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F0AF9"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6F147DA" w14:textId="77777777" w:rsidR="00577EA5" w:rsidRPr="00E575DD" w:rsidRDefault="00577EA5" w:rsidP="00577EA5">
          <w:pPr>
            <w:spacing w:after="0" w:line="240" w:lineRule="auto"/>
            <w:contextualSpacing/>
            <w:jc w:val="center"/>
            <w:rPr>
              <w:rFonts w:ascii="Times New Roman" w:hAnsi="Times New Roman" w:cs="Times New Roman"/>
              <w:b/>
              <w:bCs/>
              <w:sz w:val="24"/>
              <w:szCs w:val="24"/>
            </w:rPr>
          </w:pPr>
          <w:r w:rsidRPr="00E575DD">
            <w:rPr>
              <w:rFonts w:ascii="Times New Roman" w:hAnsi="Times New Roman" w:cs="Times New Roman"/>
              <w:b/>
              <w:bCs/>
              <w:sz w:val="24"/>
              <w:szCs w:val="24"/>
            </w:rPr>
            <w:t>LIETUVOS RESPUBLIKOS TEISINGUMO MINISTERIJA</w:t>
          </w:r>
        </w:p>
        <w:p w14:paraId="415E446C" w14:textId="77777777" w:rsidR="00577EA5" w:rsidRPr="00E575DD" w:rsidRDefault="00577EA5" w:rsidP="00577EA5">
          <w:pPr>
            <w:tabs>
              <w:tab w:val="left" w:pos="770"/>
            </w:tabs>
            <w:spacing w:after="0" w:line="240" w:lineRule="auto"/>
            <w:jc w:val="center"/>
            <w:rPr>
              <w:rFonts w:ascii="Times New Roman" w:hAnsi="Times New Roman" w:cs="Times New Roman"/>
              <w:sz w:val="24"/>
              <w:szCs w:val="24"/>
            </w:rPr>
          </w:pPr>
          <w:r w:rsidRPr="00E575DD">
            <w:rPr>
              <w:rFonts w:ascii="Times New Roman" w:hAnsi="Times New Roman" w:cs="Times New Roman"/>
              <w:sz w:val="24"/>
              <w:szCs w:val="24"/>
            </w:rPr>
            <w:t>Gedimino pr. 30, LT-01104 Vilnius</w:t>
          </w:r>
        </w:p>
        <w:p w14:paraId="5873AEFC" w14:textId="77777777" w:rsidR="00577EA5" w:rsidRPr="00E575DD" w:rsidRDefault="00577EA5" w:rsidP="00577EA5">
          <w:pPr>
            <w:tabs>
              <w:tab w:val="left" w:pos="770"/>
            </w:tabs>
            <w:spacing w:after="0" w:line="240" w:lineRule="auto"/>
            <w:jc w:val="center"/>
            <w:rPr>
              <w:rFonts w:ascii="Times New Roman" w:hAnsi="Times New Roman" w:cs="Times New Roman"/>
              <w:sz w:val="24"/>
              <w:szCs w:val="24"/>
            </w:rPr>
          </w:pPr>
          <w:r w:rsidRPr="00E575DD">
            <w:rPr>
              <w:rFonts w:ascii="Times New Roman" w:hAnsi="Times New Roman" w:cs="Times New Roman"/>
              <w:sz w:val="24"/>
              <w:szCs w:val="24"/>
            </w:rPr>
            <w:t>Įstaigos kodas 188604955</w:t>
          </w:r>
        </w:p>
        <w:p w14:paraId="690CEBE3" w14:textId="77777777" w:rsidR="00577EA5" w:rsidRPr="00E575DD" w:rsidRDefault="00577EA5" w:rsidP="00577EA5">
          <w:pPr>
            <w:tabs>
              <w:tab w:val="left" w:leader="dot" w:pos="5510"/>
            </w:tabs>
            <w:spacing w:after="0" w:line="240" w:lineRule="auto"/>
            <w:jc w:val="center"/>
            <w:rPr>
              <w:rFonts w:ascii="Times New Roman" w:hAnsi="Times New Roman" w:cs="Times New Roman"/>
              <w:sz w:val="24"/>
              <w:szCs w:val="24"/>
            </w:rPr>
          </w:pPr>
          <w:r w:rsidRPr="00E575DD">
            <w:rPr>
              <w:rFonts w:ascii="Times New Roman" w:hAnsi="Times New Roman" w:cs="Times New Roman"/>
              <w:sz w:val="24"/>
              <w:szCs w:val="24"/>
            </w:rPr>
            <w:t>A/s LT574040063610000392</w:t>
          </w:r>
        </w:p>
        <w:p w14:paraId="2FC24459" w14:textId="77777777" w:rsidR="00577EA5" w:rsidRPr="00E575DD" w:rsidRDefault="00577EA5" w:rsidP="00577EA5">
          <w:pPr>
            <w:tabs>
              <w:tab w:val="left" w:leader="dot" w:pos="5510"/>
            </w:tabs>
            <w:spacing w:after="0" w:line="240" w:lineRule="auto"/>
            <w:jc w:val="center"/>
            <w:rPr>
              <w:rFonts w:ascii="Times New Roman" w:hAnsi="Times New Roman" w:cs="Times New Roman"/>
              <w:sz w:val="24"/>
              <w:szCs w:val="24"/>
            </w:rPr>
          </w:pPr>
          <w:r w:rsidRPr="00E575DD">
            <w:rPr>
              <w:rFonts w:ascii="Times New Roman" w:hAnsi="Times New Roman" w:cs="Times New Roman"/>
              <w:sz w:val="24"/>
              <w:szCs w:val="24"/>
            </w:rPr>
            <w:t xml:space="preserve">Finansų įstaiga: Lietuvos Respublikos finansų ministerija, </w:t>
          </w:r>
        </w:p>
        <w:p w14:paraId="4AC4DEDA" w14:textId="77777777" w:rsidR="00577EA5" w:rsidRPr="00E575DD" w:rsidRDefault="00577EA5" w:rsidP="00577EA5">
          <w:pPr>
            <w:tabs>
              <w:tab w:val="left" w:leader="dot" w:pos="5510"/>
            </w:tabs>
            <w:spacing w:after="0" w:line="240" w:lineRule="auto"/>
            <w:jc w:val="center"/>
            <w:rPr>
              <w:rFonts w:ascii="Times New Roman" w:hAnsi="Times New Roman" w:cs="Times New Roman"/>
              <w:sz w:val="24"/>
              <w:szCs w:val="24"/>
            </w:rPr>
          </w:pPr>
          <w:r w:rsidRPr="00E575DD">
            <w:rPr>
              <w:rFonts w:ascii="Times New Roman" w:hAnsi="Times New Roman" w:cs="Times New Roman"/>
              <w:sz w:val="24"/>
              <w:szCs w:val="24"/>
            </w:rPr>
            <w:t>Finansų įstaigos kodas 40400</w:t>
          </w:r>
        </w:p>
        <w:p w14:paraId="7DA626D6" w14:textId="77777777" w:rsidR="00577EA5" w:rsidRPr="00E575DD" w:rsidRDefault="00577EA5" w:rsidP="00577EA5">
          <w:pPr>
            <w:spacing w:after="0" w:line="240" w:lineRule="auto"/>
            <w:contextualSpacing/>
            <w:jc w:val="center"/>
            <w:rPr>
              <w:rFonts w:ascii="Times New Roman" w:hAnsi="Times New Roman" w:cs="Times New Roman"/>
              <w:color w:val="00B050"/>
              <w:sz w:val="28"/>
              <w:szCs w:val="28"/>
            </w:rPr>
          </w:pPr>
          <w:r w:rsidRPr="00E575DD">
            <w:rPr>
              <w:rFonts w:ascii="Times New Roman" w:hAnsi="Times New Roman" w:cs="Times New Roman"/>
              <w:sz w:val="24"/>
              <w:szCs w:val="24"/>
            </w:rPr>
            <w:t>Tel.: +370 645 78664</w:t>
          </w:r>
        </w:p>
        <w:p w14:paraId="6A2CD12E" w14:textId="77777777" w:rsidR="00577EA5" w:rsidRPr="00E575DD" w:rsidRDefault="00577EA5" w:rsidP="00577EA5">
          <w:pPr>
            <w:spacing w:after="0" w:line="240" w:lineRule="auto"/>
            <w:contextualSpacing/>
            <w:jc w:val="center"/>
            <w:rPr>
              <w:rFonts w:ascii="Times New Roman" w:hAnsi="Times New Roman" w:cs="Times New Roman"/>
              <w:color w:val="00B050"/>
            </w:rPr>
          </w:pPr>
        </w:p>
        <w:p w14:paraId="5461D236" w14:textId="77777777" w:rsidR="00577EA5" w:rsidRPr="00E575DD" w:rsidRDefault="00577EA5" w:rsidP="00577EA5">
          <w:pPr>
            <w:spacing w:after="0" w:line="240" w:lineRule="auto"/>
            <w:contextualSpacing/>
            <w:jc w:val="center"/>
            <w:rPr>
              <w:rFonts w:ascii="Times New Roman" w:hAnsi="Times New Roman" w:cs="Times New Roman"/>
              <w:color w:val="00B050"/>
            </w:rPr>
          </w:pPr>
        </w:p>
        <w:p w14:paraId="47CA4F2A" w14:textId="77777777" w:rsidR="00577EA5" w:rsidRPr="00F152D1" w:rsidRDefault="00577EA5" w:rsidP="00696BB8">
          <w:pPr>
            <w:spacing w:after="120" w:line="20" w:lineRule="atLeast"/>
            <w:ind w:left="3888" w:firstLine="1296"/>
            <w:contextualSpacing/>
            <w:rPr>
              <w:rFonts w:ascii="Times New Roman" w:hAnsi="Times New Roman" w:cs="Times New Roman"/>
              <w:sz w:val="24"/>
              <w:szCs w:val="24"/>
            </w:rPr>
          </w:pPr>
          <w:r w:rsidRPr="00F152D1">
            <w:rPr>
              <w:rFonts w:ascii="Times New Roman" w:hAnsi="Times New Roman" w:cs="Times New Roman"/>
              <w:sz w:val="24"/>
              <w:szCs w:val="24"/>
            </w:rPr>
            <w:t xml:space="preserve">PATVIRTINTA </w:t>
          </w:r>
        </w:p>
        <w:p w14:paraId="374BC72A" w14:textId="5CD07A25" w:rsidR="00577EA5" w:rsidRPr="00F152D1" w:rsidRDefault="00577EA5" w:rsidP="00696BB8">
          <w:pPr>
            <w:spacing w:after="120" w:line="20" w:lineRule="atLeast"/>
            <w:ind w:left="5184"/>
            <w:contextualSpacing/>
            <w:rPr>
              <w:rFonts w:ascii="Times New Roman" w:hAnsi="Times New Roman" w:cs="Times New Roman"/>
              <w:sz w:val="24"/>
              <w:szCs w:val="24"/>
            </w:rPr>
          </w:pPr>
          <w:r w:rsidRPr="00F152D1">
            <w:rPr>
              <w:rFonts w:ascii="Times New Roman" w:hAnsi="Times New Roman" w:cs="Times New Roman"/>
              <w:sz w:val="24"/>
              <w:szCs w:val="24"/>
            </w:rPr>
            <w:t>Teisingumo ministerijos Viešųjų pirkimų komisijos 2026-0</w:t>
          </w:r>
          <w:r w:rsidR="00475A3A">
            <w:rPr>
              <w:rFonts w:ascii="Times New Roman" w:hAnsi="Times New Roman" w:cs="Times New Roman"/>
              <w:sz w:val="24"/>
              <w:szCs w:val="24"/>
            </w:rPr>
            <w:t>4</w:t>
          </w:r>
          <w:r w:rsidRPr="00F152D1">
            <w:rPr>
              <w:rFonts w:ascii="Times New Roman" w:hAnsi="Times New Roman" w:cs="Times New Roman"/>
              <w:sz w:val="24"/>
              <w:szCs w:val="24"/>
            </w:rPr>
            <w:t>-</w:t>
          </w:r>
          <w:r w:rsidR="00475A3A">
            <w:rPr>
              <w:rFonts w:ascii="Times New Roman" w:hAnsi="Times New Roman" w:cs="Times New Roman"/>
              <w:sz w:val="24"/>
              <w:szCs w:val="24"/>
            </w:rPr>
            <w:t>20</w:t>
          </w:r>
          <w:r w:rsidR="00696BB8">
            <w:rPr>
              <w:rFonts w:ascii="Times New Roman" w:hAnsi="Times New Roman" w:cs="Times New Roman"/>
              <w:sz w:val="24"/>
              <w:szCs w:val="24"/>
            </w:rPr>
            <w:t xml:space="preserve"> </w:t>
          </w:r>
          <w:r w:rsidRPr="00F152D1">
            <w:rPr>
              <w:rFonts w:ascii="Times New Roman" w:hAnsi="Times New Roman" w:cs="Times New Roman"/>
              <w:sz w:val="24"/>
              <w:szCs w:val="24"/>
            </w:rPr>
            <w:t>protokolu Nr. 11F-</w:t>
          </w:r>
          <w:r w:rsidR="00475A3A">
            <w:rPr>
              <w:rFonts w:ascii="Times New Roman" w:hAnsi="Times New Roman" w:cs="Times New Roman"/>
              <w:sz w:val="24"/>
              <w:szCs w:val="24"/>
            </w:rPr>
            <w:t>17</w:t>
          </w:r>
        </w:p>
        <w:p w14:paraId="1580ED72" w14:textId="712465FB" w:rsidR="001C24BC" w:rsidRPr="007F0AF9" w:rsidRDefault="001C24BC" w:rsidP="00577EA5">
          <w:pPr>
            <w:spacing w:after="120" w:line="20" w:lineRule="atLeast"/>
            <w:contextualSpacing/>
            <w:jc w:val="center"/>
            <w:rPr>
              <w:rFonts w:ascii="Times New Roman" w:hAnsi="Times New Roman" w:cs="Times New Roman"/>
              <w:sz w:val="24"/>
              <w:szCs w:val="24"/>
            </w:rPr>
          </w:pPr>
        </w:p>
        <w:p w14:paraId="47EF0C37" w14:textId="19126F9D" w:rsidR="00D526C8" w:rsidRPr="007F0AF9" w:rsidRDefault="00D526C8" w:rsidP="004E4612">
          <w:pPr>
            <w:spacing w:after="120" w:line="20" w:lineRule="atLeast"/>
            <w:contextualSpacing/>
            <w:jc w:val="center"/>
            <w:rPr>
              <w:rFonts w:ascii="Times New Roman" w:hAnsi="Times New Roman" w:cs="Times New Roman"/>
              <w:sz w:val="24"/>
              <w:szCs w:val="24"/>
            </w:rPr>
          </w:pPr>
        </w:p>
        <w:p w14:paraId="2384AFEC" w14:textId="77777777" w:rsidR="002303DF" w:rsidRPr="007F0AF9" w:rsidRDefault="002303DF" w:rsidP="004E4612">
          <w:pPr>
            <w:spacing w:after="120" w:line="20" w:lineRule="atLeast"/>
            <w:contextualSpacing/>
            <w:jc w:val="center"/>
            <w:rPr>
              <w:rFonts w:ascii="Times New Roman" w:hAnsi="Times New Roman" w:cs="Times New Roman"/>
              <w:sz w:val="24"/>
              <w:szCs w:val="24"/>
            </w:rPr>
          </w:pPr>
        </w:p>
        <w:p w14:paraId="07A53AF7" w14:textId="77777777" w:rsidR="002303DF" w:rsidRPr="007F0AF9" w:rsidRDefault="002303DF" w:rsidP="004E4612">
          <w:pPr>
            <w:spacing w:after="120" w:line="20" w:lineRule="atLeast"/>
            <w:contextualSpacing/>
            <w:jc w:val="center"/>
            <w:rPr>
              <w:rFonts w:ascii="Times New Roman" w:hAnsi="Times New Roman" w:cs="Times New Roman"/>
              <w:sz w:val="24"/>
              <w:szCs w:val="24"/>
            </w:rPr>
          </w:pPr>
        </w:p>
        <w:p w14:paraId="7350A7E2" w14:textId="78457EBC" w:rsidR="00D526C8" w:rsidRPr="007F0AF9" w:rsidRDefault="00D526C8" w:rsidP="004E4612">
          <w:pPr>
            <w:spacing w:after="120" w:line="20" w:lineRule="atLeast"/>
            <w:contextualSpacing/>
            <w:jc w:val="center"/>
            <w:rPr>
              <w:rFonts w:ascii="Times New Roman" w:hAnsi="Times New Roman" w:cs="Times New Roman"/>
              <w:sz w:val="24"/>
              <w:szCs w:val="24"/>
            </w:rPr>
          </w:pPr>
        </w:p>
        <w:p w14:paraId="0757E2BC" w14:textId="77777777" w:rsidR="00D704BA" w:rsidRDefault="00D704BA" w:rsidP="00D704BA">
          <w:pPr>
            <w:spacing w:after="0" w:line="240" w:lineRule="auto"/>
            <w:contextualSpacing/>
            <w:jc w:val="center"/>
            <w:rPr>
              <w:rFonts w:ascii="Times New Roman" w:hAnsi="Times New Roman" w:cs="Times New Roman"/>
              <w:b/>
              <w:bCs/>
              <w:sz w:val="28"/>
              <w:szCs w:val="28"/>
            </w:rPr>
          </w:pPr>
          <w:r w:rsidRPr="004C4984">
            <w:rPr>
              <w:rFonts w:ascii="Times New Roman" w:hAnsi="Times New Roman" w:cs="Times New Roman"/>
              <w:b/>
              <w:bCs/>
              <w:sz w:val="28"/>
              <w:szCs w:val="28"/>
            </w:rPr>
            <w:t xml:space="preserve">SUPAPRASTINTO VIEŠOJO PIRKIMO </w:t>
          </w:r>
        </w:p>
        <w:p w14:paraId="51A1E94A" w14:textId="1BDEAE74" w:rsidR="00D704BA" w:rsidRPr="004C4984" w:rsidRDefault="00D704BA" w:rsidP="00D704BA">
          <w:pPr>
            <w:spacing w:after="0" w:line="240" w:lineRule="auto"/>
            <w:contextualSpacing/>
            <w:jc w:val="center"/>
            <w:rPr>
              <w:rFonts w:ascii="Times New Roman" w:hAnsi="Times New Roman" w:cs="Times New Roman"/>
              <w:b/>
              <w:bCs/>
              <w:sz w:val="28"/>
              <w:szCs w:val="28"/>
            </w:rPr>
          </w:pPr>
          <w:r w:rsidRPr="004C4984">
            <w:rPr>
              <w:rFonts w:ascii="Times New Roman" w:hAnsi="Times New Roman" w:cs="Times New Roman"/>
              <w:b/>
              <w:bCs/>
              <w:sz w:val="28"/>
              <w:szCs w:val="28"/>
            </w:rPr>
            <w:t>„</w:t>
          </w:r>
          <w:r w:rsidR="00475A3A">
            <w:rPr>
              <w:rFonts w:ascii="Times New Roman" w:hAnsi="Times New Roman" w:cs="Times New Roman"/>
              <w:b/>
              <w:bCs/>
              <w:sz w:val="28"/>
              <w:szCs w:val="28"/>
            </w:rPr>
            <w:t>PRANCŪZŲ</w:t>
          </w:r>
          <w:r w:rsidRPr="004C4984">
            <w:rPr>
              <w:rFonts w:ascii="Times New Roman" w:hAnsi="Times New Roman" w:cs="Times New Roman"/>
              <w:b/>
              <w:bCs/>
              <w:sz w:val="28"/>
              <w:szCs w:val="28"/>
            </w:rPr>
            <w:t xml:space="preserve"> KALBOS MOKYMO PASLAUGOS“</w:t>
          </w:r>
        </w:p>
        <w:p w14:paraId="18ACC6AD" w14:textId="4B7F8F0E" w:rsidR="00D526C8" w:rsidRPr="007F0AF9" w:rsidRDefault="00D704BA" w:rsidP="00D704BA">
          <w:pPr>
            <w:spacing w:after="120" w:line="20" w:lineRule="atLeast"/>
            <w:contextualSpacing/>
            <w:jc w:val="center"/>
            <w:rPr>
              <w:rFonts w:ascii="Times New Roman" w:hAnsi="Times New Roman" w:cs="Times New Roman"/>
              <w:b/>
              <w:bCs/>
              <w:sz w:val="24"/>
              <w:szCs w:val="24"/>
            </w:rPr>
          </w:pPr>
          <w:r w:rsidRPr="004C4984">
            <w:rPr>
              <w:rFonts w:ascii="Times New Roman" w:hAnsi="Times New Roman" w:cs="Times New Roman"/>
              <w:b/>
              <w:bCs/>
              <w:sz w:val="28"/>
              <w:szCs w:val="28"/>
            </w:rPr>
            <w:t>ATVIRO KONKURSO BENDROSIOS SĄLYGOS</w:t>
          </w:r>
        </w:p>
        <w:p w14:paraId="0FC90D8B" w14:textId="77777777" w:rsidR="00D526C8" w:rsidRPr="007F0AF9"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7F0AF9" w:rsidRDefault="005F13F0" w:rsidP="004E4612">
          <w:pPr>
            <w:spacing w:after="120" w:line="20" w:lineRule="atLeast"/>
            <w:contextualSpacing/>
            <w:rPr>
              <w:rFonts w:ascii="Times New Roman" w:hAnsi="Times New Roman" w:cs="Times New Roman"/>
              <w:sz w:val="24"/>
              <w:szCs w:val="24"/>
            </w:rPr>
          </w:pPr>
          <w:r w:rsidRPr="007F0AF9">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F0AF9"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7F0AF9">
                <w:rPr>
                  <w:rFonts w:ascii="Times New Roman" w:hAnsi="Times New Roman" w:cs="Times New Roman"/>
                  <w:sz w:val="24"/>
                  <w:szCs w:val="24"/>
                </w:rPr>
                <w:t>TURINYS</w:t>
              </w:r>
            </w:p>
            <w:p w14:paraId="5C884616" w14:textId="13E5AE52" w:rsidR="0074475B" w:rsidRPr="007F0AF9" w:rsidRDefault="001C24BC" w:rsidP="0091724A">
              <w:pPr>
                <w:pStyle w:val="Turinys2"/>
                <w:ind w:left="0"/>
                <w:rPr>
                  <w:rFonts w:ascii="Times New Roman" w:hAnsi="Times New Roman" w:cs="Times New Roman"/>
                  <w:noProof/>
                  <w:sz w:val="24"/>
                  <w:szCs w:val="24"/>
                  <w:lang w:val="en-US" w:eastAsia="en-US"/>
                </w:rPr>
              </w:pPr>
              <w:r w:rsidRPr="007F0AF9">
                <w:rPr>
                  <w:rFonts w:ascii="Times New Roman" w:hAnsi="Times New Roman" w:cs="Times New Roman"/>
                  <w:color w:val="2B579A"/>
                  <w:sz w:val="24"/>
                  <w:szCs w:val="24"/>
                  <w:shd w:val="clear" w:color="auto" w:fill="E6E6E6"/>
                </w:rPr>
                <w:fldChar w:fldCharType="begin"/>
              </w:r>
              <w:r w:rsidRPr="007F0AF9">
                <w:rPr>
                  <w:rFonts w:ascii="Times New Roman" w:hAnsi="Times New Roman" w:cs="Times New Roman"/>
                  <w:sz w:val="24"/>
                  <w:szCs w:val="24"/>
                </w:rPr>
                <w:instrText xml:space="preserve"> TOC \o "1-3" \h \z \u </w:instrText>
              </w:r>
              <w:r w:rsidRPr="007F0AF9">
                <w:rPr>
                  <w:rFonts w:ascii="Times New Roman" w:hAnsi="Times New Roman" w:cs="Times New Roman"/>
                  <w:color w:val="2B579A"/>
                  <w:sz w:val="24"/>
                  <w:szCs w:val="24"/>
                  <w:shd w:val="clear" w:color="auto" w:fill="E6E6E6"/>
                </w:rPr>
                <w:fldChar w:fldCharType="separate"/>
              </w:r>
              <w:hyperlink w:anchor="_Toc126333928" w:history="1">
                <w:r w:rsidR="0074475B" w:rsidRPr="007F0AF9">
                  <w:rPr>
                    <w:rStyle w:val="Hipersaitas"/>
                    <w:rFonts w:ascii="Times New Roman" w:hAnsi="Times New Roman" w:cs="Times New Roman"/>
                    <w:noProof/>
                    <w:sz w:val="24"/>
                    <w:szCs w:val="24"/>
                  </w:rPr>
                  <w:t>1.</w:t>
                </w:r>
                <w:r w:rsidR="005314E6">
                  <w:rPr>
                    <w:rStyle w:val="Hipersaitas"/>
                    <w:rFonts w:ascii="Times New Roman" w:hAnsi="Times New Roman" w:cs="Times New Roman"/>
                    <w:noProof/>
                    <w:sz w:val="24"/>
                    <w:szCs w:val="24"/>
                  </w:rPr>
                  <w:t xml:space="preserve"> </w:t>
                </w:r>
                <w:r w:rsidR="0074475B" w:rsidRPr="007F0AF9">
                  <w:rPr>
                    <w:rStyle w:val="Hipersaitas"/>
                    <w:rFonts w:ascii="Times New Roman" w:hAnsi="Times New Roman" w:cs="Times New Roman"/>
                    <w:noProof/>
                    <w:sz w:val="24"/>
                    <w:szCs w:val="24"/>
                  </w:rPr>
                  <w:t>Bendra informacija</w:t>
                </w:r>
                <w:r w:rsidR="0074475B" w:rsidRPr="007F0AF9">
                  <w:rPr>
                    <w:rFonts w:ascii="Times New Roman" w:hAnsi="Times New Roman" w:cs="Times New Roman"/>
                    <w:noProof/>
                    <w:webHidden/>
                    <w:sz w:val="24"/>
                    <w:szCs w:val="24"/>
                  </w:rPr>
                  <w:tab/>
                </w:r>
                <w:r w:rsidR="001D3B57" w:rsidRPr="007F0AF9">
                  <w:rPr>
                    <w:rFonts w:ascii="Times New Roman" w:hAnsi="Times New Roman" w:cs="Times New Roman"/>
                    <w:noProof/>
                    <w:webHidden/>
                    <w:sz w:val="24"/>
                    <w:szCs w:val="24"/>
                  </w:rPr>
                  <w:t>2</w:t>
                </w:r>
              </w:hyperlink>
            </w:p>
            <w:p w14:paraId="72F5B133" w14:textId="066CB844" w:rsidR="0074475B" w:rsidRPr="007F0AF9" w:rsidRDefault="0074475B" w:rsidP="0091724A">
              <w:pPr>
                <w:pStyle w:val="Turinys2"/>
                <w:ind w:left="0"/>
                <w:rPr>
                  <w:rFonts w:ascii="Times New Roman" w:hAnsi="Times New Roman" w:cs="Times New Roman"/>
                  <w:noProof/>
                  <w:sz w:val="24"/>
                  <w:szCs w:val="24"/>
                  <w:lang w:val="en-US" w:eastAsia="en-US"/>
                </w:rPr>
              </w:pPr>
              <w:hyperlink w:anchor="_Toc126333929" w:history="1">
                <w:r w:rsidRPr="007F0AF9">
                  <w:rPr>
                    <w:rStyle w:val="Hipersaitas"/>
                    <w:rFonts w:ascii="Times New Roman" w:hAnsi="Times New Roman" w:cs="Times New Roman"/>
                    <w:noProof/>
                    <w:sz w:val="24"/>
                    <w:szCs w:val="24"/>
                  </w:rPr>
                  <w:t>2. Pirkimo objektas</w:t>
                </w:r>
                <w:r w:rsidRPr="007F0AF9">
                  <w:rPr>
                    <w:rFonts w:ascii="Times New Roman" w:hAnsi="Times New Roman" w:cs="Times New Roman"/>
                    <w:noProof/>
                    <w:webHidden/>
                    <w:sz w:val="24"/>
                    <w:szCs w:val="24"/>
                  </w:rPr>
                  <w:tab/>
                </w:r>
                <w:r w:rsidR="001D3B57" w:rsidRPr="007F0AF9">
                  <w:rPr>
                    <w:rFonts w:ascii="Times New Roman" w:hAnsi="Times New Roman" w:cs="Times New Roman"/>
                    <w:noProof/>
                    <w:webHidden/>
                    <w:sz w:val="24"/>
                    <w:szCs w:val="24"/>
                  </w:rPr>
                  <w:t>2</w:t>
                </w:r>
              </w:hyperlink>
            </w:p>
            <w:p w14:paraId="569BF15B" w14:textId="163B926A" w:rsidR="0074475B" w:rsidRPr="007F0AF9" w:rsidRDefault="0074475B" w:rsidP="0091724A">
              <w:pPr>
                <w:pStyle w:val="Turinys2"/>
                <w:ind w:left="0"/>
                <w:rPr>
                  <w:rFonts w:ascii="Times New Roman" w:hAnsi="Times New Roman" w:cs="Times New Roman"/>
                  <w:noProof/>
                  <w:sz w:val="24"/>
                  <w:szCs w:val="24"/>
                  <w:lang w:val="en-US" w:eastAsia="en-US"/>
                </w:rPr>
              </w:pPr>
              <w:hyperlink w:anchor="_Toc126333930" w:history="1">
                <w:r w:rsidRPr="007F0AF9">
                  <w:rPr>
                    <w:rStyle w:val="Hipersaitas"/>
                    <w:rFonts w:ascii="Times New Roman" w:hAnsi="Times New Roman" w:cs="Times New Roman"/>
                    <w:noProof/>
                    <w:sz w:val="24"/>
                    <w:szCs w:val="24"/>
                  </w:rPr>
                  <w:t>3. Susitikimai su tiekėjais ir objekto apžiūra</w:t>
                </w:r>
                <w:r w:rsidRPr="007F0AF9">
                  <w:rPr>
                    <w:rFonts w:ascii="Times New Roman" w:hAnsi="Times New Roman" w:cs="Times New Roman"/>
                    <w:noProof/>
                    <w:webHidden/>
                    <w:sz w:val="24"/>
                    <w:szCs w:val="24"/>
                  </w:rPr>
                  <w:tab/>
                </w:r>
                <w:r w:rsidR="001D3B57" w:rsidRPr="007F0AF9">
                  <w:rPr>
                    <w:rFonts w:ascii="Times New Roman" w:hAnsi="Times New Roman" w:cs="Times New Roman"/>
                    <w:noProof/>
                    <w:webHidden/>
                    <w:sz w:val="24"/>
                    <w:szCs w:val="24"/>
                  </w:rPr>
                  <w:t>2</w:t>
                </w:r>
              </w:hyperlink>
            </w:p>
            <w:p w14:paraId="37870567" w14:textId="7AFB5011" w:rsidR="0074475B" w:rsidRPr="007F0AF9" w:rsidRDefault="0074475B" w:rsidP="0091724A">
              <w:pPr>
                <w:pStyle w:val="Turinys2"/>
                <w:ind w:left="0"/>
                <w:rPr>
                  <w:rFonts w:ascii="Times New Roman" w:hAnsi="Times New Roman" w:cs="Times New Roman"/>
                  <w:noProof/>
                  <w:sz w:val="24"/>
                  <w:szCs w:val="24"/>
                  <w:lang w:val="en-US" w:eastAsia="en-US"/>
                </w:rPr>
              </w:pPr>
              <w:hyperlink w:anchor="_Toc126333931" w:history="1">
                <w:r w:rsidRPr="007F0AF9">
                  <w:rPr>
                    <w:rStyle w:val="Hipersaitas"/>
                    <w:rFonts w:ascii="Times New Roman" w:hAnsi="Times New Roman" w:cs="Times New Roman"/>
                    <w:noProof/>
                    <w:sz w:val="24"/>
                    <w:szCs w:val="24"/>
                  </w:rPr>
                  <w:t>4. Tiekėjų pašalinimo pagrindai ir kvalifikacijos reikalavimai</w:t>
                </w:r>
                <w:r w:rsidRPr="007F0AF9">
                  <w:rPr>
                    <w:rFonts w:ascii="Times New Roman" w:hAnsi="Times New Roman" w:cs="Times New Roman"/>
                    <w:noProof/>
                    <w:webHidden/>
                    <w:sz w:val="24"/>
                    <w:szCs w:val="24"/>
                  </w:rPr>
                  <w:tab/>
                </w:r>
                <w:r w:rsidR="001D3B57" w:rsidRPr="007F0AF9">
                  <w:rPr>
                    <w:rFonts w:ascii="Times New Roman" w:hAnsi="Times New Roman" w:cs="Times New Roman"/>
                    <w:noProof/>
                    <w:webHidden/>
                    <w:sz w:val="24"/>
                    <w:szCs w:val="24"/>
                  </w:rPr>
                  <w:t>2</w:t>
                </w:r>
              </w:hyperlink>
            </w:p>
            <w:p w14:paraId="29434F06" w14:textId="6A347F0F" w:rsidR="0074475B" w:rsidRPr="007F0AF9" w:rsidRDefault="001C366C" w:rsidP="0091724A">
              <w:pPr>
                <w:pStyle w:val="Turinys2"/>
                <w:ind w:left="0"/>
                <w:rPr>
                  <w:rFonts w:ascii="Times New Roman" w:hAnsi="Times New Roman" w:cs="Times New Roman"/>
                  <w:noProof/>
                  <w:sz w:val="24"/>
                  <w:szCs w:val="24"/>
                  <w:lang w:val="en-US" w:eastAsia="en-US"/>
                </w:rPr>
              </w:pPr>
              <w:hyperlink w:anchor="_Toc126333933" w:history="1">
                <w:r w:rsidRPr="007F0AF9">
                  <w:rPr>
                    <w:rStyle w:val="Hipersaitas"/>
                    <w:rFonts w:ascii="Times New Roman" w:hAnsi="Times New Roman" w:cs="Times New Roman"/>
                    <w:noProof/>
                    <w:sz w:val="24"/>
                    <w:szCs w:val="24"/>
                  </w:rPr>
                  <w:t>5</w:t>
                </w:r>
                <w:r w:rsidR="0074475B" w:rsidRPr="007F0AF9">
                  <w:rPr>
                    <w:rStyle w:val="Hipersaitas"/>
                    <w:rFonts w:ascii="Times New Roman" w:hAnsi="Times New Roman" w:cs="Times New Roman"/>
                    <w:noProof/>
                    <w:sz w:val="24"/>
                    <w:szCs w:val="24"/>
                  </w:rPr>
                  <w:t>. Specialieji reikalavimai pasiūlymų rengimui ir pateikimui</w:t>
                </w:r>
                <w:r w:rsidR="0074475B" w:rsidRPr="007F0AF9">
                  <w:rPr>
                    <w:rFonts w:ascii="Times New Roman" w:hAnsi="Times New Roman" w:cs="Times New Roman"/>
                    <w:noProof/>
                    <w:webHidden/>
                    <w:sz w:val="24"/>
                    <w:szCs w:val="24"/>
                  </w:rPr>
                  <w:tab/>
                </w:r>
                <w:r w:rsidR="00D53AC8">
                  <w:rPr>
                    <w:rFonts w:ascii="Times New Roman" w:hAnsi="Times New Roman" w:cs="Times New Roman"/>
                    <w:noProof/>
                    <w:webHidden/>
                    <w:sz w:val="24"/>
                    <w:szCs w:val="24"/>
                  </w:rPr>
                  <w:t>2</w:t>
                </w:r>
              </w:hyperlink>
            </w:p>
            <w:p w14:paraId="163B50EE" w14:textId="609BA083" w:rsidR="0074475B" w:rsidRPr="007F0AF9" w:rsidRDefault="001C366C" w:rsidP="0091724A">
              <w:pPr>
                <w:pStyle w:val="Turinys2"/>
                <w:ind w:left="0"/>
                <w:rPr>
                  <w:rFonts w:ascii="Times New Roman" w:hAnsi="Times New Roman" w:cs="Times New Roman"/>
                  <w:noProof/>
                  <w:sz w:val="24"/>
                  <w:szCs w:val="24"/>
                  <w:lang w:val="en-US" w:eastAsia="en-US"/>
                </w:rPr>
              </w:pPr>
              <w:hyperlink w:anchor="_Toc126333934" w:history="1">
                <w:r w:rsidRPr="007F0AF9">
                  <w:rPr>
                    <w:rStyle w:val="Hipersaitas"/>
                    <w:rFonts w:ascii="Times New Roman" w:eastAsia="Calibri" w:hAnsi="Times New Roman" w:cs="Times New Roman"/>
                    <w:noProof/>
                    <w:sz w:val="24"/>
                    <w:szCs w:val="24"/>
                  </w:rPr>
                  <w:t>6</w:t>
                </w:r>
                <w:r w:rsidR="0074475B" w:rsidRPr="007F0AF9">
                  <w:rPr>
                    <w:rStyle w:val="Hipersaitas"/>
                    <w:rFonts w:ascii="Times New Roman" w:eastAsia="Calibri" w:hAnsi="Times New Roman" w:cs="Times New Roman"/>
                    <w:noProof/>
                    <w:sz w:val="24"/>
                    <w:szCs w:val="24"/>
                  </w:rPr>
                  <w:t>.</w:t>
                </w:r>
                <w:r w:rsidR="00FF212F">
                  <w:rPr>
                    <w:rStyle w:val="Hipersaitas"/>
                    <w:rFonts w:ascii="Times New Roman" w:eastAsia="Calibri" w:hAnsi="Times New Roman" w:cs="Times New Roman"/>
                    <w:noProof/>
                    <w:sz w:val="24"/>
                    <w:szCs w:val="24"/>
                  </w:rPr>
                  <w:t xml:space="preserve"> </w:t>
                </w:r>
                <w:r w:rsidR="0074475B" w:rsidRPr="007F0AF9">
                  <w:rPr>
                    <w:rStyle w:val="Hipersaitas"/>
                    <w:rFonts w:ascii="Times New Roman" w:hAnsi="Times New Roman" w:cs="Times New Roman"/>
                    <w:noProof/>
                    <w:sz w:val="24"/>
                    <w:szCs w:val="24"/>
                  </w:rPr>
                  <w:t>Pasiūlymo galiojimo užtikrinimas</w:t>
                </w:r>
                <w:r w:rsidR="0074475B" w:rsidRPr="007F0AF9">
                  <w:rPr>
                    <w:rFonts w:ascii="Times New Roman" w:hAnsi="Times New Roman" w:cs="Times New Roman"/>
                    <w:noProof/>
                    <w:webHidden/>
                    <w:sz w:val="24"/>
                    <w:szCs w:val="24"/>
                  </w:rPr>
                  <w:tab/>
                </w:r>
                <w:r w:rsidR="00D53AC8">
                  <w:rPr>
                    <w:rFonts w:ascii="Times New Roman" w:hAnsi="Times New Roman" w:cs="Times New Roman"/>
                    <w:noProof/>
                    <w:webHidden/>
                    <w:sz w:val="24"/>
                    <w:szCs w:val="24"/>
                  </w:rPr>
                  <w:t>2</w:t>
                </w:r>
              </w:hyperlink>
            </w:p>
            <w:p w14:paraId="1901588D" w14:textId="4C011551" w:rsidR="0074475B" w:rsidRPr="007F0AF9" w:rsidRDefault="00F97637" w:rsidP="0091724A">
              <w:pPr>
                <w:pStyle w:val="Turinys2"/>
                <w:ind w:left="0"/>
                <w:rPr>
                  <w:rFonts w:ascii="Times New Roman" w:hAnsi="Times New Roman" w:cs="Times New Roman"/>
                  <w:noProof/>
                  <w:sz w:val="24"/>
                  <w:szCs w:val="24"/>
                  <w:lang w:val="en-US" w:eastAsia="en-US"/>
                </w:rPr>
              </w:pPr>
              <w:hyperlink w:anchor="_Toc126333936" w:history="1">
                <w:r w:rsidRPr="007F0AF9">
                  <w:rPr>
                    <w:rStyle w:val="Hipersaitas"/>
                    <w:rFonts w:ascii="Times New Roman" w:eastAsia="Calibri" w:hAnsi="Times New Roman" w:cs="Times New Roman"/>
                    <w:noProof/>
                    <w:sz w:val="24"/>
                    <w:szCs w:val="24"/>
                  </w:rPr>
                  <w:t>7.</w:t>
                </w:r>
                <w:r w:rsidR="00FF212F">
                  <w:rPr>
                    <w:rStyle w:val="Hipersaitas"/>
                    <w:rFonts w:ascii="Times New Roman" w:eastAsia="Calibri" w:hAnsi="Times New Roman" w:cs="Times New Roman"/>
                    <w:noProof/>
                    <w:sz w:val="24"/>
                    <w:szCs w:val="24"/>
                  </w:rPr>
                  <w:t xml:space="preserve"> </w:t>
                </w:r>
                <w:r w:rsidR="0074475B" w:rsidRPr="007F0AF9">
                  <w:rPr>
                    <w:rStyle w:val="Hipersaitas"/>
                    <w:rFonts w:ascii="Times New Roman" w:hAnsi="Times New Roman" w:cs="Times New Roman"/>
                    <w:noProof/>
                    <w:sz w:val="24"/>
                    <w:szCs w:val="24"/>
                  </w:rPr>
                  <w:t>Pasiūlymų vertinimas</w:t>
                </w:r>
                <w:r w:rsidR="0074475B" w:rsidRPr="007F0AF9">
                  <w:rPr>
                    <w:rFonts w:ascii="Times New Roman" w:hAnsi="Times New Roman" w:cs="Times New Roman"/>
                    <w:noProof/>
                    <w:webHidden/>
                    <w:sz w:val="24"/>
                    <w:szCs w:val="24"/>
                  </w:rPr>
                  <w:tab/>
                </w:r>
                <w:r w:rsidR="00D53AC8">
                  <w:rPr>
                    <w:rFonts w:ascii="Times New Roman" w:hAnsi="Times New Roman" w:cs="Times New Roman"/>
                    <w:noProof/>
                    <w:webHidden/>
                    <w:sz w:val="24"/>
                    <w:szCs w:val="24"/>
                  </w:rPr>
                  <w:t>2</w:t>
                </w:r>
              </w:hyperlink>
            </w:p>
            <w:p w14:paraId="63AED696" w14:textId="22DC5665" w:rsidR="0074475B" w:rsidRPr="007F0AF9" w:rsidRDefault="00F97637" w:rsidP="0091724A">
              <w:pPr>
                <w:pStyle w:val="Turinys2"/>
                <w:ind w:left="0"/>
                <w:rPr>
                  <w:rFonts w:ascii="Times New Roman" w:hAnsi="Times New Roman" w:cs="Times New Roman"/>
                  <w:noProof/>
                  <w:sz w:val="24"/>
                  <w:szCs w:val="24"/>
                  <w:lang w:val="en-US" w:eastAsia="en-US"/>
                </w:rPr>
              </w:pPr>
              <w:r w:rsidRPr="007F0AF9">
                <w:rPr>
                  <w:rFonts w:ascii="Times New Roman" w:hAnsi="Times New Roman" w:cs="Times New Roman"/>
                  <w:sz w:val="24"/>
                  <w:szCs w:val="24"/>
                </w:rPr>
                <w:t>8.</w:t>
              </w:r>
              <w:hyperlink w:anchor="_Toc126333937" w:history="1">
                <w:r w:rsidR="00FF212F">
                  <w:rPr>
                    <w:rStyle w:val="Hipersaitas"/>
                    <w:rFonts w:ascii="Times New Roman" w:eastAsia="Calibri" w:hAnsi="Times New Roman" w:cs="Times New Roman"/>
                    <w:noProof/>
                    <w:sz w:val="24"/>
                    <w:szCs w:val="24"/>
                  </w:rPr>
                  <w:t xml:space="preserve"> </w:t>
                </w:r>
                <w:r w:rsidR="0074475B" w:rsidRPr="007F0AF9">
                  <w:rPr>
                    <w:rStyle w:val="Hipersaitas"/>
                    <w:rFonts w:ascii="Times New Roman" w:hAnsi="Times New Roman" w:cs="Times New Roman"/>
                    <w:noProof/>
                    <w:sz w:val="24"/>
                    <w:szCs w:val="24"/>
                  </w:rPr>
                  <w:t>Sutarties sudarymas</w:t>
                </w:r>
                <w:r w:rsidR="0074475B" w:rsidRPr="007F0AF9">
                  <w:rPr>
                    <w:rFonts w:ascii="Times New Roman" w:hAnsi="Times New Roman" w:cs="Times New Roman"/>
                    <w:noProof/>
                    <w:webHidden/>
                    <w:sz w:val="24"/>
                    <w:szCs w:val="24"/>
                  </w:rPr>
                  <w:tab/>
                </w:r>
                <w:r w:rsidR="00D53AC8">
                  <w:rPr>
                    <w:rFonts w:ascii="Times New Roman" w:hAnsi="Times New Roman" w:cs="Times New Roman"/>
                    <w:noProof/>
                    <w:webHidden/>
                    <w:sz w:val="24"/>
                    <w:szCs w:val="24"/>
                  </w:rPr>
                  <w:t>2</w:t>
                </w:r>
              </w:hyperlink>
            </w:p>
            <w:p w14:paraId="3C0F05FC" w14:textId="15A40BAA" w:rsidR="0074475B" w:rsidRPr="007F0AF9" w:rsidRDefault="0074475B" w:rsidP="0091724A">
              <w:pPr>
                <w:pStyle w:val="Turinys2"/>
                <w:ind w:left="0"/>
                <w:rPr>
                  <w:rFonts w:ascii="Times New Roman" w:hAnsi="Times New Roman" w:cs="Times New Roman"/>
                  <w:noProof/>
                  <w:sz w:val="24"/>
                  <w:szCs w:val="24"/>
                  <w:lang w:val="en-US" w:eastAsia="en-US"/>
                </w:rPr>
              </w:pPr>
              <w:hyperlink w:anchor="_Pirkimo_sąlygų_1" w:history="1">
                <w:r w:rsidRPr="007F0AF9">
                  <w:rPr>
                    <w:rStyle w:val="Hipersaitas"/>
                    <w:rFonts w:ascii="Times New Roman" w:hAnsi="Times New Roman" w:cs="Times New Roman"/>
                    <w:noProof/>
                    <w:sz w:val="24"/>
                    <w:szCs w:val="24"/>
                  </w:rPr>
                  <w:t>Pirkimo sąlygų 1 priedas „Terminai“</w:t>
                </w:r>
                <w:r w:rsidRPr="007F0AF9">
                  <w:rPr>
                    <w:rFonts w:ascii="Times New Roman" w:hAnsi="Times New Roman" w:cs="Times New Roman"/>
                    <w:noProof/>
                    <w:webHidden/>
                    <w:sz w:val="24"/>
                    <w:szCs w:val="24"/>
                  </w:rPr>
                  <w:tab/>
                </w:r>
                <w:r w:rsidR="00D53AC8">
                  <w:rPr>
                    <w:rFonts w:ascii="Times New Roman" w:hAnsi="Times New Roman" w:cs="Times New Roman"/>
                    <w:noProof/>
                    <w:webHidden/>
                    <w:sz w:val="24"/>
                    <w:szCs w:val="24"/>
                  </w:rPr>
                  <w:t>5</w:t>
                </w:r>
              </w:hyperlink>
            </w:p>
            <w:p w14:paraId="27656DDD" w14:textId="6732C4F2" w:rsidR="0074475B" w:rsidRPr="007F0AF9" w:rsidRDefault="00D76B78" w:rsidP="0091724A">
              <w:pPr>
                <w:pStyle w:val="Turinys2"/>
                <w:ind w:left="0"/>
                <w:rPr>
                  <w:rStyle w:val="Hipersaitas"/>
                  <w:rFonts w:ascii="Times New Roman" w:hAnsi="Times New Roman" w:cs="Times New Roman"/>
                  <w:noProof/>
                  <w:sz w:val="24"/>
                  <w:szCs w:val="24"/>
                  <w:lang w:val="en-US" w:eastAsia="en-US"/>
                </w:rPr>
              </w:pPr>
              <w:r w:rsidRPr="007F0AF9">
                <w:rPr>
                  <w:rFonts w:ascii="Times New Roman" w:eastAsia="Calibri" w:hAnsi="Times New Roman" w:cs="Times New Roman"/>
                  <w:noProof/>
                  <w:sz w:val="24"/>
                  <w:szCs w:val="24"/>
                </w:rPr>
                <w:fldChar w:fldCharType="begin"/>
              </w:r>
              <w:r w:rsidRPr="007F0AF9">
                <w:rPr>
                  <w:rFonts w:ascii="Times New Roman" w:eastAsia="Calibri" w:hAnsi="Times New Roman" w:cs="Times New Roman"/>
                  <w:noProof/>
                  <w:sz w:val="24"/>
                  <w:szCs w:val="24"/>
                </w:rPr>
                <w:instrText>HYPERLINK  \l "_Pirkimo_sąlygų_2"</w:instrText>
              </w:r>
              <w:r w:rsidRPr="007F0AF9">
                <w:rPr>
                  <w:rFonts w:ascii="Times New Roman" w:eastAsia="Calibri" w:hAnsi="Times New Roman" w:cs="Times New Roman"/>
                  <w:noProof/>
                  <w:sz w:val="24"/>
                  <w:szCs w:val="24"/>
                </w:rPr>
              </w:r>
              <w:r w:rsidRPr="007F0AF9">
                <w:rPr>
                  <w:rFonts w:ascii="Times New Roman" w:eastAsia="Calibri" w:hAnsi="Times New Roman" w:cs="Times New Roman"/>
                  <w:noProof/>
                  <w:sz w:val="24"/>
                  <w:szCs w:val="24"/>
                </w:rPr>
                <w:fldChar w:fldCharType="separate"/>
              </w:r>
              <w:r w:rsidR="0074475B" w:rsidRPr="007F0AF9">
                <w:rPr>
                  <w:rStyle w:val="Hipersaitas"/>
                  <w:rFonts w:ascii="Times New Roman" w:eastAsia="Calibri" w:hAnsi="Times New Roman" w:cs="Times New Roman"/>
                  <w:noProof/>
                  <w:sz w:val="24"/>
                  <w:szCs w:val="24"/>
                </w:rPr>
                <w:t>Pirkimo sąlygų 2 priedas „Techninė specifikacija“</w:t>
              </w:r>
              <w:r w:rsidR="0074475B" w:rsidRPr="007F0AF9">
                <w:rPr>
                  <w:rStyle w:val="Hipersaitas"/>
                  <w:rFonts w:ascii="Times New Roman" w:hAnsi="Times New Roman" w:cs="Times New Roman"/>
                  <w:noProof/>
                  <w:webHidden/>
                  <w:sz w:val="24"/>
                  <w:szCs w:val="24"/>
                </w:rPr>
                <w:tab/>
              </w:r>
              <w:r w:rsidR="00D53AC8">
                <w:rPr>
                  <w:rStyle w:val="Hipersaitas"/>
                  <w:rFonts w:ascii="Times New Roman" w:hAnsi="Times New Roman" w:cs="Times New Roman"/>
                  <w:noProof/>
                  <w:webHidden/>
                  <w:sz w:val="24"/>
                  <w:szCs w:val="24"/>
                </w:rPr>
                <w:t>8</w:t>
              </w:r>
            </w:p>
            <w:p w14:paraId="79347E8A" w14:textId="04B9A0F6" w:rsidR="0074475B" w:rsidRPr="007F0AF9" w:rsidRDefault="00D76B78" w:rsidP="0091724A">
              <w:pPr>
                <w:pStyle w:val="Turinys2"/>
                <w:ind w:left="0"/>
                <w:rPr>
                  <w:rStyle w:val="Hipersaitas"/>
                  <w:rFonts w:ascii="Times New Roman" w:hAnsi="Times New Roman" w:cs="Times New Roman"/>
                  <w:noProof/>
                  <w:sz w:val="24"/>
                  <w:szCs w:val="24"/>
                  <w:lang w:val="en-US" w:eastAsia="en-US"/>
                </w:rPr>
              </w:pPr>
              <w:r w:rsidRPr="007F0AF9">
                <w:rPr>
                  <w:rFonts w:ascii="Times New Roman" w:eastAsia="Calibri" w:hAnsi="Times New Roman" w:cs="Times New Roman"/>
                  <w:noProof/>
                  <w:sz w:val="24"/>
                  <w:szCs w:val="24"/>
                </w:rPr>
                <w:fldChar w:fldCharType="end"/>
              </w:r>
              <w:r w:rsidRPr="007F0AF9">
                <w:rPr>
                  <w:rFonts w:ascii="Times New Roman" w:eastAsia="Calibri" w:hAnsi="Times New Roman" w:cs="Times New Roman"/>
                  <w:noProof/>
                  <w:sz w:val="24"/>
                  <w:szCs w:val="24"/>
                </w:rPr>
                <w:fldChar w:fldCharType="begin"/>
              </w:r>
              <w:r w:rsidRPr="007F0AF9">
                <w:rPr>
                  <w:rFonts w:ascii="Times New Roman" w:eastAsia="Calibri" w:hAnsi="Times New Roman" w:cs="Times New Roman"/>
                  <w:noProof/>
                  <w:sz w:val="24"/>
                  <w:szCs w:val="24"/>
                </w:rPr>
                <w:instrText>HYPERLINK  \l "_Pirkimo_sąlygų_3"</w:instrText>
              </w:r>
              <w:r w:rsidRPr="007F0AF9">
                <w:rPr>
                  <w:rFonts w:ascii="Times New Roman" w:eastAsia="Calibri" w:hAnsi="Times New Roman" w:cs="Times New Roman"/>
                  <w:noProof/>
                  <w:sz w:val="24"/>
                  <w:szCs w:val="24"/>
                </w:rPr>
              </w:r>
              <w:r w:rsidRPr="007F0AF9">
                <w:rPr>
                  <w:rFonts w:ascii="Times New Roman" w:eastAsia="Calibri" w:hAnsi="Times New Roman" w:cs="Times New Roman"/>
                  <w:noProof/>
                  <w:sz w:val="24"/>
                  <w:szCs w:val="24"/>
                </w:rPr>
                <w:fldChar w:fldCharType="separate"/>
              </w:r>
              <w:r w:rsidR="0074475B" w:rsidRPr="007F0AF9">
                <w:rPr>
                  <w:rStyle w:val="Hipersaitas"/>
                  <w:rFonts w:ascii="Times New Roman" w:eastAsia="Calibri" w:hAnsi="Times New Roman" w:cs="Times New Roman"/>
                  <w:noProof/>
                  <w:sz w:val="24"/>
                  <w:szCs w:val="24"/>
                </w:rPr>
                <w:t>Pirkimo sąlygų 3 priedas „Tiekėjų pašalinimo pagrindai“</w:t>
              </w:r>
              <w:r w:rsidR="0074475B" w:rsidRPr="007F0AF9">
                <w:rPr>
                  <w:rStyle w:val="Hipersaitas"/>
                  <w:rFonts w:ascii="Times New Roman" w:hAnsi="Times New Roman" w:cs="Times New Roman"/>
                  <w:noProof/>
                  <w:webHidden/>
                  <w:sz w:val="24"/>
                  <w:szCs w:val="24"/>
                </w:rPr>
                <w:tab/>
              </w:r>
              <w:r w:rsidR="002E480B" w:rsidRPr="007F0AF9">
                <w:rPr>
                  <w:rStyle w:val="Hipersaitas"/>
                  <w:rFonts w:ascii="Times New Roman" w:hAnsi="Times New Roman" w:cs="Times New Roman"/>
                  <w:noProof/>
                  <w:webHidden/>
                  <w:sz w:val="24"/>
                  <w:szCs w:val="24"/>
                </w:rPr>
                <w:t>1</w:t>
              </w:r>
              <w:r w:rsidR="00D53AC8">
                <w:rPr>
                  <w:rStyle w:val="Hipersaitas"/>
                  <w:rFonts w:ascii="Times New Roman" w:hAnsi="Times New Roman" w:cs="Times New Roman"/>
                  <w:noProof/>
                  <w:webHidden/>
                  <w:sz w:val="24"/>
                  <w:szCs w:val="24"/>
                </w:rPr>
                <w:t>3</w:t>
              </w:r>
            </w:p>
            <w:p w14:paraId="6DE76A5E" w14:textId="48B5A44F" w:rsidR="0074475B" w:rsidRPr="007F0AF9" w:rsidRDefault="00D76B78" w:rsidP="0091724A">
              <w:pPr>
                <w:pStyle w:val="Turinys2"/>
                <w:ind w:left="0"/>
                <w:rPr>
                  <w:rStyle w:val="Hipersaitas"/>
                  <w:rFonts w:ascii="Times New Roman" w:hAnsi="Times New Roman" w:cs="Times New Roman"/>
                  <w:noProof/>
                  <w:sz w:val="24"/>
                  <w:szCs w:val="24"/>
                  <w:lang w:val="en-US" w:eastAsia="en-US"/>
                </w:rPr>
              </w:pPr>
              <w:r w:rsidRPr="007F0AF9">
                <w:rPr>
                  <w:rFonts w:ascii="Times New Roman" w:eastAsia="Calibri" w:hAnsi="Times New Roman" w:cs="Times New Roman"/>
                  <w:noProof/>
                  <w:sz w:val="24"/>
                  <w:szCs w:val="24"/>
                </w:rPr>
                <w:fldChar w:fldCharType="end"/>
              </w:r>
              <w:r w:rsidRPr="007F0AF9">
                <w:rPr>
                  <w:rFonts w:ascii="Times New Roman" w:eastAsia="Calibri" w:hAnsi="Times New Roman" w:cs="Times New Roman"/>
                  <w:noProof/>
                  <w:sz w:val="24"/>
                  <w:szCs w:val="24"/>
                </w:rPr>
                <w:fldChar w:fldCharType="begin"/>
              </w:r>
              <w:r w:rsidRPr="007F0AF9">
                <w:rPr>
                  <w:rFonts w:ascii="Times New Roman" w:eastAsia="Calibri" w:hAnsi="Times New Roman" w:cs="Times New Roman"/>
                  <w:noProof/>
                  <w:sz w:val="24"/>
                  <w:szCs w:val="24"/>
                </w:rPr>
                <w:instrText>HYPERLINK  \l "_Pirkimo_sąlygų_4"</w:instrText>
              </w:r>
              <w:r w:rsidRPr="007F0AF9">
                <w:rPr>
                  <w:rFonts w:ascii="Times New Roman" w:eastAsia="Calibri" w:hAnsi="Times New Roman" w:cs="Times New Roman"/>
                  <w:noProof/>
                  <w:sz w:val="24"/>
                  <w:szCs w:val="24"/>
                </w:rPr>
              </w:r>
              <w:r w:rsidRPr="007F0AF9">
                <w:rPr>
                  <w:rFonts w:ascii="Times New Roman" w:eastAsia="Calibri" w:hAnsi="Times New Roman" w:cs="Times New Roman"/>
                  <w:noProof/>
                  <w:sz w:val="24"/>
                  <w:szCs w:val="24"/>
                </w:rPr>
                <w:fldChar w:fldCharType="separate"/>
              </w:r>
              <w:r w:rsidR="0074475B" w:rsidRPr="007F0AF9">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7F0AF9">
                <w:rPr>
                  <w:rStyle w:val="Hipersaitas"/>
                  <w:rFonts w:ascii="Times New Roman" w:hAnsi="Times New Roman" w:cs="Times New Roman"/>
                  <w:noProof/>
                  <w:webHidden/>
                  <w:sz w:val="24"/>
                  <w:szCs w:val="24"/>
                </w:rPr>
                <w:tab/>
              </w:r>
              <w:r w:rsidR="00D53AC8">
                <w:rPr>
                  <w:rStyle w:val="Hipersaitas"/>
                  <w:rFonts w:ascii="Times New Roman" w:hAnsi="Times New Roman" w:cs="Times New Roman"/>
                  <w:noProof/>
                  <w:webHidden/>
                  <w:sz w:val="24"/>
                  <w:szCs w:val="24"/>
                </w:rPr>
                <w:t>23</w:t>
              </w:r>
            </w:p>
            <w:p w14:paraId="61E88A43" w14:textId="1DE13170" w:rsidR="0074475B" w:rsidRPr="007F0AF9" w:rsidRDefault="00D76B78" w:rsidP="0091724A">
              <w:pPr>
                <w:pStyle w:val="Turinys2"/>
                <w:ind w:left="0"/>
                <w:rPr>
                  <w:rStyle w:val="Hipersaitas"/>
                  <w:rFonts w:ascii="Times New Roman" w:hAnsi="Times New Roman" w:cs="Times New Roman"/>
                  <w:noProof/>
                  <w:sz w:val="24"/>
                  <w:szCs w:val="24"/>
                  <w:lang w:val="en-US" w:eastAsia="en-US"/>
                </w:rPr>
              </w:pPr>
              <w:r w:rsidRPr="007F0AF9">
                <w:rPr>
                  <w:rFonts w:ascii="Times New Roman" w:eastAsia="Calibri" w:hAnsi="Times New Roman" w:cs="Times New Roman"/>
                  <w:noProof/>
                  <w:sz w:val="24"/>
                  <w:szCs w:val="24"/>
                </w:rPr>
                <w:fldChar w:fldCharType="end"/>
              </w:r>
              <w:r w:rsidRPr="007F0AF9">
                <w:rPr>
                  <w:rFonts w:ascii="Times New Roman" w:eastAsia="Calibri" w:hAnsi="Times New Roman" w:cs="Times New Roman"/>
                  <w:noProof/>
                  <w:sz w:val="24"/>
                  <w:szCs w:val="24"/>
                </w:rPr>
                <w:fldChar w:fldCharType="begin"/>
              </w:r>
              <w:r w:rsidRPr="007F0AF9">
                <w:rPr>
                  <w:rFonts w:ascii="Times New Roman" w:eastAsia="Calibri" w:hAnsi="Times New Roman" w:cs="Times New Roman"/>
                  <w:noProof/>
                  <w:sz w:val="24"/>
                  <w:szCs w:val="24"/>
                </w:rPr>
                <w:instrText>HYPERLINK  \l "_Pirkimo_sąlygų_5"</w:instrText>
              </w:r>
              <w:r w:rsidRPr="007F0AF9">
                <w:rPr>
                  <w:rFonts w:ascii="Times New Roman" w:eastAsia="Calibri" w:hAnsi="Times New Roman" w:cs="Times New Roman"/>
                  <w:noProof/>
                  <w:sz w:val="24"/>
                  <w:szCs w:val="24"/>
                </w:rPr>
              </w:r>
              <w:r w:rsidRPr="007F0AF9">
                <w:rPr>
                  <w:rFonts w:ascii="Times New Roman" w:eastAsia="Calibri" w:hAnsi="Times New Roman" w:cs="Times New Roman"/>
                  <w:noProof/>
                  <w:sz w:val="24"/>
                  <w:szCs w:val="24"/>
                </w:rPr>
                <w:fldChar w:fldCharType="separate"/>
              </w:r>
              <w:r w:rsidR="0074475B" w:rsidRPr="007F0AF9">
                <w:rPr>
                  <w:rStyle w:val="Hipersaitas"/>
                  <w:rFonts w:ascii="Times New Roman" w:eastAsia="Calibri" w:hAnsi="Times New Roman" w:cs="Times New Roman"/>
                  <w:noProof/>
                  <w:sz w:val="24"/>
                  <w:szCs w:val="24"/>
                </w:rPr>
                <w:t xml:space="preserve">Pirkimo sąlygų 5 priedas „EBVPD“ </w:t>
              </w:r>
              <w:r w:rsidR="0074475B" w:rsidRPr="007F0AF9">
                <w:rPr>
                  <w:rStyle w:val="Hipersaitas"/>
                  <w:rFonts w:ascii="Times New Roman" w:hAnsi="Times New Roman" w:cs="Times New Roman"/>
                  <w:noProof/>
                  <w:sz w:val="24"/>
                  <w:szCs w:val="24"/>
                </w:rPr>
                <w:t>(XML formatu)</w:t>
              </w:r>
              <w:r w:rsidR="0074475B" w:rsidRPr="007F0AF9">
                <w:rPr>
                  <w:rStyle w:val="Hipersaitas"/>
                  <w:rFonts w:ascii="Times New Roman" w:hAnsi="Times New Roman" w:cs="Times New Roman"/>
                  <w:noProof/>
                  <w:webHidden/>
                  <w:sz w:val="24"/>
                  <w:szCs w:val="24"/>
                </w:rPr>
                <w:tab/>
              </w:r>
              <w:r w:rsidR="00D53AC8">
                <w:rPr>
                  <w:rStyle w:val="Hipersaitas"/>
                  <w:rFonts w:ascii="Times New Roman" w:hAnsi="Times New Roman" w:cs="Times New Roman"/>
                  <w:noProof/>
                  <w:webHidden/>
                  <w:sz w:val="24"/>
                  <w:szCs w:val="24"/>
                </w:rPr>
                <w:t>25</w:t>
              </w:r>
            </w:p>
            <w:p w14:paraId="310D1EC2" w14:textId="017E55C8" w:rsidR="0074475B" w:rsidRPr="007F0AF9" w:rsidRDefault="00D76B78" w:rsidP="0091724A">
              <w:pPr>
                <w:pStyle w:val="Turinys2"/>
                <w:ind w:left="0"/>
                <w:rPr>
                  <w:rStyle w:val="Hipersaitas"/>
                  <w:rFonts w:ascii="Times New Roman" w:hAnsi="Times New Roman" w:cs="Times New Roman"/>
                  <w:noProof/>
                  <w:sz w:val="24"/>
                  <w:szCs w:val="24"/>
                  <w:lang w:val="en-US" w:eastAsia="en-US"/>
                </w:rPr>
              </w:pPr>
              <w:r w:rsidRPr="007F0AF9">
                <w:rPr>
                  <w:rFonts w:ascii="Times New Roman" w:eastAsia="Calibri" w:hAnsi="Times New Roman" w:cs="Times New Roman"/>
                  <w:noProof/>
                  <w:sz w:val="24"/>
                  <w:szCs w:val="24"/>
                </w:rPr>
                <w:fldChar w:fldCharType="end"/>
              </w:r>
              <w:r w:rsidRPr="007F0AF9">
                <w:rPr>
                  <w:rFonts w:ascii="Times New Roman" w:eastAsia="Calibri" w:hAnsi="Times New Roman" w:cs="Times New Roman"/>
                  <w:noProof/>
                  <w:sz w:val="24"/>
                  <w:szCs w:val="24"/>
                </w:rPr>
                <w:fldChar w:fldCharType="begin"/>
              </w:r>
              <w:r w:rsidRPr="007F0AF9">
                <w:rPr>
                  <w:rFonts w:ascii="Times New Roman" w:eastAsia="Calibri" w:hAnsi="Times New Roman" w:cs="Times New Roman"/>
                  <w:noProof/>
                  <w:sz w:val="24"/>
                  <w:szCs w:val="24"/>
                </w:rPr>
                <w:instrText>HYPERLINK  \l "_Pirkimo_sąlygų_6"</w:instrText>
              </w:r>
              <w:r w:rsidRPr="007F0AF9">
                <w:rPr>
                  <w:rFonts w:ascii="Times New Roman" w:eastAsia="Calibri" w:hAnsi="Times New Roman" w:cs="Times New Roman"/>
                  <w:noProof/>
                  <w:sz w:val="24"/>
                  <w:szCs w:val="24"/>
                </w:rPr>
              </w:r>
              <w:r w:rsidRPr="007F0AF9">
                <w:rPr>
                  <w:rFonts w:ascii="Times New Roman" w:eastAsia="Calibri" w:hAnsi="Times New Roman" w:cs="Times New Roman"/>
                  <w:noProof/>
                  <w:sz w:val="24"/>
                  <w:szCs w:val="24"/>
                </w:rPr>
                <w:fldChar w:fldCharType="separate"/>
              </w:r>
              <w:r w:rsidR="0074475B" w:rsidRPr="007F0AF9">
                <w:rPr>
                  <w:rStyle w:val="Hipersaitas"/>
                  <w:rFonts w:ascii="Times New Roman" w:eastAsia="Calibri" w:hAnsi="Times New Roman" w:cs="Times New Roman"/>
                  <w:noProof/>
                  <w:sz w:val="24"/>
                  <w:szCs w:val="24"/>
                </w:rPr>
                <w:t>Pirkimo sąlygų 6 priedas „Pasiūlymo forma“</w:t>
              </w:r>
              <w:r w:rsidR="0074475B" w:rsidRPr="007F0AF9">
                <w:rPr>
                  <w:rStyle w:val="Hipersaitas"/>
                  <w:rFonts w:ascii="Times New Roman" w:hAnsi="Times New Roman" w:cs="Times New Roman"/>
                  <w:noProof/>
                  <w:webHidden/>
                  <w:sz w:val="24"/>
                  <w:szCs w:val="24"/>
                </w:rPr>
                <w:tab/>
              </w:r>
              <w:r w:rsidR="00D53AC8">
                <w:rPr>
                  <w:rStyle w:val="Hipersaitas"/>
                  <w:rFonts w:ascii="Times New Roman" w:hAnsi="Times New Roman" w:cs="Times New Roman"/>
                  <w:noProof/>
                  <w:webHidden/>
                  <w:sz w:val="24"/>
                  <w:szCs w:val="24"/>
                </w:rPr>
                <w:t>26</w:t>
              </w:r>
            </w:p>
            <w:p w14:paraId="0F791D84" w14:textId="77777777" w:rsidR="004C7D72" w:rsidDel="004C7D72" w:rsidRDefault="00D76B78" w:rsidP="004C7D72">
              <w:pPr>
                <w:pStyle w:val="Turinys2"/>
                <w:ind w:left="0"/>
              </w:pPr>
              <w:r w:rsidRPr="007F0AF9">
                <w:rPr>
                  <w:rFonts w:ascii="Times New Roman" w:eastAsia="Calibri" w:hAnsi="Times New Roman" w:cs="Times New Roman"/>
                  <w:noProof/>
                  <w:sz w:val="24"/>
                  <w:szCs w:val="24"/>
                </w:rPr>
                <w:fldChar w:fldCharType="end"/>
              </w:r>
              <w:r w:rsidR="00CB3D59">
                <w:t xml:space="preserve">    </w:t>
              </w:r>
            </w:p>
            <w:p w14:paraId="0DDC40AE" w14:textId="41D5623D" w:rsidR="001C24BC" w:rsidRPr="007F0AF9" w:rsidRDefault="001C24BC" w:rsidP="0091724A">
              <w:pPr>
                <w:pStyle w:val="Turinys2"/>
                <w:ind w:left="0"/>
                <w:rPr>
                  <w:rFonts w:ascii="Times New Roman" w:hAnsi="Times New Roman" w:cs="Times New Roman"/>
                  <w:sz w:val="24"/>
                  <w:szCs w:val="24"/>
                </w:rPr>
              </w:pPr>
              <w:r w:rsidRPr="007F0AF9">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F0AF9" w:rsidRDefault="001C24BC" w:rsidP="004E4612">
          <w:pPr>
            <w:spacing w:after="120" w:line="20" w:lineRule="atLeast"/>
            <w:contextualSpacing/>
            <w:rPr>
              <w:rFonts w:ascii="Times New Roman" w:hAnsi="Times New Roman" w:cs="Times New Roman"/>
              <w:sz w:val="24"/>
              <w:szCs w:val="24"/>
            </w:rPr>
          </w:pPr>
          <w:r w:rsidRPr="007F0AF9">
            <w:rPr>
              <w:rFonts w:ascii="Times New Roman" w:hAnsi="Times New Roman" w:cs="Times New Roman"/>
              <w:sz w:val="24"/>
              <w:szCs w:val="24"/>
            </w:rPr>
            <w:br w:type="page"/>
          </w:r>
        </w:p>
      </w:sdtContent>
    </w:sdt>
    <w:p w14:paraId="7DBFF88B" w14:textId="0FE73970" w:rsidR="002415C7" w:rsidRPr="007F0AF9"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7F0AF9">
        <w:rPr>
          <w:rFonts w:ascii="Times New Roman" w:hAnsi="Times New Roman" w:cs="Times New Roman"/>
          <w:sz w:val="24"/>
          <w:szCs w:val="24"/>
        </w:rPr>
        <w:lastRenderedPageBreak/>
        <w:t>Bendra informacija</w:t>
      </w:r>
      <w:bookmarkEnd w:id="0"/>
    </w:p>
    <w:p w14:paraId="17E8E084" w14:textId="77777777" w:rsidR="001A0D01" w:rsidRPr="007F0AF9" w:rsidRDefault="00E05E2D" w:rsidP="001A0D01">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rPr>
        <w:t xml:space="preserve">Perkančioji organizacija – </w:t>
      </w:r>
      <w:r w:rsidR="00D33259" w:rsidRPr="007F0AF9">
        <w:rPr>
          <w:rFonts w:ascii="Times New Roman" w:eastAsia="Calibri" w:hAnsi="Times New Roman" w:cs="Times New Roman"/>
          <w:sz w:val="24"/>
          <w:szCs w:val="24"/>
        </w:rPr>
        <w:t xml:space="preserve">Lietuvos </w:t>
      </w:r>
      <w:r w:rsidR="00B24F44" w:rsidRPr="007F0AF9">
        <w:rPr>
          <w:rFonts w:ascii="Times New Roman" w:eastAsia="Calibri" w:hAnsi="Times New Roman" w:cs="Times New Roman"/>
          <w:sz w:val="24"/>
          <w:szCs w:val="24"/>
        </w:rPr>
        <w:t>R</w:t>
      </w:r>
      <w:r w:rsidR="00D33259" w:rsidRPr="007F0AF9">
        <w:rPr>
          <w:rFonts w:ascii="Times New Roman" w:eastAsia="Calibri" w:hAnsi="Times New Roman" w:cs="Times New Roman"/>
          <w:sz w:val="24"/>
          <w:szCs w:val="24"/>
        </w:rPr>
        <w:t>espublikos teisingumo ministerija</w:t>
      </w:r>
      <w:r w:rsidR="00E56BA8" w:rsidRPr="007F0AF9">
        <w:rPr>
          <w:rFonts w:ascii="Times New Roman" w:eastAsia="Calibri" w:hAnsi="Times New Roman" w:cs="Times New Roman"/>
          <w:sz w:val="24"/>
          <w:szCs w:val="24"/>
        </w:rPr>
        <w:t xml:space="preserve">, juridinio asmens kodas </w:t>
      </w:r>
      <w:r w:rsidR="00E06811" w:rsidRPr="007F0AF9">
        <w:rPr>
          <w:rFonts w:ascii="Times New Roman" w:hAnsi="Times New Roman" w:cs="Times New Roman"/>
          <w:sz w:val="24"/>
          <w:szCs w:val="24"/>
        </w:rPr>
        <w:t>188604955</w:t>
      </w:r>
      <w:r w:rsidR="00E56BA8" w:rsidRPr="007F0AF9">
        <w:rPr>
          <w:rFonts w:ascii="Times New Roman" w:eastAsia="Calibri" w:hAnsi="Times New Roman" w:cs="Times New Roman"/>
          <w:sz w:val="24"/>
          <w:szCs w:val="24"/>
        </w:rPr>
        <w:t xml:space="preserve">, adresas </w:t>
      </w:r>
      <w:r w:rsidR="00E06811" w:rsidRPr="007F0AF9">
        <w:rPr>
          <w:rFonts w:ascii="Times New Roman" w:hAnsi="Times New Roman" w:cs="Times New Roman"/>
          <w:sz w:val="24"/>
          <w:szCs w:val="24"/>
        </w:rPr>
        <w:t>Gedimino pr. 30, LT-01104 Vilnius</w:t>
      </w:r>
      <w:r w:rsidR="00E56BA8" w:rsidRPr="007F0AF9">
        <w:rPr>
          <w:rFonts w:ascii="Times New Roman" w:eastAsia="Calibri" w:hAnsi="Times New Roman" w:cs="Times New Roman"/>
          <w:sz w:val="24"/>
          <w:szCs w:val="24"/>
        </w:rPr>
        <w:t xml:space="preserve">, darbo laikas </w:t>
      </w:r>
      <w:r w:rsidR="00AA11EA" w:rsidRPr="007F0AF9">
        <w:rPr>
          <w:rFonts w:ascii="Times New Roman" w:eastAsia="Calibri" w:hAnsi="Times New Roman" w:cs="Times New Roman"/>
          <w:sz w:val="24"/>
          <w:szCs w:val="24"/>
        </w:rPr>
        <w:t>I</w:t>
      </w:r>
      <w:r w:rsidR="00DE40C8" w:rsidRPr="007F0AF9">
        <w:rPr>
          <w:rFonts w:ascii="Times New Roman" w:eastAsia="Calibri" w:hAnsi="Times New Roman" w:cs="Times New Roman"/>
          <w:sz w:val="24"/>
          <w:szCs w:val="24"/>
        </w:rPr>
        <w:t>-</w:t>
      </w:r>
      <w:r w:rsidR="00AA11EA" w:rsidRPr="007F0AF9">
        <w:rPr>
          <w:rFonts w:ascii="Times New Roman" w:eastAsia="Calibri" w:hAnsi="Times New Roman" w:cs="Times New Roman"/>
          <w:sz w:val="24"/>
          <w:szCs w:val="24"/>
        </w:rPr>
        <w:t xml:space="preserve">IV </w:t>
      </w:r>
      <w:r w:rsidR="0010112E" w:rsidRPr="007F0AF9">
        <w:rPr>
          <w:rFonts w:ascii="Times New Roman" w:eastAsia="Calibri" w:hAnsi="Times New Roman" w:cs="Times New Roman"/>
          <w:sz w:val="24"/>
          <w:szCs w:val="24"/>
        </w:rPr>
        <w:t>–</w:t>
      </w:r>
      <w:r w:rsidR="00AA11EA" w:rsidRPr="007F0AF9">
        <w:rPr>
          <w:rFonts w:ascii="Times New Roman" w:eastAsia="Calibri" w:hAnsi="Times New Roman" w:cs="Times New Roman"/>
          <w:sz w:val="24"/>
          <w:szCs w:val="24"/>
        </w:rPr>
        <w:t xml:space="preserve"> </w:t>
      </w:r>
      <w:r w:rsidR="0010112E" w:rsidRPr="007F0AF9">
        <w:rPr>
          <w:rFonts w:ascii="Times New Roman" w:eastAsia="Calibri" w:hAnsi="Times New Roman" w:cs="Times New Roman"/>
          <w:sz w:val="24"/>
          <w:szCs w:val="24"/>
        </w:rPr>
        <w:t>8:00-17:00</w:t>
      </w:r>
      <w:r w:rsidR="005A75DC" w:rsidRPr="007F0AF9">
        <w:rPr>
          <w:rFonts w:ascii="Times New Roman" w:eastAsia="Calibri" w:hAnsi="Times New Roman" w:cs="Times New Roman"/>
          <w:sz w:val="24"/>
          <w:szCs w:val="24"/>
        </w:rPr>
        <w:t xml:space="preserve"> val.</w:t>
      </w:r>
      <w:r w:rsidR="0010112E" w:rsidRPr="007F0AF9">
        <w:rPr>
          <w:rFonts w:ascii="Times New Roman" w:eastAsia="Calibri" w:hAnsi="Times New Roman" w:cs="Times New Roman"/>
          <w:sz w:val="24"/>
          <w:szCs w:val="24"/>
        </w:rPr>
        <w:t>,</w:t>
      </w:r>
      <w:r w:rsidR="00DE40C8" w:rsidRPr="007F0AF9">
        <w:rPr>
          <w:rFonts w:ascii="Times New Roman" w:eastAsia="Calibri" w:hAnsi="Times New Roman" w:cs="Times New Roman"/>
          <w:sz w:val="24"/>
          <w:szCs w:val="24"/>
        </w:rPr>
        <w:t xml:space="preserve"> </w:t>
      </w:r>
      <w:r w:rsidR="0010112E" w:rsidRPr="007F0AF9">
        <w:rPr>
          <w:rFonts w:ascii="Times New Roman" w:eastAsia="Calibri" w:hAnsi="Times New Roman" w:cs="Times New Roman"/>
          <w:sz w:val="24"/>
          <w:szCs w:val="24"/>
        </w:rPr>
        <w:t>V – 8:00-15:45</w:t>
      </w:r>
      <w:r w:rsidR="005A75DC" w:rsidRPr="007F0AF9">
        <w:rPr>
          <w:rFonts w:ascii="Times New Roman" w:eastAsia="Calibri" w:hAnsi="Times New Roman" w:cs="Times New Roman"/>
          <w:sz w:val="24"/>
          <w:szCs w:val="24"/>
        </w:rPr>
        <w:t xml:space="preserve"> val.</w:t>
      </w:r>
      <w:r w:rsidR="00E07CBD" w:rsidRPr="007F0AF9">
        <w:rPr>
          <w:rFonts w:ascii="Times New Roman" w:eastAsia="Calibri" w:hAnsi="Times New Roman" w:cs="Times New Roman"/>
          <w:sz w:val="24"/>
          <w:szCs w:val="24"/>
        </w:rPr>
        <w:t>, pietų pertrauka – 12:00-12:45 val.</w:t>
      </w:r>
      <w:r w:rsidR="00E56BA8" w:rsidRPr="007F0AF9">
        <w:rPr>
          <w:rFonts w:ascii="Times New Roman" w:eastAsia="Calibri" w:hAnsi="Times New Roman" w:cs="Times New Roman"/>
          <w:sz w:val="24"/>
          <w:szCs w:val="24"/>
        </w:rPr>
        <w:t xml:space="preserve"> </w:t>
      </w:r>
      <w:r w:rsidRPr="007F0AF9">
        <w:rPr>
          <w:rFonts w:ascii="Times New Roman" w:eastAsiaTheme="minorHAnsi" w:hAnsi="Times New Roman" w:cs="Times New Roman"/>
          <w:sz w:val="24"/>
          <w:szCs w:val="24"/>
          <w:lang w:eastAsia="en-US"/>
        </w:rPr>
        <w:t>Perkančioji organizacija nėra PVM mokėtoja</w:t>
      </w:r>
      <w:r w:rsidRPr="007F0AF9">
        <w:rPr>
          <w:rFonts w:ascii="Times New Roman" w:eastAsia="Calibri" w:hAnsi="Times New Roman" w:cs="Times New Roman"/>
          <w:sz w:val="24"/>
          <w:szCs w:val="24"/>
        </w:rPr>
        <w:t>.</w:t>
      </w:r>
    </w:p>
    <w:p w14:paraId="4F723C9C" w14:textId="77777777" w:rsidR="001A0D01" w:rsidRPr="007F0AF9" w:rsidRDefault="007D6857" w:rsidP="001A0D01">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rPr>
        <w:t>Pirkimas</w:t>
      </w:r>
      <w:r w:rsidR="00B37854" w:rsidRPr="007F0AF9">
        <w:rPr>
          <w:rFonts w:ascii="Times New Roman" w:hAnsi="Times New Roman" w:cs="Times New Roman"/>
          <w:sz w:val="24"/>
          <w:szCs w:val="24"/>
        </w:rPr>
        <w:t xml:space="preserve"> neatlieka</w:t>
      </w:r>
      <w:r w:rsidRPr="007F0AF9">
        <w:rPr>
          <w:rFonts w:ascii="Times New Roman" w:hAnsi="Times New Roman" w:cs="Times New Roman"/>
          <w:sz w:val="24"/>
          <w:szCs w:val="24"/>
        </w:rPr>
        <w:t>mas</w:t>
      </w:r>
      <w:r w:rsidR="00B37854" w:rsidRPr="007F0AF9">
        <w:rPr>
          <w:rFonts w:ascii="Times New Roman" w:hAnsi="Times New Roman" w:cs="Times New Roman"/>
          <w:sz w:val="24"/>
          <w:szCs w:val="24"/>
        </w:rPr>
        <w:t xml:space="preserve"> </w:t>
      </w:r>
      <w:r w:rsidR="002F5F8E" w:rsidRPr="007F0AF9">
        <w:rPr>
          <w:rFonts w:ascii="Times New Roman" w:hAnsi="Times New Roman" w:cs="Times New Roman"/>
          <w:sz w:val="24"/>
          <w:szCs w:val="24"/>
        </w:rPr>
        <w:t>naudojantis centralizuotų pirkimų katalogu</w:t>
      </w:r>
      <w:r w:rsidRPr="007F0AF9">
        <w:rPr>
          <w:rFonts w:ascii="Times New Roman" w:hAnsi="Times New Roman" w:cs="Times New Roman"/>
          <w:sz w:val="24"/>
          <w:szCs w:val="24"/>
        </w:rPr>
        <w:t xml:space="preserve">, nes </w:t>
      </w:r>
      <w:r w:rsidR="00980516" w:rsidRPr="007F0AF9">
        <w:rPr>
          <w:rFonts w:ascii="Times New Roman" w:hAnsi="Times New Roman" w:cs="Times New Roman"/>
          <w:sz w:val="24"/>
          <w:szCs w:val="24"/>
        </w:rPr>
        <w:t>centralizuot</w:t>
      </w:r>
      <w:r w:rsidR="00500523" w:rsidRPr="007F0AF9">
        <w:rPr>
          <w:rFonts w:ascii="Times New Roman" w:hAnsi="Times New Roman" w:cs="Times New Roman"/>
          <w:sz w:val="24"/>
          <w:szCs w:val="24"/>
        </w:rPr>
        <w:t>ų pirkimų kataloge perkam</w:t>
      </w:r>
      <w:r w:rsidR="008975AB" w:rsidRPr="007F0AF9">
        <w:rPr>
          <w:rFonts w:ascii="Times New Roman" w:hAnsi="Times New Roman" w:cs="Times New Roman"/>
          <w:sz w:val="24"/>
          <w:szCs w:val="24"/>
        </w:rPr>
        <w:t>a</w:t>
      </w:r>
      <w:r w:rsidR="00500523" w:rsidRPr="007F0AF9">
        <w:rPr>
          <w:rFonts w:ascii="Times New Roman" w:hAnsi="Times New Roman" w:cs="Times New Roman"/>
          <w:sz w:val="24"/>
          <w:szCs w:val="24"/>
        </w:rPr>
        <w:t xml:space="preserve"> paslaug</w:t>
      </w:r>
      <w:r w:rsidR="008975AB" w:rsidRPr="007F0AF9">
        <w:rPr>
          <w:rFonts w:ascii="Times New Roman" w:hAnsi="Times New Roman" w:cs="Times New Roman"/>
          <w:sz w:val="24"/>
          <w:szCs w:val="24"/>
        </w:rPr>
        <w:t>a</w:t>
      </w:r>
      <w:r w:rsidR="00500523" w:rsidRPr="007F0AF9">
        <w:rPr>
          <w:rFonts w:ascii="Times New Roman" w:hAnsi="Times New Roman" w:cs="Times New Roman"/>
          <w:sz w:val="24"/>
          <w:szCs w:val="24"/>
        </w:rPr>
        <w:t xml:space="preserve"> nėra </w:t>
      </w:r>
      <w:r w:rsidR="002C15CE" w:rsidRPr="007F0AF9">
        <w:rPr>
          <w:rFonts w:ascii="Times New Roman" w:hAnsi="Times New Roman" w:cs="Times New Roman"/>
          <w:sz w:val="24"/>
          <w:szCs w:val="24"/>
        </w:rPr>
        <w:t>siūlom</w:t>
      </w:r>
      <w:r w:rsidR="008975AB" w:rsidRPr="007F0AF9">
        <w:rPr>
          <w:rFonts w:ascii="Times New Roman" w:hAnsi="Times New Roman" w:cs="Times New Roman"/>
          <w:sz w:val="24"/>
          <w:szCs w:val="24"/>
        </w:rPr>
        <w:t>a</w:t>
      </w:r>
      <w:r w:rsidR="008C5F5E" w:rsidRPr="007F0AF9">
        <w:rPr>
          <w:rFonts w:ascii="Times New Roman" w:hAnsi="Times New Roman" w:cs="Times New Roman"/>
          <w:sz w:val="24"/>
          <w:szCs w:val="24"/>
        </w:rPr>
        <w:t xml:space="preserve">. </w:t>
      </w:r>
      <w:r w:rsidR="002F5F8E" w:rsidRPr="007F0AF9">
        <w:rPr>
          <w:rFonts w:ascii="Times New Roman" w:hAnsi="Times New Roman" w:cs="Times New Roman"/>
          <w:sz w:val="24"/>
          <w:szCs w:val="24"/>
        </w:rPr>
        <w:t xml:space="preserve"> </w:t>
      </w:r>
    </w:p>
    <w:p w14:paraId="62408AF1" w14:textId="77777777" w:rsidR="001A0D01" w:rsidRPr="007F0AF9" w:rsidRDefault="00AA23FB" w:rsidP="001A0D01">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eastAsia="Times New Roman" w:hAnsi="Times New Roman" w:cs="Times New Roman"/>
          <w:sz w:val="24"/>
          <w:szCs w:val="24"/>
        </w:rPr>
        <w:t>Perkančioji organizacija nerezervuoja teisės dalyvauti pirkime.</w:t>
      </w:r>
    </w:p>
    <w:p w14:paraId="0F65E22B" w14:textId="77777777" w:rsidR="001A0D01" w:rsidRPr="007F0AF9" w:rsidRDefault="00E32C8E" w:rsidP="001A0D01">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rPr>
        <w:t xml:space="preserve">Stebėtojai dalyvauti </w:t>
      </w:r>
      <w:r w:rsidR="008A3C98" w:rsidRPr="007F0AF9">
        <w:rPr>
          <w:rFonts w:ascii="Times New Roman" w:hAnsi="Times New Roman" w:cs="Times New Roman"/>
          <w:sz w:val="24"/>
          <w:szCs w:val="24"/>
        </w:rPr>
        <w:t>K</w:t>
      </w:r>
      <w:r w:rsidRPr="007F0AF9">
        <w:rPr>
          <w:rFonts w:ascii="Times New Roman" w:hAnsi="Times New Roman" w:cs="Times New Roman"/>
          <w:sz w:val="24"/>
          <w:szCs w:val="24"/>
        </w:rPr>
        <w:t>omisijos posėdžiuose nėra kviečiami.</w:t>
      </w:r>
    </w:p>
    <w:p w14:paraId="44B5BA3A" w14:textId="3EDEF462" w:rsidR="00D86BC6" w:rsidRPr="007F0AF9" w:rsidRDefault="003A502A" w:rsidP="00D86BC6">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7F0AF9">
          <w:rPr>
            <w:rStyle w:val="Hipersaitas"/>
            <w:rFonts w:ascii="Times New Roman" w:hAnsi="Times New Roman" w:cs="Times New Roman"/>
            <w:sz w:val="24"/>
            <w:szCs w:val="24"/>
          </w:rPr>
          <w:t>Dėl Aplinkos apsaugos kriterijų taikymo, vykdant žaliuosius pirkimus, tvarkos aprašo patvirtinimo</w:t>
        </w:r>
      </w:hyperlink>
      <w:r w:rsidRPr="007F0AF9">
        <w:rPr>
          <w:rFonts w:ascii="Times New Roman" w:hAnsi="Times New Roman" w:cs="Times New Roman"/>
          <w:sz w:val="24"/>
          <w:szCs w:val="24"/>
        </w:rPr>
        <w:t xml:space="preserve">“ </w:t>
      </w:r>
      <w:r w:rsidR="002C2308" w:rsidRPr="007F0AF9">
        <w:rPr>
          <w:rFonts w:ascii="Times New Roman" w:hAnsi="Times New Roman" w:cs="Times New Roman"/>
          <w:sz w:val="24"/>
          <w:szCs w:val="24"/>
        </w:rPr>
        <w:t>4.4.3</w:t>
      </w:r>
      <w:r w:rsidRPr="007F0AF9">
        <w:rPr>
          <w:rFonts w:ascii="Times New Roman" w:hAnsi="Times New Roman" w:cs="Times New Roman"/>
          <w:i/>
          <w:sz w:val="24"/>
          <w:szCs w:val="24"/>
        </w:rPr>
        <w:t xml:space="preserve"> </w:t>
      </w:r>
      <w:r w:rsidRPr="007F0AF9">
        <w:rPr>
          <w:rFonts w:ascii="Times New Roman" w:hAnsi="Times New Roman" w:cs="Times New Roman"/>
          <w:sz w:val="24"/>
          <w:szCs w:val="24"/>
        </w:rPr>
        <w:t xml:space="preserve"> punktu. Aplinkos ap</w:t>
      </w:r>
      <w:r w:rsidR="00310925" w:rsidRPr="007F0AF9">
        <w:rPr>
          <w:rFonts w:ascii="Times New Roman" w:hAnsi="Times New Roman" w:cs="Times New Roman"/>
          <w:sz w:val="24"/>
          <w:szCs w:val="24"/>
        </w:rPr>
        <w:t>s</w:t>
      </w:r>
      <w:r w:rsidRPr="007F0AF9">
        <w:rPr>
          <w:rFonts w:ascii="Times New Roman" w:hAnsi="Times New Roman" w:cs="Times New Roman"/>
          <w:sz w:val="24"/>
          <w:szCs w:val="24"/>
        </w:rPr>
        <w:t xml:space="preserve">augos kriterijai </w:t>
      </w:r>
      <w:r w:rsidR="004C7D72">
        <w:rPr>
          <w:rFonts w:ascii="Times New Roman" w:hAnsi="Times New Roman" w:cs="Times New Roman"/>
          <w:sz w:val="24"/>
          <w:szCs w:val="24"/>
        </w:rPr>
        <w:t xml:space="preserve">bus </w:t>
      </w:r>
      <w:r w:rsidRPr="007F0AF9">
        <w:rPr>
          <w:rFonts w:ascii="Times New Roman" w:hAnsi="Times New Roman" w:cs="Times New Roman"/>
          <w:sz w:val="24"/>
          <w:szCs w:val="24"/>
        </w:rPr>
        <w:t xml:space="preserve">nustatyti </w:t>
      </w:r>
      <w:r w:rsidR="00175AE5" w:rsidRPr="00235F5E">
        <w:rPr>
          <w:rFonts w:ascii="Times New Roman" w:hAnsi="Times New Roman" w:cs="Times New Roman"/>
          <w:sz w:val="24"/>
          <w:szCs w:val="24"/>
        </w:rPr>
        <w:t>Paslaugų viešojo pirkimo–pardavimo sutart</w:t>
      </w:r>
      <w:r w:rsidR="006F6AE1">
        <w:rPr>
          <w:rFonts w:ascii="Times New Roman" w:hAnsi="Times New Roman" w:cs="Times New Roman"/>
          <w:sz w:val="24"/>
          <w:szCs w:val="24"/>
        </w:rPr>
        <w:t>yje</w:t>
      </w:r>
      <w:r w:rsidR="00175AE5" w:rsidRPr="007F0AF9">
        <w:rPr>
          <w:rFonts w:ascii="Times New Roman" w:hAnsi="Times New Roman" w:cs="Times New Roman"/>
          <w:sz w:val="24"/>
          <w:szCs w:val="24"/>
        </w:rPr>
        <w:t>.</w:t>
      </w:r>
    </w:p>
    <w:p w14:paraId="2CD57513" w14:textId="77777777" w:rsidR="00D86BC6" w:rsidRPr="007F0AF9" w:rsidRDefault="00015FC9" w:rsidP="00D86BC6">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lang w:eastAsia="en-US"/>
        </w:rPr>
        <w:t>P</w:t>
      </w:r>
      <w:r w:rsidR="00E32C8E" w:rsidRPr="007F0AF9">
        <w:rPr>
          <w:rFonts w:ascii="Times New Roman" w:hAnsi="Times New Roman" w:cs="Times New Roman"/>
          <w:sz w:val="24"/>
          <w:szCs w:val="24"/>
          <w:lang w:eastAsia="en-US"/>
        </w:rPr>
        <w:t xml:space="preserve">irkime </w:t>
      </w:r>
      <w:r w:rsidR="00E32C8E" w:rsidRPr="007F0AF9">
        <w:rPr>
          <w:rFonts w:ascii="Times New Roman" w:hAnsi="Times New Roman" w:cs="Times New Roman"/>
          <w:sz w:val="24"/>
          <w:szCs w:val="24"/>
        </w:rPr>
        <w:t xml:space="preserve"> </w:t>
      </w:r>
      <w:r w:rsidR="007A68AD" w:rsidRPr="007F0AF9">
        <w:rPr>
          <w:rFonts w:ascii="Times New Roman" w:hAnsi="Times New Roman" w:cs="Times New Roman"/>
          <w:sz w:val="24"/>
          <w:szCs w:val="24"/>
        </w:rPr>
        <w:t>perkančioji organizacija</w:t>
      </w:r>
      <w:r w:rsidR="00E32C8E" w:rsidRPr="007F0AF9">
        <w:rPr>
          <w:rFonts w:ascii="Times New Roman" w:hAnsi="Times New Roman" w:cs="Times New Roman"/>
          <w:sz w:val="24"/>
          <w:szCs w:val="24"/>
          <w:lang w:eastAsia="en-US"/>
        </w:rPr>
        <w:t xml:space="preserve"> nenumato skelbti pranešimo dėl savanoriško </w:t>
      </w:r>
      <w:proofErr w:type="spellStart"/>
      <w:r w:rsidR="00E32C8E" w:rsidRPr="007F0AF9">
        <w:rPr>
          <w:rFonts w:ascii="Times New Roman" w:hAnsi="Times New Roman" w:cs="Times New Roman"/>
          <w:i/>
          <w:iCs/>
          <w:sz w:val="24"/>
          <w:szCs w:val="24"/>
          <w:lang w:eastAsia="en-US"/>
        </w:rPr>
        <w:t>ex</w:t>
      </w:r>
      <w:proofErr w:type="spellEnd"/>
      <w:r w:rsidR="00E32C8E" w:rsidRPr="007F0AF9">
        <w:rPr>
          <w:rFonts w:ascii="Times New Roman" w:hAnsi="Times New Roman" w:cs="Times New Roman"/>
          <w:i/>
          <w:iCs/>
          <w:sz w:val="24"/>
          <w:szCs w:val="24"/>
          <w:lang w:eastAsia="en-US"/>
        </w:rPr>
        <w:t xml:space="preserve"> ante</w:t>
      </w:r>
      <w:r w:rsidR="00E32C8E" w:rsidRPr="007F0AF9">
        <w:rPr>
          <w:rFonts w:ascii="Times New Roman" w:hAnsi="Times New Roman" w:cs="Times New Roman"/>
          <w:sz w:val="24"/>
          <w:szCs w:val="24"/>
          <w:lang w:eastAsia="en-US"/>
        </w:rPr>
        <w:t xml:space="preserve"> skaidrumo.</w:t>
      </w:r>
    </w:p>
    <w:p w14:paraId="4BB90237" w14:textId="77777777" w:rsidR="00D86BC6" w:rsidRPr="007F0AF9" w:rsidRDefault="007466F8" w:rsidP="00D86BC6">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rPr>
        <w:t>Pirkime neleidžia</w:t>
      </w:r>
      <w:r w:rsidR="00216820" w:rsidRPr="007F0AF9">
        <w:rPr>
          <w:rFonts w:ascii="Times New Roman" w:hAnsi="Times New Roman" w:cs="Times New Roman"/>
          <w:sz w:val="24"/>
          <w:szCs w:val="24"/>
        </w:rPr>
        <w:t>ma</w:t>
      </w:r>
      <w:r w:rsidRPr="007F0AF9">
        <w:rPr>
          <w:rFonts w:ascii="Times New Roman" w:hAnsi="Times New Roman" w:cs="Times New Roman"/>
          <w:sz w:val="24"/>
          <w:szCs w:val="24"/>
        </w:rPr>
        <w:t xml:space="preserve"> pateikti alternatyvių </w:t>
      </w:r>
      <w:r w:rsidR="00D27E76" w:rsidRPr="007F0AF9">
        <w:rPr>
          <w:rFonts w:ascii="Times New Roman" w:hAnsi="Times New Roman" w:cs="Times New Roman"/>
          <w:sz w:val="24"/>
          <w:szCs w:val="24"/>
        </w:rPr>
        <w:t>p</w:t>
      </w:r>
      <w:r w:rsidRPr="007F0AF9">
        <w:rPr>
          <w:rFonts w:ascii="Times New Roman" w:hAnsi="Times New Roman" w:cs="Times New Roman"/>
          <w:sz w:val="24"/>
          <w:szCs w:val="24"/>
        </w:rPr>
        <w:t xml:space="preserve">asiūlymų. </w:t>
      </w:r>
    </w:p>
    <w:p w14:paraId="0C002F05" w14:textId="109F5628" w:rsidR="00E32C8E" w:rsidRPr="007F0AF9" w:rsidRDefault="00E32C8E" w:rsidP="00D86BC6">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eastAsia="Arial" w:hAnsi="Times New Roman" w:cs="Times New Roman"/>
          <w:color w:val="333333"/>
          <w:sz w:val="24"/>
          <w:szCs w:val="24"/>
        </w:rPr>
        <w:t xml:space="preserve">Bendrosios </w:t>
      </w:r>
      <w:r w:rsidR="007E5F55" w:rsidRPr="007F0AF9">
        <w:rPr>
          <w:rFonts w:ascii="Times New Roman" w:eastAsia="Arial" w:hAnsi="Times New Roman" w:cs="Times New Roman"/>
          <w:color w:val="333333"/>
          <w:sz w:val="24"/>
          <w:szCs w:val="24"/>
        </w:rPr>
        <w:t xml:space="preserve">pirkimo </w:t>
      </w:r>
      <w:r w:rsidRPr="007F0AF9">
        <w:rPr>
          <w:rFonts w:ascii="Times New Roman" w:eastAsia="Arial" w:hAnsi="Times New Roman" w:cs="Times New Roman"/>
          <w:color w:val="333333"/>
          <w:sz w:val="24"/>
          <w:szCs w:val="24"/>
        </w:rPr>
        <w:t>sąlygos yra neatskiriama ši</w:t>
      </w:r>
      <w:r w:rsidR="00C07F25" w:rsidRPr="007F0AF9">
        <w:rPr>
          <w:rFonts w:ascii="Times New Roman" w:eastAsia="Arial" w:hAnsi="Times New Roman" w:cs="Times New Roman"/>
          <w:color w:val="333333"/>
          <w:sz w:val="24"/>
          <w:szCs w:val="24"/>
        </w:rPr>
        <w:t>ų</w:t>
      </w:r>
      <w:r w:rsidRPr="007F0AF9">
        <w:rPr>
          <w:rFonts w:ascii="Times New Roman" w:eastAsia="Arial" w:hAnsi="Times New Roman" w:cs="Times New Roman"/>
          <w:color w:val="333333"/>
          <w:sz w:val="24"/>
          <w:szCs w:val="24"/>
        </w:rPr>
        <w:t xml:space="preserve"> </w:t>
      </w:r>
      <w:r w:rsidR="00F4541C" w:rsidRPr="007F0AF9">
        <w:rPr>
          <w:rFonts w:ascii="Times New Roman" w:eastAsia="Arial" w:hAnsi="Times New Roman" w:cs="Times New Roman"/>
          <w:color w:val="333333"/>
          <w:sz w:val="24"/>
          <w:szCs w:val="24"/>
        </w:rPr>
        <w:t>p</w:t>
      </w:r>
      <w:r w:rsidRPr="007F0AF9">
        <w:rPr>
          <w:rFonts w:ascii="Times New Roman" w:eastAsia="Arial" w:hAnsi="Times New Roman" w:cs="Times New Roman"/>
          <w:color w:val="333333"/>
          <w:sz w:val="24"/>
          <w:szCs w:val="24"/>
        </w:rPr>
        <w:t>irkimo sąlygų dalis.</w:t>
      </w:r>
    </w:p>
    <w:p w14:paraId="5DEDEBC7" w14:textId="1ED44FB6" w:rsidR="00B41C66" w:rsidRPr="007F0AF9"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7F0AF9">
        <w:rPr>
          <w:rFonts w:ascii="Times New Roman" w:hAnsi="Times New Roman" w:cs="Times New Roman"/>
          <w:sz w:val="24"/>
          <w:szCs w:val="24"/>
        </w:rPr>
        <w:t xml:space="preserve">2. </w:t>
      </w:r>
      <w:r w:rsidR="00B41C66" w:rsidRPr="007F0AF9">
        <w:rPr>
          <w:rFonts w:ascii="Times New Roman" w:hAnsi="Times New Roman" w:cs="Times New Roman"/>
          <w:sz w:val="24"/>
          <w:szCs w:val="24"/>
        </w:rPr>
        <w:t>Pirkimo objektas</w:t>
      </w:r>
      <w:bookmarkEnd w:id="3"/>
      <w:bookmarkEnd w:id="4"/>
      <w:bookmarkEnd w:id="5"/>
    </w:p>
    <w:p w14:paraId="52101696" w14:textId="2B5B1B47" w:rsidR="00775265" w:rsidRPr="007F0AF9" w:rsidRDefault="00B41C66" w:rsidP="00775265">
      <w:pPr>
        <w:pStyle w:val="Betarp"/>
        <w:numPr>
          <w:ilvl w:val="1"/>
          <w:numId w:val="5"/>
        </w:numPr>
        <w:spacing w:after="120"/>
        <w:ind w:left="0" w:firstLine="709"/>
        <w:contextualSpacing/>
        <w:jc w:val="both"/>
        <w:rPr>
          <w:rFonts w:ascii="Times New Roman" w:hAnsi="Times New Roman" w:cs="Times New Roman"/>
          <w:sz w:val="24"/>
          <w:szCs w:val="24"/>
        </w:rPr>
      </w:pPr>
      <w:r w:rsidRPr="007F0AF9">
        <w:rPr>
          <w:rFonts w:ascii="Times New Roman" w:eastAsia="Calibri" w:hAnsi="Times New Roman" w:cs="Times New Roman"/>
          <w:sz w:val="24"/>
          <w:szCs w:val="24"/>
        </w:rPr>
        <w:t xml:space="preserve">Perkančioji organizacija numato įsigyti </w:t>
      </w:r>
      <w:r w:rsidR="004E6807">
        <w:rPr>
          <w:rFonts w:ascii="Times New Roman" w:eastAsia="Calibri" w:hAnsi="Times New Roman" w:cs="Times New Roman"/>
          <w:sz w:val="24"/>
          <w:szCs w:val="24"/>
        </w:rPr>
        <w:t>prancūzų</w:t>
      </w:r>
      <w:r w:rsidR="009F65E7">
        <w:rPr>
          <w:rFonts w:ascii="Times New Roman" w:eastAsia="Calibri" w:hAnsi="Times New Roman" w:cs="Times New Roman"/>
          <w:sz w:val="24"/>
          <w:szCs w:val="24"/>
        </w:rPr>
        <w:t xml:space="preserve"> kalbos mokymo paslaugas</w:t>
      </w:r>
      <w:r w:rsidRPr="007F0AF9">
        <w:rPr>
          <w:rFonts w:ascii="Times New Roman" w:eastAsia="Calibri" w:hAnsi="Times New Roman" w:cs="Times New Roman"/>
          <w:sz w:val="24"/>
          <w:szCs w:val="24"/>
        </w:rPr>
        <w:t>.</w:t>
      </w:r>
      <w:r w:rsidRPr="007F0AF9">
        <w:rPr>
          <w:rFonts w:ascii="Times New Roman" w:hAnsi="Times New Roman" w:cs="Times New Roman"/>
          <w:sz w:val="24"/>
          <w:szCs w:val="24"/>
        </w:rPr>
        <w:t xml:space="preserve"> Reikalavimai pirkimo objektui nustatyti </w:t>
      </w:r>
      <w:r w:rsidR="00704310" w:rsidRPr="007F0AF9">
        <w:rPr>
          <w:rFonts w:ascii="Times New Roman" w:hAnsi="Times New Roman" w:cs="Times New Roman"/>
          <w:sz w:val="24"/>
          <w:szCs w:val="24"/>
        </w:rPr>
        <w:t>s</w:t>
      </w:r>
      <w:r w:rsidR="00444CAF" w:rsidRPr="007F0AF9">
        <w:rPr>
          <w:rFonts w:ascii="Times New Roman" w:hAnsi="Times New Roman" w:cs="Times New Roman"/>
          <w:sz w:val="24"/>
          <w:szCs w:val="24"/>
        </w:rPr>
        <w:t xml:space="preserve">pecialiųjų </w:t>
      </w:r>
      <w:r w:rsidR="00CE7209" w:rsidRPr="007F0AF9">
        <w:rPr>
          <w:rFonts w:ascii="Times New Roman" w:hAnsi="Times New Roman" w:cs="Times New Roman"/>
          <w:sz w:val="24"/>
          <w:szCs w:val="24"/>
        </w:rPr>
        <w:t xml:space="preserve">pirkimo </w:t>
      </w:r>
      <w:r w:rsidR="00444CAF" w:rsidRPr="007F0AF9">
        <w:rPr>
          <w:rFonts w:ascii="Times New Roman" w:hAnsi="Times New Roman" w:cs="Times New Roman"/>
          <w:sz w:val="24"/>
          <w:szCs w:val="24"/>
        </w:rPr>
        <w:t xml:space="preserve">sąlygų </w:t>
      </w:r>
      <w:r w:rsidR="00AA7049" w:rsidRPr="007F0AF9">
        <w:rPr>
          <w:rFonts w:ascii="Times New Roman" w:hAnsi="Times New Roman" w:cs="Times New Roman"/>
          <w:sz w:val="24"/>
          <w:szCs w:val="24"/>
        </w:rPr>
        <w:t>2</w:t>
      </w:r>
      <w:r w:rsidR="00FA7D78" w:rsidRPr="007F0AF9">
        <w:rPr>
          <w:rFonts w:ascii="Times New Roman" w:hAnsi="Times New Roman" w:cs="Times New Roman"/>
          <w:sz w:val="24"/>
          <w:szCs w:val="24"/>
        </w:rPr>
        <w:t xml:space="preserve"> </w:t>
      </w:r>
      <w:r w:rsidR="00444CAF" w:rsidRPr="007F0AF9">
        <w:rPr>
          <w:rFonts w:ascii="Times New Roman" w:hAnsi="Times New Roman" w:cs="Times New Roman"/>
          <w:sz w:val="24"/>
          <w:szCs w:val="24"/>
        </w:rPr>
        <w:t>priede</w:t>
      </w:r>
      <w:r w:rsidRPr="007F0AF9">
        <w:rPr>
          <w:rFonts w:ascii="Times New Roman" w:hAnsi="Times New Roman" w:cs="Times New Roman"/>
          <w:sz w:val="24"/>
          <w:szCs w:val="24"/>
        </w:rPr>
        <w:t>.</w:t>
      </w:r>
    </w:p>
    <w:p w14:paraId="1F35061A" w14:textId="4C05B72D" w:rsidR="00036298" w:rsidRPr="007F0AF9" w:rsidRDefault="00B41C66" w:rsidP="00036298">
      <w:pPr>
        <w:pStyle w:val="Betarp"/>
        <w:numPr>
          <w:ilvl w:val="1"/>
          <w:numId w:val="5"/>
        </w:numPr>
        <w:spacing w:after="120"/>
        <w:ind w:left="0" w:firstLine="709"/>
        <w:contextualSpacing/>
        <w:jc w:val="both"/>
        <w:rPr>
          <w:rFonts w:ascii="Times New Roman" w:hAnsi="Times New Roman" w:cs="Times New Roman"/>
          <w:sz w:val="24"/>
          <w:szCs w:val="24"/>
        </w:rPr>
      </w:pPr>
      <w:r w:rsidRPr="007F0AF9">
        <w:rPr>
          <w:rFonts w:ascii="Times New Roman" w:hAnsi="Times New Roman" w:cs="Times New Roman"/>
          <w:sz w:val="24"/>
          <w:szCs w:val="24"/>
        </w:rPr>
        <w:t xml:space="preserve">Pirkimo objektas į dalis neskaidomas. </w:t>
      </w:r>
      <w:r w:rsidR="007554D6" w:rsidRPr="007F0AF9">
        <w:rPr>
          <w:rFonts w:ascii="Times New Roman" w:hAnsi="Times New Roman" w:cs="Times New Roman"/>
          <w:sz w:val="24"/>
          <w:szCs w:val="24"/>
        </w:rPr>
        <w:t xml:space="preserve">Pirkimo apimtys, reikalavimai ir techninė specifikacija apibrėžti </w:t>
      </w:r>
      <w:r w:rsidR="007204DB" w:rsidRPr="007F0AF9">
        <w:rPr>
          <w:rFonts w:ascii="Times New Roman" w:hAnsi="Times New Roman" w:cs="Times New Roman"/>
          <w:sz w:val="24"/>
          <w:szCs w:val="24"/>
        </w:rPr>
        <w:t xml:space="preserve">specialiųjų </w:t>
      </w:r>
      <w:r w:rsidR="007554D6" w:rsidRPr="007F0AF9">
        <w:rPr>
          <w:rFonts w:ascii="Times New Roman" w:hAnsi="Times New Roman" w:cs="Times New Roman"/>
          <w:sz w:val="24"/>
          <w:szCs w:val="24"/>
        </w:rPr>
        <w:t xml:space="preserve">pirkimo sąlygų </w:t>
      </w:r>
      <w:r w:rsidR="00240C43" w:rsidRPr="007F0AF9">
        <w:rPr>
          <w:rFonts w:ascii="Times New Roman" w:hAnsi="Times New Roman" w:cs="Times New Roman"/>
          <w:sz w:val="24"/>
          <w:szCs w:val="24"/>
        </w:rPr>
        <w:t>2</w:t>
      </w:r>
      <w:r w:rsidR="007554D6" w:rsidRPr="007F0AF9">
        <w:rPr>
          <w:rFonts w:ascii="Times New Roman" w:hAnsi="Times New Roman" w:cs="Times New Roman"/>
          <w:sz w:val="24"/>
          <w:szCs w:val="24"/>
        </w:rPr>
        <w:t xml:space="preserve"> priede.</w:t>
      </w:r>
    </w:p>
    <w:p w14:paraId="3BFCFD71" w14:textId="77777777" w:rsidR="00D71323" w:rsidRPr="007F0AF9" w:rsidRDefault="00E53E12" w:rsidP="00D71323">
      <w:pPr>
        <w:pStyle w:val="Betarp"/>
        <w:numPr>
          <w:ilvl w:val="1"/>
          <w:numId w:val="5"/>
        </w:numPr>
        <w:spacing w:after="120"/>
        <w:ind w:left="0" w:firstLine="709"/>
        <w:contextualSpacing/>
        <w:jc w:val="both"/>
        <w:rPr>
          <w:rFonts w:ascii="Times New Roman" w:hAnsi="Times New Roman" w:cs="Times New Roman"/>
          <w:sz w:val="24"/>
          <w:szCs w:val="24"/>
        </w:rPr>
      </w:pPr>
      <w:r w:rsidRPr="007F0AF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F0AF9">
        <w:rPr>
          <w:rFonts w:ascii="Times New Roman" w:hAnsi="Times New Roman" w:cs="Times New Roman"/>
          <w:sz w:val="24"/>
          <w:szCs w:val="24"/>
        </w:rPr>
        <w:t xml:space="preserve">turi būti </w:t>
      </w:r>
      <w:r w:rsidR="00AE7624" w:rsidRPr="007F0AF9">
        <w:rPr>
          <w:rFonts w:ascii="Times New Roman" w:hAnsi="Times New Roman" w:cs="Times New Roman"/>
          <w:sz w:val="24"/>
          <w:szCs w:val="24"/>
        </w:rPr>
        <w:t xml:space="preserve">laikoma, kad kiekviena tokia nuoroda yra pateikta su žodžiais „arba lygiavertis“. </w:t>
      </w:r>
    </w:p>
    <w:p w14:paraId="3031DC86" w14:textId="1C2E6C49" w:rsidR="00004521" w:rsidRPr="007F0AF9" w:rsidRDefault="00004521" w:rsidP="00D71323">
      <w:pPr>
        <w:pStyle w:val="Betarp"/>
        <w:numPr>
          <w:ilvl w:val="1"/>
          <w:numId w:val="5"/>
        </w:numPr>
        <w:spacing w:after="120"/>
        <w:ind w:left="0" w:firstLine="709"/>
        <w:contextualSpacing/>
        <w:jc w:val="both"/>
        <w:rPr>
          <w:rFonts w:ascii="Times New Roman" w:hAnsi="Times New Roman" w:cs="Times New Roman"/>
          <w:sz w:val="24"/>
          <w:szCs w:val="24"/>
        </w:rPr>
      </w:pPr>
      <w:r w:rsidRPr="007F0AF9">
        <w:rPr>
          <w:rFonts w:ascii="Times New Roman" w:hAnsi="Times New Roman" w:cs="Times New Roman"/>
          <w:sz w:val="24"/>
          <w:szCs w:val="24"/>
        </w:rPr>
        <w:t>Jeigu apibūdinant pirkimo objektą techninėje specifikacijoje nurodytas standartas</w:t>
      </w:r>
      <w:r w:rsidR="00245655" w:rsidRPr="007F0AF9">
        <w:rPr>
          <w:rFonts w:ascii="Times New Roman" w:hAnsi="Times New Roman" w:cs="Times New Roman"/>
          <w:sz w:val="24"/>
          <w:szCs w:val="24"/>
        </w:rPr>
        <w:t xml:space="preserve">, </w:t>
      </w:r>
      <w:r w:rsidR="00245655" w:rsidRPr="007F0AF9">
        <w:rPr>
          <w:rFonts w:ascii="Times New Roman" w:hAnsi="Times New Roman" w:cs="Times New Roman"/>
          <w:color w:val="000000"/>
          <w:sz w:val="24"/>
          <w:szCs w:val="24"/>
        </w:rPr>
        <w:t>techninis liudijimas ar bendrosios techninės specifikacijos</w:t>
      </w:r>
      <w:r w:rsidR="00046522" w:rsidRPr="007F0AF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0AF9">
        <w:rPr>
          <w:rFonts w:ascii="Times New Roman" w:hAnsi="Times New Roman" w:cs="Times New Roman"/>
          <w:color w:val="000000"/>
          <w:sz w:val="24"/>
          <w:szCs w:val="24"/>
        </w:rPr>
        <w:t xml:space="preserve">, </w:t>
      </w:r>
      <w:r w:rsidR="00245655" w:rsidRPr="007F0AF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F0AF9" w:rsidRDefault="00202323" w:rsidP="00202323">
      <w:pPr>
        <w:pStyle w:val="Antrat1"/>
        <w:spacing w:line="20" w:lineRule="atLeast"/>
        <w:contextualSpacing/>
        <w:rPr>
          <w:rFonts w:ascii="Times New Roman" w:hAnsi="Times New Roman" w:cs="Times New Roman"/>
          <w:sz w:val="24"/>
          <w:szCs w:val="24"/>
        </w:rPr>
      </w:pPr>
      <w:bookmarkStart w:id="6" w:name="_Toc126333930"/>
      <w:r w:rsidRPr="007F0AF9">
        <w:rPr>
          <w:rFonts w:ascii="Times New Roman" w:hAnsi="Times New Roman" w:cs="Times New Roman"/>
          <w:sz w:val="24"/>
          <w:szCs w:val="24"/>
        </w:rPr>
        <w:t>3.</w:t>
      </w:r>
      <w:r w:rsidR="00D24970" w:rsidRPr="007F0AF9">
        <w:rPr>
          <w:rFonts w:ascii="Times New Roman" w:hAnsi="Times New Roman" w:cs="Times New Roman"/>
          <w:sz w:val="24"/>
          <w:szCs w:val="24"/>
        </w:rPr>
        <w:t xml:space="preserve"> </w:t>
      </w:r>
      <w:bookmarkStart w:id="7" w:name="_Ref39427921"/>
      <w:bookmarkStart w:id="8" w:name="_Ref39427927"/>
      <w:bookmarkStart w:id="9" w:name="_Ref39740354"/>
      <w:r w:rsidR="00D22226" w:rsidRPr="007F0AF9">
        <w:rPr>
          <w:rFonts w:ascii="Times New Roman" w:hAnsi="Times New Roman" w:cs="Times New Roman"/>
          <w:sz w:val="24"/>
          <w:szCs w:val="24"/>
        </w:rPr>
        <w:t>Susitikimai su tiekėjais</w:t>
      </w:r>
      <w:bookmarkEnd w:id="7"/>
      <w:bookmarkEnd w:id="8"/>
      <w:r w:rsidR="003B6924" w:rsidRPr="007F0AF9">
        <w:rPr>
          <w:rFonts w:ascii="Times New Roman" w:hAnsi="Times New Roman" w:cs="Times New Roman"/>
          <w:sz w:val="24"/>
          <w:szCs w:val="24"/>
        </w:rPr>
        <w:t xml:space="preserve"> ir objekto apžiūra</w:t>
      </w:r>
      <w:bookmarkEnd w:id="6"/>
      <w:bookmarkEnd w:id="9"/>
    </w:p>
    <w:p w14:paraId="24A7FE06" w14:textId="3103A7B9" w:rsidR="00BE0587" w:rsidRPr="00BB350E" w:rsidRDefault="00862DB8" w:rsidP="00BB350E">
      <w:pPr>
        <w:pStyle w:val="Sraopastraipa"/>
        <w:spacing w:after="0"/>
        <w:ind w:left="0" w:firstLine="567"/>
        <w:jc w:val="both"/>
        <w:rPr>
          <w:rFonts w:ascii="Times New Roman" w:hAnsi="Times New Roman" w:cs="Times New Roman"/>
          <w:i/>
          <w:color w:val="FF0000"/>
          <w:sz w:val="24"/>
          <w:szCs w:val="24"/>
        </w:rPr>
      </w:pPr>
      <w:r w:rsidRPr="007F0AF9">
        <w:rPr>
          <w:rFonts w:ascii="Times New Roman" w:hAnsi="Times New Roman" w:cs="Times New Roman"/>
          <w:iCs/>
          <w:sz w:val="24"/>
          <w:szCs w:val="24"/>
        </w:rPr>
        <w:t>3.1.</w:t>
      </w:r>
      <w:r w:rsidR="00D71323" w:rsidRPr="007F0AF9">
        <w:rPr>
          <w:rFonts w:ascii="Times New Roman" w:hAnsi="Times New Roman" w:cs="Times New Roman"/>
          <w:i/>
          <w:color w:val="FF0000"/>
          <w:sz w:val="24"/>
          <w:szCs w:val="24"/>
        </w:rPr>
        <w:t xml:space="preserve"> </w:t>
      </w:r>
      <w:r w:rsidR="00B176FD" w:rsidRPr="007F0AF9">
        <w:rPr>
          <w:rFonts w:ascii="Times New Roman" w:hAnsi="Times New Roman" w:cs="Times New Roman"/>
          <w:sz w:val="24"/>
          <w:szCs w:val="24"/>
        </w:rPr>
        <w:t xml:space="preserve">Perkančioji organizacija nerengs susitikimo su tiekėjais dėl pirkimo </w:t>
      </w:r>
      <w:r w:rsidR="004257A5" w:rsidRPr="007F0AF9">
        <w:rPr>
          <w:rFonts w:ascii="Times New Roman" w:hAnsi="Times New Roman" w:cs="Times New Roman"/>
          <w:sz w:val="24"/>
          <w:szCs w:val="24"/>
        </w:rPr>
        <w:t>sąlyg</w:t>
      </w:r>
      <w:r w:rsidR="00B176FD" w:rsidRPr="007F0AF9">
        <w:rPr>
          <w:rFonts w:ascii="Times New Roman" w:hAnsi="Times New Roman" w:cs="Times New Roman"/>
          <w:sz w:val="24"/>
          <w:szCs w:val="24"/>
        </w:rPr>
        <w:t>ų</w:t>
      </w:r>
      <w:r w:rsidR="00946722" w:rsidRPr="007F0AF9">
        <w:rPr>
          <w:rFonts w:ascii="Times New Roman" w:hAnsi="Times New Roman" w:cs="Times New Roman"/>
          <w:sz w:val="24"/>
          <w:szCs w:val="24"/>
        </w:rPr>
        <w:t xml:space="preserve"> paaiškinimo</w:t>
      </w:r>
      <w:r w:rsidR="00B176FD" w:rsidRPr="007F0AF9">
        <w:rPr>
          <w:rFonts w:ascii="Times New Roman" w:hAnsi="Times New Roman" w:cs="Times New Roman"/>
          <w:sz w:val="24"/>
          <w:szCs w:val="24"/>
        </w:rPr>
        <w:t>.</w:t>
      </w:r>
    </w:p>
    <w:p w14:paraId="6443D2FF" w14:textId="040A41C9" w:rsidR="00C94B9F" w:rsidRPr="007F0AF9" w:rsidRDefault="00AD57B1" w:rsidP="00AD57B1">
      <w:pPr>
        <w:pStyle w:val="Antrat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26333931"/>
      <w:r w:rsidRPr="007F0AF9">
        <w:rPr>
          <w:rFonts w:ascii="Times New Roman" w:hAnsi="Times New Roman" w:cs="Times New Roman"/>
          <w:sz w:val="24"/>
          <w:szCs w:val="24"/>
        </w:rPr>
        <w:t xml:space="preserve">4. </w:t>
      </w:r>
      <w:r w:rsidR="00173ACB" w:rsidRPr="007F0AF9">
        <w:rPr>
          <w:rFonts w:ascii="Times New Roman" w:hAnsi="Times New Roman" w:cs="Times New Roman"/>
          <w:sz w:val="24"/>
          <w:szCs w:val="24"/>
        </w:rPr>
        <w:t>Tiekėjų pašalinimo pagrindai</w:t>
      </w:r>
      <w:bookmarkEnd w:id="10"/>
      <w:bookmarkEnd w:id="11"/>
      <w:bookmarkEnd w:id="12"/>
      <w:r w:rsidR="00975F1F" w:rsidRPr="007F0AF9">
        <w:rPr>
          <w:rFonts w:ascii="Times New Roman" w:hAnsi="Times New Roman" w:cs="Times New Roman"/>
          <w:sz w:val="24"/>
          <w:szCs w:val="24"/>
        </w:rPr>
        <w:t xml:space="preserve"> ir kvalifikacijos reikalavimai</w:t>
      </w:r>
      <w:bookmarkEnd w:id="13"/>
    </w:p>
    <w:p w14:paraId="23B058CE" w14:textId="7D2C244D" w:rsidR="002C5249" w:rsidRPr="007F0AF9" w:rsidRDefault="009D2F13" w:rsidP="127DD6E8">
      <w:pPr>
        <w:pStyle w:val="Sraopastraipa"/>
        <w:spacing w:after="12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rPr>
        <w:t xml:space="preserve">4.1. </w:t>
      </w:r>
      <w:r w:rsidR="002C5249" w:rsidRPr="007F0AF9">
        <w:rPr>
          <w:rFonts w:ascii="Times New Roman" w:hAnsi="Times New Roman" w:cs="Times New Roman"/>
          <w:sz w:val="24"/>
          <w:szCs w:val="24"/>
        </w:rPr>
        <w:t>Reikalavimai dėl tiekėjo ir</w:t>
      </w:r>
      <w:bookmarkStart w:id="14" w:name="_Hlk41039660"/>
      <w:r w:rsidR="00942379" w:rsidRPr="007F0AF9">
        <w:rPr>
          <w:rFonts w:ascii="Times New Roman" w:hAnsi="Times New Roman" w:cs="Times New Roman"/>
          <w:sz w:val="24"/>
          <w:szCs w:val="24"/>
        </w:rPr>
        <w:t xml:space="preserve"> </w:t>
      </w:r>
      <w:r w:rsidR="002C5249" w:rsidRPr="007F0AF9">
        <w:rPr>
          <w:rFonts w:ascii="Times New Roman" w:hAnsi="Times New Roman" w:cs="Times New Roman"/>
          <w:sz w:val="24"/>
          <w:szCs w:val="24"/>
        </w:rPr>
        <w:t>subtiekėjų</w:t>
      </w:r>
      <w:r w:rsidR="00942379" w:rsidRPr="007F0AF9">
        <w:rPr>
          <w:rFonts w:ascii="Times New Roman" w:hAnsi="Times New Roman" w:cs="Times New Roman"/>
          <w:sz w:val="24"/>
          <w:szCs w:val="24"/>
        </w:rPr>
        <w:t xml:space="preserve"> (jei taikoma)</w:t>
      </w:r>
      <w:r w:rsidR="00953F2B" w:rsidRPr="007F0AF9">
        <w:rPr>
          <w:rFonts w:ascii="Times New Roman" w:hAnsi="Times New Roman" w:cs="Times New Roman"/>
          <w:sz w:val="24"/>
          <w:szCs w:val="24"/>
        </w:rPr>
        <w:t xml:space="preserve">, </w:t>
      </w:r>
      <w:r w:rsidR="007F34C7" w:rsidRPr="007F0AF9">
        <w:rPr>
          <w:rFonts w:ascii="Times New Roman" w:hAnsi="Times New Roman" w:cs="Times New Roman"/>
          <w:sz w:val="24"/>
          <w:szCs w:val="24"/>
        </w:rPr>
        <w:t>ūkio subjektų, kurių pajėgumais tiekėjas remiasi,</w:t>
      </w:r>
      <w:r w:rsidR="002C5249" w:rsidRPr="007F0AF9">
        <w:rPr>
          <w:rFonts w:ascii="Times New Roman" w:hAnsi="Times New Roman" w:cs="Times New Roman"/>
          <w:sz w:val="24"/>
          <w:szCs w:val="24"/>
        </w:rPr>
        <w:t xml:space="preserve"> </w:t>
      </w:r>
      <w:bookmarkEnd w:id="14"/>
      <w:r w:rsidR="002C5249" w:rsidRPr="007F0AF9">
        <w:rPr>
          <w:rFonts w:ascii="Times New Roman" w:hAnsi="Times New Roman" w:cs="Times New Roman"/>
          <w:sz w:val="24"/>
          <w:szCs w:val="24"/>
        </w:rPr>
        <w:t xml:space="preserve">pašalinimo pagrindų nebuvimo bei jų nebuvimą patvirtinantys dokumentai nurodyti </w:t>
      </w:r>
      <w:r w:rsidR="006A737F" w:rsidRPr="007F0AF9">
        <w:rPr>
          <w:rFonts w:ascii="Times New Roman" w:hAnsi="Times New Roman" w:cs="Times New Roman"/>
          <w:sz w:val="24"/>
          <w:szCs w:val="24"/>
        </w:rPr>
        <w:t xml:space="preserve">specialiųjų </w:t>
      </w:r>
      <w:r w:rsidR="006A737F" w:rsidRPr="007F0AF9">
        <w:rPr>
          <w:rFonts w:ascii="Times New Roman" w:eastAsia="Calibri" w:hAnsi="Times New Roman" w:cs="Times New Roman"/>
          <w:sz w:val="24"/>
          <w:szCs w:val="24"/>
        </w:rPr>
        <w:t>p</w:t>
      </w:r>
      <w:r w:rsidR="00551FA7" w:rsidRPr="007F0AF9">
        <w:rPr>
          <w:rFonts w:ascii="Times New Roman" w:eastAsia="Calibri" w:hAnsi="Times New Roman" w:cs="Times New Roman"/>
          <w:sz w:val="24"/>
          <w:szCs w:val="24"/>
        </w:rPr>
        <w:t xml:space="preserve">irkimo </w:t>
      </w:r>
      <w:r w:rsidR="006773B6" w:rsidRPr="007F0AF9">
        <w:rPr>
          <w:rFonts w:ascii="Times New Roman" w:eastAsia="Calibri" w:hAnsi="Times New Roman" w:cs="Times New Roman"/>
          <w:sz w:val="24"/>
          <w:szCs w:val="24"/>
        </w:rPr>
        <w:t xml:space="preserve">sąlygų </w:t>
      </w:r>
      <w:r w:rsidR="00030481" w:rsidRPr="007F0AF9">
        <w:rPr>
          <w:rFonts w:ascii="Times New Roman" w:hAnsi="Times New Roman" w:cs="Times New Roman"/>
          <w:sz w:val="24"/>
          <w:szCs w:val="24"/>
        </w:rPr>
        <w:t>3</w:t>
      </w:r>
      <w:r w:rsidR="00984B02" w:rsidRPr="007F0AF9">
        <w:rPr>
          <w:rFonts w:ascii="Times New Roman" w:hAnsi="Times New Roman" w:cs="Times New Roman"/>
          <w:sz w:val="24"/>
          <w:szCs w:val="24"/>
        </w:rPr>
        <w:t xml:space="preserve">  </w:t>
      </w:r>
      <w:r w:rsidR="006773B6" w:rsidRPr="007F0AF9">
        <w:rPr>
          <w:rFonts w:ascii="Times New Roman" w:eastAsia="Calibri" w:hAnsi="Times New Roman" w:cs="Times New Roman"/>
          <w:sz w:val="24"/>
          <w:szCs w:val="24"/>
        </w:rPr>
        <w:t>priede</w:t>
      </w:r>
      <w:r w:rsidR="002C5249" w:rsidRPr="007F0AF9">
        <w:rPr>
          <w:rFonts w:ascii="Times New Roman" w:hAnsi="Times New Roman" w:cs="Times New Roman"/>
          <w:sz w:val="24"/>
          <w:szCs w:val="24"/>
        </w:rPr>
        <w:t xml:space="preserve">. </w:t>
      </w:r>
    </w:p>
    <w:p w14:paraId="34E32D48" w14:textId="61621444" w:rsidR="007B6F6D" w:rsidRPr="009F4432"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9F4432">
        <w:rPr>
          <w:rFonts w:ascii="Times New Roman" w:hAnsi="Times New Roman" w:cs="Times New Roman"/>
          <w:sz w:val="24"/>
          <w:szCs w:val="24"/>
        </w:rPr>
        <w:lastRenderedPageBreak/>
        <w:t>4.2.</w:t>
      </w:r>
      <w:r w:rsidR="001E1C32" w:rsidRPr="009F4432">
        <w:rPr>
          <w:rFonts w:ascii="Times New Roman" w:hAnsi="Times New Roman" w:cs="Times New Roman"/>
          <w:sz w:val="24"/>
          <w:szCs w:val="24"/>
        </w:rPr>
        <w:t xml:space="preserve"> </w:t>
      </w:r>
      <w:r w:rsidR="0018597F" w:rsidRPr="009F4432">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256F1A" w:rsidRPr="009F4432">
        <w:rPr>
          <w:rFonts w:ascii="Times New Roman" w:hAnsi="Times New Roman" w:cs="Times New Roman"/>
          <w:sz w:val="24"/>
          <w:szCs w:val="24"/>
        </w:rPr>
        <w:t xml:space="preserve"> </w:t>
      </w:r>
    </w:p>
    <w:p w14:paraId="4BEDE7AF" w14:textId="0F26228A" w:rsidR="00AF62E6" w:rsidRPr="007F0AF9" w:rsidRDefault="00210D22" w:rsidP="0007360E">
      <w:pPr>
        <w:pStyle w:val="Antrat1"/>
        <w:spacing w:line="20" w:lineRule="atLeast"/>
        <w:ind w:firstLine="567"/>
        <w:contextualSpacing/>
        <w:rPr>
          <w:rFonts w:ascii="Times New Roman" w:hAnsi="Times New Roman" w:cs="Times New Roman"/>
          <w:sz w:val="24"/>
          <w:szCs w:val="24"/>
        </w:rPr>
      </w:pPr>
      <w:bookmarkStart w:id="15" w:name="_Ref39666794"/>
      <w:bookmarkStart w:id="16" w:name="_Ref39666796"/>
      <w:bookmarkStart w:id="17" w:name="_Toc126333933"/>
      <w:r w:rsidRPr="007F0AF9">
        <w:rPr>
          <w:rFonts w:ascii="Times New Roman" w:hAnsi="Times New Roman" w:cs="Times New Roman"/>
          <w:sz w:val="24"/>
          <w:szCs w:val="24"/>
        </w:rPr>
        <w:t>5</w:t>
      </w:r>
      <w:r w:rsidR="0005396D" w:rsidRPr="007F0AF9">
        <w:rPr>
          <w:rFonts w:ascii="Times New Roman" w:hAnsi="Times New Roman" w:cs="Times New Roman"/>
          <w:sz w:val="24"/>
          <w:szCs w:val="24"/>
        </w:rPr>
        <w:t xml:space="preserve">. </w:t>
      </w:r>
      <w:r w:rsidR="00220588" w:rsidRPr="007F0AF9">
        <w:rPr>
          <w:rFonts w:ascii="Times New Roman" w:hAnsi="Times New Roman" w:cs="Times New Roman"/>
          <w:sz w:val="24"/>
          <w:szCs w:val="24"/>
        </w:rPr>
        <w:t>Specialieji r</w:t>
      </w:r>
      <w:r w:rsidR="00DF58E2" w:rsidRPr="007F0AF9">
        <w:rPr>
          <w:rFonts w:ascii="Times New Roman" w:hAnsi="Times New Roman" w:cs="Times New Roman"/>
          <w:sz w:val="24"/>
          <w:szCs w:val="24"/>
        </w:rPr>
        <w:t>eikalavimai pasiūlymų rengimui ir pateikimui</w:t>
      </w:r>
      <w:bookmarkEnd w:id="15"/>
      <w:bookmarkEnd w:id="16"/>
      <w:bookmarkEnd w:id="17"/>
    </w:p>
    <w:p w14:paraId="4E8ABD8F" w14:textId="77777777" w:rsidR="00F07829" w:rsidRPr="007F0AF9" w:rsidRDefault="00F83F89" w:rsidP="00CA1D7C">
      <w:pPr>
        <w:spacing w:after="0" w:line="20" w:lineRule="atLeast"/>
        <w:ind w:firstLine="709"/>
        <w:jc w:val="both"/>
        <w:rPr>
          <w:rFonts w:ascii="Times New Roman" w:hAnsi="Times New Roman" w:cs="Times New Roman"/>
          <w:sz w:val="24"/>
          <w:szCs w:val="24"/>
        </w:rPr>
      </w:pPr>
      <w:r w:rsidRPr="007F0AF9">
        <w:rPr>
          <w:rFonts w:ascii="Times New Roman" w:hAnsi="Times New Roman" w:cs="Times New Roman"/>
          <w:sz w:val="24"/>
          <w:szCs w:val="24"/>
        </w:rPr>
        <w:t>5</w:t>
      </w:r>
      <w:r w:rsidR="00192AF9" w:rsidRPr="007F0AF9">
        <w:rPr>
          <w:rFonts w:ascii="Times New Roman" w:hAnsi="Times New Roman" w:cs="Times New Roman"/>
          <w:sz w:val="24"/>
          <w:szCs w:val="24"/>
        </w:rPr>
        <w:t xml:space="preserve">.1. </w:t>
      </w:r>
      <w:r w:rsidR="00EF5623" w:rsidRPr="007F0AF9">
        <w:rPr>
          <w:rFonts w:ascii="Times New Roman" w:hAnsi="Times New Roman" w:cs="Times New Roman"/>
          <w:sz w:val="24"/>
          <w:szCs w:val="24"/>
        </w:rPr>
        <w:t xml:space="preserve">Tiekėjo </w:t>
      </w:r>
      <w:r w:rsidR="0058726C" w:rsidRPr="007F0AF9">
        <w:rPr>
          <w:rFonts w:ascii="Times New Roman" w:hAnsi="Times New Roman" w:cs="Times New Roman"/>
          <w:sz w:val="24"/>
          <w:szCs w:val="24"/>
        </w:rPr>
        <w:t>p</w:t>
      </w:r>
      <w:r w:rsidR="00EF5623" w:rsidRPr="007F0AF9">
        <w:rPr>
          <w:rFonts w:ascii="Times New Roman" w:hAnsi="Times New Roman" w:cs="Times New Roman"/>
          <w:sz w:val="24"/>
          <w:szCs w:val="24"/>
        </w:rPr>
        <w:t>asiūlymą sudaro CVP IS pateikiamų ir žemiau nurodytų dokumentų visuma</w:t>
      </w:r>
      <w:r w:rsidR="00FD53CF" w:rsidRPr="007F0AF9">
        <w:rPr>
          <w:rFonts w:ascii="Times New Roman" w:hAnsi="Times New Roman" w:cs="Times New Roman"/>
          <w:sz w:val="24"/>
          <w:szCs w:val="24"/>
        </w:rPr>
        <w:t>:</w:t>
      </w:r>
    </w:p>
    <w:p w14:paraId="3AF4D584" w14:textId="77777777" w:rsidR="0007360E" w:rsidRPr="00064700" w:rsidRDefault="00BB66D9" w:rsidP="0007360E">
      <w:pPr>
        <w:spacing w:after="0" w:line="20" w:lineRule="atLeast"/>
        <w:ind w:firstLine="709"/>
        <w:jc w:val="both"/>
        <w:rPr>
          <w:rFonts w:ascii="Times New Roman" w:hAnsi="Times New Roman" w:cs="Times New Roman"/>
          <w:sz w:val="24"/>
          <w:szCs w:val="24"/>
          <w:u w:val="single"/>
        </w:rPr>
      </w:pPr>
      <w:r w:rsidRPr="00064700">
        <w:rPr>
          <w:rFonts w:ascii="Times New Roman" w:hAnsi="Times New Roman" w:cs="Times New Roman"/>
          <w:sz w:val="24"/>
          <w:szCs w:val="24"/>
        </w:rPr>
        <w:t xml:space="preserve">5.1.1. </w:t>
      </w:r>
      <w:r w:rsidR="003F0DA7" w:rsidRPr="00064700">
        <w:rPr>
          <w:rFonts w:ascii="Times New Roman" w:hAnsi="Times New Roman" w:cs="Times New Roman"/>
          <w:sz w:val="24"/>
          <w:szCs w:val="24"/>
        </w:rPr>
        <w:t xml:space="preserve">tiekėjo pasirašytas </w:t>
      </w:r>
      <w:r w:rsidR="005A195F" w:rsidRPr="00064700">
        <w:rPr>
          <w:rFonts w:ascii="Times New Roman" w:hAnsi="Times New Roman" w:cs="Times New Roman"/>
          <w:sz w:val="24"/>
          <w:szCs w:val="24"/>
        </w:rPr>
        <w:t>p</w:t>
      </w:r>
      <w:r w:rsidR="003F0DA7" w:rsidRPr="00064700">
        <w:rPr>
          <w:rFonts w:ascii="Times New Roman" w:hAnsi="Times New Roman" w:cs="Times New Roman"/>
          <w:sz w:val="24"/>
          <w:szCs w:val="24"/>
        </w:rPr>
        <w:t xml:space="preserve">asiūlymas, parengtas pagal </w:t>
      </w:r>
      <w:r w:rsidR="007C1C57" w:rsidRPr="00064700">
        <w:rPr>
          <w:rFonts w:ascii="Times New Roman" w:hAnsi="Times New Roman" w:cs="Times New Roman"/>
          <w:sz w:val="24"/>
          <w:szCs w:val="24"/>
        </w:rPr>
        <w:t>specialiųjų p</w:t>
      </w:r>
      <w:r w:rsidR="00551FA7" w:rsidRPr="00064700">
        <w:rPr>
          <w:rFonts w:ascii="Times New Roman" w:hAnsi="Times New Roman" w:cs="Times New Roman"/>
          <w:sz w:val="24"/>
          <w:szCs w:val="24"/>
        </w:rPr>
        <w:t xml:space="preserve">irkimo </w:t>
      </w:r>
      <w:r w:rsidR="00476F8C" w:rsidRPr="00064700">
        <w:rPr>
          <w:rFonts w:ascii="Times New Roman" w:hAnsi="Times New Roman" w:cs="Times New Roman"/>
          <w:sz w:val="24"/>
          <w:szCs w:val="24"/>
        </w:rPr>
        <w:t>sąlygų</w:t>
      </w:r>
      <w:r w:rsidR="00DE5F20" w:rsidRPr="00064700">
        <w:rPr>
          <w:rFonts w:ascii="Times New Roman" w:hAnsi="Times New Roman" w:cs="Times New Roman"/>
          <w:sz w:val="24"/>
          <w:szCs w:val="24"/>
        </w:rPr>
        <w:t xml:space="preserve"> </w:t>
      </w:r>
      <w:r w:rsidR="005A2C96" w:rsidRPr="00064700">
        <w:rPr>
          <w:rFonts w:ascii="Times New Roman" w:hAnsi="Times New Roman" w:cs="Times New Roman"/>
          <w:sz w:val="24"/>
          <w:szCs w:val="24"/>
          <w:shd w:val="clear" w:color="auto" w:fill="FFFFFF"/>
        </w:rPr>
        <w:t xml:space="preserve">6 </w:t>
      </w:r>
      <w:r w:rsidR="00476F8C" w:rsidRPr="00064700">
        <w:rPr>
          <w:rFonts w:ascii="Times New Roman" w:hAnsi="Times New Roman" w:cs="Times New Roman"/>
          <w:sz w:val="24"/>
          <w:szCs w:val="24"/>
        </w:rPr>
        <w:t xml:space="preserve">priede </w:t>
      </w:r>
      <w:r w:rsidR="003F0DA7" w:rsidRPr="00064700">
        <w:rPr>
          <w:rFonts w:ascii="Times New Roman" w:hAnsi="Times New Roman" w:cs="Times New Roman"/>
          <w:sz w:val="24"/>
          <w:szCs w:val="24"/>
        </w:rPr>
        <w:t xml:space="preserve">pateiktą </w:t>
      </w:r>
      <w:r w:rsidR="00C35C26" w:rsidRPr="00064700">
        <w:rPr>
          <w:rFonts w:ascii="Times New Roman" w:hAnsi="Times New Roman" w:cs="Times New Roman"/>
          <w:sz w:val="24"/>
          <w:szCs w:val="24"/>
        </w:rPr>
        <w:t>p</w:t>
      </w:r>
      <w:r w:rsidR="003F0DA7" w:rsidRPr="00064700">
        <w:rPr>
          <w:rFonts w:ascii="Times New Roman" w:hAnsi="Times New Roman" w:cs="Times New Roman"/>
          <w:sz w:val="24"/>
          <w:szCs w:val="24"/>
        </w:rPr>
        <w:t>asiūlymo formą.</w:t>
      </w:r>
    </w:p>
    <w:p w14:paraId="7B8F1047" w14:textId="77777777" w:rsidR="0007360E" w:rsidRPr="00064700" w:rsidRDefault="00BB66D9" w:rsidP="0007360E">
      <w:pPr>
        <w:spacing w:after="0" w:line="20" w:lineRule="atLeast"/>
        <w:ind w:firstLine="709"/>
        <w:jc w:val="both"/>
        <w:rPr>
          <w:rFonts w:ascii="Times New Roman" w:hAnsi="Times New Roman" w:cs="Times New Roman"/>
          <w:sz w:val="24"/>
          <w:szCs w:val="24"/>
          <w:u w:val="single"/>
        </w:rPr>
      </w:pPr>
      <w:r w:rsidRPr="00064700">
        <w:rPr>
          <w:rFonts w:ascii="Times New Roman" w:hAnsi="Times New Roman" w:cs="Times New Roman"/>
          <w:sz w:val="24"/>
          <w:szCs w:val="24"/>
        </w:rPr>
        <w:t xml:space="preserve">5.1.2. </w:t>
      </w:r>
      <w:r w:rsidR="009C1155" w:rsidRPr="00064700">
        <w:rPr>
          <w:rFonts w:ascii="Times New Roman" w:hAnsi="Times New Roman" w:cs="Times New Roman"/>
          <w:sz w:val="24"/>
          <w:szCs w:val="24"/>
        </w:rPr>
        <w:t xml:space="preserve">užpildytas EBVPD (specialiųjų pirkimo sąlygų </w:t>
      </w:r>
      <w:r w:rsidR="00B41A69" w:rsidRPr="00064700">
        <w:rPr>
          <w:rFonts w:ascii="Times New Roman" w:hAnsi="Times New Roman" w:cs="Times New Roman"/>
          <w:sz w:val="24"/>
          <w:szCs w:val="24"/>
        </w:rPr>
        <w:t>5</w:t>
      </w:r>
      <w:r w:rsidR="009C1155" w:rsidRPr="00064700">
        <w:rPr>
          <w:rFonts w:ascii="Times New Roman" w:hAnsi="Times New Roman" w:cs="Times New Roman"/>
          <w:sz w:val="24"/>
          <w:szCs w:val="24"/>
        </w:rPr>
        <w:t xml:space="preserve"> priedas). Pasirašydamas </w:t>
      </w:r>
      <w:r w:rsidR="00C35C26" w:rsidRPr="00064700">
        <w:rPr>
          <w:rFonts w:ascii="Times New Roman" w:hAnsi="Times New Roman" w:cs="Times New Roman"/>
          <w:sz w:val="24"/>
          <w:szCs w:val="24"/>
        </w:rPr>
        <w:t>p</w:t>
      </w:r>
      <w:r w:rsidR="009C1155" w:rsidRPr="00064700">
        <w:rPr>
          <w:rFonts w:ascii="Times New Roman" w:hAnsi="Times New Roman" w:cs="Times New Roman"/>
          <w:sz w:val="24"/>
          <w:szCs w:val="24"/>
        </w:rPr>
        <w:t>asiūlymą, tiekėjas patvirtina ir</w:t>
      </w:r>
      <w:r w:rsidR="00F07829" w:rsidRPr="00064700">
        <w:rPr>
          <w:rFonts w:ascii="Times New Roman" w:hAnsi="Times New Roman" w:cs="Times New Roman"/>
          <w:sz w:val="24"/>
          <w:szCs w:val="24"/>
        </w:rPr>
        <w:t xml:space="preserve"> </w:t>
      </w:r>
      <w:r w:rsidR="009C1155" w:rsidRPr="00064700">
        <w:rPr>
          <w:rFonts w:ascii="Times New Roman" w:hAnsi="Times New Roman" w:cs="Times New Roman"/>
          <w:sz w:val="24"/>
          <w:szCs w:val="24"/>
        </w:rPr>
        <w:t>EBVPD tikrumą;</w:t>
      </w:r>
    </w:p>
    <w:p w14:paraId="62FD9D72" w14:textId="77777777" w:rsidR="0007360E" w:rsidRPr="00064700" w:rsidRDefault="00BB66D9" w:rsidP="0007360E">
      <w:pPr>
        <w:spacing w:after="0" w:line="20" w:lineRule="atLeast"/>
        <w:ind w:firstLine="709"/>
        <w:jc w:val="both"/>
        <w:rPr>
          <w:rFonts w:ascii="Times New Roman" w:hAnsi="Times New Roman" w:cs="Times New Roman"/>
          <w:sz w:val="24"/>
          <w:szCs w:val="24"/>
          <w:u w:val="single"/>
        </w:rPr>
      </w:pPr>
      <w:r w:rsidRPr="00064700">
        <w:rPr>
          <w:rFonts w:ascii="Times New Roman" w:hAnsi="Times New Roman" w:cs="Times New Roman"/>
          <w:sz w:val="24"/>
          <w:szCs w:val="24"/>
        </w:rPr>
        <w:t xml:space="preserve">5.1.3. </w:t>
      </w:r>
      <w:r w:rsidR="000C55D6" w:rsidRPr="00064700">
        <w:rPr>
          <w:rFonts w:ascii="Times New Roman" w:hAnsi="Times New Roman" w:cs="Times New Roman"/>
          <w:sz w:val="24"/>
          <w:szCs w:val="24"/>
        </w:rPr>
        <w:t xml:space="preserve">jungtinės veiklos sutarties kopija (jeigu </w:t>
      </w:r>
      <w:r w:rsidR="00C35C26" w:rsidRPr="00064700">
        <w:rPr>
          <w:rFonts w:ascii="Times New Roman" w:hAnsi="Times New Roman" w:cs="Times New Roman"/>
          <w:sz w:val="24"/>
          <w:szCs w:val="24"/>
        </w:rPr>
        <w:t>p</w:t>
      </w:r>
      <w:r w:rsidR="000C55D6" w:rsidRPr="00064700">
        <w:rPr>
          <w:rFonts w:ascii="Times New Roman" w:hAnsi="Times New Roman" w:cs="Times New Roman"/>
          <w:sz w:val="24"/>
          <w:szCs w:val="24"/>
        </w:rPr>
        <w:t>irkime dalyvauja ūkio subjektų grupė jungtinės veiklos sutarties pagrindu)</w:t>
      </w:r>
      <w:r w:rsidR="007C1C57" w:rsidRPr="00064700">
        <w:rPr>
          <w:rFonts w:ascii="Times New Roman" w:hAnsi="Times New Roman" w:cs="Times New Roman"/>
          <w:sz w:val="24"/>
          <w:szCs w:val="24"/>
        </w:rPr>
        <w:t>;</w:t>
      </w:r>
    </w:p>
    <w:p w14:paraId="6DD083EA" w14:textId="77777777" w:rsidR="0007360E" w:rsidRPr="00064700" w:rsidRDefault="009249E2" w:rsidP="0007360E">
      <w:pPr>
        <w:spacing w:after="0" w:line="20" w:lineRule="atLeast"/>
        <w:ind w:firstLine="709"/>
        <w:jc w:val="both"/>
        <w:rPr>
          <w:rFonts w:ascii="Times New Roman" w:hAnsi="Times New Roman" w:cs="Times New Roman"/>
          <w:sz w:val="24"/>
          <w:szCs w:val="24"/>
          <w:u w:val="single"/>
        </w:rPr>
      </w:pPr>
      <w:r w:rsidRPr="00064700">
        <w:rPr>
          <w:rFonts w:ascii="Times New Roman" w:hAnsi="Times New Roman" w:cs="Times New Roman"/>
          <w:sz w:val="24"/>
          <w:szCs w:val="24"/>
        </w:rPr>
        <w:t xml:space="preserve">5.1.4. </w:t>
      </w:r>
      <w:r w:rsidR="006D0EC0" w:rsidRPr="00064700">
        <w:rPr>
          <w:rFonts w:ascii="Times New Roman" w:hAnsi="Times New Roman" w:cs="Times New Roman"/>
          <w:sz w:val="24"/>
          <w:szCs w:val="24"/>
        </w:rPr>
        <w:t xml:space="preserve">dokumentas, patvirtinantis, kad asmuo, kuris pasirašė </w:t>
      </w:r>
      <w:r w:rsidR="00212F68" w:rsidRPr="00064700">
        <w:rPr>
          <w:rFonts w:ascii="Times New Roman" w:hAnsi="Times New Roman" w:cs="Times New Roman"/>
          <w:sz w:val="24"/>
          <w:szCs w:val="24"/>
        </w:rPr>
        <w:t>p</w:t>
      </w:r>
      <w:r w:rsidR="006D0EC0" w:rsidRPr="00064700">
        <w:rPr>
          <w:rFonts w:ascii="Times New Roman" w:hAnsi="Times New Roman" w:cs="Times New Roman"/>
          <w:sz w:val="24"/>
          <w:szCs w:val="24"/>
        </w:rPr>
        <w:t>asiūlymą (jei jis ne tiekėjo vadovas), turėjo teisę jį pasirašyti;</w:t>
      </w:r>
    </w:p>
    <w:p w14:paraId="46DD0BBC" w14:textId="77777777" w:rsidR="0007360E" w:rsidRPr="00064700" w:rsidRDefault="009249E2" w:rsidP="0007360E">
      <w:pPr>
        <w:spacing w:after="0" w:line="20" w:lineRule="atLeast"/>
        <w:ind w:firstLine="709"/>
        <w:jc w:val="both"/>
        <w:rPr>
          <w:rFonts w:ascii="Times New Roman" w:hAnsi="Times New Roman" w:cs="Times New Roman"/>
          <w:sz w:val="24"/>
          <w:szCs w:val="24"/>
          <w:u w:val="single"/>
        </w:rPr>
      </w:pPr>
      <w:r w:rsidRPr="00064700">
        <w:rPr>
          <w:rFonts w:ascii="Times New Roman" w:hAnsi="Times New Roman" w:cs="Times New Roman"/>
          <w:sz w:val="24"/>
          <w:szCs w:val="24"/>
        </w:rPr>
        <w:t xml:space="preserve">5.1.5. </w:t>
      </w:r>
      <w:r w:rsidR="00450415" w:rsidRPr="0006470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3E45086" w14:textId="77777777" w:rsidR="0007360E" w:rsidRPr="00064700" w:rsidRDefault="009249E2" w:rsidP="0007360E">
      <w:pPr>
        <w:spacing w:after="0" w:line="20" w:lineRule="atLeast"/>
        <w:ind w:firstLine="709"/>
        <w:jc w:val="both"/>
        <w:rPr>
          <w:rFonts w:ascii="Times New Roman" w:hAnsi="Times New Roman" w:cs="Times New Roman"/>
          <w:sz w:val="24"/>
          <w:szCs w:val="24"/>
        </w:rPr>
      </w:pPr>
      <w:r w:rsidRPr="00064700">
        <w:rPr>
          <w:rFonts w:ascii="Times New Roman" w:hAnsi="Times New Roman" w:cs="Times New Roman"/>
          <w:sz w:val="24"/>
          <w:szCs w:val="24"/>
        </w:rPr>
        <w:t xml:space="preserve">5.1.6. </w:t>
      </w:r>
      <w:r w:rsidR="00450415" w:rsidRPr="0006470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64700">
        <w:rPr>
          <w:rFonts w:ascii="Times New Roman" w:hAnsi="Times New Roman" w:cs="Times New Roman"/>
          <w:sz w:val="24"/>
          <w:szCs w:val="24"/>
        </w:rPr>
        <w:t>p</w:t>
      </w:r>
      <w:r w:rsidR="00450415" w:rsidRPr="00064700">
        <w:rPr>
          <w:rFonts w:ascii="Times New Roman" w:hAnsi="Times New Roman" w:cs="Times New Roman"/>
          <w:sz w:val="24"/>
          <w:szCs w:val="24"/>
        </w:rPr>
        <w:t>irkime;</w:t>
      </w:r>
    </w:p>
    <w:p w14:paraId="27D2838E" w14:textId="49ED5CC1" w:rsidR="00FF7972" w:rsidRPr="00064700" w:rsidRDefault="00FF7972" w:rsidP="0007360E">
      <w:pPr>
        <w:spacing w:after="0" w:line="20" w:lineRule="atLeast"/>
        <w:ind w:firstLine="709"/>
        <w:jc w:val="both"/>
        <w:rPr>
          <w:rFonts w:ascii="Times New Roman" w:hAnsi="Times New Roman" w:cs="Times New Roman"/>
          <w:sz w:val="24"/>
          <w:szCs w:val="24"/>
          <w:u w:val="single"/>
        </w:rPr>
      </w:pPr>
      <w:r w:rsidRPr="00064700">
        <w:rPr>
          <w:rFonts w:ascii="Times New Roman" w:hAnsi="Times New Roman" w:cs="Times New Roman"/>
          <w:sz w:val="24"/>
          <w:szCs w:val="24"/>
        </w:rPr>
        <w:t>5.1</w:t>
      </w:r>
      <w:r w:rsidR="00064700" w:rsidRPr="00064700">
        <w:rPr>
          <w:rFonts w:ascii="Times New Roman" w:hAnsi="Times New Roman" w:cs="Times New Roman"/>
          <w:sz w:val="24"/>
          <w:szCs w:val="24"/>
        </w:rPr>
        <w:t xml:space="preserve">.7. </w:t>
      </w:r>
      <w:r w:rsidR="00064700" w:rsidRPr="00064700">
        <w:rPr>
          <w:rFonts w:ascii="Times New Roman" w:eastAsia="Arial" w:hAnsi="Times New Roman" w:cs="Times New Roman"/>
          <w:bCs/>
          <w:sz w:val="24"/>
          <w:szCs w:val="24"/>
        </w:rPr>
        <w:t>laisvos formos deklaracij</w:t>
      </w:r>
      <w:r w:rsidR="00511DE6">
        <w:rPr>
          <w:rFonts w:ascii="Times New Roman" w:eastAsia="Arial" w:hAnsi="Times New Roman" w:cs="Times New Roman"/>
          <w:bCs/>
          <w:sz w:val="24"/>
          <w:szCs w:val="24"/>
        </w:rPr>
        <w:t xml:space="preserve">a </w:t>
      </w:r>
      <w:r w:rsidR="00064700" w:rsidRPr="00064700">
        <w:rPr>
          <w:rFonts w:ascii="Times New Roman" w:eastAsia="Arial" w:hAnsi="Times New Roman" w:cs="Times New Roman"/>
          <w:sz w:val="24"/>
          <w:szCs w:val="24"/>
        </w:rPr>
        <w:t>dėl atitikties kvalifikacijos reikalavimams.</w:t>
      </w:r>
    </w:p>
    <w:p w14:paraId="1EA5D8EC" w14:textId="77777777" w:rsidR="0007360E" w:rsidRPr="007F0AF9" w:rsidRDefault="00880C66" w:rsidP="0007360E">
      <w:pPr>
        <w:spacing w:after="0" w:line="20" w:lineRule="atLeast"/>
        <w:ind w:firstLine="709"/>
        <w:jc w:val="both"/>
        <w:rPr>
          <w:rFonts w:ascii="Times New Roman" w:hAnsi="Times New Roman" w:cs="Times New Roman"/>
          <w:sz w:val="24"/>
          <w:szCs w:val="24"/>
          <w:u w:val="single"/>
        </w:rPr>
      </w:pPr>
      <w:r w:rsidRPr="007F0AF9">
        <w:rPr>
          <w:rFonts w:ascii="Times New Roman" w:eastAsia="Calibri" w:hAnsi="Times New Roman" w:cs="Times New Roman"/>
          <w:bCs/>
          <w:iCs/>
          <w:sz w:val="24"/>
          <w:szCs w:val="24"/>
        </w:rPr>
        <w:t xml:space="preserve">5.2. </w:t>
      </w:r>
      <w:r w:rsidR="00E6000F" w:rsidRPr="007F0AF9">
        <w:rPr>
          <w:rFonts w:ascii="Times New Roman" w:eastAsia="Calibri" w:hAnsi="Times New Roman" w:cs="Times New Roman"/>
          <w:bCs/>
          <w:iCs/>
          <w:sz w:val="24"/>
          <w:szCs w:val="24"/>
        </w:rPr>
        <w:t>Perkančiosios organizacijos ir tiekėjo bendravimas ir keitimasis informacija, įskaitant skelbim</w:t>
      </w:r>
      <w:r w:rsidR="005C7280" w:rsidRPr="007F0AF9">
        <w:rPr>
          <w:rFonts w:ascii="Times New Roman" w:eastAsia="Calibri" w:hAnsi="Times New Roman" w:cs="Times New Roman"/>
          <w:bCs/>
          <w:iCs/>
          <w:sz w:val="24"/>
          <w:szCs w:val="24"/>
        </w:rPr>
        <w:t>ą</w:t>
      </w:r>
      <w:r w:rsidR="00E6000F" w:rsidRPr="007F0AF9">
        <w:rPr>
          <w:rFonts w:ascii="Times New Roman" w:eastAsia="Calibri" w:hAnsi="Times New Roman" w:cs="Times New Roman"/>
          <w:bCs/>
          <w:iCs/>
          <w:sz w:val="24"/>
          <w:szCs w:val="24"/>
        </w:rPr>
        <w:t xml:space="preserve"> apie pirkimą, kvietim</w:t>
      </w:r>
      <w:r w:rsidR="005C7280" w:rsidRPr="007F0AF9">
        <w:rPr>
          <w:rFonts w:ascii="Times New Roman" w:eastAsia="Calibri" w:hAnsi="Times New Roman" w:cs="Times New Roman"/>
          <w:bCs/>
          <w:iCs/>
          <w:sz w:val="24"/>
          <w:szCs w:val="24"/>
        </w:rPr>
        <w:t>ą</w:t>
      </w:r>
      <w:r w:rsidR="00E6000F" w:rsidRPr="007F0AF9">
        <w:rPr>
          <w:rFonts w:ascii="Times New Roman" w:eastAsia="Calibri" w:hAnsi="Times New Roman" w:cs="Times New Roman"/>
          <w:bCs/>
          <w:iCs/>
          <w:sz w:val="24"/>
          <w:szCs w:val="24"/>
        </w:rPr>
        <w:t xml:space="preserve"> pateikti pasiūlymą</w:t>
      </w:r>
      <w:r w:rsidR="00C70F9C" w:rsidRPr="007F0AF9">
        <w:rPr>
          <w:rFonts w:ascii="Times New Roman" w:eastAsia="Calibri" w:hAnsi="Times New Roman" w:cs="Times New Roman"/>
          <w:bCs/>
          <w:iCs/>
          <w:sz w:val="24"/>
          <w:szCs w:val="24"/>
        </w:rPr>
        <w:t>, tiekėjų pasiūlymų pateikimą</w:t>
      </w:r>
      <w:r w:rsidR="00E6000F" w:rsidRPr="007F0AF9">
        <w:rPr>
          <w:rFonts w:ascii="Times New Roman" w:eastAsia="Calibri" w:hAnsi="Times New Roman" w:cs="Times New Roman"/>
          <w:bCs/>
          <w:iCs/>
          <w:sz w:val="24"/>
          <w:szCs w:val="24"/>
        </w:rPr>
        <w:t xml:space="preserve"> ir kitų pirkimo dokumentų</w:t>
      </w:r>
      <w:r w:rsidR="001752CB" w:rsidRPr="007F0AF9">
        <w:rPr>
          <w:rFonts w:ascii="Times New Roman" w:eastAsia="Calibri" w:hAnsi="Times New Roman" w:cs="Times New Roman"/>
          <w:bCs/>
          <w:iCs/>
          <w:sz w:val="24"/>
          <w:szCs w:val="24"/>
        </w:rPr>
        <w:t xml:space="preserve"> pateikimą</w:t>
      </w:r>
      <w:r w:rsidR="00E6000F" w:rsidRPr="007F0AF9">
        <w:rPr>
          <w:rFonts w:ascii="Times New Roman" w:eastAsia="Calibri" w:hAnsi="Times New Roman" w:cs="Times New Roman"/>
          <w:bCs/>
          <w:iCs/>
          <w:sz w:val="24"/>
          <w:szCs w:val="24"/>
        </w:rPr>
        <w:t>, vyksta naudojantis Centrinės viešųjų pirkimų informacinės sistemos priemonėmis, kaip nustatyta VPĮ 22 str. 1 dalyje.</w:t>
      </w:r>
    </w:p>
    <w:p w14:paraId="26F1AEC8" w14:textId="77777777" w:rsidR="0007360E" w:rsidRPr="007F0AF9" w:rsidRDefault="006D5158" w:rsidP="0007360E">
      <w:pPr>
        <w:spacing w:after="0" w:line="20" w:lineRule="atLeast"/>
        <w:ind w:firstLine="709"/>
        <w:jc w:val="both"/>
        <w:rPr>
          <w:rFonts w:ascii="Times New Roman" w:hAnsi="Times New Roman" w:cs="Times New Roman"/>
          <w:sz w:val="24"/>
          <w:szCs w:val="24"/>
          <w:u w:val="single"/>
        </w:rPr>
      </w:pPr>
      <w:r w:rsidRPr="007F0AF9">
        <w:rPr>
          <w:rFonts w:ascii="Times New Roman" w:hAnsi="Times New Roman" w:cs="Times New Roman"/>
          <w:sz w:val="24"/>
          <w:szCs w:val="24"/>
        </w:rPr>
        <w:t>5.</w:t>
      </w:r>
      <w:r w:rsidR="00880C66" w:rsidRPr="007F0AF9">
        <w:rPr>
          <w:rFonts w:ascii="Times New Roman" w:hAnsi="Times New Roman" w:cs="Times New Roman"/>
          <w:sz w:val="24"/>
          <w:szCs w:val="24"/>
        </w:rPr>
        <w:t>3</w:t>
      </w:r>
      <w:r w:rsidRPr="007F0AF9">
        <w:rPr>
          <w:rFonts w:ascii="Times New Roman" w:hAnsi="Times New Roman" w:cs="Times New Roman"/>
          <w:sz w:val="24"/>
          <w:szCs w:val="24"/>
        </w:rPr>
        <w:t xml:space="preserve">. </w:t>
      </w:r>
      <w:r w:rsidR="0099696F" w:rsidRPr="007F0AF9">
        <w:rPr>
          <w:rFonts w:ascii="Times New Roman" w:hAnsi="Times New Roman" w:cs="Times New Roman"/>
          <w:sz w:val="24"/>
          <w:szCs w:val="24"/>
        </w:rPr>
        <w:t>P</w:t>
      </w:r>
      <w:r w:rsidR="0048587E" w:rsidRPr="007F0AF9">
        <w:rPr>
          <w:rFonts w:ascii="Times New Roman" w:hAnsi="Times New Roman" w:cs="Times New Roman"/>
          <w:sz w:val="24"/>
          <w:szCs w:val="24"/>
        </w:rPr>
        <w:t>asiūlymas turi būti parengtas</w:t>
      </w:r>
      <w:r w:rsidR="00EE44B0" w:rsidRPr="007F0AF9">
        <w:rPr>
          <w:rFonts w:ascii="Times New Roman" w:hAnsi="Times New Roman" w:cs="Times New Roman"/>
          <w:sz w:val="24"/>
          <w:szCs w:val="24"/>
        </w:rPr>
        <w:t xml:space="preserve">, </w:t>
      </w:r>
      <w:r w:rsidR="0048587E" w:rsidRPr="007F0AF9">
        <w:rPr>
          <w:rFonts w:ascii="Times New Roman" w:hAnsi="Times New Roman" w:cs="Times New Roman"/>
          <w:sz w:val="24"/>
          <w:szCs w:val="24"/>
        </w:rPr>
        <w:t>lietuvių kalba</w:t>
      </w:r>
      <w:r w:rsidR="00D17972" w:rsidRPr="007F0AF9">
        <w:rPr>
          <w:rFonts w:ascii="Times New Roman" w:hAnsi="Times New Roman" w:cs="Times New Roman"/>
          <w:color w:val="7030A0"/>
          <w:sz w:val="24"/>
          <w:szCs w:val="24"/>
        </w:rPr>
        <w:t>.</w:t>
      </w:r>
      <w:r w:rsidR="0048587E" w:rsidRPr="007F0AF9">
        <w:rPr>
          <w:rFonts w:ascii="Times New Roman" w:hAnsi="Times New Roman" w:cs="Times New Roman"/>
          <w:color w:val="7030A0"/>
          <w:sz w:val="24"/>
          <w:szCs w:val="24"/>
        </w:rPr>
        <w:t xml:space="preserve"> </w:t>
      </w:r>
      <w:r w:rsidR="00F17A1F" w:rsidRPr="007F0AF9">
        <w:rPr>
          <w:rFonts w:ascii="Times New Roman" w:eastAsia="Arial" w:hAnsi="Times New Roman" w:cs="Times New Roman"/>
          <w:sz w:val="24"/>
          <w:szCs w:val="24"/>
        </w:rPr>
        <w:t>Jei kurie nors su pasiūlymu teikiami dokumentai parengti ne</w:t>
      </w:r>
      <w:r w:rsidR="001427AB" w:rsidRPr="007F0AF9">
        <w:rPr>
          <w:rFonts w:ascii="Times New Roman" w:eastAsia="Arial" w:hAnsi="Times New Roman" w:cs="Times New Roman"/>
          <w:sz w:val="24"/>
          <w:szCs w:val="24"/>
        </w:rPr>
        <w:t xml:space="preserve"> ta kalba, kuria</w:t>
      </w:r>
      <w:r w:rsidR="00F17A1F" w:rsidRPr="007F0AF9">
        <w:rPr>
          <w:rFonts w:ascii="Times New Roman" w:eastAsia="Arial" w:hAnsi="Times New Roman" w:cs="Times New Roman"/>
          <w:sz w:val="24"/>
          <w:szCs w:val="24"/>
        </w:rPr>
        <w:t xml:space="preserve"> </w:t>
      </w:r>
      <w:r w:rsidR="0BCA4ED4" w:rsidRPr="007F0AF9">
        <w:rPr>
          <w:rFonts w:ascii="Times New Roman" w:eastAsia="Arial" w:hAnsi="Times New Roman" w:cs="Times New Roman"/>
          <w:sz w:val="24"/>
          <w:szCs w:val="24"/>
        </w:rPr>
        <w:t>reikalaujama</w:t>
      </w:r>
      <w:r w:rsidR="001427AB" w:rsidRPr="007F0AF9">
        <w:rPr>
          <w:rFonts w:ascii="Times New Roman" w:eastAsia="Arial" w:hAnsi="Times New Roman" w:cs="Times New Roman"/>
          <w:sz w:val="24"/>
          <w:szCs w:val="24"/>
        </w:rPr>
        <w:t xml:space="preserve">, </w:t>
      </w:r>
      <w:r w:rsidR="003F1D78" w:rsidRPr="007F0AF9">
        <w:rPr>
          <w:rFonts w:ascii="Times New Roman" w:eastAsia="Arial" w:hAnsi="Times New Roman" w:cs="Times New Roman"/>
          <w:sz w:val="24"/>
          <w:szCs w:val="24"/>
        </w:rPr>
        <w:t xml:space="preserve">turi būti pateiktas tikslus vertimas į </w:t>
      </w:r>
      <w:r w:rsidR="40DC6EFC" w:rsidRPr="007F0AF9">
        <w:rPr>
          <w:rFonts w:ascii="Times New Roman" w:eastAsia="Arial" w:hAnsi="Times New Roman" w:cs="Times New Roman"/>
          <w:sz w:val="24"/>
          <w:szCs w:val="24"/>
        </w:rPr>
        <w:t>reikalaujamą</w:t>
      </w:r>
      <w:r w:rsidR="001427AB" w:rsidRPr="007F0AF9">
        <w:rPr>
          <w:rFonts w:ascii="Times New Roman" w:eastAsia="Arial" w:hAnsi="Times New Roman" w:cs="Times New Roman"/>
          <w:sz w:val="24"/>
          <w:szCs w:val="24"/>
        </w:rPr>
        <w:t xml:space="preserve"> </w:t>
      </w:r>
      <w:r w:rsidR="00141BF1" w:rsidRPr="007F0AF9">
        <w:rPr>
          <w:rFonts w:ascii="Times New Roman" w:eastAsia="Arial" w:hAnsi="Times New Roman" w:cs="Times New Roman"/>
          <w:sz w:val="24"/>
          <w:szCs w:val="24"/>
        </w:rPr>
        <w:t>kalbą</w:t>
      </w:r>
      <w:r w:rsidR="00F17A1F" w:rsidRPr="007F0AF9">
        <w:rPr>
          <w:rFonts w:ascii="Times New Roman" w:eastAsia="Arial" w:hAnsi="Times New Roman" w:cs="Times New Roman"/>
          <w:sz w:val="24"/>
          <w:szCs w:val="24"/>
        </w:rPr>
        <w:t xml:space="preserve">. </w:t>
      </w:r>
      <w:r w:rsidR="0085364E" w:rsidRPr="007F0AF9">
        <w:rPr>
          <w:rFonts w:ascii="Times New Roman" w:hAnsi="Times New Roman" w:cs="Times New Roman"/>
          <w:sz w:val="24"/>
          <w:szCs w:val="24"/>
        </w:rPr>
        <w:t>Perkančiajai organizacijai turint įtarimų</w:t>
      </w:r>
      <w:r w:rsidR="0048587E" w:rsidRPr="007F0AF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DF26E66" w14:textId="77777777" w:rsidR="0007360E" w:rsidRPr="007F0AF9" w:rsidRDefault="006D5158" w:rsidP="0007360E">
      <w:pPr>
        <w:spacing w:after="0" w:line="20" w:lineRule="atLeast"/>
        <w:ind w:firstLine="709"/>
        <w:jc w:val="both"/>
        <w:rPr>
          <w:rFonts w:ascii="Times New Roman" w:hAnsi="Times New Roman" w:cs="Times New Roman"/>
          <w:sz w:val="24"/>
          <w:szCs w:val="24"/>
          <w:u w:val="single"/>
        </w:rPr>
      </w:pPr>
      <w:r w:rsidRPr="007F0AF9">
        <w:rPr>
          <w:rFonts w:ascii="Times New Roman" w:eastAsia="Arial" w:hAnsi="Times New Roman" w:cs="Times New Roman"/>
          <w:sz w:val="24"/>
          <w:szCs w:val="24"/>
        </w:rPr>
        <w:t>5.</w:t>
      </w:r>
      <w:r w:rsidR="00880C66" w:rsidRPr="007F0AF9">
        <w:rPr>
          <w:rFonts w:ascii="Times New Roman" w:eastAsia="Arial" w:hAnsi="Times New Roman" w:cs="Times New Roman"/>
          <w:sz w:val="24"/>
          <w:szCs w:val="24"/>
        </w:rPr>
        <w:t>4</w:t>
      </w:r>
      <w:r w:rsidRPr="007F0AF9">
        <w:rPr>
          <w:rFonts w:ascii="Times New Roman" w:eastAsia="Arial" w:hAnsi="Times New Roman" w:cs="Times New Roman"/>
          <w:sz w:val="24"/>
          <w:szCs w:val="24"/>
        </w:rPr>
        <w:t xml:space="preserve">. </w:t>
      </w:r>
      <w:r w:rsidR="008D03B2" w:rsidRPr="007F0AF9">
        <w:rPr>
          <w:rFonts w:ascii="Times New Roman" w:eastAsia="Arial" w:hAnsi="Times New Roman" w:cs="Times New Roman"/>
          <w:sz w:val="24"/>
          <w:szCs w:val="24"/>
        </w:rPr>
        <w:t xml:space="preserve">Bendra </w:t>
      </w:r>
      <w:r w:rsidR="00BA6AB3" w:rsidRPr="007F0AF9">
        <w:rPr>
          <w:rFonts w:ascii="Times New Roman" w:eastAsia="Arial" w:hAnsi="Times New Roman" w:cs="Times New Roman"/>
          <w:sz w:val="24"/>
          <w:szCs w:val="24"/>
        </w:rPr>
        <w:t>p</w:t>
      </w:r>
      <w:r w:rsidR="008D03B2" w:rsidRPr="007F0AF9">
        <w:rPr>
          <w:rFonts w:ascii="Times New Roman" w:eastAsia="Arial" w:hAnsi="Times New Roman" w:cs="Times New Roman"/>
          <w:sz w:val="24"/>
          <w:szCs w:val="24"/>
        </w:rPr>
        <w:t>asiūlymo kaina</w:t>
      </w:r>
      <w:r w:rsidR="00D247A7" w:rsidRPr="007F0AF9">
        <w:rPr>
          <w:rFonts w:ascii="Times New Roman" w:eastAsia="Arial" w:hAnsi="Times New Roman" w:cs="Times New Roman"/>
          <w:sz w:val="24"/>
          <w:szCs w:val="24"/>
        </w:rPr>
        <w:t xml:space="preserve"> </w:t>
      </w:r>
      <w:r w:rsidR="008D3752" w:rsidRPr="007F0AF9">
        <w:rPr>
          <w:rFonts w:ascii="Times New Roman" w:eastAsia="Arial" w:hAnsi="Times New Roman" w:cs="Times New Roman"/>
          <w:sz w:val="24"/>
          <w:szCs w:val="24"/>
        </w:rPr>
        <w:t>(</w:t>
      </w:r>
      <w:r w:rsidR="00D247A7" w:rsidRPr="007F0AF9">
        <w:rPr>
          <w:rFonts w:ascii="Times New Roman" w:eastAsia="Arial" w:hAnsi="Times New Roman" w:cs="Times New Roman"/>
          <w:sz w:val="24"/>
          <w:szCs w:val="24"/>
        </w:rPr>
        <w:t>sąnaudos</w:t>
      </w:r>
      <w:r w:rsidR="008D3752" w:rsidRPr="007F0AF9">
        <w:rPr>
          <w:rFonts w:ascii="Times New Roman" w:eastAsia="Arial" w:hAnsi="Times New Roman" w:cs="Times New Roman"/>
          <w:sz w:val="24"/>
          <w:szCs w:val="24"/>
        </w:rPr>
        <w:t>)</w:t>
      </w:r>
      <w:r w:rsidR="00D247A7" w:rsidRPr="007F0AF9">
        <w:rPr>
          <w:rFonts w:ascii="Times New Roman" w:eastAsia="Arial" w:hAnsi="Times New Roman" w:cs="Times New Roman"/>
          <w:sz w:val="24"/>
          <w:szCs w:val="24"/>
        </w:rPr>
        <w:t xml:space="preserve"> </w:t>
      </w:r>
      <w:r w:rsidR="008D3752" w:rsidRPr="007F0AF9">
        <w:rPr>
          <w:rFonts w:ascii="Times New Roman" w:eastAsia="Arial" w:hAnsi="Times New Roman" w:cs="Times New Roman"/>
          <w:sz w:val="24"/>
          <w:szCs w:val="24"/>
        </w:rPr>
        <w:t xml:space="preserve">su PVM </w:t>
      </w:r>
      <w:r w:rsidR="000B049C" w:rsidRPr="007F0AF9">
        <w:rPr>
          <w:rFonts w:ascii="Times New Roman" w:eastAsia="Arial" w:hAnsi="Times New Roman" w:cs="Times New Roman"/>
          <w:sz w:val="24"/>
          <w:szCs w:val="24"/>
        </w:rPr>
        <w:t xml:space="preserve"> turi būti nurodoma </w:t>
      </w:r>
      <w:r w:rsidR="00D247A7" w:rsidRPr="007F0AF9">
        <w:rPr>
          <w:rFonts w:ascii="Times New Roman" w:eastAsia="Arial" w:hAnsi="Times New Roman" w:cs="Times New Roman"/>
          <w:sz w:val="24"/>
          <w:szCs w:val="24"/>
        </w:rPr>
        <w:t xml:space="preserve">dviejų skaičių po kablelio tikslumu. </w:t>
      </w:r>
      <w:r w:rsidR="00B75F6D" w:rsidRPr="007F0AF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0209B4C" w:rsidR="003A0EC0" w:rsidRPr="007F0AF9" w:rsidRDefault="006D5158" w:rsidP="0007360E">
      <w:pPr>
        <w:spacing w:after="0" w:line="20" w:lineRule="atLeast"/>
        <w:ind w:firstLine="709"/>
        <w:jc w:val="both"/>
        <w:rPr>
          <w:rFonts w:ascii="Times New Roman" w:hAnsi="Times New Roman" w:cs="Times New Roman"/>
          <w:sz w:val="24"/>
          <w:szCs w:val="24"/>
          <w:u w:val="single"/>
        </w:rPr>
      </w:pPr>
      <w:r w:rsidRPr="007F0AF9">
        <w:rPr>
          <w:rFonts w:ascii="Times New Roman" w:eastAsia="Arial" w:hAnsi="Times New Roman" w:cs="Times New Roman"/>
          <w:sz w:val="24"/>
          <w:szCs w:val="24"/>
        </w:rPr>
        <w:t>5.</w:t>
      </w:r>
      <w:r w:rsidR="00880C66" w:rsidRPr="007F0AF9">
        <w:rPr>
          <w:rFonts w:ascii="Times New Roman" w:eastAsia="Arial" w:hAnsi="Times New Roman" w:cs="Times New Roman"/>
          <w:sz w:val="24"/>
          <w:szCs w:val="24"/>
        </w:rPr>
        <w:t>5</w:t>
      </w:r>
      <w:r w:rsidRPr="007F0AF9">
        <w:rPr>
          <w:rFonts w:ascii="Times New Roman" w:eastAsia="Arial" w:hAnsi="Times New Roman" w:cs="Times New Roman"/>
          <w:sz w:val="24"/>
          <w:szCs w:val="24"/>
        </w:rPr>
        <w:t xml:space="preserve">. </w:t>
      </w:r>
      <w:r w:rsidR="003A0EC0" w:rsidRPr="007F0AF9">
        <w:rPr>
          <w:rFonts w:ascii="Times New Roman" w:eastAsia="Arial" w:hAnsi="Times New Roman" w:cs="Times New Roman"/>
          <w:sz w:val="24"/>
          <w:szCs w:val="24"/>
        </w:rPr>
        <w:t xml:space="preserve">Tiekėjų </w:t>
      </w:r>
      <w:r w:rsidR="00A217B2" w:rsidRPr="007F0AF9">
        <w:rPr>
          <w:rFonts w:ascii="Times New Roman" w:eastAsia="Arial" w:hAnsi="Times New Roman" w:cs="Times New Roman"/>
          <w:sz w:val="24"/>
          <w:szCs w:val="24"/>
        </w:rPr>
        <w:t>p</w:t>
      </w:r>
      <w:r w:rsidR="003A0EC0" w:rsidRPr="007F0AF9">
        <w:rPr>
          <w:rFonts w:ascii="Times New Roman" w:eastAsia="Arial" w:hAnsi="Times New Roman" w:cs="Times New Roman"/>
          <w:sz w:val="24"/>
          <w:szCs w:val="24"/>
        </w:rPr>
        <w:t xml:space="preserve">asiūlymuose nurodytos kainos bus vertinamos </w:t>
      </w:r>
      <w:r w:rsidR="003A0EC0" w:rsidRPr="007F0AF9">
        <w:rPr>
          <w:rFonts w:ascii="Times New Roman" w:hAnsi="Times New Roman" w:cs="Times New Roman"/>
          <w:sz w:val="24"/>
          <w:szCs w:val="24"/>
        </w:rPr>
        <w:t>ir lyginamos su visais mokesčiais, įskaitant PVM</w:t>
      </w:r>
      <w:r w:rsidR="006E3394" w:rsidRPr="007F0AF9">
        <w:rPr>
          <w:rFonts w:ascii="Times New Roman" w:hAnsi="Times New Roman" w:cs="Times New Roman"/>
          <w:sz w:val="24"/>
          <w:szCs w:val="24"/>
        </w:rPr>
        <w:t>.</w:t>
      </w:r>
      <w:r w:rsidR="003A0EC0" w:rsidRPr="007F0AF9">
        <w:rPr>
          <w:rFonts w:ascii="Times New Roman" w:hAnsi="Times New Roman" w:cs="Times New Roman"/>
          <w:sz w:val="24"/>
          <w:szCs w:val="24"/>
        </w:rPr>
        <w:t xml:space="preserve"> </w:t>
      </w:r>
    </w:p>
    <w:p w14:paraId="7A15AE0A" w14:textId="34BC45DB" w:rsidR="00EE1C85" w:rsidRPr="007F0AF9" w:rsidRDefault="00F83F89" w:rsidP="00CA1D7C">
      <w:pPr>
        <w:pStyle w:val="Antrat1"/>
        <w:tabs>
          <w:tab w:val="left" w:pos="709"/>
        </w:tabs>
        <w:ind w:left="504"/>
        <w:rPr>
          <w:rFonts w:ascii="Times New Roman" w:hAnsi="Times New Roman" w:cs="Times New Roman"/>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7F0AF9">
        <w:rPr>
          <w:rFonts w:ascii="Times New Roman" w:hAnsi="Times New Roman" w:cs="Times New Roman"/>
          <w:sz w:val="24"/>
          <w:szCs w:val="24"/>
        </w:rPr>
        <w:t xml:space="preserve">6. </w:t>
      </w:r>
      <w:r w:rsidR="00EE1C85" w:rsidRPr="007F0AF9">
        <w:rPr>
          <w:rFonts w:ascii="Times New Roman" w:hAnsi="Times New Roman" w:cs="Times New Roman"/>
          <w:sz w:val="24"/>
          <w:szCs w:val="24"/>
        </w:rPr>
        <w:t>Pasiūlymo galiojimo užtikrinimas</w:t>
      </w:r>
      <w:bookmarkEnd w:id="23"/>
      <w:bookmarkEnd w:id="24"/>
      <w:bookmarkEnd w:id="25"/>
    </w:p>
    <w:p w14:paraId="2B38CB47" w14:textId="6CB19225" w:rsidR="00B3551C" w:rsidRPr="007F0AF9" w:rsidRDefault="006D5158" w:rsidP="00ED62A8">
      <w:pPr>
        <w:spacing w:after="0" w:line="240" w:lineRule="auto"/>
        <w:ind w:firstLine="504"/>
        <w:jc w:val="both"/>
        <w:rPr>
          <w:rFonts w:ascii="Times New Roman" w:hAnsi="Times New Roman" w:cs="Times New Roman"/>
          <w:sz w:val="24"/>
          <w:szCs w:val="24"/>
        </w:rPr>
      </w:pPr>
      <w:r w:rsidRPr="007F0AF9">
        <w:rPr>
          <w:rFonts w:ascii="Times New Roman" w:hAnsi="Times New Roman" w:cs="Times New Roman"/>
          <w:sz w:val="24"/>
          <w:szCs w:val="24"/>
        </w:rPr>
        <w:t>6</w:t>
      </w:r>
      <w:r w:rsidR="00655F17" w:rsidRPr="007F0AF9">
        <w:rPr>
          <w:rFonts w:ascii="Times New Roman" w:hAnsi="Times New Roman" w:cs="Times New Roman"/>
          <w:sz w:val="24"/>
          <w:szCs w:val="24"/>
        </w:rPr>
        <w:t xml:space="preserve">.1.  </w:t>
      </w:r>
      <w:r w:rsidR="00B3551C" w:rsidRPr="007F0AF9">
        <w:rPr>
          <w:rFonts w:ascii="Times New Roman" w:eastAsia="Calibri" w:hAnsi="Times New Roman" w:cs="Times New Roman"/>
          <w:sz w:val="24"/>
          <w:szCs w:val="24"/>
        </w:rPr>
        <w:t xml:space="preserve">Perkančioji organizacija nereikalauja užtikrinti </w:t>
      </w:r>
      <w:r w:rsidR="00110481" w:rsidRPr="007F0AF9">
        <w:rPr>
          <w:rFonts w:ascii="Times New Roman" w:eastAsia="Calibri" w:hAnsi="Times New Roman" w:cs="Times New Roman"/>
          <w:sz w:val="24"/>
          <w:szCs w:val="24"/>
        </w:rPr>
        <w:t>p</w:t>
      </w:r>
      <w:r w:rsidR="00B3551C" w:rsidRPr="007F0AF9">
        <w:rPr>
          <w:rFonts w:ascii="Times New Roman" w:eastAsia="Calibri" w:hAnsi="Times New Roman" w:cs="Times New Roman"/>
          <w:sz w:val="24"/>
          <w:szCs w:val="24"/>
        </w:rPr>
        <w:t>asiūlymo galiojimą, tačiau pasilieka teisę kreiptis į teismą</w:t>
      </w:r>
      <w:r w:rsidR="00ED62A8" w:rsidRPr="007F0AF9">
        <w:rPr>
          <w:rFonts w:ascii="Times New Roman" w:eastAsia="Calibri" w:hAnsi="Times New Roman" w:cs="Times New Roman"/>
          <w:sz w:val="24"/>
          <w:szCs w:val="24"/>
        </w:rPr>
        <w:t xml:space="preserve"> </w:t>
      </w:r>
      <w:r w:rsidR="00B3551C" w:rsidRPr="007F0AF9">
        <w:rPr>
          <w:rFonts w:ascii="Times New Roman" w:eastAsia="Calibri" w:hAnsi="Times New Roman" w:cs="Times New Roman"/>
          <w:sz w:val="24"/>
          <w:szCs w:val="24"/>
        </w:rPr>
        <w:t>dėl žalos, atsiradusios dėl to, kad pasiūlymo galiojimo laikotarpiu tiekėjas pakeičia ar atšaukia savo pasiūlymą ar pirkimo laimėtojas atsisako sudaryti sutartį, atlyginimo.</w:t>
      </w:r>
    </w:p>
    <w:p w14:paraId="14CBD3AD" w14:textId="79D36987" w:rsidR="009D0DC5" w:rsidRPr="007F0AF9" w:rsidRDefault="00492C98" w:rsidP="00CA1D7C">
      <w:pPr>
        <w:pStyle w:val="Antrat1"/>
        <w:tabs>
          <w:tab w:val="left" w:pos="709"/>
        </w:tabs>
        <w:spacing w:line="20" w:lineRule="atLeast"/>
        <w:ind w:left="504"/>
        <w:contextualSpacing/>
        <w:rPr>
          <w:rFonts w:ascii="Times New Roman" w:hAnsi="Times New Roman" w:cs="Times New Roman"/>
          <w:sz w:val="24"/>
          <w:szCs w:val="24"/>
        </w:rPr>
      </w:pPr>
      <w:bookmarkStart w:id="26" w:name="_Ref39485250"/>
      <w:bookmarkStart w:id="27" w:name="_Ref39485258"/>
      <w:bookmarkStart w:id="28" w:name="_Ref39667303"/>
      <w:bookmarkStart w:id="29" w:name="_Ref39667308"/>
      <w:bookmarkStart w:id="30" w:name="_Toc126333936"/>
      <w:r w:rsidRPr="007F0AF9">
        <w:rPr>
          <w:rFonts w:ascii="Times New Roman" w:hAnsi="Times New Roman" w:cs="Times New Roman"/>
          <w:sz w:val="24"/>
          <w:szCs w:val="24"/>
        </w:rPr>
        <w:t xml:space="preserve">7. </w:t>
      </w:r>
      <w:r w:rsidR="00EA001C" w:rsidRPr="007F0AF9">
        <w:rPr>
          <w:rFonts w:ascii="Times New Roman" w:hAnsi="Times New Roman" w:cs="Times New Roman"/>
          <w:sz w:val="24"/>
          <w:szCs w:val="24"/>
        </w:rPr>
        <w:t>P</w:t>
      </w:r>
      <w:r w:rsidR="00014A61" w:rsidRPr="007F0AF9">
        <w:rPr>
          <w:rFonts w:ascii="Times New Roman" w:hAnsi="Times New Roman" w:cs="Times New Roman"/>
          <w:sz w:val="24"/>
          <w:szCs w:val="24"/>
        </w:rPr>
        <w:t>asiūlymų vertinimas</w:t>
      </w:r>
      <w:bookmarkEnd w:id="26"/>
      <w:bookmarkEnd w:id="27"/>
      <w:bookmarkEnd w:id="28"/>
      <w:bookmarkEnd w:id="29"/>
      <w:bookmarkEnd w:id="30"/>
    </w:p>
    <w:p w14:paraId="673C956F" w14:textId="7350ADD2" w:rsidR="00DF6731" w:rsidRPr="00D03344" w:rsidRDefault="00492C98" w:rsidP="00DF6731">
      <w:pPr>
        <w:spacing w:after="0" w:line="240" w:lineRule="auto"/>
        <w:ind w:firstLine="710"/>
        <w:jc w:val="both"/>
        <w:rPr>
          <w:rFonts w:ascii="Times New Roman" w:eastAsia="Calibri" w:hAnsi="Times New Roman" w:cs="Times New Roman"/>
          <w:sz w:val="24"/>
          <w:szCs w:val="24"/>
        </w:rPr>
      </w:pPr>
      <w:r w:rsidRPr="00D03344">
        <w:rPr>
          <w:rFonts w:ascii="Times New Roman" w:eastAsia="Calibri" w:hAnsi="Times New Roman" w:cs="Times New Roman"/>
          <w:sz w:val="24"/>
          <w:szCs w:val="24"/>
        </w:rPr>
        <w:t>7</w:t>
      </w:r>
      <w:r w:rsidR="00DF6731" w:rsidRPr="00D03344">
        <w:rPr>
          <w:rFonts w:ascii="Times New Roman" w:eastAsia="Calibri" w:hAnsi="Times New Roman" w:cs="Times New Roman"/>
          <w:sz w:val="24"/>
          <w:szCs w:val="24"/>
        </w:rPr>
        <w:t xml:space="preserve">.1. </w:t>
      </w:r>
      <w:r w:rsidR="00AB3EAC" w:rsidRPr="00D03344">
        <w:rPr>
          <w:rFonts w:ascii="Times New Roman" w:eastAsia="Calibri" w:hAnsi="Times New Roman" w:cs="Times New Roman"/>
          <w:sz w:val="24"/>
          <w:szCs w:val="24"/>
        </w:rPr>
        <w:t xml:space="preserve">   </w:t>
      </w:r>
      <w:r w:rsidR="00AA783D" w:rsidRPr="00D03344">
        <w:rPr>
          <w:rFonts w:ascii="Times New Roman" w:eastAsia="Calibri" w:hAnsi="Times New Roman" w:cs="Times New Roman"/>
          <w:sz w:val="24"/>
          <w:szCs w:val="24"/>
        </w:rPr>
        <w:t>Perkančioji organizacija ekonomiškai naudingiausią pasiūlymą išrenka pagal kain</w:t>
      </w:r>
      <w:r w:rsidR="00D03344" w:rsidRPr="00D03344">
        <w:rPr>
          <w:rFonts w:ascii="Times New Roman" w:eastAsia="Calibri" w:hAnsi="Times New Roman" w:cs="Times New Roman"/>
          <w:sz w:val="24"/>
          <w:szCs w:val="24"/>
        </w:rPr>
        <w:t>ą</w:t>
      </w:r>
      <w:r w:rsidR="00090235" w:rsidRPr="00D03344">
        <w:rPr>
          <w:rFonts w:ascii="Times New Roman" w:eastAsia="Calibri" w:hAnsi="Times New Roman" w:cs="Times New Roman"/>
          <w:sz w:val="24"/>
          <w:szCs w:val="24"/>
        </w:rPr>
        <w:t>.</w:t>
      </w:r>
    </w:p>
    <w:p w14:paraId="4EE3BDDF" w14:textId="77777777" w:rsidR="00511ED7" w:rsidRPr="00D03344" w:rsidRDefault="00492C98" w:rsidP="00511ED7">
      <w:pPr>
        <w:spacing w:after="0" w:line="20" w:lineRule="atLeast"/>
        <w:ind w:firstLine="710"/>
        <w:jc w:val="both"/>
        <w:rPr>
          <w:rFonts w:ascii="Times New Roman" w:hAnsi="Times New Roman" w:cs="Times New Roman"/>
          <w:sz w:val="24"/>
          <w:szCs w:val="24"/>
        </w:rPr>
      </w:pPr>
      <w:r w:rsidRPr="00D03344">
        <w:rPr>
          <w:rFonts w:ascii="Times New Roman" w:hAnsi="Times New Roman" w:cs="Times New Roman"/>
          <w:sz w:val="24"/>
          <w:szCs w:val="24"/>
        </w:rPr>
        <w:lastRenderedPageBreak/>
        <w:t xml:space="preserve">7.2. </w:t>
      </w:r>
      <w:r w:rsidR="00D734C6" w:rsidRPr="00D03344">
        <w:rPr>
          <w:rFonts w:ascii="Times New Roman" w:hAnsi="Times New Roman" w:cs="Times New Roman"/>
          <w:sz w:val="24"/>
          <w:szCs w:val="24"/>
        </w:rPr>
        <w:t xml:space="preserve">Laimėjusiu </w:t>
      </w:r>
      <w:r w:rsidR="005D7D8C" w:rsidRPr="00D03344">
        <w:rPr>
          <w:rFonts w:ascii="Times New Roman" w:hAnsi="Times New Roman" w:cs="Times New Roman"/>
          <w:sz w:val="24"/>
          <w:szCs w:val="24"/>
        </w:rPr>
        <w:t>pasiūlymu</w:t>
      </w:r>
      <w:r w:rsidR="00D734C6" w:rsidRPr="00D03344">
        <w:rPr>
          <w:rFonts w:ascii="Times New Roman" w:hAnsi="Times New Roman" w:cs="Times New Roman"/>
          <w:sz w:val="24"/>
          <w:szCs w:val="24"/>
        </w:rPr>
        <w:t xml:space="preserve"> galės būti pripažintas tik 1 (vienas) </w:t>
      </w:r>
      <w:r w:rsidR="005D7D8C" w:rsidRPr="00D03344">
        <w:rPr>
          <w:rFonts w:ascii="Times New Roman" w:hAnsi="Times New Roman" w:cs="Times New Roman"/>
          <w:sz w:val="24"/>
          <w:szCs w:val="24"/>
        </w:rPr>
        <w:t>ekonomiškai naudingiausias pasiūlymas, esantis pasiūlymų eilės pirmojoje vietoje</w:t>
      </w:r>
      <w:r w:rsidR="00D734C6" w:rsidRPr="00D03344">
        <w:rPr>
          <w:rFonts w:ascii="Times New Roman" w:hAnsi="Times New Roman" w:cs="Times New Roman"/>
          <w:sz w:val="24"/>
          <w:szCs w:val="24"/>
        </w:rPr>
        <w:t xml:space="preserve">. </w:t>
      </w:r>
    </w:p>
    <w:p w14:paraId="60FEBC05" w14:textId="70F38447" w:rsidR="001A25FD" w:rsidRPr="00D03344" w:rsidRDefault="00471E0E" w:rsidP="00511ED7">
      <w:pPr>
        <w:spacing w:after="0" w:line="20" w:lineRule="atLeast"/>
        <w:ind w:firstLine="710"/>
        <w:jc w:val="both"/>
        <w:rPr>
          <w:rFonts w:ascii="Times New Roman" w:eastAsiaTheme="minorHAnsi" w:hAnsi="Times New Roman" w:cs="Times New Roman"/>
          <w:bCs/>
          <w:iCs/>
          <w:sz w:val="24"/>
          <w:szCs w:val="24"/>
        </w:rPr>
      </w:pPr>
      <w:r w:rsidRPr="00D03344">
        <w:rPr>
          <w:rStyle w:val="cf01"/>
          <w:rFonts w:ascii="Times New Roman" w:hAnsi="Times New Roman" w:cs="Times New Roman"/>
          <w:sz w:val="24"/>
          <w:szCs w:val="24"/>
        </w:rPr>
        <w:t xml:space="preserve">7.3. </w:t>
      </w:r>
      <w:r w:rsidR="00A9488B" w:rsidRPr="00D03344">
        <w:rPr>
          <w:rStyle w:val="cf01"/>
          <w:rFonts w:ascii="Times New Roman" w:hAnsi="Times New Roman" w:cs="Times New Roman"/>
          <w:sz w:val="24"/>
          <w:szCs w:val="24"/>
        </w:rPr>
        <w:t>Perkančioji organizacija atmes tiekėjo pasiūlymą, jei</w:t>
      </w:r>
      <w:r w:rsidR="00195572" w:rsidRPr="00D03344">
        <w:rPr>
          <w:rStyle w:val="cf01"/>
          <w:rFonts w:ascii="Times New Roman" w:hAnsi="Times New Roman" w:cs="Times New Roman"/>
          <w:sz w:val="24"/>
          <w:szCs w:val="24"/>
        </w:rPr>
        <w:t xml:space="preserve">gu kartu su pasiūlymu </w:t>
      </w:r>
      <w:r w:rsidR="00B2125E" w:rsidRPr="00D03344">
        <w:rPr>
          <w:rStyle w:val="cf01"/>
          <w:rFonts w:ascii="Times New Roman" w:hAnsi="Times New Roman" w:cs="Times New Roman"/>
          <w:sz w:val="24"/>
          <w:szCs w:val="24"/>
        </w:rPr>
        <w:t xml:space="preserve">nebus pateikti šie </w:t>
      </w:r>
      <w:r w:rsidR="00277634" w:rsidRPr="00D03344">
        <w:rPr>
          <w:rStyle w:val="cf01"/>
          <w:rFonts w:ascii="Times New Roman" w:hAnsi="Times New Roman" w:cs="Times New Roman"/>
          <w:sz w:val="24"/>
          <w:szCs w:val="24"/>
        </w:rPr>
        <w:t>p</w:t>
      </w:r>
      <w:r w:rsidR="00B2125E" w:rsidRPr="00D03344">
        <w:rPr>
          <w:rStyle w:val="cf01"/>
          <w:rFonts w:ascii="Times New Roman" w:hAnsi="Times New Roman" w:cs="Times New Roman"/>
          <w:sz w:val="24"/>
          <w:szCs w:val="24"/>
        </w:rPr>
        <w:t xml:space="preserve">irkimo sąlygose reikalaujami pateikti dokumentai: </w:t>
      </w:r>
      <w:r w:rsidR="006C7F0C" w:rsidRPr="00D03344">
        <w:rPr>
          <w:rFonts w:ascii="Times New Roman" w:hAnsi="Times New Roman" w:cs="Times New Roman"/>
          <w:sz w:val="24"/>
          <w:szCs w:val="24"/>
        </w:rPr>
        <w:t>nurodyti</w:t>
      </w:r>
      <w:r w:rsidR="00A372A9" w:rsidRPr="00D03344">
        <w:rPr>
          <w:rFonts w:ascii="Times New Roman" w:hAnsi="Times New Roman" w:cs="Times New Roman"/>
          <w:sz w:val="24"/>
          <w:szCs w:val="24"/>
        </w:rPr>
        <w:t xml:space="preserve"> </w:t>
      </w:r>
      <w:r w:rsidR="00A372A9" w:rsidRPr="00D03344">
        <w:rPr>
          <w:rFonts w:ascii="Times New Roman" w:eastAsia="Calibri" w:hAnsi="Times New Roman" w:cs="Times New Roman"/>
          <w:sz w:val="24"/>
          <w:szCs w:val="24"/>
        </w:rPr>
        <w:t xml:space="preserve">specialiųjų pirkimo sąlygų </w:t>
      </w:r>
      <w:r w:rsidR="00511ED7" w:rsidRPr="00D03344">
        <w:rPr>
          <w:rFonts w:ascii="Times New Roman" w:hAnsi="Times New Roman" w:cs="Times New Roman"/>
          <w:sz w:val="24"/>
          <w:szCs w:val="24"/>
          <w:shd w:val="clear" w:color="auto" w:fill="FFFFFF"/>
        </w:rPr>
        <w:t>5</w:t>
      </w:r>
      <w:r w:rsidR="00A372A9" w:rsidRPr="00D03344">
        <w:rPr>
          <w:rFonts w:ascii="Times New Roman" w:hAnsi="Times New Roman" w:cs="Times New Roman"/>
          <w:sz w:val="24"/>
          <w:szCs w:val="24"/>
          <w:shd w:val="clear" w:color="auto" w:fill="FFFFFF"/>
        </w:rPr>
        <w:t>.1 punkte</w:t>
      </w:r>
      <w:r w:rsidR="00075511" w:rsidRPr="00D03344">
        <w:rPr>
          <w:rFonts w:ascii="Times New Roman" w:hAnsi="Times New Roman" w:cs="Times New Roman"/>
          <w:sz w:val="24"/>
          <w:szCs w:val="24"/>
        </w:rPr>
        <w:t>.</w:t>
      </w:r>
      <w:r w:rsidR="00632F7B" w:rsidRPr="00D03344">
        <w:rPr>
          <w:rFonts w:ascii="Times New Roman" w:hAnsi="Times New Roman" w:cs="Times New Roman"/>
          <w:sz w:val="24"/>
          <w:szCs w:val="24"/>
        </w:rPr>
        <w:t xml:space="preserve"> </w:t>
      </w:r>
    </w:p>
    <w:p w14:paraId="678C44CA" w14:textId="3E7352B8" w:rsidR="00FE7908" w:rsidRPr="007F0AF9" w:rsidRDefault="00471E0E" w:rsidP="00CA1D7C">
      <w:pPr>
        <w:pStyle w:val="Antrat1"/>
        <w:tabs>
          <w:tab w:val="left" w:pos="567"/>
        </w:tabs>
        <w:spacing w:line="20" w:lineRule="atLeast"/>
        <w:ind w:left="504"/>
        <w:contextualSpacing/>
        <w:rPr>
          <w:rFonts w:ascii="Times New Roman" w:hAnsi="Times New Roman" w:cs="Times New Roman"/>
          <w:sz w:val="24"/>
          <w:szCs w:val="24"/>
        </w:rPr>
      </w:pPr>
      <w:bookmarkStart w:id="31" w:name="_Ref39425999"/>
      <w:bookmarkStart w:id="32" w:name="_Ref39426005"/>
      <w:bookmarkStart w:id="33" w:name="_Toc126333937"/>
      <w:r w:rsidRPr="007F0AF9">
        <w:rPr>
          <w:rFonts w:ascii="Times New Roman" w:hAnsi="Times New Roman" w:cs="Times New Roman"/>
          <w:sz w:val="24"/>
          <w:szCs w:val="24"/>
        </w:rPr>
        <w:t xml:space="preserve">8. </w:t>
      </w:r>
      <w:r w:rsidR="00FE7908" w:rsidRPr="007F0AF9">
        <w:rPr>
          <w:rFonts w:ascii="Times New Roman" w:hAnsi="Times New Roman" w:cs="Times New Roman"/>
          <w:sz w:val="24"/>
          <w:szCs w:val="24"/>
        </w:rPr>
        <w:t>S</w:t>
      </w:r>
      <w:r w:rsidR="00281735" w:rsidRPr="007F0AF9">
        <w:rPr>
          <w:rFonts w:ascii="Times New Roman" w:hAnsi="Times New Roman" w:cs="Times New Roman"/>
          <w:sz w:val="24"/>
          <w:szCs w:val="24"/>
        </w:rPr>
        <w:t>utarties sudarymas</w:t>
      </w:r>
      <w:bookmarkEnd w:id="31"/>
      <w:bookmarkEnd w:id="32"/>
      <w:bookmarkEnd w:id="33"/>
    </w:p>
    <w:p w14:paraId="7798EEC4" w14:textId="43F6C65A" w:rsidR="00AB3EAC" w:rsidRDefault="00471E0E" w:rsidP="0090248F">
      <w:pPr>
        <w:pStyle w:val="Sraopastraipa"/>
        <w:spacing w:after="0" w:line="240" w:lineRule="auto"/>
        <w:ind w:left="0" w:firstLine="504"/>
        <w:jc w:val="both"/>
        <w:rPr>
          <w:rFonts w:ascii="Times New Roman" w:hAnsi="Times New Roman" w:cs="Times New Roman"/>
          <w:sz w:val="24"/>
          <w:szCs w:val="24"/>
        </w:rPr>
      </w:pPr>
      <w:r w:rsidRPr="007F0AF9">
        <w:rPr>
          <w:rFonts w:ascii="Times New Roman" w:hAnsi="Times New Roman" w:cs="Times New Roman"/>
          <w:color w:val="000000" w:themeColor="text1"/>
          <w:sz w:val="24"/>
          <w:szCs w:val="24"/>
        </w:rPr>
        <w:t xml:space="preserve">8.1. </w:t>
      </w:r>
      <w:r w:rsidR="00F57665" w:rsidRPr="007F0AF9">
        <w:rPr>
          <w:rFonts w:ascii="Times New Roman" w:hAnsi="Times New Roman" w:cs="Times New Roman"/>
          <w:color w:val="000000" w:themeColor="text1"/>
          <w:sz w:val="24"/>
          <w:szCs w:val="24"/>
        </w:rPr>
        <w:t>Ši pirkimo procedūra atliekama siekiant sudaryti sutartį</w:t>
      </w:r>
      <w:r w:rsidR="00F53B75" w:rsidRPr="007F0AF9">
        <w:rPr>
          <w:rFonts w:ascii="Times New Roman" w:hAnsi="Times New Roman" w:cs="Times New Roman"/>
          <w:color w:val="000000" w:themeColor="text1"/>
          <w:sz w:val="24"/>
          <w:szCs w:val="24"/>
        </w:rPr>
        <w:t xml:space="preserve"> </w:t>
      </w:r>
      <w:r w:rsidR="00F53B75" w:rsidRPr="007F0AF9">
        <w:rPr>
          <w:rFonts w:ascii="Times New Roman" w:hAnsi="Times New Roman" w:cs="Times New Roman"/>
          <w:sz w:val="24"/>
          <w:szCs w:val="24"/>
        </w:rPr>
        <w:t>(toliau – sutartis)</w:t>
      </w:r>
      <w:r w:rsidR="009A7D11" w:rsidRPr="007F0AF9">
        <w:rPr>
          <w:rFonts w:ascii="Times New Roman" w:hAnsi="Times New Roman" w:cs="Times New Roman"/>
          <w:color w:val="000000" w:themeColor="text1"/>
          <w:sz w:val="24"/>
          <w:szCs w:val="24"/>
        </w:rPr>
        <w:t xml:space="preserve"> su tiekėju, kurio pasiūlymas</w:t>
      </w:r>
      <w:r w:rsidR="007B12FF" w:rsidRPr="007F0AF9">
        <w:rPr>
          <w:rFonts w:ascii="Times New Roman" w:hAnsi="Times New Roman" w:cs="Times New Roman"/>
          <w:color w:val="000000" w:themeColor="text1"/>
          <w:sz w:val="24"/>
          <w:szCs w:val="24"/>
        </w:rPr>
        <w:t xml:space="preserve">, vadovaujantis </w:t>
      </w:r>
      <w:r w:rsidR="008F4194" w:rsidRPr="007F0AF9">
        <w:rPr>
          <w:rFonts w:ascii="Times New Roman" w:hAnsi="Times New Roman" w:cs="Times New Roman"/>
          <w:color w:val="000000" w:themeColor="text1"/>
          <w:sz w:val="24"/>
          <w:szCs w:val="24"/>
        </w:rPr>
        <w:t>p</w:t>
      </w:r>
      <w:r w:rsidR="007B12FF" w:rsidRPr="007F0AF9">
        <w:rPr>
          <w:rFonts w:ascii="Times New Roman" w:hAnsi="Times New Roman" w:cs="Times New Roman"/>
          <w:color w:val="000000" w:themeColor="text1"/>
          <w:sz w:val="24"/>
          <w:szCs w:val="24"/>
        </w:rPr>
        <w:t xml:space="preserve">irkimo </w:t>
      </w:r>
      <w:r w:rsidR="00207E40" w:rsidRPr="007F0AF9">
        <w:rPr>
          <w:rFonts w:ascii="Times New Roman" w:hAnsi="Times New Roman" w:cs="Times New Roman"/>
          <w:color w:val="000000" w:themeColor="text1"/>
          <w:sz w:val="24"/>
          <w:szCs w:val="24"/>
        </w:rPr>
        <w:t>sąlygose</w:t>
      </w:r>
      <w:r w:rsidR="007B12FF" w:rsidRPr="007F0AF9">
        <w:rPr>
          <w:rFonts w:ascii="Times New Roman" w:hAnsi="Times New Roman" w:cs="Times New Roman"/>
          <w:color w:val="0070C0"/>
          <w:sz w:val="24"/>
          <w:szCs w:val="24"/>
        </w:rPr>
        <w:t xml:space="preserve"> </w:t>
      </w:r>
      <w:r w:rsidR="007B12FF" w:rsidRPr="007F0AF9">
        <w:rPr>
          <w:rFonts w:ascii="Times New Roman" w:hAnsi="Times New Roman" w:cs="Times New Roman"/>
          <w:color w:val="000000" w:themeColor="text1"/>
          <w:sz w:val="24"/>
          <w:szCs w:val="24"/>
        </w:rPr>
        <w:t>nustatyta tvarka</w:t>
      </w:r>
      <w:r w:rsidR="0023505D" w:rsidRPr="007F0AF9">
        <w:rPr>
          <w:rFonts w:ascii="Times New Roman" w:hAnsi="Times New Roman" w:cs="Times New Roman"/>
          <w:color w:val="000000" w:themeColor="text1"/>
          <w:sz w:val="24"/>
          <w:szCs w:val="24"/>
        </w:rPr>
        <w:t>,</w:t>
      </w:r>
      <w:r w:rsidR="009A7D11" w:rsidRPr="007F0AF9">
        <w:rPr>
          <w:rFonts w:ascii="Times New Roman" w:hAnsi="Times New Roman" w:cs="Times New Roman"/>
          <w:color w:val="000000" w:themeColor="text1"/>
          <w:sz w:val="24"/>
          <w:szCs w:val="24"/>
        </w:rPr>
        <w:t xml:space="preserve"> bus pripažintas laimėjęs</w:t>
      </w:r>
      <w:r w:rsidR="00014701" w:rsidRPr="007F0AF9">
        <w:rPr>
          <w:rFonts w:ascii="Times New Roman" w:hAnsi="Times New Roman" w:cs="Times New Roman"/>
          <w:color w:val="000000" w:themeColor="text1"/>
          <w:sz w:val="24"/>
          <w:szCs w:val="24"/>
        </w:rPr>
        <w:t xml:space="preserve">. </w:t>
      </w:r>
      <w:bookmarkEnd w:id="2"/>
    </w:p>
    <w:p w14:paraId="5808EC59" w14:textId="6742742D" w:rsidR="004C7D72" w:rsidRPr="006F6AE1" w:rsidRDefault="004C7D72" w:rsidP="006F6AE1">
      <w:pPr>
        <w:pStyle w:val="Sraopastraipa"/>
        <w:spacing w:after="0" w:line="240" w:lineRule="auto"/>
        <w:ind w:left="0" w:firstLine="50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8.2. </w:t>
      </w:r>
      <w:r w:rsidRPr="006F6AE1">
        <w:rPr>
          <w:rFonts w:ascii="Times New Roman" w:hAnsi="Times New Roman" w:cs="Times New Roman"/>
          <w:color w:val="000000" w:themeColor="text1"/>
          <w:sz w:val="24"/>
          <w:szCs w:val="24"/>
        </w:rPr>
        <w:t xml:space="preserve">Sutartis bus sudaroma pagal Paslaugų viešojo pirkimo–pardavimo sutarties tipines sąlygas, patvirtintas </w:t>
      </w:r>
      <w:hyperlink r:id="rId12" w:tooltip="https://www.e-tar.lt/portal/lt/legalAct/c9633836c69e11efa5ddd96c482819f5" w:history="1">
        <w:r w:rsidRPr="006F6AE1">
          <w:rPr>
            <w:rFonts w:ascii="Times New Roman" w:hAnsi="Times New Roman" w:cs="Times New Roman"/>
            <w:color w:val="000000" w:themeColor="text1"/>
            <w:sz w:val="24"/>
            <w:szCs w:val="24"/>
          </w:rPr>
          <w:t>Viešųjų pirkimų tarnybos direktoriaus 2024 m. gruodžio 30 d. įsakymu Nr. 1S-209</w:t>
        </w:r>
      </w:hyperlink>
      <w:r w:rsidR="006F6AE1" w:rsidRPr="006F6AE1">
        <w:rPr>
          <w:rFonts w:ascii="Times New Roman" w:hAnsi="Times New Roman" w:cs="Times New Roman"/>
          <w:color w:val="000000" w:themeColor="text1"/>
          <w:sz w:val="24"/>
          <w:szCs w:val="24"/>
        </w:rPr>
        <w:t xml:space="preserve"> „Dėl Paslaugų viešojo pirkimo–pardavimo sutarties tipinių sąlygų patvirtinimo“</w:t>
      </w:r>
      <w:r w:rsidR="00E830A5">
        <w:rPr>
          <w:rFonts w:ascii="Times New Roman" w:hAnsi="Times New Roman" w:cs="Times New Roman"/>
          <w:color w:val="000000" w:themeColor="text1"/>
          <w:sz w:val="24"/>
          <w:szCs w:val="24"/>
        </w:rPr>
        <w:t>.</w:t>
      </w:r>
    </w:p>
    <w:p w14:paraId="424048DD" w14:textId="7758CD66" w:rsidR="00BB350E" w:rsidRPr="009A2864" w:rsidRDefault="0090248F" w:rsidP="00BB350E">
      <w:pPr>
        <w:tabs>
          <w:tab w:val="left" w:pos="567"/>
        </w:tabs>
        <w:spacing w:after="0" w:line="240" w:lineRule="auto"/>
        <w:jc w:val="both"/>
        <w:rPr>
          <w:rFonts w:ascii="Times New Roman" w:eastAsia="Lucida Sans Unicode" w:hAnsi="Times New Roman" w:cs="Times New Roman"/>
          <w:color w:val="EE0000"/>
          <w:sz w:val="24"/>
          <w:szCs w:val="24"/>
        </w:rPr>
      </w:pPr>
      <w:r w:rsidRPr="007F0AF9">
        <w:rPr>
          <w:rFonts w:ascii="Times New Roman" w:hAnsi="Times New Roman" w:cs="Times New Roman"/>
          <w:sz w:val="24"/>
          <w:szCs w:val="24"/>
        </w:rPr>
        <w:tab/>
      </w:r>
    </w:p>
    <w:p w14:paraId="1E94C08E" w14:textId="7A09BBB6" w:rsidR="00F43440" w:rsidRDefault="00F43440"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0BD74E8C"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6A6CF629"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504CEEAE"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2B5AE5EE"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2AE55484"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73839682"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062471C9"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5F736AD5"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5CCA5D44"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01CD7594"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08AE9824"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40B75C11"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0BDAB30F"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7AF478EB"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334C8149"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7CE0DC64"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4E47DF9B"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37C40F29"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7AE2F52F"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3E127433"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64284468"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478D9361"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681613E6"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34DEFEA8"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41337311"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32860A98"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53D7928A"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5ABD8062" w14:textId="77777777" w:rsidR="00E069A2" w:rsidRPr="009A2864"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11D89ECD" w14:textId="77777777" w:rsidR="0036271C" w:rsidRPr="007F0AF9" w:rsidRDefault="0036271C" w:rsidP="0036271C">
      <w:pPr>
        <w:pStyle w:val="Antrat1"/>
        <w:jc w:val="right"/>
        <w:rPr>
          <w:rFonts w:ascii="Times New Roman" w:hAnsi="Times New Roman" w:cs="Times New Roman"/>
          <w:color w:val="auto"/>
          <w:sz w:val="24"/>
          <w:szCs w:val="24"/>
        </w:rPr>
      </w:pPr>
      <w:bookmarkStart w:id="34" w:name="_Pirkimo_sąlygų_1"/>
      <w:bookmarkEnd w:id="34"/>
      <w:r w:rsidRPr="007F0AF9">
        <w:rPr>
          <w:rFonts w:ascii="Times New Roman" w:hAnsi="Times New Roman" w:cs="Times New Roman"/>
          <w:color w:val="auto"/>
          <w:sz w:val="24"/>
          <w:szCs w:val="24"/>
        </w:rPr>
        <w:lastRenderedPageBreak/>
        <w:t>Pirkimo sąlygų 1 priedas „Terminai“</w:t>
      </w:r>
    </w:p>
    <w:p w14:paraId="3E50CE6D" w14:textId="77777777" w:rsidR="0036271C" w:rsidRPr="007F0AF9" w:rsidRDefault="0036271C" w:rsidP="0036271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63"/>
        <w:gridCol w:w="3395"/>
        <w:gridCol w:w="2886"/>
      </w:tblGrid>
      <w:tr w:rsidR="0036271C" w:rsidRPr="007F0AF9" w14:paraId="0ABCB1B8" w14:textId="77777777" w:rsidTr="00D4159D">
        <w:trPr>
          <w:trHeight w:val="20"/>
        </w:trPr>
        <w:tc>
          <w:tcPr>
            <w:tcW w:w="910" w:type="dxa"/>
            <w:shd w:val="clear" w:color="auto" w:fill="D9D9D9" w:themeFill="background1" w:themeFillShade="D9"/>
            <w:tcMar>
              <w:top w:w="0" w:type="dxa"/>
              <w:left w:w="108" w:type="dxa"/>
              <w:bottom w:w="0" w:type="dxa"/>
              <w:right w:w="108" w:type="dxa"/>
            </w:tcMar>
          </w:tcPr>
          <w:p w14:paraId="3D0C0F07" w14:textId="18BAF04D" w:rsidR="0036271C" w:rsidRPr="007F0AF9" w:rsidRDefault="0036271C" w:rsidP="00220C5F">
            <w:pPr>
              <w:jc w:val="center"/>
              <w:rPr>
                <w:rFonts w:ascii="Times New Roman" w:hAnsi="Times New Roman" w:cs="Times New Roman"/>
                <w:b/>
                <w:bCs/>
                <w:sz w:val="24"/>
                <w:szCs w:val="24"/>
              </w:rPr>
            </w:pPr>
            <w:r w:rsidRPr="007F0AF9">
              <w:rPr>
                <w:rFonts w:ascii="Times New Roman" w:hAnsi="Times New Roman" w:cs="Times New Roman"/>
                <w:b/>
                <w:bCs/>
                <w:sz w:val="24"/>
                <w:szCs w:val="24"/>
              </w:rPr>
              <w:t>Eil.</w:t>
            </w:r>
            <w:r w:rsidR="006740D8">
              <w:rPr>
                <w:rFonts w:ascii="Times New Roman" w:hAnsi="Times New Roman" w:cs="Times New Roman"/>
                <w:b/>
                <w:bCs/>
                <w:sz w:val="24"/>
                <w:szCs w:val="24"/>
              </w:rPr>
              <w:t xml:space="preserve"> </w:t>
            </w:r>
            <w:r w:rsidRPr="007F0AF9">
              <w:rPr>
                <w:rFonts w:ascii="Times New Roman" w:hAnsi="Times New Roman" w:cs="Times New Roman"/>
                <w:b/>
                <w:bCs/>
                <w:sz w:val="24"/>
                <w:szCs w:val="24"/>
              </w:rPr>
              <w:t>Nr.</w:t>
            </w:r>
          </w:p>
        </w:tc>
        <w:tc>
          <w:tcPr>
            <w:tcW w:w="2663" w:type="dxa"/>
            <w:shd w:val="clear" w:color="auto" w:fill="D9D9D9" w:themeFill="background1" w:themeFillShade="D9"/>
            <w:tcMar>
              <w:top w:w="0" w:type="dxa"/>
              <w:left w:w="108" w:type="dxa"/>
              <w:bottom w:w="0" w:type="dxa"/>
              <w:right w:w="108" w:type="dxa"/>
            </w:tcMar>
          </w:tcPr>
          <w:p w14:paraId="12A95ACF" w14:textId="77777777" w:rsidR="0036271C" w:rsidRPr="007F0AF9" w:rsidRDefault="0036271C" w:rsidP="00220C5F">
            <w:pPr>
              <w:jc w:val="center"/>
              <w:rPr>
                <w:rFonts w:ascii="Times New Roman" w:hAnsi="Times New Roman" w:cs="Times New Roman"/>
                <w:b/>
                <w:bCs/>
                <w:sz w:val="24"/>
                <w:szCs w:val="24"/>
              </w:rPr>
            </w:pPr>
            <w:r w:rsidRPr="007F0AF9">
              <w:rPr>
                <w:rFonts w:ascii="Times New Roman" w:hAnsi="Times New Roman" w:cs="Times New Roman"/>
                <w:b/>
                <w:bCs/>
                <w:sz w:val="24"/>
                <w:szCs w:val="24"/>
              </w:rPr>
              <w:t>VEIKSMAS</w:t>
            </w:r>
          </w:p>
        </w:tc>
        <w:tc>
          <w:tcPr>
            <w:tcW w:w="3395" w:type="dxa"/>
            <w:shd w:val="clear" w:color="auto" w:fill="D9D9D9" w:themeFill="background1" w:themeFillShade="D9"/>
            <w:tcMar>
              <w:top w:w="0" w:type="dxa"/>
              <w:left w:w="108" w:type="dxa"/>
              <w:bottom w:w="0" w:type="dxa"/>
              <w:right w:w="108" w:type="dxa"/>
            </w:tcMar>
          </w:tcPr>
          <w:p w14:paraId="060D73D2" w14:textId="77777777" w:rsidR="0036271C" w:rsidRPr="007F0AF9" w:rsidRDefault="0036271C" w:rsidP="00220C5F">
            <w:pPr>
              <w:spacing w:after="0"/>
              <w:jc w:val="center"/>
              <w:rPr>
                <w:rFonts w:ascii="Times New Roman" w:hAnsi="Times New Roman" w:cs="Times New Roman"/>
                <w:b/>
                <w:sz w:val="24"/>
                <w:szCs w:val="24"/>
              </w:rPr>
            </w:pPr>
            <w:r w:rsidRPr="007F0AF9">
              <w:rPr>
                <w:rFonts w:ascii="Times New Roman" w:hAnsi="Times New Roman" w:cs="Times New Roman"/>
                <w:b/>
                <w:sz w:val="24"/>
                <w:szCs w:val="24"/>
              </w:rPr>
              <w:t>DATA/DIENŲ SKAIČIUS/ LAIKAS</w:t>
            </w:r>
          </w:p>
          <w:p w14:paraId="4D20F0BE" w14:textId="77777777" w:rsidR="0036271C" w:rsidRPr="007F0AF9" w:rsidRDefault="0036271C" w:rsidP="00220C5F">
            <w:pPr>
              <w:spacing w:after="0"/>
              <w:jc w:val="center"/>
              <w:rPr>
                <w:rFonts w:ascii="Times New Roman" w:hAnsi="Times New Roman" w:cs="Times New Roman"/>
                <w:sz w:val="24"/>
                <w:szCs w:val="24"/>
              </w:rPr>
            </w:pPr>
            <w:r w:rsidRPr="007F0AF9">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03C07E5F" w14:textId="77777777" w:rsidR="0036271C" w:rsidRPr="007F0AF9" w:rsidRDefault="0036271C" w:rsidP="00220C5F">
            <w:pPr>
              <w:jc w:val="center"/>
              <w:rPr>
                <w:rFonts w:ascii="Times New Roman" w:hAnsi="Times New Roman" w:cs="Times New Roman"/>
                <w:b/>
                <w:sz w:val="24"/>
                <w:szCs w:val="24"/>
              </w:rPr>
            </w:pPr>
            <w:r w:rsidRPr="007F0AF9">
              <w:rPr>
                <w:rFonts w:ascii="Times New Roman" w:hAnsi="Times New Roman" w:cs="Times New Roman"/>
                <w:b/>
                <w:sz w:val="24"/>
                <w:szCs w:val="24"/>
              </w:rPr>
              <w:t>PASTABOS</w:t>
            </w:r>
          </w:p>
        </w:tc>
      </w:tr>
      <w:tr w:rsidR="0036271C" w:rsidRPr="007F0AF9" w14:paraId="33E75690" w14:textId="77777777" w:rsidTr="00D4159D">
        <w:trPr>
          <w:trHeight w:val="20"/>
        </w:trPr>
        <w:tc>
          <w:tcPr>
            <w:tcW w:w="910" w:type="dxa"/>
            <w:tcMar>
              <w:top w:w="0" w:type="dxa"/>
              <w:left w:w="108" w:type="dxa"/>
              <w:bottom w:w="0" w:type="dxa"/>
              <w:right w:w="108" w:type="dxa"/>
            </w:tcMar>
          </w:tcPr>
          <w:p w14:paraId="03FAA3F5" w14:textId="77777777" w:rsidR="0036271C" w:rsidRPr="007F0AF9" w:rsidRDefault="0036271C" w:rsidP="00220C5F">
            <w:pPr>
              <w:keepNext/>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1.</w:t>
            </w:r>
          </w:p>
        </w:tc>
        <w:tc>
          <w:tcPr>
            <w:tcW w:w="2663" w:type="dxa"/>
            <w:tcMar>
              <w:top w:w="0" w:type="dxa"/>
              <w:left w:w="108" w:type="dxa"/>
              <w:bottom w:w="0" w:type="dxa"/>
              <w:right w:w="108" w:type="dxa"/>
            </w:tcMar>
          </w:tcPr>
          <w:p w14:paraId="4170A5C0" w14:textId="77777777" w:rsidR="0036271C" w:rsidRPr="007F0AF9" w:rsidRDefault="0036271C" w:rsidP="00220C5F">
            <w:pPr>
              <w:keepNext/>
              <w:spacing w:after="0" w:line="240" w:lineRule="auto"/>
              <w:rPr>
                <w:rFonts w:ascii="Times New Roman" w:hAnsi="Times New Roman" w:cs="Times New Roman"/>
                <w:sz w:val="24"/>
                <w:szCs w:val="24"/>
              </w:rPr>
            </w:pPr>
            <w:r w:rsidRPr="007F0AF9">
              <w:rPr>
                <w:rFonts w:ascii="Times New Roman" w:hAnsi="Times New Roman" w:cs="Times New Roman"/>
                <w:bCs/>
                <w:sz w:val="24"/>
                <w:szCs w:val="24"/>
              </w:rPr>
              <w:t>Pasiūlymų pateikimo terminas</w:t>
            </w:r>
          </w:p>
        </w:tc>
        <w:tc>
          <w:tcPr>
            <w:tcW w:w="3395" w:type="dxa"/>
            <w:tcMar>
              <w:top w:w="0" w:type="dxa"/>
              <w:left w:w="108" w:type="dxa"/>
              <w:bottom w:w="0" w:type="dxa"/>
              <w:right w:w="108" w:type="dxa"/>
            </w:tcMar>
          </w:tcPr>
          <w:p w14:paraId="199395FD"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 xml:space="preserve">nurodytas skelbime </w:t>
            </w:r>
          </w:p>
        </w:tc>
        <w:tc>
          <w:tcPr>
            <w:tcW w:w="2886" w:type="dxa"/>
            <w:tcMar>
              <w:top w:w="0" w:type="dxa"/>
              <w:left w:w="108" w:type="dxa"/>
              <w:bottom w:w="0" w:type="dxa"/>
              <w:right w:w="108" w:type="dxa"/>
            </w:tcMar>
          </w:tcPr>
          <w:p w14:paraId="4DEDB937" w14:textId="77777777" w:rsidR="0036271C" w:rsidRPr="007F0AF9" w:rsidRDefault="0036271C" w:rsidP="00220C5F">
            <w:pPr>
              <w:spacing w:after="0" w:line="240" w:lineRule="auto"/>
              <w:rPr>
                <w:rFonts w:ascii="Times New Roman" w:hAnsi="Times New Roman" w:cs="Times New Roman"/>
                <w:iCs/>
                <w:sz w:val="24"/>
                <w:szCs w:val="24"/>
              </w:rPr>
            </w:pPr>
            <w:r w:rsidRPr="007F0AF9">
              <w:rPr>
                <w:rFonts w:ascii="Times New Roman" w:hAnsi="Times New Roman" w:cs="Times New Roman"/>
                <w:sz w:val="24"/>
                <w:szCs w:val="24"/>
              </w:rPr>
              <w:t>Perkančioji organizacija turi teisę pratęsti pasiūlymų pateikimo terminą.</w:t>
            </w:r>
          </w:p>
        </w:tc>
      </w:tr>
      <w:tr w:rsidR="0036271C" w:rsidRPr="007F0AF9" w14:paraId="13924542" w14:textId="77777777" w:rsidTr="00D4159D">
        <w:trPr>
          <w:trHeight w:val="20"/>
        </w:trPr>
        <w:tc>
          <w:tcPr>
            <w:tcW w:w="910" w:type="dxa"/>
            <w:tcMar>
              <w:top w:w="0" w:type="dxa"/>
              <w:left w:w="108" w:type="dxa"/>
              <w:bottom w:w="0" w:type="dxa"/>
              <w:right w:w="108" w:type="dxa"/>
            </w:tcMar>
          </w:tcPr>
          <w:p w14:paraId="4CF09526" w14:textId="77777777" w:rsidR="0036271C" w:rsidRPr="007F0AF9" w:rsidRDefault="0036271C" w:rsidP="00220C5F">
            <w:pPr>
              <w:keepNext/>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2.</w:t>
            </w:r>
          </w:p>
        </w:tc>
        <w:tc>
          <w:tcPr>
            <w:tcW w:w="2663" w:type="dxa"/>
            <w:tcMar>
              <w:top w:w="0" w:type="dxa"/>
              <w:left w:w="108" w:type="dxa"/>
              <w:bottom w:w="0" w:type="dxa"/>
              <w:right w:w="108" w:type="dxa"/>
            </w:tcMar>
          </w:tcPr>
          <w:p w14:paraId="4496AD8B" w14:textId="77777777" w:rsidR="0036271C" w:rsidRPr="007F0AF9" w:rsidRDefault="0036271C" w:rsidP="00220C5F">
            <w:pPr>
              <w:keepNext/>
              <w:spacing w:after="0" w:line="240" w:lineRule="auto"/>
              <w:rPr>
                <w:rFonts w:ascii="Times New Roman" w:hAnsi="Times New Roman" w:cs="Times New Roman"/>
                <w:sz w:val="24"/>
                <w:szCs w:val="24"/>
              </w:rPr>
            </w:pPr>
            <w:r w:rsidRPr="007F0AF9">
              <w:rPr>
                <w:rFonts w:ascii="Times New Roman" w:eastAsia="Times New Roman" w:hAnsi="Times New Roman" w:cs="Times New Roman"/>
                <w:sz w:val="24"/>
                <w:szCs w:val="24"/>
              </w:rPr>
              <w:t>Pradinis susipažinimas su CVP IS priemonėmis gautais pasiūlymais</w:t>
            </w:r>
          </w:p>
        </w:tc>
        <w:tc>
          <w:tcPr>
            <w:tcW w:w="3395" w:type="dxa"/>
            <w:tcMar>
              <w:top w:w="0" w:type="dxa"/>
              <w:left w:w="108" w:type="dxa"/>
              <w:bottom w:w="0" w:type="dxa"/>
              <w:right w:w="108" w:type="dxa"/>
            </w:tcMar>
          </w:tcPr>
          <w:p w14:paraId="638C860F" w14:textId="42E9ABB9"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 xml:space="preserve">Pradedamas ne anksčiau nei </w:t>
            </w:r>
            <w:r w:rsidRPr="007F0AF9">
              <w:rPr>
                <w:rFonts w:ascii="Times New Roman" w:hAnsi="Times New Roman" w:cs="Times New Roman"/>
                <w:color w:val="000000" w:themeColor="text1"/>
                <w:sz w:val="24"/>
                <w:szCs w:val="24"/>
              </w:rPr>
              <w:t xml:space="preserve">po </w:t>
            </w:r>
            <w:r w:rsidR="0086270A">
              <w:rPr>
                <w:rFonts w:ascii="Times New Roman" w:hAnsi="Times New Roman" w:cs="Times New Roman"/>
                <w:color w:val="000000" w:themeColor="text1"/>
                <w:sz w:val="24"/>
                <w:szCs w:val="24"/>
              </w:rPr>
              <w:t>30</w:t>
            </w:r>
            <w:r w:rsidRPr="007F0AF9">
              <w:rPr>
                <w:rFonts w:ascii="Times New Roman" w:hAnsi="Times New Roman" w:cs="Times New Roman"/>
                <w:color w:val="000000" w:themeColor="text1"/>
                <w:sz w:val="24"/>
                <w:szCs w:val="24"/>
              </w:rPr>
              <w:t xml:space="preserve"> minučių</w:t>
            </w:r>
            <w:r w:rsidRPr="007F0AF9">
              <w:rPr>
                <w:rFonts w:ascii="Times New Roman" w:hAnsi="Times New Roman" w:cs="Times New Roman"/>
                <w:sz w:val="24"/>
                <w:szCs w:val="24"/>
              </w:rPr>
              <w:t xml:space="preserve"> po pasiūlymų pateikimo termino pabaigos</w:t>
            </w:r>
          </w:p>
        </w:tc>
        <w:tc>
          <w:tcPr>
            <w:tcW w:w="2886" w:type="dxa"/>
            <w:tcMar>
              <w:top w:w="0" w:type="dxa"/>
              <w:left w:w="108" w:type="dxa"/>
              <w:bottom w:w="0" w:type="dxa"/>
              <w:right w:w="108" w:type="dxa"/>
            </w:tcMar>
          </w:tcPr>
          <w:p w14:paraId="20FFE21D" w14:textId="77777777" w:rsidR="0036271C" w:rsidRPr="007F0AF9" w:rsidRDefault="0036271C" w:rsidP="00220C5F">
            <w:pPr>
              <w:spacing w:after="0" w:line="240" w:lineRule="auto"/>
              <w:rPr>
                <w:rFonts w:ascii="Times New Roman" w:hAnsi="Times New Roman" w:cs="Times New Roman"/>
                <w:iCs/>
                <w:sz w:val="24"/>
                <w:szCs w:val="24"/>
              </w:rPr>
            </w:pPr>
          </w:p>
        </w:tc>
      </w:tr>
      <w:tr w:rsidR="0036271C" w:rsidRPr="007F0AF9" w14:paraId="33BD298D" w14:textId="77777777" w:rsidTr="00D4159D">
        <w:trPr>
          <w:trHeight w:val="20"/>
        </w:trPr>
        <w:tc>
          <w:tcPr>
            <w:tcW w:w="910" w:type="dxa"/>
            <w:tcMar>
              <w:top w:w="0" w:type="dxa"/>
              <w:left w:w="108" w:type="dxa"/>
              <w:bottom w:w="0" w:type="dxa"/>
              <w:right w:w="108" w:type="dxa"/>
            </w:tcMar>
          </w:tcPr>
          <w:p w14:paraId="6D77BCD5" w14:textId="77777777" w:rsidR="0036271C" w:rsidRPr="007F0AF9" w:rsidRDefault="0036271C" w:rsidP="00220C5F">
            <w:pPr>
              <w:keepNext/>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3.</w:t>
            </w:r>
          </w:p>
        </w:tc>
        <w:tc>
          <w:tcPr>
            <w:tcW w:w="2663" w:type="dxa"/>
            <w:tcMar>
              <w:top w:w="0" w:type="dxa"/>
              <w:left w:w="108" w:type="dxa"/>
              <w:bottom w:w="0" w:type="dxa"/>
              <w:right w:w="108" w:type="dxa"/>
            </w:tcMar>
          </w:tcPr>
          <w:p w14:paraId="259418A3" w14:textId="77777777" w:rsidR="0036271C" w:rsidRPr="007F0AF9" w:rsidRDefault="0036271C" w:rsidP="00220C5F">
            <w:pPr>
              <w:keepNext/>
              <w:spacing w:after="0" w:line="240" w:lineRule="auto"/>
              <w:rPr>
                <w:rFonts w:ascii="Times New Roman" w:hAnsi="Times New Roman" w:cs="Times New Roman"/>
                <w:bCs/>
                <w:sz w:val="24"/>
                <w:szCs w:val="24"/>
              </w:rPr>
            </w:pPr>
            <w:r w:rsidRPr="007F0AF9">
              <w:rPr>
                <w:rFonts w:ascii="Times New Roman" w:hAnsi="Times New Roman" w:cs="Times New Roman"/>
                <w:sz w:val="24"/>
                <w:szCs w:val="24"/>
              </w:rPr>
              <w:t>Prašymą paaiškinti, patikslinti pirkimo sąlygas tiekėjas turi pateikti ne vėliau kaip:</w:t>
            </w:r>
          </w:p>
        </w:tc>
        <w:tc>
          <w:tcPr>
            <w:tcW w:w="3395" w:type="dxa"/>
            <w:tcMar>
              <w:top w:w="0" w:type="dxa"/>
              <w:left w:w="108" w:type="dxa"/>
              <w:bottom w:w="0" w:type="dxa"/>
              <w:right w:w="108" w:type="dxa"/>
            </w:tcMar>
          </w:tcPr>
          <w:p w14:paraId="3D81F65D"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6 (šešios) dienos iki pasiūlymų pateikimo termino pabaigos</w:t>
            </w:r>
          </w:p>
        </w:tc>
        <w:tc>
          <w:tcPr>
            <w:tcW w:w="2886" w:type="dxa"/>
            <w:tcMar>
              <w:top w:w="0" w:type="dxa"/>
              <w:left w:w="108" w:type="dxa"/>
              <w:bottom w:w="0" w:type="dxa"/>
              <w:right w:w="108" w:type="dxa"/>
            </w:tcMar>
          </w:tcPr>
          <w:p w14:paraId="3DD51CC3" w14:textId="77777777" w:rsidR="0036271C" w:rsidRPr="007F0AF9" w:rsidRDefault="0036271C" w:rsidP="00220C5F">
            <w:pPr>
              <w:spacing w:after="0" w:line="240" w:lineRule="auto"/>
              <w:rPr>
                <w:rFonts w:ascii="Times New Roman" w:hAnsi="Times New Roman" w:cs="Times New Roman"/>
                <w:iCs/>
                <w:sz w:val="24"/>
                <w:szCs w:val="24"/>
              </w:rPr>
            </w:pPr>
          </w:p>
        </w:tc>
      </w:tr>
      <w:tr w:rsidR="0036271C" w:rsidRPr="007F0AF9" w14:paraId="337B7A5E" w14:textId="77777777" w:rsidTr="00D4159D">
        <w:trPr>
          <w:trHeight w:val="20"/>
        </w:trPr>
        <w:tc>
          <w:tcPr>
            <w:tcW w:w="910" w:type="dxa"/>
            <w:tcMar>
              <w:top w:w="0" w:type="dxa"/>
              <w:left w:w="108" w:type="dxa"/>
              <w:bottom w:w="0" w:type="dxa"/>
              <w:right w:w="108" w:type="dxa"/>
            </w:tcMar>
          </w:tcPr>
          <w:p w14:paraId="7AEFCF59"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5CF29453"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Perkančioji organizacija pirkimo sąlygų paaiškinimą, patikslinimą pateikia visiems tiekėjams ne vėliau kaip:</w:t>
            </w:r>
          </w:p>
        </w:tc>
        <w:tc>
          <w:tcPr>
            <w:tcW w:w="3395" w:type="dxa"/>
            <w:tcMar>
              <w:top w:w="0" w:type="dxa"/>
              <w:left w:w="108" w:type="dxa"/>
              <w:bottom w:w="0" w:type="dxa"/>
              <w:right w:w="108" w:type="dxa"/>
            </w:tcMar>
          </w:tcPr>
          <w:p w14:paraId="61310BE4"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4 (keturios) dienos  iki pasiūlymų pateikimo termino pabaigos</w:t>
            </w:r>
          </w:p>
        </w:tc>
        <w:tc>
          <w:tcPr>
            <w:tcW w:w="2886" w:type="dxa"/>
            <w:tcMar>
              <w:top w:w="0" w:type="dxa"/>
              <w:left w:w="108" w:type="dxa"/>
              <w:bottom w:w="0" w:type="dxa"/>
              <w:right w:w="108" w:type="dxa"/>
            </w:tcMar>
          </w:tcPr>
          <w:p w14:paraId="31A21E91"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6D90CB78" w14:textId="77777777" w:rsidTr="00D4159D">
        <w:trPr>
          <w:trHeight w:val="20"/>
        </w:trPr>
        <w:tc>
          <w:tcPr>
            <w:tcW w:w="910" w:type="dxa"/>
            <w:tcMar>
              <w:top w:w="0" w:type="dxa"/>
              <w:left w:w="108" w:type="dxa"/>
              <w:bottom w:w="0" w:type="dxa"/>
              <w:right w:w="108" w:type="dxa"/>
            </w:tcMar>
          </w:tcPr>
          <w:p w14:paraId="23122BE3"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0B2A5EBD"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Objekto apžiūra bus vykdoma:</w:t>
            </w:r>
          </w:p>
        </w:tc>
        <w:tc>
          <w:tcPr>
            <w:tcW w:w="3395" w:type="dxa"/>
            <w:tcMar>
              <w:top w:w="0" w:type="dxa"/>
              <w:left w:w="108" w:type="dxa"/>
              <w:bottom w:w="0" w:type="dxa"/>
              <w:right w:w="108" w:type="dxa"/>
            </w:tcMar>
          </w:tcPr>
          <w:p w14:paraId="73811FC5" w14:textId="77777777" w:rsidR="0036271C" w:rsidRPr="007F0AF9" w:rsidRDefault="0036271C" w:rsidP="00220C5F">
            <w:pPr>
              <w:spacing w:after="0" w:line="240" w:lineRule="auto"/>
              <w:rPr>
                <w:rFonts w:ascii="Times New Roman" w:hAnsi="Times New Roman" w:cs="Times New Roman"/>
                <w:iCs/>
                <w:color w:val="FF0000"/>
                <w:sz w:val="24"/>
                <w:szCs w:val="24"/>
              </w:rPr>
            </w:pPr>
            <w:r w:rsidRPr="007F0AF9">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3BACC1BA" w14:textId="77777777" w:rsidR="0036271C" w:rsidRPr="007F0AF9" w:rsidRDefault="0036271C" w:rsidP="00220C5F">
            <w:pPr>
              <w:spacing w:after="0" w:line="240" w:lineRule="auto"/>
              <w:rPr>
                <w:rFonts w:ascii="Times New Roman" w:hAnsi="Times New Roman" w:cs="Times New Roman"/>
                <w:strike/>
                <w:sz w:val="24"/>
                <w:szCs w:val="24"/>
              </w:rPr>
            </w:pPr>
          </w:p>
        </w:tc>
      </w:tr>
      <w:tr w:rsidR="0036271C" w:rsidRPr="007F0AF9" w14:paraId="43F9279D" w14:textId="77777777" w:rsidTr="00D4159D">
        <w:trPr>
          <w:trHeight w:val="20"/>
        </w:trPr>
        <w:tc>
          <w:tcPr>
            <w:tcW w:w="910" w:type="dxa"/>
            <w:tcMar>
              <w:top w:w="0" w:type="dxa"/>
              <w:left w:w="108" w:type="dxa"/>
              <w:bottom w:w="0" w:type="dxa"/>
              <w:right w:w="108" w:type="dxa"/>
            </w:tcMar>
          </w:tcPr>
          <w:p w14:paraId="66DA9EB2"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6C070647"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Perkančioji organizacija rengs susitikimus su tiekėjais dėl pirkimo sąlygų paaiškinimo</w:t>
            </w:r>
          </w:p>
        </w:tc>
        <w:tc>
          <w:tcPr>
            <w:tcW w:w="3395" w:type="dxa"/>
            <w:tcMar>
              <w:top w:w="0" w:type="dxa"/>
              <w:left w:w="108" w:type="dxa"/>
              <w:bottom w:w="0" w:type="dxa"/>
              <w:right w:w="108" w:type="dxa"/>
            </w:tcMar>
          </w:tcPr>
          <w:p w14:paraId="6488B60C" w14:textId="77777777" w:rsidR="0036271C" w:rsidRPr="007F0AF9" w:rsidRDefault="0036271C" w:rsidP="00220C5F">
            <w:pPr>
              <w:spacing w:after="0" w:line="240" w:lineRule="auto"/>
              <w:rPr>
                <w:rFonts w:ascii="Times New Roman" w:hAnsi="Times New Roman" w:cs="Times New Roman"/>
                <w:iCs/>
                <w:sz w:val="24"/>
                <w:szCs w:val="24"/>
              </w:rPr>
            </w:pPr>
            <w:r w:rsidRPr="007F0AF9">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6BBCC5B2"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237E0ADE" w14:textId="77777777" w:rsidTr="00D4159D">
        <w:trPr>
          <w:trHeight w:val="20"/>
        </w:trPr>
        <w:tc>
          <w:tcPr>
            <w:tcW w:w="910" w:type="dxa"/>
            <w:tcMar>
              <w:top w:w="0" w:type="dxa"/>
              <w:left w:w="108" w:type="dxa"/>
              <w:bottom w:w="0" w:type="dxa"/>
              <w:right w:w="108" w:type="dxa"/>
            </w:tcMar>
          </w:tcPr>
          <w:p w14:paraId="487185E1"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4629EC65"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Tiekėjai turi pateikti prekių pavyzdžius</w:t>
            </w:r>
          </w:p>
        </w:tc>
        <w:tc>
          <w:tcPr>
            <w:tcW w:w="3395" w:type="dxa"/>
            <w:tcMar>
              <w:top w:w="0" w:type="dxa"/>
              <w:left w:w="108" w:type="dxa"/>
              <w:bottom w:w="0" w:type="dxa"/>
              <w:right w:w="108" w:type="dxa"/>
            </w:tcMar>
          </w:tcPr>
          <w:p w14:paraId="515EA87F" w14:textId="77777777" w:rsidR="0036271C" w:rsidRPr="007F0AF9" w:rsidRDefault="0036271C" w:rsidP="00220C5F">
            <w:pPr>
              <w:pStyle w:val="Body2"/>
              <w:spacing w:after="0"/>
              <w:rPr>
                <w:rFonts w:cs="Times New Roman"/>
                <w:color w:val="auto"/>
                <w:sz w:val="24"/>
                <w:szCs w:val="24"/>
                <w:lang w:val="lt-LT"/>
              </w:rPr>
            </w:pPr>
            <w:r w:rsidRPr="007F0AF9">
              <w:rPr>
                <w:rFonts w:cs="Times New Roman"/>
                <w:color w:val="auto"/>
                <w:sz w:val="24"/>
                <w:szCs w:val="24"/>
                <w:lang w:val="lt-LT"/>
              </w:rPr>
              <w:t>NETAIKOMA</w:t>
            </w:r>
          </w:p>
          <w:p w14:paraId="3772E6C1" w14:textId="77777777" w:rsidR="0036271C" w:rsidRPr="007F0AF9" w:rsidRDefault="0036271C" w:rsidP="00220C5F">
            <w:pPr>
              <w:spacing w:after="0" w:line="240" w:lineRule="auto"/>
              <w:rPr>
                <w:rFonts w:ascii="Times New Roman" w:hAnsi="Times New Roman" w:cs="Times New Roman"/>
                <w:iCs/>
                <w:color w:val="00B050"/>
                <w:sz w:val="24"/>
                <w:szCs w:val="24"/>
              </w:rPr>
            </w:pPr>
            <w:r w:rsidRPr="007F0AF9">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E0B530D"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47EF795F" w14:textId="77777777" w:rsidTr="00D4159D">
        <w:trPr>
          <w:trHeight w:val="20"/>
        </w:trPr>
        <w:tc>
          <w:tcPr>
            <w:tcW w:w="910" w:type="dxa"/>
            <w:tcMar>
              <w:top w:w="0" w:type="dxa"/>
              <w:left w:w="108" w:type="dxa"/>
              <w:bottom w:w="0" w:type="dxa"/>
              <w:right w:w="108" w:type="dxa"/>
            </w:tcMar>
          </w:tcPr>
          <w:p w14:paraId="3573A4C4"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3084BCEF"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Pasiūlymo galiojimo ir pasiūlymo galiojimo užtikrinimo (jei taikoma) terminas ne trumpesnis kaip</w:t>
            </w:r>
          </w:p>
        </w:tc>
        <w:tc>
          <w:tcPr>
            <w:tcW w:w="3395" w:type="dxa"/>
            <w:tcMar>
              <w:top w:w="0" w:type="dxa"/>
              <w:left w:w="108" w:type="dxa"/>
              <w:bottom w:w="0" w:type="dxa"/>
              <w:right w:w="108" w:type="dxa"/>
            </w:tcMar>
          </w:tcPr>
          <w:p w14:paraId="6F50EC78" w14:textId="77777777" w:rsidR="0036271C" w:rsidRPr="007F0AF9" w:rsidRDefault="0036271C" w:rsidP="00220C5F">
            <w:pPr>
              <w:spacing w:after="0" w:line="240" w:lineRule="auto"/>
              <w:rPr>
                <w:rFonts w:ascii="Times New Roman" w:hAnsi="Times New Roman" w:cs="Times New Roman"/>
                <w:iCs/>
                <w:sz w:val="24"/>
                <w:szCs w:val="24"/>
              </w:rPr>
            </w:pPr>
            <w:r w:rsidRPr="007F0AF9">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E8CBB05"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372B879F" w14:textId="77777777" w:rsidTr="00D4159D">
        <w:trPr>
          <w:trHeight w:val="20"/>
        </w:trPr>
        <w:tc>
          <w:tcPr>
            <w:tcW w:w="910" w:type="dxa"/>
            <w:tcMar>
              <w:top w:w="0" w:type="dxa"/>
              <w:left w:w="108" w:type="dxa"/>
              <w:bottom w:w="0" w:type="dxa"/>
              <w:right w:w="108" w:type="dxa"/>
            </w:tcMar>
          </w:tcPr>
          <w:p w14:paraId="49100116" w14:textId="77777777" w:rsidR="0036271C" w:rsidRPr="007F0AF9" w:rsidRDefault="0036271C" w:rsidP="00220C5F">
            <w:pPr>
              <w:pStyle w:val="Sraopastraipa"/>
              <w:numPr>
                <w:ilvl w:val="0"/>
                <w:numId w:val="6"/>
              </w:numPr>
              <w:spacing w:after="0" w:line="240" w:lineRule="auto"/>
              <w:rPr>
                <w:rFonts w:ascii="Times New Roman" w:hAnsi="Times New Roman" w:cs="Times New Roman"/>
                <w:sz w:val="24"/>
                <w:szCs w:val="24"/>
              </w:rPr>
            </w:pPr>
          </w:p>
        </w:tc>
        <w:tc>
          <w:tcPr>
            <w:tcW w:w="2663" w:type="dxa"/>
            <w:tcMar>
              <w:top w:w="0" w:type="dxa"/>
              <w:left w:w="108" w:type="dxa"/>
              <w:bottom w:w="0" w:type="dxa"/>
              <w:right w:w="108" w:type="dxa"/>
            </w:tcMar>
          </w:tcPr>
          <w:p w14:paraId="06067F17"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395" w:type="dxa"/>
            <w:tcMar>
              <w:top w:w="0" w:type="dxa"/>
              <w:left w:w="108" w:type="dxa"/>
              <w:bottom w:w="0" w:type="dxa"/>
              <w:right w:w="108" w:type="dxa"/>
            </w:tcMar>
          </w:tcPr>
          <w:p w14:paraId="42463D84" w14:textId="77777777" w:rsidR="0036271C" w:rsidRPr="007F0AF9" w:rsidRDefault="0036271C" w:rsidP="00220C5F">
            <w:pPr>
              <w:spacing w:after="0" w:line="240" w:lineRule="auto"/>
              <w:rPr>
                <w:rFonts w:ascii="Times New Roman" w:hAnsi="Times New Roman" w:cs="Times New Roman"/>
                <w:iCs/>
                <w:sz w:val="24"/>
                <w:szCs w:val="24"/>
              </w:rPr>
            </w:pPr>
            <w:r w:rsidRPr="007F0AF9">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BB2D895" w14:textId="77777777" w:rsidR="0036271C" w:rsidRPr="007F0AF9" w:rsidRDefault="0036271C" w:rsidP="00220C5F">
            <w:pPr>
              <w:spacing w:after="0" w:line="240" w:lineRule="auto"/>
              <w:rPr>
                <w:rFonts w:ascii="Times New Roman" w:hAnsi="Times New Roman" w:cs="Times New Roman"/>
                <w:strike/>
                <w:sz w:val="24"/>
                <w:szCs w:val="24"/>
              </w:rPr>
            </w:pPr>
          </w:p>
        </w:tc>
      </w:tr>
      <w:tr w:rsidR="0036271C" w:rsidRPr="007F0AF9" w14:paraId="27F3BEE9" w14:textId="77777777" w:rsidTr="00D4159D">
        <w:trPr>
          <w:trHeight w:val="20"/>
        </w:trPr>
        <w:tc>
          <w:tcPr>
            <w:tcW w:w="910" w:type="dxa"/>
            <w:tcMar>
              <w:top w:w="0" w:type="dxa"/>
              <w:left w:w="108" w:type="dxa"/>
              <w:bottom w:w="0" w:type="dxa"/>
              <w:right w:w="108" w:type="dxa"/>
            </w:tcMar>
          </w:tcPr>
          <w:p w14:paraId="1BFEC125"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17446EE0"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color w:val="000000" w:themeColor="text1"/>
                <w:sz w:val="24"/>
                <w:szCs w:val="24"/>
              </w:rPr>
              <w:t xml:space="preserve">Pasiūlymo galiojimo užtikrinimas pirkimo dalyviui grąžinamas </w:t>
            </w:r>
            <w:r w:rsidRPr="007F0AF9">
              <w:rPr>
                <w:rFonts w:ascii="Times New Roman" w:hAnsi="Times New Roman" w:cs="Times New Roman"/>
                <w:color w:val="000000" w:themeColor="text1"/>
                <w:sz w:val="24"/>
                <w:szCs w:val="24"/>
              </w:rPr>
              <w:lastRenderedPageBreak/>
              <w:t>(arba atsisakoma teisių į jį) per</w:t>
            </w:r>
          </w:p>
        </w:tc>
        <w:tc>
          <w:tcPr>
            <w:tcW w:w="3395" w:type="dxa"/>
            <w:tcMar>
              <w:top w:w="0" w:type="dxa"/>
              <w:left w:w="108" w:type="dxa"/>
              <w:bottom w:w="0" w:type="dxa"/>
              <w:right w:w="108" w:type="dxa"/>
            </w:tcMar>
          </w:tcPr>
          <w:p w14:paraId="375E5753" w14:textId="77777777" w:rsidR="0036271C" w:rsidRPr="007F0AF9" w:rsidRDefault="0036271C" w:rsidP="00220C5F">
            <w:pPr>
              <w:spacing w:after="0" w:line="240" w:lineRule="auto"/>
              <w:jc w:val="both"/>
              <w:rPr>
                <w:rFonts w:ascii="Times New Roman" w:hAnsi="Times New Roman" w:cs="Times New Roman"/>
                <w:sz w:val="24"/>
                <w:szCs w:val="24"/>
              </w:rPr>
            </w:pPr>
            <w:r w:rsidRPr="007F0AF9">
              <w:rPr>
                <w:rFonts w:ascii="Times New Roman" w:hAnsi="Times New Roman" w:cs="Times New Roman"/>
                <w:sz w:val="24"/>
                <w:szCs w:val="24"/>
              </w:rPr>
              <w:lastRenderedPageBreak/>
              <w:t>NETAIKOMA</w:t>
            </w:r>
          </w:p>
          <w:p w14:paraId="3948DDB9" w14:textId="77777777" w:rsidR="0036271C" w:rsidRPr="007F0AF9" w:rsidRDefault="0036271C" w:rsidP="00220C5F">
            <w:pPr>
              <w:spacing w:after="0" w:line="240" w:lineRule="auto"/>
              <w:jc w:val="both"/>
              <w:rPr>
                <w:rFonts w:ascii="Times New Roman" w:hAnsi="Times New Roman" w:cs="Times New Roman"/>
                <w:color w:val="000000" w:themeColor="text1"/>
                <w:sz w:val="24"/>
                <w:szCs w:val="24"/>
              </w:rPr>
            </w:pPr>
          </w:p>
        </w:tc>
        <w:tc>
          <w:tcPr>
            <w:tcW w:w="2886" w:type="dxa"/>
            <w:tcMar>
              <w:top w:w="0" w:type="dxa"/>
              <w:left w:w="108" w:type="dxa"/>
              <w:bottom w:w="0" w:type="dxa"/>
              <w:right w:w="108" w:type="dxa"/>
            </w:tcMar>
          </w:tcPr>
          <w:p w14:paraId="3B6EE27E" w14:textId="77777777" w:rsidR="0036271C" w:rsidRPr="007F0AF9" w:rsidRDefault="0036271C" w:rsidP="00220C5F">
            <w:pPr>
              <w:spacing w:after="0" w:line="240" w:lineRule="auto"/>
              <w:rPr>
                <w:rFonts w:ascii="Times New Roman" w:hAnsi="Times New Roman" w:cs="Times New Roman"/>
                <w:strike/>
                <w:sz w:val="24"/>
                <w:szCs w:val="24"/>
              </w:rPr>
            </w:pPr>
          </w:p>
        </w:tc>
      </w:tr>
      <w:tr w:rsidR="0036271C" w:rsidRPr="007F0AF9" w14:paraId="47A4D2B3" w14:textId="77777777" w:rsidTr="00D4159D">
        <w:trPr>
          <w:trHeight w:val="20"/>
        </w:trPr>
        <w:tc>
          <w:tcPr>
            <w:tcW w:w="910" w:type="dxa"/>
            <w:tcMar>
              <w:top w:w="0" w:type="dxa"/>
              <w:left w:w="108" w:type="dxa"/>
              <w:bottom w:w="0" w:type="dxa"/>
              <w:right w:w="108" w:type="dxa"/>
            </w:tcMar>
          </w:tcPr>
          <w:p w14:paraId="4CEFC0E4"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24C7D946"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Perkančioji organizacija informuoja pirkimo dalyvius apie EBVPD vertinimo rezultatus ne vėliau kaip per</w:t>
            </w:r>
          </w:p>
        </w:tc>
        <w:tc>
          <w:tcPr>
            <w:tcW w:w="3395" w:type="dxa"/>
            <w:tcMar>
              <w:top w:w="0" w:type="dxa"/>
              <w:left w:w="108" w:type="dxa"/>
              <w:bottom w:w="0" w:type="dxa"/>
              <w:right w:w="108" w:type="dxa"/>
            </w:tcMar>
          </w:tcPr>
          <w:p w14:paraId="21E7223B"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3 (tris) darbo dienas nuo sprendimo priėmimo dienos</w:t>
            </w:r>
          </w:p>
        </w:tc>
        <w:tc>
          <w:tcPr>
            <w:tcW w:w="2886" w:type="dxa"/>
            <w:tcMar>
              <w:top w:w="0" w:type="dxa"/>
              <w:left w:w="108" w:type="dxa"/>
              <w:bottom w:w="0" w:type="dxa"/>
              <w:right w:w="108" w:type="dxa"/>
            </w:tcMar>
          </w:tcPr>
          <w:p w14:paraId="3B18F612" w14:textId="77777777" w:rsidR="0036271C" w:rsidRPr="007F0AF9" w:rsidRDefault="0036271C" w:rsidP="00220C5F">
            <w:pPr>
              <w:spacing w:after="0" w:line="240" w:lineRule="auto"/>
              <w:rPr>
                <w:rFonts w:ascii="Times New Roman" w:hAnsi="Times New Roman" w:cs="Times New Roman"/>
                <w:bCs/>
                <w:sz w:val="24"/>
                <w:szCs w:val="24"/>
              </w:rPr>
            </w:pPr>
          </w:p>
        </w:tc>
      </w:tr>
      <w:tr w:rsidR="0036271C" w:rsidRPr="007F0AF9" w14:paraId="5DDB965E" w14:textId="77777777" w:rsidTr="00D4159D">
        <w:trPr>
          <w:trHeight w:val="20"/>
        </w:trPr>
        <w:tc>
          <w:tcPr>
            <w:tcW w:w="910" w:type="dxa"/>
            <w:tcMar>
              <w:top w:w="0" w:type="dxa"/>
              <w:left w:w="108" w:type="dxa"/>
              <w:bottom w:w="0" w:type="dxa"/>
              <w:right w:w="108" w:type="dxa"/>
            </w:tcMar>
          </w:tcPr>
          <w:p w14:paraId="193405C8"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7BCE7A95"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 xml:space="preserve">Perkančioji organizacija pirkimo dalyviams praneša apie priimtą sprendimą nustatyti laimėjusį pasiūlymą, </w:t>
            </w:r>
            <w:r w:rsidRPr="007F0AF9">
              <w:rPr>
                <w:rFonts w:ascii="Times New Roman" w:hAnsi="Times New Roman" w:cs="Times New Roman"/>
                <w:sz w:val="24"/>
                <w:szCs w:val="24"/>
              </w:rPr>
              <w:t>dėl kurio bus sudaroma</w:t>
            </w:r>
            <w:r w:rsidRPr="007F0AF9">
              <w:rPr>
                <w:rFonts w:ascii="Times New Roman" w:hAnsi="Times New Roman" w:cs="Times New Roman"/>
                <w:bCs/>
                <w:sz w:val="24"/>
                <w:szCs w:val="24"/>
              </w:rPr>
              <w:t xml:space="preserve"> sutartis ne vėliau kaip per</w:t>
            </w:r>
          </w:p>
        </w:tc>
        <w:tc>
          <w:tcPr>
            <w:tcW w:w="3395" w:type="dxa"/>
            <w:tcMar>
              <w:top w:w="0" w:type="dxa"/>
              <w:left w:w="108" w:type="dxa"/>
              <w:bottom w:w="0" w:type="dxa"/>
              <w:right w:w="108" w:type="dxa"/>
            </w:tcMar>
          </w:tcPr>
          <w:p w14:paraId="3B41976C"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3 (tris) darbo dienas nuo sprendimo priėmimo dienos</w:t>
            </w:r>
          </w:p>
        </w:tc>
        <w:tc>
          <w:tcPr>
            <w:tcW w:w="2886" w:type="dxa"/>
            <w:tcMar>
              <w:top w:w="0" w:type="dxa"/>
              <w:left w:w="108" w:type="dxa"/>
              <w:bottom w:w="0" w:type="dxa"/>
              <w:right w:w="108" w:type="dxa"/>
            </w:tcMar>
          </w:tcPr>
          <w:p w14:paraId="5E5AD649"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66F7A1AE" w14:textId="77777777" w:rsidTr="00D4159D">
        <w:trPr>
          <w:trHeight w:val="20"/>
        </w:trPr>
        <w:tc>
          <w:tcPr>
            <w:tcW w:w="910" w:type="dxa"/>
            <w:tcMar>
              <w:top w:w="0" w:type="dxa"/>
              <w:left w:w="108" w:type="dxa"/>
              <w:bottom w:w="0" w:type="dxa"/>
              <w:right w:w="108" w:type="dxa"/>
            </w:tcMar>
          </w:tcPr>
          <w:p w14:paraId="4C248AE9"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30F1E2AA"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395" w:type="dxa"/>
            <w:tcMar>
              <w:top w:w="0" w:type="dxa"/>
              <w:left w:w="108" w:type="dxa"/>
              <w:bottom w:w="0" w:type="dxa"/>
              <w:right w:w="108" w:type="dxa"/>
            </w:tcMar>
          </w:tcPr>
          <w:p w14:paraId="4A915B50"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4568F7CF" w14:textId="77777777" w:rsidR="0036271C" w:rsidRPr="007F0AF9" w:rsidRDefault="0036271C" w:rsidP="00220C5F">
            <w:pPr>
              <w:pStyle w:val="tajtip"/>
              <w:shd w:val="clear" w:color="auto" w:fill="FFFFFF"/>
              <w:spacing w:before="0" w:beforeAutospacing="0" w:after="0" w:afterAutospacing="0"/>
              <w:ind w:firstLine="313"/>
            </w:pPr>
          </w:p>
        </w:tc>
      </w:tr>
      <w:tr w:rsidR="0036271C" w:rsidRPr="007F0AF9" w14:paraId="1238A43F" w14:textId="77777777" w:rsidTr="00D4159D">
        <w:trPr>
          <w:trHeight w:val="20"/>
        </w:trPr>
        <w:tc>
          <w:tcPr>
            <w:tcW w:w="910" w:type="dxa"/>
            <w:tcMar>
              <w:top w:w="0" w:type="dxa"/>
              <w:left w:w="108" w:type="dxa"/>
              <w:bottom w:w="0" w:type="dxa"/>
              <w:right w:w="108" w:type="dxa"/>
            </w:tcMar>
          </w:tcPr>
          <w:p w14:paraId="4502761D"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0A7A1194"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F0AF9">
              <w:rPr>
                <w:rFonts w:ascii="Times New Roman" w:hAnsi="Times New Roman" w:cs="Times New Roman"/>
                <w:bCs/>
                <w:sz w:val="24"/>
                <w:szCs w:val="24"/>
              </w:rPr>
              <w:t>ne vėliau kaip per</w:t>
            </w:r>
          </w:p>
        </w:tc>
        <w:tc>
          <w:tcPr>
            <w:tcW w:w="3395" w:type="dxa"/>
            <w:tcMar>
              <w:top w:w="0" w:type="dxa"/>
              <w:left w:w="108" w:type="dxa"/>
              <w:bottom w:w="0" w:type="dxa"/>
              <w:right w:w="108" w:type="dxa"/>
            </w:tcMar>
          </w:tcPr>
          <w:p w14:paraId="0801027B"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5 (penkias) darbo dienas</w:t>
            </w:r>
          </w:p>
          <w:p w14:paraId="29C8E680" w14:textId="77777777" w:rsidR="0036271C" w:rsidRPr="007F0AF9" w:rsidRDefault="0036271C" w:rsidP="00220C5F">
            <w:pPr>
              <w:spacing w:after="0" w:line="240" w:lineRule="auto"/>
              <w:rPr>
                <w:rFonts w:ascii="Times New Roman" w:hAnsi="Times New Roman" w:cs="Times New Roman"/>
                <w:sz w:val="24"/>
                <w:szCs w:val="24"/>
              </w:rPr>
            </w:pPr>
          </w:p>
          <w:p w14:paraId="1B3F90B9" w14:textId="77777777" w:rsidR="0036271C" w:rsidRPr="007F0AF9" w:rsidRDefault="0036271C" w:rsidP="00220C5F">
            <w:pPr>
              <w:spacing w:after="0" w:line="240" w:lineRule="auto"/>
              <w:jc w:val="both"/>
              <w:rPr>
                <w:rFonts w:ascii="Times New Roman" w:hAnsi="Times New Roman" w:cs="Times New Roman"/>
                <w:sz w:val="24"/>
                <w:szCs w:val="24"/>
              </w:rPr>
            </w:pPr>
            <w:r w:rsidRPr="007F0AF9">
              <w:rPr>
                <w:rFonts w:ascii="Times New Roman" w:hAnsi="Times New Roman" w:cs="Times New Roman"/>
                <w:sz w:val="24"/>
                <w:szCs w:val="24"/>
              </w:rPr>
              <w:t xml:space="preserve">nuo </w:t>
            </w:r>
            <w:r w:rsidRPr="007F0AF9">
              <w:rPr>
                <w:rFonts w:ascii="Times New Roman" w:eastAsia="Arial" w:hAnsi="Times New Roman" w:cs="Times New Roman"/>
                <w:sz w:val="24"/>
                <w:szCs w:val="24"/>
              </w:rPr>
              <w:t>perkančiosios organizacijos</w:t>
            </w:r>
            <w:r w:rsidRPr="007F0AF9">
              <w:rPr>
                <w:rFonts w:ascii="Times New Roman" w:hAnsi="Times New Roman" w:cs="Times New Roman"/>
                <w:sz w:val="24"/>
                <w:szCs w:val="24"/>
              </w:rPr>
              <w:t xml:space="preserve"> pranešimo raštu apie jos priimtą sprendimą išsiuntimo tiekėjams dienos arba nuo paskelbimo apie </w:t>
            </w:r>
            <w:r w:rsidRPr="007F0AF9">
              <w:rPr>
                <w:rFonts w:ascii="Times New Roman" w:eastAsia="Arial" w:hAnsi="Times New Roman" w:cs="Times New Roman"/>
                <w:sz w:val="24"/>
                <w:szCs w:val="24"/>
              </w:rPr>
              <w:t>perkančiosios organizacijos</w:t>
            </w:r>
            <w:r w:rsidRPr="007F0AF9">
              <w:rPr>
                <w:rFonts w:ascii="Times New Roman" w:hAnsi="Times New Roman" w:cs="Times New Roman"/>
                <w:sz w:val="24"/>
                <w:szCs w:val="24"/>
              </w:rPr>
              <w:t xml:space="preserve"> priimtus sprendimus dienos, jei VPĮ nenumato reikalavimo raštu informuoti tiekėjus apie </w:t>
            </w:r>
            <w:r w:rsidRPr="007F0AF9">
              <w:rPr>
                <w:rFonts w:ascii="Times New Roman" w:eastAsia="Arial" w:hAnsi="Times New Roman" w:cs="Times New Roman"/>
                <w:sz w:val="24"/>
                <w:szCs w:val="24"/>
              </w:rPr>
              <w:t xml:space="preserve"> perkančiosios organizacijos</w:t>
            </w:r>
            <w:r w:rsidRPr="007F0AF9">
              <w:rPr>
                <w:rFonts w:ascii="Times New Roman" w:hAnsi="Times New Roman" w:cs="Times New Roman"/>
                <w:sz w:val="24"/>
                <w:szCs w:val="24"/>
              </w:rPr>
              <w:t xml:space="preserve"> priimtus sprendimus;</w:t>
            </w:r>
          </w:p>
          <w:p w14:paraId="709FC2F9" w14:textId="77777777" w:rsidR="0036271C" w:rsidRPr="007F0AF9" w:rsidRDefault="0036271C" w:rsidP="00220C5F">
            <w:pPr>
              <w:spacing w:after="0" w:line="240" w:lineRule="auto"/>
              <w:jc w:val="both"/>
              <w:rPr>
                <w:rFonts w:ascii="Times New Roman" w:hAnsi="Times New Roman" w:cs="Times New Roman"/>
                <w:sz w:val="24"/>
                <w:szCs w:val="24"/>
              </w:rPr>
            </w:pPr>
            <w:r w:rsidRPr="007F0AF9">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3C07CC62" w14:textId="77777777" w:rsidR="0036271C" w:rsidRPr="007F0AF9" w:rsidRDefault="0036271C" w:rsidP="00220C5F">
            <w:pPr>
              <w:spacing w:after="0" w:line="240" w:lineRule="auto"/>
              <w:rPr>
                <w:rFonts w:ascii="Times New Roman" w:hAnsi="Times New Roman" w:cs="Times New Roman"/>
                <w:bCs/>
                <w:sz w:val="24"/>
                <w:szCs w:val="24"/>
              </w:rPr>
            </w:pPr>
          </w:p>
        </w:tc>
      </w:tr>
      <w:tr w:rsidR="0036271C" w:rsidRPr="007F0AF9" w14:paraId="72B5EC1D" w14:textId="77777777" w:rsidTr="00D4159D">
        <w:trPr>
          <w:trHeight w:val="20"/>
        </w:trPr>
        <w:tc>
          <w:tcPr>
            <w:tcW w:w="910" w:type="dxa"/>
            <w:tcMar>
              <w:top w:w="0" w:type="dxa"/>
              <w:left w:w="108" w:type="dxa"/>
              <w:bottom w:w="0" w:type="dxa"/>
              <w:right w:w="108" w:type="dxa"/>
            </w:tcMar>
          </w:tcPr>
          <w:p w14:paraId="2201B3CB" w14:textId="77777777" w:rsidR="0036271C" w:rsidRPr="007F0AF9" w:rsidRDefault="0036271C" w:rsidP="00220C5F">
            <w:pPr>
              <w:pStyle w:val="Sraopastraipa"/>
              <w:numPr>
                <w:ilvl w:val="0"/>
                <w:numId w:val="6"/>
              </w:numPr>
              <w:spacing w:after="0" w:line="240" w:lineRule="auto"/>
              <w:rPr>
                <w:rFonts w:ascii="Times New Roman" w:hAnsi="Times New Roman" w:cs="Times New Roman"/>
                <w:sz w:val="24"/>
                <w:szCs w:val="24"/>
              </w:rPr>
            </w:pPr>
          </w:p>
        </w:tc>
        <w:tc>
          <w:tcPr>
            <w:tcW w:w="2663" w:type="dxa"/>
            <w:tcMar>
              <w:top w:w="0" w:type="dxa"/>
              <w:left w:w="108" w:type="dxa"/>
              <w:bottom w:w="0" w:type="dxa"/>
              <w:right w:w="108" w:type="dxa"/>
            </w:tcMar>
          </w:tcPr>
          <w:p w14:paraId="365B4159"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7F0AF9">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395" w:type="dxa"/>
            <w:tcMar>
              <w:top w:w="0" w:type="dxa"/>
              <w:left w:w="108" w:type="dxa"/>
              <w:bottom w:w="0" w:type="dxa"/>
              <w:right w:w="108" w:type="dxa"/>
            </w:tcMar>
          </w:tcPr>
          <w:p w14:paraId="65E6BB90"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5FB6610C"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2D18294A" w14:textId="77777777" w:rsidTr="00D4159D">
        <w:trPr>
          <w:trHeight w:val="20"/>
        </w:trPr>
        <w:tc>
          <w:tcPr>
            <w:tcW w:w="910" w:type="dxa"/>
            <w:tcMar>
              <w:top w:w="0" w:type="dxa"/>
              <w:left w:w="108" w:type="dxa"/>
              <w:bottom w:w="0" w:type="dxa"/>
              <w:right w:w="108" w:type="dxa"/>
            </w:tcMar>
          </w:tcPr>
          <w:p w14:paraId="482FFDCF"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7428CFFA"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F0AF9">
              <w:rPr>
                <w:rFonts w:ascii="Times New Roman" w:hAnsi="Times New Roman" w:cs="Times New Roman"/>
                <w:bCs/>
                <w:sz w:val="24"/>
                <w:szCs w:val="24"/>
              </w:rPr>
              <w:t xml:space="preserve"> (išskyrus ieškinį dėl sutarties pripažinimo negaliojančia) </w:t>
            </w:r>
          </w:p>
        </w:tc>
        <w:tc>
          <w:tcPr>
            <w:tcW w:w="3395" w:type="dxa"/>
            <w:tcMar>
              <w:top w:w="0" w:type="dxa"/>
              <w:left w:w="108" w:type="dxa"/>
              <w:bottom w:w="0" w:type="dxa"/>
              <w:right w:w="108" w:type="dxa"/>
            </w:tcMar>
          </w:tcPr>
          <w:p w14:paraId="5CBFAB98"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4026D723"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3C6A2949" w14:textId="77777777" w:rsidTr="00D4159D">
        <w:trPr>
          <w:trHeight w:val="20"/>
        </w:trPr>
        <w:tc>
          <w:tcPr>
            <w:tcW w:w="910" w:type="dxa"/>
            <w:tcMar>
              <w:top w:w="0" w:type="dxa"/>
              <w:left w:w="108" w:type="dxa"/>
              <w:bottom w:w="0" w:type="dxa"/>
              <w:right w:w="108" w:type="dxa"/>
            </w:tcMar>
          </w:tcPr>
          <w:p w14:paraId="12F4D1FA" w14:textId="77777777" w:rsidR="0036271C" w:rsidRPr="007F0AF9" w:rsidRDefault="0036271C" w:rsidP="00220C5F">
            <w:pPr>
              <w:pStyle w:val="Sraopastraipa"/>
              <w:numPr>
                <w:ilvl w:val="0"/>
                <w:numId w:val="6"/>
              </w:numPr>
              <w:spacing w:after="0" w:line="240" w:lineRule="auto"/>
              <w:rPr>
                <w:rFonts w:ascii="Times New Roman" w:hAnsi="Times New Roman" w:cs="Times New Roman"/>
                <w:sz w:val="24"/>
                <w:szCs w:val="24"/>
              </w:rPr>
            </w:pPr>
          </w:p>
        </w:tc>
        <w:tc>
          <w:tcPr>
            <w:tcW w:w="2663" w:type="dxa"/>
            <w:tcMar>
              <w:top w:w="0" w:type="dxa"/>
              <w:left w:w="108" w:type="dxa"/>
              <w:bottom w:w="0" w:type="dxa"/>
              <w:right w:w="108" w:type="dxa"/>
            </w:tcMar>
          </w:tcPr>
          <w:p w14:paraId="55283258"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Perkančioji organizacija negali sudaryti sutarties anksčiau kaip po</w:t>
            </w:r>
          </w:p>
        </w:tc>
        <w:tc>
          <w:tcPr>
            <w:tcW w:w="3395" w:type="dxa"/>
            <w:tcMar>
              <w:top w:w="0" w:type="dxa"/>
              <w:left w:w="108" w:type="dxa"/>
              <w:bottom w:w="0" w:type="dxa"/>
              <w:right w:w="108" w:type="dxa"/>
            </w:tcMar>
          </w:tcPr>
          <w:p w14:paraId="02204199" w14:textId="77777777" w:rsidR="0036271C" w:rsidRPr="007F0AF9" w:rsidRDefault="0036271C" w:rsidP="00220C5F">
            <w:pPr>
              <w:spacing w:after="0" w:line="240" w:lineRule="auto"/>
              <w:jc w:val="both"/>
              <w:rPr>
                <w:rFonts w:ascii="Times New Roman" w:hAnsi="Times New Roman" w:cs="Times New Roman"/>
                <w:sz w:val="24"/>
                <w:szCs w:val="24"/>
              </w:rPr>
            </w:pPr>
            <w:r w:rsidRPr="007F0AF9">
              <w:rPr>
                <w:rFonts w:ascii="Times New Roman" w:hAnsi="Times New Roman" w:cs="Times New Roman"/>
                <w:bCs/>
                <w:sz w:val="24"/>
                <w:szCs w:val="24"/>
              </w:rPr>
              <w:t>5 (penkių) darbo dienų,</w:t>
            </w:r>
            <w:r w:rsidRPr="007F0AF9">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Mar>
              <w:top w:w="0" w:type="dxa"/>
              <w:left w:w="108" w:type="dxa"/>
              <w:bottom w:w="0" w:type="dxa"/>
              <w:right w:w="108" w:type="dxa"/>
            </w:tcMar>
          </w:tcPr>
          <w:p w14:paraId="2A814614"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6B37DE84" w14:textId="77777777" w:rsidTr="00D4159D">
        <w:trPr>
          <w:trHeight w:val="20"/>
        </w:trPr>
        <w:tc>
          <w:tcPr>
            <w:tcW w:w="910" w:type="dxa"/>
            <w:tcMar>
              <w:top w:w="0" w:type="dxa"/>
              <w:left w:w="108" w:type="dxa"/>
              <w:bottom w:w="0" w:type="dxa"/>
              <w:right w:w="108" w:type="dxa"/>
            </w:tcMar>
          </w:tcPr>
          <w:p w14:paraId="4FBEB2F4" w14:textId="77777777" w:rsidR="0036271C" w:rsidRPr="007F0AF9" w:rsidRDefault="0036271C" w:rsidP="00220C5F">
            <w:pPr>
              <w:pStyle w:val="Sraopastraipa"/>
              <w:numPr>
                <w:ilvl w:val="0"/>
                <w:numId w:val="6"/>
              </w:numPr>
              <w:spacing w:after="0" w:line="240" w:lineRule="auto"/>
              <w:rPr>
                <w:rFonts w:ascii="Times New Roman" w:hAnsi="Times New Roman" w:cs="Times New Roman"/>
                <w:sz w:val="24"/>
                <w:szCs w:val="24"/>
              </w:rPr>
            </w:pPr>
          </w:p>
        </w:tc>
        <w:tc>
          <w:tcPr>
            <w:tcW w:w="2663" w:type="dxa"/>
            <w:tcMar>
              <w:top w:w="0" w:type="dxa"/>
              <w:left w:w="108" w:type="dxa"/>
              <w:bottom w:w="0" w:type="dxa"/>
              <w:right w:w="108" w:type="dxa"/>
            </w:tcMar>
          </w:tcPr>
          <w:p w14:paraId="61E427E2"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 xml:space="preserve">Jeigu </w:t>
            </w:r>
            <w:r w:rsidRPr="007F0AF9">
              <w:rPr>
                <w:rFonts w:ascii="Times New Roman" w:hAnsi="Times New Roman" w:cs="Times New Roman"/>
                <w:iCs/>
                <w:sz w:val="24"/>
                <w:szCs w:val="24"/>
              </w:rPr>
              <w:t>suinteresuotas dalyvis paprašys perkančiosios organizacijos pateikti laimėjusį pasiūlymą</w:t>
            </w:r>
          </w:p>
        </w:tc>
        <w:tc>
          <w:tcPr>
            <w:tcW w:w="3395" w:type="dxa"/>
            <w:tcMar>
              <w:top w:w="0" w:type="dxa"/>
              <w:left w:w="108" w:type="dxa"/>
              <w:bottom w:w="0" w:type="dxa"/>
              <w:right w:w="108" w:type="dxa"/>
            </w:tcMar>
          </w:tcPr>
          <w:p w14:paraId="08DB02DD" w14:textId="77777777" w:rsidR="0036271C" w:rsidRPr="007F0AF9" w:rsidRDefault="0036271C" w:rsidP="00220C5F">
            <w:pPr>
              <w:spacing w:after="0" w:line="240" w:lineRule="auto"/>
              <w:jc w:val="both"/>
              <w:rPr>
                <w:rFonts w:ascii="Times New Roman" w:hAnsi="Times New Roman" w:cs="Times New Roman"/>
                <w:color w:val="FF0000"/>
                <w:sz w:val="24"/>
                <w:szCs w:val="24"/>
              </w:rPr>
            </w:pPr>
            <w:r w:rsidRPr="007F0AF9">
              <w:rPr>
                <w:rFonts w:ascii="Times New Roman" w:hAnsi="Times New Roman" w:cs="Times New Roman"/>
                <w:sz w:val="24"/>
                <w:szCs w:val="24"/>
              </w:rPr>
              <w:t>Perkančioji organizacija vadovausis VPĮ 102 straipsnio 1 dalyje nustatytais terminais</w:t>
            </w:r>
          </w:p>
        </w:tc>
        <w:tc>
          <w:tcPr>
            <w:tcW w:w="2886" w:type="dxa"/>
            <w:tcMar>
              <w:top w:w="0" w:type="dxa"/>
              <w:left w:w="108" w:type="dxa"/>
              <w:bottom w:w="0" w:type="dxa"/>
              <w:right w:w="108" w:type="dxa"/>
            </w:tcMar>
          </w:tcPr>
          <w:p w14:paraId="55099221" w14:textId="77777777" w:rsidR="0036271C" w:rsidRPr="007F0AF9" w:rsidRDefault="0036271C" w:rsidP="00220C5F">
            <w:pPr>
              <w:spacing w:after="0" w:line="240" w:lineRule="auto"/>
              <w:rPr>
                <w:rFonts w:ascii="Times New Roman" w:hAnsi="Times New Roman" w:cs="Times New Roman"/>
                <w:sz w:val="24"/>
                <w:szCs w:val="24"/>
              </w:rPr>
            </w:pPr>
          </w:p>
        </w:tc>
      </w:tr>
    </w:tbl>
    <w:p w14:paraId="596068AF" w14:textId="77777777" w:rsidR="0036271C" w:rsidRPr="007F0AF9" w:rsidRDefault="0036271C" w:rsidP="0036271C">
      <w:pPr>
        <w:tabs>
          <w:tab w:val="left" w:pos="2977"/>
        </w:tabs>
        <w:spacing w:after="120" w:line="20" w:lineRule="atLeast"/>
        <w:jc w:val="center"/>
        <w:rPr>
          <w:rFonts w:ascii="Times New Roman" w:eastAsia="Calibri" w:hAnsi="Times New Roman" w:cs="Times New Roman"/>
          <w:sz w:val="24"/>
          <w:szCs w:val="24"/>
        </w:rPr>
      </w:pPr>
    </w:p>
    <w:p w14:paraId="629CEFCB" w14:textId="76A3F252" w:rsidR="0036271C" w:rsidRPr="007F0AF9" w:rsidRDefault="00441D32" w:rsidP="006740D8">
      <w:pPr>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w:t>
      </w:r>
      <w:r w:rsidR="0036271C" w:rsidRPr="007F0AF9">
        <w:rPr>
          <w:rFonts w:ascii="Times New Roman" w:eastAsia="Calibri" w:hAnsi="Times New Roman" w:cs="Times New Roman"/>
          <w:sz w:val="24"/>
          <w:szCs w:val="24"/>
        </w:rPr>
        <w:br w:type="page"/>
      </w:r>
    </w:p>
    <w:p w14:paraId="39A82001" w14:textId="77777777" w:rsidR="0036271C" w:rsidRPr="007F0AF9" w:rsidRDefault="0036271C" w:rsidP="0036271C">
      <w:pPr>
        <w:pStyle w:val="Antrat2"/>
        <w:ind w:left="5103"/>
        <w:rPr>
          <w:rFonts w:ascii="Times New Roman" w:eastAsia="Calibri" w:hAnsi="Times New Roman" w:cs="Times New Roman"/>
          <w:color w:val="auto"/>
          <w:sz w:val="24"/>
          <w:szCs w:val="24"/>
        </w:rPr>
      </w:pPr>
      <w:bookmarkStart w:id="35" w:name="_Pirkimo_sąlygų_2"/>
      <w:bookmarkEnd w:id="35"/>
      <w:r w:rsidRPr="007F0AF9">
        <w:rPr>
          <w:rFonts w:ascii="Times New Roman" w:eastAsia="Calibri" w:hAnsi="Times New Roman" w:cs="Times New Roman"/>
          <w:color w:val="auto"/>
          <w:sz w:val="24"/>
          <w:szCs w:val="24"/>
        </w:rPr>
        <w:lastRenderedPageBreak/>
        <w:t>Pirkimo sąlygų 2 priedas „Techninė specifikacija“</w:t>
      </w:r>
    </w:p>
    <w:p w14:paraId="01E0975D" w14:textId="77777777" w:rsidR="0036271C" w:rsidRPr="007F0AF9" w:rsidRDefault="0036271C" w:rsidP="0036271C">
      <w:pPr>
        <w:jc w:val="center"/>
        <w:rPr>
          <w:rFonts w:ascii="Times New Roman" w:hAnsi="Times New Roman" w:cs="Times New Roman"/>
          <w:b/>
          <w:bCs/>
          <w:sz w:val="24"/>
          <w:szCs w:val="24"/>
        </w:rPr>
      </w:pPr>
    </w:p>
    <w:p w14:paraId="0C789688" w14:textId="77777777" w:rsidR="00B11FF8" w:rsidRPr="004F1F9F" w:rsidRDefault="00B11FF8" w:rsidP="00B11FF8">
      <w:pPr>
        <w:tabs>
          <w:tab w:val="left" w:pos="8137"/>
        </w:tabs>
        <w:jc w:val="center"/>
        <w:rPr>
          <w:rFonts w:ascii="Times New Roman" w:hAnsi="Times New Roman" w:cs="Times New Roman"/>
          <w:b/>
          <w:bCs/>
          <w:sz w:val="24"/>
          <w:szCs w:val="24"/>
        </w:rPr>
      </w:pPr>
      <w:bookmarkStart w:id="36" w:name="_Pirkimo_sąlygų_3"/>
      <w:bookmarkEnd w:id="36"/>
      <w:r>
        <w:rPr>
          <w:rFonts w:ascii="Times New Roman" w:hAnsi="Times New Roman" w:cs="Times New Roman"/>
          <w:b/>
          <w:bCs/>
          <w:sz w:val="24"/>
          <w:szCs w:val="24"/>
        </w:rPr>
        <w:t>PRANCŪZŲ</w:t>
      </w:r>
      <w:r w:rsidRPr="004F1F9F">
        <w:rPr>
          <w:rFonts w:ascii="Times New Roman" w:hAnsi="Times New Roman" w:cs="Times New Roman"/>
          <w:b/>
          <w:bCs/>
          <w:sz w:val="24"/>
          <w:szCs w:val="24"/>
        </w:rPr>
        <w:t xml:space="preserve"> KALBOS MOKYMO PASLAUGŲ TEIKIMO</w:t>
      </w:r>
    </w:p>
    <w:p w14:paraId="093394E9" w14:textId="77777777" w:rsidR="00B11FF8" w:rsidRPr="004F1F9F" w:rsidRDefault="00B11FF8" w:rsidP="00B11FF8">
      <w:pPr>
        <w:tabs>
          <w:tab w:val="left" w:pos="8137"/>
        </w:tabs>
        <w:jc w:val="center"/>
        <w:rPr>
          <w:rFonts w:ascii="Times New Roman" w:hAnsi="Times New Roman" w:cs="Times New Roman"/>
          <w:b/>
          <w:bCs/>
          <w:sz w:val="24"/>
          <w:szCs w:val="24"/>
        </w:rPr>
      </w:pPr>
      <w:r w:rsidRPr="004F1F9F">
        <w:rPr>
          <w:rFonts w:ascii="Times New Roman" w:hAnsi="Times New Roman" w:cs="Times New Roman"/>
          <w:b/>
          <w:bCs/>
          <w:sz w:val="24"/>
          <w:szCs w:val="24"/>
        </w:rPr>
        <w:t>TECHNINĖ SPECIFIKACIJA</w:t>
      </w:r>
    </w:p>
    <w:p w14:paraId="1AE45649" w14:textId="77777777" w:rsidR="00B11FF8" w:rsidRPr="004F1F9F" w:rsidRDefault="00B11FF8" w:rsidP="00B11FF8">
      <w:pPr>
        <w:pStyle w:val="Sraopastraipa"/>
        <w:tabs>
          <w:tab w:val="left" w:pos="284"/>
        </w:tabs>
        <w:ind w:left="0"/>
        <w:contextualSpacing w:val="0"/>
        <w:jc w:val="center"/>
        <w:rPr>
          <w:rFonts w:ascii="Times New Roman" w:hAnsi="Times New Roman" w:cs="Times New Roman"/>
          <w:b/>
          <w:bCs/>
          <w:sz w:val="24"/>
          <w:szCs w:val="24"/>
        </w:rPr>
      </w:pPr>
    </w:p>
    <w:p w14:paraId="44CEE55E" w14:textId="77777777" w:rsidR="00B11FF8" w:rsidRPr="004F1F9F" w:rsidRDefault="00B11FF8" w:rsidP="00B11FF8">
      <w:pPr>
        <w:pBdr>
          <w:top w:val="single" w:sz="4" w:space="1" w:color="auto"/>
          <w:bottom w:val="single" w:sz="4" w:space="1" w:color="auto"/>
        </w:pBdr>
        <w:tabs>
          <w:tab w:val="left" w:pos="284"/>
        </w:tabs>
        <w:contextualSpacing/>
        <w:rPr>
          <w:rFonts w:ascii="Times New Roman" w:eastAsia="Times New Roman" w:hAnsi="Times New Roman" w:cs="Times New Roman"/>
          <w:b/>
          <w:bCs/>
          <w:sz w:val="24"/>
          <w:szCs w:val="24"/>
        </w:rPr>
      </w:pPr>
      <w:r w:rsidRPr="004F1F9F">
        <w:rPr>
          <w:rFonts w:ascii="Times New Roman" w:eastAsia="Times New Roman" w:hAnsi="Times New Roman" w:cs="Times New Roman"/>
          <w:b/>
          <w:bCs/>
          <w:sz w:val="24"/>
          <w:szCs w:val="24"/>
        </w:rPr>
        <w:t>1. SĄVOKOS IR SUTRUMPINIMAI</w:t>
      </w:r>
    </w:p>
    <w:p w14:paraId="50421F7D" w14:textId="77777777" w:rsidR="00B11FF8" w:rsidRPr="004F1F9F" w:rsidRDefault="00B11FF8" w:rsidP="00B11FF8">
      <w:pPr>
        <w:tabs>
          <w:tab w:val="left" w:pos="284"/>
        </w:tabs>
        <w:contextualSpacing/>
        <w:jc w:val="both"/>
        <w:rPr>
          <w:rFonts w:ascii="Times New Roman" w:eastAsia="Times New Roman" w:hAnsi="Times New Roman" w:cs="Times New Roman"/>
          <w:b/>
          <w:bCs/>
          <w:sz w:val="24"/>
          <w:szCs w:val="24"/>
        </w:rPr>
      </w:pPr>
      <w:r w:rsidRPr="004F1F9F">
        <w:rPr>
          <w:rFonts w:ascii="Times New Roman" w:eastAsia="Times New Roman" w:hAnsi="Times New Roman" w:cs="Times New Roman"/>
          <w:sz w:val="24"/>
          <w:szCs w:val="24"/>
        </w:rPr>
        <w:t>1.1.</w:t>
      </w:r>
      <w:r w:rsidRPr="004F1F9F">
        <w:rPr>
          <w:rFonts w:ascii="Times New Roman" w:eastAsia="Times New Roman" w:hAnsi="Times New Roman" w:cs="Times New Roman"/>
          <w:b/>
          <w:bCs/>
          <w:sz w:val="24"/>
          <w:szCs w:val="24"/>
        </w:rPr>
        <w:t xml:space="preserve"> Užsakovas/ Pirkėjas</w:t>
      </w:r>
      <w:r w:rsidRPr="004F1F9F">
        <w:rPr>
          <w:rFonts w:ascii="Times New Roman" w:eastAsia="Times New Roman" w:hAnsi="Times New Roman" w:cs="Times New Roman"/>
          <w:sz w:val="24"/>
          <w:szCs w:val="24"/>
        </w:rPr>
        <w:t xml:space="preserve"> –</w:t>
      </w:r>
      <w:r w:rsidRPr="004F1F9F">
        <w:rPr>
          <w:rFonts w:ascii="Times New Roman" w:eastAsia="Times New Roman" w:hAnsi="Times New Roman" w:cs="Times New Roman"/>
          <w:b/>
          <w:bCs/>
          <w:sz w:val="24"/>
          <w:szCs w:val="24"/>
        </w:rPr>
        <w:t xml:space="preserve"> </w:t>
      </w:r>
      <w:r w:rsidRPr="004F1F9F">
        <w:rPr>
          <w:rFonts w:ascii="Times New Roman" w:eastAsia="Times New Roman" w:hAnsi="Times New Roman" w:cs="Times New Roman"/>
          <w:sz w:val="24"/>
          <w:szCs w:val="24"/>
        </w:rPr>
        <w:t>Lietuvos Respublikos teisingumo ministerija/ perkančioji organizacija.</w:t>
      </w:r>
    </w:p>
    <w:p w14:paraId="13BEDE2C" w14:textId="77777777" w:rsidR="00B11FF8" w:rsidRPr="004F1F9F" w:rsidRDefault="00B11FF8" w:rsidP="00B11FF8">
      <w:pPr>
        <w:tabs>
          <w:tab w:val="left" w:pos="284"/>
        </w:tabs>
        <w:jc w:val="both"/>
        <w:rPr>
          <w:rFonts w:ascii="Times New Roman" w:eastAsia="Times New Roman" w:hAnsi="Times New Roman" w:cs="Times New Roman"/>
          <w:sz w:val="24"/>
          <w:szCs w:val="24"/>
        </w:rPr>
      </w:pPr>
      <w:r w:rsidRPr="004F1F9F">
        <w:rPr>
          <w:rFonts w:ascii="Times New Roman" w:eastAsia="Times New Roman" w:hAnsi="Times New Roman" w:cs="Times New Roman"/>
          <w:sz w:val="24"/>
          <w:szCs w:val="24"/>
        </w:rPr>
        <w:t>1.2.</w:t>
      </w:r>
      <w:r w:rsidRPr="004F1F9F">
        <w:rPr>
          <w:rFonts w:ascii="Times New Roman" w:eastAsia="Times New Roman" w:hAnsi="Times New Roman" w:cs="Times New Roman"/>
          <w:b/>
          <w:bCs/>
          <w:sz w:val="24"/>
          <w:szCs w:val="24"/>
        </w:rPr>
        <w:t xml:space="preserve"> Paslaugų tiekėjas/ Tiekėjas </w:t>
      </w:r>
      <w:r w:rsidRPr="004F1F9F">
        <w:rPr>
          <w:rFonts w:ascii="Times New Roman" w:eastAsia="Times New Roman" w:hAnsi="Times New Roman" w:cs="Times New Roman"/>
          <w:sz w:val="24"/>
          <w:szCs w:val="24"/>
        </w:rPr>
        <w:t>–</w:t>
      </w:r>
      <w:r w:rsidRPr="004F1F9F">
        <w:rPr>
          <w:rFonts w:ascii="Times New Roman" w:eastAsia="Times New Roman" w:hAnsi="Times New Roman" w:cs="Times New Roman"/>
          <w:b/>
          <w:bCs/>
          <w:sz w:val="24"/>
          <w:szCs w:val="24"/>
        </w:rPr>
        <w:t xml:space="preserve"> </w:t>
      </w:r>
      <w:r w:rsidRPr="004F1F9F">
        <w:rPr>
          <w:rFonts w:ascii="Times New Roman" w:eastAsia="Times New Roman" w:hAnsi="Times New Roman" w:cs="Times New Roman"/>
          <w:sz w:val="24"/>
          <w:szCs w:val="24"/>
        </w:rPr>
        <w:t xml:space="preserve">ūkio subjektas – privatusis juridinis asmuo, viešasis juridinis asmuo, kitos organizacijos ir jų padaliniai ar tokių asmenų grupė, su kuriuo Užsakovas sudaro paslaugų teikimo sutartį (toliau </w:t>
      </w:r>
      <w:r w:rsidRPr="004F1F9F">
        <w:rPr>
          <w:rFonts w:ascii="Times New Roman" w:eastAsia="Times New Roman" w:hAnsi="Times New Roman" w:cs="Times New Roman"/>
          <w:b/>
          <w:bCs/>
          <w:sz w:val="24"/>
          <w:szCs w:val="24"/>
        </w:rPr>
        <w:t xml:space="preserve">– </w:t>
      </w:r>
      <w:r w:rsidRPr="004F1F9F">
        <w:rPr>
          <w:rFonts w:ascii="Times New Roman" w:eastAsia="Times New Roman" w:hAnsi="Times New Roman" w:cs="Times New Roman"/>
          <w:sz w:val="24"/>
          <w:szCs w:val="24"/>
        </w:rPr>
        <w:t>Sutartis).</w:t>
      </w:r>
    </w:p>
    <w:p w14:paraId="1C5DF6B5" w14:textId="77777777" w:rsidR="00B11FF8" w:rsidRPr="004F1F9F" w:rsidRDefault="00B11FF8" w:rsidP="00B11FF8">
      <w:pPr>
        <w:tabs>
          <w:tab w:val="left" w:pos="284"/>
        </w:tabs>
        <w:jc w:val="both"/>
        <w:rPr>
          <w:rFonts w:ascii="Times New Roman" w:eastAsia="Times New Roman" w:hAnsi="Times New Roman" w:cs="Times New Roman"/>
          <w:sz w:val="24"/>
          <w:szCs w:val="24"/>
        </w:rPr>
      </w:pPr>
      <w:r w:rsidRPr="004F1F9F">
        <w:rPr>
          <w:rFonts w:ascii="Times New Roman" w:eastAsia="Times New Roman" w:hAnsi="Times New Roman" w:cs="Times New Roman"/>
          <w:sz w:val="24"/>
          <w:szCs w:val="24"/>
        </w:rPr>
        <w:t xml:space="preserve">1.3. </w:t>
      </w:r>
      <w:r w:rsidRPr="004F1F9F">
        <w:rPr>
          <w:rFonts w:ascii="Times New Roman" w:eastAsia="Times New Roman" w:hAnsi="Times New Roman" w:cs="Times New Roman"/>
          <w:b/>
          <w:bCs/>
          <w:sz w:val="24"/>
          <w:szCs w:val="24"/>
        </w:rPr>
        <w:t xml:space="preserve">Sutartis </w:t>
      </w:r>
      <w:r w:rsidRPr="004F1F9F">
        <w:rPr>
          <w:rFonts w:ascii="Times New Roman" w:eastAsia="Times New Roman" w:hAnsi="Times New Roman" w:cs="Times New Roman"/>
          <w:sz w:val="24"/>
          <w:szCs w:val="24"/>
        </w:rPr>
        <w:t>–</w:t>
      </w:r>
      <w:r w:rsidRPr="004F1F9F">
        <w:rPr>
          <w:rFonts w:ascii="Times New Roman" w:eastAsia="Times New Roman" w:hAnsi="Times New Roman" w:cs="Times New Roman"/>
          <w:b/>
          <w:bCs/>
          <w:sz w:val="24"/>
          <w:szCs w:val="24"/>
        </w:rPr>
        <w:t xml:space="preserve"> </w:t>
      </w:r>
      <w:r w:rsidRPr="004F1F9F">
        <w:rPr>
          <w:rFonts w:ascii="Times New Roman" w:eastAsia="Times New Roman" w:hAnsi="Times New Roman" w:cs="Times New Roman"/>
          <w:sz w:val="24"/>
          <w:szCs w:val="24"/>
        </w:rPr>
        <w:t>Sutartis, sudaroma tarp Užsakovo ir Tiekėjo dėl Pirkimo objekto.</w:t>
      </w:r>
    </w:p>
    <w:p w14:paraId="5BCE447C" w14:textId="77777777" w:rsidR="00B11FF8" w:rsidRPr="004F1F9F" w:rsidRDefault="00B11FF8" w:rsidP="00B11FF8">
      <w:pPr>
        <w:tabs>
          <w:tab w:val="left" w:pos="284"/>
        </w:tabs>
        <w:jc w:val="both"/>
        <w:rPr>
          <w:rFonts w:ascii="Times New Roman" w:eastAsia="Times New Roman" w:hAnsi="Times New Roman" w:cs="Times New Roman"/>
          <w:sz w:val="24"/>
          <w:szCs w:val="24"/>
        </w:rPr>
      </w:pPr>
      <w:r w:rsidRPr="004F1F9F">
        <w:rPr>
          <w:rFonts w:ascii="Times New Roman" w:eastAsia="Times New Roman" w:hAnsi="Times New Roman" w:cs="Times New Roman"/>
          <w:sz w:val="24"/>
          <w:szCs w:val="24"/>
        </w:rPr>
        <w:t>1.4.</w:t>
      </w:r>
      <w:r w:rsidRPr="004F1F9F">
        <w:rPr>
          <w:rFonts w:ascii="Times New Roman" w:eastAsia="Times New Roman" w:hAnsi="Times New Roman" w:cs="Times New Roman"/>
          <w:b/>
          <w:bCs/>
          <w:sz w:val="24"/>
          <w:szCs w:val="24"/>
        </w:rPr>
        <w:t xml:space="preserve"> Paslaugos/ Pirkimo objektas</w:t>
      </w:r>
      <w:r w:rsidRPr="004F1F9F">
        <w:rPr>
          <w:rFonts w:ascii="Times New Roman" w:eastAsia="Times New Roman" w:hAnsi="Times New Roman" w:cs="Times New Roman"/>
          <w:sz w:val="24"/>
          <w:szCs w:val="24"/>
        </w:rPr>
        <w:t xml:space="preserve"> –</w:t>
      </w:r>
      <w:r w:rsidRPr="004F1F9F">
        <w:rPr>
          <w:rFonts w:ascii="Times New Roman" w:eastAsia="Times New Roman" w:hAnsi="Times New Roman" w:cs="Times New Roman"/>
          <w:b/>
          <w:bCs/>
          <w:sz w:val="24"/>
          <w:szCs w:val="24"/>
        </w:rPr>
        <w:t xml:space="preserve"> </w:t>
      </w:r>
      <w:r w:rsidRPr="00001DAC">
        <w:rPr>
          <w:rFonts w:ascii="Times New Roman" w:eastAsia="Times New Roman" w:hAnsi="Times New Roman" w:cs="Times New Roman"/>
          <w:sz w:val="24"/>
          <w:szCs w:val="24"/>
        </w:rPr>
        <w:t>kontaktiniai/nuotoliniai</w:t>
      </w:r>
      <w:r w:rsidRPr="004F1F9F">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prancūzų</w:t>
      </w:r>
      <w:r w:rsidRPr="004F1F9F">
        <w:rPr>
          <w:rFonts w:ascii="Times New Roman" w:eastAsia="Times New Roman" w:hAnsi="Times New Roman" w:cs="Times New Roman"/>
          <w:sz w:val="24"/>
          <w:szCs w:val="24"/>
        </w:rPr>
        <w:t xml:space="preserve"> kalbos kursai.</w:t>
      </w:r>
    </w:p>
    <w:p w14:paraId="132634DF" w14:textId="77777777" w:rsidR="00B11FF8" w:rsidRPr="004F1F9F" w:rsidRDefault="00B11FF8" w:rsidP="00B11FF8">
      <w:pPr>
        <w:pStyle w:val="Sraopastraipa"/>
        <w:tabs>
          <w:tab w:val="left" w:pos="284"/>
        </w:tabs>
        <w:ind w:left="0"/>
        <w:jc w:val="both"/>
        <w:rPr>
          <w:rFonts w:ascii="Times New Roman" w:hAnsi="Times New Roman" w:cs="Times New Roman"/>
          <w:sz w:val="24"/>
          <w:szCs w:val="24"/>
        </w:rPr>
      </w:pPr>
      <w:bookmarkStart w:id="37" w:name="_Hlk75526393"/>
      <w:r w:rsidRPr="004F1F9F">
        <w:rPr>
          <w:rFonts w:ascii="Times New Roman" w:hAnsi="Times New Roman" w:cs="Times New Roman"/>
          <w:sz w:val="24"/>
          <w:szCs w:val="24"/>
        </w:rPr>
        <w:t>1.5.</w:t>
      </w:r>
      <w:r w:rsidRPr="004F1F9F">
        <w:rPr>
          <w:rFonts w:ascii="Times New Roman" w:hAnsi="Times New Roman" w:cs="Times New Roman"/>
          <w:b/>
          <w:bCs/>
          <w:sz w:val="24"/>
          <w:szCs w:val="24"/>
        </w:rPr>
        <w:t xml:space="preserve"> Techninė specifikacija</w:t>
      </w:r>
      <w:r w:rsidRPr="004F1F9F">
        <w:rPr>
          <w:rFonts w:ascii="Times New Roman" w:hAnsi="Times New Roman" w:cs="Times New Roman"/>
          <w:sz w:val="24"/>
          <w:szCs w:val="24"/>
        </w:rPr>
        <w:t xml:space="preserve"> </w:t>
      </w:r>
      <w:r w:rsidRPr="004F1F9F">
        <w:rPr>
          <w:rFonts w:ascii="Times New Roman" w:hAnsi="Times New Roman" w:cs="Times New Roman"/>
          <w:b/>
          <w:bCs/>
          <w:sz w:val="24"/>
          <w:szCs w:val="24"/>
        </w:rPr>
        <w:t>arba TS</w:t>
      </w:r>
      <w:r w:rsidRPr="004F1F9F">
        <w:rPr>
          <w:rFonts w:ascii="Times New Roman" w:hAnsi="Times New Roman" w:cs="Times New Roman"/>
          <w:sz w:val="24"/>
          <w:szCs w:val="24"/>
        </w:rPr>
        <w:t xml:space="preserve"> – dokumentas, kuriame apibūdintas pirkimo objektas ir jam keliami reikalavimai.</w:t>
      </w:r>
    </w:p>
    <w:p w14:paraId="3BC71119" w14:textId="77777777" w:rsidR="00B11FF8" w:rsidRPr="004F1F9F" w:rsidRDefault="00B11FF8" w:rsidP="00B11FF8">
      <w:pPr>
        <w:pStyle w:val="Sraopastraipa"/>
        <w:tabs>
          <w:tab w:val="left" w:pos="284"/>
        </w:tabs>
        <w:ind w:left="0"/>
        <w:contextualSpacing w:val="0"/>
        <w:jc w:val="both"/>
        <w:rPr>
          <w:rFonts w:ascii="Times New Roman" w:hAnsi="Times New Roman" w:cs="Times New Roman"/>
          <w:sz w:val="24"/>
          <w:szCs w:val="24"/>
        </w:rPr>
      </w:pPr>
      <w:r w:rsidRPr="004F1F9F">
        <w:rPr>
          <w:rFonts w:ascii="Times New Roman" w:hAnsi="Times New Roman" w:cs="Times New Roman"/>
          <w:sz w:val="24"/>
          <w:szCs w:val="24"/>
        </w:rPr>
        <w:t xml:space="preserve">1.6. </w:t>
      </w:r>
      <w:r w:rsidRPr="004F1F9F">
        <w:rPr>
          <w:rFonts w:ascii="Times New Roman" w:hAnsi="Times New Roman" w:cs="Times New Roman"/>
          <w:b/>
          <w:bCs/>
          <w:sz w:val="24"/>
          <w:szCs w:val="24"/>
        </w:rPr>
        <w:t>Priėmimo-perdavimo aktas arba Aktas</w:t>
      </w:r>
      <w:r w:rsidRPr="004F1F9F">
        <w:rPr>
          <w:rFonts w:ascii="Times New Roman" w:hAnsi="Times New Roman" w:cs="Times New Roman"/>
          <w:sz w:val="24"/>
          <w:szCs w:val="24"/>
        </w:rPr>
        <w:t xml:space="preserve"> – perdavimo–priėmimo aktas arba lygiavertis dokumentas, pasirašomas abiejų Sutarties Šalių, kuriame detaliai nurodomos Tiekėjo faktiškai atliktos ir Užsakovui suteiktos paslaugos, atitinkančios TS.</w:t>
      </w:r>
    </w:p>
    <w:p w14:paraId="5EE7CDDD" w14:textId="77777777" w:rsidR="00B11FF8" w:rsidRPr="004F1F9F" w:rsidRDefault="00B11FF8" w:rsidP="00B11FF8">
      <w:pPr>
        <w:pStyle w:val="Sraopastraipa"/>
        <w:tabs>
          <w:tab w:val="left" w:pos="284"/>
        </w:tabs>
        <w:ind w:left="0"/>
        <w:contextualSpacing w:val="0"/>
        <w:jc w:val="both"/>
        <w:rPr>
          <w:rFonts w:ascii="Times New Roman" w:hAnsi="Times New Roman" w:cs="Times New Roman"/>
          <w:sz w:val="24"/>
          <w:szCs w:val="24"/>
        </w:rPr>
      </w:pPr>
      <w:r w:rsidRPr="004F1F9F">
        <w:rPr>
          <w:rFonts w:ascii="Times New Roman" w:hAnsi="Times New Roman" w:cs="Times New Roman"/>
          <w:sz w:val="24"/>
          <w:szCs w:val="24"/>
        </w:rPr>
        <w:t xml:space="preserve">1.7. </w:t>
      </w:r>
      <w:r w:rsidRPr="004F1F9F">
        <w:rPr>
          <w:rFonts w:ascii="Times New Roman" w:hAnsi="Times New Roman" w:cs="Times New Roman"/>
          <w:b/>
          <w:bCs/>
          <w:sz w:val="24"/>
          <w:szCs w:val="24"/>
        </w:rPr>
        <w:t>BEKM</w:t>
      </w:r>
      <w:r w:rsidRPr="004F1F9F">
        <w:rPr>
          <w:rFonts w:ascii="Times New Roman" w:hAnsi="Times New Roman" w:cs="Times New Roman"/>
          <w:sz w:val="24"/>
          <w:szCs w:val="24"/>
        </w:rPr>
        <w:t xml:space="preserve"> – Bendrieji Europos kalbų metmenys (angl. CEFR).</w:t>
      </w:r>
    </w:p>
    <w:p w14:paraId="7DD172B2" w14:textId="77777777" w:rsidR="00B11FF8" w:rsidRPr="004F1F9F" w:rsidRDefault="00B11FF8" w:rsidP="00B11FF8">
      <w:pPr>
        <w:pStyle w:val="Sraopastraipa"/>
        <w:numPr>
          <w:ilvl w:val="0"/>
          <w:numId w:val="44"/>
        </w:numPr>
        <w:pBdr>
          <w:top w:val="single" w:sz="8" w:space="1" w:color="auto"/>
          <w:bottom w:val="single" w:sz="8" w:space="1" w:color="auto"/>
        </w:pBdr>
        <w:tabs>
          <w:tab w:val="left" w:pos="284"/>
        </w:tabs>
        <w:spacing w:after="0"/>
        <w:ind w:left="0" w:firstLine="0"/>
        <w:jc w:val="both"/>
        <w:rPr>
          <w:rFonts w:ascii="Times New Roman" w:hAnsi="Times New Roman" w:cs="Times New Roman"/>
          <w:b/>
          <w:sz w:val="24"/>
          <w:szCs w:val="24"/>
        </w:rPr>
      </w:pPr>
      <w:bookmarkStart w:id="38" w:name="_Hlk75526437"/>
      <w:bookmarkEnd w:id="37"/>
      <w:r w:rsidRPr="004F1F9F">
        <w:rPr>
          <w:rFonts w:ascii="Times New Roman" w:hAnsi="Times New Roman" w:cs="Times New Roman"/>
          <w:b/>
          <w:sz w:val="24"/>
          <w:szCs w:val="24"/>
        </w:rPr>
        <w:t>PIRKIMO OBJEKTO PAVADINIMAS, TIKSLAS, REZULTATAS IR KIEKIAI / APIMTYS</w:t>
      </w:r>
    </w:p>
    <w:p w14:paraId="672A0794" w14:textId="77777777" w:rsidR="00B11FF8" w:rsidRPr="004F1F9F" w:rsidRDefault="00B11FF8" w:rsidP="00B11FF8">
      <w:pPr>
        <w:pStyle w:val="Sraopastraipa"/>
        <w:numPr>
          <w:ilvl w:val="1"/>
          <w:numId w:val="44"/>
        </w:numPr>
        <w:tabs>
          <w:tab w:val="left" w:pos="426"/>
        </w:tabs>
        <w:spacing w:after="0"/>
        <w:ind w:left="0" w:firstLine="0"/>
        <w:jc w:val="both"/>
        <w:rPr>
          <w:rFonts w:ascii="Times New Roman" w:hAnsi="Times New Roman" w:cs="Times New Roman"/>
          <w:sz w:val="24"/>
          <w:szCs w:val="24"/>
        </w:rPr>
      </w:pPr>
      <w:bookmarkStart w:id="39" w:name="_Hlk46986110"/>
      <w:bookmarkEnd w:id="38"/>
      <w:r w:rsidRPr="004F1F9F">
        <w:rPr>
          <w:rFonts w:ascii="Times New Roman" w:hAnsi="Times New Roman" w:cs="Times New Roman"/>
          <w:b/>
          <w:bCs/>
          <w:sz w:val="24"/>
          <w:szCs w:val="24"/>
        </w:rPr>
        <w:t xml:space="preserve">Pirkimo objektas </w:t>
      </w:r>
      <w:r w:rsidRPr="004F1F9F">
        <w:rPr>
          <w:rFonts w:ascii="Times New Roman" w:hAnsi="Times New Roman" w:cs="Times New Roman"/>
          <w:sz w:val="24"/>
          <w:szCs w:val="24"/>
        </w:rPr>
        <w:t xml:space="preserve">– </w:t>
      </w:r>
      <w:r>
        <w:rPr>
          <w:rFonts w:ascii="Times New Roman" w:hAnsi="Times New Roman" w:cs="Times New Roman"/>
          <w:sz w:val="24"/>
          <w:szCs w:val="24"/>
        </w:rPr>
        <w:t>prancūzų</w:t>
      </w:r>
      <w:r w:rsidRPr="004F1F9F">
        <w:rPr>
          <w:rFonts w:ascii="Times New Roman" w:hAnsi="Times New Roman" w:cs="Times New Roman"/>
          <w:sz w:val="24"/>
          <w:szCs w:val="24"/>
        </w:rPr>
        <w:t xml:space="preserve"> kalbos kursų paslaugos. Tiekėjas pagal Užsakovo poreikį turės teikti </w:t>
      </w:r>
      <w:r>
        <w:rPr>
          <w:rFonts w:ascii="Times New Roman" w:hAnsi="Times New Roman" w:cs="Times New Roman"/>
          <w:sz w:val="24"/>
          <w:szCs w:val="24"/>
        </w:rPr>
        <w:t>prancūzų</w:t>
      </w:r>
      <w:r w:rsidRPr="004F1F9F">
        <w:rPr>
          <w:rFonts w:ascii="Times New Roman" w:hAnsi="Times New Roman" w:cs="Times New Roman"/>
          <w:sz w:val="24"/>
          <w:szCs w:val="24"/>
        </w:rPr>
        <w:t xml:space="preserve"> kalbos </w:t>
      </w:r>
      <w:r>
        <w:rPr>
          <w:rFonts w:ascii="Times New Roman" w:hAnsi="Times New Roman" w:cs="Times New Roman"/>
          <w:sz w:val="24"/>
          <w:szCs w:val="24"/>
        </w:rPr>
        <w:t>kontaktinių/</w:t>
      </w:r>
      <w:r w:rsidRPr="004F1F9F">
        <w:rPr>
          <w:rFonts w:ascii="Times New Roman" w:hAnsi="Times New Roman" w:cs="Times New Roman"/>
          <w:sz w:val="24"/>
          <w:szCs w:val="24"/>
        </w:rPr>
        <w:t xml:space="preserve">nuotolinių kursų organizavimo paslaugas (toliau – Paslaugos). </w:t>
      </w:r>
    </w:p>
    <w:p w14:paraId="5271AEC7" w14:textId="77777777" w:rsidR="00B11FF8" w:rsidRPr="004F1F9F" w:rsidRDefault="00B11FF8" w:rsidP="00B11FF8">
      <w:pPr>
        <w:pStyle w:val="Sraopastraipa"/>
        <w:numPr>
          <w:ilvl w:val="1"/>
          <w:numId w:val="44"/>
        </w:numPr>
        <w:tabs>
          <w:tab w:val="left" w:pos="426"/>
        </w:tabs>
        <w:spacing w:after="0"/>
        <w:ind w:left="0" w:firstLine="0"/>
        <w:jc w:val="both"/>
        <w:rPr>
          <w:rFonts w:ascii="Times New Roman" w:hAnsi="Times New Roman" w:cs="Times New Roman"/>
          <w:sz w:val="24"/>
          <w:szCs w:val="24"/>
        </w:rPr>
      </w:pPr>
      <w:r w:rsidRPr="004F1F9F">
        <w:rPr>
          <w:rFonts w:ascii="Times New Roman" w:hAnsi="Times New Roman" w:cs="Times New Roman"/>
          <w:b/>
          <w:bCs/>
          <w:sz w:val="24"/>
          <w:szCs w:val="24"/>
        </w:rPr>
        <w:t xml:space="preserve">Mokymų tikslas </w:t>
      </w:r>
      <w:r w:rsidRPr="004F1F9F">
        <w:rPr>
          <w:rFonts w:ascii="Times New Roman" w:hAnsi="Times New Roman" w:cs="Times New Roman"/>
          <w:sz w:val="24"/>
          <w:szCs w:val="24"/>
        </w:rPr>
        <w:t xml:space="preserve">– pagal Sutartį Užsakovui teikti </w:t>
      </w:r>
      <w:r>
        <w:rPr>
          <w:rFonts w:ascii="Times New Roman" w:hAnsi="Times New Roman" w:cs="Times New Roman"/>
          <w:sz w:val="24"/>
          <w:szCs w:val="24"/>
        </w:rPr>
        <w:t>prancūzų</w:t>
      </w:r>
      <w:r w:rsidRPr="004F1F9F">
        <w:rPr>
          <w:rFonts w:ascii="Times New Roman" w:hAnsi="Times New Roman" w:cs="Times New Roman"/>
          <w:sz w:val="24"/>
          <w:szCs w:val="24"/>
        </w:rPr>
        <w:t xml:space="preserve"> kalbos mokymo (</w:t>
      </w:r>
      <w:r>
        <w:rPr>
          <w:rFonts w:ascii="Times New Roman" w:hAnsi="Times New Roman" w:cs="Times New Roman"/>
          <w:sz w:val="24"/>
          <w:szCs w:val="24"/>
        </w:rPr>
        <w:t>kontaktinių/</w:t>
      </w:r>
      <w:r w:rsidRPr="004F1F9F">
        <w:rPr>
          <w:rFonts w:ascii="Times New Roman" w:hAnsi="Times New Roman" w:cs="Times New Roman"/>
          <w:sz w:val="24"/>
          <w:szCs w:val="24"/>
        </w:rPr>
        <w:t xml:space="preserve">nuotolinių kursų) paslaugas, taip stiprinant Užsakovo darbuotojų (toliau – darbuotojai), kurie atliks Lietuvos pirmininkavimo Europos Sąjungos (ES) Tarybai metu tenkančias su tuo susijusias funkcijas, bendravimo </w:t>
      </w:r>
      <w:r>
        <w:rPr>
          <w:rFonts w:ascii="Times New Roman" w:hAnsi="Times New Roman" w:cs="Times New Roman"/>
          <w:sz w:val="24"/>
          <w:szCs w:val="24"/>
        </w:rPr>
        <w:t>prancūzų</w:t>
      </w:r>
      <w:r w:rsidRPr="004F1F9F">
        <w:rPr>
          <w:rFonts w:ascii="Times New Roman" w:hAnsi="Times New Roman" w:cs="Times New Roman"/>
          <w:sz w:val="24"/>
          <w:szCs w:val="24"/>
        </w:rPr>
        <w:t xml:space="preserve"> kalba gebėjimus, reikalingus rengti įvairių tipų dokumentus, dalyvauti ES Tarybos rėmuose veikiančių  institucijų veikloje, vesti debatus, viešai pasisakyti, komunikuoti su užsienio šalių ekspertais įvairaus lygio renginiuose ir reikalingus vykdyti kitas darbo funkcijas, pirmininkaujant ES Tarybai</w:t>
      </w:r>
      <w:r>
        <w:rPr>
          <w:rFonts w:ascii="Times New Roman" w:hAnsi="Times New Roman" w:cs="Times New Roman"/>
          <w:sz w:val="24"/>
          <w:szCs w:val="24"/>
        </w:rPr>
        <w:t>.</w:t>
      </w:r>
    </w:p>
    <w:p w14:paraId="6E4AE55A" w14:textId="77777777" w:rsidR="00B11FF8" w:rsidRPr="004F1F9F" w:rsidRDefault="00B11FF8" w:rsidP="00B11FF8">
      <w:pPr>
        <w:pStyle w:val="Sraopastraipa"/>
        <w:numPr>
          <w:ilvl w:val="1"/>
          <w:numId w:val="44"/>
        </w:numPr>
        <w:tabs>
          <w:tab w:val="left" w:pos="426"/>
        </w:tabs>
        <w:spacing w:after="0"/>
        <w:ind w:left="0" w:firstLine="0"/>
        <w:jc w:val="both"/>
        <w:rPr>
          <w:rFonts w:ascii="Times New Roman" w:hAnsi="Times New Roman" w:cs="Times New Roman"/>
          <w:sz w:val="24"/>
          <w:szCs w:val="24"/>
        </w:rPr>
      </w:pPr>
      <w:r w:rsidRPr="004F1F9F">
        <w:rPr>
          <w:rFonts w:ascii="Times New Roman" w:hAnsi="Times New Roman" w:cs="Times New Roman"/>
          <w:b/>
          <w:bCs/>
          <w:sz w:val="24"/>
          <w:szCs w:val="24"/>
        </w:rPr>
        <w:t xml:space="preserve">Laukiamas rezultatas </w:t>
      </w:r>
      <w:r w:rsidRPr="004F1F9F">
        <w:rPr>
          <w:rFonts w:ascii="Times New Roman" w:hAnsi="Times New Roman" w:cs="Times New Roman"/>
          <w:sz w:val="24"/>
          <w:szCs w:val="24"/>
        </w:rPr>
        <w:t xml:space="preserve">– pagilintos darbuotojų </w:t>
      </w:r>
      <w:r>
        <w:rPr>
          <w:rFonts w:ascii="Times New Roman" w:hAnsi="Times New Roman" w:cs="Times New Roman"/>
          <w:sz w:val="24"/>
          <w:szCs w:val="24"/>
        </w:rPr>
        <w:t>prancūzų</w:t>
      </w:r>
      <w:r w:rsidRPr="004F1F9F">
        <w:rPr>
          <w:rFonts w:ascii="Times New Roman" w:hAnsi="Times New Roman" w:cs="Times New Roman"/>
          <w:sz w:val="24"/>
          <w:szCs w:val="24"/>
        </w:rPr>
        <w:t xml:space="preserve"> kalbos žinios, leidžiančios lengviau ir profesionaliau atlikti su Lietuvos pirmininkavimo ES Tarybai ir ES atstovavimu tarptautiniuose formatuose susijusias funkcijas. </w:t>
      </w:r>
    </w:p>
    <w:p w14:paraId="4A4D9E76" w14:textId="77777777" w:rsidR="00B11FF8" w:rsidRPr="004F1F9F" w:rsidRDefault="00B11FF8" w:rsidP="00B11FF8">
      <w:pPr>
        <w:pStyle w:val="Sraopastraipa"/>
        <w:numPr>
          <w:ilvl w:val="1"/>
          <w:numId w:val="44"/>
        </w:numPr>
        <w:tabs>
          <w:tab w:val="left" w:pos="426"/>
        </w:tabs>
        <w:spacing w:after="0"/>
        <w:ind w:left="0" w:firstLine="0"/>
        <w:jc w:val="both"/>
        <w:rPr>
          <w:rFonts w:ascii="Times New Roman" w:hAnsi="Times New Roman" w:cs="Times New Roman"/>
          <w:sz w:val="24"/>
          <w:szCs w:val="24"/>
        </w:rPr>
      </w:pPr>
      <w:r w:rsidRPr="004F1F9F">
        <w:rPr>
          <w:rFonts w:ascii="Times New Roman" w:hAnsi="Times New Roman" w:cs="Times New Roman"/>
          <w:b/>
          <w:bCs/>
          <w:sz w:val="24"/>
          <w:szCs w:val="24"/>
        </w:rPr>
        <w:t>Mokymo kursų paslaugas apima:</w:t>
      </w:r>
      <w:r w:rsidRPr="004F1F9F">
        <w:rPr>
          <w:rFonts w:ascii="Times New Roman" w:hAnsi="Times New Roman" w:cs="Times New Roman"/>
          <w:sz w:val="24"/>
          <w:szCs w:val="24"/>
        </w:rPr>
        <w:t xml:space="preserve"> </w:t>
      </w:r>
      <w:r>
        <w:rPr>
          <w:rFonts w:ascii="Times New Roman" w:hAnsi="Times New Roman" w:cs="Times New Roman"/>
          <w:sz w:val="24"/>
          <w:szCs w:val="24"/>
        </w:rPr>
        <w:t>prancūzų</w:t>
      </w:r>
      <w:r w:rsidRPr="004F1F9F">
        <w:rPr>
          <w:rFonts w:ascii="Times New Roman" w:hAnsi="Times New Roman" w:cs="Times New Roman"/>
          <w:sz w:val="24"/>
          <w:szCs w:val="24"/>
        </w:rPr>
        <w:t xml:space="preserve"> kalbos mokymų programą, kokybiškas, patrauklias ir laiku teikiamas lektorių paslaugas, šiuolaikišką mokymų medžiagą ir (ar) jos pateikimo būdą (pvz. elektroniniai ir/ar spausdinti vadovėliai, pratybos, interaktyvios pratybos, </w:t>
      </w:r>
      <w:proofErr w:type="spellStart"/>
      <w:r w:rsidRPr="004F1F9F">
        <w:rPr>
          <w:rFonts w:ascii="Times New Roman" w:hAnsi="Times New Roman" w:cs="Times New Roman"/>
          <w:sz w:val="24"/>
          <w:szCs w:val="24"/>
        </w:rPr>
        <w:t>audio</w:t>
      </w:r>
      <w:proofErr w:type="spellEnd"/>
      <w:r w:rsidRPr="004F1F9F">
        <w:rPr>
          <w:rFonts w:ascii="Times New Roman" w:hAnsi="Times New Roman" w:cs="Times New Roman"/>
          <w:sz w:val="24"/>
          <w:szCs w:val="24"/>
        </w:rPr>
        <w:t xml:space="preserve"> užduotys, skaidrės, diskusijų bei dialogų/ interviu aktualia tema modeliai ir </w:t>
      </w:r>
      <w:r>
        <w:rPr>
          <w:rFonts w:ascii="Times New Roman" w:hAnsi="Times New Roman" w:cs="Times New Roman"/>
          <w:sz w:val="24"/>
          <w:szCs w:val="24"/>
        </w:rPr>
        <w:t>kita dalomoji medžiaga</w:t>
      </w:r>
      <w:r w:rsidRPr="004F1F9F">
        <w:rPr>
          <w:rFonts w:ascii="Times New Roman" w:hAnsi="Times New Roman" w:cs="Times New Roman"/>
          <w:sz w:val="24"/>
          <w:szCs w:val="24"/>
        </w:rPr>
        <w:t xml:space="preserve">), mokymų </w:t>
      </w:r>
      <w:r w:rsidRPr="004F1F9F">
        <w:rPr>
          <w:rFonts w:ascii="Times New Roman" w:hAnsi="Times New Roman" w:cs="Times New Roman"/>
          <w:sz w:val="24"/>
          <w:szCs w:val="24"/>
        </w:rPr>
        <w:lastRenderedPageBreak/>
        <w:t>administravimo (mokymų programos, užsiėmimų tvarkaraščio sudarymo, mokymo dalyvių lankomumo priežiūros ir kt.) bei kitas, su šių mokymų organizavimu, susijusias paslaugas.</w:t>
      </w:r>
      <w:bookmarkStart w:id="40" w:name="_Hlk75526451"/>
    </w:p>
    <w:p w14:paraId="1EC4FCF2" w14:textId="77777777" w:rsidR="00B11FF8" w:rsidRPr="004F1F9F" w:rsidRDefault="00B11FF8" w:rsidP="00B11FF8">
      <w:pPr>
        <w:pStyle w:val="Sraopastraipa"/>
        <w:numPr>
          <w:ilvl w:val="1"/>
          <w:numId w:val="44"/>
        </w:numPr>
        <w:spacing w:after="0"/>
        <w:ind w:hanging="450"/>
        <w:jc w:val="both"/>
        <w:rPr>
          <w:rFonts w:ascii="Times New Roman" w:hAnsi="Times New Roman" w:cs="Times New Roman"/>
          <w:bCs/>
          <w:sz w:val="24"/>
          <w:szCs w:val="24"/>
        </w:rPr>
      </w:pPr>
      <w:r w:rsidRPr="004F1F9F">
        <w:rPr>
          <w:rFonts w:ascii="Times New Roman" w:hAnsi="Times New Roman" w:cs="Times New Roman"/>
          <w:b/>
          <w:sz w:val="24"/>
          <w:szCs w:val="24"/>
        </w:rPr>
        <w:t xml:space="preserve">Kiekiai/ Apimtys </w:t>
      </w:r>
      <w:r w:rsidRPr="004F1F9F">
        <w:rPr>
          <w:rFonts w:ascii="Times New Roman" w:hAnsi="Times New Roman" w:cs="Times New Roman"/>
          <w:bCs/>
          <w:sz w:val="24"/>
          <w:szCs w:val="24"/>
        </w:rPr>
        <w:t xml:space="preserve">(perkamas Paslaugų kiekis yra </w:t>
      </w:r>
      <w:sdt>
        <w:sdtPr>
          <w:rPr>
            <w:rFonts w:ascii="Times New Roman" w:hAnsi="Times New Roman" w:cs="Times New Roman"/>
            <w:bCs/>
            <w:sz w:val="24"/>
            <w:szCs w:val="24"/>
          </w:rPr>
          <w:id w:val="-1459794489"/>
          <w:placeholder>
            <w:docPart w:val="659FA3DD0634401B8466A2E922D795F8"/>
          </w:placeholder>
          <w:comboBox>
            <w:listItem w:displayText="Pasirinkti" w:value="Pasirinkti"/>
            <w:listItem w:displayText="konkretus." w:value="konkretus."/>
            <w:listItem w:displayText="maksimalus." w:value="maksimalus."/>
            <w:listItem w:displayText="preliminarus." w:value="preliminarus."/>
          </w:comboBox>
        </w:sdtPr>
        <w:sdtEndPr/>
        <w:sdtContent>
          <w:r w:rsidRPr="004F1F9F">
            <w:rPr>
              <w:rFonts w:ascii="Times New Roman" w:hAnsi="Times New Roman" w:cs="Times New Roman"/>
              <w:bCs/>
              <w:sz w:val="24"/>
              <w:szCs w:val="24"/>
            </w:rPr>
            <w:t>preliminarus):</w:t>
          </w:r>
        </w:sdtContent>
      </w:sdt>
      <w:bookmarkEnd w:id="40"/>
    </w:p>
    <w:p w14:paraId="06288EDC" w14:textId="77777777" w:rsidR="00B11FF8" w:rsidRPr="00D11979" w:rsidRDefault="00B11FF8" w:rsidP="00B11FF8">
      <w:pPr>
        <w:tabs>
          <w:tab w:val="left" w:pos="540"/>
        </w:tabs>
        <w:jc w:val="both"/>
        <w:rPr>
          <w:rFonts w:ascii="Times New Roman" w:hAnsi="Times New Roman" w:cs="Times New Roman"/>
          <w:bCs/>
          <w:sz w:val="24"/>
          <w:szCs w:val="24"/>
        </w:rPr>
      </w:pPr>
      <w:r w:rsidRPr="004F1F9F">
        <w:rPr>
          <w:rFonts w:ascii="Times New Roman" w:hAnsi="Times New Roman" w:cs="Times New Roman"/>
          <w:bCs/>
          <w:sz w:val="24"/>
          <w:szCs w:val="24"/>
        </w:rPr>
        <w:t xml:space="preserve">2.5.1. Vienas mokymų kursas – ne mažiau kaip 40 (keturiasdešimt) akademinių valandų </w:t>
      </w:r>
      <w:r>
        <w:rPr>
          <w:rFonts w:ascii="Times New Roman" w:hAnsi="Times New Roman" w:cs="Times New Roman"/>
          <w:sz w:val="24"/>
          <w:szCs w:val="24"/>
        </w:rPr>
        <w:t>prancūzų</w:t>
      </w:r>
      <w:r w:rsidRPr="004F1F9F">
        <w:rPr>
          <w:rFonts w:ascii="Times New Roman" w:hAnsi="Times New Roman" w:cs="Times New Roman"/>
          <w:bCs/>
          <w:sz w:val="24"/>
          <w:szCs w:val="24"/>
        </w:rPr>
        <w:t xml:space="preserve"> kalbos mokymo kursų </w:t>
      </w:r>
      <w:r>
        <w:rPr>
          <w:rFonts w:ascii="Times New Roman" w:hAnsi="Times New Roman" w:cs="Times New Roman"/>
          <w:sz w:val="24"/>
          <w:szCs w:val="24"/>
        </w:rPr>
        <w:t>g</w:t>
      </w:r>
      <w:r w:rsidRPr="004F1F9F">
        <w:rPr>
          <w:rFonts w:ascii="Times New Roman" w:hAnsi="Times New Roman" w:cs="Times New Roman"/>
          <w:sz w:val="24"/>
          <w:szCs w:val="24"/>
        </w:rPr>
        <w:t xml:space="preserve">rupei, šį mokymų kursą (čia ir toliau visuose pirkimo dokumentuose laikoma, </w:t>
      </w:r>
      <w:r w:rsidRPr="00D11979">
        <w:rPr>
          <w:rFonts w:ascii="Times New Roman" w:hAnsi="Times New Roman" w:cs="Times New Roman"/>
          <w:sz w:val="24"/>
          <w:szCs w:val="24"/>
        </w:rPr>
        <w:t xml:space="preserve">kad 1 akademinė valanda – 45 min.) numatant kiekvienai </w:t>
      </w:r>
      <w:r>
        <w:rPr>
          <w:rFonts w:ascii="Times New Roman" w:hAnsi="Times New Roman" w:cs="Times New Roman"/>
          <w:sz w:val="24"/>
          <w:szCs w:val="24"/>
        </w:rPr>
        <w:t>g</w:t>
      </w:r>
      <w:r w:rsidRPr="00D11979">
        <w:rPr>
          <w:rFonts w:ascii="Times New Roman" w:hAnsi="Times New Roman" w:cs="Times New Roman"/>
          <w:sz w:val="24"/>
          <w:szCs w:val="24"/>
        </w:rPr>
        <w:t>rupei</w:t>
      </w:r>
      <w:r>
        <w:rPr>
          <w:rFonts w:ascii="Times New Roman" w:hAnsi="Times New Roman" w:cs="Times New Roman"/>
          <w:sz w:val="24"/>
          <w:szCs w:val="24"/>
        </w:rPr>
        <w:t>.</w:t>
      </w:r>
    </w:p>
    <w:p w14:paraId="5CFD3136" w14:textId="77777777" w:rsidR="00B11FF8" w:rsidRPr="00D11979" w:rsidRDefault="00B11FF8" w:rsidP="00B11FF8">
      <w:pPr>
        <w:tabs>
          <w:tab w:val="left" w:pos="540"/>
        </w:tabs>
        <w:jc w:val="both"/>
        <w:rPr>
          <w:rFonts w:ascii="Times New Roman" w:hAnsi="Times New Roman" w:cs="Times New Roman"/>
          <w:sz w:val="24"/>
          <w:szCs w:val="24"/>
        </w:rPr>
      </w:pPr>
      <w:r w:rsidRPr="00D11979">
        <w:rPr>
          <w:rFonts w:ascii="Times New Roman" w:hAnsi="Times New Roman" w:cs="Times New Roman"/>
          <w:sz w:val="24"/>
          <w:szCs w:val="24"/>
        </w:rPr>
        <w:t xml:space="preserve">2.5.2. Paslaugos turi būti teikiamos </w:t>
      </w:r>
      <w:r>
        <w:rPr>
          <w:rFonts w:ascii="Times New Roman" w:hAnsi="Times New Roman" w:cs="Times New Roman"/>
          <w:sz w:val="24"/>
          <w:szCs w:val="24"/>
        </w:rPr>
        <w:t>g</w:t>
      </w:r>
      <w:r w:rsidRPr="00D11979">
        <w:rPr>
          <w:rFonts w:ascii="Times New Roman" w:hAnsi="Times New Roman" w:cs="Times New Roman"/>
          <w:sz w:val="24"/>
          <w:szCs w:val="24"/>
        </w:rPr>
        <w:t>rupėms, sudarytoms pagal darbuotojų prancūzų kalbos mokėjimo lygius. Remiantis Bendraisiais Europos kalbų metmenimis darbuotojų prancūzų kalbos lygiai skirstomi į šiuos 3 lygius</w:t>
      </w:r>
      <w:r>
        <w:rPr>
          <w:rFonts w:ascii="Times New Roman" w:hAnsi="Times New Roman" w:cs="Times New Roman"/>
          <w:sz w:val="24"/>
          <w:szCs w:val="24"/>
        </w:rPr>
        <w:t xml:space="preserve"> (ar </w:t>
      </w:r>
      <w:proofErr w:type="spellStart"/>
      <w:r>
        <w:rPr>
          <w:rFonts w:ascii="Times New Roman" w:hAnsi="Times New Roman" w:cs="Times New Roman"/>
          <w:sz w:val="24"/>
          <w:szCs w:val="24"/>
        </w:rPr>
        <w:t>polygius</w:t>
      </w:r>
      <w:proofErr w:type="spellEnd"/>
      <w:r>
        <w:rPr>
          <w:rFonts w:ascii="Times New Roman" w:hAnsi="Times New Roman" w:cs="Times New Roman"/>
          <w:sz w:val="24"/>
          <w:szCs w:val="24"/>
        </w:rPr>
        <w:t>)</w:t>
      </w:r>
      <w:r w:rsidRPr="00D11979">
        <w:rPr>
          <w:rFonts w:ascii="Times New Roman" w:hAnsi="Times New Roman" w:cs="Times New Roman"/>
          <w:sz w:val="24"/>
          <w:szCs w:val="24"/>
        </w:rPr>
        <w:t xml:space="preserve">: A2, B1, B2. Siekiant kokybiško ir efektyvaus paslaugų teikimo, vieną </w:t>
      </w:r>
      <w:r>
        <w:rPr>
          <w:rFonts w:ascii="Times New Roman" w:hAnsi="Times New Roman" w:cs="Times New Roman"/>
          <w:sz w:val="24"/>
          <w:szCs w:val="24"/>
        </w:rPr>
        <w:t>g</w:t>
      </w:r>
      <w:r w:rsidRPr="00D11979">
        <w:rPr>
          <w:rFonts w:ascii="Times New Roman" w:hAnsi="Times New Roman" w:cs="Times New Roman"/>
          <w:sz w:val="24"/>
          <w:szCs w:val="24"/>
        </w:rPr>
        <w:t xml:space="preserve">rupę gali sudaryti iki </w:t>
      </w:r>
      <w:r>
        <w:rPr>
          <w:rFonts w:ascii="Times New Roman" w:hAnsi="Times New Roman" w:cs="Times New Roman"/>
          <w:sz w:val="24"/>
          <w:szCs w:val="24"/>
        </w:rPr>
        <w:t xml:space="preserve">6 </w:t>
      </w:r>
      <w:r w:rsidRPr="00D11979">
        <w:rPr>
          <w:rFonts w:ascii="Times New Roman" w:hAnsi="Times New Roman" w:cs="Times New Roman"/>
          <w:sz w:val="24"/>
          <w:szCs w:val="24"/>
        </w:rPr>
        <w:t xml:space="preserve">dalyvių. Mokymai </w:t>
      </w:r>
      <w:r>
        <w:rPr>
          <w:rFonts w:ascii="Times New Roman" w:hAnsi="Times New Roman" w:cs="Times New Roman"/>
          <w:sz w:val="24"/>
          <w:szCs w:val="24"/>
        </w:rPr>
        <w:t>grupėje</w:t>
      </w:r>
      <w:r w:rsidRPr="00D11979">
        <w:rPr>
          <w:rFonts w:ascii="Times New Roman" w:hAnsi="Times New Roman" w:cs="Times New Roman"/>
          <w:sz w:val="24"/>
          <w:szCs w:val="24"/>
        </w:rPr>
        <w:t xml:space="preserve"> laikomi ir tuo atveju, kai skirstant darbuotojus į grupes</w:t>
      </w:r>
      <w:r>
        <w:rPr>
          <w:rFonts w:ascii="Times New Roman" w:hAnsi="Times New Roman" w:cs="Times New Roman"/>
          <w:sz w:val="24"/>
          <w:szCs w:val="24"/>
        </w:rPr>
        <w:t>, viename</w:t>
      </w:r>
      <w:r w:rsidRPr="00D11979">
        <w:rPr>
          <w:rFonts w:ascii="Times New Roman" w:hAnsi="Times New Roman" w:cs="Times New Roman"/>
          <w:sz w:val="24"/>
          <w:szCs w:val="24"/>
        </w:rPr>
        <w:t xml:space="preserve"> prancūzų kalbos mokėjimo lygyje</w:t>
      </w:r>
      <w:r>
        <w:rPr>
          <w:rFonts w:ascii="Times New Roman" w:hAnsi="Times New Roman" w:cs="Times New Roman"/>
          <w:sz w:val="24"/>
          <w:szCs w:val="24"/>
        </w:rPr>
        <w:t xml:space="preserve"> mokosi vienas darbuotojas</w:t>
      </w:r>
      <w:r w:rsidRPr="00D11979">
        <w:rPr>
          <w:rFonts w:ascii="Times New Roman" w:hAnsi="Times New Roman" w:cs="Times New Roman"/>
          <w:sz w:val="24"/>
          <w:szCs w:val="24"/>
        </w:rPr>
        <w:t xml:space="preserve">. </w:t>
      </w:r>
    </w:p>
    <w:p w14:paraId="7855D3A8" w14:textId="77777777" w:rsidR="00B11FF8" w:rsidRPr="00D11979" w:rsidRDefault="00B11FF8" w:rsidP="00B11FF8">
      <w:pPr>
        <w:jc w:val="both"/>
        <w:rPr>
          <w:rFonts w:ascii="Times New Roman" w:hAnsi="Times New Roman" w:cs="Times New Roman"/>
          <w:bCs/>
          <w:sz w:val="24"/>
          <w:szCs w:val="24"/>
        </w:rPr>
      </w:pPr>
      <w:r w:rsidRPr="00D11979">
        <w:rPr>
          <w:rFonts w:ascii="Times New Roman" w:hAnsi="Times New Roman" w:cs="Times New Roman"/>
          <w:bCs/>
          <w:sz w:val="24"/>
          <w:szCs w:val="24"/>
        </w:rPr>
        <w:t xml:space="preserve">2.5.3. Užsiėmimų (mokymo paslaugų) intensyvumas </w:t>
      </w:r>
      <w:r>
        <w:rPr>
          <w:rFonts w:ascii="Times New Roman" w:hAnsi="Times New Roman" w:cs="Times New Roman"/>
          <w:bCs/>
          <w:sz w:val="24"/>
          <w:szCs w:val="24"/>
        </w:rPr>
        <w:t>g</w:t>
      </w:r>
      <w:r w:rsidRPr="00D11979">
        <w:rPr>
          <w:rFonts w:ascii="Times New Roman" w:hAnsi="Times New Roman" w:cs="Times New Roman"/>
          <w:bCs/>
          <w:sz w:val="24"/>
          <w:szCs w:val="24"/>
        </w:rPr>
        <w:t xml:space="preserve">rupėse – po 2 akademines valandas (90 min.) per dieną 2 kartus per savaitę </w:t>
      </w:r>
      <w:r w:rsidRPr="00D11979">
        <w:rPr>
          <w:rFonts w:ascii="Times New Roman" w:hAnsi="Times New Roman" w:cs="Times New Roman"/>
          <w:sz w:val="24"/>
          <w:szCs w:val="24"/>
        </w:rPr>
        <w:t xml:space="preserve">Užsakovui patogiu laiku (darbo dienos metu) pagal iš anksto suderintą tvarkaraštį ir tarpusavyje suderintą užsiėmimų intensyvumą dėl </w:t>
      </w:r>
      <w:r w:rsidRPr="00D11979">
        <w:rPr>
          <w:rFonts w:ascii="Times New Roman" w:hAnsi="Times New Roman" w:cs="Times New Roman"/>
          <w:bCs/>
          <w:sz w:val="24"/>
          <w:szCs w:val="24"/>
        </w:rPr>
        <w:t xml:space="preserve">valstybinių </w:t>
      </w:r>
      <w:r w:rsidRPr="00D11979">
        <w:rPr>
          <w:rFonts w:ascii="Times New Roman" w:hAnsi="Times New Roman" w:cs="Times New Roman"/>
          <w:bCs/>
          <w:sz w:val="24"/>
          <w:szCs w:val="24"/>
          <w:lang w:val="sv-SE"/>
        </w:rPr>
        <w:t>švenčių ir nedarbo dienų</w:t>
      </w:r>
      <w:r w:rsidRPr="00D11979">
        <w:rPr>
          <w:rFonts w:ascii="Times New Roman" w:hAnsi="Times New Roman" w:cs="Times New Roman"/>
          <w:sz w:val="24"/>
          <w:szCs w:val="24"/>
        </w:rPr>
        <w:t>. / mokymo kursų (toliau – mokymai) tvarkaraštis turi būti derinamas kiekvienu atveju atskirai, atsižvelgiant į mokymų dalyvio (darbuotojo) užimtumą. Esant poreikiui ir galimybėms bei suderinus su Užsakovu, mokymai (užsiėmimai) gali trukti ilgiau ir vykti dažniau. </w:t>
      </w:r>
    </w:p>
    <w:p w14:paraId="0FA5DB94" w14:textId="77777777" w:rsidR="00B11FF8" w:rsidRPr="004F1F9F" w:rsidRDefault="00B11FF8" w:rsidP="00B11FF8">
      <w:pPr>
        <w:tabs>
          <w:tab w:val="left" w:pos="540"/>
        </w:tabs>
        <w:jc w:val="both"/>
        <w:rPr>
          <w:rFonts w:ascii="Times New Roman" w:hAnsi="Times New Roman" w:cs="Times New Roman"/>
          <w:bCs/>
          <w:sz w:val="24"/>
          <w:szCs w:val="24"/>
        </w:rPr>
      </w:pPr>
      <w:r w:rsidRPr="004F1F9F">
        <w:rPr>
          <w:rFonts w:ascii="Times New Roman" w:hAnsi="Times New Roman" w:cs="Times New Roman"/>
          <w:bCs/>
          <w:sz w:val="24"/>
          <w:szCs w:val="24"/>
        </w:rPr>
        <w:t>2.5.</w:t>
      </w:r>
      <w:r>
        <w:rPr>
          <w:rFonts w:ascii="Times New Roman" w:hAnsi="Times New Roman" w:cs="Times New Roman"/>
          <w:bCs/>
          <w:sz w:val="24"/>
          <w:szCs w:val="24"/>
        </w:rPr>
        <w:t>4</w:t>
      </w:r>
      <w:r w:rsidRPr="004F1F9F">
        <w:rPr>
          <w:rFonts w:ascii="Times New Roman" w:hAnsi="Times New Roman" w:cs="Times New Roman"/>
          <w:bCs/>
          <w:sz w:val="24"/>
          <w:szCs w:val="24"/>
        </w:rPr>
        <w:t xml:space="preserve">. Preliminarus bendras mokymų dalyvių skaičius yra iki </w:t>
      </w:r>
      <w:r>
        <w:rPr>
          <w:rFonts w:ascii="Times New Roman" w:hAnsi="Times New Roman" w:cs="Times New Roman"/>
          <w:bCs/>
          <w:sz w:val="24"/>
          <w:szCs w:val="24"/>
        </w:rPr>
        <w:t>8</w:t>
      </w:r>
      <w:r w:rsidRPr="004F1F9F">
        <w:rPr>
          <w:rFonts w:ascii="Times New Roman" w:hAnsi="Times New Roman" w:cs="Times New Roman"/>
          <w:bCs/>
          <w:sz w:val="24"/>
          <w:szCs w:val="24"/>
        </w:rPr>
        <w:t xml:space="preserve"> darbuotojų. </w:t>
      </w:r>
    </w:p>
    <w:p w14:paraId="68E586DE" w14:textId="77777777" w:rsidR="00B11FF8" w:rsidRPr="004F1F9F" w:rsidRDefault="00B11FF8" w:rsidP="00B11FF8">
      <w:pPr>
        <w:tabs>
          <w:tab w:val="left" w:pos="540"/>
        </w:tabs>
        <w:jc w:val="both"/>
        <w:rPr>
          <w:rFonts w:ascii="Times New Roman" w:hAnsi="Times New Roman" w:cs="Times New Roman"/>
          <w:bCs/>
          <w:sz w:val="24"/>
          <w:szCs w:val="24"/>
        </w:rPr>
      </w:pPr>
      <w:r w:rsidRPr="004F1F9F">
        <w:rPr>
          <w:rFonts w:ascii="Times New Roman" w:hAnsi="Times New Roman" w:cs="Times New Roman"/>
          <w:sz w:val="24"/>
          <w:szCs w:val="24"/>
        </w:rPr>
        <w:t>2.5.</w:t>
      </w:r>
      <w:r>
        <w:rPr>
          <w:rFonts w:ascii="Times New Roman" w:hAnsi="Times New Roman" w:cs="Times New Roman"/>
          <w:sz w:val="24"/>
          <w:szCs w:val="24"/>
        </w:rPr>
        <w:t>5</w:t>
      </w:r>
      <w:r w:rsidRPr="004F1F9F">
        <w:rPr>
          <w:rFonts w:ascii="Times New Roman" w:hAnsi="Times New Roman" w:cs="Times New Roman"/>
          <w:sz w:val="24"/>
          <w:szCs w:val="24"/>
        </w:rPr>
        <w:t xml:space="preserve">. Mokymų paslaugos (40 akad. val.) perkamos kiekvienai iš </w:t>
      </w:r>
      <w:r>
        <w:rPr>
          <w:rFonts w:ascii="Times New Roman" w:hAnsi="Times New Roman" w:cs="Times New Roman"/>
          <w:sz w:val="24"/>
          <w:szCs w:val="24"/>
        </w:rPr>
        <w:t>g</w:t>
      </w:r>
      <w:r w:rsidRPr="004F1F9F">
        <w:rPr>
          <w:rFonts w:ascii="Times New Roman" w:hAnsi="Times New Roman" w:cs="Times New Roman"/>
          <w:sz w:val="24"/>
          <w:szCs w:val="24"/>
        </w:rPr>
        <w:t>rupių vieneriems mokymų kursams 2026 metų laikotarpyje, t. y. Tiekėjas per laikotarpį nuo Sutarties su Užsakovu pasirašymo dienos iki 2026 m. gruodžio 31 d.</w:t>
      </w:r>
      <w:r w:rsidRPr="004F1F9F">
        <w:rPr>
          <w:rFonts w:ascii="Times New Roman" w:hAnsi="Times New Roman" w:cs="Times New Roman"/>
          <w:b/>
          <w:bCs/>
          <w:sz w:val="24"/>
          <w:szCs w:val="24"/>
        </w:rPr>
        <w:t> </w:t>
      </w:r>
      <w:r w:rsidRPr="004F1F9F">
        <w:rPr>
          <w:rFonts w:ascii="Times New Roman" w:hAnsi="Times New Roman" w:cs="Times New Roman"/>
          <w:sz w:val="24"/>
          <w:szCs w:val="24"/>
        </w:rPr>
        <w:t xml:space="preserve">privalo organizuoti ir pravesti </w:t>
      </w:r>
      <w:r>
        <w:rPr>
          <w:rFonts w:ascii="Times New Roman" w:hAnsi="Times New Roman" w:cs="Times New Roman"/>
          <w:sz w:val="24"/>
          <w:szCs w:val="24"/>
        </w:rPr>
        <w:t>prancūzų</w:t>
      </w:r>
      <w:r w:rsidRPr="004F1F9F">
        <w:rPr>
          <w:rFonts w:ascii="Times New Roman" w:hAnsi="Times New Roman" w:cs="Times New Roman"/>
          <w:sz w:val="24"/>
          <w:szCs w:val="24"/>
        </w:rPr>
        <w:t xml:space="preserve"> kalbos mokymus pagal šios TS 2.5 papunktį. </w:t>
      </w:r>
    </w:p>
    <w:bookmarkEnd w:id="39"/>
    <w:p w14:paraId="4873E524" w14:textId="77777777" w:rsidR="00B11FF8" w:rsidRPr="004F1F9F" w:rsidRDefault="00B11FF8" w:rsidP="00B11FF8">
      <w:pPr>
        <w:tabs>
          <w:tab w:val="left" w:pos="540"/>
        </w:tabs>
        <w:jc w:val="both"/>
        <w:rPr>
          <w:rFonts w:ascii="Times New Roman" w:hAnsi="Times New Roman" w:cs="Times New Roman"/>
          <w:bCs/>
          <w:sz w:val="24"/>
          <w:szCs w:val="24"/>
        </w:rPr>
      </w:pPr>
      <w:r w:rsidRPr="004F1F9F">
        <w:rPr>
          <w:rFonts w:ascii="Times New Roman" w:hAnsi="Times New Roman" w:cs="Times New Roman"/>
          <w:sz w:val="24"/>
          <w:szCs w:val="24"/>
        </w:rPr>
        <w:t xml:space="preserve">2.6. Mokymo paslaugų teikimo kaina iš viso negali viršyti </w:t>
      </w:r>
      <w:r>
        <w:rPr>
          <w:rFonts w:ascii="Times New Roman" w:hAnsi="Times New Roman" w:cs="Times New Roman"/>
          <w:sz w:val="24"/>
          <w:szCs w:val="24"/>
        </w:rPr>
        <w:t>12</w:t>
      </w:r>
      <w:r w:rsidRPr="004F1F9F">
        <w:rPr>
          <w:rFonts w:ascii="Times New Roman" w:hAnsi="Times New Roman" w:cs="Times New Roman"/>
          <w:sz w:val="24"/>
          <w:szCs w:val="24"/>
        </w:rPr>
        <w:t xml:space="preserve"> 000 Eur (PVM neskaičiuojamas) už visus Tiekėjo mokymų dalyvius ir mokymo procese kylančius susijusius poreikius visų 2026 m. suplanuotų mokymo kursų metu įskaitant (ir jei yra reikalinga) šios TS 2.4 papunktyje nurodytą mokymo kursų medžiagą, </w:t>
      </w:r>
      <w:r>
        <w:rPr>
          <w:rFonts w:ascii="Times New Roman" w:hAnsi="Times New Roman" w:cs="Times New Roman"/>
          <w:sz w:val="24"/>
          <w:szCs w:val="24"/>
        </w:rPr>
        <w:t>prancūzų</w:t>
      </w:r>
      <w:r w:rsidRPr="004F1F9F">
        <w:rPr>
          <w:rFonts w:ascii="Times New Roman" w:hAnsi="Times New Roman" w:cs="Times New Roman"/>
          <w:sz w:val="24"/>
          <w:szCs w:val="24"/>
        </w:rPr>
        <w:t xml:space="preserve"> kalbos mokėjimo lygio nustatymo testus ir kitus su </w:t>
      </w:r>
      <w:r>
        <w:rPr>
          <w:rFonts w:ascii="Times New Roman" w:hAnsi="Times New Roman" w:cs="Times New Roman"/>
          <w:sz w:val="24"/>
          <w:szCs w:val="24"/>
        </w:rPr>
        <w:t>prancūzų</w:t>
      </w:r>
      <w:r w:rsidRPr="004F1F9F">
        <w:rPr>
          <w:rFonts w:ascii="Times New Roman" w:hAnsi="Times New Roman" w:cs="Times New Roman"/>
          <w:sz w:val="24"/>
          <w:szCs w:val="24"/>
        </w:rPr>
        <w:t xml:space="preserve"> kalbos mokymo procesu susijusius poreikius (pvz. pagal susitarimą – pažymėjimus, išduodamus mokymo kursų dalyviams po mokymų ar kt.). </w:t>
      </w:r>
    </w:p>
    <w:p w14:paraId="212A5E89" w14:textId="77777777" w:rsidR="00B11FF8" w:rsidRPr="004F1F9F" w:rsidRDefault="00B11FF8" w:rsidP="00B11FF8">
      <w:pPr>
        <w:jc w:val="both"/>
        <w:rPr>
          <w:rFonts w:ascii="Times New Roman" w:hAnsi="Times New Roman" w:cs="Times New Roman"/>
          <w:sz w:val="24"/>
          <w:szCs w:val="24"/>
        </w:rPr>
      </w:pPr>
      <w:r w:rsidRPr="004F1F9F">
        <w:rPr>
          <w:rFonts w:ascii="Times New Roman" w:hAnsi="Times New Roman" w:cs="Times New Roman"/>
          <w:sz w:val="24"/>
          <w:szCs w:val="24"/>
        </w:rPr>
        <w:t>2.7. Mokymo paslaugos bus perkamos pagal poreikį ir Tiekėjo pasiūlyme nurodytais įkainiais, t. y. pagal Sutartyje numatytą 1 akad. val. įkainį. </w:t>
      </w:r>
    </w:p>
    <w:p w14:paraId="71797A0B" w14:textId="77777777" w:rsidR="00B11FF8" w:rsidRPr="004F1F9F" w:rsidRDefault="00B11FF8" w:rsidP="00B11FF8">
      <w:pPr>
        <w:pStyle w:val="Sraopastraipa"/>
        <w:numPr>
          <w:ilvl w:val="0"/>
          <w:numId w:val="44"/>
        </w:numPr>
        <w:pBdr>
          <w:top w:val="single" w:sz="8" w:space="1" w:color="auto"/>
          <w:bottom w:val="single" w:sz="8" w:space="1" w:color="auto"/>
        </w:pBdr>
        <w:tabs>
          <w:tab w:val="left" w:pos="284"/>
        </w:tabs>
        <w:spacing w:after="0"/>
        <w:ind w:left="0" w:firstLine="0"/>
        <w:rPr>
          <w:rFonts w:ascii="Times New Roman" w:hAnsi="Times New Roman" w:cs="Times New Roman"/>
          <w:b/>
          <w:sz w:val="24"/>
          <w:szCs w:val="24"/>
        </w:rPr>
      </w:pPr>
      <w:r w:rsidRPr="004F1F9F">
        <w:rPr>
          <w:rFonts w:ascii="Times New Roman" w:hAnsi="Times New Roman" w:cs="Times New Roman"/>
          <w:b/>
          <w:sz w:val="24"/>
          <w:szCs w:val="24"/>
        </w:rPr>
        <w:t>REIKALAVIMAI PIRKIMO OBJEKTUI</w:t>
      </w:r>
    </w:p>
    <w:p w14:paraId="5C4BF4C0" w14:textId="77777777" w:rsidR="00B11FF8" w:rsidRPr="004F1F9F" w:rsidRDefault="00B11FF8" w:rsidP="00B11FF8">
      <w:pPr>
        <w:pStyle w:val="Sraopastraipa"/>
        <w:pBdr>
          <w:bottom w:val="single" w:sz="8" w:space="1" w:color="auto"/>
          <w:between w:val="single" w:sz="12" w:space="1" w:color="auto"/>
        </w:pBdr>
        <w:tabs>
          <w:tab w:val="left" w:pos="567"/>
        </w:tabs>
        <w:ind w:hanging="720"/>
        <w:rPr>
          <w:rFonts w:ascii="Times New Roman" w:hAnsi="Times New Roman" w:cs="Times New Roman"/>
          <w:b/>
          <w:sz w:val="24"/>
          <w:szCs w:val="24"/>
        </w:rPr>
      </w:pPr>
      <w:r w:rsidRPr="004F1F9F">
        <w:rPr>
          <w:rFonts w:ascii="Times New Roman" w:hAnsi="Times New Roman" w:cs="Times New Roman"/>
          <w:b/>
          <w:sz w:val="24"/>
          <w:szCs w:val="24"/>
        </w:rPr>
        <w:t>Pirkimo objekto aprašymas</w:t>
      </w:r>
    </w:p>
    <w:p w14:paraId="68F95439" w14:textId="77777777" w:rsidR="00B11FF8" w:rsidRPr="004F1F9F" w:rsidRDefault="00B11FF8" w:rsidP="00B11FF8">
      <w:pPr>
        <w:jc w:val="both"/>
        <w:rPr>
          <w:rFonts w:ascii="Times New Roman" w:hAnsi="Times New Roman" w:cs="Times New Roman"/>
          <w:bCs/>
          <w:sz w:val="24"/>
          <w:szCs w:val="24"/>
        </w:rPr>
      </w:pPr>
      <w:r w:rsidRPr="004F1F9F">
        <w:rPr>
          <w:rFonts w:ascii="Times New Roman" w:hAnsi="Times New Roman" w:cs="Times New Roman"/>
          <w:bCs/>
          <w:sz w:val="24"/>
          <w:szCs w:val="24"/>
        </w:rPr>
        <w:t xml:space="preserve">3.1. Siekiant nustatyti tikslų kiekvieno mokymų dalyvio </w:t>
      </w:r>
      <w:r>
        <w:rPr>
          <w:rFonts w:ascii="Times New Roman" w:hAnsi="Times New Roman" w:cs="Times New Roman"/>
          <w:sz w:val="24"/>
          <w:szCs w:val="24"/>
        </w:rPr>
        <w:t>prancūzų</w:t>
      </w:r>
      <w:r w:rsidRPr="004F1F9F">
        <w:rPr>
          <w:rFonts w:ascii="Times New Roman" w:hAnsi="Times New Roman" w:cs="Times New Roman"/>
          <w:bCs/>
          <w:sz w:val="24"/>
          <w:szCs w:val="24"/>
        </w:rPr>
        <w:t xml:space="preserve"> kalbos mokėjimo lygį ir atitinkamai suformuoti vienodo lygio </w:t>
      </w:r>
      <w:r>
        <w:rPr>
          <w:rFonts w:ascii="Times New Roman" w:hAnsi="Times New Roman" w:cs="Times New Roman"/>
          <w:bCs/>
          <w:sz w:val="24"/>
          <w:szCs w:val="24"/>
        </w:rPr>
        <w:t>g</w:t>
      </w:r>
      <w:r w:rsidRPr="004F1F9F">
        <w:rPr>
          <w:rFonts w:ascii="Times New Roman" w:hAnsi="Times New Roman" w:cs="Times New Roman"/>
          <w:bCs/>
          <w:sz w:val="24"/>
          <w:szCs w:val="24"/>
        </w:rPr>
        <w:t xml:space="preserve">rupes, Tiekėjas turi atlikti darbuotojų </w:t>
      </w:r>
      <w:r>
        <w:rPr>
          <w:rFonts w:ascii="Times New Roman" w:hAnsi="Times New Roman" w:cs="Times New Roman"/>
          <w:sz w:val="24"/>
          <w:szCs w:val="24"/>
        </w:rPr>
        <w:t>prancūzų</w:t>
      </w:r>
      <w:r w:rsidRPr="004F1F9F">
        <w:rPr>
          <w:rFonts w:ascii="Times New Roman" w:hAnsi="Times New Roman" w:cs="Times New Roman"/>
          <w:bCs/>
          <w:sz w:val="24"/>
          <w:szCs w:val="24"/>
        </w:rPr>
        <w:t xml:space="preserve"> kalbos mokėjimo lygio nustatymo testą pagal BEKM per 5 darbo dienas nuo mokymų dalyvių sąrašo pateikimo Tiekėjui dienos. </w:t>
      </w:r>
      <w:r w:rsidRPr="004F1F9F">
        <w:rPr>
          <w:rFonts w:ascii="Times New Roman" w:hAnsi="Times New Roman" w:cs="Times New Roman"/>
          <w:bCs/>
          <w:sz w:val="24"/>
          <w:szCs w:val="24"/>
        </w:rPr>
        <w:lastRenderedPageBreak/>
        <w:t xml:space="preserve">Tiekėjas turi nustatyti mokymų dalyvių </w:t>
      </w:r>
      <w:r>
        <w:rPr>
          <w:rFonts w:ascii="Times New Roman" w:hAnsi="Times New Roman" w:cs="Times New Roman"/>
          <w:sz w:val="24"/>
          <w:szCs w:val="24"/>
        </w:rPr>
        <w:t>prancūzų</w:t>
      </w:r>
      <w:r w:rsidRPr="004F1F9F">
        <w:rPr>
          <w:rFonts w:ascii="Times New Roman" w:hAnsi="Times New Roman" w:cs="Times New Roman"/>
          <w:bCs/>
          <w:sz w:val="24"/>
          <w:szCs w:val="24"/>
        </w:rPr>
        <w:t xml:space="preserve"> kalbos mokėjimo lygį pagal pateiktą darbuotojų sąrašą elektroniniu būdu, siunčiant mokymų dalyviams </w:t>
      </w:r>
      <w:r>
        <w:rPr>
          <w:rFonts w:ascii="Times New Roman" w:hAnsi="Times New Roman" w:cs="Times New Roman"/>
          <w:sz w:val="24"/>
          <w:szCs w:val="24"/>
        </w:rPr>
        <w:t>prancūzų</w:t>
      </w:r>
      <w:r w:rsidRPr="004F1F9F">
        <w:rPr>
          <w:rFonts w:ascii="Times New Roman" w:hAnsi="Times New Roman" w:cs="Times New Roman"/>
          <w:bCs/>
          <w:sz w:val="24"/>
          <w:szCs w:val="24"/>
        </w:rPr>
        <w:t xml:space="preserve"> kalbos mokėjimo lygio patikrinimo testą.</w:t>
      </w:r>
    </w:p>
    <w:p w14:paraId="4020ECD1" w14:textId="77777777" w:rsidR="00B11FF8" w:rsidRPr="004F1F9F" w:rsidRDefault="00B11FF8" w:rsidP="00B11FF8">
      <w:pPr>
        <w:jc w:val="both"/>
        <w:rPr>
          <w:rFonts w:ascii="Times New Roman" w:hAnsi="Times New Roman" w:cs="Times New Roman"/>
          <w:bCs/>
          <w:sz w:val="24"/>
          <w:szCs w:val="24"/>
        </w:rPr>
      </w:pPr>
      <w:r w:rsidRPr="004F1F9F">
        <w:rPr>
          <w:rFonts w:ascii="Times New Roman" w:hAnsi="Times New Roman" w:cs="Times New Roman"/>
          <w:bCs/>
          <w:sz w:val="24"/>
          <w:szCs w:val="24"/>
        </w:rPr>
        <w:t xml:space="preserve">3.2. Tiekėjas per 5 darbo dienas nuo mokymų dalyvių </w:t>
      </w:r>
      <w:r>
        <w:rPr>
          <w:rFonts w:ascii="Times New Roman" w:hAnsi="Times New Roman" w:cs="Times New Roman"/>
          <w:sz w:val="24"/>
          <w:szCs w:val="24"/>
        </w:rPr>
        <w:t>prancūzų</w:t>
      </w:r>
      <w:r w:rsidRPr="004F1F9F">
        <w:rPr>
          <w:rFonts w:ascii="Times New Roman" w:hAnsi="Times New Roman" w:cs="Times New Roman"/>
          <w:bCs/>
          <w:sz w:val="24"/>
          <w:szCs w:val="24"/>
        </w:rPr>
        <w:t xml:space="preserve"> kalbos lygio nustatymo dienos turi sugrupuoti mokymų dalyvius į </w:t>
      </w:r>
      <w:r>
        <w:rPr>
          <w:rFonts w:ascii="Times New Roman" w:hAnsi="Times New Roman" w:cs="Times New Roman"/>
          <w:bCs/>
          <w:sz w:val="24"/>
          <w:szCs w:val="24"/>
        </w:rPr>
        <w:t>g</w:t>
      </w:r>
      <w:r w:rsidRPr="004F1F9F">
        <w:rPr>
          <w:rFonts w:ascii="Times New Roman" w:hAnsi="Times New Roman" w:cs="Times New Roman"/>
          <w:bCs/>
          <w:sz w:val="24"/>
          <w:szCs w:val="24"/>
        </w:rPr>
        <w:t xml:space="preserve">rupes, pagal jų kalbos mokėjimo lygius, nustatytus </w:t>
      </w:r>
      <w:r>
        <w:rPr>
          <w:rFonts w:ascii="Times New Roman" w:hAnsi="Times New Roman" w:cs="Times New Roman"/>
          <w:sz w:val="24"/>
          <w:szCs w:val="24"/>
        </w:rPr>
        <w:t>prancūzų</w:t>
      </w:r>
      <w:r w:rsidRPr="004F1F9F">
        <w:rPr>
          <w:rFonts w:ascii="Times New Roman" w:hAnsi="Times New Roman" w:cs="Times New Roman"/>
          <w:bCs/>
          <w:sz w:val="24"/>
          <w:szCs w:val="24"/>
        </w:rPr>
        <w:t xml:space="preserve"> kalbos mokėjimo lygio nustatymo testo pagalba, ir pateikti </w:t>
      </w:r>
      <w:r>
        <w:rPr>
          <w:rFonts w:ascii="Times New Roman" w:hAnsi="Times New Roman" w:cs="Times New Roman"/>
          <w:bCs/>
          <w:sz w:val="24"/>
          <w:szCs w:val="24"/>
        </w:rPr>
        <w:t>g</w:t>
      </w:r>
      <w:r w:rsidRPr="004F1F9F">
        <w:rPr>
          <w:rFonts w:ascii="Times New Roman" w:hAnsi="Times New Roman" w:cs="Times New Roman"/>
          <w:bCs/>
          <w:sz w:val="24"/>
          <w:szCs w:val="24"/>
        </w:rPr>
        <w:t>rupių sąrašus Užsakovui.</w:t>
      </w:r>
    </w:p>
    <w:p w14:paraId="4A29ED29" w14:textId="77777777" w:rsidR="00B11FF8" w:rsidRPr="004F1F9F" w:rsidRDefault="00B11FF8" w:rsidP="00B11FF8">
      <w:pPr>
        <w:jc w:val="both"/>
        <w:rPr>
          <w:rFonts w:ascii="Times New Roman" w:hAnsi="Times New Roman" w:cs="Times New Roman"/>
          <w:bCs/>
          <w:sz w:val="24"/>
          <w:szCs w:val="24"/>
        </w:rPr>
      </w:pPr>
      <w:r w:rsidRPr="004F1F9F">
        <w:rPr>
          <w:rFonts w:ascii="Times New Roman" w:hAnsi="Times New Roman" w:cs="Times New Roman"/>
          <w:bCs/>
          <w:sz w:val="24"/>
          <w:szCs w:val="24"/>
        </w:rPr>
        <w:t xml:space="preserve">3.3. Mokymų dalyviams turi būti suteikta galimybė per pirmąsias 2 mokymų savaites pereiti į kitą </w:t>
      </w:r>
      <w:r>
        <w:rPr>
          <w:rFonts w:ascii="Times New Roman" w:hAnsi="Times New Roman" w:cs="Times New Roman"/>
          <w:bCs/>
          <w:sz w:val="24"/>
          <w:szCs w:val="24"/>
        </w:rPr>
        <w:t>g</w:t>
      </w:r>
      <w:r w:rsidRPr="004F1F9F">
        <w:rPr>
          <w:rFonts w:ascii="Times New Roman" w:hAnsi="Times New Roman" w:cs="Times New Roman"/>
          <w:bCs/>
          <w:sz w:val="24"/>
          <w:szCs w:val="24"/>
        </w:rPr>
        <w:t xml:space="preserve">rupę, jeigu mokymų dalyviams priskirtos </w:t>
      </w:r>
      <w:r>
        <w:rPr>
          <w:rFonts w:ascii="Times New Roman" w:hAnsi="Times New Roman" w:cs="Times New Roman"/>
          <w:bCs/>
          <w:sz w:val="24"/>
          <w:szCs w:val="24"/>
        </w:rPr>
        <w:t>g</w:t>
      </w:r>
      <w:r w:rsidRPr="004F1F9F">
        <w:rPr>
          <w:rFonts w:ascii="Times New Roman" w:hAnsi="Times New Roman" w:cs="Times New Roman"/>
          <w:bCs/>
          <w:sz w:val="24"/>
          <w:szCs w:val="24"/>
        </w:rPr>
        <w:t>rupės lygis yra per aukštas arba per žemas.</w:t>
      </w:r>
    </w:p>
    <w:p w14:paraId="457C1290" w14:textId="77777777" w:rsidR="00B11FF8" w:rsidRPr="004F1F9F" w:rsidRDefault="00B11FF8" w:rsidP="00B11FF8">
      <w:pPr>
        <w:jc w:val="both"/>
        <w:rPr>
          <w:rFonts w:ascii="Times New Roman" w:hAnsi="Times New Roman" w:cs="Times New Roman"/>
          <w:bCs/>
          <w:sz w:val="24"/>
          <w:szCs w:val="24"/>
        </w:rPr>
      </w:pPr>
      <w:r w:rsidRPr="004F1F9F">
        <w:rPr>
          <w:rFonts w:ascii="Times New Roman" w:hAnsi="Times New Roman" w:cs="Times New Roman"/>
          <w:bCs/>
          <w:sz w:val="24"/>
          <w:szCs w:val="24"/>
        </w:rPr>
        <w:t xml:space="preserve">3.4. Tiekėjas, susiderinęs su Užsakovu, </w:t>
      </w:r>
      <w:r>
        <w:rPr>
          <w:rFonts w:ascii="Times New Roman" w:hAnsi="Times New Roman" w:cs="Times New Roman"/>
          <w:bCs/>
          <w:sz w:val="24"/>
          <w:szCs w:val="24"/>
        </w:rPr>
        <w:t>g</w:t>
      </w:r>
      <w:r w:rsidRPr="004F1F9F">
        <w:rPr>
          <w:rFonts w:ascii="Times New Roman" w:hAnsi="Times New Roman" w:cs="Times New Roman"/>
          <w:bCs/>
          <w:sz w:val="24"/>
          <w:szCs w:val="24"/>
        </w:rPr>
        <w:t xml:space="preserve">rupių sąrašus ir užsiėmimų laikus, turi elektroniniu paštu išsiųsti mokymų dalyviams pranešimus/ kvietimus į jų „Outlook“ kalendorius su informacija apie mokymo dalyviui priskirtos </w:t>
      </w:r>
      <w:r>
        <w:rPr>
          <w:rFonts w:ascii="Times New Roman" w:hAnsi="Times New Roman" w:cs="Times New Roman"/>
          <w:bCs/>
          <w:sz w:val="24"/>
          <w:szCs w:val="24"/>
        </w:rPr>
        <w:t>g</w:t>
      </w:r>
      <w:r w:rsidRPr="004F1F9F">
        <w:rPr>
          <w:rFonts w:ascii="Times New Roman" w:hAnsi="Times New Roman" w:cs="Times New Roman"/>
          <w:bCs/>
          <w:sz w:val="24"/>
          <w:szCs w:val="24"/>
        </w:rPr>
        <w:t xml:space="preserve">rupės mokymus (prisijungimo į mokymus nuorodas, mokymų laikus, tvarkaraštį, lektoriaus (-ės) vardą ir pavardę, mokymų organizatoriaus/ kuratoriaus, kuris galėtų atsakyti į darbuotojų klausimus ar spręsti kitus, su mokymais susijusius klausimus, kontaktinius duomenis ir kt.). Mokymų dalyviui pakeitus </w:t>
      </w:r>
      <w:r>
        <w:rPr>
          <w:rFonts w:ascii="Times New Roman" w:hAnsi="Times New Roman" w:cs="Times New Roman"/>
          <w:bCs/>
          <w:sz w:val="24"/>
          <w:szCs w:val="24"/>
        </w:rPr>
        <w:t>g</w:t>
      </w:r>
      <w:r w:rsidRPr="004F1F9F">
        <w:rPr>
          <w:rFonts w:ascii="Times New Roman" w:hAnsi="Times New Roman" w:cs="Times New Roman"/>
          <w:bCs/>
          <w:sz w:val="24"/>
          <w:szCs w:val="24"/>
        </w:rPr>
        <w:t>rupę, turi būti siunčiamas naujas aktualus kvietimas, o iš neaktualaus kvietimo dalyvis turi būti ištrinamas.</w:t>
      </w:r>
    </w:p>
    <w:p w14:paraId="43E101E4" w14:textId="77777777" w:rsidR="00B11FF8" w:rsidRPr="004F1F9F" w:rsidRDefault="00B11FF8" w:rsidP="00B11FF8">
      <w:pPr>
        <w:jc w:val="both"/>
        <w:rPr>
          <w:rFonts w:ascii="Times New Roman" w:hAnsi="Times New Roman" w:cs="Times New Roman"/>
          <w:bCs/>
          <w:sz w:val="24"/>
          <w:szCs w:val="24"/>
        </w:rPr>
      </w:pPr>
      <w:r w:rsidRPr="004F1F9F">
        <w:rPr>
          <w:rFonts w:ascii="Times New Roman" w:hAnsi="Times New Roman" w:cs="Times New Roman"/>
          <w:bCs/>
          <w:sz w:val="24"/>
          <w:szCs w:val="24"/>
        </w:rPr>
        <w:t xml:space="preserve">3.5. Jeigu dėl nenumatytų ir svarbių priežasčių mokymai negali įvykti, Tiekėjas privalo informuoti Užsakovą ne mažiau kaip prieš 3 darbo dienas iki planuotos mokymų datos ir numatyti kitą mokymų datą. </w:t>
      </w:r>
      <w:r w:rsidRPr="004F1F9F">
        <w:rPr>
          <w:rFonts w:ascii="Times New Roman" w:hAnsi="Times New Roman" w:cs="Times New Roman"/>
          <w:bCs/>
          <w:iCs/>
          <w:sz w:val="24"/>
          <w:szCs w:val="24"/>
        </w:rPr>
        <w:t xml:space="preserve">Kitais nenumatytais atvejais (pvz., lektoriaus (-ės) liga, interneto ryšio sutrikimai, elektros dingimas ar kt.) apie mokymų atšaukimą būtina nedelsiant informuoti </w:t>
      </w:r>
      <w:r>
        <w:rPr>
          <w:rFonts w:ascii="Times New Roman" w:hAnsi="Times New Roman" w:cs="Times New Roman"/>
          <w:bCs/>
          <w:iCs/>
          <w:sz w:val="24"/>
          <w:szCs w:val="24"/>
        </w:rPr>
        <w:t>g</w:t>
      </w:r>
      <w:r w:rsidRPr="004F1F9F">
        <w:rPr>
          <w:rFonts w:ascii="Times New Roman" w:hAnsi="Times New Roman" w:cs="Times New Roman"/>
          <w:bCs/>
          <w:iCs/>
          <w:sz w:val="24"/>
          <w:szCs w:val="24"/>
        </w:rPr>
        <w:t xml:space="preserve">rupės dalyvius, kai tik paaiškėja, jog mokymai įvykti negalės ir kad užsiėmimas (-ai) turi būti perkeltas (-i) į kitą laiką pagal abipusį susitarimą. </w:t>
      </w:r>
      <w:r w:rsidRPr="004F1F9F">
        <w:rPr>
          <w:rFonts w:ascii="Times New Roman" w:hAnsi="Times New Roman" w:cs="Times New Roman"/>
          <w:bCs/>
          <w:sz w:val="24"/>
          <w:szCs w:val="24"/>
        </w:rPr>
        <w:t>Neįvykę mokymai turi įvykti per 2 mėnesius nuo neįvykusių mokymų numatytos datos.</w:t>
      </w:r>
    </w:p>
    <w:p w14:paraId="2A127107" w14:textId="77777777" w:rsidR="00B11FF8" w:rsidRPr="004F1F9F" w:rsidRDefault="00B11FF8" w:rsidP="00B11FF8">
      <w:pPr>
        <w:jc w:val="both"/>
        <w:rPr>
          <w:rFonts w:ascii="Times New Roman" w:hAnsi="Times New Roman" w:cs="Times New Roman"/>
          <w:bCs/>
          <w:sz w:val="24"/>
          <w:szCs w:val="24"/>
        </w:rPr>
      </w:pPr>
      <w:r w:rsidRPr="004F1F9F">
        <w:rPr>
          <w:rFonts w:ascii="Times New Roman" w:hAnsi="Times New Roman" w:cs="Times New Roman"/>
          <w:bCs/>
          <w:sz w:val="24"/>
          <w:szCs w:val="24"/>
        </w:rPr>
        <w:t xml:space="preserve">3.6. Jeigu mokymų dalyvis dėl svarbių priežasčių (iš anksto aptartų su savo tiesioginiu vadovu) nusprendžia nebelankyti </w:t>
      </w:r>
      <w:r>
        <w:rPr>
          <w:rFonts w:ascii="Times New Roman" w:hAnsi="Times New Roman" w:cs="Times New Roman"/>
          <w:sz w:val="24"/>
          <w:szCs w:val="24"/>
        </w:rPr>
        <w:t>prancūzų</w:t>
      </w:r>
      <w:r w:rsidRPr="004F1F9F">
        <w:rPr>
          <w:rFonts w:ascii="Times New Roman" w:hAnsi="Times New Roman" w:cs="Times New Roman"/>
          <w:bCs/>
          <w:sz w:val="24"/>
          <w:szCs w:val="24"/>
        </w:rPr>
        <w:t xml:space="preserve"> kalbos mokymo kursų ir nuo jo lankomų mokymų pradžios praėjo ne daugiau kaip 1 mėnuo, Tiekėjas turi sudaryti galimybę pakeisti vieną mokymų dalyvį kitu, prieš tai nemokamai atlikus naujo mokymų dalyvio </w:t>
      </w:r>
      <w:r>
        <w:rPr>
          <w:rFonts w:ascii="Times New Roman" w:hAnsi="Times New Roman" w:cs="Times New Roman"/>
          <w:sz w:val="24"/>
          <w:szCs w:val="24"/>
        </w:rPr>
        <w:t>prancūzų</w:t>
      </w:r>
      <w:r w:rsidRPr="004F1F9F">
        <w:rPr>
          <w:rFonts w:ascii="Times New Roman" w:hAnsi="Times New Roman" w:cs="Times New Roman"/>
          <w:bCs/>
          <w:sz w:val="24"/>
          <w:szCs w:val="24"/>
        </w:rPr>
        <w:t xml:space="preserve"> kalbos mokėjimo lygio nustatymo testą pagal BEKM. Užsakovas už tokį darbuotojų pakeitimą papildomai Tiekėjui nemoka. Tiekėjas taip pat įsipareigoja pagal poreikį informuoti Užsakovą apie mokymų dalyvių užsiėmimų lankomumą, o taip pat Tiekėjas privalo nedelsdamas raštu (elektroniniu paštu) informuoti Užsakovą, jei mokymų dalyvis iš eilės praleidžia 4 užsiėmimus.</w:t>
      </w:r>
    </w:p>
    <w:p w14:paraId="2086F449" w14:textId="77777777" w:rsidR="00B11FF8" w:rsidRPr="004F1F9F" w:rsidRDefault="00B11FF8" w:rsidP="00B11FF8">
      <w:pPr>
        <w:jc w:val="both"/>
        <w:rPr>
          <w:rFonts w:ascii="Times New Roman" w:hAnsi="Times New Roman" w:cs="Times New Roman"/>
          <w:bCs/>
          <w:sz w:val="24"/>
          <w:szCs w:val="24"/>
        </w:rPr>
      </w:pPr>
      <w:r w:rsidRPr="004F1F9F">
        <w:rPr>
          <w:rFonts w:ascii="Times New Roman" w:hAnsi="Times New Roman" w:cs="Times New Roman"/>
          <w:bCs/>
          <w:sz w:val="24"/>
          <w:szCs w:val="24"/>
        </w:rPr>
        <w:t>3.7. Mokymų programos/ mokymų medžiagos ir užsiėmimų teorijos ir praktikos siūlomas santykis: nuo 20 iki 30 procentų – teorija, o likusi dalis – praktika.</w:t>
      </w:r>
    </w:p>
    <w:p w14:paraId="745646B8" w14:textId="77777777" w:rsidR="00B11FF8" w:rsidRPr="0009527B" w:rsidRDefault="00B11FF8" w:rsidP="00B11FF8">
      <w:pPr>
        <w:jc w:val="both"/>
        <w:rPr>
          <w:rFonts w:ascii="Times New Roman" w:hAnsi="Times New Roman" w:cs="Times New Roman"/>
          <w:bCs/>
          <w:sz w:val="24"/>
          <w:szCs w:val="24"/>
        </w:rPr>
      </w:pPr>
      <w:r w:rsidRPr="004F1F9F">
        <w:rPr>
          <w:rFonts w:ascii="Times New Roman" w:hAnsi="Times New Roman" w:cs="Times New Roman"/>
          <w:bCs/>
          <w:sz w:val="24"/>
          <w:szCs w:val="24"/>
        </w:rPr>
        <w:t xml:space="preserve">3.8. Įpusėjus mokymams (pagal galimybes) siūloma Tiekėjui kiekvieną mokymų dalyvį individualiai supažindinti su jo (-s) stipriosiomis ir/ ar silpnosiomis metodinės medžiagos įsisavinimo pusėmis </w:t>
      </w:r>
      <w:r w:rsidRPr="0009527B">
        <w:rPr>
          <w:rFonts w:ascii="Times New Roman" w:hAnsi="Times New Roman" w:cs="Times New Roman"/>
          <w:bCs/>
          <w:sz w:val="24"/>
          <w:szCs w:val="24"/>
        </w:rPr>
        <w:t>mokantis prancūzų kalbos.</w:t>
      </w:r>
    </w:p>
    <w:p w14:paraId="2CE3F582" w14:textId="77777777" w:rsidR="00B11FF8" w:rsidRPr="0009527B" w:rsidRDefault="00B11FF8" w:rsidP="00B11FF8">
      <w:pPr>
        <w:jc w:val="both"/>
        <w:rPr>
          <w:rFonts w:ascii="Times New Roman" w:hAnsi="Times New Roman" w:cs="Times New Roman"/>
          <w:bCs/>
          <w:sz w:val="24"/>
          <w:szCs w:val="24"/>
        </w:rPr>
      </w:pPr>
      <w:r w:rsidRPr="0009527B">
        <w:rPr>
          <w:rFonts w:ascii="Times New Roman" w:hAnsi="Times New Roman" w:cs="Times New Roman"/>
          <w:bCs/>
          <w:sz w:val="24"/>
          <w:szCs w:val="24"/>
        </w:rPr>
        <w:t>3.9. Tiekėjas turi užtikrinti, kad visų grupių mokymų metu ne mažiau kaip 80 – 90 procentų mokymų medžiagos sudarytų profesinė bendrinė prancūzų kalba.</w:t>
      </w:r>
    </w:p>
    <w:p w14:paraId="404E4F06" w14:textId="77777777" w:rsidR="00B11FF8" w:rsidRPr="004F1F9F" w:rsidRDefault="00B11FF8" w:rsidP="00B11FF8">
      <w:pPr>
        <w:jc w:val="both"/>
        <w:rPr>
          <w:rFonts w:ascii="Times New Roman" w:hAnsi="Times New Roman" w:cs="Times New Roman"/>
          <w:bCs/>
          <w:sz w:val="24"/>
          <w:szCs w:val="24"/>
        </w:rPr>
      </w:pPr>
      <w:r w:rsidRPr="004F1F9F">
        <w:rPr>
          <w:rFonts w:ascii="Times New Roman" w:hAnsi="Times New Roman" w:cs="Times New Roman"/>
          <w:bCs/>
          <w:sz w:val="24"/>
          <w:szCs w:val="24"/>
        </w:rPr>
        <w:lastRenderedPageBreak/>
        <w:t xml:space="preserve">3.10. Mokymų metu turi būti naudojami naujausi mokymų metodai ir mokomoji medžiaga (ne senesni kaip 2022 m.), kurie privalo būti pritaikyti </w:t>
      </w:r>
      <w:r>
        <w:rPr>
          <w:rFonts w:ascii="Times New Roman" w:hAnsi="Times New Roman" w:cs="Times New Roman"/>
          <w:bCs/>
          <w:sz w:val="24"/>
          <w:szCs w:val="24"/>
        </w:rPr>
        <w:t>kontaktiniam/</w:t>
      </w:r>
      <w:r w:rsidRPr="004F1F9F">
        <w:rPr>
          <w:rFonts w:ascii="Times New Roman" w:hAnsi="Times New Roman" w:cs="Times New Roman"/>
          <w:bCs/>
          <w:sz w:val="24"/>
          <w:szCs w:val="24"/>
        </w:rPr>
        <w:t>nuotoliniam mokymui. Mokomoji medžiaga įskaičiuojama į mokymo paslaugų kainą ir nėra grąžinama (ji lieka mokymų dalyviams).</w:t>
      </w:r>
    </w:p>
    <w:p w14:paraId="173A6802" w14:textId="77777777" w:rsidR="00B11FF8" w:rsidRPr="004F1F9F" w:rsidRDefault="00B11FF8" w:rsidP="00B11FF8">
      <w:pPr>
        <w:jc w:val="both"/>
        <w:rPr>
          <w:rFonts w:ascii="Times New Roman" w:hAnsi="Times New Roman" w:cs="Times New Roman"/>
          <w:bCs/>
          <w:sz w:val="24"/>
          <w:szCs w:val="24"/>
        </w:rPr>
      </w:pPr>
      <w:r w:rsidRPr="004F1F9F">
        <w:rPr>
          <w:rFonts w:ascii="Times New Roman" w:hAnsi="Times New Roman" w:cs="Times New Roman"/>
          <w:bCs/>
          <w:sz w:val="24"/>
          <w:szCs w:val="24"/>
        </w:rPr>
        <w:t>3.11. Mokymo (mokymo programos ir medžiagos) parengimo ir pristatymo kaštai turi būti įtraukti į Paslaugos kainą.</w:t>
      </w:r>
    </w:p>
    <w:p w14:paraId="36B4CB80" w14:textId="77777777" w:rsidR="00B11FF8" w:rsidRPr="004F1F9F" w:rsidRDefault="00B11FF8" w:rsidP="00B11FF8">
      <w:pPr>
        <w:jc w:val="both"/>
        <w:rPr>
          <w:rFonts w:ascii="Times New Roman" w:hAnsi="Times New Roman" w:cs="Times New Roman"/>
          <w:bCs/>
          <w:sz w:val="24"/>
          <w:szCs w:val="24"/>
        </w:rPr>
      </w:pPr>
      <w:r w:rsidRPr="004F1F9F">
        <w:rPr>
          <w:rFonts w:ascii="Times New Roman" w:hAnsi="Times New Roman" w:cs="Times New Roman"/>
          <w:bCs/>
          <w:sz w:val="24"/>
          <w:szCs w:val="24"/>
        </w:rPr>
        <w:t xml:space="preserve">3.12. Mokymai baigiami kiekvieno darbuotojo </w:t>
      </w:r>
      <w:r>
        <w:rPr>
          <w:rFonts w:ascii="Times New Roman" w:hAnsi="Times New Roman" w:cs="Times New Roman"/>
          <w:sz w:val="24"/>
          <w:szCs w:val="24"/>
        </w:rPr>
        <w:t>prancūzų</w:t>
      </w:r>
      <w:r w:rsidRPr="004F1F9F">
        <w:rPr>
          <w:rFonts w:ascii="Times New Roman" w:hAnsi="Times New Roman" w:cs="Times New Roman"/>
          <w:bCs/>
          <w:sz w:val="24"/>
          <w:szCs w:val="24"/>
        </w:rPr>
        <w:t xml:space="preserve"> kalbos mokėjimo žinių patikrinimo testu ir išlaikius jį – išduodami skaitmeniniai mokymų baigimo pažymėjimai.</w:t>
      </w:r>
    </w:p>
    <w:p w14:paraId="50EFBEDF" w14:textId="77777777" w:rsidR="00B11FF8" w:rsidRPr="004F1F9F" w:rsidRDefault="00B11FF8" w:rsidP="00B11FF8">
      <w:pPr>
        <w:jc w:val="both"/>
        <w:rPr>
          <w:rFonts w:ascii="Times New Roman" w:hAnsi="Times New Roman" w:cs="Times New Roman"/>
          <w:bCs/>
          <w:sz w:val="24"/>
          <w:szCs w:val="24"/>
        </w:rPr>
      </w:pPr>
      <w:r w:rsidRPr="004F1F9F">
        <w:rPr>
          <w:rFonts w:ascii="Times New Roman" w:hAnsi="Times New Roman" w:cs="Times New Roman"/>
          <w:bCs/>
          <w:sz w:val="24"/>
          <w:szCs w:val="24"/>
        </w:rPr>
        <w:t>3.13. Tiekėjas turi atlikti mokymų dalyvių apklausą pateikiant mokymų vertinimo anketą (toliau – anketa) 2 kartus per Sutarties vykdymo laikotarpį: prasidėjus mokymo kursams po pirmųjų 4 savaičių ir mokymo kurso pabaigoje (prieš 2 savaites iki mokymo kursų pabaigos). Susistemintus atliktos apklausos (visų mokymuose dalyvavusių darbuotojų pildytų anketų) duomenis Tiekėjas turi pateikti Užsakovui per 10 darbo dienų po anketos išsiuntimo mokymo dalyviams. Anketos klausimai turi būti iš anksto suderinti su Užsakovu.</w:t>
      </w:r>
    </w:p>
    <w:p w14:paraId="187A54E5" w14:textId="77777777" w:rsidR="00B11FF8" w:rsidRPr="004F1F9F" w:rsidRDefault="00B11FF8" w:rsidP="00B11FF8">
      <w:pPr>
        <w:pStyle w:val="Sraopastraipa"/>
        <w:pBdr>
          <w:top w:val="single" w:sz="4" w:space="1" w:color="auto"/>
          <w:bottom w:val="single" w:sz="4" w:space="1" w:color="auto"/>
          <w:between w:val="single" w:sz="12" w:space="1" w:color="auto"/>
        </w:pBdr>
        <w:tabs>
          <w:tab w:val="left" w:pos="567"/>
        </w:tabs>
        <w:ind w:left="0"/>
        <w:contextualSpacing w:val="0"/>
        <w:jc w:val="both"/>
        <w:rPr>
          <w:rFonts w:ascii="Times New Roman" w:hAnsi="Times New Roman" w:cs="Times New Roman"/>
          <w:bCs/>
          <w:iCs/>
          <w:sz w:val="24"/>
          <w:szCs w:val="24"/>
        </w:rPr>
      </w:pPr>
      <w:r w:rsidRPr="004F1F9F">
        <w:rPr>
          <w:rFonts w:ascii="Times New Roman" w:hAnsi="Times New Roman" w:cs="Times New Roman"/>
          <w:b/>
          <w:sz w:val="24"/>
          <w:szCs w:val="24"/>
        </w:rPr>
        <w:t>4. PASLAUGŲ TEIKIMO ATLIKIMO VIETA, TERMINAI IR TVARKA</w:t>
      </w:r>
    </w:p>
    <w:p w14:paraId="28178D8A" w14:textId="77777777" w:rsidR="00B11FF8" w:rsidRPr="004F1F9F" w:rsidRDefault="00B11FF8" w:rsidP="00B11FF8">
      <w:pPr>
        <w:pStyle w:val="Sraopastraipa"/>
        <w:numPr>
          <w:ilvl w:val="1"/>
          <w:numId w:val="46"/>
        </w:numPr>
        <w:tabs>
          <w:tab w:val="left" w:pos="426"/>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t>Paslaugos vykdomos</w:t>
      </w:r>
      <w:r>
        <w:rPr>
          <w:rFonts w:ascii="Times New Roman" w:hAnsi="Times New Roman" w:cs="Times New Roman"/>
          <w:bCs/>
          <w:iCs/>
          <w:sz w:val="24"/>
          <w:szCs w:val="24"/>
        </w:rPr>
        <w:t xml:space="preserve"> kontaktiniu būdu Užsakovo patalpose, adresu Gedimino pr. 30, Vilnius  ir/ar </w:t>
      </w:r>
      <w:r w:rsidRPr="004F1F9F">
        <w:rPr>
          <w:rFonts w:ascii="Times New Roman" w:hAnsi="Times New Roman" w:cs="Times New Roman"/>
          <w:bCs/>
          <w:iCs/>
          <w:sz w:val="24"/>
          <w:szCs w:val="24"/>
        </w:rPr>
        <w:t>nuotoliniu būdu, naudojant plačiai prieinamą komunikacinio ir nuotolinio darbo platformą, palaikančią vaizdo ir garso skambučius.</w:t>
      </w:r>
    </w:p>
    <w:p w14:paraId="2A9DB163" w14:textId="77777777" w:rsidR="00B11FF8" w:rsidRPr="004F1F9F" w:rsidRDefault="00B11FF8" w:rsidP="00B11FF8">
      <w:pPr>
        <w:pStyle w:val="Sraopastraipa"/>
        <w:numPr>
          <w:ilvl w:val="1"/>
          <w:numId w:val="46"/>
        </w:numPr>
        <w:tabs>
          <w:tab w:val="left" w:pos="426"/>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t xml:space="preserve">Preliminari paslaugų teikimo pradžia – nuo 2026 m. </w:t>
      </w:r>
      <w:r>
        <w:rPr>
          <w:rFonts w:ascii="Times New Roman" w:hAnsi="Times New Roman" w:cs="Times New Roman"/>
          <w:bCs/>
          <w:iCs/>
          <w:sz w:val="24"/>
          <w:szCs w:val="24"/>
        </w:rPr>
        <w:t>birželio 1</w:t>
      </w:r>
      <w:r w:rsidRPr="004F1F9F">
        <w:rPr>
          <w:rFonts w:ascii="Times New Roman" w:hAnsi="Times New Roman" w:cs="Times New Roman"/>
          <w:bCs/>
          <w:iCs/>
          <w:sz w:val="24"/>
          <w:szCs w:val="24"/>
        </w:rPr>
        <w:t xml:space="preserve"> d. (pradžia gali būti ankstesnė).</w:t>
      </w:r>
    </w:p>
    <w:p w14:paraId="7EAAFD06" w14:textId="77777777" w:rsidR="00B11FF8" w:rsidRPr="004F1F9F" w:rsidRDefault="00B11FF8" w:rsidP="00B11FF8">
      <w:pPr>
        <w:pBdr>
          <w:top w:val="single" w:sz="4" w:space="1" w:color="auto"/>
          <w:bottom w:val="single" w:sz="8" w:space="1" w:color="auto"/>
          <w:between w:val="single" w:sz="12" w:space="1" w:color="auto"/>
        </w:pBdr>
        <w:tabs>
          <w:tab w:val="left" w:pos="0"/>
          <w:tab w:val="left" w:pos="180"/>
        </w:tabs>
        <w:jc w:val="both"/>
        <w:rPr>
          <w:rFonts w:ascii="Times New Roman" w:hAnsi="Times New Roman" w:cs="Times New Roman"/>
          <w:b/>
          <w:sz w:val="24"/>
          <w:szCs w:val="24"/>
        </w:rPr>
      </w:pPr>
      <w:r w:rsidRPr="004F1F9F">
        <w:rPr>
          <w:rFonts w:ascii="Times New Roman" w:hAnsi="Times New Roman" w:cs="Times New Roman"/>
          <w:b/>
          <w:sz w:val="24"/>
          <w:szCs w:val="24"/>
        </w:rPr>
        <w:t>5. PASLAUGŲ KOKYBĖ IR TRŪKUMŲ ŠALINIMAS</w:t>
      </w:r>
    </w:p>
    <w:p w14:paraId="00B9DC20" w14:textId="77777777" w:rsidR="00B11FF8" w:rsidRPr="004F1F9F" w:rsidRDefault="00B11FF8" w:rsidP="00B11FF8">
      <w:pPr>
        <w:tabs>
          <w:tab w:val="left" w:pos="540"/>
        </w:tabs>
        <w:jc w:val="both"/>
        <w:rPr>
          <w:rFonts w:ascii="Times New Roman" w:hAnsi="Times New Roman" w:cs="Times New Roman"/>
          <w:bCs/>
          <w:iCs/>
          <w:sz w:val="24"/>
          <w:szCs w:val="24"/>
        </w:rPr>
      </w:pPr>
      <w:r w:rsidRPr="004F1F9F">
        <w:rPr>
          <w:rFonts w:ascii="Times New Roman" w:hAnsi="Times New Roman" w:cs="Times New Roman"/>
          <w:bCs/>
          <w:iCs/>
          <w:sz w:val="24"/>
          <w:szCs w:val="24"/>
        </w:rPr>
        <w:t>5.1. Paslaugų ir (ar) Paslaugų rezultato trūkumais laikomi neatitikimai šios TS ir/ar teisės aktų, reglamentuojančių Paslaugų kokybę, reikalavimams.</w:t>
      </w:r>
    </w:p>
    <w:p w14:paraId="753E5E5C" w14:textId="77777777" w:rsidR="00B11FF8" w:rsidRPr="004F1F9F" w:rsidRDefault="00B11FF8" w:rsidP="00B11FF8">
      <w:pPr>
        <w:tabs>
          <w:tab w:val="left" w:pos="540"/>
        </w:tabs>
        <w:jc w:val="both"/>
        <w:rPr>
          <w:rFonts w:ascii="Times New Roman" w:hAnsi="Times New Roman" w:cs="Times New Roman"/>
          <w:bCs/>
          <w:iCs/>
          <w:sz w:val="24"/>
          <w:szCs w:val="24"/>
        </w:rPr>
      </w:pPr>
      <w:r w:rsidRPr="004F1F9F">
        <w:rPr>
          <w:rFonts w:ascii="Times New Roman" w:hAnsi="Times New Roman" w:cs="Times New Roman"/>
          <w:bCs/>
          <w:iCs/>
          <w:sz w:val="24"/>
          <w:szCs w:val="24"/>
        </w:rPr>
        <w:t>5.2. Terminas, per kurį turi būti ištaisomi nustatyti Paslaugų kokybės trūkumai – 14 kalendorinių dienų nuo paskutinės ataskaitos pateikimo dienos pagal TS 3.13 papunktyje nurodytus reikalavimus.</w:t>
      </w:r>
    </w:p>
    <w:p w14:paraId="74B6EC1A" w14:textId="77777777" w:rsidR="00B11FF8" w:rsidRPr="004F1F9F" w:rsidRDefault="00B11FF8" w:rsidP="00B11FF8">
      <w:pPr>
        <w:pBdr>
          <w:top w:val="single" w:sz="4" w:space="1" w:color="auto"/>
          <w:bottom w:val="single" w:sz="8" w:space="1" w:color="auto"/>
          <w:between w:val="single" w:sz="12" w:space="1" w:color="auto"/>
        </w:pBdr>
        <w:tabs>
          <w:tab w:val="left" w:pos="0"/>
          <w:tab w:val="left" w:pos="180"/>
        </w:tabs>
        <w:jc w:val="both"/>
        <w:rPr>
          <w:rFonts w:ascii="Times New Roman" w:hAnsi="Times New Roman" w:cs="Times New Roman"/>
          <w:b/>
          <w:sz w:val="24"/>
          <w:szCs w:val="24"/>
        </w:rPr>
      </w:pPr>
      <w:bookmarkStart w:id="41" w:name="_Hlk171506821"/>
      <w:r w:rsidRPr="004F1F9F">
        <w:rPr>
          <w:rFonts w:ascii="Times New Roman" w:hAnsi="Times New Roman" w:cs="Times New Roman"/>
          <w:b/>
          <w:sz w:val="24"/>
          <w:szCs w:val="24"/>
        </w:rPr>
        <w:t>6. SUTARTIES VYKDYMO METU PATEIKIAMA DOKUMENTACIJA IR ABIPUSIAI ŠALIŲ SUSITARIMAI</w:t>
      </w:r>
    </w:p>
    <w:bookmarkEnd w:id="41"/>
    <w:p w14:paraId="288C906A" w14:textId="77777777" w:rsidR="00B11FF8" w:rsidRPr="004F1F9F" w:rsidRDefault="00B11FF8" w:rsidP="00B11FF8">
      <w:pPr>
        <w:pStyle w:val="Sraopastraipa"/>
        <w:numPr>
          <w:ilvl w:val="1"/>
          <w:numId w:val="47"/>
        </w:numPr>
        <w:tabs>
          <w:tab w:val="left" w:pos="540"/>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t>Užsakovas ir Tiekėjas turi skirti po vieną atsakingą asmenį, su kuriuo visais klausimais dėl paslaugų teikimo bendrauja tiesiogiai ir abipusiai sutartu būdu.</w:t>
      </w:r>
    </w:p>
    <w:p w14:paraId="338D0CCC" w14:textId="77777777" w:rsidR="00B11FF8" w:rsidRPr="004F1F9F" w:rsidRDefault="00B11FF8" w:rsidP="00B11FF8">
      <w:pPr>
        <w:pStyle w:val="Sraopastraipa"/>
        <w:numPr>
          <w:ilvl w:val="1"/>
          <w:numId w:val="47"/>
        </w:numPr>
        <w:tabs>
          <w:tab w:val="left" w:pos="540"/>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t xml:space="preserve">Teikėjas prieš pradėdamas teikti paslaugas turi su Užsakovu aptarti ir susiderinti </w:t>
      </w:r>
      <w:r>
        <w:rPr>
          <w:rFonts w:ascii="Times New Roman" w:hAnsi="Times New Roman" w:cs="Times New Roman"/>
          <w:bCs/>
          <w:iCs/>
          <w:sz w:val="24"/>
          <w:szCs w:val="24"/>
        </w:rPr>
        <w:t>g</w:t>
      </w:r>
      <w:r w:rsidRPr="004F1F9F">
        <w:rPr>
          <w:rFonts w:ascii="Times New Roman" w:hAnsi="Times New Roman" w:cs="Times New Roman"/>
          <w:bCs/>
          <w:iCs/>
          <w:sz w:val="24"/>
          <w:szCs w:val="24"/>
        </w:rPr>
        <w:t xml:space="preserve">rupių skaičių, dalyvius, </w:t>
      </w:r>
      <w:r>
        <w:rPr>
          <w:rFonts w:ascii="Times New Roman" w:hAnsi="Times New Roman" w:cs="Times New Roman"/>
          <w:bCs/>
          <w:iCs/>
          <w:sz w:val="24"/>
          <w:szCs w:val="24"/>
        </w:rPr>
        <w:t>g</w:t>
      </w:r>
      <w:r w:rsidRPr="004F1F9F">
        <w:rPr>
          <w:rFonts w:ascii="Times New Roman" w:hAnsi="Times New Roman" w:cs="Times New Roman"/>
          <w:bCs/>
          <w:iCs/>
          <w:sz w:val="24"/>
          <w:szCs w:val="24"/>
        </w:rPr>
        <w:t>rupei priskirti lektorių (-ę), sudaryti mokymo paslaugų teikimo tvarkaraštį ir kartu spręsti kitus, šiame mokymo etape iškilusius, klausimus.</w:t>
      </w:r>
    </w:p>
    <w:p w14:paraId="4530C33A" w14:textId="77777777" w:rsidR="00B11FF8" w:rsidRPr="004F1F9F" w:rsidRDefault="00B11FF8" w:rsidP="00B11FF8">
      <w:pPr>
        <w:pStyle w:val="Sraopastraipa"/>
        <w:numPr>
          <w:ilvl w:val="1"/>
          <w:numId w:val="47"/>
        </w:numPr>
        <w:tabs>
          <w:tab w:val="left" w:pos="540"/>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t>Tiekėjas kiekvieno mėnesio pirmąją savaitę (per 5 darbo dienas) turi Užsakovui atsiskaityti už praėjusį mėnesį (už 1 mėn. mokymo laikotarpį) ir pateikti šiuos dokumentus:</w:t>
      </w:r>
    </w:p>
    <w:p w14:paraId="7ABE6F18" w14:textId="77777777" w:rsidR="00B11FF8" w:rsidRPr="004F1F9F" w:rsidRDefault="00B11FF8" w:rsidP="00B11FF8">
      <w:pPr>
        <w:pStyle w:val="Sraopastraipa"/>
        <w:numPr>
          <w:ilvl w:val="2"/>
          <w:numId w:val="47"/>
        </w:numPr>
        <w:tabs>
          <w:tab w:val="left" w:pos="540"/>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t xml:space="preserve"> kiekvienos </w:t>
      </w:r>
      <w:r>
        <w:rPr>
          <w:rFonts w:ascii="Times New Roman" w:hAnsi="Times New Roman" w:cs="Times New Roman"/>
          <w:bCs/>
          <w:iCs/>
          <w:sz w:val="24"/>
          <w:szCs w:val="24"/>
        </w:rPr>
        <w:t>g</w:t>
      </w:r>
      <w:r w:rsidRPr="004F1F9F">
        <w:rPr>
          <w:rFonts w:ascii="Times New Roman" w:hAnsi="Times New Roman" w:cs="Times New Roman"/>
          <w:bCs/>
          <w:iCs/>
          <w:sz w:val="24"/>
          <w:szCs w:val="24"/>
        </w:rPr>
        <w:t>rupės mokymo dalyvių lankomumo sąrašus;</w:t>
      </w:r>
    </w:p>
    <w:p w14:paraId="76B8E28D" w14:textId="77777777" w:rsidR="00B11FF8" w:rsidRPr="004F1F9F" w:rsidRDefault="00B11FF8" w:rsidP="00B11FF8">
      <w:pPr>
        <w:pStyle w:val="Sraopastraipa"/>
        <w:numPr>
          <w:ilvl w:val="2"/>
          <w:numId w:val="47"/>
        </w:numPr>
        <w:tabs>
          <w:tab w:val="left" w:pos="540"/>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lastRenderedPageBreak/>
        <w:t xml:space="preserve"> užsiėmimų, įvykusių per ataskaitinį laikotarpį, skaičių, nurodant konkrečias užsiėmimų datas pagal </w:t>
      </w:r>
      <w:r>
        <w:rPr>
          <w:rFonts w:ascii="Times New Roman" w:hAnsi="Times New Roman" w:cs="Times New Roman"/>
          <w:bCs/>
          <w:iCs/>
          <w:sz w:val="24"/>
          <w:szCs w:val="24"/>
        </w:rPr>
        <w:t>g</w:t>
      </w:r>
      <w:r w:rsidRPr="004F1F9F">
        <w:rPr>
          <w:rFonts w:ascii="Times New Roman" w:hAnsi="Times New Roman" w:cs="Times New Roman"/>
          <w:bCs/>
          <w:iCs/>
          <w:sz w:val="24"/>
          <w:szCs w:val="24"/>
        </w:rPr>
        <w:t>rupes ir lektorius (-</w:t>
      </w:r>
      <w:proofErr w:type="spellStart"/>
      <w:r w:rsidRPr="004F1F9F">
        <w:rPr>
          <w:rFonts w:ascii="Times New Roman" w:hAnsi="Times New Roman" w:cs="Times New Roman"/>
          <w:bCs/>
          <w:iCs/>
          <w:sz w:val="24"/>
          <w:szCs w:val="24"/>
        </w:rPr>
        <w:t>es</w:t>
      </w:r>
      <w:proofErr w:type="spellEnd"/>
      <w:r w:rsidRPr="004F1F9F">
        <w:rPr>
          <w:rFonts w:ascii="Times New Roman" w:hAnsi="Times New Roman" w:cs="Times New Roman"/>
          <w:bCs/>
          <w:iCs/>
          <w:sz w:val="24"/>
          <w:szCs w:val="24"/>
        </w:rPr>
        <w:t>).</w:t>
      </w:r>
    </w:p>
    <w:p w14:paraId="2DD83EB9" w14:textId="77777777" w:rsidR="00B11FF8" w:rsidRPr="004F1F9F" w:rsidRDefault="00B11FF8" w:rsidP="00B11FF8">
      <w:pPr>
        <w:pStyle w:val="Sraopastraipa"/>
        <w:numPr>
          <w:ilvl w:val="0"/>
          <w:numId w:val="45"/>
        </w:numPr>
        <w:pBdr>
          <w:top w:val="single" w:sz="8" w:space="1" w:color="auto"/>
          <w:bottom w:val="single" w:sz="8" w:space="0" w:color="auto"/>
        </w:pBdr>
        <w:tabs>
          <w:tab w:val="left" w:pos="284"/>
        </w:tabs>
        <w:spacing w:after="0"/>
        <w:jc w:val="center"/>
        <w:rPr>
          <w:rFonts w:ascii="Times New Roman" w:hAnsi="Times New Roman" w:cs="Times New Roman"/>
          <w:b/>
          <w:bCs/>
          <w:sz w:val="24"/>
          <w:szCs w:val="24"/>
        </w:rPr>
      </w:pPr>
      <w:r w:rsidRPr="004F1F9F">
        <w:rPr>
          <w:rFonts w:ascii="Times New Roman" w:hAnsi="Times New Roman" w:cs="Times New Roman"/>
          <w:b/>
          <w:bCs/>
          <w:sz w:val="24"/>
          <w:szCs w:val="24"/>
        </w:rPr>
        <w:t>TIEKĖJO IR UŽSAKOVO ĮSIPAREIGOJIMAI,</w:t>
      </w:r>
      <w:r w:rsidRPr="004F1F9F">
        <w:rPr>
          <w:rFonts w:ascii="Times New Roman" w:hAnsi="Times New Roman" w:cs="Times New Roman"/>
          <w:sz w:val="24"/>
          <w:szCs w:val="24"/>
        </w:rPr>
        <w:t xml:space="preserve"> </w:t>
      </w:r>
      <w:r w:rsidRPr="004F1F9F">
        <w:rPr>
          <w:rFonts w:ascii="Times New Roman" w:hAnsi="Times New Roman" w:cs="Times New Roman"/>
          <w:b/>
          <w:bCs/>
          <w:sz w:val="24"/>
          <w:szCs w:val="24"/>
        </w:rPr>
        <w:t>KVALIFIKACIJOS REIKALAVIMAI</w:t>
      </w:r>
    </w:p>
    <w:p w14:paraId="5BEB10A7" w14:textId="77777777" w:rsidR="00B11FF8" w:rsidRPr="004F1F9F" w:rsidRDefault="00B11FF8" w:rsidP="00B11FF8">
      <w:pPr>
        <w:tabs>
          <w:tab w:val="left" w:pos="567"/>
        </w:tabs>
        <w:jc w:val="both"/>
        <w:rPr>
          <w:rFonts w:ascii="Times New Roman" w:hAnsi="Times New Roman" w:cs="Times New Roman"/>
          <w:b/>
          <w:bCs/>
          <w:sz w:val="24"/>
          <w:szCs w:val="24"/>
        </w:rPr>
      </w:pPr>
      <w:r w:rsidRPr="004F1F9F">
        <w:rPr>
          <w:rFonts w:ascii="Times New Roman" w:hAnsi="Times New Roman" w:cs="Times New Roman"/>
          <w:b/>
          <w:bCs/>
          <w:sz w:val="24"/>
          <w:szCs w:val="24"/>
        </w:rPr>
        <w:t xml:space="preserve">7.1. Užsakovo įsipareigojimai: </w:t>
      </w:r>
    </w:p>
    <w:p w14:paraId="63EAC184" w14:textId="77777777" w:rsidR="00B11FF8" w:rsidRPr="004F1F9F" w:rsidRDefault="00B11FF8" w:rsidP="00B11FF8">
      <w:pPr>
        <w:pStyle w:val="Sraopastraipa"/>
        <w:numPr>
          <w:ilvl w:val="2"/>
          <w:numId w:val="45"/>
        </w:numPr>
        <w:tabs>
          <w:tab w:val="left" w:pos="567"/>
        </w:tabs>
        <w:spacing w:after="0"/>
        <w:ind w:left="0" w:firstLine="0"/>
        <w:jc w:val="both"/>
        <w:rPr>
          <w:rFonts w:ascii="Times New Roman" w:hAnsi="Times New Roman" w:cs="Times New Roman"/>
          <w:sz w:val="24"/>
          <w:szCs w:val="24"/>
        </w:rPr>
      </w:pPr>
      <w:r w:rsidRPr="004F1F9F">
        <w:rPr>
          <w:rFonts w:ascii="Times New Roman" w:hAnsi="Times New Roman" w:cs="Times New Roman"/>
          <w:sz w:val="24"/>
          <w:szCs w:val="24"/>
        </w:rPr>
        <w:t xml:space="preserve">Bendradarbiauti su Tiekėju, teikiant reikalingą informaciją Sutarties vykdymo metu. </w:t>
      </w:r>
    </w:p>
    <w:p w14:paraId="400EBF8B" w14:textId="77777777" w:rsidR="00B11FF8" w:rsidRPr="004F1F9F" w:rsidRDefault="00B11FF8" w:rsidP="00B11FF8">
      <w:pPr>
        <w:pStyle w:val="Sraopastraipa"/>
        <w:numPr>
          <w:ilvl w:val="2"/>
          <w:numId w:val="45"/>
        </w:numPr>
        <w:tabs>
          <w:tab w:val="left" w:pos="567"/>
        </w:tabs>
        <w:spacing w:after="0"/>
        <w:ind w:left="0" w:firstLine="0"/>
        <w:jc w:val="both"/>
        <w:rPr>
          <w:rFonts w:ascii="Times New Roman" w:hAnsi="Times New Roman" w:cs="Times New Roman"/>
          <w:sz w:val="24"/>
          <w:szCs w:val="24"/>
        </w:rPr>
      </w:pPr>
      <w:r w:rsidRPr="004F1F9F">
        <w:rPr>
          <w:rFonts w:ascii="Times New Roman" w:hAnsi="Times New Roman" w:cs="Times New Roman"/>
          <w:sz w:val="24"/>
          <w:szCs w:val="24"/>
        </w:rPr>
        <w:t>Priimti iš Tiekėjo jo kokybiškai suteiktas Paslaugas, atitinkančias teisės aktuose ir Sutartyje numatytus paslaugų teikimo reikalavimus, o taip pat tinkamai bei laiku atsiskaityti su Tiekėju Sutartyje numatytomis sąlygomis.</w:t>
      </w:r>
    </w:p>
    <w:p w14:paraId="10D70221" w14:textId="77777777" w:rsidR="00B11FF8" w:rsidRPr="004F1F9F" w:rsidRDefault="00B11FF8" w:rsidP="00B11FF8">
      <w:pPr>
        <w:tabs>
          <w:tab w:val="left" w:pos="567"/>
        </w:tabs>
        <w:jc w:val="both"/>
        <w:rPr>
          <w:rFonts w:ascii="Times New Roman" w:hAnsi="Times New Roman" w:cs="Times New Roman"/>
          <w:b/>
          <w:bCs/>
          <w:sz w:val="24"/>
          <w:szCs w:val="24"/>
        </w:rPr>
      </w:pPr>
      <w:r w:rsidRPr="004F1F9F">
        <w:rPr>
          <w:rFonts w:ascii="Times New Roman" w:hAnsi="Times New Roman" w:cs="Times New Roman"/>
          <w:sz w:val="24"/>
          <w:szCs w:val="24"/>
        </w:rPr>
        <w:t>7.2.</w:t>
      </w:r>
      <w:r w:rsidRPr="004F1F9F">
        <w:rPr>
          <w:rFonts w:ascii="Times New Roman" w:hAnsi="Times New Roman" w:cs="Times New Roman"/>
          <w:b/>
          <w:bCs/>
          <w:sz w:val="24"/>
          <w:szCs w:val="24"/>
        </w:rPr>
        <w:t xml:space="preserve"> Tiekėjo įsipareigojimai:</w:t>
      </w:r>
    </w:p>
    <w:p w14:paraId="23795C2B" w14:textId="77777777" w:rsidR="00B11FF8" w:rsidRPr="004F1F9F" w:rsidRDefault="00B11FF8" w:rsidP="00B11FF8">
      <w:pPr>
        <w:tabs>
          <w:tab w:val="left" w:pos="567"/>
        </w:tabs>
        <w:jc w:val="both"/>
        <w:rPr>
          <w:rFonts w:ascii="Times New Roman" w:hAnsi="Times New Roman" w:cs="Times New Roman"/>
          <w:sz w:val="24"/>
          <w:szCs w:val="24"/>
        </w:rPr>
      </w:pPr>
      <w:r w:rsidRPr="004F1F9F">
        <w:rPr>
          <w:rFonts w:ascii="Times New Roman" w:hAnsi="Times New Roman" w:cs="Times New Roman"/>
          <w:sz w:val="24"/>
          <w:szCs w:val="24"/>
        </w:rPr>
        <w:t>7.</w:t>
      </w:r>
      <w:bookmarkStart w:id="42" w:name="_Hlk49417346"/>
      <w:r w:rsidRPr="004F1F9F">
        <w:rPr>
          <w:rFonts w:ascii="Times New Roman" w:hAnsi="Times New Roman" w:cs="Times New Roman"/>
          <w:sz w:val="24"/>
          <w:szCs w:val="24"/>
        </w:rPr>
        <w:t>2.1. Suteikti  paslaugas profesionaliai, kokybiškai ir laiku, vadovaujantis Sutartyje nustatyta tvarka.</w:t>
      </w:r>
    </w:p>
    <w:p w14:paraId="01D1AF99" w14:textId="77777777" w:rsidR="00B11FF8" w:rsidRPr="00597F52" w:rsidRDefault="00B11FF8" w:rsidP="00B11FF8">
      <w:pPr>
        <w:tabs>
          <w:tab w:val="left" w:pos="567"/>
        </w:tabs>
        <w:jc w:val="both"/>
        <w:rPr>
          <w:rFonts w:ascii="Times New Roman" w:hAnsi="Times New Roman" w:cs="Times New Roman"/>
          <w:sz w:val="24"/>
          <w:szCs w:val="24"/>
        </w:rPr>
      </w:pPr>
      <w:r w:rsidRPr="00BF16EB">
        <w:rPr>
          <w:rFonts w:ascii="Times New Roman" w:hAnsi="Times New Roman" w:cs="Times New Roman"/>
          <w:sz w:val="24"/>
          <w:szCs w:val="24"/>
        </w:rPr>
        <w:t xml:space="preserve">7.2.2. </w:t>
      </w:r>
      <w:r w:rsidRPr="00597F52">
        <w:rPr>
          <w:rFonts w:ascii="Times New Roman" w:hAnsi="Times New Roman" w:cs="Times New Roman"/>
          <w:sz w:val="24"/>
          <w:szCs w:val="24"/>
        </w:rPr>
        <w:t>Tiekėjas įsipareigoja visą mokymų paslaugos teikimo laikotarpį užtikrinti, kad šią paslaugą vykdytų kvalifikuoti lektoriai</w:t>
      </w:r>
      <w:r>
        <w:rPr>
          <w:rFonts w:ascii="Times New Roman" w:hAnsi="Times New Roman" w:cs="Times New Roman"/>
          <w:sz w:val="24"/>
          <w:szCs w:val="24"/>
        </w:rPr>
        <w:t xml:space="preserve">, </w:t>
      </w:r>
      <w:r w:rsidRPr="00597F52">
        <w:rPr>
          <w:rFonts w:ascii="Times New Roman" w:hAnsi="Times New Roman" w:cs="Times New Roman"/>
          <w:sz w:val="24"/>
          <w:szCs w:val="24"/>
        </w:rPr>
        <w:t xml:space="preserve">kurie atitinka šios TS 7.2.3 papunktyje keliamus reikalavimus. Dėl bet kokių priežasčių pasikeitus Tiekėjo paskirtiems lektoriams, Tiekėjas privalo nedelsdamas paskirti kitus kvalifikuotus lektorius, atitinkančius pirmiau nurodytus reikalavimus. </w:t>
      </w:r>
    </w:p>
    <w:bookmarkEnd w:id="42"/>
    <w:p w14:paraId="644A291E" w14:textId="77777777" w:rsidR="00B11FF8" w:rsidRPr="00597F52" w:rsidRDefault="00B11FF8" w:rsidP="00B11FF8">
      <w:pPr>
        <w:jc w:val="both"/>
        <w:rPr>
          <w:rFonts w:ascii="Times New Roman" w:hAnsi="Times New Roman" w:cs="Times New Roman"/>
          <w:sz w:val="24"/>
          <w:szCs w:val="24"/>
        </w:rPr>
      </w:pPr>
      <w:r w:rsidRPr="00597F52">
        <w:rPr>
          <w:rFonts w:ascii="Times New Roman" w:hAnsi="Times New Roman" w:cs="Times New Roman"/>
          <w:sz w:val="24"/>
          <w:szCs w:val="24"/>
        </w:rPr>
        <w:t>7.2.3. Tiekėjas privalo užtikrinti, kad mokymus organizuotų ir vestų kompetentingi lektoriai, turintys ne mažesnę kaip 2 metų patirtį teikiant šioje TS aptartą mokymų paslaugą</w:t>
      </w:r>
      <w:r>
        <w:rPr>
          <w:rFonts w:ascii="Times New Roman" w:hAnsi="Times New Roman" w:cs="Times New Roman"/>
          <w:sz w:val="24"/>
          <w:szCs w:val="24"/>
        </w:rPr>
        <w:t xml:space="preserve">, </w:t>
      </w:r>
      <w:r w:rsidRPr="00597F52">
        <w:rPr>
          <w:rFonts w:ascii="Times New Roman" w:hAnsi="Times New Roman" w:cs="Times New Roman"/>
          <w:sz w:val="24"/>
          <w:szCs w:val="24"/>
        </w:rPr>
        <w:t>kuri teikiama asmenų grupėms ir individualiai bei privalo pateikti lektorių patirtį ir kvalifikaciją patvirtinančius dokumentus.</w:t>
      </w:r>
    </w:p>
    <w:p w14:paraId="0C184802" w14:textId="77777777" w:rsidR="00B11FF8" w:rsidRDefault="00B11FF8" w:rsidP="00B11FF8">
      <w:pPr>
        <w:rPr>
          <w:rFonts w:ascii="Times New Roman" w:hAnsi="Times New Roman" w:cs="Times New Roman"/>
          <w:sz w:val="24"/>
          <w:szCs w:val="24"/>
        </w:rPr>
      </w:pPr>
      <w:r>
        <w:rPr>
          <w:rFonts w:ascii="Times New Roman" w:hAnsi="Times New Roman" w:cs="Times New Roman"/>
          <w:sz w:val="24"/>
          <w:szCs w:val="24"/>
        </w:rPr>
        <w:t xml:space="preserve">    </w:t>
      </w:r>
    </w:p>
    <w:p w14:paraId="1A8F329F" w14:textId="77777777" w:rsidR="00B11FF8" w:rsidRPr="007B559B" w:rsidRDefault="00B11FF8" w:rsidP="00B11FF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14:paraId="2EF65ECD" w14:textId="77777777" w:rsidR="00E069A2" w:rsidRDefault="006740D8" w:rsidP="00E069A2">
      <w:pPr>
        <w:rPr>
          <w:rFonts w:ascii="Times New Roman" w:hAnsi="Times New Roman" w:cs="Times New Roman"/>
          <w:sz w:val="24"/>
          <w:szCs w:val="24"/>
        </w:rPr>
      </w:pPr>
      <w:r>
        <w:rPr>
          <w:rFonts w:ascii="Times New Roman" w:hAnsi="Times New Roman" w:cs="Times New Roman"/>
          <w:sz w:val="24"/>
          <w:szCs w:val="24"/>
        </w:rPr>
        <w:t xml:space="preserve">    </w:t>
      </w:r>
    </w:p>
    <w:p w14:paraId="52B451AB" w14:textId="77777777" w:rsidR="00E069A2" w:rsidRDefault="00E069A2" w:rsidP="00E069A2">
      <w:pPr>
        <w:rPr>
          <w:rFonts w:ascii="Times New Roman" w:hAnsi="Times New Roman" w:cs="Times New Roman"/>
          <w:sz w:val="24"/>
          <w:szCs w:val="24"/>
        </w:rPr>
      </w:pPr>
    </w:p>
    <w:p w14:paraId="304251D8" w14:textId="77777777" w:rsidR="00E069A2" w:rsidRDefault="00E069A2" w:rsidP="00E069A2">
      <w:pPr>
        <w:rPr>
          <w:rFonts w:ascii="Times New Roman" w:hAnsi="Times New Roman" w:cs="Times New Roman"/>
          <w:sz w:val="24"/>
          <w:szCs w:val="24"/>
        </w:rPr>
      </w:pPr>
    </w:p>
    <w:p w14:paraId="7A559220" w14:textId="77777777" w:rsidR="00E069A2" w:rsidRDefault="00E069A2" w:rsidP="00E069A2">
      <w:pPr>
        <w:rPr>
          <w:rFonts w:ascii="Times New Roman" w:hAnsi="Times New Roman" w:cs="Times New Roman"/>
          <w:sz w:val="24"/>
          <w:szCs w:val="24"/>
        </w:rPr>
      </w:pPr>
    </w:p>
    <w:p w14:paraId="3C9C7951" w14:textId="77777777" w:rsidR="00E069A2" w:rsidRDefault="00E069A2" w:rsidP="00E069A2">
      <w:pPr>
        <w:rPr>
          <w:rFonts w:ascii="Times New Roman" w:hAnsi="Times New Roman" w:cs="Times New Roman"/>
          <w:sz w:val="24"/>
          <w:szCs w:val="24"/>
        </w:rPr>
      </w:pPr>
    </w:p>
    <w:p w14:paraId="08CCB034" w14:textId="77777777" w:rsidR="00E069A2" w:rsidRDefault="00E069A2" w:rsidP="00E069A2">
      <w:pPr>
        <w:rPr>
          <w:rFonts w:ascii="Times New Roman" w:hAnsi="Times New Roman" w:cs="Times New Roman"/>
          <w:sz w:val="24"/>
          <w:szCs w:val="24"/>
        </w:rPr>
      </w:pPr>
    </w:p>
    <w:p w14:paraId="516E4EC3" w14:textId="77777777" w:rsidR="00E069A2" w:rsidRDefault="00E069A2" w:rsidP="00E069A2">
      <w:pPr>
        <w:rPr>
          <w:rFonts w:ascii="Times New Roman" w:hAnsi="Times New Roman" w:cs="Times New Roman"/>
          <w:sz w:val="24"/>
          <w:szCs w:val="24"/>
        </w:rPr>
      </w:pPr>
    </w:p>
    <w:p w14:paraId="49A5C8E0" w14:textId="77777777" w:rsidR="00E069A2" w:rsidRDefault="00E069A2" w:rsidP="00E069A2">
      <w:pPr>
        <w:rPr>
          <w:rFonts w:ascii="Times New Roman" w:hAnsi="Times New Roman" w:cs="Times New Roman"/>
          <w:sz w:val="24"/>
          <w:szCs w:val="24"/>
        </w:rPr>
      </w:pPr>
    </w:p>
    <w:p w14:paraId="4CAEED49" w14:textId="77777777" w:rsidR="00E069A2" w:rsidRDefault="00E069A2" w:rsidP="00E069A2">
      <w:pPr>
        <w:rPr>
          <w:rFonts w:ascii="Times New Roman" w:hAnsi="Times New Roman" w:cs="Times New Roman"/>
          <w:sz w:val="24"/>
          <w:szCs w:val="24"/>
        </w:rPr>
      </w:pPr>
    </w:p>
    <w:p w14:paraId="26D5A010" w14:textId="77777777" w:rsidR="00E069A2" w:rsidRDefault="00E069A2" w:rsidP="00E069A2">
      <w:pPr>
        <w:rPr>
          <w:rFonts w:ascii="Times New Roman" w:hAnsi="Times New Roman" w:cs="Times New Roman"/>
          <w:sz w:val="24"/>
          <w:szCs w:val="24"/>
        </w:rPr>
      </w:pPr>
    </w:p>
    <w:p w14:paraId="20DABAE0" w14:textId="77777777" w:rsidR="00E069A2" w:rsidRDefault="00E069A2" w:rsidP="00E069A2">
      <w:pPr>
        <w:rPr>
          <w:rFonts w:ascii="Times New Roman" w:hAnsi="Times New Roman" w:cs="Times New Roman"/>
          <w:sz w:val="24"/>
          <w:szCs w:val="24"/>
        </w:rPr>
      </w:pPr>
    </w:p>
    <w:p w14:paraId="61C3F8F8" w14:textId="023FD68E" w:rsidR="0036271C" w:rsidRPr="007F0AF9" w:rsidRDefault="0036271C" w:rsidP="00E069A2">
      <w:pPr>
        <w:ind w:left="6480"/>
        <w:rPr>
          <w:rFonts w:ascii="Times New Roman" w:eastAsia="Calibri" w:hAnsi="Times New Roman" w:cs="Times New Roman"/>
          <w:sz w:val="24"/>
          <w:szCs w:val="24"/>
        </w:rPr>
      </w:pPr>
      <w:r w:rsidRPr="007F0AF9">
        <w:rPr>
          <w:rFonts w:ascii="Times New Roman" w:eastAsia="Calibri" w:hAnsi="Times New Roman" w:cs="Times New Roman"/>
          <w:sz w:val="24"/>
          <w:szCs w:val="24"/>
        </w:rPr>
        <w:lastRenderedPageBreak/>
        <w:t>Pirkimo sąlygų 3 priedas „Tiekėjų pašalinimo pagrindai“</w:t>
      </w:r>
    </w:p>
    <w:p w14:paraId="3633363C" w14:textId="77777777" w:rsidR="0036271C" w:rsidRPr="007F0AF9" w:rsidRDefault="0036271C" w:rsidP="0036271C">
      <w:pPr>
        <w:jc w:val="center"/>
        <w:rPr>
          <w:rFonts w:ascii="Times New Roman" w:hAnsi="Times New Roman" w:cs="Times New Roman"/>
          <w:b/>
          <w:bCs/>
          <w:smallCaps/>
          <w:sz w:val="24"/>
          <w:szCs w:val="24"/>
        </w:rPr>
      </w:pPr>
    </w:p>
    <w:p w14:paraId="19E43C95" w14:textId="77777777" w:rsidR="00F477D0" w:rsidRPr="00316E72" w:rsidRDefault="00F477D0" w:rsidP="00F477D0">
      <w:pPr>
        <w:spacing w:line="240" w:lineRule="auto"/>
        <w:jc w:val="center"/>
        <w:rPr>
          <w:rFonts w:ascii="Times New Roman" w:eastAsia="Times New Roman" w:hAnsi="Times New Roman" w:cs="Times New Roman"/>
          <w:b/>
          <w:bCs/>
          <w:caps/>
          <w:spacing w:val="20"/>
          <w:sz w:val="24"/>
          <w:szCs w:val="24"/>
        </w:rPr>
      </w:pPr>
      <w:r w:rsidRPr="00316E72">
        <w:rPr>
          <w:rFonts w:ascii="Times New Roman" w:eastAsia="Times New Roman" w:hAnsi="Times New Roman" w:cs="Times New Roman"/>
          <w:b/>
          <w:bCs/>
          <w:caps/>
          <w:spacing w:val="20"/>
          <w:sz w:val="24"/>
          <w:szCs w:val="24"/>
        </w:rPr>
        <w:t>TIEKĖJŲ PAŠALINIMO PAGRINDAI</w:t>
      </w:r>
    </w:p>
    <w:p w14:paraId="63F4F0FA" w14:textId="77777777" w:rsidR="00F477D0" w:rsidRPr="00316E72" w:rsidRDefault="00F477D0" w:rsidP="00F477D0">
      <w:pPr>
        <w:spacing w:line="240" w:lineRule="auto"/>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559"/>
        <w:gridCol w:w="2661"/>
        <w:gridCol w:w="1986"/>
        <w:gridCol w:w="4756"/>
      </w:tblGrid>
      <w:tr w:rsidR="00F477D0" w:rsidRPr="00316E72" w14:paraId="3D5A22D3"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CD8049" w14:textId="77777777" w:rsidR="00F477D0" w:rsidRPr="00FF1BF1" w:rsidRDefault="00F477D0" w:rsidP="005D4466">
            <w:pPr>
              <w:spacing w:line="240" w:lineRule="auto"/>
              <w:jc w:val="center"/>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Eil. Nr.</w:t>
            </w: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BF45B6" w14:textId="77777777" w:rsidR="00F477D0" w:rsidRPr="00FF1BF1" w:rsidRDefault="00F477D0" w:rsidP="005D4466">
            <w:pPr>
              <w:spacing w:line="240" w:lineRule="auto"/>
              <w:jc w:val="center"/>
              <w:rPr>
                <w:rFonts w:ascii="Times New Roman" w:eastAsia="Times New Roman" w:hAnsi="Times New Roman" w:cs="Times New Roman"/>
                <w:sz w:val="22"/>
                <w:szCs w:val="22"/>
                <w:lang w:eastAsia="en-US"/>
              </w:rPr>
            </w:pPr>
            <w:r w:rsidRPr="00FF1BF1">
              <w:rPr>
                <w:rFonts w:ascii="Times New Roman" w:eastAsia="Times New Roman" w:hAnsi="Times New Roman" w:cs="Times New Roman"/>
                <w:b/>
                <w:bCs/>
                <w:sz w:val="22"/>
                <w:szCs w:val="22"/>
              </w:rPr>
              <w:t>Tiekėjo pašalinimo pagrindai</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E2451D" w14:textId="77777777" w:rsidR="00F477D0" w:rsidRPr="00FF1BF1" w:rsidRDefault="00F477D0" w:rsidP="005D4466">
            <w:pPr>
              <w:spacing w:line="240" w:lineRule="auto"/>
              <w:jc w:val="center"/>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straipsnis, dalis, punktas bei EBVPD formos dalis pildymui</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8235E3" w14:textId="77777777" w:rsidR="00F477D0" w:rsidRPr="00FF1BF1" w:rsidRDefault="00F477D0" w:rsidP="005D4466">
            <w:pPr>
              <w:spacing w:line="240" w:lineRule="auto"/>
              <w:jc w:val="center"/>
              <w:rPr>
                <w:rFonts w:ascii="Times New Roman" w:eastAsia="Times New Roman" w:hAnsi="Times New Roman" w:cs="Times New Roman"/>
                <w:sz w:val="22"/>
                <w:szCs w:val="22"/>
                <w:lang w:eastAsia="en-US"/>
              </w:rPr>
            </w:pPr>
            <w:r w:rsidRPr="00FF1BF1">
              <w:rPr>
                <w:rFonts w:ascii="Times New Roman" w:eastAsia="Times New Roman" w:hAnsi="Times New Roman" w:cs="Times New Roman"/>
                <w:b/>
                <w:bCs/>
                <w:sz w:val="22"/>
                <w:szCs w:val="22"/>
              </w:rPr>
              <w:t>Pašalinimo pagrindų nebuvimą</w:t>
            </w:r>
            <w:r>
              <w:rPr>
                <w:rFonts w:ascii="Times New Roman" w:eastAsia="Times New Roman" w:hAnsi="Times New Roman" w:cs="Times New Roman"/>
                <w:b/>
                <w:bCs/>
                <w:sz w:val="22"/>
                <w:szCs w:val="22"/>
              </w:rPr>
              <w:t xml:space="preserve"> </w:t>
            </w:r>
            <w:r w:rsidRPr="00FF1BF1">
              <w:rPr>
                <w:rFonts w:ascii="Times New Roman" w:eastAsia="Times New Roman" w:hAnsi="Times New Roman" w:cs="Times New Roman"/>
                <w:b/>
                <w:bCs/>
                <w:sz w:val="22"/>
                <w:szCs w:val="22"/>
              </w:rPr>
              <w:t>įrodantys dokumentai</w:t>
            </w:r>
          </w:p>
        </w:tc>
      </w:tr>
      <w:tr w:rsidR="00F477D0" w:rsidRPr="00316E72" w14:paraId="01B181A8" w14:textId="77777777" w:rsidTr="005D446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6DEEE"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b/>
                <w:bCs/>
                <w:sz w:val="22"/>
                <w:szCs w:val="22"/>
                <w:lang w:eastAsia="en-US"/>
              </w:rPr>
              <w:t>Privalomi pašalinimo pagrindai pagal VPĮ 46 straipsnio 1 – 4 dalių nuostatas</w:t>
            </w:r>
          </w:p>
          <w:p w14:paraId="2AD327FB"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tr>
      <w:tr w:rsidR="00F477D0" w:rsidRPr="00316E72" w14:paraId="35017B18"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7C9B9"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280D2"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764D520"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1) dalyvavimą nusikalstamame susivienijime, jo organizavimą ar vadovavimą jam;</w:t>
            </w:r>
          </w:p>
          <w:p w14:paraId="2251087D"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2) kyšininkavimą, prekybą poveikiu, papirkimą;</w:t>
            </w:r>
          </w:p>
          <w:p w14:paraId="19BF716A"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FF1BF1">
              <w:rPr>
                <w:rFonts w:ascii="Times New Roman" w:eastAsia="Times New Roman" w:hAnsi="Times New Roman" w:cs="Times New Roman"/>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6EA65B"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4) nusikalstamą bankrotą;</w:t>
            </w:r>
          </w:p>
          <w:p w14:paraId="0FF0C967"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5) teroristinį ir su teroristine veikla susijusį nusikaltimą;</w:t>
            </w:r>
          </w:p>
          <w:p w14:paraId="236B2DD1"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6) nusikalstamu būdu gauto turto legalizavimą;</w:t>
            </w:r>
          </w:p>
          <w:p w14:paraId="61C963A5"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7) prekybą žmonėmis, vaiko pirkimą arba pardavimą;</w:t>
            </w:r>
          </w:p>
          <w:p w14:paraId="06009E0A"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60BBAB17"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p>
          <w:p w14:paraId="1A9F79CF"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Laikoma, kad tiekėjas arba jo atsakingas asmuo nuteistas už aukščiau nurodytą nusikalstamą veiką, kai dėl:</w:t>
            </w:r>
          </w:p>
          <w:p w14:paraId="7310B59D"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1) tiekėjo, kuris yra fizinis asmuo, per pastaruosius 5 metus buvo priimtas ir įsiteisėjęs apkaltinamasis teismo nuosprendis ir šis </w:t>
            </w:r>
            <w:r w:rsidRPr="00FF1BF1">
              <w:rPr>
                <w:rFonts w:ascii="Times New Roman" w:eastAsia="Times New Roman" w:hAnsi="Times New Roman" w:cs="Times New Roman"/>
                <w:sz w:val="22"/>
                <w:szCs w:val="22"/>
                <w:lang w:eastAsia="en-US"/>
              </w:rPr>
              <w:lastRenderedPageBreak/>
              <w:t>asmuo turi neišnykusį ar nepanaikintą teistumą;</w:t>
            </w:r>
          </w:p>
          <w:p w14:paraId="631449CF"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2) tiekėjo, kuris yra juridinis asmuo, kita organizacija ar jos </w:t>
            </w:r>
            <w:r w:rsidRPr="00FF1BF1">
              <w:rPr>
                <w:rFonts w:ascii="Times New Roman" w:eastAsia="Times New Roman" w:hAnsi="Times New Roman" w:cs="Times New Roman"/>
                <w:b/>
                <w:bCs/>
                <w:sz w:val="22"/>
                <w:szCs w:val="22"/>
              </w:rPr>
              <w:t>struktūrinis</w:t>
            </w:r>
            <w:r w:rsidRPr="00FF1BF1">
              <w:rPr>
                <w:rFonts w:ascii="Times New Roman" w:eastAsia="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F1BF1">
              <w:rPr>
                <w:rFonts w:ascii="Times New Roman" w:eastAsia="Times New Roman" w:hAnsi="Times New Roman" w:cs="Times New Roman"/>
                <w:b/>
                <w:bCs/>
                <w:sz w:val="22"/>
                <w:szCs w:val="22"/>
              </w:rPr>
              <w:t>struktūrinis</w:t>
            </w:r>
            <w:r w:rsidRPr="00FF1BF1">
              <w:rPr>
                <w:rFonts w:ascii="Times New Roman" w:eastAsia="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607B1E"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FFD79"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b/>
                <w:bCs/>
                <w:sz w:val="22"/>
                <w:szCs w:val="22"/>
                <w:lang w:eastAsia="en-US"/>
              </w:rPr>
              <w:lastRenderedPageBreak/>
              <w:t>VPĮ 46 straipsnio 1 dalis</w:t>
            </w:r>
          </w:p>
          <w:p w14:paraId="498BE10D"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16457E40"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EBVPD III dalies A1-A6 punktai</w:t>
            </w:r>
          </w:p>
          <w:p w14:paraId="03091E84"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0FE46973"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EBVPD III dalies D1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E1CCC"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Iš Lietuvoje įsteigtų subjektų reikalaujama:</w:t>
            </w:r>
          </w:p>
          <w:p w14:paraId="5A939B8B" w14:textId="77777777" w:rsidR="00F477D0" w:rsidRPr="00FF1BF1" w:rsidRDefault="00F477D0" w:rsidP="00F477D0">
            <w:pPr>
              <w:numPr>
                <w:ilvl w:val="0"/>
                <w:numId w:val="38"/>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išrašo iš teismo sprendimo arba</w:t>
            </w:r>
          </w:p>
          <w:p w14:paraId="6BC310BD" w14:textId="77777777" w:rsidR="00F477D0" w:rsidRPr="00FF1BF1" w:rsidRDefault="00F477D0" w:rsidP="00F477D0">
            <w:pPr>
              <w:numPr>
                <w:ilvl w:val="0"/>
                <w:numId w:val="38"/>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Informatikos ir ryšių departamento prie Vidaus reikalų ministerijos pažymos, arba</w:t>
            </w:r>
          </w:p>
          <w:p w14:paraId="35661C6B" w14:textId="77777777" w:rsidR="00F477D0" w:rsidRPr="00FF1BF1" w:rsidRDefault="00F477D0" w:rsidP="00F477D0">
            <w:pPr>
              <w:numPr>
                <w:ilvl w:val="0"/>
                <w:numId w:val="38"/>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95D1528"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730162AA"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Iš ne Lietuvoje įsteigtų subjektų reikalaujama:</w:t>
            </w:r>
          </w:p>
          <w:p w14:paraId="17330A5F" w14:textId="77777777" w:rsidR="00F477D0" w:rsidRPr="00FF1BF1" w:rsidRDefault="00F477D0" w:rsidP="00F477D0">
            <w:pPr>
              <w:numPr>
                <w:ilvl w:val="0"/>
                <w:numId w:val="38"/>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atitinkamos užsienio šalies institucijos dokumento</w:t>
            </w:r>
            <w:r w:rsidRPr="00FF1BF1">
              <w:rPr>
                <w:rFonts w:ascii="Times New Roman" w:eastAsia="Times New Roman" w:hAnsi="Times New Roman" w:cs="Times New Roman"/>
                <w:sz w:val="22"/>
                <w:szCs w:val="22"/>
                <w:vertAlign w:val="superscript"/>
              </w:rPr>
              <w:footnoteReference w:id="2"/>
            </w:r>
            <w:r w:rsidRPr="00FF1BF1">
              <w:rPr>
                <w:rFonts w:ascii="Times New Roman" w:eastAsia="Times New Roman" w:hAnsi="Times New Roman" w:cs="Times New Roman"/>
                <w:sz w:val="22"/>
                <w:szCs w:val="22"/>
              </w:rPr>
              <w:t>.</w:t>
            </w:r>
          </w:p>
          <w:p w14:paraId="1C21A6AC" w14:textId="77777777" w:rsidR="00F477D0" w:rsidRPr="00FF1BF1" w:rsidRDefault="00F477D0" w:rsidP="005D4466">
            <w:pPr>
              <w:spacing w:line="240" w:lineRule="auto"/>
              <w:rPr>
                <w:rFonts w:ascii="Times New Roman" w:eastAsia="Times New Roman" w:hAnsi="Times New Roman" w:cs="Times New Roman"/>
                <w:sz w:val="22"/>
                <w:szCs w:val="22"/>
              </w:rPr>
            </w:pPr>
          </w:p>
          <w:p w14:paraId="5203C4E3"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Nurodyti dokumentai turi būti išduoti ne anksčiau kaip 180 dienų iki </w:t>
            </w:r>
            <w:r w:rsidRPr="00FF1BF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1BF1">
              <w:rPr>
                <w:rFonts w:ascii="Times New Roman" w:eastAsia="Times New Roman" w:hAnsi="Times New Roman" w:cs="Times New Roman"/>
                <w:sz w:val="22"/>
                <w:szCs w:val="22"/>
              </w:rPr>
              <w:t xml:space="preserve">umentus. </w:t>
            </w:r>
            <w:r w:rsidRPr="00FF1BF1">
              <w:rPr>
                <w:rFonts w:ascii="Times New Roman" w:eastAsia="Times New Roman" w:hAnsi="Times New Roman" w:cs="Times New Roman"/>
                <w:b/>
                <w:bCs/>
                <w:i/>
                <w:iCs/>
                <w:sz w:val="22"/>
                <w:szCs w:val="22"/>
              </w:rPr>
              <w:t>Pavyzdys</w:t>
            </w:r>
            <w:r w:rsidRPr="00FF1BF1">
              <w:rPr>
                <w:rFonts w:ascii="Times New Roman" w:eastAsia="Times New Roman" w:hAnsi="Times New Roman" w:cs="Times New Roman"/>
                <w:i/>
                <w:iCs/>
                <w:sz w:val="22"/>
                <w:szCs w:val="22"/>
              </w:rPr>
              <w:t xml:space="preserve">: Jeigu perkančioji organizacija 2022-10-10 kreipėsi į tiekėją prašydama iki 2022-10-14 pateikti įrodančius </w:t>
            </w:r>
            <w:r w:rsidRPr="00FF1BF1">
              <w:rPr>
                <w:rFonts w:ascii="Times New Roman" w:eastAsia="Times New Roman" w:hAnsi="Times New Roman" w:cs="Times New Roman"/>
                <w:i/>
                <w:iCs/>
                <w:sz w:val="22"/>
                <w:szCs w:val="22"/>
              </w:rPr>
              <w:lastRenderedPageBreak/>
              <w:t xml:space="preserve">dokumentus, jie turi būti išduoti ne anksčiau kaip 180 dienų, jas skaičiuojant atgal nuo 2022-10-14. </w:t>
            </w:r>
          </w:p>
          <w:p w14:paraId="75A51F57"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B03581" w14:textId="77777777" w:rsidR="00F477D0" w:rsidRPr="00FF1BF1" w:rsidRDefault="00F477D0" w:rsidP="005D4466">
            <w:pPr>
              <w:spacing w:line="240" w:lineRule="auto"/>
              <w:rPr>
                <w:rFonts w:ascii="Times New Roman" w:eastAsia="Times New Roman" w:hAnsi="Times New Roman" w:cs="Times New Roman"/>
                <w:b/>
                <w:bCs/>
                <w:sz w:val="22"/>
                <w:szCs w:val="22"/>
              </w:rPr>
            </w:pPr>
          </w:p>
        </w:tc>
      </w:tr>
      <w:tr w:rsidR="00F477D0" w:rsidRPr="00316E72" w14:paraId="163AA61A"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C0A68"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80495"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A8EF"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b/>
                <w:bCs/>
                <w:sz w:val="22"/>
                <w:szCs w:val="22"/>
                <w:lang w:eastAsia="en-US"/>
              </w:rPr>
              <w:t>Viešųjų pirkimų įstatymo 46 straipsnio 2¹ dalis</w:t>
            </w:r>
          </w:p>
          <w:p w14:paraId="1A71CCBE"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EBVPD III dalies D2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84880"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Pateikiama su pasiūlymu EBVPD. </w:t>
            </w:r>
          </w:p>
          <w:p w14:paraId="1092282D"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521BF960"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w:t>
            </w:r>
          </w:p>
        </w:tc>
      </w:tr>
      <w:tr w:rsidR="00F477D0" w:rsidRPr="00316E72" w14:paraId="01942226"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02FF32" w14:textId="77777777" w:rsidR="00F477D0" w:rsidRPr="00FF1BF1" w:rsidRDefault="00F477D0" w:rsidP="00F477D0">
            <w:pPr>
              <w:numPr>
                <w:ilvl w:val="0"/>
                <w:numId w:val="39"/>
              </w:numPr>
              <w:spacing w:after="0" w:line="240" w:lineRule="auto"/>
              <w:rPr>
                <w:rFonts w:ascii="Times New Roman" w:eastAsia="Times New Roman" w:hAnsi="Times New Roman" w:cs="Times New Roman"/>
                <w:sz w:val="22"/>
                <w:szCs w:val="22"/>
                <w:lang w:eastAsia="en-US"/>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51382"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ECA1CBF"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1ABD9FE9"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Laikoma, kad tiekėjas nuteistas už aukščiau nurodytą nusikalstamą veiką, kai dėl:</w:t>
            </w:r>
          </w:p>
          <w:p w14:paraId="77AC5CEC"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2A75BB2D"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2) tiekėjo, kuris yra juridinis asmuo, kita organizacija ar jos </w:t>
            </w:r>
            <w:r w:rsidRPr="00FF1BF1">
              <w:rPr>
                <w:rFonts w:ascii="Times New Roman" w:eastAsia="Times New Roman" w:hAnsi="Times New Roman" w:cs="Times New Roman"/>
                <w:sz w:val="22"/>
                <w:szCs w:val="22"/>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9A877E"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Tačiau ši nuostata netaikoma, jeigu:</w:t>
            </w:r>
          </w:p>
          <w:p w14:paraId="204C8D98"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33E0C920"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2) įsiskolinimo suma neviršija 50 Eur (penkiasdešimt eurų);</w:t>
            </w:r>
          </w:p>
          <w:p w14:paraId="5190ABD9" w14:textId="38025C5A"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w:t>
            </w:r>
            <w:r w:rsidR="006F6AE1">
              <w:rPr>
                <w:rFonts w:ascii="Times New Roman" w:eastAsia="Times New Roman" w:hAnsi="Times New Roman" w:cs="Times New Roman"/>
                <w:sz w:val="22"/>
                <w:szCs w:val="22"/>
                <w:lang w:eastAsia="en-US"/>
              </w:rPr>
              <w:t>s</w:t>
            </w:r>
            <w:r w:rsidRPr="00FF1BF1">
              <w:rPr>
                <w:rFonts w:ascii="Times New Roman" w:eastAsia="Times New Roman" w:hAnsi="Times New Roman" w:cs="Times New Roman"/>
                <w:sz w:val="22"/>
                <w:szCs w:val="22"/>
                <w:lang w:eastAsia="en-US"/>
              </w:rPr>
              <w:t xml:space="preserve">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w:t>
            </w:r>
            <w:r w:rsidRPr="00FF1BF1">
              <w:rPr>
                <w:rFonts w:ascii="Times New Roman" w:eastAsia="Times New Roman" w:hAnsi="Times New Roman" w:cs="Times New Roman"/>
                <w:sz w:val="22"/>
                <w:szCs w:val="22"/>
                <w:lang w:eastAsia="en-US"/>
              </w:rPr>
              <w:lastRenderedPageBreak/>
              <w:t>laikomas įvykdžiusiu įsipareigojimus, susijusius su mokesčių, įskaitant socialinio draudimo įmokas, mokėjimu.</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9683"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VPĮ 46 straipsnio 3 dalis</w:t>
            </w:r>
          </w:p>
          <w:p w14:paraId="2823E653" w14:textId="77777777" w:rsidR="00F477D0" w:rsidRPr="00FF1BF1" w:rsidRDefault="00F477D0" w:rsidP="005D4466">
            <w:pPr>
              <w:spacing w:line="240" w:lineRule="auto"/>
              <w:rPr>
                <w:rFonts w:ascii="Times New Roman" w:eastAsia="Times New Roman" w:hAnsi="Times New Roman" w:cs="Times New Roman"/>
                <w:sz w:val="22"/>
                <w:szCs w:val="22"/>
              </w:rPr>
            </w:pPr>
          </w:p>
          <w:p w14:paraId="0447C39D"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B1 ir B2 punktai</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8201F"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1) Dėl įsipareigojimų, susijusių su mokesčių mokėjimu, įvykdymo i</w:t>
            </w:r>
            <w:r w:rsidRPr="00FF1BF1">
              <w:rPr>
                <w:rFonts w:ascii="Times New Roman" w:eastAsia="Times New Roman" w:hAnsi="Times New Roman" w:cs="Times New Roman"/>
                <w:sz w:val="22"/>
                <w:szCs w:val="22"/>
                <w:lang w:eastAsia="en-US"/>
              </w:rPr>
              <w:t xml:space="preserve">š Lietuvoje įsteigtų subjektų </w:t>
            </w:r>
            <w:r w:rsidRPr="00FF1BF1">
              <w:rPr>
                <w:rFonts w:ascii="Times New Roman" w:eastAsia="Times New Roman" w:hAnsi="Times New Roman" w:cs="Times New Roman"/>
                <w:sz w:val="22"/>
                <w:szCs w:val="22"/>
              </w:rPr>
              <w:t>prašoma:</w:t>
            </w:r>
          </w:p>
          <w:p w14:paraId="2E65270B"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7997AC68" w14:textId="77777777" w:rsidR="00F477D0" w:rsidRPr="00FF1BF1" w:rsidRDefault="00F477D0" w:rsidP="00F477D0">
            <w:pPr>
              <w:numPr>
                <w:ilvl w:val="0"/>
                <w:numId w:val="37"/>
              </w:numPr>
              <w:spacing w:after="0" w:line="240" w:lineRule="auto"/>
              <w:ind w:left="0"/>
              <w:jc w:val="both"/>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ABE02B3" w14:textId="77777777" w:rsidR="00F477D0" w:rsidRPr="00FF1BF1" w:rsidRDefault="00F477D0" w:rsidP="00F477D0">
            <w:pPr>
              <w:numPr>
                <w:ilvl w:val="0"/>
                <w:numId w:val="36"/>
              </w:numPr>
              <w:spacing w:after="0" w:line="240" w:lineRule="auto"/>
              <w:ind w:left="0"/>
              <w:jc w:val="both"/>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67A5CAC" w14:textId="77777777" w:rsidR="00F477D0" w:rsidRPr="00FF1BF1" w:rsidRDefault="00F477D0" w:rsidP="005D4466">
            <w:pPr>
              <w:spacing w:line="240" w:lineRule="auto"/>
              <w:rPr>
                <w:rFonts w:ascii="Times New Roman" w:eastAsia="Times New Roman" w:hAnsi="Times New Roman" w:cs="Times New Roman"/>
                <w:sz w:val="22"/>
                <w:szCs w:val="22"/>
              </w:rPr>
            </w:pPr>
          </w:p>
          <w:p w14:paraId="4F4235E8"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Iš ne Lietuvoje įsteigtų subjektų reikalaujama:</w:t>
            </w:r>
          </w:p>
          <w:p w14:paraId="3A1AF633" w14:textId="77777777" w:rsidR="00F477D0" w:rsidRPr="00FF1BF1" w:rsidRDefault="00F477D0" w:rsidP="00F477D0">
            <w:pPr>
              <w:numPr>
                <w:ilvl w:val="0"/>
                <w:numId w:val="38"/>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atitinkamos užsienio šalies institucijos dokumento</w:t>
            </w:r>
            <w:r w:rsidRPr="00FF1BF1">
              <w:rPr>
                <w:rFonts w:ascii="Times New Roman" w:eastAsia="Times New Roman" w:hAnsi="Times New Roman" w:cs="Times New Roman"/>
                <w:sz w:val="22"/>
                <w:szCs w:val="22"/>
                <w:vertAlign w:val="superscript"/>
              </w:rPr>
              <w:footnoteReference w:id="3"/>
            </w:r>
            <w:r w:rsidRPr="00FF1BF1">
              <w:rPr>
                <w:rFonts w:ascii="Times New Roman" w:eastAsia="Times New Roman" w:hAnsi="Times New Roman" w:cs="Times New Roman"/>
                <w:sz w:val="22"/>
                <w:szCs w:val="22"/>
              </w:rPr>
              <w:t>.</w:t>
            </w:r>
          </w:p>
          <w:p w14:paraId="3763D21A" w14:textId="77777777" w:rsidR="00F477D0" w:rsidRPr="00FF1BF1" w:rsidRDefault="00F477D0" w:rsidP="005D4466">
            <w:pPr>
              <w:spacing w:line="240" w:lineRule="auto"/>
              <w:rPr>
                <w:rFonts w:ascii="Times New Roman" w:eastAsia="Times New Roman" w:hAnsi="Times New Roman" w:cs="Times New Roman"/>
                <w:sz w:val="22"/>
                <w:szCs w:val="22"/>
              </w:rPr>
            </w:pPr>
          </w:p>
          <w:p w14:paraId="0B80058B" w14:textId="77777777" w:rsidR="00F477D0" w:rsidRPr="00FF1BF1" w:rsidRDefault="00F477D0" w:rsidP="005D4466">
            <w:pPr>
              <w:spacing w:line="240" w:lineRule="auto"/>
              <w:rPr>
                <w:rFonts w:ascii="Times New Roman" w:eastAsia="Times New Roman" w:hAnsi="Times New Roman" w:cs="Times New Roman"/>
                <w:i/>
                <w:iCs/>
                <w:sz w:val="22"/>
                <w:szCs w:val="22"/>
              </w:rPr>
            </w:pPr>
            <w:r w:rsidRPr="00FF1BF1">
              <w:rPr>
                <w:rFonts w:ascii="Times New Roman" w:eastAsia="Times New Roman" w:hAnsi="Times New Roman" w:cs="Times New Roman"/>
                <w:sz w:val="22"/>
                <w:szCs w:val="22"/>
              </w:rPr>
              <w:t xml:space="preserve">Nurodyti dokumentai turi būti  išduoti ne anksčiau kaip 120 dienų iki </w:t>
            </w:r>
            <w:r w:rsidRPr="00FF1BF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1BF1">
              <w:rPr>
                <w:rFonts w:ascii="Times New Roman" w:eastAsia="Times New Roman" w:hAnsi="Times New Roman" w:cs="Times New Roman"/>
                <w:sz w:val="22"/>
                <w:szCs w:val="22"/>
              </w:rPr>
              <w:t xml:space="preserve">umentus. </w:t>
            </w:r>
            <w:r w:rsidRPr="00FF1BF1">
              <w:rPr>
                <w:rFonts w:ascii="Times New Roman" w:eastAsia="Times New Roman" w:hAnsi="Times New Roman" w:cs="Times New Roman"/>
                <w:b/>
                <w:bCs/>
                <w:i/>
                <w:iCs/>
                <w:sz w:val="22"/>
                <w:szCs w:val="22"/>
              </w:rPr>
              <w:t>Pavyzdys</w:t>
            </w:r>
            <w:r w:rsidRPr="00FF1BF1">
              <w:rPr>
                <w:rFonts w:ascii="Times New Roman" w:eastAsia="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9614DA8" w14:textId="77777777" w:rsidR="00F477D0" w:rsidRPr="00FF1BF1" w:rsidRDefault="00F477D0" w:rsidP="005D4466">
            <w:pPr>
              <w:spacing w:line="240" w:lineRule="auto"/>
              <w:rPr>
                <w:rFonts w:ascii="Times New Roman" w:eastAsia="Times New Roman" w:hAnsi="Times New Roman" w:cs="Times New Roman"/>
                <w:i/>
                <w:iCs/>
                <w:sz w:val="22"/>
                <w:szCs w:val="22"/>
              </w:rPr>
            </w:pPr>
          </w:p>
          <w:p w14:paraId="34ED0DA8"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w:t>
            </w:r>
            <w:r w:rsidRPr="00FF1BF1">
              <w:rPr>
                <w:rFonts w:ascii="Times New Roman" w:eastAsia="Times New Roman" w:hAnsi="Times New Roman" w:cs="Times New Roman"/>
                <w:sz w:val="22"/>
                <w:szCs w:val="22"/>
              </w:rPr>
              <w:lastRenderedPageBreak/>
              <w:t>dokumentų pagal EBVPD galutinis pateikimo terminas, toks dokumentas jo galiojimo laikotarpiu yra priimtinas.</w:t>
            </w:r>
          </w:p>
          <w:p w14:paraId="0531C7E4"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61CE31D8"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2) Dėl įsipareigojimų, susijusių su socialinio draudimo įmokų mokėjimu, įvykdymo i</w:t>
            </w:r>
            <w:r w:rsidRPr="00FF1BF1">
              <w:rPr>
                <w:rFonts w:ascii="Times New Roman" w:eastAsia="Times New Roman" w:hAnsi="Times New Roman" w:cs="Times New Roman"/>
                <w:sz w:val="22"/>
                <w:szCs w:val="22"/>
                <w:lang w:eastAsia="en-US"/>
              </w:rPr>
              <w:t xml:space="preserve">š Lietuvoje įsteigtų subjektų </w:t>
            </w:r>
            <w:r w:rsidRPr="00FF1BF1">
              <w:rPr>
                <w:rFonts w:ascii="Times New Roman" w:eastAsia="Times New Roman" w:hAnsi="Times New Roman" w:cs="Times New Roman"/>
                <w:sz w:val="22"/>
                <w:szCs w:val="22"/>
              </w:rPr>
              <w:t>prašoma:</w:t>
            </w:r>
          </w:p>
          <w:p w14:paraId="3E5B1844"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r w:rsidRPr="00FF1BF1">
                <w:rPr>
                  <w:rFonts w:ascii="Times New Roman" w:eastAsia="Times New Roman" w:hAnsi="Times New Roman" w:cs="Times New Roman"/>
                  <w:sz w:val="22"/>
                  <w:szCs w:val="22"/>
                  <w:u w:val="single"/>
                </w:rPr>
                <w:t>http://draudejai.sodra.lt/draudeju_viesi_duomenys/</w:t>
              </w:r>
            </w:hyperlink>
            <w:r w:rsidRPr="00FF1BF1">
              <w:rPr>
                <w:rFonts w:ascii="Times New Roman" w:eastAsia="Times New Roman" w:hAnsi="Times New Roman" w:cs="Times New Roman"/>
                <w:sz w:val="22"/>
                <w:szCs w:val="22"/>
              </w:rPr>
              <w:t>.</w:t>
            </w:r>
          </w:p>
          <w:p w14:paraId="47BEB8A7"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7ABEB13C"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A25172"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6E1B459F"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4AE258"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7EDA1977"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Iš ne Lietuvoje įsteigtų subjektų reikalaujama:</w:t>
            </w:r>
          </w:p>
          <w:p w14:paraId="100FDFB9" w14:textId="77777777" w:rsidR="00F477D0" w:rsidRPr="00FF1BF1" w:rsidRDefault="00F477D0" w:rsidP="00F477D0">
            <w:pPr>
              <w:numPr>
                <w:ilvl w:val="0"/>
                <w:numId w:val="38"/>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lastRenderedPageBreak/>
              <w:t>atitinkamos užsienio šalies kompetentingos institucijos dokumento</w:t>
            </w:r>
            <w:r w:rsidRPr="00FF1BF1">
              <w:rPr>
                <w:rFonts w:ascii="Times New Roman" w:eastAsia="Times New Roman" w:hAnsi="Times New Roman" w:cs="Times New Roman"/>
                <w:sz w:val="22"/>
                <w:szCs w:val="22"/>
                <w:vertAlign w:val="superscript"/>
              </w:rPr>
              <w:footnoteReference w:id="4"/>
            </w:r>
            <w:r w:rsidRPr="00FF1BF1">
              <w:rPr>
                <w:rFonts w:ascii="Times New Roman" w:eastAsia="Times New Roman" w:hAnsi="Times New Roman" w:cs="Times New Roman"/>
                <w:sz w:val="22"/>
                <w:szCs w:val="22"/>
              </w:rPr>
              <w:t>.</w:t>
            </w:r>
          </w:p>
          <w:p w14:paraId="4C06687D"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2CE36AAA" w14:textId="77777777" w:rsidR="00F477D0" w:rsidRPr="00FF1BF1" w:rsidRDefault="00F477D0" w:rsidP="005D4466">
            <w:pPr>
              <w:spacing w:line="240" w:lineRule="auto"/>
              <w:rPr>
                <w:rFonts w:ascii="Times New Roman" w:eastAsia="Times New Roman" w:hAnsi="Times New Roman" w:cs="Times New Roman"/>
                <w:i/>
                <w:iCs/>
                <w:sz w:val="22"/>
                <w:szCs w:val="22"/>
              </w:rPr>
            </w:pPr>
            <w:r w:rsidRPr="00FF1BF1">
              <w:rPr>
                <w:rFonts w:ascii="Times New Roman" w:eastAsia="Times New Roman" w:hAnsi="Times New Roman" w:cs="Times New Roman"/>
                <w:sz w:val="22"/>
                <w:szCs w:val="22"/>
              </w:rPr>
              <w:t xml:space="preserve">Nurodyti dokumentai turi būti  išduoti ne anksčiau kaip 120 dienų iki </w:t>
            </w:r>
            <w:r w:rsidRPr="00FF1BF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1BF1">
              <w:rPr>
                <w:rFonts w:ascii="Times New Roman" w:eastAsia="Times New Roman" w:hAnsi="Times New Roman" w:cs="Times New Roman"/>
                <w:sz w:val="22"/>
                <w:szCs w:val="22"/>
              </w:rPr>
              <w:t xml:space="preserve">umentus. </w:t>
            </w:r>
            <w:r w:rsidRPr="00FF1BF1">
              <w:rPr>
                <w:rFonts w:ascii="Times New Roman" w:eastAsia="Times New Roman" w:hAnsi="Times New Roman" w:cs="Times New Roman"/>
                <w:b/>
                <w:bCs/>
                <w:i/>
                <w:iCs/>
                <w:sz w:val="22"/>
                <w:szCs w:val="22"/>
              </w:rPr>
              <w:t>Pavyzdys</w:t>
            </w:r>
            <w:r w:rsidRPr="00FF1BF1">
              <w:rPr>
                <w:rFonts w:ascii="Times New Roman" w:eastAsia="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B7FBAC6"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5E2D0E8D"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477D0" w:rsidRPr="00316E72" w14:paraId="353FE947"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EEC700"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51183"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8AA5"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1 punktas</w:t>
            </w:r>
          </w:p>
          <w:p w14:paraId="100CB90B" w14:textId="77777777" w:rsidR="00F477D0" w:rsidRPr="00FF1BF1" w:rsidRDefault="00F477D0" w:rsidP="005D4466">
            <w:pPr>
              <w:spacing w:line="240" w:lineRule="auto"/>
              <w:rPr>
                <w:rFonts w:ascii="Times New Roman" w:eastAsia="Times New Roman" w:hAnsi="Times New Roman" w:cs="Times New Roman"/>
                <w:sz w:val="22"/>
                <w:szCs w:val="22"/>
              </w:rPr>
            </w:pPr>
          </w:p>
          <w:p w14:paraId="532395BD"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t>EBVPD III dalies C10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45D16"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4EE3DE45"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16D2EFA2"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p>
        </w:tc>
      </w:tr>
      <w:tr w:rsidR="00F477D0" w:rsidRPr="00316E72" w14:paraId="6D8B072A"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E510F2"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8110B"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3342BA06"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 xml:space="preserve">Laikoma, kad atitinkamos padėties dėl interesų konflikto negalima ištaisyti, jeigu į interesų </w:t>
            </w:r>
            <w:r w:rsidRPr="00FF1BF1">
              <w:rPr>
                <w:rFonts w:ascii="Times New Roman" w:eastAsia="Times New Roman" w:hAnsi="Times New Roman" w:cs="Times New Roman"/>
                <w:sz w:val="22"/>
                <w:szCs w:val="22"/>
              </w:rPr>
              <w:lastRenderedPageBreak/>
              <w:t>konfliktą patekę asmenys nulėmė viešojo pirkimo komisijos ar perkančiosios organizacijos sprendimus ir šių sprendimų pakeitimas prieštarautų VPĮ nuostatoms.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748A8"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VPĮ 46 straipsnio 4 dalies 2 punktas</w:t>
            </w:r>
          </w:p>
          <w:p w14:paraId="40DB0BA7" w14:textId="77777777" w:rsidR="00F477D0" w:rsidRPr="00FF1BF1" w:rsidRDefault="00F477D0" w:rsidP="005D4466">
            <w:pPr>
              <w:spacing w:line="240" w:lineRule="auto"/>
              <w:rPr>
                <w:rFonts w:ascii="Times New Roman" w:eastAsia="Times New Roman" w:hAnsi="Times New Roman" w:cs="Times New Roman"/>
                <w:sz w:val="22"/>
                <w:szCs w:val="22"/>
              </w:rPr>
            </w:pPr>
          </w:p>
          <w:p w14:paraId="2E5AEF78"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C12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19459"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5EC51EA7"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4B35E47A"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p>
        </w:tc>
      </w:tr>
      <w:tr w:rsidR="00F477D0" w:rsidRPr="00316E72" w14:paraId="0F648468"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ED737"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2FD52"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104D"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3 punktas</w:t>
            </w:r>
          </w:p>
          <w:p w14:paraId="785727D2" w14:textId="77777777" w:rsidR="00F477D0" w:rsidRPr="00FF1BF1" w:rsidRDefault="00F477D0" w:rsidP="005D4466">
            <w:pPr>
              <w:spacing w:line="240" w:lineRule="auto"/>
              <w:rPr>
                <w:rFonts w:ascii="Times New Roman" w:eastAsia="Times New Roman" w:hAnsi="Times New Roman" w:cs="Times New Roman"/>
                <w:sz w:val="22"/>
                <w:szCs w:val="22"/>
              </w:rPr>
            </w:pPr>
          </w:p>
          <w:p w14:paraId="429F98ED"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t>EBVPD III dalies C13 punktas</w:t>
            </w:r>
            <w:r w:rsidRPr="00FF1BF1">
              <w:rPr>
                <w:rFonts w:ascii="Times New Roman" w:eastAsia="Times New Roman" w:hAnsi="Times New Roman" w:cs="Times New Roman"/>
                <w:sz w:val="22"/>
                <w:szCs w:val="22"/>
                <w:lang w:eastAsia="en-US"/>
              </w:rPr>
              <w:t xml:space="preserve"> </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A9CD4"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351F5DF6"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p>
        </w:tc>
      </w:tr>
      <w:tr w:rsidR="00F477D0" w:rsidRPr="00316E72" w14:paraId="4B18F84E"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83BB0"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6815D"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ADAFFE"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FF1BF1">
              <w:rPr>
                <w:rFonts w:ascii="Times New Roman" w:eastAsia="Times New Roman" w:hAnsi="Times New Roman" w:cs="Times New Roman"/>
                <w:sz w:val="22"/>
                <w:szCs w:val="22"/>
              </w:rPr>
              <w:lastRenderedPageBreak/>
              <w:t xml:space="preserve">informacijos negalėjo pateikti patvirtinančių dokumentų, reikalaujamų pagal VPĮ 50 straipsnį, dėl ko per pastaruosius vienus metus buvo pašalintas iš pirkimo ar koncesijos suteikimo procedūrų. </w:t>
            </w:r>
          </w:p>
          <w:p w14:paraId="2D4569A2"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234D5"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VPĮ 46 straipsnio 4 dalies 4 punktas</w:t>
            </w:r>
          </w:p>
          <w:p w14:paraId="18E1A613" w14:textId="77777777" w:rsidR="00F477D0" w:rsidRPr="00FF1BF1" w:rsidRDefault="00F477D0" w:rsidP="005D4466">
            <w:pPr>
              <w:spacing w:line="240" w:lineRule="auto"/>
              <w:rPr>
                <w:rFonts w:ascii="Times New Roman" w:eastAsia="Times New Roman" w:hAnsi="Times New Roman" w:cs="Times New Roman"/>
                <w:sz w:val="22"/>
                <w:szCs w:val="22"/>
              </w:rPr>
            </w:pPr>
          </w:p>
          <w:p w14:paraId="23ACE073"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t>EBVPD III dalies C15 punktas</w:t>
            </w:r>
            <w:r w:rsidRPr="00FF1BF1">
              <w:rPr>
                <w:rFonts w:ascii="Times New Roman" w:eastAsia="Times New Roman" w:hAnsi="Times New Roman" w:cs="Times New Roman"/>
                <w:sz w:val="22"/>
                <w:szCs w:val="22"/>
                <w:lang w:eastAsia="en-US"/>
              </w:rPr>
              <w:t xml:space="preserve"> </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B626F"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2D6C212E"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2841A7EC"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79D3C3C6"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C0A883A" w14:textId="77777777" w:rsidR="00F477D0" w:rsidRPr="00FF1BF1" w:rsidRDefault="00F477D0" w:rsidP="005D4466">
            <w:pPr>
              <w:spacing w:line="240" w:lineRule="auto"/>
              <w:rPr>
                <w:rFonts w:ascii="Times New Roman" w:eastAsia="Times New Roman" w:hAnsi="Times New Roman" w:cs="Times New Roman"/>
                <w:sz w:val="22"/>
                <w:szCs w:val="22"/>
              </w:rPr>
            </w:pPr>
            <w:hyperlink r:id="rId14" w:history="1">
              <w:r w:rsidRPr="00ED7909">
                <w:rPr>
                  <w:rStyle w:val="Hipersaitas"/>
                  <w:rFonts w:ascii="Times New Roman" w:eastAsia="Times New Roman" w:hAnsi="Times New Roman" w:cs="Times New Roman"/>
                  <w:sz w:val="22"/>
                  <w:szCs w:val="22"/>
                </w:rPr>
                <w:t>https://vpt.lrv.lt/lt/nuorodos/kiti-duomenys/powerbi/melaginga-informacija-pateikusiu-tiekeju-sarasas-3/</w:t>
              </w:r>
            </w:hyperlink>
          </w:p>
        </w:tc>
      </w:tr>
      <w:tr w:rsidR="00F477D0" w:rsidRPr="00316E72" w14:paraId="217746C7"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A9D02"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612F2"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190C0"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5 punktas</w:t>
            </w:r>
          </w:p>
          <w:p w14:paraId="004AF07E" w14:textId="77777777" w:rsidR="00F477D0" w:rsidRPr="00FF1BF1" w:rsidRDefault="00F477D0" w:rsidP="005D4466">
            <w:pPr>
              <w:spacing w:line="240" w:lineRule="auto"/>
              <w:rPr>
                <w:rFonts w:ascii="Times New Roman" w:eastAsia="Times New Roman" w:hAnsi="Times New Roman" w:cs="Times New Roman"/>
                <w:sz w:val="22"/>
                <w:szCs w:val="22"/>
              </w:rPr>
            </w:pPr>
          </w:p>
          <w:p w14:paraId="55F8C3F9"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C15 punktas</w:t>
            </w:r>
          </w:p>
          <w:p w14:paraId="43831C1F"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17DAB25F"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9A993"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73EB35AE"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p>
        </w:tc>
      </w:tr>
      <w:tr w:rsidR="00F477D0" w:rsidRPr="00316E72" w14:paraId="75523A12"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30FCA"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E1ADDE" w14:textId="6CEEEED3"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Tiekėjas yra neįvykdęs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sudarytos </w:t>
            </w:r>
            <w:r w:rsidRPr="00FF1BF1">
              <w:rPr>
                <w:rFonts w:ascii="Times New Roman" w:eastAsia="Times New Roman" w:hAnsi="Times New Roman" w:cs="Times New Roman"/>
                <w:sz w:val="22"/>
                <w:szCs w:val="22"/>
              </w:rPr>
              <w:lastRenderedPageBreak/>
              <w:t xml:space="preserve">vadovaujantis VPĮ, Viešųjų pirkimų, atliekamų gynybos ir saugumo srityje, įstatymu ar Pirkimų, atliekamų vandentvarkos, energetikos, transporto ar pašto paslaugų srities perkančiųjų subjektų, įstatymu, ar koncesijos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arba yra netinkamai ją įvykdęs ir tai buvo esminis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pažeidimas, kaip nustatyta Civilinio kodekso 6.217 straipsnyje (toliau – esminis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pažeidimas), dėl kurio per pastaruosius 3 metus buvo nutraukta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sąlygą vykdė su dideliais arba nuolatiniais trūkumais, ar per pastaruosius 3 metus buvo priimtas perkančiosios organizacijos sprendimas, kad tiekėjas sutartyje nustatytą esminę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sąlygą vykdė su dideliais arba nuolatiniais trūkumais ir dėl to buvo pritaikyta sutartyje nustatyta sankcija. </w:t>
            </w:r>
          </w:p>
          <w:p w14:paraId="58D816A8" w14:textId="6D5D3A4E"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w:t>
            </w:r>
            <w:r w:rsidR="006F6AE1">
              <w:rPr>
                <w:rFonts w:ascii="Times New Roman" w:eastAsia="Times New Roman" w:hAnsi="Times New Roman" w:cs="Times New Roman"/>
                <w:sz w:val="22"/>
                <w:szCs w:val="22"/>
              </w:rPr>
              <w:lastRenderedPageBreak/>
              <w:t>s</w:t>
            </w:r>
            <w:r w:rsidRPr="00FF1BF1">
              <w:rPr>
                <w:rFonts w:ascii="Times New Roman" w:eastAsia="Times New Roman" w:hAnsi="Times New Roman" w:cs="Times New Roman"/>
                <w:sz w:val="22"/>
                <w:szCs w:val="22"/>
              </w:rPr>
              <w:t xml:space="preserve">utartį, ankstesnę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utartį su perkančiuoju subjektu arba ankstesnę koncesijos</w:t>
            </w:r>
            <w:r w:rsidR="005314E6">
              <w:rPr>
                <w:rFonts w:ascii="Times New Roman" w:eastAsia="Times New Roman" w:hAnsi="Times New Roman" w:cs="Times New Roman"/>
                <w:sz w:val="22"/>
                <w:szCs w:val="22"/>
              </w:rPr>
              <w:t xml:space="preserve"> </w:t>
            </w:r>
            <w:r w:rsidR="00315455">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utartį, sutartyje nustatytą esminį reikalavimą vykdė su dideliais arba nuolatiniais trūkumais ir dėl to ta ankstesnė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utartis buvo nutraukta anksčiau, negu toje sutartyje nustatytas jos galiojimo terminas, buvo pareikalauta atlyginti žalą ar taikomos kitos panašios sankcijos.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A1248"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VPĮ 46 straipsnio 4 dalies 6 punktas</w:t>
            </w:r>
          </w:p>
          <w:p w14:paraId="52CC3989" w14:textId="77777777" w:rsidR="00F477D0" w:rsidRPr="00FF1BF1" w:rsidRDefault="00F477D0" w:rsidP="005D4466">
            <w:pPr>
              <w:spacing w:line="240" w:lineRule="auto"/>
              <w:rPr>
                <w:rFonts w:ascii="Times New Roman" w:eastAsia="Times New Roman" w:hAnsi="Times New Roman" w:cs="Times New Roman"/>
                <w:sz w:val="22"/>
                <w:szCs w:val="22"/>
              </w:rPr>
            </w:pPr>
          </w:p>
          <w:p w14:paraId="7FC80D77"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C14 punktas</w:t>
            </w:r>
          </w:p>
          <w:p w14:paraId="38B9801F"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3F7502B3"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53EA"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CA0E50B"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137F90D8"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FE46AA3" w14:textId="77777777" w:rsidR="00F477D0" w:rsidRPr="00FF1BF1" w:rsidRDefault="00F477D0" w:rsidP="005D4466">
            <w:pPr>
              <w:spacing w:line="240" w:lineRule="auto"/>
              <w:rPr>
                <w:rFonts w:ascii="Times New Roman" w:eastAsia="Times New Roman" w:hAnsi="Times New Roman" w:cs="Times New Roman"/>
                <w:sz w:val="22"/>
                <w:szCs w:val="22"/>
              </w:rPr>
            </w:pPr>
            <w:hyperlink r:id="rId15" w:history="1">
              <w:r w:rsidRPr="00ED7909">
                <w:rPr>
                  <w:rStyle w:val="Hipersaitas"/>
                  <w:rFonts w:ascii="Times New Roman" w:eastAsia="Times New Roman" w:hAnsi="Times New Roman" w:cs="Times New Roman"/>
                  <w:sz w:val="22"/>
                  <w:szCs w:val="22"/>
                </w:rPr>
                <w:t>https://vpt.lrv.lt/lt/nuorodos/kiti-duomenys/powerbi/nepatikimi-tiekejai-1/</w:t>
              </w:r>
            </w:hyperlink>
          </w:p>
          <w:p w14:paraId="18DBC396" w14:textId="77777777" w:rsidR="00F477D0" w:rsidRPr="00FF1BF1" w:rsidRDefault="00F477D0" w:rsidP="005D4466">
            <w:pPr>
              <w:spacing w:line="240" w:lineRule="auto"/>
              <w:rPr>
                <w:rFonts w:ascii="Times New Roman" w:eastAsia="Times New Roman" w:hAnsi="Times New Roman" w:cs="Times New Roman"/>
                <w:sz w:val="22"/>
                <w:szCs w:val="22"/>
              </w:rPr>
            </w:pPr>
          </w:p>
          <w:p w14:paraId="41EB1933" w14:textId="77777777" w:rsidR="00F477D0" w:rsidRPr="00FF1BF1" w:rsidRDefault="00F477D0" w:rsidP="005D4466">
            <w:pPr>
              <w:spacing w:line="240" w:lineRule="auto"/>
              <w:rPr>
                <w:rFonts w:ascii="Times New Roman" w:eastAsia="Times New Roman" w:hAnsi="Times New Roman" w:cs="Times New Roman"/>
                <w:sz w:val="22"/>
                <w:szCs w:val="22"/>
              </w:rPr>
            </w:pPr>
            <w:hyperlink r:id="rId16" w:history="1">
              <w:r w:rsidRPr="00ED7909">
                <w:rPr>
                  <w:rStyle w:val="Hipersaitas"/>
                  <w:rFonts w:ascii="Times New Roman" w:eastAsia="Times New Roman" w:hAnsi="Times New Roman" w:cs="Times New Roman"/>
                  <w:sz w:val="22"/>
                  <w:szCs w:val="22"/>
                </w:rPr>
                <w:t>https://vpt.lrv.lt/lt/pasalinimo-pagrindai-1/nepatikimu-koncesininku-sarasas-1/nepatikimu-koncesininku-sarasas/</w:t>
              </w:r>
            </w:hyperlink>
          </w:p>
          <w:p w14:paraId="73328CD8" w14:textId="77777777" w:rsidR="00F477D0" w:rsidRPr="00FF1BF1" w:rsidRDefault="00F477D0" w:rsidP="005D4466">
            <w:pPr>
              <w:spacing w:line="240" w:lineRule="auto"/>
              <w:rPr>
                <w:rFonts w:ascii="Times New Roman" w:eastAsia="Times New Roman" w:hAnsi="Times New Roman" w:cs="Times New Roman"/>
                <w:b/>
                <w:bCs/>
                <w:sz w:val="22"/>
                <w:szCs w:val="22"/>
              </w:rPr>
            </w:pPr>
          </w:p>
        </w:tc>
      </w:tr>
      <w:tr w:rsidR="00F477D0" w:rsidRPr="00316E72" w14:paraId="155E79CB"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AAB43" w14:textId="77777777" w:rsidR="00F477D0" w:rsidRPr="00FF1BF1" w:rsidRDefault="00F477D0" w:rsidP="00F477D0">
            <w:pPr>
              <w:numPr>
                <w:ilvl w:val="0"/>
                <w:numId w:val="39"/>
              </w:numPr>
              <w:spacing w:after="0" w:line="240" w:lineRule="auto"/>
              <w:rPr>
                <w:rFonts w:ascii="Times New Roman" w:eastAsia="Times New Roman" w:hAnsi="Times New Roman" w:cs="Times New Roman"/>
                <w:sz w:val="22"/>
                <w:szCs w:val="22"/>
              </w:rPr>
            </w:pPr>
          </w:p>
          <w:p w14:paraId="58D92ABD" w14:textId="77777777" w:rsidR="00F477D0" w:rsidRPr="00FF1BF1" w:rsidRDefault="00F477D0" w:rsidP="005D4466">
            <w:pPr>
              <w:spacing w:line="240" w:lineRule="auto"/>
              <w:rPr>
                <w:rFonts w:ascii="Times New Roman" w:eastAsia="Times New Roman" w:hAnsi="Times New Roman" w:cs="Times New Roman"/>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892D"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Tiekėjas yra padaręs rimtą profesinį pažeidimą, dėl kurio perkančioji organizacija abejoja tiekėjo sąžiningumu, kai jis</w:t>
            </w:r>
            <w:bookmarkStart w:id="43" w:name="part_030e6c6c64ba4f96a23474e439d1b80c"/>
            <w:bookmarkEnd w:id="43"/>
            <w:r w:rsidRPr="00FF1BF1">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06204823" w14:textId="77777777" w:rsidR="00F477D0" w:rsidRPr="00FF1BF1" w:rsidRDefault="00F477D0" w:rsidP="005D4466">
            <w:pPr>
              <w:spacing w:line="240" w:lineRule="auto"/>
              <w:rPr>
                <w:rFonts w:ascii="Times New Roman" w:eastAsia="Times New Roman" w:hAnsi="Times New Roman" w:cs="Times New Roman"/>
                <w:b/>
                <w:bCs/>
                <w:sz w:val="22"/>
                <w:szCs w:val="22"/>
              </w:rPr>
            </w:pP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C1074"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7 punkto a papunktis</w:t>
            </w:r>
          </w:p>
          <w:p w14:paraId="758FEC48" w14:textId="77777777" w:rsidR="00F477D0" w:rsidRPr="00FF1BF1" w:rsidRDefault="00F477D0" w:rsidP="005D4466">
            <w:pPr>
              <w:spacing w:line="240" w:lineRule="auto"/>
              <w:rPr>
                <w:rFonts w:ascii="Times New Roman" w:eastAsia="Times New Roman" w:hAnsi="Times New Roman" w:cs="Times New Roman"/>
                <w:sz w:val="22"/>
                <w:szCs w:val="22"/>
              </w:rPr>
            </w:pPr>
          </w:p>
          <w:p w14:paraId="2D688490"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C11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24C46"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FF1BF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FF1BF1">
              <w:rPr>
                <w:rFonts w:ascii="Times New Roman" w:eastAsia="Times New Roman" w:hAnsi="Times New Roman" w:cs="Times New Roman"/>
                <w:b/>
                <w:bCs/>
                <w:sz w:val="22"/>
                <w:szCs w:val="22"/>
              </w:rPr>
              <w:t xml:space="preserve"> </w:t>
            </w:r>
            <w:r w:rsidRPr="00FF1BF1">
              <w:rPr>
                <w:rFonts w:ascii="Times New Roman" w:eastAsia="Times New Roman" w:hAnsi="Times New Roman" w:cs="Times New Roman"/>
                <w:sz w:val="22"/>
                <w:szCs w:val="22"/>
              </w:rPr>
              <w:t xml:space="preserve">nacionalinėje duomenų bazėje adresu: </w:t>
            </w:r>
            <w:hyperlink r:id="rId17">
              <w:r w:rsidRPr="00FF1BF1">
                <w:rPr>
                  <w:rFonts w:ascii="Times New Roman" w:eastAsia="Times New Roman" w:hAnsi="Times New Roman" w:cs="Times New Roman"/>
                  <w:sz w:val="22"/>
                  <w:szCs w:val="22"/>
                  <w:u w:val="single"/>
                </w:rPr>
                <w:t>https://www.registrucentras.lt/jar/p/index.php</w:t>
              </w:r>
            </w:hyperlink>
          </w:p>
          <w:p w14:paraId="5C24E99A"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paskelbtą informaciją, taip pat į šiame informaciniame pranešime pateiktą informaciją:</w:t>
            </w:r>
          </w:p>
          <w:p w14:paraId="0F22A06D" w14:textId="77777777" w:rsidR="00F477D0" w:rsidRPr="00FF1BF1" w:rsidRDefault="00F477D0" w:rsidP="005D4466">
            <w:pPr>
              <w:spacing w:line="240" w:lineRule="auto"/>
              <w:rPr>
                <w:rFonts w:ascii="Times New Roman" w:eastAsia="Times New Roman" w:hAnsi="Times New Roman" w:cs="Times New Roman"/>
                <w:sz w:val="22"/>
                <w:szCs w:val="22"/>
              </w:rPr>
            </w:pPr>
            <w:hyperlink r:id="rId18" w:history="1">
              <w:r w:rsidRPr="00ED7909">
                <w:rPr>
                  <w:rStyle w:val="Hipersaitas"/>
                  <w:rFonts w:ascii="Times New Roman" w:eastAsia="Times New Roman" w:hAnsi="Times New Roman" w:cs="Times New Roman"/>
                  <w:sz w:val="22"/>
                  <w:szCs w:val="22"/>
                </w:rPr>
                <w:t>https://vpt.lrv.lt/lt/naujienos-3/finansiniu-ataskaitu-nepateikimas-gali-tapti-kliutimi-dalyvauti-viesuosiuose-pirkimuose/</w:t>
              </w:r>
            </w:hyperlink>
          </w:p>
          <w:p w14:paraId="3E712328" w14:textId="77777777" w:rsidR="00F477D0" w:rsidRPr="00FF1BF1" w:rsidRDefault="00F477D0" w:rsidP="005D4466">
            <w:pPr>
              <w:spacing w:line="240" w:lineRule="auto"/>
              <w:rPr>
                <w:rFonts w:ascii="Times New Roman" w:eastAsia="Times New Roman" w:hAnsi="Times New Roman" w:cs="Times New Roman"/>
                <w:b/>
                <w:bCs/>
                <w:sz w:val="22"/>
                <w:szCs w:val="22"/>
              </w:rPr>
            </w:pPr>
          </w:p>
        </w:tc>
      </w:tr>
      <w:tr w:rsidR="00F477D0" w:rsidRPr="00316E72" w14:paraId="4279B525"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3266D" w14:textId="77777777" w:rsidR="00F477D0" w:rsidRPr="00FF1BF1" w:rsidRDefault="00F477D0" w:rsidP="00F477D0">
            <w:pPr>
              <w:numPr>
                <w:ilvl w:val="0"/>
                <w:numId w:val="39"/>
              </w:numPr>
              <w:spacing w:after="0" w:line="240" w:lineRule="auto"/>
              <w:rPr>
                <w:rFonts w:ascii="Times New Roman" w:eastAsia="Times New Roman" w:hAnsi="Times New Roman" w:cs="Times New Roman"/>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620F4"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F1BF1">
              <w:rPr>
                <w:rFonts w:ascii="Times New Roman" w:eastAsia="Times New Roman" w:hAnsi="Times New Roman" w:cs="Times New Roman"/>
                <w:sz w:val="22"/>
                <w:szCs w:val="22"/>
                <w:vertAlign w:val="superscript"/>
              </w:rPr>
              <w:t>1</w:t>
            </w:r>
            <w:r w:rsidRPr="00FF1BF1">
              <w:rPr>
                <w:rFonts w:ascii="Times New Roman" w:eastAsia="Times New Roman" w:hAnsi="Times New Roman" w:cs="Times New Roman"/>
                <w:sz w:val="22"/>
                <w:szCs w:val="22"/>
              </w:rPr>
              <w:t xml:space="preserve"> straipsnio 1 dalyje.</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B0610"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7 punkto b papunktis</w:t>
            </w:r>
          </w:p>
          <w:p w14:paraId="2CA449FD" w14:textId="77777777" w:rsidR="00F477D0" w:rsidRPr="00FF1BF1" w:rsidRDefault="00F477D0" w:rsidP="005D4466">
            <w:pPr>
              <w:spacing w:line="240" w:lineRule="auto"/>
              <w:rPr>
                <w:rFonts w:ascii="Times New Roman" w:eastAsia="Times New Roman" w:hAnsi="Times New Roman" w:cs="Times New Roman"/>
                <w:sz w:val="22"/>
                <w:szCs w:val="22"/>
              </w:rPr>
            </w:pPr>
          </w:p>
          <w:p w14:paraId="35B72EE6"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t>EBVPD III dalies C11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F0C0A"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3DCDB758"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p>
          <w:p w14:paraId="17FF9166"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FF1BF1">
              <w:rPr>
                <w:rFonts w:ascii="Times New Roman" w:eastAsia="Times New Roman" w:hAnsi="Times New Roman" w:cs="Times New Roman"/>
                <w:b/>
                <w:bCs/>
                <w:sz w:val="22"/>
                <w:szCs w:val="22"/>
              </w:rPr>
              <w:t xml:space="preserve"> </w:t>
            </w:r>
            <w:r w:rsidRPr="00FF1BF1">
              <w:rPr>
                <w:rFonts w:ascii="Times New Roman" w:eastAsia="Times New Roman" w:hAnsi="Times New Roman" w:cs="Times New Roman"/>
                <w:sz w:val="22"/>
                <w:szCs w:val="22"/>
              </w:rPr>
              <w:t xml:space="preserve">nacionalinėje duomenų bazėje adresu </w:t>
            </w:r>
            <w:hyperlink r:id="rId19">
              <w:r w:rsidRPr="00FF1BF1">
                <w:rPr>
                  <w:rFonts w:ascii="Times New Roman" w:eastAsia="Times New Roman" w:hAnsi="Times New Roman" w:cs="Times New Roman"/>
                  <w:sz w:val="22"/>
                  <w:szCs w:val="22"/>
                  <w:u w:val="single"/>
                </w:rPr>
                <w:t>https://www.vmi.lt/evmi/mokesciu-moketoju-informacija</w:t>
              </w:r>
            </w:hyperlink>
            <w:r w:rsidRPr="00FF1BF1">
              <w:rPr>
                <w:rFonts w:ascii="Times New Roman" w:eastAsia="Times New Roman" w:hAnsi="Times New Roman" w:cs="Times New Roman"/>
                <w:sz w:val="22"/>
                <w:szCs w:val="22"/>
              </w:rPr>
              <w:t xml:space="preserve"> skelbiamą informaciją.</w:t>
            </w:r>
          </w:p>
        </w:tc>
      </w:tr>
      <w:tr w:rsidR="00F477D0" w:rsidRPr="00316E72" w14:paraId="27933976"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72408" w14:textId="77777777" w:rsidR="00F477D0" w:rsidRPr="00FF1BF1" w:rsidRDefault="00F477D0" w:rsidP="00F477D0">
            <w:pPr>
              <w:numPr>
                <w:ilvl w:val="0"/>
                <w:numId w:val="39"/>
              </w:numPr>
              <w:spacing w:after="0" w:line="240" w:lineRule="auto"/>
              <w:rPr>
                <w:rFonts w:ascii="Times New Roman" w:eastAsia="Times New Roman" w:hAnsi="Times New Roman" w:cs="Times New Roman"/>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2DB5"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FF1BF1">
              <w:rPr>
                <w:rFonts w:ascii="Times New Roman" w:eastAsia="Times New Roman" w:hAnsi="Times New Roman" w:cs="Times New Roman"/>
                <w:sz w:val="22"/>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C5AAF"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VPĮ 46 straipsnio 4 dalies 7 punkto c papunktis</w:t>
            </w:r>
          </w:p>
          <w:p w14:paraId="113FD4ED" w14:textId="77777777" w:rsidR="00F477D0" w:rsidRPr="00FF1BF1" w:rsidRDefault="00F477D0" w:rsidP="005D4466">
            <w:pPr>
              <w:spacing w:line="240" w:lineRule="auto"/>
              <w:rPr>
                <w:rFonts w:ascii="Times New Roman" w:eastAsia="Times New Roman" w:hAnsi="Times New Roman" w:cs="Times New Roman"/>
                <w:sz w:val="22"/>
                <w:szCs w:val="22"/>
              </w:rPr>
            </w:pPr>
          </w:p>
          <w:p w14:paraId="58D84A68"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lastRenderedPageBreak/>
              <w:t>EBVPD III dalies C11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B6E77"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57B9C0A4"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0C2045B3"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Priimant sprendimus dėl tiekėjo pašalinimo iš pirkimo procedūros šiame punkte nurodytu pašalinimo pagrindu, be kita ko, atsižvelgiama į nacionalinėje duomenų bazėje adresu:</w:t>
            </w:r>
          </w:p>
          <w:p w14:paraId="4D1E89A4"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hyperlink r:id="rId20" w:history="1">
              <w:r w:rsidRPr="00ED7909">
                <w:rPr>
                  <w:rStyle w:val="Hipersaitas"/>
                  <w:rFonts w:ascii="Times New Roman" w:eastAsia="Times New Roman" w:hAnsi="Times New Roman" w:cs="Times New Roman"/>
                  <w:sz w:val="22"/>
                  <w:szCs w:val="22"/>
                </w:rPr>
                <w:t>https://kt.gov.lt/lt/atviri-duomenys/diskvalifikavimas-is-viesuju-pirkimu</w:t>
              </w:r>
            </w:hyperlink>
            <w:r w:rsidRPr="00FF1BF1">
              <w:rPr>
                <w:rFonts w:ascii="Times New Roman" w:eastAsia="Times New Roman" w:hAnsi="Times New Roman" w:cs="Times New Roman"/>
                <w:sz w:val="22"/>
                <w:szCs w:val="22"/>
              </w:rPr>
              <w:t xml:space="preserve"> skelbiamą informaciją. </w:t>
            </w:r>
          </w:p>
        </w:tc>
      </w:tr>
    </w:tbl>
    <w:p w14:paraId="56103863" w14:textId="77777777" w:rsidR="00F477D0" w:rsidRPr="006D2DC9" w:rsidRDefault="00F477D0" w:rsidP="00F477D0">
      <w:pPr>
        <w:jc w:val="center"/>
        <w:rPr>
          <w:rFonts w:ascii="Times New Roman" w:eastAsia="Times New Roman" w:hAnsi="Times New Roman" w:cs="Times New Roman"/>
          <w:sz w:val="24"/>
          <w:szCs w:val="24"/>
        </w:rPr>
      </w:pPr>
      <w:r w:rsidRPr="006D2DC9">
        <w:rPr>
          <w:rFonts w:ascii="Times New Roman" w:eastAsia="Times New Roman" w:hAnsi="Times New Roman" w:cs="Times New Roman"/>
          <w:smallCaps/>
          <w:sz w:val="24"/>
          <w:szCs w:val="24"/>
        </w:rPr>
        <w:lastRenderedPageBreak/>
        <w:t>________________</w:t>
      </w:r>
    </w:p>
    <w:p w14:paraId="28B4C6F1" w14:textId="6E3C49B3" w:rsidR="0036271C" w:rsidRPr="007F0AF9" w:rsidRDefault="0036271C" w:rsidP="0036271C">
      <w:pPr>
        <w:jc w:val="center"/>
        <w:rPr>
          <w:rFonts w:ascii="Times New Roman" w:hAnsi="Times New Roman" w:cs="Times New Roman"/>
          <w:b/>
          <w:bCs/>
          <w:smallCaps/>
          <w:sz w:val="24"/>
          <w:szCs w:val="24"/>
        </w:rPr>
      </w:pPr>
      <w:r w:rsidRPr="007F0AF9">
        <w:rPr>
          <w:rFonts w:ascii="Times New Roman" w:hAnsi="Times New Roman" w:cs="Times New Roman"/>
          <w:b/>
          <w:bCs/>
          <w:smallCaps/>
          <w:sz w:val="24"/>
          <w:szCs w:val="24"/>
        </w:rPr>
        <w:br w:type="page"/>
      </w:r>
    </w:p>
    <w:p w14:paraId="3A40D342" w14:textId="7FFC9BC3" w:rsidR="0036271C" w:rsidRPr="007F0AF9" w:rsidRDefault="0036271C" w:rsidP="0036271C">
      <w:pPr>
        <w:pStyle w:val="Antrat2"/>
        <w:ind w:left="5103"/>
        <w:rPr>
          <w:rFonts w:ascii="Times New Roman" w:eastAsia="Calibri" w:hAnsi="Times New Roman" w:cs="Times New Roman"/>
          <w:color w:val="auto"/>
          <w:sz w:val="24"/>
          <w:szCs w:val="24"/>
        </w:rPr>
      </w:pPr>
      <w:bookmarkStart w:id="44" w:name="_Pirkimo_sąlygų_4"/>
      <w:bookmarkEnd w:id="44"/>
      <w:r w:rsidRPr="007F0AF9">
        <w:rPr>
          <w:rFonts w:ascii="Times New Roman" w:eastAsia="Calibri" w:hAnsi="Times New Roman" w:cs="Times New Roman"/>
          <w:color w:val="auto"/>
          <w:sz w:val="24"/>
          <w:szCs w:val="24"/>
        </w:rPr>
        <w:lastRenderedPageBreak/>
        <w:t>Pirkimo sąlygų 4 priedas „Tiekėjų kvalifikacijos reikalavimai ir reikalaujami“</w:t>
      </w:r>
    </w:p>
    <w:p w14:paraId="63F55E4C" w14:textId="77777777" w:rsidR="0036271C" w:rsidRPr="007F0AF9" w:rsidRDefault="0036271C" w:rsidP="0036271C">
      <w:pPr>
        <w:rPr>
          <w:rFonts w:ascii="Times New Roman" w:hAnsi="Times New Roman" w:cs="Times New Roman"/>
          <w:b/>
          <w:bCs/>
          <w:smallCaps/>
          <w:sz w:val="24"/>
          <w:szCs w:val="24"/>
        </w:rPr>
      </w:pPr>
    </w:p>
    <w:p w14:paraId="220A7D53" w14:textId="351230C1" w:rsidR="00B616F8" w:rsidRPr="00C9252D" w:rsidRDefault="00B616F8" w:rsidP="00B616F8">
      <w:pPr>
        <w:spacing w:after="240"/>
        <w:jc w:val="center"/>
        <w:rPr>
          <w:rFonts w:ascii="Times New Roman" w:eastAsia="Arial" w:hAnsi="Times New Roman" w:cs="Times New Roman"/>
          <w:b/>
          <w:smallCaps/>
          <w:color w:val="404040"/>
          <w:sz w:val="24"/>
          <w:szCs w:val="24"/>
        </w:rPr>
      </w:pPr>
      <w:r w:rsidRPr="00C9252D">
        <w:rPr>
          <w:rFonts w:ascii="Times New Roman" w:eastAsia="Arial" w:hAnsi="Times New Roman" w:cs="Times New Roman"/>
          <w:b/>
          <w:smallCaps/>
          <w:color w:val="404040"/>
          <w:sz w:val="24"/>
          <w:szCs w:val="24"/>
        </w:rPr>
        <w:t xml:space="preserve">TIEKĖJŲ KVALIFIKACIJOS REIKALAVIMAI </w:t>
      </w:r>
    </w:p>
    <w:p w14:paraId="077698EC"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Pr="00B72F67">
        <w:rPr>
          <w:rFonts w:ascii="Times New Roman" w:eastAsia="Arial" w:hAnsi="Times New Roman" w:cs="Times New Roman"/>
          <w:sz w:val="24"/>
          <w:szCs w:val="24"/>
        </w:rPr>
        <w:t xml:space="preserve">Tiekėjo kvalifikacija turi atitikti šiame priede nustatytus reikalavimus kvalifikacijai. </w:t>
      </w:r>
    </w:p>
    <w:p w14:paraId="6BD538F3"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iCs/>
          <w:sz w:val="24"/>
          <w:szCs w:val="24"/>
        </w:rPr>
        <w:t xml:space="preserve">2. </w:t>
      </w:r>
      <w:r w:rsidRPr="00B72F67">
        <w:rPr>
          <w:rFonts w:ascii="Times New Roman" w:eastAsia="Arial" w:hAnsi="Times New Roman" w:cs="Times New Roman"/>
          <w:iCs/>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p>
    <w:p w14:paraId="6DF6AA5A"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 </w:t>
      </w:r>
      <w:r w:rsidRPr="00B72F67">
        <w:rPr>
          <w:rFonts w:ascii="Times New Roman" w:eastAsia="Arial" w:hAnsi="Times New Roman" w:cs="Times New Roman"/>
          <w:sz w:val="24"/>
          <w:szCs w:val="24"/>
        </w:rPr>
        <w:t>Kai tiekėjas remiasi kitų ūkio subjektų pajėgumais, kad atitiktų nustatytus ekonominio ir finansinio pajėgumo reikalavimus,</w:t>
      </w:r>
      <w:r w:rsidRPr="00B72F67">
        <w:rPr>
          <w:rFonts w:ascii="Times New Roman" w:eastAsia="Arial" w:hAnsi="Times New Roman" w:cs="Times New Roman"/>
          <w:color w:val="7030A0"/>
          <w:sz w:val="24"/>
          <w:szCs w:val="24"/>
        </w:rPr>
        <w:t xml:space="preserve"> </w:t>
      </w:r>
      <w:r w:rsidRPr="00B72F67">
        <w:rPr>
          <w:rFonts w:ascii="Times New Roman" w:eastAsia="Arial" w:hAnsi="Times New Roman" w:cs="Times New Roman"/>
          <w:sz w:val="24"/>
          <w:szCs w:val="24"/>
        </w:rPr>
        <w:t xml:space="preserve">jie privalo prisiimti solidarią atsakomybę už sutarties įvykdymą. </w:t>
      </w:r>
    </w:p>
    <w:p w14:paraId="2AF22413"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B72F67">
        <w:rPr>
          <w:rFonts w:ascii="Times New Roman" w:eastAsia="Arial" w:hAnsi="Times New Roman" w:cs="Times New Roman"/>
          <w:sz w:val="24"/>
          <w:szCs w:val="24"/>
        </w:rPr>
        <w:t>Tiekėjas teikdamas pasiūlymą</w:t>
      </w:r>
      <w:r w:rsidRPr="00B72F67">
        <w:rPr>
          <w:rFonts w:ascii="Times New Roman" w:eastAsia="Arial" w:hAnsi="Times New Roman" w:cs="Times New Roman"/>
          <w:b/>
          <w:sz w:val="24"/>
          <w:szCs w:val="24"/>
        </w:rPr>
        <w:t xml:space="preserve">, kartu su pasiūlymu turi pateikti pasirašytą laisvos formos deklaraciją, </w:t>
      </w:r>
      <w:r w:rsidRPr="00B72F67">
        <w:rPr>
          <w:rFonts w:ascii="Times New Roman" w:eastAsia="Arial" w:hAnsi="Times New Roman" w:cs="Times New Roman"/>
          <w:sz w:val="24"/>
          <w:szCs w:val="24"/>
        </w:rPr>
        <w:t>kaip pirminį įrodymą, dėl atitikties kvalifikacijos reikalavimams</w:t>
      </w:r>
      <w:r w:rsidRPr="00B72F67">
        <w:rPr>
          <w:rFonts w:ascii="Times New Roman" w:eastAsia="Arial" w:hAnsi="Times New Roman" w:cs="Times New Roman"/>
          <w:color w:val="0000FF"/>
          <w:sz w:val="24"/>
          <w:szCs w:val="24"/>
        </w:rPr>
        <w:t xml:space="preserve">. </w:t>
      </w:r>
      <w:r w:rsidRPr="00B72F67">
        <w:rPr>
          <w:rFonts w:ascii="Times New Roman" w:eastAsia="Arial" w:hAnsi="Times New Roman" w:cs="Times New Roman"/>
          <w:sz w:val="24"/>
          <w:szCs w:val="24"/>
        </w:rPr>
        <w:t xml:space="preserve">Pasirašytą laisvos formos deklaraciją dėl atitikties kvalifikacijos reikalavimams </w:t>
      </w:r>
      <w:r w:rsidRPr="00B72F67">
        <w:rPr>
          <w:rFonts w:ascii="Times New Roman" w:eastAsia="Arial" w:hAnsi="Times New Roman" w:cs="Times New Roman"/>
          <w:b/>
          <w:sz w:val="24"/>
          <w:szCs w:val="24"/>
        </w:rPr>
        <w:t>taip pat</w:t>
      </w:r>
      <w:r w:rsidRPr="00B72F67">
        <w:rPr>
          <w:rFonts w:ascii="Times New Roman" w:eastAsia="Arial" w:hAnsi="Times New Roman" w:cs="Times New Roman"/>
          <w:sz w:val="24"/>
          <w:szCs w:val="24"/>
        </w:rPr>
        <w:t xml:space="preserve"> </w:t>
      </w:r>
      <w:r w:rsidRPr="00B72F67">
        <w:rPr>
          <w:rFonts w:ascii="Times New Roman" w:eastAsia="Arial" w:hAnsi="Times New Roman" w:cs="Times New Roman"/>
          <w:b/>
          <w:sz w:val="24"/>
          <w:szCs w:val="24"/>
        </w:rPr>
        <w:t>teikia</w:t>
      </w:r>
      <w:r w:rsidRPr="00B72F67">
        <w:rPr>
          <w:rFonts w:ascii="Times New Roman" w:eastAsia="Arial" w:hAnsi="Times New Roman" w:cs="Times New Roman"/>
          <w:sz w:val="24"/>
          <w:szCs w:val="24"/>
        </w:rPr>
        <w:t xml:space="preserve"> kiekvienas ūkio subjektas, </w:t>
      </w:r>
      <w:r w:rsidRPr="00B72F67">
        <w:rPr>
          <w:rFonts w:ascii="Times New Roman" w:hAnsi="Times New Roman" w:cs="Times New Roman"/>
          <w:sz w:val="24"/>
          <w:szCs w:val="24"/>
        </w:rPr>
        <w:t>kurio pajėgumais tiekėjas remiasi pagal VPĮ 49 str. ir subtiekėjas (jei pasitelkiami jo specialistai).</w:t>
      </w:r>
    </w:p>
    <w:p w14:paraId="265EBD9A"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 xml:space="preserve">5. </w:t>
      </w:r>
      <w:r w:rsidRPr="00B72F67">
        <w:rPr>
          <w:rFonts w:ascii="Times New Roman" w:hAnsi="Times New Roman" w:cs="Times New Roman"/>
          <w:sz w:val="24"/>
          <w:szCs w:val="24"/>
        </w:rPr>
        <w:t xml:space="preserve">Atitiktį kvalifikacijos reikalavimams patvirtinančių dokumentų prašoma tik iš to tiekėjo, kurio pasiūlymas pagal vertinimo rezultatus gali būti pripažintas laimėjusiu (iki pasiūlymų eilės nustatymo). </w:t>
      </w:r>
    </w:p>
    <w:p w14:paraId="1B9C887A"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eastAsia="Calibri" w:hAnsi="Times New Roman" w:cs="Times New Roman"/>
          <w:iCs/>
          <w:sz w:val="24"/>
          <w:szCs w:val="24"/>
        </w:rPr>
        <w:t xml:space="preserve">6. </w:t>
      </w:r>
      <w:r w:rsidRPr="00B72F67">
        <w:rPr>
          <w:rFonts w:ascii="Times New Roman" w:eastAsia="Calibri" w:hAnsi="Times New Roman" w:cs="Times New Roman"/>
          <w:iCs/>
          <w:sz w:val="24"/>
          <w:szCs w:val="24"/>
        </w:rPr>
        <w:t>Šiame priede reikalaujama kvalifikacija turi būti įgyta iki pasiūlymų pateikimo termino pabaigos.</w:t>
      </w:r>
      <w:r w:rsidRPr="00B72F67">
        <w:rPr>
          <w:rFonts w:ascii="Times New Roman" w:hAnsi="Times New Roman" w:cs="Times New Roman"/>
          <w:i/>
          <w:color w:val="7030A0"/>
          <w:sz w:val="20"/>
          <w:szCs w:val="20"/>
        </w:rPr>
        <w:t xml:space="preserve"> </w:t>
      </w:r>
      <w:r w:rsidRPr="00B72F67">
        <w:rPr>
          <w:rFonts w:ascii="Times New Roman" w:hAnsi="Times New Roman" w:cs="Times New Roman"/>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Šie dokumentai turės būti pateikti </w:t>
      </w:r>
      <w:r w:rsidRPr="00B72F67">
        <w:rPr>
          <w:rFonts w:ascii="Times New Roman" w:hAnsi="Times New Roman" w:cs="Times New Roman"/>
          <w:iCs/>
          <w:sz w:val="24"/>
          <w:szCs w:val="24"/>
        </w:rPr>
        <w:t>iki pirkimo sutarties pasirašymo termino.</w:t>
      </w:r>
    </w:p>
    <w:p w14:paraId="5F2C6764"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 xml:space="preserve">7. </w:t>
      </w:r>
      <w:r w:rsidRPr="00B72F67">
        <w:rPr>
          <w:rFonts w:ascii="Times New Roman" w:hAnsi="Times New Roman" w:cs="Times New Roman"/>
          <w:sz w:val="24"/>
          <w:szCs w:val="24"/>
        </w:rPr>
        <w:t>Kvalifikacijos reikalavimai:</w:t>
      </w:r>
    </w:p>
    <w:tbl>
      <w:tblPr>
        <w:tblStyle w:val="Lentelstinklelis"/>
        <w:tblW w:w="10562" w:type="dxa"/>
        <w:tblInd w:w="-786" w:type="dxa"/>
        <w:tblLook w:val="04A0" w:firstRow="1" w:lastRow="0" w:firstColumn="1" w:lastColumn="0" w:noHBand="0" w:noVBand="1"/>
      </w:tblPr>
      <w:tblGrid>
        <w:gridCol w:w="590"/>
        <w:gridCol w:w="3388"/>
        <w:gridCol w:w="2974"/>
        <w:gridCol w:w="3610"/>
      </w:tblGrid>
      <w:tr w:rsidR="00B616F8" w:rsidRPr="00336914" w14:paraId="051E8EBC" w14:textId="77777777" w:rsidTr="00B616F8">
        <w:tc>
          <w:tcPr>
            <w:tcW w:w="590" w:type="dxa"/>
            <w:vAlign w:val="center"/>
          </w:tcPr>
          <w:p w14:paraId="73C45ECB" w14:textId="318E26AF" w:rsidR="00B616F8" w:rsidRPr="00336914" w:rsidRDefault="00B616F8" w:rsidP="005D4466">
            <w:pPr>
              <w:suppressAutoHyphens/>
              <w:jc w:val="center"/>
              <w:rPr>
                <w:rFonts w:eastAsia="Calibri" w:hAnsi="Times New Roman" w:cs="Times New Roman"/>
                <w:sz w:val="22"/>
                <w:szCs w:val="22"/>
              </w:rPr>
            </w:pPr>
            <w:bookmarkStart w:id="45" w:name="part_4087f1b7ec96479eab9322d711c67812"/>
            <w:bookmarkStart w:id="46" w:name="part_68db922936d3496abecc29b45c3738da"/>
            <w:bookmarkEnd w:id="45"/>
            <w:bookmarkEnd w:id="46"/>
            <w:r w:rsidRPr="00C9252D">
              <w:rPr>
                <w:rFonts w:hAnsi="Times New Roman" w:cs="Times New Roman"/>
                <w:i/>
                <w:color w:val="7030A0"/>
              </w:rPr>
              <w:t> </w:t>
            </w:r>
            <w:r w:rsidRPr="00336914">
              <w:rPr>
                <w:rFonts w:eastAsiaTheme="minorHAnsi" w:hAnsi="Times New Roman" w:cs="Times New Roman"/>
                <w:b/>
                <w:bCs/>
                <w:sz w:val="22"/>
                <w:szCs w:val="22"/>
              </w:rPr>
              <w:t>Eil. Nr.</w:t>
            </w:r>
          </w:p>
        </w:tc>
        <w:tc>
          <w:tcPr>
            <w:tcW w:w="3388" w:type="dxa"/>
            <w:vAlign w:val="center"/>
          </w:tcPr>
          <w:p w14:paraId="4F759851" w14:textId="77777777" w:rsidR="00B616F8" w:rsidRPr="00336914" w:rsidRDefault="00B616F8" w:rsidP="005D4466">
            <w:pPr>
              <w:suppressAutoHyphens/>
              <w:jc w:val="center"/>
              <w:rPr>
                <w:rFonts w:eastAsia="Calibri" w:hAnsi="Times New Roman" w:cs="Times New Roman"/>
                <w:sz w:val="22"/>
                <w:szCs w:val="22"/>
              </w:rPr>
            </w:pPr>
            <w:r w:rsidRPr="00336914">
              <w:rPr>
                <w:rFonts w:hAnsi="Times New Roman" w:cs="Times New Roman"/>
                <w:b/>
                <w:bCs/>
                <w:color w:val="000000"/>
                <w:sz w:val="22"/>
                <w:szCs w:val="22"/>
              </w:rPr>
              <w:t>Kvalifikacijos reikalavimas</w:t>
            </w:r>
          </w:p>
        </w:tc>
        <w:tc>
          <w:tcPr>
            <w:tcW w:w="2974" w:type="dxa"/>
            <w:vAlign w:val="center"/>
          </w:tcPr>
          <w:p w14:paraId="6D613DF4" w14:textId="77777777" w:rsidR="00B616F8" w:rsidRPr="00336914" w:rsidRDefault="00B616F8" w:rsidP="005D4466">
            <w:pPr>
              <w:suppressAutoHyphens/>
              <w:jc w:val="center"/>
              <w:rPr>
                <w:rFonts w:eastAsia="Calibri" w:hAnsi="Times New Roman" w:cs="Times New Roman"/>
                <w:sz w:val="22"/>
                <w:szCs w:val="22"/>
              </w:rPr>
            </w:pPr>
            <w:r w:rsidRPr="00336914">
              <w:rPr>
                <w:rFonts w:hAnsi="Times New Roman" w:cs="Times New Roman"/>
                <w:b/>
                <w:bCs/>
                <w:color w:val="000000"/>
                <w:sz w:val="22"/>
                <w:szCs w:val="22"/>
              </w:rPr>
              <w:t>Atitiktį reikalavimui įrodantys  dokumentai</w:t>
            </w:r>
          </w:p>
        </w:tc>
        <w:tc>
          <w:tcPr>
            <w:tcW w:w="3610" w:type="dxa"/>
          </w:tcPr>
          <w:p w14:paraId="4692B460" w14:textId="77777777" w:rsidR="00B616F8" w:rsidRPr="00336914" w:rsidRDefault="00B616F8" w:rsidP="005D4466">
            <w:pPr>
              <w:suppressAutoHyphens/>
              <w:jc w:val="center"/>
              <w:rPr>
                <w:rFonts w:eastAsia="Calibri" w:hAnsi="Times New Roman" w:cs="Times New Roman"/>
                <w:sz w:val="22"/>
                <w:szCs w:val="22"/>
              </w:rPr>
            </w:pPr>
            <w:r w:rsidRPr="00336914">
              <w:rPr>
                <w:rFonts w:hAnsi="Times New Roman" w:cs="Times New Roman"/>
                <w:b/>
                <w:bCs/>
                <w:color w:val="000000"/>
                <w:sz w:val="22"/>
                <w:szCs w:val="22"/>
              </w:rPr>
              <w:t>Subjektas, kuris turi atitikti reikalavimą</w:t>
            </w:r>
          </w:p>
        </w:tc>
      </w:tr>
      <w:tr w:rsidR="00B616F8" w:rsidRPr="00336914" w14:paraId="4A748E8F" w14:textId="77777777" w:rsidTr="00B616F8">
        <w:tc>
          <w:tcPr>
            <w:tcW w:w="590" w:type="dxa"/>
          </w:tcPr>
          <w:p w14:paraId="00567D32" w14:textId="77777777" w:rsidR="00B616F8" w:rsidRPr="00336914" w:rsidRDefault="00B616F8" w:rsidP="005D4466">
            <w:pPr>
              <w:suppressAutoHyphens/>
              <w:rPr>
                <w:rFonts w:eastAsia="Calibri" w:hAnsi="Times New Roman" w:cs="Times New Roman"/>
                <w:sz w:val="22"/>
                <w:szCs w:val="22"/>
              </w:rPr>
            </w:pPr>
          </w:p>
        </w:tc>
        <w:tc>
          <w:tcPr>
            <w:tcW w:w="3388" w:type="dxa"/>
          </w:tcPr>
          <w:p w14:paraId="5689C5E2" w14:textId="77777777" w:rsidR="00CF0A49" w:rsidRDefault="00B616F8" w:rsidP="005D4466">
            <w:pPr>
              <w:pStyle w:val="Default"/>
              <w:framePr w:hSpace="180" w:wrap="around" w:hAnchor="margin" w:y="770"/>
              <w:jc w:val="both"/>
              <w:rPr>
                <w:sz w:val="22"/>
                <w:szCs w:val="22"/>
              </w:rPr>
            </w:pPr>
            <w:r w:rsidRPr="00336914">
              <w:rPr>
                <w:sz w:val="22"/>
                <w:szCs w:val="22"/>
              </w:rPr>
              <w:t xml:space="preserve">Tiekėjas privalo užtikrinti, kad mokymus organizuotų ir vestų kompetentingi </w:t>
            </w:r>
            <w:r w:rsidR="00B748D1">
              <w:rPr>
                <w:sz w:val="22"/>
                <w:szCs w:val="22"/>
              </w:rPr>
              <w:t>dėstytojai (</w:t>
            </w:r>
            <w:r w:rsidRPr="00336914">
              <w:rPr>
                <w:sz w:val="22"/>
                <w:szCs w:val="22"/>
              </w:rPr>
              <w:t>lektoriai</w:t>
            </w:r>
            <w:r w:rsidR="00B748D1">
              <w:rPr>
                <w:sz w:val="22"/>
                <w:szCs w:val="22"/>
              </w:rPr>
              <w:t>)</w:t>
            </w:r>
            <w:r w:rsidRPr="00336914">
              <w:rPr>
                <w:sz w:val="22"/>
                <w:szCs w:val="22"/>
              </w:rPr>
              <w:t>, turintys</w:t>
            </w:r>
            <w:r w:rsidR="00CF0A49">
              <w:rPr>
                <w:sz w:val="22"/>
                <w:szCs w:val="22"/>
              </w:rPr>
              <w:t>:</w:t>
            </w:r>
          </w:p>
          <w:p w14:paraId="1621D881" w14:textId="22896D46" w:rsidR="00CF0A49" w:rsidRDefault="00CF0A49" w:rsidP="005D4466">
            <w:pPr>
              <w:pStyle w:val="Default"/>
              <w:framePr w:hSpace="180" w:wrap="around" w:hAnchor="margin" w:y="770"/>
              <w:jc w:val="both"/>
              <w:rPr>
                <w:sz w:val="22"/>
                <w:szCs w:val="22"/>
              </w:rPr>
            </w:pPr>
            <w:r>
              <w:rPr>
                <w:sz w:val="22"/>
                <w:szCs w:val="22"/>
              </w:rPr>
              <w:t xml:space="preserve">1. </w:t>
            </w:r>
            <w:r w:rsidRPr="00E34300">
              <w:rPr>
                <w:rFonts w:eastAsia="Times New Roman"/>
                <w:iCs/>
                <w:sz w:val="22"/>
                <w:szCs w:val="22"/>
                <w:lang w:eastAsia="zh-CN"/>
              </w:rPr>
              <w:t xml:space="preserve"> filologinį </w:t>
            </w:r>
            <w:r w:rsidR="00A35439">
              <w:rPr>
                <w:rFonts w:eastAsia="Times New Roman"/>
                <w:iCs/>
                <w:sz w:val="22"/>
                <w:szCs w:val="22"/>
                <w:lang w:eastAsia="zh-CN"/>
              </w:rPr>
              <w:t>prancūzų</w:t>
            </w:r>
            <w:r w:rsidRPr="00E34300">
              <w:rPr>
                <w:rFonts w:eastAsia="Times New Roman"/>
                <w:iCs/>
                <w:sz w:val="22"/>
                <w:szCs w:val="22"/>
                <w:lang w:eastAsia="zh-CN"/>
              </w:rPr>
              <w:t xml:space="preserve"> kalbos aukštąjį universitetinį (arba jam prilygintą) išsilavinimą</w:t>
            </w:r>
            <w:r w:rsidR="005B7BCC">
              <w:rPr>
                <w:rFonts w:eastAsia="Times New Roman"/>
                <w:iCs/>
                <w:sz w:val="22"/>
                <w:szCs w:val="22"/>
                <w:lang w:eastAsia="zh-CN"/>
              </w:rPr>
              <w:t>;</w:t>
            </w:r>
          </w:p>
          <w:p w14:paraId="110D91CD" w14:textId="3BA888AA" w:rsidR="00B616F8" w:rsidRPr="00336914" w:rsidRDefault="00CF0A49" w:rsidP="005D4466">
            <w:pPr>
              <w:pStyle w:val="Default"/>
              <w:framePr w:hSpace="180" w:wrap="around" w:hAnchor="margin" w:y="770"/>
              <w:jc w:val="both"/>
              <w:rPr>
                <w:sz w:val="22"/>
                <w:szCs w:val="22"/>
              </w:rPr>
            </w:pPr>
            <w:r>
              <w:rPr>
                <w:sz w:val="22"/>
                <w:szCs w:val="22"/>
              </w:rPr>
              <w:t>2.</w:t>
            </w:r>
            <w:r w:rsidR="00B616F8" w:rsidRPr="00336914">
              <w:rPr>
                <w:sz w:val="22"/>
                <w:szCs w:val="22"/>
              </w:rPr>
              <w:t xml:space="preserve"> ne mažesnę kaip 2 metų patirtį teikiant </w:t>
            </w:r>
            <w:r w:rsidR="005077EE">
              <w:rPr>
                <w:sz w:val="22"/>
                <w:szCs w:val="22"/>
              </w:rPr>
              <w:t>pirkimo techninėje specifikacijoje</w:t>
            </w:r>
            <w:r w:rsidR="00B616F8" w:rsidRPr="00336914">
              <w:rPr>
                <w:sz w:val="22"/>
                <w:szCs w:val="22"/>
              </w:rPr>
              <w:t xml:space="preserve"> </w:t>
            </w:r>
            <w:r w:rsidR="00B616F8">
              <w:rPr>
                <w:sz w:val="22"/>
                <w:szCs w:val="22"/>
              </w:rPr>
              <w:t>nurodytą</w:t>
            </w:r>
            <w:r w:rsidR="00B616F8" w:rsidRPr="00336914">
              <w:rPr>
                <w:sz w:val="22"/>
                <w:szCs w:val="22"/>
              </w:rPr>
              <w:t xml:space="preserve"> mokymų paslaugą (vedant </w:t>
            </w:r>
            <w:r w:rsidR="00F630F7">
              <w:rPr>
                <w:sz w:val="22"/>
                <w:szCs w:val="22"/>
              </w:rPr>
              <w:t>prancūzų</w:t>
            </w:r>
            <w:r w:rsidR="00B616F8" w:rsidRPr="00336914">
              <w:rPr>
                <w:sz w:val="22"/>
                <w:szCs w:val="22"/>
              </w:rPr>
              <w:t xml:space="preserve"> kalbos kursus)</w:t>
            </w:r>
            <w:r w:rsidR="005B7BCC">
              <w:rPr>
                <w:sz w:val="22"/>
                <w:szCs w:val="22"/>
              </w:rPr>
              <w:t>.</w:t>
            </w:r>
          </w:p>
          <w:p w14:paraId="509F2683" w14:textId="77777777" w:rsidR="00B616F8" w:rsidRPr="00336914" w:rsidRDefault="00B616F8" w:rsidP="005D4466">
            <w:pPr>
              <w:suppressAutoHyphens/>
              <w:rPr>
                <w:rFonts w:eastAsia="Calibri" w:hAnsi="Times New Roman" w:cs="Times New Roman"/>
                <w:sz w:val="22"/>
                <w:szCs w:val="22"/>
              </w:rPr>
            </w:pPr>
          </w:p>
        </w:tc>
        <w:tc>
          <w:tcPr>
            <w:tcW w:w="2974" w:type="dxa"/>
          </w:tcPr>
          <w:p w14:paraId="04954AEA" w14:textId="77777777" w:rsidR="00B616F8" w:rsidRPr="00336914" w:rsidRDefault="00B616F8" w:rsidP="005D4466">
            <w:pPr>
              <w:ind w:hanging="103"/>
              <w:rPr>
                <w:rFonts w:hAnsi="Times New Roman" w:cs="Times New Roman"/>
                <w:i/>
                <w:color w:val="000000"/>
                <w:sz w:val="22"/>
                <w:szCs w:val="22"/>
              </w:rPr>
            </w:pPr>
            <w:r w:rsidRPr="00336914">
              <w:rPr>
                <w:rFonts w:hAnsi="Times New Roman" w:cs="Times New Roman"/>
                <w:i/>
                <w:color w:val="000000"/>
                <w:sz w:val="22"/>
                <w:szCs w:val="22"/>
              </w:rPr>
              <w:t>Pateikiama:</w:t>
            </w:r>
          </w:p>
          <w:p w14:paraId="6E679818" w14:textId="77777777" w:rsidR="00B616F8" w:rsidRPr="00336914" w:rsidRDefault="00B616F8" w:rsidP="00B616F8">
            <w:pPr>
              <w:pStyle w:val="Sraopastraipa"/>
              <w:widowControl w:val="0"/>
              <w:numPr>
                <w:ilvl w:val="0"/>
                <w:numId w:val="49"/>
              </w:numPr>
              <w:tabs>
                <w:tab w:val="left" w:pos="181"/>
              </w:tabs>
              <w:ind w:left="0" w:firstLine="0"/>
              <w:jc w:val="both"/>
              <w:rPr>
                <w:rFonts w:eastAsia="Times New Roman" w:hAnsi="Times New Roman" w:cs="Times New Roman"/>
                <w:iCs/>
                <w:sz w:val="22"/>
                <w:szCs w:val="22"/>
                <w:lang w:eastAsia="zh-CN"/>
              </w:rPr>
            </w:pPr>
            <w:r w:rsidRPr="00336914">
              <w:rPr>
                <w:rFonts w:eastAsia="Times New Roman" w:hAnsi="Times New Roman" w:cs="Times New Roman"/>
                <w:iCs/>
                <w:sz w:val="22"/>
                <w:szCs w:val="22"/>
                <w:lang w:eastAsia="zh-CN"/>
              </w:rPr>
              <w:t>Tiekėjo pasirašytas siūlomų specialistų (dėstytojų) sąrašas;</w:t>
            </w:r>
          </w:p>
          <w:p w14:paraId="386AA6BD" w14:textId="77777777" w:rsidR="00B44888" w:rsidRDefault="00EA7653" w:rsidP="00E03C27">
            <w:pPr>
              <w:pStyle w:val="Sraopastraipa"/>
              <w:widowControl w:val="0"/>
              <w:tabs>
                <w:tab w:val="left" w:pos="181"/>
              </w:tabs>
              <w:ind w:left="0"/>
              <w:jc w:val="both"/>
              <w:rPr>
                <w:rFonts w:eastAsia="Times New Roman" w:hAnsi="Times New Roman" w:cs="Times New Roman"/>
                <w:iCs/>
                <w:color w:val="000000"/>
                <w:sz w:val="22"/>
                <w:szCs w:val="22"/>
              </w:rPr>
            </w:pPr>
            <w:r>
              <w:rPr>
                <w:rFonts w:hAnsi="Times New Roman" w:cs="Times New Roman"/>
                <w:color w:val="000000"/>
                <w:sz w:val="22"/>
                <w:szCs w:val="22"/>
              </w:rPr>
              <w:t xml:space="preserve">2. </w:t>
            </w:r>
            <w:r w:rsidR="00B616F8" w:rsidRPr="00336914">
              <w:rPr>
                <w:rFonts w:hAnsi="Times New Roman" w:cs="Times New Roman"/>
                <w:color w:val="000000"/>
                <w:sz w:val="22"/>
                <w:szCs w:val="22"/>
              </w:rPr>
              <w:t xml:space="preserve">Apie kiekvieną siūlomą </w:t>
            </w:r>
            <w:r w:rsidR="00B616F8" w:rsidRPr="00336914">
              <w:rPr>
                <w:rFonts w:hAnsi="Times New Roman" w:cs="Times New Roman"/>
                <w:sz w:val="22"/>
                <w:szCs w:val="22"/>
              </w:rPr>
              <w:t>dėstytoją (lektorių) p</w:t>
            </w:r>
            <w:r w:rsidR="00B616F8" w:rsidRPr="00336914">
              <w:rPr>
                <w:rFonts w:eastAsia="Times New Roman" w:hAnsi="Times New Roman" w:cs="Times New Roman"/>
                <w:iCs/>
                <w:color w:val="000000"/>
                <w:sz w:val="22"/>
                <w:szCs w:val="22"/>
              </w:rPr>
              <w:t>ateikiama</w:t>
            </w:r>
            <w:r w:rsidR="00B44888">
              <w:rPr>
                <w:rFonts w:eastAsia="Times New Roman" w:hAnsi="Times New Roman" w:cs="Times New Roman"/>
                <w:iCs/>
                <w:color w:val="000000"/>
                <w:sz w:val="22"/>
                <w:szCs w:val="22"/>
              </w:rPr>
              <w:t>:</w:t>
            </w:r>
          </w:p>
          <w:p w14:paraId="1D471C74" w14:textId="6107CE0F" w:rsidR="008D0665" w:rsidRPr="00336914" w:rsidRDefault="00B44888" w:rsidP="00E03C27">
            <w:pPr>
              <w:pStyle w:val="Sraopastraipa"/>
              <w:widowControl w:val="0"/>
              <w:tabs>
                <w:tab w:val="left" w:pos="181"/>
              </w:tabs>
              <w:ind w:left="0"/>
              <w:jc w:val="both"/>
              <w:rPr>
                <w:rFonts w:eastAsia="Times New Roman" w:hAnsi="Times New Roman" w:cs="Times New Roman"/>
                <w:iCs/>
                <w:sz w:val="22"/>
                <w:szCs w:val="22"/>
                <w:lang w:eastAsia="zh-CN"/>
              </w:rPr>
            </w:pPr>
            <w:r>
              <w:rPr>
                <w:rFonts w:eastAsia="Times New Roman" w:hAnsi="Times New Roman" w:cs="Times New Roman"/>
                <w:iCs/>
                <w:color w:val="000000"/>
                <w:sz w:val="22"/>
                <w:szCs w:val="22"/>
              </w:rPr>
              <w:t>2.1.</w:t>
            </w:r>
            <w:r w:rsidR="00A06377">
              <w:rPr>
                <w:rFonts w:eastAsia="Times New Roman" w:hAnsi="Times New Roman" w:cs="Times New Roman"/>
                <w:iCs/>
                <w:sz w:val="22"/>
                <w:szCs w:val="22"/>
                <w:lang w:eastAsia="zh-CN"/>
              </w:rPr>
              <w:t xml:space="preserve"> </w:t>
            </w:r>
            <w:r w:rsidR="00B51892" w:rsidRPr="004C6C1F">
              <w:rPr>
                <w:rFonts w:eastAsia="Times New Roman" w:hAnsi="Times New Roman" w:cs="Times New Roman"/>
                <w:iCs/>
                <w:sz w:val="22"/>
                <w:szCs w:val="22"/>
                <w:lang w:eastAsia="zh-CN"/>
              </w:rPr>
              <w:t>d</w:t>
            </w:r>
            <w:r w:rsidR="00A06377" w:rsidRPr="004C6C1F">
              <w:rPr>
                <w:rFonts w:eastAsia="Times New Roman" w:hAnsi="Times New Roman" w:cs="Times New Roman"/>
                <w:iCs/>
                <w:sz w:val="22"/>
                <w:szCs w:val="22"/>
                <w:lang w:eastAsia="zh-CN"/>
              </w:rPr>
              <w:t>okumentai</w:t>
            </w:r>
            <w:r w:rsidR="0044629A" w:rsidRPr="004C6C1F">
              <w:rPr>
                <w:rFonts w:eastAsia="Times New Roman" w:hAnsi="Times New Roman" w:cs="Times New Roman"/>
                <w:iCs/>
                <w:sz w:val="22"/>
                <w:szCs w:val="22"/>
                <w:lang w:eastAsia="zh-CN"/>
              </w:rPr>
              <w:t xml:space="preserve"> (diplomai)</w:t>
            </w:r>
            <w:r w:rsidR="00A06377" w:rsidRPr="004C6C1F">
              <w:rPr>
                <w:rFonts w:eastAsia="Times New Roman" w:hAnsi="Times New Roman" w:cs="Times New Roman"/>
                <w:iCs/>
                <w:sz w:val="22"/>
                <w:szCs w:val="22"/>
                <w:lang w:eastAsia="zh-CN"/>
              </w:rPr>
              <w:t xml:space="preserve">, patvirtinantys </w:t>
            </w:r>
            <w:r w:rsidR="00E2208B" w:rsidRPr="00E03C27">
              <w:rPr>
                <w:rFonts w:eastAsia="Times New Roman" w:hAnsi="Times New Roman" w:cs="Times New Roman"/>
                <w:iCs/>
                <w:sz w:val="22"/>
                <w:szCs w:val="22"/>
                <w:lang w:eastAsia="zh-CN"/>
              </w:rPr>
              <w:t xml:space="preserve">filologinį </w:t>
            </w:r>
            <w:r w:rsidR="00A35439" w:rsidRPr="00A35439">
              <w:rPr>
                <w:rFonts w:eastAsia="Times New Roman" w:hAnsi="Times New Roman" w:cs="Times New Roman"/>
                <w:iCs/>
                <w:sz w:val="22"/>
                <w:szCs w:val="22"/>
                <w:lang w:eastAsia="zh-CN"/>
              </w:rPr>
              <w:t>prancūzų</w:t>
            </w:r>
            <w:r w:rsidR="00E2208B" w:rsidRPr="00E03C27">
              <w:rPr>
                <w:rFonts w:eastAsia="Times New Roman" w:hAnsi="Times New Roman" w:cs="Times New Roman"/>
                <w:iCs/>
                <w:sz w:val="22"/>
                <w:szCs w:val="22"/>
                <w:lang w:eastAsia="zh-CN"/>
              </w:rPr>
              <w:t xml:space="preserve"> kalbos aukštąjį universitetinį (arba jam prilygintą) išsilavinimą </w:t>
            </w:r>
            <w:r w:rsidR="00765566" w:rsidRPr="004C6C1F">
              <w:rPr>
                <w:rFonts w:eastAsia="Times New Roman" w:hAnsi="Times New Roman" w:cs="Times New Roman"/>
                <w:iCs/>
                <w:sz w:val="22"/>
                <w:szCs w:val="22"/>
                <w:lang w:eastAsia="zh-CN"/>
              </w:rPr>
              <w:t>(</w:t>
            </w:r>
            <w:r w:rsidR="006B065A" w:rsidRPr="004C6C1F">
              <w:rPr>
                <w:rFonts w:eastAsia="Times New Roman" w:hAnsi="Times New Roman" w:cs="Times New Roman"/>
                <w:iCs/>
                <w:sz w:val="22"/>
                <w:szCs w:val="22"/>
                <w:lang w:eastAsia="zh-CN"/>
              </w:rPr>
              <w:t>jų kopijos</w:t>
            </w:r>
            <w:r w:rsidR="00765566" w:rsidRPr="004C6C1F">
              <w:rPr>
                <w:rFonts w:eastAsia="Times New Roman" w:hAnsi="Times New Roman" w:cs="Times New Roman"/>
                <w:iCs/>
                <w:sz w:val="22"/>
                <w:szCs w:val="22"/>
                <w:lang w:eastAsia="zh-CN"/>
              </w:rPr>
              <w:t>)</w:t>
            </w:r>
            <w:r w:rsidR="006B065A">
              <w:rPr>
                <w:rFonts w:eastAsia="Times New Roman" w:hAnsi="Times New Roman" w:cs="Times New Roman"/>
                <w:iCs/>
                <w:sz w:val="22"/>
                <w:szCs w:val="22"/>
                <w:lang w:eastAsia="zh-CN"/>
              </w:rPr>
              <w:t>;</w:t>
            </w:r>
            <w:r w:rsidR="00765566">
              <w:rPr>
                <w:rFonts w:eastAsia="Times New Roman" w:hAnsi="Times New Roman" w:cs="Times New Roman"/>
                <w:iCs/>
                <w:sz w:val="22"/>
                <w:szCs w:val="22"/>
                <w:lang w:eastAsia="zh-CN"/>
              </w:rPr>
              <w:t xml:space="preserve"> </w:t>
            </w:r>
          </w:p>
          <w:p w14:paraId="0741F4D6" w14:textId="2A9F6BFB" w:rsidR="00B616F8" w:rsidRPr="00EA7653" w:rsidRDefault="006B065A" w:rsidP="00E03C27">
            <w:pPr>
              <w:pStyle w:val="Sraopastraipa"/>
              <w:ind w:left="0"/>
              <w:jc w:val="both"/>
              <w:rPr>
                <w:rFonts w:eastAsia="Times New Roman" w:hAnsi="Times New Roman" w:cs="Times New Roman"/>
                <w:sz w:val="22"/>
                <w:szCs w:val="22"/>
              </w:rPr>
            </w:pPr>
            <w:r>
              <w:rPr>
                <w:rFonts w:eastAsia="Times New Roman" w:hAnsi="Times New Roman" w:cs="Times New Roman"/>
                <w:iCs/>
                <w:color w:val="000000"/>
                <w:sz w:val="22"/>
                <w:szCs w:val="22"/>
              </w:rPr>
              <w:t xml:space="preserve">2.2. </w:t>
            </w:r>
            <w:r w:rsidR="00B616F8" w:rsidRPr="00EA7653">
              <w:rPr>
                <w:rFonts w:eastAsia="Times New Roman" w:hAnsi="Times New Roman" w:cs="Times New Roman"/>
                <w:iCs/>
                <w:color w:val="000000"/>
                <w:sz w:val="22"/>
                <w:szCs w:val="22"/>
              </w:rPr>
              <w:t xml:space="preserve">patirties aprašymas kartu su dokumentais (šalių pasirašyti suteiktų paslaugų aktai, užsakovų pažymos, sutartys ar kt. dokumentai) įrodančiais specialisto patirtį teikiant kvalifikacijos reikalavimuose nurodytas </w:t>
            </w:r>
            <w:r w:rsidR="00B616F8" w:rsidRPr="00EA7653">
              <w:rPr>
                <w:rFonts w:eastAsia="Times New Roman" w:hAnsi="Times New Roman" w:cs="Times New Roman"/>
                <w:iCs/>
                <w:color w:val="000000"/>
                <w:sz w:val="22"/>
                <w:szCs w:val="22"/>
              </w:rPr>
              <w:lastRenderedPageBreak/>
              <w:t>paslaugas ir jų kiekį per nurodytą laikotarpį (jų kopijos).</w:t>
            </w:r>
          </w:p>
        </w:tc>
        <w:tc>
          <w:tcPr>
            <w:tcW w:w="3610" w:type="dxa"/>
          </w:tcPr>
          <w:p w14:paraId="085A6B05" w14:textId="77777777" w:rsidR="00B616F8" w:rsidRPr="00336914" w:rsidRDefault="00B616F8" w:rsidP="005D4466">
            <w:pPr>
              <w:rPr>
                <w:rFonts w:eastAsia="Times New Roman" w:hAnsi="Times New Roman" w:cs="Times New Roman"/>
                <w:sz w:val="22"/>
                <w:szCs w:val="22"/>
              </w:rPr>
            </w:pPr>
            <w:r w:rsidRPr="00336914">
              <w:rPr>
                <w:rFonts w:eastAsia="Times New Roman" w:hAnsi="Times New Roman" w:cs="Times New Roman"/>
                <w:color w:val="000000"/>
                <w:sz w:val="22"/>
                <w:szCs w:val="22"/>
              </w:rPr>
              <w:lastRenderedPageBreak/>
              <w:t>1)  jeigu pasiūlymą teikia ūkio subjektų grupė – reikalavimą turi atitikti ūkio subjektų grupės nario (-</w:t>
            </w:r>
            <w:proofErr w:type="spellStart"/>
            <w:r w:rsidRPr="00336914">
              <w:rPr>
                <w:rFonts w:eastAsia="Times New Roman" w:hAnsi="Times New Roman" w:cs="Times New Roman"/>
                <w:color w:val="000000"/>
                <w:sz w:val="22"/>
                <w:szCs w:val="22"/>
              </w:rPr>
              <w:t>ių</w:t>
            </w:r>
            <w:proofErr w:type="spellEnd"/>
            <w:r w:rsidRPr="00336914">
              <w:rPr>
                <w:rFonts w:eastAsia="Times New Roman" w:hAnsi="Times New Roman" w:cs="Times New Roman"/>
                <w:color w:val="000000"/>
                <w:sz w:val="22"/>
                <w:szCs w:val="22"/>
              </w:rPr>
              <w:t>) specialistai, atsižvelgiant į jų prisiimamus  įsipareigojimus pirkimo sutarčiai vykdyti;</w:t>
            </w:r>
          </w:p>
          <w:p w14:paraId="0FC857EA" w14:textId="77777777" w:rsidR="00B616F8" w:rsidRPr="00336914" w:rsidRDefault="00B616F8" w:rsidP="005D4466">
            <w:pPr>
              <w:rPr>
                <w:rFonts w:eastAsia="Times New Roman" w:hAnsi="Times New Roman" w:cs="Times New Roman"/>
                <w:sz w:val="22"/>
                <w:szCs w:val="22"/>
              </w:rPr>
            </w:pPr>
            <w:r w:rsidRPr="00336914">
              <w:rPr>
                <w:rFonts w:eastAsia="Times New Roman" w:hAnsi="Times New Roman" w:cs="Times New Roman"/>
                <w:color w:val="000000"/>
                <w:sz w:val="22"/>
                <w:szCs w:val="22"/>
              </w:rPr>
              <w:t>2)  tiekėjas gali remtis kitų ūkio subjektų pajėgumais tik tuo atveju, jeigu tie subjektai (jų darbuotojai) patys vykdys tą pirkimo sutarties dalį, kuriai reikia jų turimų pajėgumų;</w:t>
            </w:r>
          </w:p>
          <w:p w14:paraId="13E16F39" w14:textId="77777777" w:rsidR="00B616F8" w:rsidRPr="00336914" w:rsidRDefault="00B616F8" w:rsidP="005D4466">
            <w:pPr>
              <w:rPr>
                <w:rFonts w:eastAsia="Calibri" w:hAnsi="Times New Roman" w:cs="Times New Roman"/>
                <w:sz w:val="22"/>
                <w:szCs w:val="22"/>
              </w:rPr>
            </w:pPr>
            <w:r w:rsidRPr="00336914">
              <w:rPr>
                <w:rFonts w:eastAsia="Times New Roman" w:hAnsi="Times New Roman" w:cs="Times New Roman"/>
                <w:color w:val="000000"/>
                <w:sz w:val="22"/>
                <w:szCs w:val="22"/>
              </w:rPr>
              <w:t>3) subtiekėjai – jei tiekėjas (jo pasitelkiami specialistai) pats atitinka nustatytą reikalavimą, tačiau ketina pasitelkti subtiekėjus (jo specialistus), subtiekėjų specialistai privalo atitikti nustatytus</w:t>
            </w:r>
            <w:r w:rsidRPr="00336914">
              <w:rPr>
                <w:rFonts w:eastAsia="Times New Roman" w:hAnsi="Times New Roman" w:cs="Times New Roman"/>
                <w:b/>
                <w:bCs/>
                <w:color w:val="000000"/>
                <w:sz w:val="22"/>
                <w:szCs w:val="22"/>
              </w:rPr>
              <w:t xml:space="preserve"> </w:t>
            </w:r>
            <w:r w:rsidRPr="00336914">
              <w:rPr>
                <w:rFonts w:eastAsia="Times New Roman" w:hAnsi="Times New Roman" w:cs="Times New Roman"/>
                <w:color w:val="000000"/>
                <w:sz w:val="22"/>
                <w:szCs w:val="22"/>
              </w:rPr>
              <w:t xml:space="preserve">reikalavimus, jeigu subtiekėjai (jų darbuotojai) patys </w:t>
            </w:r>
            <w:r w:rsidRPr="00336914">
              <w:rPr>
                <w:rFonts w:eastAsia="Times New Roman" w:hAnsi="Times New Roman" w:cs="Times New Roman"/>
                <w:color w:val="000000"/>
                <w:sz w:val="22"/>
                <w:szCs w:val="22"/>
              </w:rPr>
              <w:lastRenderedPageBreak/>
              <w:t>vykdys tą pirkimo sutarties dalį, kuriai reikia nustatytos kvalifikacijos.</w:t>
            </w:r>
          </w:p>
        </w:tc>
      </w:tr>
    </w:tbl>
    <w:p w14:paraId="748DEE45" w14:textId="77777777" w:rsidR="00B616F8" w:rsidRDefault="00B616F8" w:rsidP="00B616F8">
      <w:pPr>
        <w:spacing w:line="240" w:lineRule="auto"/>
        <w:rPr>
          <w:rFonts w:ascii="Times New Roman" w:eastAsia="Calibri" w:hAnsi="Times New Roman" w:cs="Times New Roman"/>
          <w:sz w:val="24"/>
          <w:szCs w:val="24"/>
        </w:rPr>
      </w:pPr>
    </w:p>
    <w:p w14:paraId="03FAC39B" w14:textId="77777777" w:rsidR="00B616F8" w:rsidRDefault="00B616F8" w:rsidP="00B616F8">
      <w:pPr>
        <w:spacing w:line="240" w:lineRule="auto"/>
        <w:ind w:firstLine="709"/>
        <w:rPr>
          <w:rFonts w:ascii="Times New Roman" w:eastAsia="Calibri" w:hAnsi="Times New Roman" w:cs="Times New Roman"/>
          <w:iCs/>
          <w:sz w:val="24"/>
          <w:szCs w:val="24"/>
        </w:rPr>
      </w:pPr>
      <w:r>
        <w:rPr>
          <w:rFonts w:ascii="Times New Roman" w:eastAsia="Calibri" w:hAnsi="Times New Roman" w:cs="Times New Roman"/>
          <w:sz w:val="24"/>
          <w:szCs w:val="24"/>
        </w:rPr>
        <w:t xml:space="preserve">8. </w:t>
      </w:r>
      <w:r w:rsidRPr="00002D2C">
        <w:rPr>
          <w:rFonts w:ascii="Times New Roman" w:eastAsia="Calibri" w:hAnsi="Times New Roman" w:cs="Times New Roman"/>
          <w:sz w:val="24"/>
          <w:szCs w:val="24"/>
        </w:rPr>
        <w:t>Perkančioji organizacija nereikalauja, kad tiekėjai laikytųsi k</w:t>
      </w:r>
      <w:r w:rsidRPr="00002D2C">
        <w:rPr>
          <w:rFonts w:ascii="Times New Roman" w:eastAsia="Calibri" w:hAnsi="Times New Roman" w:cs="Times New Roman"/>
          <w:iCs/>
          <w:sz w:val="24"/>
          <w:szCs w:val="24"/>
        </w:rPr>
        <w:t>okybės vadybos sistemos ir (arba) aplinkos apsaugos vadybos sistemos standartų.</w:t>
      </w:r>
    </w:p>
    <w:p w14:paraId="460F3A0B" w14:textId="77777777" w:rsidR="0036271C" w:rsidRPr="007F0AF9" w:rsidRDefault="0036271C" w:rsidP="0036271C">
      <w:pPr>
        <w:spacing w:after="0" w:line="240" w:lineRule="auto"/>
        <w:jc w:val="center"/>
        <w:rPr>
          <w:rFonts w:ascii="Times New Roman" w:eastAsiaTheme="minorHAnsi" w:hAnsi="Times New Roman" w:cs="Times New Roman"/>
          <w:strike/>
          <w:sz w:val="24"/>
          <w:szCs w:val="24"/>
          <w:lang w:eastAsia="en-US"/>
        </w:rPr>
      </w:pPr>
    </w:p>
    <w:p w14:paraId="51328339" w14:textId="77777777" w:rsidR="0036271C" w:rsidRPr="007F0AF9" w:rsidRDefault="0036271C" w:rsidP="0036271C">
      <w:pPr>
        <w:spacing w:after="0" w:line="240" w:lineRule="auto"/>
        <w:jc w:val="center"/>
        <w:rPr>
          <w:rFonts w:ascii="Times New Roman" w:hAnsi="Times New Roman" w:cs="Times New Roman"/>
          <w:b/>
          <w:bCs/>
          <w:smallCaps/>
          <w:sz w:val="24"/>
          <w:szCs w:val="24"/>
        </w:rPr>
      </w:pPr>
      <w:r w:rsidRPr="007F0AF9">
        <w:rPr>
          <w:rFonts w:ascii="Times New Roman" w:eastAsiaTheme="minorHAnsi" w:hAnsi="Times New Roman" w:cs="Times New Roman"/>
          <w:sz w:val="24"/>
          <w:szCs w:val="24"/>
          <w:lang w:eastAsia="en-US"/>
        </w:rPr>
        <w:t>___________________________</w:t>
      </w:r>
    </w:p>
    <w:p w14:paraId="19E109A3" w14:textId="77777777" w:rsidR="0036271C" w:rsidRPr="007F0AF9" w:rsidRDefault="0036271C" w:rsidP="0036271C">
      <w:pPr>
        <w:rPr>
          <w:rFonts w:ascii="Times New Roman" w:hAnsi="Times New Roman" w:cs="Times New Roman"/>
          <w:b/>
          <w:bCs/>
          <w:smallCaps/>
          <w:sz w:val="24"/>
          <w:szCs w:val="24"/>
        </w:rPr>
      </w:pPr>
      <w:r w:rsidRPr="007F0AF9">
        <w:rPr>
          <w:rFonts w:ascii="Times New Roman" w:hAnsi="Times New Roman" w:cs="Times New Roman"/>
          <w:b/>
          <w:bCs/>
          <w:smallCaps/>
          <w:sz w:val="24"/>
          <w:szCs w:val="24"/>
        </w:rPr>
        <w:br w:type="page"/>
      </w:r>
    </w:p>
    <w:p w14:paraId="693B6337" w14:textId="77777777" w:rsidR="0036271C" w:rsidRPr="007F0AF9" w:rsidRDefault="0036271C" w:rsidP="0036271C">
      <w:pPr>
        <w:pStyle w:val="Antrat2"/>
        <w:ind w:left="5103"/>
        <w:rPr>
          <w:rFonts w:ascii="Times New Roman" w:hAnsi="Times New Roman" w:cs="Times New Roman"/>
          <w:color w:val="auto"/>
          <w:sz w:val="24"/>
          <w:szCs w:val="24"/>
        </w:rPr>
      </w:pPr>
      <w:bookmarkStart w:id="47" w:name="_Pirkimo_sąlygų_5"/>
      <w:bookmarkEnd w:id="47"/>
      <w:r w:rsidRPr="007F0AF9">
        <w:rPr>
          <w:rFonts w:ascii="Times New Roman" w:eastAsia="Calibri" w:hAnsi="Times New Roman" w:cs="Times New Roman"/>
          <w:color w:val="auto"/>
          <w:sz w:val="24"/>
          <w:szCs w:val="24"/>
        </w:rPr>
        <w:lastRenderedPageBreak/>
        <w:t xml:space="preserve">Pirkimo sąlygų 5 priedas „EBVPD“ </w:t>
      </w:r>
      <w:r w:rsidRPr="007F0AF9">
        <w:rPr>
          <w:rFonts w:ascii="Times New Roman" w:hAnsi="Times New Roman" w:cs="Times New Roman"/>
          <w:color w:val="auto"/>
          <w:sz w:val="24"/>
          <w:szCs w:val="24"/>
        </w:rPr>
        <w:t>(XML formatu)</w:t>
      </w:r>
    </w:p>
    <w:p w14:paraId="265A2D3E" w14:textId="77777777" w:rsidR="0036271C" w:rsidRPr="007F0AF9" w:rsidRDefault="0036271C" w:rsidP="0036271C">
      <w:pPr>
        <w:rPr>
          <w:rFonts w:ascii="Times New Roman" w:hAnsi="Times New Roman" w:cs="Times New Roman"/>
          <w:b/>
          <w:bCs/>
          <w:smallCaps/>
          <w:sz w:val="24"/>
          <w:szCs w:val="24"/>
        </w:rPr>
      </w:pPr>
    </w:p>
    <w:p w14:paraId="6C866B74" w14:textId="77777777" w:rsidR="0036271C" w:rsidRPr="00B748D1" w:rsidRDefault="0036271C" w:rsidP="0036271C">
      <w:pPr>
        <w:pStyle w:val="Paantrat"/>
        <w:jc w:val="center"/>
        <w:rPr>
          <w:rFonts w:ascii="Times New Roman" w:hAnsi="Times New Roman" w:cs="Times New Roman"/>
          <w:b/>
          <w:bCs/>
          <w:smallCaps/>
          <w:sz w:val="24"/>
          <w:szCs w:val="24"/>
        </w:rPr>
      </w:pPr>
      <w:r w:rsidRPr="00B748D1">
        <w:rPr>
          <w:rFonts w:ascii="Times New Roman" w:hAnsi="Times New Roman" w:cs="Times New Roman"/>
          <w:b/>
          <w:bCs/>
          <w:sz w:val="24"/>
          <w:szCs w:val="24"/>
        </w:rPr>
        <w:t>EUROPOS BENDRASIS VIEŠŲJŲ PIRKIMŲ DOKUMENTAS</w:t>
      </w:r>
    </w:p>
    <w:p w14:paraId="7BD5295D" w14:textId="10B123D8" w:rsidR="0036271C" w:rsidRPr="007F0AF9" w:rsidRDefault="0036271C" w:rsidP="0036271C">
      <w:pPr>
        <w:jc w:val="both"/>
        <w:rPr>
          <w:rFonts w:ascii="Times New Roman" w:hAnsi="Times New Roman" w:cs="Times New Roman"/>
          <w:sz w:val="24"/>
          <w:szCs w:val="24"/>
        </w:rPr>
      </w:pPr>
      <w:r w:rsidRPr="007F0AF9">
        <w:rPr>
          <w:rFonts w:ascii="Times New Roman" w:hAnsi="Times New Roman" w:cs="Times New Roman"/>
          <w:sz w:val="24"/>
          <w:szCs w:val="24"/>
        </w:rPr>
        <w:t>„Europos bendrasis viešųjų pirkimų dokumentas (EBVPD)“ pateikiamas xml formatu.</w:t>
      </w:r>
    </w:p>
    <w:p w14:paraId="3BA0C81A" w14:textId="77777777" w:rsidR="0036271C" w:rsidRPr="007F0AF9" w:rsidRDefault="0036271C" w:rsidP="0036271C">
      <w:pPr>
        <w:jc w:val="center"/>
        <w:rPr>
          <w:rFonts w:ascii="Times New Roman" w:hAnsi="Times New Roman" w:cs="Times New Roman"/>
          <w:smallCaps/>
          <w:sz w:val="24"/>
          <w:szCs w:val="24"/>
        </w:rPr>
      </w:pPr>
      <w:r w:rsidRPr="007F0AF9">
        <w:rPr>
          <w:rFonts w:ascii="Times New Roman" w:hAnsi="Times New Roman" w:cs="Times New Roman"/>
          <w:smallCaps/>
          <w:sz w:val="24"/>
          <w:szCs w:val="24"/>
        </w:rPr>
        <w:t>__________</w:t>
      </w:r>
    </w:p>
    <w:p w14:paraId="222955E7" w14:textId="77777777" w:rsidR="0036271C" w:rsidRPr="007F0AF9" w:rsidRDefault="0036271C" w:rsidP="0036271C">
      <w:pPr>
        <w:rPr>
          <w:rFonts w:ascii="Times New Roman" w:hAnsi="Times New Roman" w:cs="Times New Roman"/>
          <w:b/>
          <w:bCs/>
          <w:smallCaps/>
          <w:sz w:val="24"/>
          <w:szCs w:val="24"/>
        </w:rPr>
      </w:pPr>
      <w:r w:rsidRPr="007F0AF9">
        <w:rPr>
          <w:rFonts w:ascii="Times New Roman" w:hAnsi="Times New Roman" w:cs="Times New Roman"/>
          <w:b/>
          <w:bCs/>
          <w:smallCaps/>
          <w:sz w:val="24"/>
          <w:szCs w:val="24"/>
        </w:rPr>
        <w:br w:type="page"/>
      </w:r>
    </w:p>
    <w:p w14:paraId="26D14B32" w14:textId="77777777" w:rsidR="0036271C" w:rsidRPr="007F0AF9" w:rsidRDefault="0036271C" w:rsidP="0036271C">
      <w:pPr>
        <w:pStyle w:val="Antrat2"/>
        <w:ind w:left="5103"/>
        <w:rPr>
          <w:rFonts w:ascii="Times New Roman" w:eastAsia="Calibri" w:hAnsi="Times New Roman" w:cs="Times New Roman"/>
          <w:color w:val="auto"/>
          <w:sz w:val="24"/>
          <w:szCs w:val="24"/>
        </w:rPr>
      </w:pPr>
      <w:bookmarkStart w:id="48" w:name="_Pirkimo_sąlygų_6"/>
      <w:bookmarkEnd w:id="48"/>
      <w:r w:rsidRPr="007F0AF9">
        <w:rPr>
          <w:rFonts w:ascii="Times New Roman" w:eastAsia="Calibri" w:hAnsi="Times New Roman" w:cs="Times New Roman"/>
          <w:color w:val="auto"/>
          <w:sz w:val="24"/>
          <w:szCs w:val="24"/>
        </w:rPr>
        <w:lastRenderedPageBreak/>
        <w:t>Pirkimo sąlygų 6 priedas „Pasiūlymo forma“</w:t>
      </w:r>
    </w:p>
    <w:p w14:paraId="463E938E" w14:textId="77777777" w:rsidR="0036271C" w:rsidRPr="007F0AF9" w:rsidRDefault="0036271C" w:rsidP="0036271C">
      <w:pPr>
        <w:rPr>
          <w:rFonts w:ascii="Times New Roman" w:hAnsi="Times New Roman" w:cs="Times New Roman"/>
          <w:color w:val="7030A0"/>
          <w:sz w:val="24"/>
          <w:szCs w:val="24"/>
        </w:rPr>
      </w:pPr>
    </w:p>
    <w:p w14:paraId="7449C339" w14:textId="77777777" w:rsidR="004C0EF4" w:rsidRPr="00577AE9" w:rsidRDefault="004C0EF4" w:rsidP="004C0EF4">
      <w:pPr>
        <w:jc w:val="center"/>
        <w:rPr>
          <w:rFonts w:ascii="Times New Roman" w:hAnsi="Times New Roman" w:cs="Times New Roman"/>
          <w:b/>
          <w:bCs/>
          <w:caps/>
          <w:sz w:val="24"/>
          <w:szCs w:val="24"/>
        </w:rPr>
      </w:pPr>
      <w:r w:rsidRPr="00577AE9">
        <w:rPr>
          <w:rFonts w:ascii="Times New Roman" w:hAnsi="Times New Roman" w:cs="Times New Roman"/>
          <w:b/>
          <w:bCs/>
          <w:caps/>
          <w:sz w:val="24"/>
          <w:szCs w:val="24"/>
        </w:rPr>
        <w:t>PASIŪLYMAS</w:t>
      </w:r>
    </w:p>
    <w:p w14:paraId="4CD362BC" w14:textId="069030AE" w:rsidR="004C0EF4" w:rsidRPr="00577AE9" w:rsidRDefault="004C0EF4" w:rsidP="004C0EF4">
      <w:pPr>
        <w:spacing w:after="120" w:line="240" w:lineRule="auto"/>
        <w:contextualSpacing/>
        <w:jc w:val="center"/>
        <w:rPr>
          <w:rFonts w:ascii="Times New Roman" w:hAnsi="Times New Roman" w:cs="Times New Roman"/>
          <w:b/>
          <w:bCs/>
          <w:sz w:val="24"/>
          <w:szCs w:val="24"/>
        </w:rPr>
      </w:pPr>
      <w:r w:rsidRPr="00577AE9">
        <w:rPr>
          <w:rFonts w:ascii="Times New Roman" w:hAnsi="Times New Roman" w:cs="Times New Roman"/>
          <w:b/>
          <w:bCs/>
          <w:caps/>
          <w:sz w:val="24"/>
          <w:szCs w:val="24"/>
        </w:rPr>
        <w:t xml:space="preserve">DĖL </w:t>
      </w:r>
      <w:r w:rsidR="008A76F5">
        <w:rPr>
          <w:rFonts w:ascii="Times New Roman" w:hAnsi="Times New Roman" w:cs="Times New Roman"/>
          <w:b/>
          <w:bCs/>
          <w:sz w:val="24"/>
          <w:szCs w:val="24"/>
        </w:rPr>
        <w:t>SUPAPRASTINTO VIEŠOJO PIRKIMO</w:t>
      </w:r>
      <w:r w:rsidRPr="00577AE9">
        <w:rPr>
          <w:rFonts w:ascii="Times New Roman" w:hAnsi="Times New Roman" w:cs="Times New Roman"/>
          <w:b/>
          <w:bCs/>
          <w:sz w:val="24"/>
          <w:szCs w:val="24"/>
        </w:rPr>
        <w:t xml:space="preserve"> „</w:t>
      </w:r>
      <w:r w:rsidR="00E756C1">
        <w:rPr>
          <w:rFonts w:ascii="Times New Roman" w:hAnsi="Times New Roman" w:cs="Times New Roman"/>
          <w:b/>
          <w:bCs/>
          <w:sz w:val="24"/>
          <w:szCs w:val="24"/>
        </w:rPr>
        <w:t>PRANCŪZŲ</w:t>
      </w:r>
      <w:r>
        <w:rPr>
          <w:rFonts w:ascii="Times New Roman" w:hAnsi="Times New Roman" w:cs="Times New Roman"/>
          <w:b/>
          <w:bCs/>
          <w:sz w:val="24"/>
          <w:szCs w:val="24"/>
        </w:rPr>
        <w:t xml:space="preserve"> KALBOS MOKYMO PASLAUG</w:t>
      </w:r>
      <w:r w:rsidR="00117DCF">
        <w:rPr>
          <w:rFonts w:ascii="Times New Roman" w:hAnsi="Times New Roman" w:cs="Times New Roman"/>
          <w:b/>
          <w:bCs/>
          <w:sz w:val="24"/>
          <w:szCs w:val="24"/>
        </w:rPr>
        <w:t>OS</w:t>
      </w:r>
      <w:r w:rsidRPr="00577AE9">
        <w:rPr>
          <w:rFonts w:ascii="Times New Roman" w:hAnsi="Times New Roman" w:cs="Times New Roman"/>
          <w:b/>
          <w:bCs/>
          <w:sz w:val="24"/>
          <w:szCs w:val="24"/>
        </w:rPr>
        <w:t>“</w:t>
      </w:r>
    </w:p>
    <w:p w14:paraId="647F980B" w14:textId="2B4589C3" w:rsidR="004C0EF4" w:rsidRPr="00577AE9" w:rsidRDefault="008A76F5" w:rsidP="004C0EF4">
      <w:pPr>
        <w:tabs>
          <w:tab w:val="left" w:pos="1134"/>
        </w:tabs>
        <w:jc w:val="center"/>
        <w:rPr>
          <w:rFonts w:ascii="Times New Roman" w:hAnsi="Times New Roman" w:cs="Times New Roman"/>
          <w:b/>
          <w:sz w:val="24"/>
          <w:szCs w:val="24"/>
        </w:rPr>
      </w:pPr>
      <w:r>
        <w:rPr>
          <w:rFonts w:ascii="Times New Roman" w:hAnsi="Times New Roman" w:cs="Times New Roman"/>
          <w:b/>
          <w:bCs/>
          <w:sz w:val="24"/>
          <w:szCs w:val="24"/>
        </w:rPr>
        <w:t>ATVIRO KONKURSO</w:t>
      </w:r>
    </w:p>
    <w:p w14:paraId="0DF8BE5B" w14:textId="77777777" w:rsidR="004C0EF4" w:rsidRPr="00577AE9" w:rsidRDefault="004C0EF4" w:rsidP="004C0EF4">
      <w:pPr>
        <w:jc w:val="center"/>
        <w:rPr>
          <w:rFonts w:ascii="Times New Roman" w:hAnsi="Times New Roman" w:cs="Times New Roman"/>
          <w:b/>
          <w:bCs/>
          <w:caps/>
          <w:szCs w:val="24"/>
        </w:rPr>
      </w:pP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C0EF4" w:rsidRPr="00577AE9" w14:paraId="7CB62994" w14:textId="77777777" w:rsidTr="005D4466">
        <w:tc>
          <w:tcPr>
            <w:tcW w:w="9781" w:type="dxa"/>
          </w:tcPr>
          <w:p w14:paraId="1AAB732A" w14:textId="77777777" w:rsidR="004C0EF4" w:rsidRPr="00577AE9" w:rsidRDefault="004C0EF4" w:rsidP="005D4466">
            <w:pPr>
              <w:jc w:val="center"/>
              <w:rPr>
                <w:rFonts w:hAnsi="Times New Roman" w:cs="Times New Roman"/>
                <w:szCs w:val="24"/>
              </w:rPr>
            </w:pPr>
            <w:r w:rsidRPr="00577AE9">
              <w:rPr>
                <w:rFonts w:hAnsi="Times New Roman" w:cs="Times New Roman"/>
                <w:szCs w:val="24"/>
              </w:rPr>
              <w:t>____________________</w:t>
            </w:r>
          </w:p>
          <w:p w14:paraId="3E6DDE63" w14:textId="77777777" w:rsidR="004C0EF4" w:rsidRPr="00577AE9" w:rsidRDefault="004C0EF4" w:rsidP="005D4466">
            <w:pPr>
              <w:jc w:val="center"/>
              <w:rPr>
                <w:rFonts w:hAnsi="Times New Roman" w:cs="Times New Roman"/>
                <w:szCs w:val="24"/>
              </w:rPr>
            </w:pPr>
            <w:r w:rsidRPr="00577AE9">
              <w:rPr>
                <w:rFonts w:hAnsi="Times New Roman" w:cs="Times New Roman"/>
                <w:szCs w:val="24"/>
              </w:rPr>
              <w:t>(data)</w:t>
            </w:r>
          </w:p>
          <w:p w14:paraId="17F9446C" w14:textId="77777777" w:rsidR="004C0EF4" w:rsidRPr="00577AE9" w:rsidRDefault="004C0EF4" w:rsidP="005D4466">
            <w:pPr>
              <w:jc w:val="center"/>
              <w:rPr>
                <w:rFonts w:hAnsi="Times New Roman" w:cs="Times New Roman"/>
                <w:szCs w:val="24"/>
              </w:rPr>
            </w:pPr>
            <w:r w:rsidRPr="00577AE9">
              <w:rPr>
                <w:rFonts w:hAnsi="Times New Roman" w:cs="Times New Roman"/>
                <w:szCs w:val="24"/>
              </w:rPr>
              <w:t>____________________</w:t>
            </w:r>
          </w:p>
          <w:p w14:paraId="50C2AF83" w14:textId="77777777" w:rsidR="004C0EF4" w:rsidRPr="00577AE9" w:rsidRDefault="004C0EF4" w:rsidP="005D4466">
            <w:pPr>
              <w:jc w:val="center"/>
              <w:rPr>
                <w:rFonts w:hAnsi="Times New Roman" w:cs="Times New Roman"/>
                <w:szCs w:val="24"/>
              </w:rPr>
            </w:pPr>
            <w:r w:rsidRPr="00577AE9">
              <w:rPr>
                <w:rFonts w:hAnsi="Times New Roman" w:cs="Times New Roman"/>
                <w:szCs w:val="24"/>
              </w:rPr>
              <w:t>(vieta)</w:t>
            </w:r>
          </w:p>
          <w:p w14:paraId="57D40AFB" w14:textId="77777777" w:rsidR="004C0EF4" w:rsidRPr="00577AE9" w:rsidRDefault="004C0EF4" w:rsidP="005D4466">
            <w:pPr>
              <w:contextualSpacing/>
              <w:jc w:val="center"/>
              <w:rPr>
                <w:rFonts w:hAnsi="Times New Roman" w:cs="Times New Roman"/>
                <w:szCs w:val="24"/>
              </w:rPr>
            </w:pPr>
          </w:p>
        </w:tc>
      </w:tr>
    </w:tbl>
    <w:tbl>
      <w:tblPr>
        <w:tblW w:w="5000" w:type="pct"/>
        <w:tblLook w:val="0000" w:firstRow="0" w:lastRow="0" w:firstColumn="0" w:lastColumn="0" w:noHBand="0" w:noVBand="0"/>
      </w:tblPr>
      <w:tblGrid>
        <w:gridCol w:w="6302"/>
        <w:gridCol w:w="3660"/>
      </w:tblGrid>
      <w:tr w:rsidR="004C0EF4" w:rsidRPr="00577AE9" w14:paraId="4A1E8579" w14:textId="77777777" w:rsidTr="005D4466">
        <w:tc>
          <w:tcPr>
            <w:tcW w:w="3163" w:type="pct"/>
            <w:tcBorders>
              <w:top w:val="single" w:sz="4" w:space="0" w:color="000000"/>
              <w:left w:val="single" w:sz="4" w:space="0" w:color="000000"/>
              <w:bottom w:val="single" w:sz="4" w:space="0" w:color="000000"/>
            </w:tcBorders>
          </w:tcPr>
          <w:p w14:paraId="73661045" w14:textId="77777777" w:rsidR="004C0EF4" w:rsidRPr="00577AE9" w:rsidRDefault="004C0EF4" w:rsidP="00FA261B">
            <w:pPr>
              <w:spacing w:line="240" w:lineRule="auto"/>
              <w:rPr>
                <w:rFonts w:ascii="Times New Roman" w:hAnsi="Times New Roman" w:cs="Times New Roman"/>
                <w:sz w:val="22"/>
                <w:szCs w:val="22"/>
              </w:rPr>
            </w:pPr>
            <w:r w:rsidRPr="00577AE9">
              <w:rPr>
                <w:rFonts w:ascii="Times New Roman" w:hAnsi="Times New Roman" w:cs="Times New Roman"/>
                <w:b/>
                <w:sz w:val="22"/>
                <w:szCs w:val="22"/>
              </w:rPr>
              <w:t>Tiekėjo pavadinimas</w:t>
            </w:r>
            <w:r w:rsidRPr="00577AE9">
              <w:rPr>
                <w:rFonts w:ascii="Times New Roman" w:hAnsi="Times New Roman" w:cs="Times New Roman"/>
                <w:sz w:val="22"/>
                <w:szCs w:val="22"/>
              </w:rPr>
              <w:t xml:space="preserve"> </w:t>
            </w:r>
            <w:r w:rsidRPr="00577AE9">
              <w:rPr>
                <w:rFonts w:ascii="Times New Roman" w:hAnsi="Times New Roman" w:cs="Times New Roman"/>
                <w:i/>
                <w:sz w:val="22"/>
                <w:szCs w:val="22"/>
              </w:rPr>
              <w:t xml:space="preserve">/ Jeigu dalyvauja ūkio subjektų grupė, surašomi visi dalyvių pavadinimai ir nurodomas 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2D8B0A7F" w14:textId="77777777" w:rsidR="004C0EF4" w:rsidRPr="00577AE9" w:rsidRDefault="004C0EF4" w:rsidP="00FA261B">
            <w:pPr>
              <w:spacing w:line="240" w:lineRule="auto"/>
              <w:rPr>
                <w:rFonts w:ascii="Times New Roman" w:hAnsi="Times New Roman" w:cs="Times New Roman"/>
                <w:sz w:val="22"/>
                <w:szCs w:val="22"/>
              </w:rPr>
            </w:pPr>
          </w:p>
        </w:tc>
      </w:tr>
      <w:tr w:rsidR="004C0EF4" w:rsidRPr="00577AE9" w14:paraId="60E56389" w14:textId="77777777" w:rsidTr="005D4466">
        <w:tc>
          <w:tcPr>
            <w:tcW w:w="3163" w:type="pct"/>
            <w:tcBorders>
              <w:left w:val="single" w:sz="4" w:space="0" w:color="000000"/>
              <w:bottom w:val="single" w:sz="4" w:space="0" w:color="000000"/>
            </w:tcBorders>
          </w:tcPr>
          <w:p w14:paraId="0FF35CE9" w14:textId="77777777" w:rsidR="004C0EF4" w:rsidRPr="00577AE9" w:rsidRDefault="004C0EF4" w:rsidP="00FA261B">
            <w:pPr>
              <w:spacing w:line="240" w:lineRule="auto"/>
              <w:rPr>
                <w:rFonts w:ascii="Times New Roman" w:hAnsi="Times New Roman" w:cs="Times New Roman"/>
                <w:sz w:val="22"/>
                <w:szCs w:val="22"/>
              </w:rPr>
            </w:pPr>
            <w:r w:rsidRPr="00577AE9">
              <w:rPr>
                <w:rFonts w:ascii="Times New Roman" w:hAnsi="Times New Roman" w:cs="Times New Roman"/>
                <w:b/>
                <w:sz w:val="22"/>
                <w:szCs w:val="22"/>
              </w:rPr>
              <w:t>Tiekėjo adresas, juridinio asmens įmonės kodas</w:t>
            </w:r>
            <w:r w:rsidRPr="00577AE9">
              <w:rPr>
                <w:rFonts w:ascii="Times New Roman" w:hAnsi="Times New Roman" w:cs="Times New Roman"/>
                <w:sz w:val="22"/>
                <w:szCs w:val="22"/>
              </w:rPr>
              <w:t xml:space="preserve"> </w:t>
            </w:r>
            <w:r w:rsidRPr="00577AE9">
              <w:rPr>
                <w:rFonts w:ascii="Times New Roman" w:hAnsi="Times New Roman" w:cs="Times New Roman"/>
                <w:i/>
                <w:sz w:val="22"/>
                <w:szCs w:val="22"/>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064003FB" w14:textId="77777777" w:rsidR="004C0EF4" w:rsidRPr="00577AE9" w:rsidRDefault="004C0EF4" w:rsidP="00FA261B">
            <w:pPr>
              <w:spacing w:line="240" w:lineRule="auto"/>
              <w:rPr>
                <w:rFonts w:ascii="Times New Roman" w:hAnsi="Times New Roman" w:cs="Times New Roman"/>
                <w:sz w:val="22"/>
                <w:szCs w:val="22"/>
              </w:rPr>
            </w:pPr>
          </w:p>
        </w:tc>
      </w:tr>
      <w:tr w:rsidR="004C0EF4" w:rsidRPr="00577AE9" w14:paraId="1A8A0EC0" w14:textId="77777777" w:rsidTr="005D4466">
        <w:trPr>
          <w:trHeight w:hRule="exact" w:val="1035"/>
        </w:trPr>
        <w:tc>
          <w:tcPr>
            <w:tcW w:w="3163" w:type="pct"/>
            <w:tcBorders>
              <w:left w:val="single" w:sz="4" w:space="0" w:color="000000"/>
              <w:bottom w:val="single" w:sz="4" w:space="0" w:color="000000"/>
            </w:tcBorders>
          </w:tcPr>
          <w:p w14:paraId="5B28772E"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 xml:space="preserve">Už pasiūlymą atsakingo asmens </w:t>
            </w:r>
            <w:r w:rsidRPr="00577AE9">
              <w:rPr>
                <w:rFonts w:ascii="Times New Roman" w:hAnsi="Times New Roman" w:cs="Times New Roman"/>
                <w:sz w:val="22"/>
                <w:szCs w:val="22"/>
              </w:rPr>
              <w:t xml:space="preserve">(tiekėjo įgalioto bendrauti su perkančiąja organizacija) </w:t>
            </w:r>
            <w:r w:rsidRPr="00577AE9">
              <w:rPr>
                <w:rFonts w:ascii="Times New Roman" w:hAnsi="Times New Roman" w:cs="Times New Roman"/>
                <w:b/>
                <w:sz w:val="22"/>
                <w:szCs w:val="22"/>
              </w:rPr>
              <w:t>pareigos, vardas, pavardė ir kontaktinė informacija:</w:t>
            </w:r>
          </w:p>
        </w:tc>
        <w:tc>
          <w:tcPr>
            <w:tcW w:w="1837" w:type="pct"/>
            <w:tcBorders>
              <w:left w:val="single" w:sz="4" w:space="0" w:color="000000"/>
              <w:bottom w:val="single" w:sz="4" w:space="0" w:color="000000"/>
              <w:right w:val="single" w:sz="4" w:space="0" w:color="000000"/>
            </w:tcBorders>
          </w:tcPr>
          <w:p w14:paraId="3A70F594" w14:textId="77777777" w:rsidR="004C0EF4" w:rsidRPr="00577AE9" w:rsidRDefault="004C0EF4" w:rsidP="00FA261B">
            <w:pPr>
              <w:spacing w:line="240" w:lineRule="auto"/>
              <w:rPr>
                <w:rFonts w:ascii="Times New Roman" w:hAnsi="Times New Roman" w:cs="Times New Roman"/>
                <w:sz w:val="22"/>
                <w:szCs w:val="22"/>
              </w:rPr>
            </w:pPr>
          </w:p>
        </w:tc>
      </w:tr>
      <w:tr w:rsidR="004C0EF4" w:rsidRPr="00577AE9" w14:paraId="1BCB2F42" w14:textId="77777777" w:rsidTr="005D4466">
        <w:tc>
          <w:tcPr>
            <w:tcW w:w="3163" w:type="pct"/>
            <w:tcBorders>
              <w:left w:val="single" w:sz="4" w:space="0" w:color="000000"/>
              <w:bottom w:val="single" w:sz="4" w:space="0" w:color="000000"/>
            </w:tcBorders>
          </w:tcPr>
          <w:p w14:paraId="3D64A960"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telefono numeris</w:t>
            </w:r>
          </w:p>
        </w:tc>
        <w:tc>
          <w:tcPr>
            <w:tcW w:w="1837" w:type="pct"/>
            <w:tcBorders>
              <w:left w:val="single" w:sz="4" w:space="0" w:color="000000"/>
              <w:bottom w:val="single" w:sz="4" w:space="0" w:color="000000"/>
              <w:right w:val="single" w:sz="4" w:space="0" w:color="000000"/>
            </w:tcBorders>
          </w:tcPr>
          <w:p w14:paraId="59C2A89B" w14:textId="77777777" w:rsidR="004C0EF4" w:rsidRPr="00577AE9" w:rsidRDefault="004C0EF4" w:rsidP="00FA261B">
            <w:pPr>
              <w:spacing w:line="240" w:lineRule="auto"/>
              <w:rPr>
                <w:rFonts w:ascii="Times New Roman" w:hAnsi="Times New Roman" w:cs="Times New Roman"/>
                <w:sz w:val="22"/>
                <w:szCs w:val="22"/>
              </w:rPr>
            </w:pPr>
          </w:p>
        </w:tc>
      </w:tr>
      <w:tr w:rsidR="004C0EF4" w:rsidRPr="00577AE9" w14:paraId="53785C0C" w14:textId="77777777" w:rsidTr="005D4466">
        <w:tc>
          <w:tcPr>
            <w:tcW w:w="3163" w:type="pct"/>
            <w:tcBorders>
              <w:left w:val="single" w:sz="4" w:space="0" w:color="000000"/>
              <w:bottom w:val="single" w:sz="4" w:space="0" w:color="000000"/>
            </w:tcBorders>
          </w:tcPr>
          <w:p w14:paraId="5CE0AE7F"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el. pašto adresas</w:t>
            </w:r>
          </w:p>
        </w:tc>
        <w:tc>
          <w:tcPr>
            <w:tcW w:w="1837" w:type="pct"/>
            <w:tcBorders>
              <w:left w:val="single" w:sz="4" w:space="0" w:color="000000"/>
              <w:bottom w:val="single" w:sz="4" w:space="0" w:color="000000"/>
              <w:right w:val="single" w:sz="4" w:space="0" w:color="000000"/>
            </w:tcBorders>
          </w:tcPr>
          <w:p w14:paraId="32932ED4" w14:textId="77777777" w:rsidR="004C0EF4" w:rsidRPr="00577AE9" w:rsidRDefault="004C0EF4" w:rsidP="00FA261B">
            <w:pPr>
              <w:spacing w:line="240" w:lineRule="auto"/>
              <w:rPr>
                <w:rFonts w:ascii="Times New Roman" w:hAnsi="Times New Roman" w:cs="Times New Roman"/>
                <w:sz w:val="22"/>
                <w:szCs w:val="22"/>
              </w:rPr>
            </w:pPr>
          </w:p>
        </w:tc>
      </w:tr>
    </w:tbl>
    <w:p w14:paraId="4B701AD1" w14:textId="77777777" w:rsidR="004C0EF4" w:rsidRPr="00577AE9" w:rsidRDefault="004C0EF4" w:rsidP="00FA261B">
      <w:pPr>
        <w:spacing w:line="240" w:lineRule="auto"/>
        <w:ind w:firstLine="567"/>
        <w:rPr>
          <w:rFonts w:ascii="Times New Roman" w:hAnsi="Times New Roman" w:cs="Times New Roman"/>
          <w:szCs w:val="24"/>
        </w:rPr>
      </w:pPr>
    </w:p>
    <w:p w14:paraId="26C19154" w14:textId="77777777" w:rsidR="004C0EF4" w:rsidRPr="00577AE9" w:rsidRDefault="004C0EF4" w:rsidP="00FA261B">
      <w:pPr>
        <w:spacing w:line="240" w:lineRule="auto"/>
        <w:ind w:firstLine="567"/>
        <w:rPr>
          <w:rFonts w:ascii="Times New Roman" w:hAnsi="Times New Roman" w:cs="Times New Roman"/>
          <w:sz w:val="24"/>
          <w:szCs w:val="24"/>
        </w:rPr>
      </w:pPr>
      <w:r w:rsidRPr="00577AE9">
        <w:rPr>
          <w:rFonts w:ascii="Times New Roman" w:hAnsi="Times New Roman" w:cs="Times New Roman"/>
          <w:sz w:val="24"/>
          <w:szCs w:val="24"/>
        </w:rPr>
        <w:t>Šiuo pasiūlymu pažymime, kad sutinkame su visomis pirkimo sąlygomis, nustatytomis:</w:t>
      </w:r>
    </w:p>
    <w:p w14:paraId="6AF10F57" w14:textId="6552B136" w:rsidR="004C0EF4" w:rsidRPr="00577AE9" w:rsidRDefault="004C0EF4" w:rsidP="00FA261B">
      <w:pPr>
        <w:spacing w:line="240" w:lineRule="auto"/>
        <w:ind w:firstLine="567"/>
        <w:rPr>
          <w:rFonts w:ascii="Times New Roman" w:hAnsi="Times New Roman" w:cs="Times New Roman"/>
          <w:sz w:val="24"/>
          <w:szCs w:val="24"/>
        </w:rPr>
      </w:pPr>
      <w:r w:rsidRPr="00577AE9">
        <w:rPr>
          <w:rFonts w:ascii="Times New Roman" w:hAnsi="Times New Roman" w:cs="Times New Roman"/>
          <w:sz w:val="24"/>
          <w:szCs w:val="24"/>
        </w:rPr>
        <w:t xml:space="preserve">1) </w:t>
      </w:r>
      <w:r w:rsidR="00C75A0F">
        <w:rPr>
          <w:rFonts w:ascii="Times New Roman" w:hAnsi="Times New Roman" w:cs="Times New Roman"/>
          <w:sz w:val="24"/>
          <w:szCs w:val="24"/>
        </w:rPr>
        <w:t xml:space="preserve">supaprastinto </w:t>
      </w:r>
      <w:r w:rsidR="00FE2B89">
        <w:rPr>
          <w:rFonts w:ascii="Times New Roman" w:hAnsi="Times New Roman" w:cs="Times New Roman"/>
          <w:sz w:val="24"/>
          <w:szCs w:val="24"/>
        </w:rPr>
        <w:t>atviro konkurso</w:t>
      </w:r>
      <w:r w:rsidRPr="00577AE9">
        <w:rPr>
          <w:rFonts w:ascii="Times New Roman" w:hAnsi="Times New Roman" w:cs="Times New Roman"/>
          <w:sz w:val="24"/>
          <w:szCs w:val="24"/>
        </w:rPr>
        <w:t xml:space="preserve"> skelbime, paskelbtame CVP IS;</w:t>
      </w:r>
    </w:p>
    <w:p w14:paraId="3CE675EA" w14:textId="1D8559E6" w:rsidR="004C0EF4" w:rsidRPr="00577AE9" w:rsidRDefault="004C0EF4" w:rsidP="00FA261B">
      <w:pPr>
        <w:spacing w:line="240" w:lineRule="auto"/>
        <w:ind w:firstLine="567"/>
        <w:rPr>
          <w:rFonts w:ascii="Times New Roman" w:hAnsi="Times New Roman" w:cs="Times New Roman"/>
          <w:sz w:val="24"/>
          <w:szCs w:val="24"/>
        </w:rPr>
      </w:pPr>
      <w:r w:rsidRPr="00577AE9">
        <w:rPr>
          <w:rFonts w:ascii="Times New Roman" w:hAnsi="Times New Roman" w:cs="Times New Roman"/>
          <w:sz w:val="24"/>
          <w:szCs w:val="24"/>
        </w:rPr>
        <w:t xml:space="preserve">2) </w:t>
      </w:r>
      <w:r w:rsidR="00FE2B89">
        <w:rPr>
          <w:rFonts w:ascii="Times New Roman" w:hAnsi="Times New Roman" w:cs="Times New Roman"/>
          <w:sz w:val="24"/>
          <w:szCs w:val="24"/>
        </w:rPr>
        <w:t>supaprastinto atviro konkurso</w:t>
      </w:r>
      <w:r w:rsidRPr="00577AE9">
        <w:rPr>
          <w:rFonts w:ascii="Times New Roman" w:hAnsi="Times New Roman" w:cs="Times New Roman"/>
          <w:sz w:val="24"/>
          <w:szCs w:val="24"/>
        </w:rPr>
        <w:t xml:space="preserve"> sąlygose;</w:t>
      </w:r>
    </w:p>
    <w:p w14:paraId="70466ED7" w14:textId="77777777" w:rsidR="004C0EF4" w:rsidRPr="00577AE9" w:rsidRDefault="004C0EF4" w:rsidP="00FA261B">
      <w:pPr>
        <w:spacing w:line="240" w:lineRule="auto"/>
        <w:ind w:firstLine="567"/>
        <w:rPr>
          <w:rFonts w:ascii="Times New Roman" w:hAnsi="Times New Roman" w:cs="Times New Roman"/>
          <w:sz w:val="24"/>
          <w:szCs w:val="24"/>
        </w:rPr>
      </w:pPr>
      <w:r w:rsidRPr="00577AE9">
        <w:rPr>
          <w:rFonts w:ascii="Times New Roman" w:hAnsi="Times New Roman" w:cs="Times New Roman"/>
          <w:sz w:val="24"/>
          <w:szCs w:val="24"/>
        </w:rPr>
        <w:t>3) kituose pirkimo dokumentuose (jų paaiškinimuose, patikslinimuose).</w:t>
      </w:r>
    </w:p>
    <w:p w14:paraId="59173054" w14:textId="7246B999" w:rsidR="004C0EF4" w:rsidRPr="00ED7E58" w:rsidRDefault="004C0EF4" w:rsidP="00FA261B">
      <w:pPr>
        <w:spacing w:line="240" w:lineRule="auto"/>
        <w:ind w:firstLine="567"/>
        <w:contextualSpacing/>
        <w:rPr>
          <w:rFonts w:ascii="Times New Roman" w:hAnsi="Times New Roman" w:cs="Times New Roman"/>
          <w:iCs/>
          <w:sz w:val="24"/>
          <w:szCs w:val="24"/>
        </w:rPr>
      </w:pPr>
      <w:r w:rsidRPr="00ED7E58">
        <w:rPr>
          <w:rFonts w:ascii="Times New Roman" w:hAnsi="Times New Roman" w:cs="Times New Roman"/>
          <w:sz w:val="24"/>
          <w:szCs w:val="24"/>
        </w:rPr>
        <w:t>Mes siūlome</w:t>
      </w:r>
      <w:r w:rsidRPr="00ED7E58">
        <w:rPr>
          <w:rFonts w:ascii="Times New Roman" w:hAnsi="Times New Roman" w:cs="Times New Roman"/>
          <w:b/>
          <w:bCs/>
          <w:sz w:val="24"/>
          <w:szCs w:val="24"/>
        </w:rPr>
        <w:t xml:space="preserve"> </w:t>
      </w:r>
      <w:r w:rsidR="00117DCF">
        <w:rPr>
          <w:rFonts w:ascii="Times New Roman" w:hAnsi="Times New Roman" w:cs="Times New Roman"/>
          <w:b/>
          <w:bCs/>
          <w:sz w:val="24"/>
          <w:szCs w:val="24"/>
        </w:rPr>
        <w:t xml:space="preserve">SUPAPRASTINTAM </w:t>
      </w:r>
      <w:r w:rsidR="003F2D43">
        <w:rPr>
          <w:rFonts w:ascii="Times New Roman" w:hAnsi="Times New Roman" w:cs="Times New Roman"/>
          <w:b/>
          <w:bCs/>
          <w:sz w:val="24"/>
          <w:szCs w:val="24"/>
        </w:rPr>
        <w:t>VIEŠAJAM PIRKIMUI</w:t>
      </w:r>
      <w:r w:rsidRPr="00ED7E58">
        <w:rPr>
          <w:rFonts w:ascii="Times New Roman" w:hAnsi="Times New Roman" w:cs="Times New Roman"/>
          <w:b/>
          <w:bCs/>
          <w:sz w:val="24"/>
          <w:szCs w:val="24"/>
        </w:rPr>
        <w:t xml:space="preserve"> „</w:t>
      </w:r>
      <w:r w:rsidR="00F3224E">
        <w:rPr>
          <w:rFonts w:ascii="Times New Roman" w:hAnsi="Times New Roman" w:cs="Times New Roman"/>
          <w:b/>
          <w:bCs/>
          <w:sz w:val="24"/>
          <w:szCs w:val="24"/>
        </w:rPr>
        <w:t>PRANCŪZŲ</w:t>
      </w:r>
      <w:r w:rsidRPr="00ED7E58">
        <w:rPr>
          <w:rFonts w:ascii="Times New Roman" w:hAnsi="Times New Roman" w:cs="Times New Roman"/>
          <w:b/>
          <w:bCs/>
          <w:sz w:val="24"/>
          <w:szCs w:val="24"/>
        </w:rPr>
        <w:t xml:space="preserve"> KALBOS MOKYM</w:t>
      </w:r>
      <w:r w:rsidR="003F2D43">
        <w:rPr>
          <w:rFonts w:ascii="Times New Roman" w:hAnsi="Times New Roman" w:cs="Times New Roman"/>
          <w:b/>
          <w:bCs/>
          <w:sz w:val="24"/>
          <w:szCs w:val="24"/>
        </w:rPr>
        <w:t>O PASLAUGOS</w:t>
      </w:r>
      <w:r w:rsidRPr="00ED7E58">
        <w:rPr>
          <w:rFonts w:ascii="Times New Roman" w:hAnsi="Times New Roman" w:cs="Times New Roman"/>
          <w:b/>
          <w:bCs/>
          <w:sz w:val="24"/>
          <w:szCs w:val="24"/>
        </w:rPr>
        <w:t xml:space="preserve">“ </w:t>
      </w:r>
      <w:r w:rsidR="003F2D43">
        <w:rPr>
          <w:rFonts w:ascii="Times New Roman" w:hAnsi="Times New Roman" w:cs="Times New Roman"/>
          <w:b/>
          <w:bCs/>
          <w:sz w:val="24"/>
          <w:szCs w:val="24"/>
        </w:rPr>
        <w:t>ATVIRAM KONKURSUI</w:t>
      </w:r>
      <w:r w:rsidR="00C75A0F">
        <w:rPr>
          <w:rFonts w:ascii="Times New Roman" w:hAnsi="Times New Roman" w:cs="Times New Roman"/>
          <w:b/>
          <w:bCs/>
          <w:sz w:val="24"/>
          <w:szCs w:val="24"/>
        </w:rPr>
        <w:t xml:space="preserve"> </w:t>
      </w:r>
      <w:r w:rsidR="00C75A0F">
        <w:rPr>
          <w:rFonts w:ascii="Times New Roman" w:hAnsi="Times New Roman" w:cs="Times New Roman"/>
          <w:sz w:val="24"/>
          <w:szCs w:val="24"/>
        </w:rPr>
        <w:t>paslaugas</w:t>
      </w:r>
      <w:r w:rsidRPr="00ED7E58">
        <w:rPr>
          <w:rFonts w:ascii="Times New Roman" w:hAnsi="Times New Roman" w:cs="Times New Roman"/>
          <w:bCs/>
          <w:sz w:val="24"/>
          <w:szCs w:val="24"/>
        </w:rPr>
        <w:t xml:space="preserve">, </w:t>
      </w:r>
      <w:r w:rsidRPr="00ED7E58">
        <w:rPr>
          <w:rFonts w:ascii="Times New Roman" w:hAnsi="Times New Roman" w:cs="Times New Roman"/>
          <w:iCs/>
          <w:sz w:val="24"/>
          <w:szCs w:val="24"/>
        </w:rPr>
        <w:t xml:space="preserve">atitinkančias pirkimo dokumentuose nustatytus reikalavimus. </w:t>
      </w:r>
    </w:p>
    <w:p w14:paraId="69A5FB07" w14:textId="77777777" w:rsidR="004C0EF4" w:rsidRDefault="004C0EF4" w:rsidP="00FA261B">
      <w:pPr>
        <w:spacing w:line="240" w:lineRule="auto"/>
        <w:textAlignment w:val="baseline"/>
        <w:rPr>
          <w:rFonts w:ascii="Times New Roman" w:hAnsi="Times New Roman" w:cs="Times New Roman"/>
          <w:sz w:val="24"/>
          <w:szCs w:val="24"/>
          <w:lang w:eastAsia="en-GB"/>
        </w:rPr>
      </w:pPr>
      <w:r w:rsidRPr="00ED7E58">
        <w:rPr>
          <w:rFonts w:ascii="Times New Roman" w:hAnsi="Times New Roman" w:cs="Times New Roman"/>
          <w:b/>
          <w:bCs/>
          <w:sz w:val="24"/>
          <w:szCs w:val="24"/>
          <w:lang w:eastAsia="en-GB"/>
        </w:rPr>
        <w:t xml:space="preserve">1 lentelė. </w:t>
      </w:r>
      <w:r w:rsidRPr="00ED7E58">
        <w:rPr>
          <w:rFonts w:ascii="Times New Roman" w:hAnsi="Times New Roman" w:cs="Times New Roman"/>
          <w:sz w:val="24"/>
          <w:szCs w:val="24"/>
          <w:lang w:eastAsia="en-GB"/>
        </w:rPr>
        <w:t>Pasiūlymo kaina. </w:t>
      </w:r>
    </w:p>
    <w:tbl>
      <w:tblPr>
        <w:tblW w:w="4995" w:type="pct"/>
        <w:tblLook w:val="0000" w:firstRow="0" w:lastRow="0" w:firstColumn="0" w:lastColumn="0" w:noHBand="0" w:noVBand="0"/>
      </w:tblPr>
      <w:tblGrid>
        <w:gridCol w:w="656"/>
        <w:gridCol w:w="1702"/>
        <w:gridCol w:w="1521"/>
        <w:gridCol w:w="1491"/>
        <w:gridCol w:w="1572"/>
        <w:gridCol w:w="1509"/>
        <w:gridCol w:w="1501"/>
      </w:tblGrid>
      <w:tr w:rsidR="00E22A6D" w:rsidRPr="00316E72" w14:paraId="24612B7A" w14:textId="77777777" w:rsidTr="005B4298">
        <w:trPr>
          <w:trHeight w:val="783"/>
        </w:trPr>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F9518C" w14:textId="77777777" w:rsidR="00E22A6D" w:rsidRPr="00270059" w:rsidRDefault="00E22A6D" w:rsidP="00270059">
            <w:pPr>
              <w:spacing w:line="240" w:lineRule="auto"/>
              <w:jc w:val="center"/>
              <w:rPr>
                <w:rFonts w:ascii="Times New Roman" w:eastAsia="Calibri" w:hAnsi="Times New Roman" w:cs="Times New Roman"/>
                <w:b/>
                <w:bCs/>
                <w:sz w:val="22"/>
                <w:szCs w:val="22"/>
                <w:lang w:eastAsia="en-US"/>
              </w:rPr>
            </w:pPr>
            <w:r w:rsidRPr="00270059">
              <w:rPr>
                <w:rFonts w:ascii="Times New Roman" w:eastAsia="Calibri" w:hAnsi="Times New Roman" w:cs="Times New Roman"/>
                <w:b/>
                <w:bCs/>
                <w:sz w:val="22"/>
                <w:szCs w:val="22"/>
                <w:lang w:eastAsia="en-US"/>
              </w:rPr>
              <w:t>Eil. Nr.</w:t>
            </w:r>
          </w:p>
        </w:tc>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 w:type="dxa"/>
              <w:right w:w="10" w:type="dxa"/>
            </w:tcMar>
            <w:vAlign w:val="center"/>
          </w:tcPr>
          <w:p w14:paraId="6DBA5E78" w14:textId="77777777" w:rsidR="00E22A6D" w:rsidRPr="00D73D57" w:rsidRDefault="00E22A6D" w:rsidP="00270059">
            <w:pPr>
              <w:spacing w:line="240" w:lineRule="auto"/>
              <w:ind w:right="135"/>
              <w:jc w:val="center"/>
              <w:rPr>
                <w:rFonts w:ascii="Times New Roman" w:eastAsia="Calibri" w:hAnsi="Times New Roman" w:cs="Times New Roman"/>
                <w:b/>
                <w:bCs/>
                <w:sz w:val="22"/>
                <w:szCs w:val="22"/>
                <w:lang w:eastAsia="en-US"/>
              </w:rPr>
            </w:pPr>
            <w:r w:rsidRPr="00D73D57">
              <w:rPr>
                <w:rFonts w:ascii="Times New Roman" w:eastAsia="Calibri" w:hAnsi="Times New Roman" w:cs="Times New Roman"/>
                <w:b/>
                <w:bCs/>
                <w:sz w:val="22"/>
                <w:szCs w:val="22"/>
                <w:lang w:eastAsia="en-US"/>
              </w:rPr>
              <w:t>Paslaugų pavadinimas</w:t>
            </w:r>
          </w:p>
          <w:p w14:paraId="21C7101D" w14:textId="77777777" w:rsidR="00E22A6D" w:rsidRPr="00D73D57" w:rsidRDefault="00E22A6D" w:rsidP="00270059">
            <w:pPr>
              <w:spacing w:line="240" w:lineRule="auto"/>
              <w:ind w:right="252" w:firstLine="567"/>
              <w:jc w:val="center"/>
              <w:rPr>
                <w:rFonts w:ascii="Times New Roman" w:eastAsia="Calibri" w:hAnsi="Times New Roman" w:cs="Times New Roman"/>
                <w:b/>
                <w:bCs/>
                <w:sz w:val="22"/>
                <w:szCs w:val="22"/>
                <w:lang w:eastAsia="en-US"/>
              </w:rPr>
            </w:pPr>
          </w:p>
        </w:tc>
        <w:tc>
          <w:tcPr>
            <w:tcW w:w="7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CC1FF60" w14:textId="77777777" w:rsidR="00E22A6D" w:rsidRPr="00D73D57" w:rsidRDefault="00E22A6D" w:rsidP="00270059">
            <w:pPr>
              <w:spacing w:after="0" w:line="240" w:lineRule="auto"/>
              <w:ind w:right="252"/>
              <w:jc w:val="center"/>
              <w:rPr>
                <w:rFonts w:ascii="Times New Roman" w:eastAsiaTheme="minorHAnsi" w:hAnsi="Times New Roman" w:cs="Times New Roman"/>
                <w:b/>
                <w:bCs/>
                <w:sz w:val="22"/>
                <w:szCs w:val="22"/>
                <w:lang w:eastAsia="en-US"/>
              </w:rPr>
            </w:pPr>
            <w:r w:rsidRPr="00D73D57">
              <w:rPr>
                <w:rFonts w:ascii="Times New Roman" w:eastAsiaTheme="minorHAnsi" w:hAnsi="Times New Roman" w:cs="Times New Roman"/>
                <w:b/>
                <w:bCs/>
                <w:sz w:val="22"/>
                <w:szCs w:val="22"/>
                <w:lang w:eastAsia="en-US"/>
              </w:rPr>
              <w:t>Mokymų dalyvių skaičius</w:t>
            </w:r>
          </w:p>
          <w:p w14:paraId="696EF3B8" w14:textId="14B4E98F" w:rsidR="00E22A6D" w:rsidRPr="00D73D57" w:rsidRDefault="00E22A6D" w:rsidP="00270059">
            <w:pPr>
              <w:spacing w:after="0" w:line="240" w:lineRule="auto"/>
              <w:jc w:val="center"/>
              <w:rPr>
                <w:rFonts w:ascii="Times New Roman" w:eastAsiaTheme="minorHAnsi" w:hAnsi="Times New Roman" w:cs="Times New Roman"/>
                <w:b/>
                <w:bCs/>
                <w:sz w:val="22"/>
                <w:szCs w:val="22"/>
                <w:lang w:eastAsia="en-US"/>
              </w:rPr>
            </w:pPr>
            <w:r w:rsidRPr="00D73D57">
              <w:rPr>
                <w:rFonts w:ascii="Times New Roman" w:eastAsiaTheme="minorHAnsi" w:hAnsi="Times New Roman" w:cs="Times New Roman"/>
                <w:b/>
                <w:bCs/>
                <w:sz w:val="22"/>
                <w:szCs w:val="22"/>
                <w:lang w:eastAsia="en-US"/>
              </w:rPr>
              <w:t xml:space="preserve">(maksimalus, ne daugiau </w:t>
            </w:r>
            <w:r w:rsidRPr="00D73D57">
              <w:rPr>
                <w:rFonts w:ascii="Times New Roman" w:eastAsiaTheme="minorHAnsi" w:hAnsi="Times New Roman" w:cs="Times New Roman"/>
                <w:b/>
                <w:bCs/>
                <w:sz w:val="22"/>
                <w:szCs w:val="22"/>
                <w:lang w:eastAsia="en-US"/>
              </w:rPr>
              <w:lastRenderedPageBreak/>
              <w:t xml:space="preserve">kaip </w:t>
            </w:r>
            <w:r w:rsidR="00657E98">
              <w:rPr>
                <w:rFonts w:ascii="Times New Roman" w:eastAsiaTheme="minorHAnsi" w:hAnsi="Times New Roman" w:cs="Times New Roman"/>
                <w:b/>
                <w:bCs/>
                <w:sz w:val="22"/>
                <w:szCs w:val="22"/>
                <w:lang w:eastAsia="en-US"/>
              </w:rPr>
              <w:t>8</w:t>
            </w:r>
            <w:r w:rsidRPr="00D73D57">
              <w:rPr>
                <w:rFonts w:ascii="Times New Roman" w:eastAsiaTheme="minorHAnsi" w:hAnsi="Times New Roman" w:cs="Times New Roman"/>
                <w:b/>
                <w:bCs/>
                <w:sz w:val="22"/>
                <w:szCs w:val="22"/>
                <w:lang w:eastAsia="en-US"/>
              </w:rPr>
              <w:t xml:space="preserve"> dalyvi</w:t>
            </w:r>
            <w:r w:rsidR="002B4B36">
              <w:rPr>
                <w:rFonts w:ascii="Times New Roman" w:eastAsiaTheme="minorHAnsi" w:hAnsi="Times New Roman" w:cs="Times New Roman"/>
                <w:b/>
                <w:bCs/>
                <w:sz w:val="22"/>
                <w:szCs w:val="22"/>
                <w:lang w:eastAsia="en-US"/>
              </w:rPr>
              <w:t>ai</w:t>
            </w:r>
            <w:r w:rsidRPr="00D73D57">
              <w:rPr>
                <w:rFonts w:ascii="Times New Roman" w:eastAsiaTheme="minorHAnsi" w:hAnsi="Times New Roman" w:cs="Times New Roman"/>
                <w:b/>
                <w:bCs/>
                <w:sz w:val="22"/>
                <w:szCs w:val="22"/>
                <w:lang w:eastAsia="en-US"/>
              </w:rPr>
              <w:t>)</w:t>
            </w:r>
            <w:r w:rsidR="00CF544D" w:rsidRPr="00D73D57">
              <w:rPr>
                <w:rFonts w:ascii="Times New Roman" w:hAnsi="Times New Roman" w:cs="Times New Roman"/>
                <w:sz w:val="24"/>
                <w:szCs w:val="24"/>
              </w:rPr>
              <w:t xml:space="preserve"> *</w:t>
            </w:r>
          </w:p>
        </w:tc>
        <w:tc>
          <w:tcPr>
            <w:tcW w:w="7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088BEC5" w14:textId="7E97CD03" w:rsidR="00E22A6D" w:rsidRPr="00D73D57" w:rsidRDefault="00E22A6D" w:rsidP="00270059">
            <w:pPr>
              <w:spacing w:after="0" w:line="240" w:lineRule="auto"/>
              <w:jc w:val="center"/>
              <w:rPr>
                <w:rFonts w:ascii="Times New Roman" w:eastAsiaTheme="minorHAnsi" w:hAnsi="Times New Roman" w:cs="Times New Roman"/>
                <w:b/>
                <w:bCs/>
                <w:sz w:val="22"/>
                <w:szCs w:val="22"/>
                <w:lang w:eastAsia="en-US"/>
              </w:rPr>
            </w:pPr>
            <w:r w:rsidRPr="00D73D57">
              <w:rPr>
                <w:rFonts w:ascii="Times New Roman" w:eastAsiaTheme="minorHAnsi" w:hAnsi="Times New Roman" w:cs="Times New Roman"/>
                <w:b/>
                <w:bCs/>
                <w:sz w:val="22"/>
                <w:szCs w:val="22"/>
                <w:lang w:eastAsia="en-US"/>
              </w:rPr>
              <w:lastRenderedPageBreak/>
              <w:t>Paslaugų apimtis</w:t>
            </w:r>
          </w:p>
          <w:p w14:paraId="790B7F1A" w14:textId="25FFB9B5" w:rsidR="00E22A6D" w:rsidRPr="00D73D57" w:rsidRDefault="00E22A6D" w:rsidP="00270059">
            <w:pPr>
              <w:spacing w:after="0" w:line="240" w:lineRule="auto"/>
              <w:jc w:val="center"/>
              <w:rPr>
                <w:rFonts w:ascii="Times New Roman" w:eastAsiaTheme="minorHAnsi" w:hAnsi="Times New Roman" w:cs="Times New Roman"/>
                <w:b/>
                <w:bCs/>
                <w:sz w:val="22"/>
                <w:szCs w:val="22"/>
                <w:lang w:eastAsia="en-US"/>
              </w:rPr>
            </w:pPr>
            <w:r w:rsidRPr="00D73D57">
              <w:rPr>
                <w:rFonts w:ascii="Times New Roman" w:eastAsiaTheme="minorHAnsi" w:hAnsi="Times New Roman" w:cs="Times New Roman"/>
                <w:b/>
                <w:bCs/>
                <w:sz w:val="22"/>
                <w:szCs w:val="22"/>
                <w:lang w:eastAsia="en-US"/>
              </w:rPr>
              <w:t xml:space="preserve">1 dalyviui, akad. val. </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9180C18" w14:textId="77777777" w:rsidR="00E22A6D" w:rsidRPr="00D73D57" w:rsidRDefault="00E22A6D" w:rsidP="00270059">
            <w:pPr>
              <w:spacing w:line="240" w:lineRule="auto"/>
              <w:ind w:right="252"/>
              <w:jc w:val="center"/>
              <w:rPr>
                <w:rFonts w:ascii="Times New Roman" w:eastAsia="Calibri" w:hAnsi="Times New Roman" w:cs="Times New Roman"/>
                <w:b/>
                <w:bCs/>
                <w:sz w:val="22"/>
                <w:szCs w:val="22"/>
                <w:lang w:eastAsia="en-US"/>
              </w:rPr>
            </w:pPr>
            <w:r w:rsidRPr="00D73D57">
              <w:rPr>
                <w:rFonts w:ascii="Times New Roman" w:eastAsia="Calibri" w:hAnsi="Times New Roman" w:cs="Times New Roman"/>
                <w:b/>
                <w:bCs/>
                <w:sz w:val="22"/>
                <w:szCs w:val="22"/>
                <w:lang w:eastAsia="en-US"/>
              </w:rPr>
              <w:t xml:space="preserve">Paslaugų apimtis 3 stulpelyje nurodytam dalyvių </w:t>
            </w:r>
            <w:r w:rsidRPr="00D73D57">
              <w:rPr>
                <w:rFonts w:ascii="Times New Roman" w:eastAsia="Calibri" w:hAnsi="Times New Roman" w:cs="Times New Roman"/>
                <w:b/>
                <w:bCs/>
                <w:sz w:val="22"/>
                <w:szCs w:val="22"/>
                <w:lang w:eastAsia="en-US"/>
              </w:rPr>
              <w:lastRenderedPageBreak/>
              <w:t>skaičiui, akad. val.</w:t>
            </w:r>
          </w:p>
        </w:tc>
        <w:tc>
          <w:tcPr>
            <w:tcW w:w="758" w:type="pct"/>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vAlign w:val="center"/>
          </w:tcPr>
          <w:p w14:paraId="3A94D41A" w14:textId="4A5827A5" w:rsidR="00E22A6D" w:rsidRPr="00270059" w:rsidRDefault="00E22A6D" w:rsidP="00270059">
            <w:pPr>
              <w:spacing w:line="240" w:lineRule="auto"/>
              <w:ind w:right="252"/>
              <w:jc w:val="center"/>
              <w:rPr>
                <w:rFonts w:ascii="Times New Roman" w:eastAsia="Calibri" w:hAnsi="Times New Roman" w:cs="Times New Roman"/>
                <w:b/>
                <w:bCs/>
                <w:sz w:val="22"/>
                <w:szCs w:val="22"/>
                <w:lang w:eastAsia="en-US"/>
              </w:rPr>
            </w:pPr>
            <w:r w:rsidRPr="00270059">
              <w:rPr>
                <w:rFonts w:ascii="Times New Roman" w:eastAsia="Calibri" w:hAnsi="Times New Roman" w:cs="Times New Roman"/>
                <w:b/>
                <w:bCs/>
                <w:sz w:val="22"/>
                <w:szCs w:val="22"/>
                <w:lang w:eastAsia="en-US"/>
              </w:rPr>
              <w:lastRenderedPageBreak/>
              <w:t xml:space="preserve">Paslaugų kaina už 1 akad. val. 1 dalyviui, </w:t>
            </w:r>
            <w:r w:rsidRPr="00270059">
              <w:rPr>
                <w:rFonts w:ascii="Times New Roman" w:eastAsia="Calibri" w:hAnsi="Times New Roman" w:cs="Times New Roman"/>
                <w:b/>
                <w:bCs/>
                <w:sz w:val="22"/>
                <w:szCs w:val="22"/>
                <w:lang w:eastAsia="en-US"/>
              </w:rPr>
              <w:lastRenderedPageBreak/>
              <w:t>Eur be PVM</w:t>
            </w:r>
            <w:r w:rsidR="00DD0D1D" w:rsidRPr="00ED7E58">
              <w:rPr>
                <w:rFonts w:ascii="Times New Roman" w:hAnsi="Times New Roman" w:cs="Times New Roman"/>
                <w:sz w:val="24"/>
                <w:szCs w:val="24"/>
              </w:rPr>
              <w:t>**</w:t>
            </w:r>
          </w:p>
        </w:tc>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35EA0F" w14:textId="1AF2D793" w:rsidR="00E22A6D" w:rsidRPr="00270059" w:rsidRDefault="00E22A6D" w:rsidP="00270059">
            <w:pPr>
              <w:spacing w:line="240" w:lineRule="auto"/>
              <w:ind w:right="252"/>
              <w:jc w:val="center"/>
              <w:rPr>
                <w:rFonts w:ascii="Times New Roman" w:eastAsia="Calibri" w:hAnsi="Times New Roman" w:cs="Times New Roman"/>
                <w:b/>
                <w:bCs/>
                <w:sz w:val="22"/>
                <w:szCs w:val="22"/>
                <w:lang w:eastAsia="en-US"/>
              </w:rPr>
            </w:pPr>
            <w:r w:rsidRPr="00270059">
              <w:rPr>
                <w:rFonts w:ascii="Times New Roman" w:eastAsia="Calibri" w:hAnsi="Times New Roman" w:cs="Times New Roman"/>
                <w:b/>
                <w:bCs/>
                <w:sz w:val="22"/>
                <w:szCs w:val="22"/>
                <w:lang w:eastAsia="en-US"/>
              </w:rPr>
              <w:lastRenderedPageBreak/>
              <w:t>Bendra paslaugų kaina EUR be PVM</w:t>
            </w:r>
            <w:r w:rsidR="00DD0D1D" w:rsidRPr="00ED7E58">
              <w:rPr>
                <w:rFonts w:ascii="Times New Roman" w:hAnsi="Times New Roman" w:cs="Times New Roman"/>
                <w:sz w:val="24"/>
                <w:szCs w:val="24"/>
              </w:rPr>
              <w:t>**</w:t>
            </w:r>
          </w:p>
        </w:tc>
      </w:tr>
      <w:tr w:rsidR="00E22A6D" w:rsidRPr="00316E72" w14:paraId="10EFC697" w14:textId="77777777" w:rsidTr="005B4298">
        <w:trPr>
          <w:trHeight w:val="255"/>
        </w:trPr>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D9BB2" w14:textId="77777777" w:rsidR="00E22A6D" w:rsidRPr="00270059" w:rsidRDefault="00E22A6D" w:rsidP="00270059">
            <w:pPr>
              <w:spacing w:line="240" w:lineRule="auto"/>
              <w:ind w:right="252"/>
              <w:jc w:val="center"/>
              <w:rPr>
                <w:rFonts w:ascii="Times New Roman" w:eastAsiaTheme="minorHAnsi" w:hAnsi="Times New Roman" w:cs="Times New Roman"/>
                <w:b/>
                <w:bCs/>
                <w:iCs/>
                <w:sz w:val="22"/>
                <w:szCs w:val="22"/>
                <w:lang w:eastAsia="en-US"/>
              </w:rPr>
            </w:pPr>
            <w:r w:rsidRPr="00270059">
              <w:rPr>
                <w:rFonts w:ascii="Times New Roman" w:eastAsia="Calibri" w:hAnsi="Times New Roman" w:cs="Times New Roman"/>
                <w:b/>
                <w:bCs/>
                <w:iCs/>
                <w:sz w:val="22"/>
                <w:szCs w:val="22"/>
                <w:lang w:eastAsia="en-US"/>
              </w:rPr>
              <w:t>1</w:t>
            </w:r>
          </w:p>
        </w:tc>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vAlign w:val="center"/>
          </w:tcPr>
          <w:p w14:paraId="70DAD43A" w14:textId="77777777" w:rsidR="00E22A6D" w:rsidRPr="00D73D57" w:rsidRDefault="00E22A6D" w:rsidP="00270059">
            <w:pPr>
              <w:spacing w:line="240" w:lineRule="auto"/>
              <w:ind w:right="252"/>
              <w:jc w:val="center"/>
              <w:rPr>
                <w:rFonts w:ascii="Times New Roman" w:eastAsiaTheme="minorHAnsi" w:hAnsi="Times New Roman" w:cs="Times New Roman"/>
                <w:b/>
                <w:bCs/>
                <w:iCs/>
                <w:sz w:val="22"/>
                <w:szCs w:val="22"/>
                <w:lang w:eastAsia="en-US"/>
              </w:rPr>
            </w:pPr>
            <w:r w:rsidRPr="00D73D57">
              <w:rPr>
                <w:rFonts w:ascii="Times New Roman" w:eastAsia="Calibri" w:hAnsi="Times New Roman" w:cs="Times New Roman"/>
                <w:b/>
                <w:bCs/>
                <w:iCs/>
                <w:sz w:val="22"/>
                <w:szCs w:val="22"/>
                <w:lang w:eastAsia="en-US"/>
              </w:rPr>
              <w:t>2</w:t>
            </w:r>
          </w:p>
        </w:tc>
        <w:tc>
          <w:tcPr>
            <w:tcW w:w="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CA9BD" w14:textId="77777777" w:rsidR="00E22A6D" w:rsidRPr="00D73D57" w:rsidRDefault="00E22A6D" w:rsidP="00270059">
            <w:pPr>
              <w:spacing w:line="240" w:lineRule="auto"/>
              <w:ind w:right="252"/>
              <w:jc w:val="center"/>
              <w:rPr>
                <w:rFonts w:ascii="Times New Roman" w:eastAsiaTheme="minorHAnsi" w:hAnsi="Times New Roman" w:cs="Times New Roman"/>
                <w:b/>
                <w:bCs/>
                <w:iCs/>
                <w:sz w:val="22"/>
                <w:szCs w:val="22"/>
                <w:lang w:eastAsia="en-US"/>
              </w:rPr>
            </w:pPr>
            <w:r w:rsidRPr="00D73D57">
              <w:rPr>
                <w:rFonts w:ascii="Times New Roman" w:eastAsiaTheme="minorHAnsi" w:hAnsi="Times New Roman" w:cs="Times New Roman"/>
                <w:b/>
                <w:bCs/>
                <w:iCs/>
                <w:sz w:val="22"/>
                <w:szCs w:val="22"/>
                <w:lang w:eastAsia="en-US"/>
              </w:rPr>
              <w:t>3</w:t>
            </w:r>
          </w:p>
        </w:tc>
        <w:tc>
          <w:tcPr>
            <w:tcW w:w="7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86417" w14:textId="77777777" w:rsidR="00E22A6D" w:rsidRPr="00D73D57" w:rsidRDefault="00E22A6D" w:rsidP="00270059">
            <w:pPr>
              <w:spacing w:line="240" w:lineRule="auto"/>
              <w:ind w:right="252"/>
              <w:jc w:val="center"/>
              <w:rPr>
                <w:rFonts w:ascii="Times New Roman" w:eastAsiaTheme="minorHAnsi" w:hAnsi="Times New Roman" w:cs="Times New Roman"/>
                <w:b/>
                <w:bCs/>
                <w:iCs/>
                <w:sz w:val="22"/>
                <w:szCs w:val="22"/>
                <w:lang w:eastAsia="en-US"/>
              </w:rPr>
            </w:pPr>
            <w:r w:rsidRPr="00D73D57">
              <w:rPr>
                <w:rFonts w:ascii="Times New Roman" w:eastAsiaTheme="minorHAnsi" w:hAnsi="Times New Roman" w:cs="Times New Roman"/>
                <w:b/>
                <w:bCs/>
                <w:iCs/>
                <w:sz w:val="22"/>
                <w:szCs w:val="22"/>
                <w:lang w:eastAsia="en-US"/>
              </w:rPr>
              <w:t>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4BB8B" w14:textId="77777777" w:rsidR="00E22A6D" w:rsidRPr="00D73D57" w:rsidRDefault="00E22A6D" w:rsidP="00270059">
            <w:pPr>
              <w:spacing w:line="240" w:lineRule="auto"/>
              <w:ind w:right="252"/>
              <w:jc w:val="center"/>
              <w:rPr>
                <w:rFonts w:ascii="Times New Roman" w:eastAsia="Calibri" w:hAnsi="Times New Roman" w:cs="Times New Roman"/>
                <w:b/>
                <w:bCs/>
                <w:iCs/>
                <w:sz w:val="22"/>
                <w:szCs w:val="22"/>
                <w:lang w:eastAsia="en-US"/>
              </w:rPr>
            </w:pPr>
            <w:r w:rsidRPr="00D73D57">
              <w:rPr>
                <w:rFonts w:ascii="Times New Roman" w:eastAsia="Calibri" w:hAnsi="Times New Roman" w:cs="Times New Roman"/>
                <w:b/>
                <w:bCs/>
                <w:iCs/>
                <w:sz w:val="22"/>
                <w:szCs w:val="22"/>
                <w:lang w:eastAsia="en-US"/>
              </w:rPr>
              <w:t>5=3x4</w:t>
            </w:r>
          </w:p>
        </w:tc>
        <w:tc>
          <w:tcPr>
            <w:tcW w:w="758" w:type="pct"/>
            <w:tcBorders>
              <w:top w:val="single" w:sz="4" w:space="0" w:color="000000" w:themeColor="text1"/>
              <w:left w:val="single" w:sz="4" w:space="0" w:color="000000" w:themeColor="text1"/>
              <w:bottom w:val="single" w:sz="4" w:space="0" w:color="000000" w:themeColor="text1"/>
            </w:tcBorders>
            <w:vAlign w:val="center"/>
          </w:tcPr>
          <w:p w14:paraId="551BA0A2" w14:textId="77777777" w:rsidR="00E22A6D" w:rsidRPr="00270059" w:rsidRDefault="00E22A6D" w:rsidP="00270059">
            <w:pPr>
              <w:spacing w:line="240" w:lineRule="auto"/>
              <w:ind w:right="252"/>
              <w:jc w:val="center"/>
              <w:rPr>
                <w:rFonts w:ascii="Times New Roman" w:eastAsia="Calibri" w:hAnsi="Times New Roman" w:cs="Times New Roman"/>
                <w:b/>
                <w:bCs/>
                <w:iCs/>
                <w:sz w:val="22"/>
                <w:szCs w:val="22"/>
                <w:lang w:eastAsia="en-US"/>
              </w:rPr>
            </w:pPr>
            <w:r w:rsidRPr="00270059">
              <w:rPr>
                <w:rFonts w:ascii="Times New Roman" w:eastAsia="Calibri" w:hAnsi="Times New Roman" w:cs="Times New Roman"/>
                <w:b/>
                <w:bCs/>
                <w:iCs/>
                <w:sz w:val="22"/>
                <w:szCs w:val="22"/>
                <w:lang w:eastAsia="en-US"/>
              </w:rPr>
              <w:t>6</w:t>
            </w:r>
          </w:p>
        </w:tc>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E383A" w14:textId="77777777" w:rsidR="00E22A6D" w:rsidRPr="00270059" w:rsidRDefault="00E22A6D" w:rsidP="00270059">
            <w:pPr>
              <w:spacing w:line="240" w:lineRule="auto"/>
              <w:ind w:right="252"/>
              <w:jc w:val="center"/>
              <w:rPr>
                <w:rFonts w:ascii="Times New Roman" w:eastAsia="Calibri" w:hAnsi="Times New Roman" w:cs="Times New Roman"/>
                <w:b/>
                <w:bCs/>
                <w:iCs/>
                <w:sz w:val="22"/>
                <w:szCs w:val="22"/>
                <w:lang w:eastAsia="en-US"/>
              </w:rPr>
            </w:pPr>
            <w:r w:rsidRPr="00270059">
              <w:rPr>
                <w:rFonts w:ascii="Times New Roman" w:eastAsia="Calibri" w:hAnsi="Times New Roman" w:cs="Times New Roman"/>
                <w:b/>
                <w:bCs/>
                <w:iCs/>
                <w:sz w:val="22"/>
                <w:szCs w:val="22"/>
                <w:lang w:eastAsia="en-US"/>
              </w:rPr>
              <w:t>7=5x6</w:t>
            </w:r>
          </w:p>
        </w:tc>
      </w:tr>
      <w:tr w:rsidR="00E22A6D" w:rsidRPr="00316E72" w14:paraId="04B06572" w14:textId="77777777" w:rsidTr="000E65C9">
        <w:trPr>
          <w:trHeight w:val="610"/>
        </w:trPr>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24733" w14:textId="77777777" w:rsidR="00E22A6D" w:rsidRPr="00270059" w:rsidRDefault="00E22A6D" w:rsidP="000E65C9">
            <w:pPr>
              <w:spacing w:after="0" w:line="240" w:lineRule="auto"/>
              <w:ind w:right="252"/>
              <w:jc w:val="center"/>
              <w:rPr>
                <w:rFonts w:ascii="Times New Roman" w:eastAsiaTheme="minorHAnsi" w:hAnsi="Times New Roman" w:cs="Times New Roman"/>
                <w:sz w:val="22"/>
                <w:szCs w:val="22"/>
                <w:lang w:eastAsia="en-US"/>
              </w:rPr>
            </w:pPr>
            <w:r w:rsidRPr="00270059">
              <w:rPr>
                <w:rFonts w:ascii="Times New Roman" w:eastAsia="Calibri" w:hAnsi="Times New Roman" w:cs="Times New Roman"/>
                <w:sz w:val="22"/>
                <w:szCs w:val="22"/>
                <w:lang w:eastAsia="en-US"/>
              </w:rPr>
              <w:t>1.</w:t>
            </w:r>
          </w:p>
        </w:tc>
        <w:tc>
          <w:tcPr>
            <w:tcW w:w="855" w:type="pct"/>
            <w:tcBorders>
              <w:top w:val="single" w:sz="6" w:space="0" w:color="000000" w:themeColor="text1"/>
              <w:left w:val="single" w:sz="6" w:space="0" w:color="000000" w:themeColor="text1"/>
              <w:bottom w:val="single" w:sz="6" w:space="0" w:color="000000" w:themeColor="text1"/>
            </w:tcBorders>
            <w:tcMar>
              <w:left w:w="10" w:type="dxa"/>
              <w:right w:w="10" w:type="dxa"/>
            </w:tcMar>
            <w:vAlign w:val="center"/>
          </w:tcPr>
          <w:p w14:paraId="41926025" w14:textId="0B8B8D72" w:rsidR="00E22A6D" w:rsidRPr="00D73D57" w:rsidRDefault="00E756C1" w:rsidP="000E65C9">
            <w:pPr>
              <w:spacing w:before="100" w:beforeAutospacing="1" w:after="0" w:line="240" w:lineRule="auto"/>
              <w:jc w:val="center"/>
              <w:rPr>
                <w:rFonts w:ascii="Times New Roman" w:eastAsia="Times New Roman" w:hAnsi="Times New Roman" w:cs="Times New Roman"/>
                <w:sz w:val="22"/>
                <w:szCs w:val="22"/>
              </w:rPr>
            </w:pPr>
            <w:r>
              <w:rPr>
                <w:rFonts w:ascii="Times New Roman" w:hAnsi="Times New Roman" w:cs="Times New Roman"/>
                <w:sz w:val="22"/>
                <w:szCs w:val="22"/>
              </w:rPr>
              <w:t>Prancūzų</w:t>
            </w:r>
            <w:r w:rsidR="00E22A6D" w:rsidRPr="00D73D57">
              <w:rPr>
                <w:rFonts w:ascii="Times New Roman" w:hAnsi="Times New Roman" w:cs="Times New Roman"/>
                <w:sz w:val="22"/>
                <w:szCs w:val="22"/>
              </w:rPr>
              <w:t xml:space="preserve"> kalbos mokymai</w:t>
            </w:r>
          </w:p>
        </w:tc>
        <w:tc>
          <w:tcPr>
            <w:tcW w:w="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A4C70" w14:textId="77777777" w:rsidR="00E22A6D" w:rsidRPr="00D73D57" w:rsidRDefault="00E22A6D" w:rsidP="000E65C9">
            <w:pPr>
              <w:spacing w:after="0" w:line="259" w:lineRule="auto"/>
              <w:ind w:right="252"/>
              <w:jc w:val="center"/>
              <w:rPr>
                <w:rFonts w:ascii="Times New Roman" w:eastAsiaTheme="minorHAnsi" w:hAnsi="Times New Roman" w:cs="Times New Roman"/>
                <w:sz w:val="22"/>
                <w:szCs w:val="22"/>
                <w:lang w:eastAsia="en-US"/>
              </w:rPr>
            </w:pPr>
          </w:p>
          <w:p w14:paraId="32735814" w14:textId="33A7B4E8" w:rsidR="00E22A6D" w:rsidRPr="00D73D57" w:rsidRDefault="007E13F1" w:rsidP="000E65C9">
            <w:pPr>
              <w:spacing w:after="0" w:line="259" w:lineRule="auto"/>
              <w:ind w:right="252"/>
              <w:jc w:val="center"/>
              <w:rPr>
                <w:rFonts w:ascii="Times New Roman" w:eastAsiaTheme="minorHAnsi" w:hAnsi="Times New Roman" w:cs="Times New Roman"/>
                <w:sz w:val="22"/>
                <w:szCs w:val="22"/>
                <w:lang w:eastAsia="en-US"/>
              </w:rPr>
            </w:pPr>
            <w:r>
              <w:rPr>
                <w:rFonts w:ascii="Times New Roman" w:hAnsi="Times New Roman" w:cs="Times New Roman"/>
                <w:sz w:val="24"/>
                <w:szCs w:val="24"/>
              </w:rPr>
              <w:t>8</w:t>
            </w:r>
            <w:r w:rsidR="00CF544D" w:rsidRPr="00D73D57">
              <w:rPr>
                <w:rFonts w:ascii="Times New Roman" w:hAnsi="Times New Roman" w:cs="Times New Roman"/>
                <w:sz w:val="24"/>
                <w:szCs w:val="24"/>
              </w:rPr>
              <w:t>*</w:t>
            </w:r>
          </w:p>
        </w:tc>
        <w:tc>
          <w:tcPr>
            <w:tcW w:w="749" w:type="pct"/>
            <w:tcBorders>
              <w:top w:val="single" w:sz="4" w:space="0" w:color="000000" w:themeColor="text1"/>
              <w:left w:val="single" w:sz="4" w:space="0" w:color="000000" w:themeColor="text1"/>
              <w:bottom w:val="single" w:sz="4" w:space="0" w:color="000000" w:themeColor="text1"/>
            </w:tcBorders>
            <w:vAlign w:val="center"/>
          </w:tcPr>
          <w:p w14:paraId="34FE5C96" w14:textId="77777777" w:rsidR="00E22A6D" w:rsidRPr="00D73D57" w:rsidRDefault="00E22A6D" w:rsidP="000E65C9">
            <w:pPr>
              <w:spacing w:after="0" w:line="259" w:lineRule="auto"/>
              <w:ind w:right="252"/>
              <w:jc w:val="center"/>
              <w:rPr>
                <w:rFonts w:ascii="Times New Roman" w:eastAsiaTheme="minorHAnsi" w:hAnsi="Times New Roman" w:cs="Times New Roman"/>
                <w:sz w:val="22"/>
                <w:szCs w:val="22"/>
                <w:lang w:eastAsia="en-US"/>
              </w:rPr>
            </w:pPr>
          </w:p>
          <w:p w14:paraId="1D32C162" w14:textId="6495FD1D" w:rsidR="00E22A6D" w:rsidRPr="00D73D57" w:rsidRDefault="00E22A6D" w:rsidP="000E65C9">
            <w:pPr>
              <w:spacing w:after="0" w:line="259" w:lineRule="auto"/>
              <w:ind w:right="252"/>
              <w:jc w:val="center"/>
              <w:rPr>
                <w:rFonts w:ascii="Times New Roman" w:eastAsiaTheme="minorHAnsi" w:hAnsi="Times New Roman" w:cs="Times New Roman"/>
                <w:sz w:val="22"/>
                <w:szCs w:val="22"/>
                <w:lang w:eastAsia="en-US"/>
              </w:rPr>
            </w:pPr>
            <w:r w:rsidRPr="00D73D57">
              <w:rPr>
                <w:rFonts w:ascii="Times New Roman" w:eastAsiaTheme="minorHAnsi" w:hAnsi="Times New Roman" w:cs="Times New Roman"/>
                <w:sz w:val="22"/>
                <w:szCs w:val="22"/>
                <w:lang w:eastAsia="en-US"/>
              </w:rPr>
              <w:t>40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11B14" w14:textId="77777777" w:rsidR="00E22A6D" w:rsidRPr="00D73D57" w:rsidRDefault="00E22A6D" w:rsidP="000E65C9">
            <w:pPr>
              <w:spacing w:after="0" w:line="259" w:lineRule="auto"/>
              <w:ind w:right="252"/>
              <w:jc w:val="center"/>
              <w:rPr>
                <w:rFonts w:ascii="Times New Roman" w:eastAsiaTheme="minorHAnsi" w:hAnsi="Times New Roman" w:cs="Times New Roman"/>
                <w:sz w:val="22"/>
                <w:szCs w:val="22"/>
                <w:lang w:eastAsia="en-US"/>
              </w:rPr>
            </w:pPr>
          </w:p>
          <w:p w14:paraId="3EA8C819" w14:textId="37F21DF2" w:rsidR="00E22A6D" w:rsidRPr="00D73D57" w:rsidRDefault="00C06B78" w:rsidP="000E65C9">
            <w:pPr>
              <w:spacing w:after="0" w:line="259" w:lineRule="auto"/>
              <w:ind w:right="252"/>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320</w:t>
            </w:r>
          </w:p>
        </w:tc>
        <w:tc>
          <w:tcPr>
            <w:tcW w:w="758" w:type="pct"/>
            <w:tcBorders>
              <w:top w:val="single" w:sz="4" w:space="0" w:color="000000" w:themeColor="text1"/>
              <w:left w:val="single" w:sz="4" w:space="0" w:color="000000" w:themeColor="text1"/>
              <w:bottom w:val="single" w:sz="4" w:space="0" w:color="000000" w:themeColor="text1"/>
            </w:tcBorders>
            <w:vAlign w:val="center"/>
          </w:tcPr>
          <w:p w14:paraId="01E536A5" w14:textId="682E8664" w:rsidR="00E22A6D" w:rsidRPr="00270059" w:rsidRDefault="00270059" w:rsidP="000E65C9">
            <w:pPr>
              <w:spacing w:after="0" w:line="259" w:lineRule="auto"/>
              <w:ind w:right="252"/>
              <w:jc w:val="center"/>
              <w:rPr>
                <w:rFonts w:ascii="Times New Roman" w:eastAsiaTheme="minorHAnsi" w:hAnsi="Times New Roman" w:cs="Times New Roman"/>
                <w:i/>
                <w:iCs/>
                <w:sz w:val="22"/>
                <w:szCs w:val="22"/>
                <w:lang w:eastAsia="en-US"/>
              </w:rPr>
            </w:pPr>
            <w:r w:rsidRPr="00270059">
              <w:rPr>
                <w:rFonts w:ascii="Times New Roman" w:eastAsiaTheme="minorHAnsi" w:hAnsi="Times New Roman" w:cs="Times New Roman"/>
                <w:i/>
                <w:iCs/>
                <w:sz w:val="22"/>
                <w:szCs w:val="22"/>
                <w:lang w:eastAsia="en-US"/>
              </w:rPr>
              <w:t>pi</w:t>
            </w:r>
            <w:r>
              <w:rPr>
                <w:rFonts w:ascii="Times New Roman" w:eastAsiaTheme="minorHAnsi" w:hAnsi="Times New Roman" w:cs="Times New Roman"/>
                <w:i/>
                <w:iCs/>
                <w:sz w:val="22"/>
                <w:szCs w:val="22"/>
                <w:lang w:eastAsia="en-US"/>
              </w:rPr>
              <w:t>l</w:t>
            </w:r>
            <w:r w:rsidRPr="00270059">
              <w:rPr>
                <w:rFonts w:ascii="Times New Roman" w:eastAsiaTheme="minorHAnsi" w:hAnsi="Times New Roman" w:cs="Times New Roman"/>
                <w:i/>
                <w:iCs/>
                <w:sz w:val="22"/>
                <w:szCs w:val="22"/>
                <w:lang w:eastAsia="en-US"/>
              </w:rPr>
              <w:t>do tiekėjas</w:t>
            </w:r>
          </w:p>
        </w:tc>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E0486" w14:textId="77777777" w:rsidR="00E22A6D" w:rsidRPr="00270059" w:rsidRDefault="00E22A6D" w:rsidP="000E65C9">
            <w:pPr>
              <w:spacing w:after="0" w:line="240" w:lineRule="auto"/>
              <w:ind w:right="252"/>
              <w:jc w:val="center"/>
              <w:rPr>
                <w:rFonts w:ascii="Times New Roman" w:eastAsiaTheme="minorHAnsi" w:hAnsi="Times New Roman" w:cs="Times New Roman"/>
                <w:i/>
                <w:iCs/>
                <w:sz w:val="22"/>
                <w:szCs w:val="22"/>
                <w:lang w:eastAsia="en-US"/>
              </w:rPr>
            </w:pPr>
            <w:r w:rsidRPr="00270059">
              <w:rPr>
                <w:rFonts w:ascii="Times New Roman" w:eastAsiaTheme="minorHAnsi" w:hAnsi="Times New Roman" w:cs="Times New Roman"/>
                <w:i/>
                <w:iCs/>
                <w:sz w:val="22"/>
                <w:szCs w:val="22"/>
                <w:lang w:eastAsia="en-US"/>
              </w:rPr>
              <w:t>pildo tiekėjas</w:t>
            </w:r>
          </w:p>
        </w:tc>
      </w:tr>
      <w:tr w:rsidR="00CB5D01" w:rsidRPr="00316E72" w14:paraId="37F78A9A" w14:textId="77777777" w:rsidTr="005B4298">
        <w:trPr>
          <w:trHeight w:val="610"/>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A9EB6" w14:textId="5E841E1B" w:rsidR="00CB5D01" w:rsidRPr="006D5B92" w:rsidRDefault="00CB5D01" w:rsidP="00CB5D01">
            <w:pPr>
              <w:spacing w:after="0" w:line="240" w:lineRule="auto"/>
              <w:jc w:val="center"/>
              <w:rPr>
                <w:rFonts w:ascii="Times New Roman" w:eastAsiaTheme="minorHAnsi" w:hAnsi="Times New Roman" w:cs="Times New Roman"/>
                <w:i/>
                <w:iCs/>
                <w:sz w:val="22"/>
                <w:szCs w:val="22"/>
                <w:lang w:eastAsia="en-US"/>
              </w:rPr>
            </w:pPr>
            <w:r w:rsidRPr="00E03C27">
              <w:rPr>
                <w:rFonts w:ascii="Times New Roman" w:hAnsi="Times New Roman" w:cs="Times New Roman"/>
                <w:sz w:val="22"/>
                <w:szCs w:val="22"/>
              </w:rPr>
              <w:t xml:space="preserve">PVM**: </w:t>
            </w:r>
            <w:r w:rsidRPr="00E03C27">
              <w:rPr>
                <w:rFonts w:ascii="Times New Roman" w:hAnsi="Times New Roman" w:cs="Times New Roman"/>
                <w:i/>
                <w:iCs/>
                <w:sz w:val="22"/>
                <w:szCs w:val="22"/>
              </w:rPr>
              <w:t>pildo tiekėjas</w:t>
            </w:r>
          </w:p>
        </w:tc>
      </w:tr>
      <w:tr w:rsidR="00CB5D01" w:rsidRPr="00316E72" w14:paraId="37292136" w14:textId="77777777" w:rsidTr="005B4298">
        <w:trPr>
          <w:trHeight w:val="610"/>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65F77" w14:textId="0D83EB58" w:rsidR="00CB5D01" w:rsidRPr="00E03C27" w:rsidRDefault="00CB5D01" w:rsidP="00CB5D01">
            <w:pPr>
              <w:spacing w:after="0" w:line="240" w:lineRule="auto"/>
              <w:jc w:val="center"/>
              <w:rPr>
                <w:rFonts w:ascii="Times New Roman" w:eastAsiaTheme="minorHAnsi" w:hAnsi="Times New Roman" w:cs="Times New Roman"/>
                <w:b/>
                <w:bCs/>
                <w:i/>
                <w:iCs/>
                <w:sz w:val="22"/>
                <w:szCs w:val="22"/>
                <w:lang w:eastAsia="en-US"/>
              </w:rPr>
            </w:pPr>
            <w:r w:rsidRPr="00E03C27">
              <w:rPr>
                <w:rFonts w:ascii="Times New Roman" w:hAnsi="Times New Roman" w:cs="Times New Roman"/>
                <w:b/>
                <w:bCs/>
                <w:sz w:val="22"/>
                <w:szCs w:val="22"/>
              </w:rPr>
              <w:t>Viso (EUR su PVM)</w:t>
            </w:r>
            <w:r w:rsidRPr="00E03C27">
              <w:rPr>
                <w:rFonts w:ascii="Times New Roman" w:hAnsi="Times New Roman" w:cs="Times New Roman"/>
                <w:b/>
                <w:bCs/>
                <w:color w:val="EE0000"/>
                <w:sz w:val="22"/>
                <w:szCs w:val="22"/>
              </w:rPr>
              <w:t xml:space="preserve"> </w:t>
            </w:r>
            <w:r w:rsidRPr="00E03C27">
              <w:rPr>
                <w:rFonts w:ascii="Times New Roman" w:hAnsi="Times New Roman" w:cs="Times New Roman"/>
                <w:b/>
                <w:bCs/>
                <w:sz w:val="22"/>
                <w:szCs w:val="22"/>
              </w:rPr>
              <w:t xml:space="preserve">*** </w:t>
            </w:r>
            <w:r w:rsidRPr="00E03C27">
              <w:rPr>
                <w:rFonts w:ascii="Times New Roman" w:hAnsi="Times New Roman" w:cs="Times New Roman"/>
                <w:b/>
                <w:bCs/>
                <w:i/>
                <w:iCs/>
                <w:sz w:val="22"/>
                <w:szCs w:val="22"/>
              </w:rPr>
              <w:t>pildo tiekėjas</w:t>
            </w:r>
          </w:p>
        </w:tc>
      </w:tr>
    </w:tbl>
    <w:p w14:paraId="6740801B" w14:textId="77777777" w:rsidR="004C0EF4" w:rsidRPr="00ED7E58" w:rsidRDefault="004C0EF4" w:rsidP="00C22897">
      <w:pPr>
        <w:spacing w:line="240" w:lineRule="auto"/>
        <w:ind w:firstLine="720"/>
        <w:jc w:val="both"/>
        <w:rPr>
          <w:rFonts w:ascii="Times New Roman" w:hAnsi="Times New Roman" w:cs="Times New Roman"/>
          <w:sz w:val="24"/>
          <w:szCs w:val="24"/>
        </w:rPr>
      </w:pPr>
      <w:r w:rsidRPr="00ED7E58">
        <w:rPr>
          <w:rFonts w:ascii="Times New Roman" w:hAnsi="Times New Roman" w:cs="Times New Roman"/>
          <w:sz w:val="24"/>
          <w:szCs w:val="24"/>
        </w:rPr>
        <w:t xml:space="preserve">* </w:t>
      </w:r>
      <w:r>
        <w:rPr>
          <w:rFonts w:ascii="Times New Roman" w:hAnsi="Times New Roman" w:cs="Times New Roman"/>
          <w:sz w:val="24"/>
          <w:szCs w:val="24"/>
        </w:rPr>
        <w:t>Dalyvių skaičius yra preliminarus, galutinis dalyvių skaičius nurodytas prieš mokymų pradžią</w:t>
      </w:r>
      <w:r w:rsidRPr="00ED7E58">
        <w:rPr>
          <w:rFonts w:ascii="Times New Roman" w:hAnsi="Times New Roman" w:cs="Times New Roman"/>
          <w:sz w:val="24"/>
          <w:szCs w:val="24"/>
        </w:rPr>
        <w:t>.</w:t>
      </w:r>
    </w:p>
    <w:p w14:paraId="27424B3D" w14:textId="77777777" w:rsidR="004C0EF4" w:rsidRDefault="004C0EF4" w:rsidP="00C22897">
      <w:pPr>
        <w:spacing w:line="240" w:lineRule="auto"/>
        <w:ind w:firstLine="720"/>
        <w:jc w:val="both"/>
        <w:rPr>
          <w:rFonts w:ascii="Times New Roman" w:hAnsi="Times New Roman" w:cs="Times New Roman"/>
          <w:sz w:val="24"/>
          <w:szCs w:val="24"/>
        </w:rPr>
      </w:pPr>
      <w:r w:rsidRPr="00A847E0">
        <w:rPr>
          <w:rFonts w:ascii="Times New Roman" w:hAnsi="Times New Roman" w:cs="Times New Roman"/>
          <w:sz w:val="24"/>
          <w:szCs w:val="24"/>
        </w:rPr>
        <w:t>*</w:t>
      </w:r>
      <w:r w:rsidRPr="00A847E0">
        <w:rPr>
          <w:rFonts w:ascii="Times New Roman" w:hAnsi="Times New Roman" w:cs="Times New Roman"/>
          <w:sz w:val="22"/>
          <w:szCs w:val="22"/>
        </w:rPr>
        <w:t>*</w:t>
      </w:r>
      <w:r w:rsidRPr="00A847E0">
        <w:rPr>
          <w:rFonts w:ascii="Times New Roman" w:hAnsi="Times New Roman" w:cs="Times New Roman"/>
          <w:sz w:val="24"/>
          <w:szCs w:val="24"/>
        </w:rPr>
        <w:t xml:space="preserve"> Tais atvejais, kai pagal galiojančius teisės aktus tiekėjui nereikia mokėti PVM, jis lentelės PVM ir Viso  EUR su PVM skilčių nepildo ir nurodo priežastis, dėl kurių PVM nemoka.</w:t>
      </w:r>
    </w:p>
    <w:p w14:paraId="5CEAA114" w14:textId="494D68BE" w:rsidR="00632424" w:rsidRDefault="007D39D8" w:rsidP="00FA261B">
      <w:pPr>
        <w:spacing w:line="240" w:lineRule="auto"/>
        <w:ind w:firstLine="720"/>
        <w:rPr>
          <w:rFonts w:ascii="Times New Roman" w:hAnsi="Times New Roman" w:cs="Times New Roman"/>
          <w:b/>
          <w:bCs/>
          <w:sz w:val="24"/>
          <w:szCs w:val="24"/>
        </w:rPr>
      </w:pPr>
      <w:r w:rsidRPr="007D39D8">
        <w:rPr>
          <w:rFonts w:ascii="Times New Roman" w:hAnsi="Times New Roman" w:cs="Times New Roman"/>
          <w:sz w:val="24"/>
          <w:szCs w:val="24"/>
        </w:rPr>
        <w:t xml:space="preserve">*** </w:t>
      </w:r>
      <w:r w:rsidRPr="007D39D8">
        <w:rPr>
          <w:rFonts w:ascii="Times New Roman" w:hAnsi="Times New Roman" w:cs="Times New Roman"/>
          <w:b/>
          <w:bCs/>
          <w:sz w:val="24"/>
          <w:szCs w:val="24"/>
        </w:rPr>
        <w:t>Bendra pasiūlymo kaina (Viso (Eur su PVM)) skirta pasiūlymų palyginimui.</w:t>
      </w:r>
      <w:r w:rsidR="00330241">
        <w:rPr>
          <w:rFonts w:ascii="Times New Roman" w:hAnsi="Times New Roman" w:cs="Times New Roman"/>
          <w:b/>
          <w:bCs/>
          <w:sz w:val="24"/>
          <w:szCs w:val="24"/>
        </w:rPr>
        <w:t xml:space="preserve"> </w:t>
      </w:r>
      <w:r w:rsidR="00330241" w:rsidRPr="006A5B2B">
        <w:rPr>
          <w:rFonts w:ascii="Times New Roman" w:hAnsi="Times New Roman" w:cs="Times New Roman"/>
          <w:b/>
          <w:bCs/>
          <w:sz w:val="24"/>
          <w:szCs w:val="24"/>
        </w:rPr>
        <w:t xml:space="preserve">Tiekėjų, kurie nėra PVM mokėtojai, pasiūlymo kaina lyginama vertinant 7 stulpelio </w:t>
      </w:r>
      <w:r w:rsidR="00330241">
        <w:rPr>
          <w:rFonts w:ascii="Times New Roman" w:hAnsi="Times New Roman" w:cs="Times New Roman"/>
          <w:b/>
          <w:bCs/>
          <w:sz w:val="24"/>
          <w:szCs w:val="24"/>
        </w:rPr>
        <w:t>„</w:t>
      </w:r>
      <w:r w:rsidR="00330241" w:rsidRPr="006A5B2B">
        <w:rPr>
          <w:rFonts w:ascii="Times New Roman" w:hAnsi="Times New Roman" w:cs="Times New Roman"/>
          <w:b/>
          <w:bCs/>
          <w:sz w:val="24"/>
          <w:szCs w:val="24"/>
        </w:rPr>
        <w:t>Bendra paslaugų kaina EUR be PVM</w:t>
      </w:r>
      <w:r w:rsidR="00330241">
        <w:rPr>
          <w:rFonts w:ascii="Times New Roman" w:hAnsi="Times New Roman" w:cs="Times New Roman"/>
          <w:b/>
          <w:bCs/>
          <w:sz w:val="24"/>
          <w:szCs w:val="24"/>
        </w:rPr>
        <w:t>“</w:t>
      </w:r>
      <w:r w:rsidR="00330241" w:rsidRPr="006A5B2B">
        <w:rPr>
          <w:rFonts w:ascii="Times New Roman" w:hAnsi="Times New Roman" w:cs="Times New Roman"/>
          <w:b/>
          <w:bCs/>
          <w:sz w:val="24"/>
          <w:szCs w:val="24"/>
        </w:rPr>
        <w:t xml:space="preserve"> reikšmę</w:t>
      </w:r>
      <w:r w:rsidR="00330241">
        <w:rPr>
          <w:rFonts w:ascii="Times New Roman" w:hAnsi="Times New Roman" w:cs="Times New Roman"/>
          <w:b/>
          <w:bCs/>
          <w:sz w:val="24"/>
          <w:szCs w:val="24"/>
        </w:rPr>
        <w:t>.</w:t>
      </w:r>
    </w:p>
    <w:p w14:paraId="44C0D63D" w14:textId="582FCCF0" w:rsidR="009A745E" w:rsidRDefault="009A745E" w:rsidP="00FA261B">
      <w:pPr>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PASTABOS</w:t>
      </w:r>
      <w:r w:rsidR="00AC1A4C">
        <w:rPr>
          <w:rFonts w:ascii="Times New Roman" w:hAnsi="Times New Roman" w:cs="Times New Roman"/>
          <w:b/>
          <w:bCs/>
          <w:sz w:val="24"/>
          <w:szCs w:val="24"/>
        </w:rPr>
        <w:t>:</w:t>
      </w:r>
    </w:p>
    <w:p w14:paraId="2BBA93A6" w14:textId="2C30652E" w:rsidR="000142E8" w:rsidRDefault="00AC1A4C" w:rsidP="00E03C27">
      <w:pPr>
        <w:spacing w:line="240" w:lineRule="auto"/>
        <w:ind w:firstLine="720"/>
        <w:jc w:val="both"/>
        <w:rPr>
          <w:rFonts w:ascii="Times New Roman" w:eastAsia="Calibri" w:hAnsi="Times New Roman" w:cs="Times New Roman"/>
          <w:b/>
          <w:bCs/>
          <w:sz w:val="22"/>
          <w:szCs w:val="22"/>
          <w:lang w:eastAsia="en-US"/>
        </w:rPr>
      </w:pPr>
      <w:r>
        <w:rPr>
          <w:rFonts w:ascii="Times New Roman" w:hAnsi="Times New Roman" w:cs="Times New Roman"/>
          <w:b/>
          <w:bCs/>
          <w:sz w:val="24"/>
          <w:szCs w:val="24"/>
        </w:rPr>
        <w:t xml:space="preserve">1. </w:t>
      </w:r>
      <w:r w:rsidR="001C2207">
        <w:rPr>
          <w:rFonts w:ascii="Times New Roman" w:hAnsi="Times New Roman" w:cs="Times New Roman"/>
          <w:b/>
          <w:bCs/>
          <w:sz w:val="24"/>
          <w:szCs w:val="24"/>
        </w:rPr>
        <w:t xml:space="preserve">Tiekėjo nurodytas </w:t>
      </w:r>
      <w:r w:rsidR="0012254E">
        <w:rPr>
          <w:rFonts w:ascii="Times New Roman" w:hAnsi="Times New Roman" w:cs="Times New Roman"/>
          <w:b/>
          <w:bCs/>
          <w:sz w:val="24"/>
          <w:szCs w:val="24"/>
        </w:rPr>
        <w:t>įkainis (</w:t>
      </w:r>
      <w:r w:rsidR="0012254E">
        <w:rPr>
          <w:rFonts w:ascii="Times New Roman" w:eastAsia="Calibri" w:hAnsi="Times New Roman" w:cs="Times New Roman"/>
          <w:b/>
          <w:bCs/>
          <w:sz w:val="22"/>
          <w:szCs w:val="22"/>
          <w:lang w:eastAsia="en-US"/>
        </w:rPr>
        <w:t>p</w:t>
      </w:r>
      <w:r w:rsidR="0012254E" w:rsidRPr="00270059">
        <w:rPr>
          <w:rFonts w:ascii="Times New Roman" w:eastAsia="Calibri" w:hAnsi="Times New Roman" w:cs="Times New Roman"/>
          <w:b/>
          <w:bCs/>
          <w:sz w:val="22"/>
          <w:szCs w:val="22"/>
          <w:lang w:eastAsia="en-US"/>
        </w:rPr>
        <w:t>aslaugų kaina už 1 akad. val. 1 dalyviui</w:t>
      </w:r>
      <w:r w:rsidR="0012254E">
        <w:rPr>
          <w:rFonts w:ascii="Times New Roman" w:eastAsia="Calibri" w:hAnsi="Times New Roman" w:cs="Times New Roman"/>
          <w:b/>
          <w:bCs/>
          <w:sz w:val="22"/>
          <w:szCs w:val="22"/>
          <w:lang w:eastAsia="en-US"/>
        </w:rPr>
        <w:t xml:space="preserve">) bus fiksuotas </w:t>
      </w:r>
      <w:r w:rsidR="009A745E">
        <w:rPr>
          <w:rFonts w:ascii="Times New Roman" w:eastAsia="Calibri" w:hAnsi="Times New Roman" w:cs="Times New Roman"/>
          <w:b/>
          <w:bCs/>
          <w:sz w:val="22"/>
          <w:szCs w:val="22"/>
          <w:lang w:eastAsia="en-US"/>
        </w:rPr>
        <w:t>paslaugų pirkimo sutartyje</w:t>
      </w:r>
      <w:r w:rsidR="00FF212F">
        <w:rPr>
          <w:rFonts w:ascii="Times New Roman" w:eastAsia="Calibri" w:hAnsi="Times New Roman" w:cs="Times New Roman"/>
          <w:b/>
          <w:bCs/>
          <w:sz w:val="22"/>
          <w:szCs w:val="22"/>
          <w:lang w:eastAsia="en-US"/>
        </w:rPr>
        <w:t>.</w:t>
      </w:r>
    </w:p>
    <w:p w14:paraId="07D0E7A6" w14:textId="2AD667C3" w:rsidR="00AC1A4C" w:rsidRPr="00E03C27" w:rsidRDefault="00AC1A4C" w:rsidP="00FA261B">
      <w:pPr>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2. </w:t>
      </w:r>
      <w:r w:rsidR="0055400A">
        <w:rPr>
          <w:rFonts w:ascii="Times New Roman" w:hAnsi="Times New Roman" w:cs="Times New Roman"/>
          <w:b/>
          <w:bCs/>
          <w:sz w:val="24"/>
          <w:szCs w:val="24"/>
        </w:rPr>
        <w:t>Atsiskaityma</w:t>
      </w:r>
      <w:r w:rsidR="0070018E">
        <w:rPr>
          <w:rFonts w:ascii="Times New Roman" w:hAnsi="Times New Roman" w:cs="Times New Roman"/>
          <w:b/>
          <w:bCs/>
          <w:sz w:val="24"/>
          <w:szCs w:val="24"/>
        </w:rPr>
        <w:t>s</w:t>
      </w:r>
      <w:r>
        <w:rPr>
          <w:rFonts w:ascii="Times New Roman" w:hAnsi="Times New Roman" w:cs="Times New Roman"/>
          <w:b/>
          <w:bCs/>
          <w:sz w:val="24"/>
          <w:szCs w:val="24"/>
        </w:rPr>
        <w:t xml:space="preserve"> </w:t>
      </w:r>
      <w:r w:rsidR="009C6849">
        <w:rPr>
          <w:rFonts w:ascii="Times New Roman" w:hAnsi="Times New Roman" w:cs="Times New Roman"/>
          <w:b/>
          <w:bCs/>
          <w:sz w:val="24"/>
          <w:szCs w:val="24"/>
        </w:rPr>
        <w:t xml:space="preserve">bus vykdomas </w:t>
      </w:r>
      <w:r w:rsidR="00AD25BD">
        <w:rPr>
          <w:rFonts w:ascii="Times New Roman" w:hAnsi="Times New Roman" w:cs="Times New Roman"/>
          <w:b/>
          <w:bCs/>
          <w:sz w:val="24"/>
          <w:szCs w:val="24"/>
        </w:rPr>
        <w:t xml:space="preserve">tik </w:t>
      </w:r>
      <w:r>
        <w:rPr>
          <w:rFonts w:ascii="Times New Roman" w:hAnsi="Times New Roman" w:cs="Times New Roman"/>
          <w:b/>
          <w:bCs/>
          <w:sz w:val="24"/>
          <w:szCs w:val="24"/>
        </w:rPr>
        <w:t>už</w:t>
      </w:r>
      <w:r w:rsidR="0055400A">
        <w:rPr>
          <w:rFonts w:ascii="Times New Roman" w:hAnsi="Times New Roman" w:cs="Times New Roman"/>
          <w:b/>
          <w:bCs/>
          <w:sz w:val="24"/>
          <w:szCs w:val="24"/>
        </w:rPr>
        <w:t xml:space="preserve"> faktiškai </w:t>
      </w:r>
      <w:r w:rsidR="00F71F71">
        <w:rPr>
          <w:rFonts w:ascii="Times New Roman" w:hAnsi="Times New Roman" w:cs="Times New Roman"/>
          <w:b/>
          <w:bCs/>
          <w:sz w:val="24"/>
          <w:szCs w:val="24"/>
        </w:rPr>
        <w:t>suteiktas paslaugas.</w:t>
      </w:r>
    </w:p>
    <w:p w14:paraId="6D60EF3B" w14:textId="77777777" w:rsidR="004C0EF4" w:rsidRPr="00577AE9" w:rsidRDefault="004C0EF4" w:rsidP="00FA261B">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2</w:t>
      </w:r>
      <w:r w:rsidRPr="00577AE9">
        <w:rPr>
          <w:rFonts w:ascii="Times New Roman" w:hAnsi="Times New Roman" w:cs="Times New Roman"/>
          <w:b/>
          <w:sz w:val="24"/>
          <w:szCs w:val="24"/>
        </w:rPr>
        <w:t xml:space="preserve"> lentelė</w:t>
      </w:r>
      <w:r w:rsidRPr="00577AE9">
        <w:rPr>
          <w:rFonts w:ascii="Times New Roman" w:hAnsi="Times New Roman" w:cs="Times New Roman"/>
          <w:sz w:val="24"/>
          <w:szCs w:val="24"/>
        </w:rPr>
        <w:t xml:space="preserve">. Kartu su pasiūlymu pateikiami šie dokumentai </w:t>
      </w:r>
      <w:r w:rsidRPr="00577AE9">
        <w:rPr>
          <w:rFonts w:ascii="Times New Roman" w:hAnsi="Times New Roman" w:cs="Times New Roman"/>
          <w:bCs/>
          <w:i/>
          <w:iCs/>
          <w:sz w:val="24"/>
          <w:szCs w:val="24"/>
        </w:rPr>
        <w:t>(</w:t>
      </w:r>
      <w:r w:rsidRPr="00577AE9">
        <w:rPr>
          <w:rFonts w:ascii="Times New Roman" w:hAnsi="Times New Roman" w:cs="Times New Roman"/>
          <w:b/>
          <w:bCs/>
          <w:i/>
          <w:iCs/>
          <w:sz w:val="24"/>
          <w:szCs w:val="24"/>
        </w:rPr>
        <w:t>nurodo tiekėjas</w:t>
      </w:r>
      <w:r w:rsidRPr="00577AE9">
        <w:rPr>
          <w:rFonts w:ascii="Times New Roman" w:hAnsi="Times New Roman" w:cs="Times New Roman"/>
          <w:bCs/>
          <w:i/>
          <w:iCs/>
          <w:sz w:val="24"/>
          <w:szCs w:val="24"/>
        </w:rPr>
        <w:t>)</w:t>
      </w:r>
      <w:r w:rsidRPr="00577AE9">
        <w:rPr>
          <w:rFonts w:ascii="Times New Roman" w:hAnsi="Times New Roman" w:cs="Times New Roman"/>
          <w:sz w:val="24"/>
          <w:szCs w:val="24"/>
        </w:rPr>
        <w:t>:</w:t>
      </w:r>
    </w:p>
    <w:tbl>
      <w:tblPr>
        <w:tblW w:w="5000" w:type="pct"/>
        <w:tblLook w:val="04A0" w:firstRow="1" w:lastRow="0" w:firstColumn="1" w:lastColumn="0" w:noHBand="0" w:noVBand="1"/>
      </w:tblPr>
      <w:tblGrid>
        <w:gridCol w:w="608"/>
        <w:gridCol w:w="6856"/>
        <w:gridCol w:w="2498"/>
      </w:tblGrid>
      <w:tr w:rsidR="004C0EF4" w:rsidRPr="00577AE9" w14:paraId="49B2B3D0" w14:textId="77777777" w:rsidTr="005D4466">
        <w:tc>
          <w:tcPr>
            <w:tcW w:w="305" w:type="pct"/>
            <w:tcBorders>
              <w:top w:val="single" w:sz="4" w:space="0" w:color="000000"/>
              <w:left w:val="single" w:sz="4" w:space="0" w:color="000000"/>
              <w:bottom w:val="single" w:sz="4" w:space="0" w:color="000000"/>
              <w:right w:val="nil"/>
            </w:tcBorders>
            <w:vAlign w:val="center"/>
            <w:hideMark/>
          </w:tcPr>
          <w:p w14:paraId="3AC6AD42" w14:textId="77777777" w:rsidR="004C0EF4" w:rsidRPr="00577AE9" w:rsidRDefault="004C0EF4" w:rsidP="00FA261B">
            <w:pPr>
              <w:spacing w:line="240" w:lineRule="auto"/>
              <w:contextualSpacing/>
              <w:jc w:val="center"/>
              <w:rPr>
                <w:rFonts w:ascii="Times New Roman" w:hAnsi="Times New Roman" w:cs="Times New Roman"/>
                <w:b/>
                <w:sz w:val="22"/>
                <w:szCs w:val="22"/>
              </w:rPr>
            </w:pPr>
            <w:r w:rsidRPr="00577AE9">
              <w:rPr>
                <w:rFonts w:ascii="Times New Roman" w:hAnsi="Times New Roman" w:cs="Times New Roman"/>
                <w:b/>
                <w:sz w:val="22"/>
                <w:szCs w:val="22"/>
              </w:rPr>
              <w:t>Eil. Nr.</w:t>
            </w:r>
          </w:p>
        </w:tc>
        <w:tc>
          <w:tcPr>
            <w:tcW w:w="3441" w:type="pct"/>
            <w:tcBorders>
              <w:top w:val="single" w:sz="4" w:space="0" w:color="000000"/>
              <w:left w:val="single" w:sz="4" w:space="0" w:color="000000"/>
              <w:bottom w:val="single" w:sz="4" w:space="0" w:color="000000"/>
              <w:right w:val="nil"/>
            </w:tcBorders>
            <w:vAlign w:val="center"/>
            <w:hideMark/>
          </w:tcPr>
          <w:p w14:paraId="72F19C82" w14:textId="77777777" w:rsidR="004C0EF4" w:rsidRPr="00577AE9" w:rsidRDefault="004C0EF4" w:rsidP="00FA261B">
            <w:pPr>
              <w:spacing w:line="240" w:lineRule="auto"/>
              <w:contextualSpacing/>
              <w:jc w:val="center"/>
              <w:rPr>
                <w:rFonts w:ascii="Times New Roman" w:hAnsi="Times New Roman" w:cs="Times New Roman"/>
                <w:b/>
                <w:sz w:val="22"/>
                <w:szCs w:val="22"/>
              </w:rPr>
            </w:pPr>
            <w:r w:rsidRPr="00577AE9">
              <w:rPr>
                <w:rFonts w:ascii="Times New Roman" w:hAnsi="Times New Roman" w:cs="Times New Roman"/>
                <w:b/>
                <w:sz w:val="22"/>
                <w:szCs w:val="22"/>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A0E17C5" w14:textId="77777777" w:rsidR="004C0EF4" w:rsidRPr="00577AE9" w:rsidRDefault="004C0EF4" w:rsidP="00FA261B">
            <w:pPr>
              <w:spacing w:line="240" w:lineRule="auto"/>
              <w:contextualSpacing/>
              <w:jc w:val="center"/>
              <w:rPr>
                <w:rFonts w:ascii="Times New Roman" w:hAnsi="Times New Roman" w:cs="Times New Roman"/>
                <w:b/>
                <w:sz w:val="22"/>
                <w:szCs w:val="22"/>
              </w:rPr>
            </w:pPr>
            <w:r w:rsidRPr="00577AE9">
              <w:rPr>
                <w:rFonts w:ascii="Times New Roman" w:hAnsi="Times New Roman" w:cs="Times New Roman"/>
                <w:b/>
                <w:sz w:val="22"/>
                <w:szCs w:val="22"/>
              </w:rPr>
              <w:t>Dokumento puslapių skaičius</w:t>
            </w:r>
          </w:p>
        </w:tc>
      </w:tr>
      <w:tr w:rsidR="004C0EF4" w:rsidRPr="00577AE9" w14:paraId="2DF44D22" w14:textId="77777777" w:rsidTr="005D4466">
        <w:tc>
          <w:tcPr>
            <w:tcW w:w="305" w:type="pct"/>
            <w:tcBorders>
              <w:top w:val="nil"/>
              <w:left w:val="single" w:sz="4" w:space="0" w:color="000000"/>
              <w:bottom w:val="single" w:sz="4" w:space="0" w:color="auto"/>
              <w:right w:val="nil"/>
            </w:tcBorders>
          </w:tcPr>
          <w:p w14:paraId="67A904D5" w14:textId="77777777" w:rsidR="004C0EF4" w:rsidRPr="00577AE9" w:rsidRDefault="004C0EF4" w:rsidP="00FA261B">
            <w:pPr>
              <w:spacing w:line="240" w:lineRule="auto"/>
              <w:contextualSpacing/>
              <w:jc w:val="center"/>
              <w:rPr>
                <w:rFonts w:ascii="Times New Roman" w:hAnsi="Times New Roman" w:cs="Times New Roman"/>
                <w:i/>
                <w:sz w:val="22"/>
                <w:szCs w:val="22"/>
              </w:rPr>
            </w:pPr>
            <w:r w:rsidRPr="00577AE9">
              <w:rPr>
                <w:rFonts w:ascii="Times New Roman" w:hAnsi="Times New Roman" w:cs="Times New Roman"/>
                <w:i/>
                <w:sz w:val="22"/>
                <w:szCs w:val="22"/>
              </w:rPr>
              <w:t>1</w:t>
            </w:r>
          </w:p>
        </w:tc>
        <w:tc>
          <w:tcPr>
            <w:tcW w:w="3441" w:type="pct"/>
            <w:tcBorders>
              <w:top w:val="nil"/>
              <w:left w:val="single" w:sz="4" w:space="0" w:color="000000"/>
              <w:bottom w:val="single" w:sz="4" w:space="0" w:color="auto"/>
              <w:right w:val="nil"/>
            </w:tcBorders>
          </w:tcPr>
          <w:p w14:paraId="5A2B4A27" w14:textId="77777777" w:rsidR="004C0EF4" w:rsidRPr="00577AE9" w:rsidRDefault="004C0EF4" w:rsidP="00FA261B">
            <w:pPr>
              <w:spacing w:line="240" w:lineRule="auto"/>
              <w:contextualSpacing/>
              <w:jc w:val="center"/>
              <w:rPr>
                <w:rFonts w:ascii="Times New Roman" w:hAnsi="Times New Roman" w:cs="Times New Roman"/>
                <w:bCs/>
                <w:i/>
                <w:iCs/>
                <w:sz w:val="22"/>
                <w:szCs w:val="22"/>
              </w:rPr>
            </w:pPr>
            <w:r w:rsidRPr="00577AE9">
              <w:rPr>
                <w:rFonts w:ascii="Times New Roman" w:hAnsi="Times New Roman" w:cs="Times New Roman"/>
                <w:bCs/>
                <w:i/>
                <w:iCs/>
                <w:sz w:val="22"/>
                <w:szCs w:val="22"/>
              </w:rPr>
              <w:t>2</w:t>
            </w:r>
          </w:p>
        </w:tc>
        <w:tc>
          <w:tcPr>
            <w:tcW w:w="1254" w:type="pct"/>
            <w:tcBorders>
              <w:top w:val="nil"/>
              <w:left w:val="single" w:sz="4" w:space="0" w:color="000000"/>
              <w:bottom w:val="single" w:sz="4" w:space="0" w:color="auto"/>
              <w:right w:val="single" w:sz="4" w:space="0" w:color="000000"/>
            </w:tcBorders>
          </w:tcPr>
          <w:p w14:paraId="49C88DCA" w14:textId="77777777" w:rsidR="004C0EF4" w:rsidRPr="00577AE9" w:rsidRDefault="004C0EF4" w:rsidP="00FA261B">
            <w:pPr>
              <w:spacing w:line="240" w:lineRule="auto"/>
              <w:contextualSpacing/>
              <w:jc w:val="center"/>
              <w:rPr>
                <w:rFonts w:ascii="Times New Roman" w:hAnsi="Times New Roman" w:cs="Times New Roman"/>
                <w:i/>
                <w:sz w:val="22"/>
                <w:szCs w:val="22"/>
              </w:rPr>
            </w:pPr>
            <w:r w:rsidRPr="00577AE9">
              <w:rPr>
                <w:rFonts w:ascii="Times New Roman" w:hAnsi="Times New Roman" w:cs="Times New Roman"/>
                <w:i/>
                <w:sz w:val="22"/>
                <w:szCs w:val="22"/>
              </w:rPr>
              <w:t>3</w:t>
            </w:r>
          </w:p>
        </w:tc>
      </w:tr>
      <w:tr w:rsidR="004C0EF4" w:rsidRPr="00577AE9" w14:paraId="1AF2C1A0" w14:textId="77777777" w:rsidTr="005D4466">
        <w:tc>
          <w:tcPr>
            <w:tcW w:w="305" w:type="pct"/>
            <w:tcBorders>
              <w:top w:val="nil"/>
              <w:left w:val="single" w:sz="4" w:space="0" w:color="000000"/>
              <w:bottom w:val="single" w:sz="4" w:space="0" w:color="auto"/>
              <w:right w:val="nil"/>
            </w:tcBorders>
          </w:tcPr>
          <w:p w14:paraId="103FE786" w14:textId="77777777" w:rsidR="004C0EF4" w:rsidRPr="00577AE9" w:rsidRDefault="004C0EF4" w:rsidP="00FA261B">
            <w:pPr>
              <w:spacing w:line="240" w:lineRule="auto"/>
              <w:contextualSpacing/>
              <w:jc w:val="center"/>
              <w:rPr>
                <w:rFonts w:ascii="Times New Roman" w:hAnsi="Times New Roman" w:cs="Times New Roman"/>
                <w:sz w:val="22"/>
                <w:szCs w:val="22"/>
              </w:rPr>
            </w:pPr>
            <w:r w:rsidRPr="00577AE9">
              <w:rPr>
                <w:rFonts w:ascii="Times New Roman" w:hAnsi="Times New Roman" w:cs="Times New Roman"/>
                <w:sz w:val="22"/>
                <w:szCs w:val="22"/>
              </w:rPr>
              <w:t>1.</w:t>
            </w:r>
          </w:p>
        </w:tc>
        <w:tc>
          <w:tcPr>
            <w:tcW w:w="3441" w:type="pct"/>
            <w:tcBorders>
              <w:top w:val="nil"/>
              <w:left w:val="single" w:sz="4" w:space="0" w:color="000000"/>
              <w:bottom w:val="single" w:sz="4" w:space="0" w:color="auto"/>
              <w:right w:val="nil"/>
            </w:tcBorders>
          </w:tcPr>
          <w:p w14:paraId="7EA1AECE" w14:textId="77777777" w:rsidR="004C0EF4" w:rsidRPr="00FF4CB5" w:rsidRDefault="004C0EF4" w:rsidP="00FA261B">
            <w:pPr>
              <w:spacing w:line="240" w:lineRule="auto"/>
              <w:contextualSpacing/>
              <w:rPr>
                <w:rFonts w:ascii="Times New Roman" w:hAnsi="Times New Roman" w:cs="Times New Roman"/>
                <w:bCs/>
                <w:sz w:val="22"/>
                <w:szCs w:val="22"/>
              </w:rPr>
            </w:pPr>
          </w:p>
        </w:tc>
        <w:tc>
          <w:tcPr>
            <w:tcW w:w="1254" w:type="pct"/>
            <w:tcBorders>
              <w:top w:val="nil"/>
              <w:left w:val="single" w:sz="4" w:space="0" w:color="000000"/>
              <w:bottom w:val="single" w:sz="4" w:space="0" w:color="auto"/>
              <w:right w:val="single" w:sz="4" w:space="0" w:color="000000"/>
            </w:tcBorders>
          </w:tcPr>
          <w:p w14:paraId="1BBC1EB5" w14:textId="77777777" w:rsidR="004C0EF4" w:rsidRPr="00577AE9" w:rsidRDefault="004C0EF4" w:rsidP="00FA261B">
            <w:pPr>
              <w:spacing w:line="240" w:lineRule="auto"/>
              <w:contextualSpacing/>
              <w:rPr>
                <w:rFonts w:ascii="Times New Roman" w:hAnsi="Times New Roman" w:cs="Times New Roman"/>
                <w:sz w:val="22"/>
                <w:szCs w:val="22"/>
              </w:rPr>
            </w:pPr>
          </w:p>
        </w:tc>
      </w:tr>
      <w:tr w:rsidR="004C0EF4" w:rsidRPr="00577AE9" w14:paraId="7C455E10" w14:textId="77777777" w:rsidTr="005D4466">
        <w:tc>
          <w:tcPr>
            <w:tcW w:w="305" w:type="pct"/>
            <w:tcBorders>
              <w:top w:val="single" w:sz="4" w:space="0" w:color="auto"/>
              <w:left w:val="single" w:sz="4" w:space="0" w:color="auto"/>
              <w:bottom w:val="single" w:sz="4" w:space="0" w:color="auto"/>
              <w:right w:val="single" w:sz="4" w:space="0" w:color="auto"/>
            </w:tcBorders>
          </w:tcPr>
          <w:p w14:paraId="6DFACF9E" w14:textId="77777777" w:rsidR="004C0EF4" w:rsidRPr="00577AE9" w:rsidRDefault="004C0EF4" w:rsidP="00FA261B">
            <w:pPr>
              <w:spacing w:line="240" w:lineRule="auto"/>
              <w:contextualSpacing/>
              <w:jc w:val="center"/>
              <w:rPr>
                <w:rFonts w:ascii="Times New Roman" w:hAnsi="Times New Roman" w:cs="Times New Roman"/>
                <w:sz w:val="22"/>
                <w:szCs w:val="22"/>
              </w:rPr>
            </w:pPr>
            <w:r w:rsidRPr="00577AE9">
              <w:rPr>
                <w:rFonts w:ascii="Times New Roman" w:hAnsi="Times New Roman" w:cs="Times New Roman"/>
                <w:sz w:val="22"/>
                <w:szCs w:val="22"/>
              </w:rPr>
              <w:t>...</w:t>
            </w:r>
          </w:p>
        </w:tc>
        <w:tc>
          <w:tcPr>
            <w:tcW w:w="3441" w:type="pct"/>
            <w:tcBorders>
              <w:top w:val="single" w:sz="4" w:space="0" w:color="auto"/>
              <w:left w:val="single" w:sz="4" w:space="0" w:color="auto"/>
              <w:bottom w:val="single" w:sz="4" w:space="0" w:color="auto"/>
              <w:right w:val="single" w:sz="4" w:space="0" w:color="auto"/>
            </w:tcBorders>
          </w:tcPr>
          <w:p w14:paraId="49FBDEF4" w14:textId="77777777" w:rsidR="004C0EF4" w:rsidRPr="00577AE9" w:rsidRDefault="004C0EF4" w:rsidP="00FA261B">
            <w:pPr>
              <w:spacing w:line="240" w:lineRule="auto"/>
              <w:contextualSpacing/>
              <w:rPr>
                <w:rFonts w:ascii="Times New Roman" w:hAnsi="Times New Roman" w:cs="Times New Roman"/>
                <w:sz w:val="22"/>
                <w:szCs w:val="22"/>
              </w:rPr>
            </w:pPr>
          </w:p>
        </w:tc>
        <w:tc>
          <w:tcPr>
            <w:tcW w:w="1254" w:type="pct"/>
            <w:tcBorders>
              <w:top w:val="single" w:sz="4" w:space="0" w:color="auto"/>
              <w:left w:val="single" w:sz="4" w:space="0" w:color="auto"/>
              <w:bottom w:val="single" w:sz="4" w:space="0" w:color="auto"/>
              <w:right w:val="single" w:sz="4" w:space="0" w:color="auto"/>
            </w:tcBorders>
          </w:tcPr>
          <w:p w14:paraId="5EA50889" w14:textId="77777777" w:rsidR="004C0EF4" w:rsidRPr="00577AE9" w:rsidRDefault="004C0EF4" w:rsidP="00FA261B">
            <w:pPr>
              <w:spacing w:line="240" w:lineRule="auto"/>
              <w:contextualSpacing/>
              <w:rPr>
                <w:rFonts w:ascii="Times New Roman" w:hAnsi="Times New Roman" w:cs="Times New Roman"/>
                <w:sz w:val="22"/>
                <w:szCs w:val="22"/>
              </w:rPr>
            </w:pPr>
          </w:p>
        </w:tc>
      </w:tr>
    </w:tbl>
    <w:p w14:paraId="0C36740B" w14:textId="77777777" w:rsidR="004C0EF4" w:rsidRPr="00577AE9" w:rsidRDefault="004C0EF4" w:rsidP="00FA261B">
      <w:pPr>
        <w:spacing w:line="240" w:lineRule="auto"/>
        <w:contextualSpacing/>
        <w:rPr>
          <w:rFonts w:ascii="Times New Roman" w:hAnsi="Times New Roman" w:cs="Times New Roman"/>
          <w:szCs w:val="24"/>
        </w:rPr>
      </w:pPr>
    </w:p>
    <w:p w14:paraId="200E7096" w14:textId="77777777" w:rsidR="004C0EF4" w:rsidRPr="00577AE9" w:rsidRDefault="004C0EF4" w:rsidP="00FA261B">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3</w:t>
      </w:r>
      <w:r w:rsidRPr="00577AE9">
        <w:rPr>
          <w:rFonts w:ascii="Times New Roman" w:hAnsi="Times New Roman" w:cs="Times New Roman"/>
          <w:b/>
          <w:sz w:val="24"/>
          <w:szCs w:val="24"/>
        </w:rPr>
        <w:t xml:space="preserve"> lentelė.</w:t>
      </w:r>
      <w:r w:rsidRPr="00577AE9">
        <w:rPr>
          <w:rFonts w:ascii="Times New Roman" w:hAnsi="Times New Roman" w:cs="Times New Roman"/>
          <w:sz w:val="24"/>
          <w:szCs w:val="24"/>
        </w:rPr>
        <w:t xml:space="preserve"> Konfidencialią informaciją sudaro (jeigu tokia yra, nurodo tiekėjas):</w:t>
      </w:r>
    </w:p>
    <w:tbl>
      <w:tblPr>
        <w:tblW w:w="5000" w:type="pct"/>
        <w:tblLook w:val="04A0" w:firstRow="1" w:lastRow="0" w:firstColumn="1" w:lastColumn="0" w:noHBand="0" w:noVBand="1"/>
      </w:tblPr>
      <w:tblGrid>
        <w:gridCol w:w="604"/>
        <w:gridCol w:w="7121"/>
        <w:gridCol w:w="2237"/>
      </w:tblGrid>
      <w:tr w:rsidR="004C0EF4" w:rsidRPr="00577AE9" w14:paraId="7033BA03" w14:textId="77777777" w:rsidTr="005D4466">
        <w:tc>
          <w:tcPr>
            <w:tcW w:w="303" w:type="pct"/>
            <w:tcBorders>
              <w:top w:val="single" w:sz="4" w:space="0" w:color="000000"/>
              <w:left w:val="single" w:sz="4" w:space="0" w:color="000000"/>
              <w:bottom w:val="single" w:sz="4" w:space="0" w:color="000000"/>
              <w:right w:val="nil"/>
            </w:tcBorders>
            <w:vAlign w:val="center"/>
            <w:hideMark/>
          </w:tcPr>
          <w:p w14:paraId="6501F2DF" w14:textId="77777777" w:rsidR="004C0EF4" w:rsidRPr="00577AE9" w:rsidRDefault="004C0EF4" w:rsidP="00FA261B">
            <w:pPr>
              <w:spacing w:line="240" w:lineRule="auto"/>
              <w:contextualSpacing/>
              <w:jc w:val="center"/>
              <w:rPr>
                <w:rFonts w:ascii="Times New Roman" w:hAnsi="Times New Roman" w:cs="Times New Roman"/>
                <w:b/>
                <w:bCs/>
                <w:sz w:val="22"/>
                <w:szCs w:val="22"/>
              </w:rPr>
            </w:pPr>
            <w:r w:rsidRPr="00577AE9">
              <w:rPr>
                <w:rFonts w:ascii="Times New Roman" w:hAnsi="Times New Roman" w:cs="Times New Roman"/>
                <w:b/>
                <w:bCs/>
                <w:sz w:val="22"/>
                <w:szCs w:val="22"/>
              </w:rPr>
              <w:t>Eil. Nr.</w:t>
            </w:r>
          </w:p>
        </w:tc>
        <w:tc>
          <w:tcPr>
            <w:tcW w:w="3574" w:type="pct"/>
            <w:tcBorders>
              <w:top w:val="single" w:sz="4" w:space="0" w:color="000000"/>
              <w:left w:val="single" w:sz="4" w:space="0" w:color="000000"/>
              <w:bottom w:val="single" w:sz="4" w:space="0" w:color="000000"/>
              <w:right w:val="nil"/>
            </w:tcBorders>
            <w:vAlign w:val="center"/>
            <w:hideMark/>
          </w:tcPr>
          <w:p w14:paraId="16CF40B0" w14:textId="77777777" w:rsidR="004C0EF4" w:rsidRPr="00577AE9" w:rsidRDefault="004C0EF4" w:rsidP="00FA261B">
            <w:pPr>
              <w:spacing w:line="240" w:lineRule="auto"/>
              <w:contextualSpacing/>
              <w:jc w:val="center"/>
              <w:rPr>
                <w:rFonts w:ascii="Times New Roman" w:hAnsi="Times New Roman" w:cs="Times New Roman"/>
                <w:b/>
                <w:bCs/>
                <w:sz w:val="22"/>
                <w:szCs w:val="22"/>
              </w:rPr>
            </w:pPr>
            <w:r w:rsidRPr="00577AE9">
              <w:rPr>
                <w:rFonts w:ascii="Times New Roman" w:hAnsi="Times New Roman" w:cs="Times New Roman"/>
                <w:b/>
                <w:bCs/>
                <w:sz w:val="22"/>
                <w:szCs w:val="22"/>
              </w:rPr>
              <w:t>Pateikto dokumento pavadinimas</w:t>
            </w:r>
          </w:p>
        </w:tc>
        <w:tc>
          <w:tcPr>
            <w:tcW w:w="1123" w:type="pct"/>
            <w:tcBorders>
              <w:top w:val="single" w:sz="4" w:space="0" w:color="000000"/>
              <w:left w:val="single" w:sz="4" w:space="0" w:color="000000"/>
              <w:bottom w:val="single" w:sz="4" w:space="0" w:color="000000"/>
              <w:right w:val="single" w:sz="4" w:space="0" w:color="000000"/>
            </w:tcBorders>
            <w:vAlign w:val="center"/>
            <w:hideMark/>
          </w:tcPr>
          <w:p w14:paraId="27F15417" w14:textId="77777777" w:rsidR="004C0EF4" w:rsidRPr="00577AE9" w:rsidRDefault="004C0EF4" w:rsidP="00FA261B">
            <w:pPr>
              <w:spacing w:line="240" w:lineRule="auto"/>
              <w:contextualSpacing/>
              <w:jc w:val="center"/>
              <w:rPr>
                <w:rFonts w:ascii="Times New Roman" w:hAnsi="Times New Roman" w:cs="Times New Roman"/>
                <w:b/>
                <w:bCs/>
                <w:sz w:val="22"/>
                <w:szCs w:val="22"/>
              </w:rPr>
            </w:pPr>
            <w:r w:rsidRPr="00577AE9">
              <w:rPr>
                <w:rFonts w:ascii="Times New Roman" w:hAnsi="Times New Roman" w:cs="Times New Roman"/>
                <w:b/>
                <w:bCs/>
                <w:sz w:val="22"/>
                <w:szCs w:val="22"/>
              </w:rPr>
              <w:t>Dokumento puslapių skaičius</w:t>
            </w:r>
          </w:p>
        </w:tc>
      </w:tr>
      <w:tr w:rsidR="004C0EF4" w:rsidRPr="00577AE9" w14:paraId="1539343B" w14:textId="77777777" w:rsidTr="005D4466">
        <w:tc>
          <w:tcPr>
            <w:tcW w:w="303" w:type="pct"/>
            <w:tcBorders>
              <w:top w:val="nil"/>
              <w:left w:val="single" w:sz="4" w:space="0" w:color="000000"/>
              <w:bottom w:val="single" w:sz="4" w:space="0" w:color="000000"/>
              <w:right w:val="nil"/>
            </w:tcBorders>
          </w:tcPr>
          <w:p w14:paraId="0B74061F" w14:textId="77777777" w:rsidR="004C0EF4" w:rsidRPr="00577AE9" w:rsidRDefault="004C0EF4" w:rsidP="00FA261B">
            <w:pPr>
              <w:spacing w:line="240" w:lineRule="auto"/>
              <w:contextualSpacing/>
              <w:jc w:val="center"/>
              <w:rPr>
                <w:rFonts w:ascii="Times New Roman" w:hAnsi="Times New Roman" w:cs="Times New Roman"/>
                <w:sz w:val="22"/>
                <w:szCs w:val="22"/>
              </w:rPr>
            </w:pPr>
            <w:r w:rsidRPr="00577AE9">
              <w:rPr>
                <w:rFonts w:ascii="Times New Roman" w:hAnsi="Times New Roman" w:cs="Times New Roman"/>
                <w:sz w:val="22"/>
                <w:szCs w:val="22"/>
              </w:rPr>
              <w:t>1.</w:t>
            </w:r>
          </w:p>
        </w:tc>
        <w:tc>
          <w:tcPr>
            <w:tcW w:w="3574" w:type="pct"/>
            <w:tcBorders>
              <w:top w:val="nil"/>
              <w:left w:val="single" w:sz="4" w:space="0" w:color="000000"/>
              <w:bottom w:val="single" w:sz="4" w:space="0" w:color="000000"/>
              <w:right w:val="nil"/>
            </w:tcBorders>
          </w:tcPr>
          <w:p w14:paraId="7D1B7EA4" w14:textId="77777777" w:rsidR="004C0EF4" w:rsidRPr="00577AE9" w:rsidRDefault="004C0EF4" w:rsidP="00FA261B">
            <w:pPr>
              <w:spacing w:line="240" w:lineRule="auto"/>
              <w:contextualSpacing/>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14:paraId="22D6604D" w14:textId="77777777" w:rsidR="004C0EF4" w:rsidRPr="00577AE9" w:rsidRDefault="004C0EF4" w:rsidP="00FA261B">
            <w:pPr>
              <w:spacing w:line="240" w:lineRule="auto"/>
              <w:contextualSpacing/>
              <w:rPr>
                <w:rFonts w:ascii="Times New Roman" w:hAnsi="Times New Roman" w:cs="Times New Roman"/>
                <w:sz w:val="22"/>
                <w:szCs w:val="22"/>
              </w:rPr>
            </w:pPr>
          </w:p>
        </w:tc>
      </w:tr>
      <w:tr w:rsidR="004C0EF4" w:rsidRPr="00577AE9" w14:paraId="7DAE5EC1" w14:textId="77777777" w:rsidTr="005D4466">
        <w:tc>
          <w:tcPr>
            <w:tcW w:w="303" w:type="pct"/>
            <w:tcBorders>
              <w:top w:val="nil"/>
              <w:left w:val="single" w:sz="4" w:space="0" w:color="000000"/>
              <w:bottom w:val="single" w:sz="4" w:space="0" w:color="000000"/>
              <w:right w:val="nil"/>
            </w:tcBorders>
          </w:tcPr>
          <w:p w14:paraId="4E956F22" w14:textId="77777777" w:rsidR="004C0EF4" w:rsidRPr="00577AE9" w:rsidRDefault="004C0EF4" w:rsidP="00FA261B">
            <w:pPr>
              <w:spacing w:line="240" w:lineRule="auto"/>
              <w:contextualSpacing/>
              <w:jc w:val="center"/>
              <w:rPr>
                <w:rFonts w:ascii="Times New Roman" w:hAnsi="Times New Roman" w:cs="Times New Roman"/>
                <w:sz w:val="22"/>
                <w:szCs w:val="22"/>
              </w:rPr>
            </w:pPr>
            <w:r w:rsidRPr="00577AE9">
              <w:rPr>
                <w:rFonts w:ascii="Times New Roman" w:hAnsi="Times New Roman" w:cs="Times New Roman"/>
                <w:sz w:val="22"/>
                <w:szCs w:val="22"/>
              </w:rPr>
              <w:t>...</w:t>
            </w:r>
          </w:p>
        </w:tc>
        <w:tc>
          <w:tcPr>
            <w:tcW w:w="3574" w:type="pct"/>
            <w:tcBorders>
              <w:top w:val="nil"/>
              <w:left w:val="single" w:sz="4" w:space="0" w:color="000000"/>
              <w:bottom w:val="single" w:sz="4" w:space="0" w:color="000000"/>
              <w:right w:val="nil"/>
            </w:tcBorders>
          </w:tcPr>
          <w:p w14:paraId="55D551ED" w14:textId="77777777" w:rsidR="004C0EF4" w:rsidRPr="00577AE9" w:rsidRDefault="004C0EF4" w:rsidP="00FA261B">
            <w:pPr>
              <w:spacing w:line="240" w:lineRule="auto"/>
              <w:contextualSpacing/>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14:paraId="73B4E47C" w14:textId="77777777" w:rsidR="004C0EF4" w:rsidRPr="00577AE9" w:rsidRDefault="004C0EF4" w:rsidP="00FA261B">
            <w:pPr>
              <w:spacing w:line="240" w:lineRule="auto"/>
              <w:contextualSpacing/>
              <w:rPr>
                <w:rFonts w:ascii="Times New Roman" w:hAnsi="Times New Roman" w:cs="Times New Roman"/>
                <w:sz w:val="22"/>
                <w:szCs w:val="22"/>
              </w:rPr>
            </w:pPr>
          </w:p>
        </w:tc>
      </w:tr>
    </w:tbl>
    <w:p w14:paraId="2576201B" w14:textId="77777777" w:rsidR="004C0EF4" w:rsidRPr="00577AE9" w:rsidRDefault="004C0EF4" w:rsidP="00FA261B">
      <w:pPr>
        <w:spacing w:line="240" w:lineRule="auto"/>
        <w:ind w:right="-2" w:firstLine="142"/>
        <w:rPr>
          <w:rFonts w:ascii="Times New Roman" w:hAnsi="Times New Roman" w:cs="Times New Roman"/>
          <w:bCs/>
          <w:iCs/>
          <w:szCs w:val="24"/>
        </w:rPr>
      </w:pPr>
    </w:p>
    <w:p w14:paraId="3FBA6760" w14:textId="4E586AF8" w:rsidR="004C0EF4" w:rsidRPr="00577AE9" w:rsidRDefault="004C0EF4" w:rsidP="00FA261B">
      <w:pPr>
        <w:spacing w:line="240" w:lineRule="auto"/>
        <w:ind w:right="-2"/>
        <w:rPr>
          <w:rFonts w:ascii="Times New Roman" w:hAnsi="Times New Roman" w:cs="Times New Roman"/>
          <w:sz w:val="24"/>
          <w:szCs w:val="24"/>
        </w:rPr>
      </w:pPr>
      <w:r>
        <w:rPr>
          <w:rFonts w:ascii="Times New Roman" w:hAnsi="Times New Roman" w:cs="Times New Roman"/>
          <w:b/>
          <w:sz w:val="24"/>
          <w:szCs w:val="24"/>
        </w:rPr>
        <w:t>4</w:t>
      </w:r>
      <w:r w:rsidRPr="00577AE9">
        <w:rPr>
          <w:rFonts w:ascii="Times New Roman" w:hAnsi="Times New Roman" w:cs="Times New Roman"/>
          <w:b/>
          <w:sz w:val="24"/>
          <w:szCs w:val="24"/>
        </w:rPr>
        <w:t xml:space="preserve"> lentelė. </w:t>
      </w:r>
      <w:r w:rsidRPr="00577AE9">
        <w:rPr>
          <w:rFonts w:ascii="Times New Roman" w:hAnsi="Times New Roman" w:cs="Times New Roman"/>
          <w:sz w:val="24"/>
          <w:szCs w:val="24"/>
        </w:rPr>
        <w:t>Informacija apie subtiekėjus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855"/>
        <w:gridCol w:w="3931"/>
        <w:gridCol w:w="2327"/>
      </w:tblGrid>
      <w:tr w:rsidR="004C0EF4" w:rsidRPr="00577AE9" w14:paraId="00E8825F" w14:textId="77777777" w:rsidTr="005D4466">
        <w:trPr>
          <w:trHeight w:val="1114"/>
        </w:trPr>
        <w:tc>
          <w:tcPr>
            <w:tcW w:w="426" w:type="pct"/>
            <w:vAlign w:val="center"/>
          </w:tcPr>
          <w:p w14:paraId="6D1CB739"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Eil. Nr.</w:t>
            </w:r>
          </w:p>
        </w:tc>
        <w:tc>
          <w:tcPr>
            <w:tcW w:w="1433" w:type="pct"/>
            <w:vAlign w:val="center"/>
          </w:tcPr>
          <w:p w14:paraId="01ADEE63"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Subtiekėjo pavadinimas, juridinio asmens kodas, adresas</w:t>
            </w:r>
          </w:p>
        </w:tc>
        <w:tc>
          <w:tcPr>
            <w:tcW w:w="1973" w:type="pct"/>
            <w:vAlign w:val="center"/>
          </w:tcPr>
          <w:p w14:paraId="089EF601"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Subtiekėjo numatomos suteikti paslaugos</w:t>
            </w:r>
          </w:p>
        </w:tc>
        <w:tc>
          <w:tcPr>
            <w:tcW w:w="1168" w:type="pct"/>
            <w:vAlign w:val="center"/>
          </w:tcPr>
          <w:p w14:paraId="55503405"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Pirkimo sutarties dalis pasiūlymo kainoje, kuriai ketinama pasitelkti subtiekėjus, procentai</w:t>
            </w:r>
          </w:p>
        </w:tc>
      </w:tr>
      <w:tr w:rsidR="004C0EF4" w:rsidRPr="00577AE9" w14:paraId="5D0CBAAD" w14:textId="77777777" w:rsidTr="005D4466">
        <w:tc>
          <w:tcPr>
            <w:tcW w:w="426" w:type="pct"/>
          </w:tcPr>
          <w:p w14:paraId="72DE238A" w14:textId="77777777" w:rsidR="004C0EF4" w:rsidRPr="00577AE9" w:rsidRDefault="004C0EF4" w:rsidP="00FA261B">
            <w:pPr>
              <w:spacing w:line="240" w:lineRule="auto"/>
              <w:jc w:val="center"/>
              <w:rPr>
                <w:rFonts w:ascii="Times New Roman" w:hAnsi="Times New Roman" w:cs="Times New Roman"/>
                <w:i/>
                <w:sz w:val="22"/>
                <w:szCs w:val="22"/>
              </w:rPr>
            </w:pPr>
            <w:r w:rsidRPr="00577AE9">
              <w:rPr>
                <w:rFonts w:ascii="Times New Roman" w:hAnsi="Times New Roman" w:cs="Times New Roman"/>
                <w:i/>
                <w:sz w:val="22"/>
                <w:szCs w:val="22"/>
              </w:rPr>
              <w:lastRenderedPageBreak/>
              <w:t>1</w:t>
            </w:r>
          </w:p>
        </w:tc>
        <w:tc>
          <w:tcPr>
            <w:tcW w:w="1433" w:type="pct"/>
          </w:tcPr>
          <w:p w14:paraId="4F066BB4" w14:textId="77777777" w:rsidR="004C0EF4" w:rsidRPr="00577AE9" w:rsidRDefault="004C0EF4" w:rsidP="00FA261B">
            <w:pPr>
              <w:spacing w:line="240" w:lineRule="auto"/>
              <w:jc w:val="center"/>
              <w:rPr>
                <w:rFonts w:ascii="Times New Roman" w:hAnsi="Times New Roman" w:cs="Times New Roman"/>
                <w:i/>
                <w:sz w:val="22"/>
                <w:szCs w:val="22"/>
              </w:rPr>
            </w:pPr>
            <w:r w:rsidRPr="00577AE9">
              <w:rPr>
                <w:rFonts w:ascii="Times New Roman" w:hAnsi="Times New Roman" w:cs="Times New Roman"/>
                <w:i/>
                <w:sz w:val="22"/>
                <w:szCs w:val="22"/>
              </w:rPr>
              <w:t>2</w:t>
            </w:r>
          </w:p>
        </w:tc>
        <w:tc>
          <w:tcPr>
            <w:tcW w:w="1973" w:type="pct"/>
          </w:tcPr>
          <w:p w14:paraId="445EC676" w14:textId="77777777" w:rsidR="004C0EF4" w:rsidRPr="00577AE9" w:rsidRDefault="004C0EF4" w:rsidP="00FA261B">
            <w:pPr>
              <w:spacing w:line="240" w:lineRule="auto"/>
              <w:jc w:val="center"/>
              <w:rPr>
                <w:rFonts w:ascii="Times New Roman" w:hAnsi="Times New Roman" w:cs="Times New Roman"/>
                <w:i/>
                <w:sz w:val="22"/>
                <w:szCs w:val="22"/>
              </w:rPr>
            </w:pPr>
            <w:r w:rsidRPr="00577AE9">
              <w:rPr>
                <w:rFonts w:ascii="Times New Roman" w:hAnsi="Times New Roman" w:cs="Times New Roman"/>
                <w:i/>
                <w:sz w:val="22"/>
                <w:szCs w:val="22"/>
              </w:rPr>
              <w:t>3</w:t>
            </w:r>
          </w:p>
        </w:tc>
        <w:tc>
          <w:tcPr>
            <w:tcW w:w="1168" w:type="pct"/>
          </w:tcPr>
          <w:p w14:paraId="02F07031" w14:textId="77777777" w:rsidR="004C0EF4" w:rsidRPr="00577AE9" w:rsidRDefault="004C0EF4" w:rsidP="00FA261B">
            <w:pPr>
              <w:spacing w:line="240" w:lineRule="auto"/>
              <w:jc w:val="center"/>
              <w:rPr>
                <w:rFonts w:ascii="Times New Roman" w:hAnsi="Times New Roman" w:cs="Times New Roman"/>
                <w:i/>
                <w:sz w:val="22"/>
                <w:szCs w:val="22"/>
              </w:rPr>
            </w:pPr>
            <w:r w:rsidRPr="00577AE9">
              <w:rPr>
                <w:rFonts w:ascii="Times New Roman" w:hAnsi="Times New Roman" w:cs="Times New Roman"/>
                <w:i/>
                <w:sz w:val="22"/>
                <w:szCs w:val="22"/>
              </w:rPr>
              <w:t>4</w:t>
            </w:r>
          </w:p>
        </w:tc>
      </w:tr>
      <w:tr w:rsidR="004C0EF4" w:rsidRPr="00577AE9" w14:paraId="5E44709A" w14:textId="77777777" w:rsidTr="005D4466">
        <w:tc>
          <w:tcPr>
            <w:tcW w:w="426" w:type="pct"/>
          </w:tcPr>
          <w:p w14:paraId="4C626580" w14:textId="77777777" w:rsidR="004C0EF4" w:rsidRPr="00577AE9" w:rsidRDefault="004C0EF4" w:rsidP="00FA261B">
            <w:pPr>
              <w:spacing w:line="240" w:lineRule="auto"/>
              <w:rPr>
                <w:rFonts w:ascii="Times New Roman" w:hAnsi="Times New Roman" w:cs="Times New Roman"/>
                <w:sz w:val="22"/>
                <w:szCs w:val="22"/>
              </w:rPr>
            </w:pPr>
            <w:r w:rsidRPr="00577AE9">
              <w:rPr>
                <w:rFonts w:ascii="Times New Roman" w:hAnsi="Times New Roman" w:cs="Times New Roman"/>
                <w:sz w:val="22"/>
                <w:szCs w:val="22"/>
              </w:rPr>
              <w:t>1.</w:t>
            </w:r>
          </w:p>
        </w:tc>
        <w:tc>
          <w:tcPr>
            <w:tcW w:w="1433" w:type="pct"/>
          </w:tcPr>
          <w:p w14:paraId="75DCCA7F" w14:textId="77777777" w:rsidR="004C0EF4" w:rsidRPr="00577AE9" w:rsidRDefault="004C0EF4" w:rsidP="00FA261B">
            <w:pPr>
              <w:spacing w:line="240" w:lineRule="auto"/>
              <w:rPr>
                <w:rFonts w:ascii="Times New Roman" w:hAnsi="Times New Roman" w:cs="Times New Roman"/>
                <w:sz w:val="22"/>
                <w:szCs w:val="22"/>
              </w:rPr>
            </w:pPr>
          </w:p>
        </w:tc>
        <w:tc>
          <w:tcPr>
            <w:tcW w:w="1973" w:type="pct"/>
          </w:tcPr>
          <w:p w14:paraId="325152AA" w14:textId="77777777" w:rsidR="004C0EF4" w:rsidRPr="00577AE9" w:rsidRDefault="004C0EF4" w:rsidP="00FA261B">
            <w:pPr>
              <w:spacing w:line="240" w:lineRule="auto"/>
              <w:rPr>
                <w:rFonts w:ascii="Times New Roman" w:hAnsi="Times New Roman" w:cs="Times New Roman"/>
                <w:sz w:val="22"/>
                <w:szCs w:val="22"/>
              </w:rPr>
            </w:pPr>
          </w:p>
        </w:tc>
        <w:tc>
          <w:tcPr>
            <w:tcW w:w="1168" w:type="pct"/>
          </w:tcPr>
          <w:p w14:paraId="74DD0637" w14:textId="77777777" w:rsidR="004C0EF4" w:rsidRPr="00577AE9" w:rsidRDefault="004C0EF4" w:rsidP="00FA261B">
            <w:pPr>
              <w:spacing w:line="240" w:lineRule="auto"/>
              <w:rPr>
                <w:rFonts w:ascii="Times New Roman" w:hAnsi="Times New Roman" w:cs="Times New Roman"/>
                <w:sz w:val="22"/>
                <w:szCs w:val="22"/>
              </w:rPr>
            </w:pPr>
          </w:p>
        </w:tc>
      </w:tr>
      <w:tr w:rsidR="004C0EF4" w:rsidRPr="00577AE9" w14:paraId="195E3309" w14:textId="77777777" w:rsidTr="005D4466">
        <w:tc>
          <w:tcPr>
            <w:tcW w:w="426" w:type="pct"/>
          </w:tcPr>
          <w:p w14:paraId="02A0B145" w14:textId="77777777" w:rsidR="004C0EF4" w:rsidRPr="00577AE9" w:rsidRDefault="004C0EF4" w:rsidP="00FA261B">
            <w:pPr>
              <w:spacing w:line="240" w:lineRule="auto"/>
              <w:rPr>
                <w:rFonts w:ascii="Times New Roman" w:hAnsi="Times New Roman" w:cs="Times New Roman"/>
                <w:sz w:val="22"/>
                <w:szCs w:val="22"/>
              </w:rPr>
            </w:pPr>
            <w:r w:rsidRPr="00577AE9">
              <w:rPr>
                <w:rFonts w:ascii="Times New Roman" w:hAnsi="Times New Roman" w:cs="Times New Roman"/>
                <w:sz w:val="22"/>
                <w:szCs w:val="22"/>
              </w:rPr>
              <w:t>...</w:t>
            </w:r>
          </w:p>
        </w:tc>
        <w:tc>
          <w:tcPr>
            <w:tcW w:w="1433" w:type="pct"/>
          </w:tcPr>
          <w:p w14:paraId="69BD5810" w14:textId="77777777" w:rsidR="004C0EF4" w:rsidRPr="00577AE9" w:rsidRDefault="004C0EF4" w:rsidP="00FA261B">
            <w:pPr>
              <w:spacing w:line="240" w:lineRule="auto"/>
              <w:rPr>
                <w:rFonts w:ascii="Times New Roman" w:hAnsi="Times New Roman" w:cs="Times New Roman"/>
                <w:sz w:val="22"/>
                <w:szCs w:val="22"/>
              </w:rPr>
            </w:pPr>
          </w:p>
        </w:tc>
        <w:tc>
          <w:tcPr>
            <w:tcW w:w="1973" w:type="pct"/>
          </w:tcPr>
          <w:p w14:paraId="1FE86044" w14:textId="77777777" w:rsidR="004C0EF4" w:rsidRPr="00577AE9" w:rsidRDefault="004C0EF4" w:rsidP="00FA261B">
            <w:pPr>
              <w:spacing w:line="240" w:lineRule="auto"/>
              <w:rPr>
                <w:rFonts w:ascii="Times New Roman" w:hAnsi="Times New Roman" w:cs="Times New Roman"/>
                <w:sz w:val="22"/>
                <w:szCs w:val="22"/>
              </w:rPr>
            </w:pPr>
          </w:p>
        </w:tc>
        <w:tc>
          <w:tcPr>
            <w:tcW w:w="1168" w:type="pct"/>
          </w:tcPr>
          <w:p w14:paraId="30C1E440" w14:textId="77777777" w:rsidR="004C0EF4" w:rsidRPr="00577AE9" w:rsidRDefault="004C0EF4" w:rsidP="00FA261B">
            <w:pPr>
              <w:spacing w:line="240" w:lineRule="auto"/>
              <w:ind w:right="601"/>
              <w:rPr>
                <w:rFonts w:ascii="Times New Roman" w:hAnsi="Times New Roman" w:cs="Times New Roman"/>
                <w:sz w:val="22"/>
                <w:szCs w:val="22"/>
              </w:rPr>
            </w:pPr>
          </w:p>
        </w:tc>
      </w:tr>
    </w:tbl>
    <w:p w14:paraId="4DD89432" w14:textId="77777777" w:rsidR="004C0EF4" w:rsidRPr="00577AE9" w:rsidRDefault="004C0EF4" w:rsidP="00FA261B">
      <w:pPr>
        <w:spacing w:line="240" w:lineRule="auto"/>
        <w:rPr>
          <w:rFonts w:ascii="Times New Roman" w:hAnsi="Times New Roman" w:cs="Times New Roman"/>
          <w:b/>
          <w:szCs w:val="24"/>
        </w:rPr>
      </w:pPr>
    </w:p>
    <w:p w14:paraId="08BA1749" w14:textId="77777777" w:rsidR="004C0EF4" w:rsidRPr="00577AE9" w:rsidRDefault="004C0EF4" w:rsidP="00FA261B">
      <w:pPr>
        <w:spacing w:line="240" w:lineRule="auto"/>
        <w:rPr>
          <w:rFonts w:ascii="Times New Roman" w:hAnsi="Times New Roman" w:cs="Times New Roman"/>
          <w:sz w:val="24"/>
          <w:szCs w:val="24"/>
        </w:rPr>
      </w:pPr>
      <w:r w:rsidRPr="00577AE9">
        <w:rPr>
          <w:rFonts w:ascii="Times New Roman" w:hAnsi="Times New Roman" w:cs="Times New Roman"/>
          <w:sz w:val="24"/>
          <w:szCs w:val="24"/>
        </w:rPr>
        <w:t xml:space="preserve">Pasiūlymas galioja </w:t>
      </w:r>
      <w:r w:rsidRPr="00577AE9">
        <w:rPr>
          <w:rFonts w:ascii="Times New Roman" w:hAnsi="Times New Roman" w:cs="Times New Roman"/>
          <w:b/>
          <w:bCs/>
          <w:sz w:val="24"/>
          <w:szCs w:val="24"/>
        </w:rPr>
        <w:t>iki  ___________________ d</w:t>
      </w:r>
      <w:r w:rsidRPr="00577AE9">
        <w:rPr>
          <w:rFonts w:ascii="Times New Roman" w:hAnsi="Times New Roman" w:cs="Times New Roman"/>
          <w:sz w:val="24"/>
          <w:szCs w:val="24"/>
        </w:rPr>
        <w:t xml:space="preserve">. </w:t>
      </w:r>
      <w:r w:rsidRPr="00577AE9">
        <w:rPr>
          <w:rFonts w:ascii="Times New Roman" w:hAnsi="Times New Roman" w:cs="Times New Roman"/>
          <w:sz w:val="24"/>
          <w:szCs w:val="24"/>
          <w:u w:val="single"/>
        </w:rPr>
        <w:t>(</w:t>
      </w:r>
      <w:r w:rsidRPr="00577AE9">
        <w:rPr>
          <w:rFonts w:ascii="Times New Roman" w:hAnsi="Times New Roman" w:cs="Times New Roman"/>
          <w:i/>
          <w:sz w:val="24"/>
          <w:szCs w:val="24"/>
          <w:u w:val="single"/>
        </w:rPr>
        <w:t>nurodo tiekėjas</w:t>
      </w:r>
      <w:r w:rsidRPr="00577AE9">
        <w:rPr>
          <w:rFonts w:ascii="Times New Roman" w:hAnsi="Times New Roman" w:cs="Times New Roman"/>
          <w:sz w:val="24"/>
          <w:szCs w:val="24"/>
          <w:u w:val="single"/>
        </w:rPr>
        <w:t>)</w:t>
      </w:r>
    </w:p>
    <w:p w14:paraId="661C0C2E" w14:textId="77777777" w:rsidR="004C0EF4" w:rsidRPr="00577AE9" w:rsidRDefault="004C0EF4" w:rsidP="00FA261B">
      <w:pPr>
        <w:spacing w:line="240" w:lineRule="auto"/>
        <w:ind w:left="142"/>
        <w:rPr>
          <w:rFonts w:ascii="Times New Roman" w:hAnsi="Times New Roman" w:cs="Times New Roman"/>
          <w:sz w:val="24"/>
          <w:szCs w:val="24"/>
        </w:rPr>
      </w:pPr>
    </w:p>
    <w:p w14:paraId="5D0C378C" w14:textId="77777777" w:rsidR="004C0EF4" w:rsidRPr="00577AE9" w:rsidRDefault="004C0EF4" w:rsidP="00FA261B">
      <w:pPr>
        <w:spacing w:line="240" w:lineRule="auto"/>
        <w:rPr>
          <w:rFonts w:ascii="Times New Roman" w:hAnsi="Times New Roman" w:cs="Times New Roman"/>
          <w:sz w:val="24"/>
          <w:szCs w:val="24"/>
        </w:rPr>
      </w:pPr>
      <w:r w:rsidRPr="00577AE9">
        <w:rPr>
          <w:rFonts w:ascii="Times New Roman" w:hAnsi="Times New Roman" w:cs="Times New Roman"/>
          <w:sz w:val="24"/>
          <w:szCs w:val="24"/>
        </w:rPr>
        <w:t>Pasirašydamas pasiūlymą patvirtinu, kad:</w:t>
      </w:r>
    </w:p>
    <w:p w14:paraId="38BBD2D9" w14:textId="77777777" w:rsidR="004C0EF4" w:rsidRPr="00577AE9" w:rsidRDefault="004C0EF4" w:rsidP="00FA261B">
      <w:pPr>
        <w:spacing w:line="240" w:lineRule="auto"/>
        <w:rPr>
          <w:rFonts w:ascii="Times New Roman" w:hAnsi="Times New Roman" w:cs="Times New Roman"/>
          <w:sz w:val="24"/>
          <w:szCs w:val="24"/>
        </w:rPr>
      </w:pPr>
      <w:r w:rsidRPr="00577AE9">
        <w:rPr>
          <w:rFonts w:ascii="Times New Roman" w:hAnsi="Times New Roman" w:cs="Times New Roman"/>
          <w:sz w:val="24"/>
          <w:szCs w:val="24"/>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18949245" w14:textId="77777777" w:rsidR="004C0EF4" w:rsidRPr="00577AE9" w:rsidRDefault="004C0EF4" w:rsidP="00FA261B">
      <w:pPr>
        <w:spacing w:line="240" w:lineRule="auto"/>
        <w:rPr>
          <w:rFonts w:ascii="Times New Roman" w:hAnsi="Times New Roman" w:cs="Times New Roman"/>
          <w:sz w:val="24"/>
          <w:szCs w:val="24"/>
        </w:rPr>
      </w:pPr>
      <w:r w:rsidRPr="00577AE9">
        <w:rPr>
          <w:rFonts w:ascii="Times New Roman" w:hAnsi="Times New Roman" w:cs="Times New Roman"/>
          <w:sz w:val="24"/>
          <w:szCs w:val="24"/>
        </w:rPr>
        <w:t>- pasiūlymo dokumentuose pateikti duomenys ir informacija yra teisinga ir apima viską, ko reikia tinkamam pirkimo sutarties įvykdymui;</w:t>
      </w:r>
    </w:p>
    <w:p w14:paraId="16BC26D4" w14:textId="77777777" w:rsidR="004C0EF4" w:rsidRPr="00577AE9" w:rsidRDefault="004C0EF4" w:rsidP="00FA261B">
      <w:pPr>
        <w:spacing w:line="240" w:lineRule="auto"/>
        <w:rPr>
          <w:rFonts w:ascii="Times New Roman" w:hAnsi="Times New Roman" w:cs="Times New Roman"/>
          <w:sz w:val="24"/>
          <w:szCs w:val="24"/>
        </w:rPr>
      </w:pPr>
      <w:r w:rsidRPr="00577AE9">
        <w:rPr>
          <w:rFonts w:ascii="Times New Roman" w:hAnsi="Times New Roman" w:cs="Times New Roman"/>
          <w:sz w:val="24"/>
          <w:szCs w:val="24"/>
        </w:rPr>
        <w:t>- kartu su pasiūlymu pateikiamos dokumentų skaitmeninės kopijos yra tikros.</w:t>
      </w:r>
    </w:p>
    <w:p w14:paraId="4B2A4A9D" w14:textId="77777777" w:rsidR="004C0EF4" w:rsidRPr="00577AE9" w:rsidRDefault="004C0EF4" w:rsidP="00FA261B">
      <w:pPr>
        <w:spacing w:line="240" w:lineRule="auto"/>
        <w:rPr>
          <w:rFonts w:ascii="Times New Roman" w:hAnsi="Times New Roman" w:cs="Times New Roman"/>
          <w:sz w:val="24"/>
          <w:szCs w:val="24"/>
        </w:rPr>
      </w:pPr>
      <w:r w:rsidRPr="00577AE9">
        <w:rPr>
          <w:rFonts w:ascii="Times New Roman" w:hAnsi="Times New Roman" w:cs="Times New Roman"/>
          <w:sz w:val="24"/>
          <w:szCs w:val="24"/>
        </w:rPr>
        <w:t>_____________________________________________</w:t>
      </w:r>
    </w:p>
    <w:p w14:paraId="307D3A55" w14:textId="77777777" w:rsidR="004C0EF4" w:rsidRPr="00577AE9" w:rsidRDefault="004C0EF4" w:rsidP="00FA261B">
      <w:pPr>
        <w:spacing w:line="240" w:lineRule="auto"/>
        <w:ind w:right="282"/>
        <w:rPr>
          <w:rFonts w:ascii="Times New Roman" w:hAnsi="Times New Roman" w:cs="Times New Roman"/>
          <w:sz w:val="24"/>
          <w:szCs w:val="24"/>
          <w:vertAlign w:val="superscript"/>
        </w:rPr>
      </w:pPr>
      <w:r w:rsidRPr="00577AE9">
        <w:rPr>
          <w:rFonts w:ascii="Times New Roman" w:hAnsi="Times New Roman" w:cs="Times New Roman"/>
          <w:sz w:val="24"/>
          <w:szCs w:val="24"/>
        </w:rPr>
        <w:t>(Tiekėjo arba jo įgalioto asmens pareigos, vardas, pavardė)</w:t>
      </w:r>
      <w:r w:rsidRPr="00577AE9">
        <w:rPr>
          <w:rFonts w:ascii="Times New Roman" w:hAnsi="Times New Roman" w:cs="Times New Roman"/>
          <w:sz w:val="24"/>
          <w:szCs w:val="24"/>
          <w:vertAlign w:val="superscript"/>
        </w:rPr>
        <w:t>1</w:t>
      </w:r>
    </w:p>
    <w:p w14:paraId="4F33ABCA" w14:textId="77777777" w:rsidR="004C0EF4" w:rsidRPr="00577AE9" w:rsidRDefault="004C0EF4" w:rsidP="00FA261B">
      <w:pPr>
        <w:spacing w:line="240" w:lineRule="auto"/>
        <w:ind w:right="282"/>
        <w:rPr>
          <w:rFonts w:ascii="Times New Roman" w:hAnsi="Times New Roman" w:cs="Times New Roman"/>
          <w:sz w:val="24"/>
          <w:szCs w:val="24"/>
        </w:rPr>
      </w:pPr>
    </w:p>
    <w:p w14:paraId="0C524737" w14:textId="77777777" w:rsidR="004C0EF4" w:rsidRPr="00577AE9" w:rsidRDefault="004C0EF4" w:rsidP="00FA261B">
      <w:pPr>
        <w:spacing w:line="240" w:lineRule="auto"/>
        <w:rPr>
          <w:rFonts w:ascii="Times New Roman" w:hAnsi="Times New Roman" w:cs="Times New Roman"/>
          <w:i/>
          <w:iCs/>
          <w:sz w:val="24"/>
          <w:szCs w:val="24"/>
        </w:rPr>
      </w:pPr>
      <w:r w:rsidRPr="00577AE9">
        <w:rPr>
          <w:rFonts w:ascii="Times New Roman" w:hAnsi="Times New Roman" w:cs="Times New Roman"/>
          <w:i/>
          <w:sz w:val="24"/>
          <w:szCs w:val="24"/>
          <w:vertAlign w:val="superscript"/>
        </w:rPr>
        <w:t>1</w:t>
      </w:r>
      <w:r w:rsidRPr="00577AE9">
        <w:rPr>
          <w:rFonts w:ascii="Times New Roman" w:hAnsi="Times New Roman" w:cs="Times New Roman"/>
          <w:i/>
          <w:sz w:val="24"/>
          <w:szCs w:val="24"/>
        </w:rPr>
        <w:t xml:space="preserve"> Pirkimas atliekamas CVP IS priemonėmis, jei pasiūlymas teikiamas pasirašytas elektroniniu parašu, </w:t>
      </w:r>
      <w:r w:rsidRPr="00577AE9">
        <w:rPr>
          <w:rFonts w:ascii="Times New Roman" w:hAnsi="Times New Roman" w:cs="Times New Roman"/>
          <w:i/>
          <w:iCs/>
          <w:sz w:val="24"/>
          <w:szCs w:val="24"/>
        </w:rPr>
        <w:t>atitinkančiu Lietuvos Respublikos elektroninės atpažinties ir elektroninių operacijų patikimumo užtikrinimo paslaugų įstatymo nustatytus reikalavimus, šio dokumento pasirašyti atskirai neprivaloma, tokiu atveju, elektroniniu parašu iš anksto pasirašytas dokumentas įkeliamas į CVP IS pasiūlymų pateikimo langą.</w:t>
      </w:r>
    </w:p>
    <w:p w14:paraId="5E506A47" w14:textId="4B82D2DC" w:rsidR="0036271C" w:rsidRPr="007F0AF9" w:rsidRDefault="004C0EF4" w:rsidP="00FA261B">
      <w:pPr>
        <w:spacing w:line="240" w:lineRule="auto"/>
        <w:jc w:val="center"/>
        <w:rPr>
          <w:rFonts w:ascii="Times New Roman" w:hAnsi="Times New Roman" w:cs="Times New Roman"/>
          <w:color w:val="7030A0"/>
          <w:sz w:val="24"/>
          <w:szCs w:val="24"/>
        </w:rPr>
      </w:pPr>
      <w:r w:rsidRPr="00577AE9">
        <w:rPr>
          <w:rFonts w:ascii="Times New Roman" w:hAnsi="Times New Roman" w:cs="Times New Roman"/>
          <w:sz w:val="24"/>
          <w:szCs w:val="24"/>
        </w:rPr>
        <w:t>__________</w:t>
      </w:r>
    </w:p>
    <w:p w14:paraId="61B04E3A" w14:textId="32F41120" w:rsidR="0036271C" w:rsidRPr="005A741C" w:rsidRDefault="0036271C" w:rsidP="005A741C">
      <w:pPr>
        <w:rPr>
          <w:rFonts w:ascii="Times New Roman" w:hAnsi="Times New Roman" w:cs="Times New Roman"/>
          <w:color w:val="7030A0"/>
          <w:sz w:val="24"/>
          <w:szCs w:val="24"/>
        </w:rPr>
      </w:pPr>
      <w:bookmarkStart w:id="49" w:name="_Pirkimo_sąlygų_7"/>
      <w:bookmarkStart w:id="50" w:name="_Pirkimo_sąlygų_8"/>
      <w:bookmarkEnd w:id="49"/>
      <w:bookmarkEnd w:id="50"/>
    </w:p>
    <w:sectPr w:rsidR="0036271C" w:rsidRPr="005A741C" w:rsidSect="00524B3C">
      <w:headerReference w:type="default" r:id="rId21"/>
      <w:footerReference w:type="defaul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32E2" w14:textId="77777777" w:rsidR="002B5279" w:rsidRDefault="002B5279" w:rsidP="00D05666">
      <w:r>
        <w:separator/>
      </w:r>
    </w:p>
  </w:endnote>
  <w:endnote w:type="continuationSeparator" w:id="0">
    <w:p w14:paraId="2BF50997" w14:textId="77777777" w:rsidR="002B5279" w:rsidRDefault="002B5279" w:rsidP="00D05666">
      <w:r>
        <w:continuationSeparator/>
      </w:r>
    </w:p>
  </w:endnote>
  <w:endnote w:type="continuationNotice" w:id="1">
    <w:p w14:paraId="5D975CAE" w14:textId="77777777" w:rsidR="002B5279" w:rsidRDefault="002B5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imesLT">
    <w:altName w:val="Times New Roman"/>
    <w:charset w:val="00"/>
    <w:family w:val="auto"/>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Yu Mincho">
    <w:altName w:val="Yu Gothic"/>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793454"/>
      <w:docPartObj>
        <w:docPartGallery w:val="Page Numbers (Bottom of Page)"/>
        <w:docPartUnique/>
      </w:docPartObj>
    </w:sdtPr>
    <w:sdtEndPr/>
    <w:sdtContent>
      <w:p w14:paraId="08E6F96E" w14:textId="07F4712F" w:rsidR="00CC15A4" w:rsidRDefault="00CC15A4">
        <w:pPr>
          <w:pStyle w:val="Porat"/>
          <w:jc w:val="right"/>
        </w:pPr>
        <w:r>
          <w:fldChar w:fldCharType="begin"/>
        </w:r>
        <w:r>
          <w:instrText>PAGE   \* MERGEFORMAT</w:instrText>
        </w:r>
        <w:r>
          <w:fldChar w:fldCharType="separate"/>
        </w:r>
        <w:r>
          <w:t>2</w:t>
        </w:r>
        <w:r>
          <w:fldChar w:fldCharType="end"/>
        </w:r>
      </w:p>
    </w:sdtContent>
  </w:sdt>
  <w:p w14:paraId="7F89C963" w14:textId="77777777" w:rsidR="00CC15A4" w:rsidRDefault="00CC15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0BF5" w14:textId="77777777" w:rsidR="002B5279" w:rsidRDefault="002B5279" w:rsidP="00D05666">
      <w:r>
        <w:separator/>
      </w:r>
    </w:p>
  </w:footnote>
  <w:footnote w:type="continuationSeparator" w:id="0">
    <w:p w14:paraId="233C52BC" w14:textId="77777777" w:rsidR="002B5279" w:rsidRDefault="002B5279" w:rsidP="00D05666">
      <w:r>
        <w:continuationSeparator/>
      </w:r>
    </w:p>
  </w:footnote>
  <w:footnote w:type="continuationNotice" w:id="1">
    <w:p w14:paraId="6E063FF1" w14:textId="77777777" w:rsidR="002B5279" w:rsidRDefault="002B5279">
      <w:pPr>
        <w:spacing w:after="0" w:line="240" w:lineRule="auto"/>
      </w:pPr>
    </w:p>
  </w:footnote>
  <w:footnote w:id="2">
    <w:p w14:paraId="4750039C" w14:textId="77777777" w:rsidR="00F477D0" w:rsidRPr="00F822B1" w:rsidRDefault="00F477D0" w:rsidP="00F477D0">
      <w:pPr>
        <w:pStyle w:val="Puslapioinaostekstas"/>
        <w:rPr>
          <w:rFonts w:ascii="Times New Roman" w:hAnsi="Times New Roman" w:cs="Times New Roman"/>
          <w:i/>
          <w:iCs/>
        </w:rPr>
      </w:pPr>
      <w:r w:rsidRPr="00F822B1">
        <w:rPr>
          <w:rStyle w:val="Puslapioinaosnuoroda"/>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w:t>
      </w:r>
      <w:r>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A742C0" w14:textId="77777777" w:rsidR="00F477D0" w:rsidRPr="00F822B1" w:rsidRDefault="00F477D0" w:rsidP="00F477D0">
      <w:pPr>
        <w:pStyle w:val="Puslapioinaostekstas"/>
        <w:numPr>
          <w:ilvl w:val="0"/>
          <w:numId w:val="41"/>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22B899BE" w14:textId="77777777" w:rsidR="00F477D0" w:rsidRPr="00F822B1" w:rsidRDefault="00F477D0" w:rsidP="00F477D0">
      <w:pPr>
        <w:pStyle w:val="Puslapioinaostekstas"/>
        <w:numPr>
          <w:ilvl w:val="0"/>
          <w:numId w:val="41"/>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EEC745" w14:textId="77777777" w:rsidR="00F477D0" w:rsidRPr="00F822B1" w:rsidRDefault="00F477D0" w:rsidP="00F477D0">
      <w:pPr>
        <w:pStyle w:val="Puslapioinaostekstas"/>
        <w:rPr>
          <w:rFonts w:ascii="Times New Roman" w:hAnsi="Times New Roman" w:cs="Times New Roman"/>
          <w:i/>
          <w:iCs/>
        </w:rPr>
      </w:pPr>
      <w:r w:rsidRPr="00F822B1">
        <w:rPr>
          <w:rStyle w:val="Puslapioinaosnuoroda"/>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w:t>
      </w:r>
      <w:r>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5F7337" w14:textId="77777777" w:rsidR="00F477D0" w:rsidRPr="00F822B1" w:rsidRDefault="00F477D0" w:rsidP="00F477D0">
      <w:pPr>
        <w:pStyle w:val="Puslapioinaostekstas"/>
        <w:numPr>
          <w:ilvl w:val="0"/>
          <w:numId w:val="42"/>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6DD3D3F4" w14:textId="77777777" w:rsidR="00F477D0" w:rsidRPr="00F822B1" w:rsidRDefault="00F477D0" w:rsidP="00F477D0">
      <w:pPr>
        <w:pStyle w:val="Puslapioinaostekstas"/>
        <w:numPr>
          <w:ilvl w:val="0"/>
          <w:numId w:val="42"/>
        </w:numPr>
        <w:tabs>
          <w:tab w:val="left" w:pos="851"/>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7722B6" w14:textId="77777777" w:rsidR="00F477D0" w:rsidRPr="0090759F" w:rsidRDefault="00F477D0" w:rsidP="00F477D0">
      <w:pPr>
        <w:pStyle w:val="Puslapioinaostekstas"/>
        <w:rPr>
          <w:rFonts w:ascii="Times New Roman" w:hAnsi="Times New Roman" w:cs="Times New Roman"/>
          <w:i/>
          <w:iCs/>
        </w:rPr>
      </w:pPr>
      <w:r w:rsidRPr="0090759F">
        <w:rPr>
          <w:rStyle w:val="Puslapioinaosnuoroda"/>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w:t>
      </w:r>
      <w:r>
        <w:rPr>
          <w:rFonts w:ascii="Times New Roman" w:eastAsia="Yu Mincho" w:hAnsi="Times New Roman" w:cs="Times New Roman"/>
          <w:i/>
          <w:iCs/>
        </w:rPr>
        <w:t>VPĮ</w:t>
      </w:r>
      <w:r w:rsidRPr="0090759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7B8FAF" w14:textId="77777777" w:rsidR="00F477D0" w:rsidRPr="0090759F" w:rsidRDefault="00F477D0" w:rsidP="00F477D0">
      <w:pPr>
        <w:pStyle w:val="Puslapioinaostekstas"/>
        <w:numPr>
          <w:ilvl w:val="0"/>
          <w:numId w:val="43"/>
        </w:numPr>
        <w:spacing w:after="0" w:line="240" w:lineRule="auto"/>
        <w:ind w:hanging="294"/>
        <w:jc w:val="both"/>
        <w:rPr>
          <w:rFonts w:ascii="Times New Roman" w:eastAsia="Yu Mincho" w:hAnsi="Times New Roman" w:cs="Times New Roman"/>
          <w:i/>
          <w:iCs/>
        </w:rPr>
      </w:pPr>
      <w:r w:rsidRPr="0090759F">
        <w:rPr>
          <w:rFonts w:ascii="Times New Roman" w:eastAsia="Yu Mincho" w:hAnsi="Times New Roman" w:cs="Times New Roman"/>
          <w:i/>
          <w:iCs/>
        </w:rPr>
        <w:t>priesaikos deklaracija;</w:t>
      </w:r>
    </w:p>
    <w:p w14:paraId="22441840" w14:textId="77777777" w:rsidR="00F477D0" w:rsidRPr="0090759F" w:rsidRDefault="00F477D0" w:rsidP="00F477D0">
      <w:pPr>
        <w:pStyle w:val="Puslapioinaostekstas"/>
        <w:numPr>
          <w:ilvl w:val="0"/>
          <w:numId w:val="43"/>
        </w:numPr>
        <w:tabs>
          <w:tab w:val="left" w:pos="851"/>
        </w:tabs>
        <w:spacing w:after="0" w:line="240" w:lineRule="auto"/>
        <w:ind w:left="0" w:firstLine="426"/>
        <w:jc w:val="both"/>
        <w:rPr>
          <w:rFonts w:ascii="Times New Roman" w:eastAsia="Yu Mincho" w:hAnsi="Times New Roman" w:cs="Times New Roman"/>
        </w:rPr>
      </w:pPr>
      <w:r w:rsidRPr="009075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3379"/>
      <w:docPartObj>
        <w:docPartGallery w:val="Page Numbers (Top of Page)"/>
        <w:docPartUnique/>
      </w:docPartObj>
    </w:sdtPr>
    <w:sdtEndPr/>
    <w:sdtContent>
      <w:p w14:paraId="48DA0AFE" w14:textId="447E33E6" w:rsidR="004A6F5D" w:rsidRDefault="004A6F5D">
        <w:pPr>
          <w:pStyle w:val="Antrats"/>
          <w:jc w:val="center"/>
        </w:pPr>
        <w:r>
          <w:fldChar w:fldCharType="begin"/>
        </w:r>
        <w:r>
          <w:instrText>PAGE   \* MERGEFORMAT</w:instrText>
        </w:r>
        <w:r>
          <w:fldChar w:fldCharType="separate"/>
        </w:r>
        <w:r>
          <w:t>2</w:t>
        </w:r>
        <w:r>
          <w:fldChar w:fldCharType="end"/>
        </w:r>
      </w:p>
    </w:sdtContent>
  </w:sdt>
  <w:p w14:paraId="61000486" w14:textId="77777777" w:rsidR="004A6F5D" w:rsidRDefault="004A6F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067BDA"/>
    <w:multiLevelType w:val="hybridMultilevel"/>
    <w:tmpl w:val="3D622D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93308"/>
    <w:multiLevelType w:val="multilevel"/>
    <w:tmpl w:val="B9429016"/>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6674" w:hanging="720"/>
      </w:pPr>
      <w:rPr>
        <w:rFonts w:hint="default"/>
      </w:rPr>
    </w:lvl>
    <w:lvl w:ilvl="3">
      <w:start w:val="1"/>
      <w:numFmt w:val="decimal"/>
      <w:lvlText w:val="19.2.%4"/>
      <w:lvlJc w:val="left"/>
      <w:pPr>
        <w:ind w:left="786" w:hanging="3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3766E86"/>
    <w:multiLevelType w:val="multilevel"/>
    <w:tmpl w:val="0F547D94"/>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b/>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40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D138D1"/>
    <w:multiLevelType w:val="hybridMultilevel"/>
    <w:tmpl w:val="FE3CF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3D5819"/>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1" w15:restartNumberingAfterBreak="0">
    <w:nsid w:val="178A3C38"/>
    <w:multiLevelType w:val="multilevel"/>
    <w:tmpl w:val="F06612B8"/>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AB15CE"/>
    <w:multiLevelType w:val="multilevel"/>
    <w:tmpl w:val="56F433E6"/>
    <w:lvl w:ilvl="0">
      <w:start w:val="1"/>
      <w:numFmt w:val="lowerLetter"/>
      <w:lvlText w:val="%1)"/>
      <w:lvlJc w:val="left"/>
      <w:pPr>
        <w:ind w:left="4025"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D3778E4"/>
    <w:multiLevelType w:val="multilevel"/>
    <w:tmpl w:val="78BAE266"/>
    <w:lvl w:ilvl="0">
      <w:start w:val="1"/>
      <w:numFmt w:val="decimal"/>
      <w:lvlText w:val="%1."/>
      <w:lvlJc w:val="center"/>
      <w:pPr>
        <w:ind w:left="360" w:hanging="360"/>
      </w:pPr>
      <w:rPr>
        <w:rFonts w:asciiTheme="majorHAnsi" w:eastAsia="Times New Roman" w:hAnsiTheme="majorHAnsi" w:cstheme="majorHAnsi" w:hint="default"/>
        <w:b/>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AA33AE"/>
    <w:multiLevelType w:val="multilevel"/>
    <w:tmpl w:val="A774AA26"/>
    <w:lvl w:ilvl="0">
      <w:start w:val="1"/>
      <w:numFmt w:val="lowerLetter"/>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197DCC"/>
    <w:multiLevelType w:val="multilevel"/>
    <w:tmpl w:val="972CFA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imes New Roman" w:hAnsi="Times New Roman" w:cs="Times New Roman"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E51A21"/>
    <w:multiLevelType w:val="multilevel"/>
    <w:tmpl w:val="C2B676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EB46E2"/>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6962FB4"/>
    <w:multiLevelType w:val="multilevel"/>
    <w:tmpl w:val="25B29DFA"/>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bCs/>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470A1D9E"/>
    <w:multiLevelType w:val="hybridMultilevel"/>
    <w:tmpl w:val="62BE7F74"/>
    <w:lvl w:ilvl="0" w:tplc="04270017">
      <w:start w:val="1"/>
      <w:numFmt w:val="lowerLetter"/>
      <w:lvlText w:val="%1)"/>
      <w:lvlJc w:val="left"/>
      <w:pPr>
        <w:ind w:left="1713" w:hanging="360"/>
      </w:pPr>
      <w:rPr>
        <w:rFonts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7" w15:restartNumberingAfterBreak="0">
    <w:nsid w:val="488E3596"/>
    <w:multiLevelType w:val="multilevel"/>
    <w:tmpl w:val="BCC666E4"/>
    <w:lvl w:ilvl="0">
      <w:start w:val="2"/>
      <w:numFmt w:val="decimal"/>
      <w:lvlText w:val="%1."/>
      <w:lvlJc w:val="left"/>
      <w:pPr>
        <w:ind w:left="720" w:hanging="360"/>
      </w:pPr>
      <w:rPr>
        <w:rFonts w:hint="default"/>
      </w:rPr>
    </w:lvl>
    <w:lvl w:ilvl="1">
      <w:start w:val="1"/>
      <w:numFmt w:val="decimal"/>
      <w:isLgl/>
      <w:lvlText w:val="%1.%2."/>
      <w:lvlJc w:val="left"/>
      <w:pPr>
        <w:ind w:left="450" w:hanging="360"/>
      </w:pPr>
      <w:rPr>
        <w:rFonts w:ascii="Times New Roman" w:hAnsi="Times New Roman" w:cs="Times New Roman" w:hint="default"/>
        <w:b w:val="0"/>
        <w:bCs/>
        <w:i w:val="0"/>
        <w:iCs/>
        <w:color w:val="auto"/>
        <w:sz w:val="22"/>
        <w:szCs w:val="22"/>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D6C546D"/>
    <w:multiLevelType w:val="hybridMultilevel"/>
    <w:tmpl w:val="EF868162"/>
    <w:lvl w:ilvl="0" w:tplc="04090017">
      <w:start w:val="1"/>
      <w:numFmt w:val="lowerLetter"/>
      <w:lvlText w:val="%1)"/>
      <w:lvlJc w:val="left"/>
      <w:pPr>
        <w:ind w:left="1146" w:hanging="360"/>
      </w:pPr>
      <w:rPr>
        <w:rFont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FC6FF2"/>
    <w:multiLevelType w:val="multilevel"/>
    <w:tmpl w:val="1D4A08D2"/>
    <w:lvl w:ilvl="0">
      <w:start w:val="1"/>
      <w:numFmt w:val="decimal"/>
      <w:lvlText w:val="%1."/>
      <w:lvlJc w:val="left"/>
      <w:pPr>
        <w:ind w:left="1057" w:hanging="360"/>
      </w:pPr>
      <w:rPr>
        <w:rFonts w:hint="default"/>
      </w:rPr>
    </w:lvl>
    <w:lvl w:ilvl="1">
      <w:start w:val="1"/>
      <w:numFmt w:val="decimal"/>
      <w:isLgl/>
      <w:lvlText w:val="%1.%2."/>
      <w:lvlJc w:val="left"/>
      <w:pPr>
        <w:ind w:left="785" w:hanging="360"/>
      </w:pPr>
      <w:rPr>
        <w:rFonts w:hint="default"/>
        <w:i w:val="0"/>
        <w:color w:val="000000"/>
      </w:rPr>
    </w:lvl>
    <w:lvl w:ilvl="2">
      <w:start w:val="1"/>
      <w:numFmt w:val="decimal"/>
      <w:isLgl/>
      <w:lvlText w:val="%1.%2.%3."/>
      <w:lvlJc w:val="left"/>
      <w:pPr>
        <w:ind w:left="1417" w:hanging="720"/>
      </w:pPr>
      <w:rPr>
        <w:rFonts w:hint="default"/>
        <w:i/>
        <w:color w:val="000000"/>
      </w:rPr>
    </w:lvl>
    <w:lvl w:ilvl="3">
      <w:start w:val="1"/>
      <w:numFmt w:val="decimal"/>
      <w:isLgl/>
      <w:lvlText w:val="%1.%2.%3.%4."/>
      <w:lvlJc w:val="left"/>
      <w:pPr>
        <w:ind w:left="1417" w:hanging="720"/>
      </w:pPr>
      <w:rPr>
        <w:rFonts w:hint="default"/>
        <w:i/>
        <w:color w:val="000000"/>
      </w:rPr>
    </w:lvl>
    <w:lvl w:ilvl="4">
      <w:start w:val="1"/>
      <w:numFmt w:val="decimal"/>
      <w:isLgl/>
      <w:lvlText w:val="%1.%2.%3.%4.%5."/>
      <w:lvlJc w:val="left"/>
      <w:pPr>
        <w:ind w:left="1777" w:hanging="1080"/>
      </w:pPr>
      <w:rPr>
        <w:rFonts w:hint="default"/>
        <w:i/>
        <w:color w:val="000000"/>
      </w:rPr>
    </w:lvl>
    <w:lvl w:ilvl="5">
      <w:start w:val="1"/>
      <w:numFmt w:val="decimal"/>
      <w:isLgl/>
      <w:lvlText w:val="%1.%2.%3.%4.%5.%6."/>
      <w:lvlJc w:val="left"/>
      <w:pPr>
        <w:ind w:left="1777" w:hanging="1080"/>
      </w:pPr>
      <w:rPr>
        <w:rFonts w:hint="default"/>
        <w:i/>
        <w:color w:val="000000"/>
      </w:rPr>
    </w:lvl>
    <w:lvl w:ilvl="6">
      <w:start w:val="1"/>
      <w:numFmt w:val="decimal"/>
      <w:isLgl/>
      <w:lvlText w:val="%1.%2.%3.%4.%5.%6.%7."/>
      <w:lvlJc w:val="left"/>
      <w:pPr>
        <w:ind w:left="2137" w:hanging="1440"/>
      </w:pPr>
      <w:rPr>
        <w:rFonts w:hint="default"/>
        <w:i/>
        <w:color w:val="000000"/>
      </w:rPr>
    </w:lvl>
    <w:lvl w:ilvl="7">
      <w:start w:val="1"/>
      <w:numFmt w:val="decimal"/>
      <w:isLgl/>
      <w:lvlText w:val="%1.%2.%3.%4.%5.%6.%7.%8."/>
      <w:lvlJc w:val="left"/>
      <w:pPr>
        <w:ind w:left="2137" w:hanging="1440"/>
      </w:pPr>
      <w:rPr>
        <w:rFonts w:hint="default"/>
        <w:i/>
        <w:color w:val="000000"/>
      </w:rPr>
    </w:lvl>
    <w:lvl w:ilvl="8">
      <w:start w:val="1"/>
      <w:numFmt w:val="decimal"/>
      <w:isLgl/>
      <w:lvlText w:val="%1.%2.%3.%4.%5.%6.%7.%8.%9."/>
      <w:lvlJc w:val="left"/>
      <w:pPr>
        <w:ind w:left="2497" w:hanging="1800"/>
      </w:pPr>
      <w:rPr>
        <w:rFonts w:hint="default"/>
        <w:i/>
        <w:color w:val="000000"/>
      </w:rPr>
    </w:lvl>
  </w:abstractNum>
  <w:abstractNum w:abstractNumId="36" w15:restartNumberingAfterBreak="0">
    <w:nsid w:val="65E24A86"/>
    <w:multiLevelType w:val="multilevel"/>
    <w:tmpl w:val="77D0FDDC"/>
    <w:lvl w:ilvl="0">
      <w:start w:val="1"/>
      <w:numFmt w:val="decimal"/>
      <w:lvlText w:val="%1."/>
      <w:lvlJc w:val="left"/>
      <w:pPr>
        <w:tabs>
          <w:tab w:val="num" w:pos="0"/>
        </w:tabs>
        <w:ind w:left="420" w:hanging="420"/>
      </w:pPr>
    </w:lvl>
    <w:lvl w:ilvl="1">
      <w:start w:val="1"/>
      <w:numFmt w:val="decimal"/>
      <w:lvlText w:val="%1.%2."/>
      <w:lvlJc w:val="left"/>
      <w:pPr>
        <w:tabs>
          <w:tab w:val="num" w:pos="0"/>
        </w:tabs>
        <w:ind w:left="1271" w:hanging="420"/>
      </w:pPr>
    </w:lvl>
    <w:lvl w:ilvl="2">
      <w:start w:val="1"/>
      <w:numFmt w:val="decimal"/>
      <w:lvlText w:val="%1.%2.%3."/>
      <w:lvlJc w:val="left"/>
      <w:pPr>
        <w:tabs>
          <w:tab w:val="num" w:pos="-849"/>
        </w:tabs>
        <w:ind w:left="1430"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8401D2A"/>
    <w:multiLevelType w:val="multilevel"/>
    <w:tmpl w:val="2F10FF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34C11"/>
    <w:multiLevelType w:val="multilevel"/>
    <w:tmpl w:val="43043EEC"/>
    <w:lvl w:ilvl="0">
      <w:start w:val="15"/>
      <w:numFmt w:val="decimal"/>
      <w:lvlText w:val="%1."/>
      <w:lvlJc w:val="left"/>
      <w:pPr>
        <w:ind w:left="480" w:hanging="480"/>
      </w:pPr>
      <w:rPr>
        <w:rFonts w:hint="default"/>
      </w:rPr>
    </w:lvl>
    <w:lvl w:ilvl="1">
      <w:start w:val="4"/>
      <w:numFmt w:val="decimal"/>
      <w:lvlText w:val="%1.%2."/>
      <w:lvlJc w:val="left"/>
      <w:pPr>
        <w:ind w:left="1757" w:hanging="480"/>
      </w:pPr>
      <w:rPr>
        <w:rFonts w:hint="default"/>
      </w:rPr>
    </w:lvl>
    <w:lvl w:ilvl="2">
      <w:start w:val="1"/>
      <w:numFmt w:val="decimal"/>
      <w:lvlText w:val="%1.%2.%3."/>
      <w:lvlJc w:val="left"/>
      <w:pPr>
        <w:ind w:left="3274" w:hanging="720"/>
      </w:pPr>
      <w:rPr>
        <w:rFonts w:hint="default"/>
        <w:b w:val="0"/>
        <w:bCs/>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3" w15:restartNumberingAfterBreak="0">
    <w:nsid w:val="6C3507D0"/>
    <w:multiLevelType w:val="multilevel"/>
    <w:tmpl w:val="5EEAA3BE"/>
    <w:lvl w:ilvl="0">
      <w:start w:val="10"/>
      <w:numFmt w:val="decimal"/>
      <w:lvlText w:val="%1."/>
      <w:lvlJc w:val="left"/>
      <w:pPr>
        <w:ind w:left="444" w:hanging="444"/>
      </w:pPr>
      <w:rPr>
        <w:rFonts w:hint="default"/>
        <w:b w:val="0"/>
        <w:bCs w:val="0"/>
      </w:rPr>
    </w:lvl>
    <w:lvl w:ilvl="1">
      <w:start w:val="1"/>
      <w:numFmt w:val="decimal"/>
      <w:lvlText w:val="%1.%2."/>
      <w:lvlJc w:val="left"/>
      <w:pPr>
        <w:ind w:left="1153" w:hanging="444"/>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069258D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9"/>
  </w:num>
  <w:num w:numId="2" w16cid:durableId="207184103">
    <w:abstractNumId w:val="7"/>
  </w:num>
  <w:num w:numId="3" w16cid:durableId="1528367431">
    <w:abstractNumId w:val="33"/>
  </w:num>
  <w:num w:numId="4" w16cid:durableId="1484615006">
    <w:abstractNumId w:val="40"/>
  </w:num>
  <w:num w:numId="5" w16cid:durableId="607934237">
    <w:abstractNumId w:val="30"/>
  </w:num>
  <w:num w:numId="6" w16cid:durableId="408162091">
    <w:abstractNumId w:val="48"/>
  </w:num>
  <w:num w:numId="7" w16cid:durableId="12269543">
    <w:abstractNumId w:val="46"/>
  </w:num>
  <w:num w:numId="8" w16cid:durableId="749809940">
    <w:abstractNumId w:val="5"/>
  </w:num>
  <w:num w:numId="9" w16cid:durableId="412043720">
    <w:abstractNumId w:val="47"/>
  </w:num>
  <w:num w:numId="10" w16cid:durableId="1996449446">
    <w:abstractNumId w:val="45"/>
  </w:num>
  <w:num w:numId="11" w16cid:durableId="1482305889">
    <w:abstractNumId w:val="39"/>
  </w:num>
  <w:num w:numId="12" w16cid:durableId="32313854">
    <w:abstractNumId w:val="24"/>
  </w:num>
  <w:num w:numId="13" w16cid:durableId="1318921492">
    <w:abstractNumId w:val="29"/>
  </w:num>
  <w:num w:numId="14" w16cid:durableId="1864435576">
    <w:abstractNumId w:val="43"/>
  </w:num>
  <w:num w:numId="15" w16cid:durableId="1941065713">
    <w:abstractNumId w:val="9"/>
  </w:num>
  <w:num w:numId="16" w16cid:durableId="19859238">
    <w:abstractNumId w:val="15"/>
  </w:num>
  <w:num w:numId="17" w16cid:durableId="1103648986">
    <w:abstractNumId w:val="26"/>
  </w:num>
  <w:num w:numId="18" w16cid:durableId="1498036843">
    <w:abstractNumId w:val="16"/>
  </w:num>
  <w:num w:numId="19" w16cid:durableId="1455443819">
    <w:abstractNumId w:val="12"/>
  </w:num>
  <w:num w:numId="20" w16cid:durableId="299192122">
    <w:abstractNumId w:val="31"/>
  </w:num>
  <w:num w:numId="21" w16cid:durableId="469128728">
    <w:abstractNumId w:val="3"/>
  </w:num>
  <w:num w:numId="22" w16cid:durableId="278727534">
    <w:abstractNumId w:val="22"/>
  </w:num>
  <w:num w:numId="23" w16cid:durableId="780225637">
    <w:abstractNumId w:val="11"/>
  </w:num>
  <w:num w:numId="24" w16cid:durableId="172838070">
    <w:abstractNumId w:val="20"/>
  </w:num>
  <w:num w:numId="25" w16cid:durableId="360593770">
    <w:abstractNumId w:val="10"/>
  </w:num>
  <w:num w:numId="26" w16cid:durableId="1153063027">
    <w:abstractNumId w:val="4"/>
  </w:num>
  <w:num w:numId="27" w16cid:durableId="2031567549">
    <w:abstractNumId w:val="1"/>
  </w:num>
  <w:num w:numId="28" w16cid:durableId="464739918">
    <w:abstractNumId w:val="25"/>
  </w:num>
  <w:num w:numId="29" w16cid:durableId="1753774532">
    <w:abstractNumId w:val="23"/>
  </w:num>
  <w:num w:numId="30" w16cid:durableId="916472847">
    <w:abstractNumId w:val="6"/>
  </w:num>
  <w:num w:numId="31" w16cid:durableId="852262372">
    <w:abstractNumId w:val="14"/>
  </w:num>
  <w:num w:numId="32" w16cid:durableId="570771601">
    <w:abstractNumId w:val="13"/>
  </w:num>
  <w:num w:numId="33" w16cid:durableId="2069062770">
    <w:abstractNumId w:val="0"/>
  </w:num>
  <w:num w:numId="34" w16cid:durableId="1628123837">
    <w:abstractNumId w:val="42"/>
  </w:num>
  <w:num w:numId="35" w16cid:durableId="97064200">
    <w:abstractNumId w:val="8"/>
  </w:num>
  <w:num w:numId="36" w16cid:durableId="1839465211">
    <w:abstractNumId w:val="21"/>
  </w:num>
  <w:num w:numId="37" w16cid:durableId="1811359847">
    <w:abstractNumId w:val="37"/>
  </w:num>
  <w:num w:numId="38" w16cid:durableId="1949771564">
    <w:abstractNumId w:val="32"/>
  </w:num>
  <w:num w:numId="39" w16cid:durableId="1707369458">
    <w:abstractNumId w:val="44"/>
  </w:num>
  <w:num w:numId="40" w16cid:durableId="1757899227">
    <w:abstractNumId w:val="28"/>
  </w:num>
  <w:num w:numId="41" w16cid:durableId="1927348810">
    <w:abstractNumId w:val="34"/>
  </w:num>
  <w:num w:numId="42" w16cid:durableId="1996840016">
    <w:abstractNumId w:val="41"/>
  </w:num>
  <w:num w:numId="43" w16cid:durableId="1003825021">
    <w:abstractNumId w:val="2"/>
  </w:num>
  <w:num w:numId="44" w16cid:durableId="1376465915">
    <w:abstractNumId w:val="27"/>
  </w:num>
  <w:num w:numId="45" w16cid:durableId="1748652597">
    <w:abstractNumId w:val="17"/>
  </w:num>
  <w:num w:numId="46" w16cid:durableId="1910189768">
    <w:abstractNumId w:val="18"/>
  </w:num>
  <w:num w:numId="47" w16cid:durableId="60566154">
    <w:abstractNumId w:val="38"/>
  </w:num>
  <w:num w:numId="48" w16cid:durableId="866138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7084409">
    <w:abstractNumId w:val="35"/>
  </w:num>
  <w:num w:numId="50" w16cid:durableId="1067807000">
    <w:abstractNumId w:val="0"/>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51" w16cid:durableId="1028605346">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6D1"/>
    <w:rsid w:val="00001CCF"/>
    <w:rsid w:val="00003568"/>
    <w:rsid w:val="000035DA"/>
    <w:rsid w:val="00003A28"/>
    <w:rsid w:val="00003A3F"/>
    <w:rsid w:val="000044FA"/>
    <w:rsid w:val="00004521"/>
    <w:rsid w:val="0000488D"/>
    <w:rsid w:val="00004A08"/>
    <w:rsid w:val="00005F36"/>
    <w:rsid w:val="000060AC"/>
    <w:rsid w:val="00006991"/>
    <w:rsid w:val="000074A0"/>
    <w:rsid w:val="00007586"/>
    <w:rsid w:val="00007D23"/>
    <w:rsid w:val="00007EC9"/>
    <w:rsid w:val="00007F36"/>
    <w:rsid w:val="0001089B"/>
    <w:rsid w:val="00010B64"/>
    <w:rsid w:val="00010EAD"/>
    <w:rsid w:val="00010FA6"/>
    <w:rsid w:val="00011887"/>
    <w:rsid w:val="000119C5"/>
    <w:rsid w:val="00011A8D"/>
    <w:rsid w:val="00011B40"/>
    <w:rsid w:val="00012892"/>
    <w:rsid w:val="00012BE7"/>
    <w:rsid w:val="000133D6"/>
    <w:rsid w:val="00013DF0"/>
    <w:rsid w:val="00013EF1"/>
    <w:rsid w:val="00013FF6"/>
    <w:rsid w:val="000142E8"/>
    <w:rsid w:val="00014701"/>
    <w:rsid w:val="00014A61"/>
    <w:rsid w:val="000153B8"/>
    <w:rsid w:val="00015C75"/>
    <w:rsid w:val="00015FC9"/>
    <w:rsid w:val="0001618D"/>
    <w:rsid w:val="0001658B"/>
    <w:rsid w:val="0001670E"/>
    <w:rsid w:val="00016FDD"/>
    <w:rsid w:val="00017009"/>
    <w:rsid w:val="000206C9"/>
    <w:rsid w:val="00020FD4"/>
    <w:rsid w:val="00021300"/>
    <w:rsid w:val="00021574"/>
    <w:rsid w:val="00021ECC"/>
    <w:rsid w:val="00021EFA"/>
    <w:rsid w:val="000221F4"/>
    <w:rsid w:val="00022DEB"/>
    <w:rsid w:val="00022E0C"/>
    <w:rsid w:val="00023641"/>
    <w:rsid w:val="00024751"/>
    <w:rsid w:val="00024DB9"/>
    <w:rsid w:val="0002541F"/>
    <w:rsid w:val="00026246"/>
    <w:rsid w:val="00026673"/>
    <w:rsid w:val="00026690"/>
    <w:rsid w:val="00026A51"/>
    <w:rsid w:val="00026D16"/>
    <w:rsid w:val="00030481"/>
    <w:rsid w:val="00030C02"/>
    <w:rsid w:val="00030C76"/>
    <w:rsid w:val="00030F90"/>
    <w:rsid w:val="000315EB"/>
    <w:rsid w:val="0003169B"/>
    <w:rsid w:val="00031A62"/>
    <w:rsid w:val="000321E6"/>
    <w:rsid w:val="0003281A"/>
    <w:rsid w:val="00032D19"/>
    <w:rsid w:val="00034A4A"/>
    <w:rsid w:val="00035221"/>
    <w:rsid w:val="000356C7"/>
    <w:rsid w:val="0003587B"/>
    <w:rsid w:val="00035E6D"/>
    <w:rsid w:val="00036298"/>
    <w:rsid w:val="0003638B"/>
    <w:rsid w:val="000372C8"/>
    <w:rsid w:val="000372F4"/>
    <w:rsid w:val="00037388"/>
    <w:rsid w:val="000373E5"/>
    <w:rsid w:val="00037649"/>
    <w:rsid w:val="00040233"/>
    <w:rsid w:val="00040C0F"/>
    <w:rsid w:val="00042720"/>
    <w:rsid w:val="00042937"/>
    <w:rsid w:val="00042D50"/>
    <w:rsid w:val="00042DDC"/>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7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93C"/>
    <w:rsid w:val="000571AD"/>
    <w:rsid w:val="00057346"/>
    <w:rsid w:val="000578C9"/>
    <w:rsid w:val="0006040C"/>
    <w:rsid w:val="00060572"/>
    <w:rsid w:val="000605C5"/>
    <w:rsid w:val="000608EF"/>
    <w:rsid w:val="00061084"/>
    <w:rsid w:val="00061466"/>
    <w:rsid w:val="00061E86"/>
    <w:rsid w:val="0006300C"/>
    <w:rsid w:val="000631F1"/>
    <w:rsid w:val="00064700"/>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60E"/>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C42"/>
    <w:rsid w:val="0008241E"/>
    <w:rsid w:val="00082D58"/>
    <w:rsid w:val="00082F6A"/>
    <w:rsid w:val="0008369A"/>
    <w:rsid w:val="0008436A"/>
    <w:rsid w:val="000851E4"/>
    <w:rsid w:val="00085478"/>
    <w:rsid w:val="00085609"/>
    <w:rsid w:val="000859C8"/>
    <w:rsid w:val="00085A1D"/>
    <w:rsid w:val="00086453"/>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8A"/>
    <w:rsid w:val="0009531C"/>
    <w:rsid w:val="00095396"/>
    <w:rsid w:val="00095834"/>
    <w:rsid w:val="00095A99"/>
    <w:rsid w:val="0009678E"/>
    <w:rsid w:val="0009724E"/>
    <w:rsid w:val="00097B80"/>
    <w:rsid w:val="000A05FB"/>
    <w:rsid w:val="000A09BB"/>
    <w:rsid w:val="000A0B92"/>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D42"/>
    <w:rsid w:val="000B2E23"/>
    <w:rsid w:val="000B36CB"/>
    <w:rsid w:val="000B3C70"/>
    <w:rsid w:val="000B4E01"/>
    <w:rsid w:val="000B4E6D"/>
    <w:rsid w:val="000B4E90"/>
    <w:rsid w:val="000B51DF"/>
    <w:rsid w:val="000B5255"/>
    <w:rsid w:val="000B685D"/>
    <w:rsid w:val="000B7159"/>
    <w:rsid w:val="000B7223"/>
    <w:rsid w:val="000C006A"/>
    <w:rsid w:val="000C02F3"/>
    <w:rsid w:val="000C1AE5"/>
    <w:rsid w:val="000C1F59"/>
    <w:rsid w:val="000C211C"/>
    <w:rsid w:val="000C2217"/>
    <w:rsid w:val="000C238A"/>
    <w:rsid w:val="000C28B8"/>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1B"/>
    <w:rsid w:val="000E407B"/>
    <w:rsid w:val="000E430C"/>
    <w:rsid w:val="000E44FE"/>
    <w:rsid w:val="000E458D"/>
    <w:rsid w:val="000E47E4"/>
    <w:rsid w:val="000E4BE5"/>
    <w:rsid w:val="000E57F7"/>
    <w:rsid w:val="000E5999"/>
    <w:rsid w:val="000E6130"/>
    <w:rsid w:val="000E65C9"/>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D66"/>
    <w:rsid w:val="000F7102"/>
    <w:rsid w:val="00100B38"/>
    <w:rsid w:val="00100B3F"/>
    <w:rsid w:val="001010F7"/>
    <w:rsid w:val="0010112E"/>
    <w:rsid w:val="00101313"/>
    <w:rsid w:val="00101C48"/>
    <w:rsid w:val="00101DB0"/>
    <w:rsid w:val="0010270D"/>
    <w:rsid w:val="00102748"/>
    <w:rsid w:val="00102D1D"/>
    <w:rsid w:val="00103779"/>
    <w:rsid w:val="001045A6"/>
    <w:rsid w:val="00104974"/>
    <w:rsid w:val="0010505E"/>
    <w:rsid w:val="001052F7"/>
    <w:rsid w:val="0010543C"/>
    <w:rsid w:val="001059F7"/>
    <w:rsid w:val="00105FA3"/>
    <w:rsid w:val="00106A12"/>
    <w:rsid w:val="00106D92"/>
    <w:rsid w:val="001072BE"/>
    <w:rsid w:val="0010779C"/>
    <w:rsid w:val="00107A04"/>
    <w:rsid w:val="00110481"/>
    <w:rsid w:val="00111429"/>
    <w:rsid w:val="00111943"/>
    <w:rsid w:val="0011199A"/>
    <w:rsid w:val="001123B4"/>
    <w:rsid w:val="001124F5"/>
    <w:rsid w:val="001126FB"/>
    <w:rsid w:val="00112EE8"/>
    <w:rsid w:val="0011320C"/>
    <w:rsid w:val="0011344C"/>
    <w:rsid w:val="001135D0"/>
    <w:rsid w:val="00113B07"/>
    <w:rsid w:val="00113C79"/>
    <w:rsid w:val="00113EAE"/>
    <w:rsid w:val="00113FD3"/>
    <w:rsid w:val="00115438"/>
    <w:rsid w:val="00115BED"/>
    <w:rsid w:val="00116A84"/>
    <w:rsid w:val="0011798C"/>
    <w:rsid w:val="00117DCF"/>
    <w:rsid w:val="00117DD0"/>
    <w:rsid w:val="00117EC8"/>
    <w:rsid w:val="00120F58"/>
    <w:rsid w:val="00121867"/>
    <w:rsid w:val="00121982"/>
    <w:rsid w:val="00121FBD"/>
    <w:rsid w:val="0012254E"/>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DB"/>
    <w:rsid w:val="00140C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9FE"/>
    <w:rsid w:val="00145B8E"/>
    <w:rsid w:val="00146BC9"/>
    <w:rsid w:val="00147552"/>
    <w:rsid w:val="00147A63"/>
    <w:rsid w:val="00147A8C"/>
    <w:rsid w:val="0015079A"/>
    <w:rsid w:val="00150D95"/>
    <w:rsid w:val="00150E77"/>
    <w:rsid w:val="001525C1"/>
    <w:rsid w:val="00152836"/>
    <w:rsid w:val="00152D38"/>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487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2CB"/>
    <w:rsid w:val="0017533E"/>
    <w:rsid w:val="00175AE5"/>
    <w:rsid w:val="00176FD3"/>
    <w:rsid w:val="00177EC6"/>
    <w:rsid w:val="00177FE7"/>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7F"/>
    <w:rsid w:val="00185997"/>
    <w:rsid w:val="00185BC4"/>
    <w:rsid w:val="001865A6"/>
    <w:rsid w:val="00190BC7"/>
    <w:rsid w:val="001912A8"/>
    <w:rsid w:val="0019130D"/>
    <w:rsid w:val="00191CEF"/>
    <w:rsid w:val="001926B1"/>
    <w:rsid w:val="00192AF9"/>
    <w:rsid w:val="00192B6B"/>
    <w:rsid w:val="00192ED3"/>
    <w:rsid w:val="00193199"/>
    <w:rsid w:val="00193984"/>
    <w:rsid w:val="00193D61"/>
    <w:rsid w:val="00194439"/>
    <w:rsid w:val="00194544"/>
    <w:rsid w:val="00194723"/>
    <w:rsid w:val="001954F1"/>
    <w:rsid w:val="00195572"/>
    <w:rsid w:val="0019597B"/>
    <w:rsid w:val="00195BD8"/>
    <w:rsid w:val="00195C8A"/>
    <w:rsid w:val="00195CF3"/>
    <w:rsid w:val="00196AE3"/>
    <w:rsid w:val="00196FAF"/>
    <w:rsid w:val="0019749C"/>
    <w:rsid w:val="001977F6"/>
    <w:rsid w:val="00197943"/>
    <w:rsid w:val="00197EF6"/>
    <w:rsid w:val="001A0B73"/>
    <w:rsid w:val="001A0D01"/>
    <w:rsid w:val="001A0D87"/>
    <w:rsid w:val="001A0DF2"/>
    <w:rsid w:val="001A18C1"/>
    <w:rsid w:val="001A1DD2"/>
    <w:rsid w:val="001A2163"/>
    <w:rsid w:val="001A225E"/>
    <w:rsid w:val="001A25FD"/>
    <w:rsid w:val="001A2693"/>
    <w:rsid w:val="001A2E70"/>
    <w:rsid w:val="001A39B5"/>
    <w:rsid w:val="001A4546"/>
    <w:rsid w:val="001A49EA"/>
    <w:rsid w:val="001A4D7F"/>
    <w:rsid w:val="001A4D9A"/>
    <w:rsid w:val="001A5289"/>
    <w:rsid w:val="001A5F8E"/>
    <w:rsid w:val="001A5FBA"/>
    <w:rsid w:val="001A67B2"/>
    <w:rsid w:val="001A6CC7"/>
    <w:rsid w:val="001A7088"/>
    <w:rsid w:val="001A710C"/>
    <w:rsid w:val="001A7678"/>
    <w:rsid w:val="001A7B3D"/>
    <w:rsid w:val="001B1895"/>
    <w:rsid w:val="001B19BE"/>
    <w:rsid w:val="001B2074"/>
    <w:rsid w:val="001B2226"/>
    <w:rsid w:val="001B2ACB"/>
    <w:rsid w:val="001B3250"/>
    <w:rsid w:val="001B33A4"/>
    <w:rsid w:val="001B370C"/>
    <w:rsid w:val="001B3C7D"/>
    <w:rsid w:val="001B3F4C"/>
    <w:rsid w:val="001B4266"/>
    <w:rsid w:val="001B50F3"/>
    <w:rsid w:val="001B53D6"/>
    <w:rsid w:val="001B59DE"/>
    <w:rsid w:val="001B72E6"/>
    <w:rsid w:val="001B77FA"/>
    <w:rsid w:val="001C0E6C"/>
    <w:rsid w:val="001C1AD0"/>
    <w:rsid w:val="001C1CC5"/>
    <w:rsid w:val="001C2207"/>
    <w:rsid w:val="001C24BC"/>
    <w:rsid w:val="001C305A"/>
    <w:rsid w:val="001C366C"/>
    <w:rsid w:val="001C37BD"/>
    <w:rsid w:val="001C45C1"/>
    <w:rsid w:val="001C468D"/>
    <w:rsid w:val="001C4E4B"/>
    <w:rsid w:val="001C4F12"/>
    <w:rsid w:val="001C545C"/>
    <w:rsid w:val="001C635E"/>
    <w:rsid w:val="001C6757"/>
    <w:rsid w:val="001C6A8E"/>
    <w:rsid w:val="001C762B"/>
    <w:rsid w:val="001C7F48"/>
    <w:rsid w:val="001D1300"/>
    <w:rsid w:val="001D2623"/>
    <w:rsid w:val="001D2CB6"/>
    <w:rsid w:val="001D37D8"/>
    <w:rsid w:val="001D3B57"/>
    <w:rsid w:val="001D414C"/>
    <w:rsid w:val="001D41F4"/>
    <w:rsid w:val="001D5752"/>
    <w:rsid w:val="001D612E"/>
    <w:rsid w:val="001D65F8"/>
    <w:rsid w:val="001D7492"/>
    <w:rsid w:val="001D7890"/>
    <w:rsid w:val="001E0107"/>
    <w:rsid w:val="001E1C32"/>
    <w:rsid w:val="001E250F"/>
    <w:rsid w:val="001E2BC5"/>
    <w:rsid w:val="001E3801"/>
    <w:rsid w:val="001E3845"/>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4BF"/>
    <w:rsid w:val="001F5180"/>
    <w:rsid w:val="001F573E"/>
    <w:rsid w:val="001F5ED0"/>
    <w:rsid w:val="001F629F"/>
    <w:rsid w:val="001F62B2"/>
    <w:rsid w:val="001F6551"/>
    <w:rsid w:val="001F6777"/>
    <w:rsid w:val="001F70BC"/>
    <w:rsid w:val="001F74B8"/>
    <w:rsid w:val="001F78B9"/>
    <w:rsid w:val="001F7BB6"/>
    <w:rsid w:val="001F7C60"/>
    <w:rsid w:val="00200101"/>
    <w:rsid w:val="00200212"/>
    <w:rsid w:val="00200F5D"/>
    <w:rsid w:val="002014CF"/>
    <w:rsid w:val="0020190E"/>
    <w:rsid w:val="00202323"/>
    <w:rsid w:val="0020254E"/>
    <w:rsid w:val="00202A46"/>
    <w:rsid w:val="00202B69"/>
    <w:rsid w:val="00202DC9"/>
    <w:rsid w:val="00203725"/>
    <w:rsid w:val="002037C0"/>
    <w:rsid w:val="00203D02"/>
    <w:rsid w:val="0020417D"/>
    <w:rsid w:val="002058A4"/>
    <w:rsid w:val="002059C4"/>
    <w:rsid w:val="00206179"/>
    <w:rsid w:val="002077C5"/>
    <w:rsid w:val="002078CF"/>
    <w:rsid w:val="0020796D"/>
    <w:rsid w:val="00207CC3"/>
    <w:rsid w:val="00207E02"/>
    <w:rsid w:val="00207E40"/>
    <w:rsid w:val="00207FAC"/>
    <w:rsid w:val="00210068"/>
    <w:rsid w:val="002101DC"/>
    <w:rsid w:val="00210594"/>
    <w:rsid w:val="00210870"/>
    <w:rsid w:val="00210D22"/>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5D3"/>
    <w:rsid w:val="00224F0F"/>
    <w:rsid w:val="002256CF"/>
    <w:rsid w:val="002257D8"/>
    <w:rsid w:val="00225BEF"/>
    <w:rsid w:val="002267DE"/>
    <w:rsid w:val="00226AD0"/>
    <w:rsid w:val="002279BC"/>
    <w:rsid w:val="002303DF"/>
    <w:rsid w:val="002306AB"/>
    <w:rsid w:val="00231166"/>
    <w:rsid w:val="0023232F"/>
    <w:rsid w:val="00233169"/>
    <w:rsid w:val="0023335E"/>
    <w:rsid w:val="002337D5"/>
    <w:rsid w:val="002338C0"/>
    <w:rsid w:val="002342E3"/>
    <w:rsid w:val="002343E9"/>
    <w:rsid w:val="00234717"/>
    <w:rsid w:val="00234920"/>
    <w:rsid w:val="0023505D"/>
    <w:rsid w:val="002358F1"/>
    <w:rsid w:val="00236FBF"/>
    <w:rsid w:val="002374F8"/>
    <w:rsid w:val="00237EA0"/>
    <w:rsid w:val="00240C43"/>
    <w:rsid w:val="002411C2"/>
    <w:rsid w:val="002415C7"/>
    <w:rsid w:val="0024180E"/>
    <w:rsid w:val="00241D43"/>
    <w:rsid w:val="00242459"/>
    <w:rsid w:val="002425E8"/>
    <w:rsid w:val="00242CEB"/>
    <w:rsid w:val="002430AE"/>
    <w:rsid w:val="00243D7E"/>
    <w:rsid w:val="00244688"/>
    <w:rsid w:val="00245655"/>
    <w:rsid w:val="00245DD5"/>
    <w:rsid w:val="00245E8F"/>
    <w:rsid w:val="0024735B"/>
    <w:rsid w:val="002476D5"/>
    <w:rsid w:val="002510C4"/>
    <w:rsid w:val="0025176F"/>
    <w:rsid w:val="00251CB1"/>
    <w:rsid w:val="00251D4A"/>
    <w:rsid w:val="00252A35"/>
    <w:rsid w:val="00253090"/>
    <w:rsid w:val="00253281"/>
    <w:rsid w:val="00253C3C"/>
    <w:rsid w:val="00254895"/>
    <w:rsid w:val="00254B13"/>
    <w:rsid w:val="00255225"/>
    <w:rsid w:val="0025607C"/>
    <w:rsid w:val="00256F1A"/>
    <w:rsid w:val="002576BB"/>
    <w:rsid w:val="00257DA9"/>
    <w:rsid w:val="002601F1"/>
    <w:rsid w:val="002602D9"/>
    <w:rsid w:val="002603C7"/>
    <w:rsid w:val="002609DE"/>
    <w:rsid w:val="002616A9"/>
    <w:rsid w:val="002617A4"/>
    <w:rsid w:val="00261BF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059"/>
    <w:rsid w:val="00270113"/>
    <w:rsid w:val="002707A9"/>
    <w:rsid w:val="002713FB"/>
    <w:rsid w:val="00271411"/>
    <w:rsid w:val="002716D8"/>
    <w:rsid w:val="00272038"/>
    <w:rsid w:val="0027236E"/>
    <w:rsid w:val="00272857"/>
    <w:rsid w:val="0027399D"/>
    <w:rsid w:val="00273F59"/>
    <w:rsid w:val="00274C8A"/>
    <w:rsid w:val="00274DB9"/>
    <w:rsid w:val="00274E50"/>
    <w:rsid w:val="0027575B"/>
    <w:rsid w:val="00275B72"/>
    <w:rsid w:val="00277535"/>
    <w:rsid w:val="0027757B"/>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F5D"/>
    <w:rsid w:val="002907D9"/>
    <w:rsid w:val="00290850"/>
    <w:rsid w:val="00290E7C"/>
    <w:rsid w:val="00290F12"/>
    <w:rsid w:val="00291DCB"/>
    <w:rsid w:val="0029216D"/>
    <w:rsid w:val="002926A1"/>
    <w:rsid w:val="00293CFF"/>
    <w:rsid w:val="00294B97"/>
    <w:rsid w:val="00294BE3"/>
    <w:rsid w:val="002955C5"/>
    <w:rsid w:val="002960E2"/>
    <w:rsid w:val="002970CF"/>
    <w:rsid w:val="00297490"/>
    <w:rsid w:val="002974D4"/>
    <w:rsid w:val="002A00F8"/>
    <w:rsid w:val="002A1EB6"/>
    <w:rsid w:val="002A25D9"/>
    <w:rsid w:val="002A3AEB"/>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B1C"/>
    <w:rsid w:val="002B2FCD"/>
    <w:rsid w:val="002B32CA"/>
    <w:rsid w:val="002B3F04"/>
    <w:rsid w:val="002B42DA"/>
    <w:rsid w:val="002B49CA"/>
    <w:rsid w:val="002B4B36"/>
    <w:rsid w:val="002B4DFD"/>
    <w:rsid w:val="002B5279"/>
    <w:rsid w:val="002B6251"/>
    <w:rsid w:val="002B6B9E"/>
    <w:rsid w:val="002B6FF7"/>
    <w:rsid w:val="002B75F7"/>
    <w:rsid w:val="002C14FC"/>
    <w:rsid w:val="002C15CE"/>
    <w:rsid w:val="002C17A0"/>
    <w:rsid w:val="002C1FB6"/>
    <w:rsid w:val="002C215A"/>
    <w:rsid w:val="002C2308"/>
    <w:rsid w:val="002C27BD"/>
    <w:rsid w:val="002C2936"/>
    <w:rsid w:val="002C2A10"/>
    <w:rsid w:val="002C2A21"/>
    <w:rsid w:val="002C2DD1"/>
    <w:rsid w:val="002C3406"/>
    <w:rsid w:val="002C362D"/>
    <w:rsid w:val="002C42B3"/>
    <w:rsid w:val="002C4500"/>
    <w:rsid w:val="002C4AE8"/>
    <w:rsid w:val="002C5249"/>
    <w:rsid w:val="002C52C2"/>
    <w:rsid w:val="002C53E8"/>
    <w:rsid w:val="002C54D4"/>
    <w:rsid w:val="002C5826"/>
    <w:rsid w:val="002C590C"/>
    <w:rsid w:val="002C5FF7"/>
    <w:rsid w:val="002C60CE"/>
    <w:rsid w:val="002C6360"/>
    <w:rsid w:val="002C65B9"/>
    <w:rsid w:val="002C6736"/>
    <w:rsid w:val="002C7383"/>
    <w:rsid w:val="002D1083"/>
    <w:rsid w:val="002D15B7"/>
    <w:rsid w:val="002D1B96"/>
    <w:rsid w:val="002D1C99"/>
    <w:rsid w:val="002D1EFA"/>
    <w:rsid w:val="002D236C"/>
    <w:rsid w:val="002D28EF"/>
    <w:rsid w:val="002D312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0B"/>
    <w:rsid w:val="002E4A5A"/>
    <w:rsid w:val="002E555E"/>
    <w:rsid w:val="002E5C9B"/>
    <w:rsid w:val="002E5EA9"/>
    <w:rsid w:val="002E6BB6"/>
    <w:rsid w:val="002E74CA"/>
    <w:rsid w:val="002F05C1"/>
    <w:rsid w:val="002F0663"/>
    <w:rsid w:val="002F0FBA"/>
    <w:rsid w:val="002F12E7"/>
    <w:rsid w:val="002F148F"/>
    <w:rsid w:val="002F1998"/>
    <w:rsid w:val="002F1CD9"/>
    <w:rsid w:val="002F1D5C"/>
    <w:rsid w:val="002F396F"/>
    <w:rsid w:val="002F44C0"/>
    <w:rsid w:val="002F47FE"/>
    <w:rsid w:val="002F536E"/>
    <w:rsid w:val="002F5A85"/>
    <w:rsid w:val="002F5E32"/>
    <w:rsid w:val="002F5EE2"/>
    <w:rsid w:val="002F5F47"/>
    <w:rsid w:val="002F5F8E"/>
    <w:rsid w:val="002F67FD"/>
    <w:rsid w:val="002F6EDD"/>
    <w:rsid w:val="002F7A04"/>
    <w:rsid w:val="002F7B28"/>
    <w:rsid w:val="002F7D23"/>
    <w:rsid w:val="0030056F"/>
    <w:rsid w:val="00300FEF"/>
    <w:rsid w:val="00301185"/>
    <w:rsid w:val="00301B49"/>
    <w:rsid w:val="0030205F"/>
    <w:rsid w:val="0030230E"/>
    <w:rsid w:val="00302C46"/>
    <w:rsid w:val="0030313E"/>
    <w:rsid w:val="00303C2A"/>
    <w:rsid w:val="00303D02"/>
    <w:rsid w:val="003049FC"/>
    <w:rsid w:val="00304E45"/>
    <w:rsid w:val="00306737"/>
    <w:rsid w:val="00306D9F"/>
    <w:rsid w:val="00306F87"/>
    <w:rsid w:val="003074D1"/>
    <w:rsid w:val="00307836"/>
    <w:rsid w:val="003101E1"/>
    <w:rsid w:val="00310753"/>
    <w:rsid w:val="00310925"/>
    <w:rsid w:val="0031109D"/>
    <w:rsid w:val="00311111"/>
    <w:rsid w:val="003111CD"/>
    <w:rsid w:val="00311A1B"/>
    <w:rsid w:val="003127FC"/>
    <w:rsid w:val="0031284C"/>
    <w:rsid w:val="00312FEE"/>
    <w:rsid w:val="00313947"/>
    <w:rsid w:val="00313A09"/>
    <w:rsid w:val="00313C2B"/>
    <w:rsid w:val="0031420A"/>
    <w:rsid w:val="003148D4"/>
    <w:rsid w:val="00314972"/>
    <w:rsid w:val="00314A80"/>
    <w:rsid w:val="00314BA3"/>
    <w:rsid w:val="00315455"/>
    <w:rsid w:val="003155D3"/>
    <w:rsid w:val="0031574F"/>
    <w:rsid w:val="00315FA1"/>
    <w:rsid w:val="00317AC3"/>
    <w:rsid w:val="00320115"/>
    <w:rsid w:val="00321802"/>
    <w:rsid w:val="00321A79"/>
    <w:rsid w:val="00321B1F"/>
    <w:rsid w:val="0032266C"/>
    <w:rsid w:val="00322B7E"/>
    <w:rsid w:val="003231B7"/>
    <w:rsid w:val="003232C3"/>
    <w:rsid w:val="00324073"/>
    <w:rsid w:val="003241B0"/>
    <w:rsid w:val="003241B4"/>
    <w:rsid w:val="0032494C"/>
    <w:rsid w:val="00325243"/>
    <w:rsid w:val="00325A84"/>
    <w:rsid w:val="00325BB7"/>
    <w:rsid w:val="00325C11"/>
    <w:rsid w:val="00325D58"/>
    <w:rsid w:val="00325F1F"/>
    <w:rsid w:val="00326357"/>
    <w:rsid w:val="00326CB7"/>
    <w:rsid w:val="00326F19"/>
    <w:rsid w:val="00326F9E"/>
    <w:rsid w:val="003300F2"/>
    <w:rsid w:val="00330241"/>
    <w:rsid w:val="00331673"/>
    <w:rsid w:val="00331ED1"/>
    <w:rsid w:val="003328D9"/>
    <w:rsid w:val="00333BFA"/>
    <w:rsid w:val="00334798"/>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28B"/>
    <w:rsid w:val="003576C1"/>
    <w:rsid w:val="00357BB8"/>
    <w:rsid w:val="00357C23"/>
    <w:rsid w:val="003600F2"/>
    <w:rsid w:val="003609DE"/>
    <w:rsid w:val="00360DB9"/>
    <w:rsid w:val="00360F9B"/>
    <w:rsid w:val="00361525"/>
    <w:rsid w:val="003617F1"/>
    <w:rsid w:val="00362719"/>
    <w:rsid w:val="0036271C"/>
    <w:rsid w:val="00362DC1"/>
    <w:rsid w:val="00363134"/>
    <w:rsid w:val="00365384"/>
    <w:rsid w:val="003657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F2"/>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40"/>
    <w:rsid w:val="00385D49"/>
    <w:rsid w:val="003860E5"/>
    <w:rsid w:val="00386E76"/>
    <w:rsid w:val="003903FB"/>
    <w:rsid w:val="00390B20"/>
    <w:rsid w:val="0039114B"/>
    <w:rsid w:val="0039137B"/>
    <w:rsid w:val="0039183A"/>
    <w:rsid w:val="00391FE7"/>
    <w:rsid w:val="0039299B"/>
    <w:rsid w:val="00393698"/>
    <w:rsid w:val="0039371E"/>
    <w:rsid w:val="00393865"/>
    <w:rsid w:val="00394C27"/>
    <w:rsid w:val="003957BD"/>
    <w:rsid w:val="00396CB4"/>
    <w:rsid w:val="003977D0"/>
    <w:rsid w:val="003A002D"/>
    <w:rsid w:val="003A00F1"/>
    <w:rsid w:val="003A050E"/>
    <w:rsid w:val="003A050F"/>
    <w:rsid w:val="003A0CAA"/>
    <w:rsid w:val="003A0EC0"/>
    <w:rsid w:val="003A1229"/>
    <w:rsid w:val="003A1F9F"/>
    <w:rsid w:val="003A211F"/>
    <w:rsid w:val="003A2F4F"/>
    <w:rsid w:val="003A30C5"/>
    <w:rsid w:val="003A3B84"/>
    <w:rsid w:val="003A3C99"/>
    <w:rsid w:val="003A43DD"/>
    <w:rsid w:val="003A441C"/>
    <w:rsid w:val="003A4559"/>
    <w:rsid w:val="003A502A"/>
    <w:rsid w:val="003A5F6A"/>
    <w:rsid w:val="003A636D"/>
    <w:rsid w:val="003A65F9"/>
    <w:rsid w:val="003A6638"/>
    <w:rsid w:val="003A6652"/>
    <w:rsid w:val="003A683D"/>
    <w:rsid w:val="003A6BC4"/>
    <w:rsid w:val="003B03D1"/>
    <w:rsid w:val="003B0F1F"/>
    <w:rsid w:val="003B12DE"/>
    <w:rsid w:val="003B160F"/>
    <w:rsid w:val="003B1B72"/>
    <w:rsid w:val="003B3624"/>
    <w:rsid w:val="003B3660"/>
    <w:rsid w:val="003B386F"/>
    <w:rsid w:val="003B39F9"/>
    <w:rsid w:val="003B4138"/>
    <w:rsid w:val="003B558D"/>
    <w:rsid w:val="003B6171"/>
    <w:rsid w:val="003B6924"/>
    <w:rsid w:val="003B73B7"/>
    <w:rsid w:val="003B7634"/>
    <w:rsid w:val="003B78AD"/>
    <w:rsid w:val="003C018A"/>
    <w:rsid w:val="003C07A3"/>
    <w:rsid w:val="003C1189"/>
    <w:rsid w:val="003C126F"/>
    <w:rsid w:val="003C1AB1"/>
    <w:rsid w:val="003C1B53"/>
    <w:rsid w:val="003C1BFB"/>
    <w:rsid w:val="003C2412"/>
    <w:rsid w:val="003C253D"/>
    <w:rsid w:val="003C269A"/>
    <w:rsid w:val="003C2837"/>
    <w:rsid w:val="003C289A"/>
    <w:rsid w:val="003C2EEB"/>
    <w:rsid w:val="003C34BF"/>
    <w:rsid w:val="003C3F49"/>
    <w:rsid w:val="003C4C02"/>
    <w:rsid w:val="003C4C53"/>
    <w:rsid w:val="003C50DB"/>
    <w:rsid w:val="003C5AB4"/>
    <w:rsid w:val="003C5CA2"/>
    <w:rsid w:val="003C6C3A"/>
    <w:rsid w:val="003C6C7B"/>
    <w:rsid w:val="003C71DC"/>
    <w:rsid w:val="003C7285"/>
    <w:rsid w:val="003C73E9"/>
    <w:rsid w:val="003C7763"/>
    <w:rsid w:val="003C7AFD"/>
    <w:rsid w:val="003C7CF1"/>
    <w:rsid w:val="003D0037"/>
    <w:rsid w:val="003D03D9"/>
    <w:rsid w:val="003D11CB"/>
    <w:rsid w:val="003D1383"/>
    <w:rsid w:val="003D1C64"/>
    <w:rsid w:val="003D2B67"/>
    <w:rsid w:val="003D33F6"/>
    <w:rsid w:val="003D346C"/>
    <w:rsid w:val="003D3597"/>
    <w:rsid w:val="003D4196"/>
    <w:rsid w:val="003D41CB"/>
    <w:rsid w:val="003D48B2"/>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197"/>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4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A2"/>
    <w:rsid w:val="00406B9B"/>
    <w:rsid w:val="00407939"/>
    <w:rsid w:val="00407E1E"/>
    <w:rsid w:val="00410349"/>
    <w:rsid w:val="00410574"/>
    <w:rsid w:val="00410936"/>
    <w:rsid w:val="00410A15"/>
    <w:rsid w:val="0041188F"/>
    <w:rsid w:val="00411B94"/>
    <w:rsid w:val="00411BD7"/>
    <w:rsid w:val="0041208A"/>
    <w:rsid w:val="0041295E"/>
    <w:rsid w:val="00412E5C"/>
    <w:rsid w:val="004132EE"/>
    <w:rsid w:val="0041361C"/>
    <w:rsid w:val="00413D2E"/>
    <w:rsid w:val="00413FA7"/>
    <w:rsid w:val="004147BD"/>
    <w:rsid w:val="004157B6"/>
    <w:rsid w:val="00416047"/>
    <w:rsid w:val="0041685F"/>
    <w:rsid w:val="00416CD6"/>
    <w:rsid w:val="00416D08"/>
    <w:rsid w:val="004170BC"/>
    <w:rsid w:val="00417604"/>
    <w:rsid w:val="00417D68"/>
    <w:rsid w:val="00421727"/>
    <w:rsid w:val="00421D7D"/>
    <w:rsid w:val="00424668"/>
    <w:rsid w:val="0042470D"/>
    <w:rsid w:val="0042483F"/>
    <w:rsid w:val="00424B94"/>
    <w:rsid w:val="00424C4C"/>
    <w:rsid w:val="004250DB"/>
    <w:rsid w:val="004252AF"/>
    <w:rsid w:val="0042578B"/>
    <w:rsid w:val="004257A5"/>
    <w:rsid w:val="00425CFB"/>
    <w:rsid w:val="004261B6"/>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DCD"/>
    <w:rsid w:val="004375A5"/>
    <w:rsid w:val="00437883"/>
    <w:rsid w:val="00441140"/>
    <w:rsid w:val="00441581"/>
    <w:rsid w:val="004417B1"/>
    <w:rsid w:val="004417E5"/>
    <w:rsid w:val="00441D32"/>
    <w:rsid w:val="00442E06"/>
    <w:rsid w:val="00442F8D"/>
    <w:rsid w:val="004432C7"/>
    <w:rsid w:val="00443DE5"/>
    <w:rsid w:val="00443FA8"/>
    <w:rsid w:val="00443FEB"/>
    <w:rsid w:val="00444241"/>
    <w:rsid w:val="00444CAF"/>
    <w:rsid w:val="00444DC8"/>
    <w:rsid w:val="00445041"/>
    <w:rsid w:val="00445162"/>
    <w:rsid w:val="00445179"/>
    <w:rsid w:val="0044629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567"/>
    <w:rsid w:val="00453770"/>
    <w:rsid w:val="004545ED"/>
    <w:rsid w:val="00454F45"/>
    <w:rsid w:val="00455131"/>
    <w:rsid w:val="0045534C"/>
    <w:rsid w:val="00455810"/>
    <w:rsid w:val="00455A08"/>
    <w:rsid w:val="00455AA9"/>
    <w:rsid w:val="00455D76"/>
    <w:rsid w:val="00456067"/>
    <w:rsid w:val="00456A2D"/>
    <w:rsid w:val="00456A5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850"/>
    <w:rsid w:val="00467B1D"/>
    <w:rsid w:val="00467FCB"/>
    <w:rsid w:val="0047047D"/>
    <w:rsid w:val="00471043"/>
    <w:rsid w:val="004712B7"/>
    <w:rsid w:val="004713B5"/>
    <w:rsid w:val="00471E0E"/>
    <w:rsid w:val="004720C4"/>
    <w:rsid w:val="00472910"/>
    <w:rsid w:val="00472F7A"/>
    <w:rsid w:val="00472F8C"/>
    <w:rsid w:val="0047399D"/>
    <w:rsid w:val="00473DA9"/>
    <w:rsid w:val="004745B4"/>
    <w:rsid w:val="00475262"/>
    <w:rsid w:val="0047554A"/>
    <w:rsid w:val="00475A3A"/>
    <w:rsid w:val="00475F9B"/>
    <w:rsid w:val="00476119"/>
    <w:rsid w:val="00476272"/>
    <w:rsid w:val="0047684C"/>
    <w:rsid w:val="0047687E"/>
    <w:rsid w:val="00476CDD"/>
    <w:rsid w:val="00476F8C"/>
    <w:rsid w:val="00477E28"/>
    <w:rsid w:val="00481849"/>
    <w:rsid w:val="00482647"/>
    <w:rsid w:val="00482BC0"/>
    <w:rsid w:val="00483066"/>
    <w:rsid w:val="00483462"/>
    <w:rsid w:val="00483E10"/>
    <w:rsid w:val="00484649"/>
    <w:rsid w:val="004847DE"/>
    <w:rsid w:val="00484906"/>
    <w:rsid w:val="00484E76"/>
    <w:rsid w:val="0048587E"/>
    <w:rsid w:val="00485E23"/>
    <w:rsid w:val="0048654D"/>
    <w:rsid w:val="004867B9"/>
    <w:rsid w:val="00486B0D"/>
    <w:rsid w:val="00486DCD"/>
    <w:rsid w:val="004873D5"/>
    <w:rsid w:val="00487482"/>
    <w:rsid w:val="0048790B"/>
    <w:rsid w:val="004905CE"/>
    <w:rsid w:val="004909FF"/>
    <w:rsid w:val="00491008"/>
    <w:rsid w:val="004923AA"/>
    <w:rsid w:val="00492C9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F5D"/>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C37"/>
    <w:rsid w:val="004B7E66"/>
    <w:rsid w:val="004B7FBC"/>
    <w:rsid w:val="004C010A"/>
    <w:rsid w:val="004C076A"/>
    <w:rsid w:val="004C0B12"/>
    <w:rsid w:val="004C0BB9"/>
    <w:rsid w:val="004C0EF4"/>
    <w:rsid w:val="004C1141"/>
    <w:rsid w:val="004C11AA"/>
    <w:rsid w:val="004C29F1"/>
    <w:rsid w:val="004C3894"/>
    <w:rsid w:val="004C3C5E"/>
    <w:rsid w:val="004C40E5"/>
    <w:rsid w:val="004C428D"/>
    <w:rsid w:val="004C42C8"/>
    <w:rsid w:val="004C432C"/>
    <w:rsid w:val="004C4413"/>
    <w:rsid w:val="004C4AD3"/>
    <w:rsid w:val="004C4ADF"/>
    <w:rsid w:val="004C4FDA"/>
    <w:rsid w:val="004C5089"/>
    <w:rsid w:val="004C53C3"/>
    <w:rsid w:val="004C5B92"/>
    <w:rsid w:val="004C606C"/>
    <w:rsid w:val="004C6C1F"/>
    <w:rsid w:val="004C7D72"/>
    <w:rsid w:val="004C7DC4"/>
    <w:rsid w:val="004C7E0B"/>
    <w:rsid w:val="004C7E53"/>
    <w:rsid w:val="004D017C"/>
    <w:rsid w:val="004D070C"/>
    <w:rsid w:val="004D1010"/>
    <w:rsid w:val="004D248A"/>
    <w:rsid w:val="004D3BE3"/>
    <w:rsid w:val="004D459D"/>
    <w:rsid w:val="004D4C7B"/>
    <w:rsid w:val="004D56BC"/>
    <w:rsid w:val="004D7072"/>
    <w:rsid w:val="004D7B52"/>
    <w:rsid w:val="004D7DFA"/>
    <w:rsid w:val="004E0049"/>
    <w:rsid w:val="004E05A2"/>
    <w:rsid w:val="004E06BB"/>
    <w:rsid w:val="004E07B2"/>
    <w:rsid w:val="004E0B10"/>
    <w:rsid w:val="004E1135"/>
    <w:rsid w:val="004E13EA"/>
    <w:rsid w:val="004E14D1"/>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807"/>
    <w:rsid w:val="004E6985"/>
    <w:rsid w:val="004E6AD3"/>
    <w:rsid w:val="004E6F7E"/>
    <w:rsid w:val="004E70F8"/>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DD6"/>
    <w:rsid w:val="005002B8"/>
    <w:rsid w:val="00500523"/>
    <w:rsid w:val="00500818"/>
    <w:rsid w:val="00501200"/>
    <w:rsid w:val="00501215"/>
    <w:rsid w:val="005020EF"/>
    <w:rsid w:val="0050218B"/>
    <w:rsid w:val="0050224F"/>
    <w:rsid w:val="005032DE"/>
    <w:rsid w:val="005035B0"/>
    <w:rsid w:val="005038DB"/>
    <w:rsid w:val="00503E5F"/>
    <w:rsid w:val="005047B8"/>
    <w:rsid w:val="00504E9D"/>
    <w:rsid w:val="00505506"/>
    <w:rsid w:val="00505A00"/>
    <w:rsid w:val="005070CC"/>
    <w:rsid w:val="0050724C"/>
    <w:rsid w:val="00507441"/>
    <w:rsid w:val="005077EE"/>
    <w:rsid w:val="00507DC9"/>
    <w:rsid w:val="005107DF"/>
    <w:rsid w:val="00510F6B"/>
    <w:rsid w:val="0051113D"/>
    <w:rsid w:val="0051148D"/>
    <w:rsid w:val="00511DE6"/>
    <w:rsid w:val="00511E57"/>
    <w:rsid w:val="00511ED7"/>
    <w:rsid w:val="005122FE"/>
    <w:rsid w:val="0051270F"/>
    <w:rsid w:val="00512760"/>
    <w:rsid w:val="00512B1D"/>
    <w:rsid w:val="00512C9F"/>
    <w:rsid w:val="00512D6B"/>
    <w:rsid w:val="00512E53"/>
    <w:rsid w:val="0051329C"/>
    <w:rsid w:val="00513D2A"/>
    <w:rsid w:val="00513D7A"/>
    <w:rsid w:val="0051416C"/>
    <w:rsid w:val="0051508F"/>
    <w:rsid w:val="00515B8E"/>
    <w:rsid w:val="00515C55"/>
    <w:rsid w:val="00515CBD"/>
    <w:rsid w:val="00515ED0"/>
    <w:rsid w:val="00516043"/>
    <w:rsid w:val="0051611C"/>
    <w:rsid w:val="0051688D"/>
    <w:rsid w:val="00517A42"/>
    <w:rsid w:val="005209A8"/>
    <w:rsid w:val="005212AF"/>
    <w:rsid w:val="005221F2"/>
    <w:rsid w:val="00522200"/>
    <w:rsid w:val="00522C57"/>
    <w:rsid w:val="00522E11"/>
    <w:rsid w:val="005233E1"/>
    <w:rsid w:val="0052352E"/>
    <w:rsid w:val="00523DED"/>
    <w:rsid w:val="0052470F"/>
    <w:rsid w:val="00524AB3"/>
    <w:rsid w:val="00524B3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364"/>
    <w:rsid w:val="005314E6"/>
    <w:rsid w:val="005315A7"/>
    <w:rsid w:val="005321FB"/>
    <w:rsid w:val="0053254A"/>
    <w:rsid w:val="005332CF"/>
    <w:rsid w:val="005334CF"/>
    <w:rsid w:val="00533865"/>
    <w:rsid w:val="00533C4A"/>
    <w:rsid w:val="005346BB"/>
    <w:rsid w:val="00535763"/>
    <w:rsid w:val="005357BB"/>
    <w:rsid w:val="005359A9"/>
    <w:rsid w:val="005377B5"/>
    <w:rsid w:val="00537819"/>
    <w:rsid w:val="005379E7"/>
    <w:rsid w:val="00537A4A"/>
    <w:rsid w:val="00540094"/>
    <w:rsid w:val="005404A6"/>
    <w:rsid w:val="00540743"/>
    <w:rsid w:val="00540C9A"/>
    <w:rsid w:val="0054132A"/>
    <w:rsid w:val="005415E4"/>
    <w:rsid w:val="005416B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00A"/>
    <w:rsid w:val="0055476C"/>
    <w:rsid w:val="005550E2"/>
    <w:rsid w:val="00555A0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0AD"/>
    <w:rsid w:val="00574529"/>
    <w:rsid w:val="005753B6"/>
    <w:rsid w:val="00575DFE"/>
    <w:rsid w:val="005769FF"/>
    <w:rsid w:val="0057745D"/>
    <w:rsid w:val="00577925"/>
    <w:rsid w:val="00577A28"/>
    <w:rsid w:val="00577A72"/>
    <w:rsid w:val="00577EA5"/>
    <w:rsid w:val="005806D2"/>
    <w:rsid w:val="00582CE9"/>
    <w:rsid w:val="00583195"/>
    <w:rsid w:val="00583606"/>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74"/>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C96"/>
    <w:rsid w:val="005A58E6"/>
    <w:rsid w:val="005A65C8"/>
    <w:rsid w:val="005A7280"/>
    <w:rsid w:val="005A741C"/>
    <w:rsid w:val="005A74E8"/>
    <w:rsid w:val="005A75DC"/>
    <w:rsid w:val="005A7B58"/>
    <w:rsid w:val="005B0449"/>
    <w:rsid w:val="005B0749"/>
    <w:rsid w:val="005B19E4"/>
    <w:rsid w:val="005B1D8D"/>
    <w:rsid w:val="005B24C3"/>
    <w:rsid w:val="005B2A1D"/>
    <w:rsid w:val="005B2C82"/>
    <w:rsid w:val="005B2D9B"/>
    <w:rsid w:val="005B2FD0"/>
    <w:rsid w:val="005B34A6"/>
    <w:rsid w:val="005B383F"/>
    <w:rsid w:val="005B3D70"/>
    <w:rsid w:val="005B4298"/>
    <w:rsid w:val="005B46C1"/>
    <w:rsid w:val="005B484F"/>
    <w:rsid w:val="005B537C"/>
    <w:rsid w:val="005B5793"/>
    <w:rsid w:val="005B5ED5"/>
    <w:rsid w:val="005B650A"/>
    <w:rsid w:val="005B7BCC"/>
    <w:rsid w:val="005C0258"/>
    <w:rsid w:val="005C0B37"/>
    <w:rsid w:val="005C17C2"/>
    <w:rsid w:val="005C1E12"/>
    <w:rsid w:val="005C2BFA"/>
    <w:rsid w:val="005C3617"/>
    <w:rsid w:val="005C3F18"/>
    <w:rsid w:val="005C5BD5"/>
    <w:rsid w:val="005C6C2A"/>
    <w:rsid w:val="005C6D8F"/>
    <w:rsid w:val="005C7280"/>
    <w:rsid w:val="005D06F2"/>
    <w:rsid w:val="005D08AD"/>
    <w:rsid w:val="005D0CBE"/>
    <w:rsid w:val="005D0CD2"/>
    <w:rsid w:val="005D1328"/>
    <w:rsid w:val="005D1747"/>
    <w:rsid w:val="005D1EC0"/>
    <w:rsid w:val="005D24F3"/>
    <w:rsid w:val="005D2CDD"/>
    <w:rsid w:val="005D342B"/>
    <w:rsid w:val="005D393D"/>
    <w:rsid w:val="005D46A9"/>
    <w:rsid w:val="005D4AB8"/>
    <w:rsid w:val="005D511B"/>
    <w:rsid w:val="005D527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9D7"/>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66F"/>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792"/>
    <w:rsid w:val="00606FD4"/>
    <w:rsid w:val="00607C46"/>
    <w:rsid w:val="006102F3"/>
    <w:rsid w:val="0061093E"/>
    <w:rsid w:val="006119DC"/>
    <w:rsid w:val="00612434"/>
    <w:rsid w:val="00612CE6"/>
    <w:rsid w:val="00612DA3"/>
    <w:rsid w:val="00612EDD"/>
    <w:rsid w:val="00612FBA"/>
    <w:rsid w:val="0061497D"/>
    <w:rsid w:val="00614A7B"/>
    <w:rsid w:val="00614FF2"/>
    <w:rsid w:val="006158E4"/>
    <w:rsid w:val="006158FB"/>
    <w:rsid w:val="00615C08"/>
    <w:rsid w:val="0061733E"/>
    <w:rsid w:val="0061741C"/>
    <w:rsid w:val="0061785B"/>
    <w:rsid w:val="006207BC"/>
    <w:rsid w:val="00621335"/>
    <w:rsid w:val="0062150E"/>
    <w:rsid w:val="006227FA"/>
    <w:rsid w:val="006229B2"/>
    <w:rsid w:val="00622C68"/>
    <w:rsid w:val="00623F37"/>
    <w:rsid w:val="00623F56"/>
    <w:rsid w:val="006242E9"/>
    <w:rsid w:val="006250F6"/>
    <w:rsid w:val="0062525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24"/>
    <w:rsid w:val="00632B0E"/>
    <w:rsid w:val="00632F7B"/>
    <w:rsid w:val="00633526"/>
    <w:rsid w:val="00633A99"/>
    <w:rsid w:val="00633F89"/>
    <w:rsid w:val="0063491E"/>
    <w:rsid w:val="006349FB"/>
    <w:rsid w:val="00634C89"/>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AB3"/>
    <w:rsid w:val="0064778F"/>
    <w:rsid w:val="00647A75"/>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B7D"/>
    <w:rsid w:val="00655F17"/>
    <w:rsid w:val="0065755B"/>
    <w:rsid w:val="00657E98"/>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0D8"/>
    <w:rsid w:val="006752D5"/>
    <w:rsid w:val="00675AFC"/>
    <w:rsid w:val="00676607"/>
    <w:rsid w:val="006773B6"/>
    <w:rsid w:val="00677704"/>
    <w:rsid w:val="00680281"/>
    <w:rsid w:val="00681443"/>
    <w:rsid w:val="00681CDE"/>
    <w:rsid w:val="00681E77"/>
    <w:rsid w:val="006824FC"/>
    <w:rsid w:val="00682C85"/>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3F3"/>
    <w:rsid w:val="00691BDB"/>
    <w:rsid w:val="00692F9F"/>
    <w:rsid w:val="006932C2"/>
    <w:rsid w:val="00693481"/>
    <w:rsid w:val="006937F3"/>
    <w:rsid w:val="00693BF3"/>
    <w:rsid w:val="00693D4F"/>
    <w:rsid w:val="006942B0"/>
    <w:rsid w:val="006944F4"/>
    <w:rsid w:val="00694911"/>
    <w:rsid w:val="00696781"/>
    <w:rsid w:val="006967C9"/>
    <w:rsid w:val="00696BB8"/>
    <w:rsid w:val="00696EED"/>
    <w:rsid w:val="006974CE"/>
    <w:rsid w:val="00697FA2"/>
    <w:rsid w:val="006A049B"/>
    <w:rsid w:val="006A07E9"/>
    <w:rsid w:val="006A1307"/>
    <w:rsid w:val="006A13BA"/>
    <w:rsid w:val="006A1E5B"/>
    <w:rsid w:val="006A2327"/>
    <w:rsid w:val="006A2889"/>
    <w:rsid w:val="006A3033"/>
    <w:rsid w:val="006A4AF7"/>
    <w:rsid w:val="006A4B9E"/>
    <w:rsid w:val="006A58FD"/>
    <w:rsid w:val="006A5FCC"/>
    <w:rsid w:val="006A6750"/>
    <w:rsid w:val="006A675A"/>
    <w:rsid w:val="006A737F"/>
    <w:rsid w:val="006A7476"/>
    <w:rsid w:val="006A7D03"/>
    <w:rsid w:val="006B019A"/>
    <w:rsid w:val="006B02BE"/>
    <w:rsid w:val="006B0411"/>
    <w:rsid w:val="006B065A"/>
    <w:rsid w:val="006B09CD"/>
    <w:rsid w:val="006B1A42"/>
    <w:rsid w:val="006B257C"/>
    <w:rsid w:val="006B30B8"/>
    <w:rsid w:val="006B35FA"/>
    <w:rsid w:val="006B3B0C"/>
    <w:rsid w:val="006B3FBF"/>
    <w:rsid w:val="006B4292"/>
    <w:rsid w:val="006B4773"/>
    <w:rsid w:val="006B4B0E"/>
    <w:rsid w:val="006B5492"/>
    <w:rsid w:val="006B5692"/>
    <w:rsid w:val="006B56F2"/>
    <w:rsid w:val="006B5A2F"/>
    <w:rsid w:val="006B649D"/>
    <w:rsid w:val="006B746E"/>
    <w:rsid w:val="006B7F6F"/>
    <w:rsid w:val="006C0593"/>
    <w:rsid w:val="006C0723"/>
    <w:rsid w:val="006C0B42"/>
    <w:rsid w:val="006C0F06"/>
    <w:rsid w:val="006C176F"/>
    <w:rsid w:val="006C1CEA"/>
    <w:rsid w:val="006C2ED7"/>
    <w:rsid w:val="006C3B38"/>
    <w:rsid w:val="006C4010"/>
    <w:rsid w:val="006C4A69"/>
    <w:rsid w:val="006C4B06"/>
    <w:rsid w:val="006C5611"/>
    <w:rsid w:val="006C571E"/>
    <w:rsid w:val="006C5D8A"/>
    <w:rsid w:val="006C613D"/>
    <w:rsid w:val="006C6272"/>
    <w:rsid w:val="006C63B5"/>
    <w:rsid w:val="006C67DC"/>
    <w:rsid w:val="006C6DC6"/>
    <w:rsid w:val="006C749B"/>
    <w:rsid w:val="006C7941"/>
    <w:rsid w:val="006C7F0C"/>
    <w:rsid w:val="006D0D4C"/>
    <w:rsid w:val="006D0EC0"/>
    <w:rsid w:val="006D1119"/>
    <w:rsid w:val="006D2048"/>
    <w:rsid w:val="006D224F"/>
    <w:rsid w:val="006D2363"/>
    <w:rsid w:val="006D26B0"/>
    <w:rsid w:val="006D3202"/>
    <w:rsid w:val="006D3C8B"/>
    <w:rsid w:val="006D42AC"/>
    <w:rsid w:val="006D463E"/>
    <w:rsid w:val="006D5158"/>
    <w:rsid w:val="006D56F9"/>
    <w:rsid w:val="006D5AF9"/>
    <w:rsid w:val="006D5B92"/>
    <w:rsid w:val="006D5E06"/>
    <w:rsid w:val="006D65C1"/>
    <w:rsid w:val="006D6694"/>
    <w:rsid w:val="006D675E"/>
    <w:rsid w:val="006D775B"/>
    <w:rsid w:val="006E04DD"/>
    <w:rsid w:val="006E0DEA"/>
    <w:rsid w:val="006E1441"/>
    <w:rsid w:val="006E1496"/>
    <w:rsid w:val="006E1CFB"/>
    <w:rsid w:val="006E202E"/>
    <w:rsid w:val="006E28D7"/>
    <w:rsid w:val="006E2957"/>
    <w:rsid w:val="006E2C06"/>
    <w:rsid w:val="006E2F05"/>
    <w:rsid w:val="006E3394"/>
    <w:rsid w:val="006E5188"/>
    <w:rsid w:val="006E533D"/>
    <w:rsid w:val="006E6883"/>
    <w:rsid w:val="006E75C7"/>
    <w:rsid w:val="006E7679"/>
    <w:rsid w:val="006F2478"/>
    <w:rsid w:val="006F2F71"/>
    <w:rsid w:val="006F3704"/>
    <w:rsid w:val="006F4380"/>
    <w:rsid w:val="006F506C"/>
    <w:rsid w:val="006F5B33"/>
    <w:rsid w:val="006F631C"/>
    <w:rsid w:val="006F6AE1"/>
    <w:rsid w:val="006F6DAA"/>
    <w:rsid w:val="006F7115"/>
    <w:rsid w:val="006F7949"/>
    <w:rsid w:val="0070018E"/>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FF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FAC"/>
    <w:rsid w:val="00726D3A"/>
    <w:rsid w:val="00726E9F"/>
    <w:rsid w:val="007270DC"/>
    <w:rsid w:val="00727CEA"/>
    <w:rsid w:val="007317B5"/>
    <w:rsid w:val="0073210C"/>
    <w:rsid w:val="007321DE"/>
    <w:rsid w:val="0073238A"/>
    <w:rsid w:val="00733758"/>
    <w:rsid w:val="00734737"/>
    <w:rsid w:val="007349E0"/>
    <w:rsid w:val="00734BBA"/>
    <w:rsid w:val="007353D4"/>
    <w:rsid w:val="00735C77"/>
    <w:rsid w:val="00735E40"/>
    <w:rsid w:val="0073602A"/>
    <w:rsid w:val="0073676A"/>
    <w:rsid w:val="007367F6"/>
    <w:rsid w:val="00736914"/>
    <w:rsid w:val="00736EA4"/>
    <w:rsid w:val="0073711D"/>
    <w:rsid w:val="0073778F"/>
    <w:rsid w:val="007422EF"/>
    <w:rsid w:val="00742B59"/>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51D"/>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63"/>
    <w:rsid w:val="00755F3B"/>
    <w:rsid w:val="007560A1"/>
    <w:rsid w:val="007566CB"/>
    <w:rsid w:val="0075678B"/>
    <w:rsid w:val="00757947"/>
    <w:rsid w:val="00757968"/>
    <w:rsid w:val="007613B5"/>
    <w:rsid w:val="007620BE"/>
    <w:rsid w:val="0076216E"/>
    <w:rsid w:val="0076284D"/>
    <w:rsid w:val="00762B52"/>
    <w:rsid w:val="007630E3"/>
    <w:rsid w:val="007647D6"/>
    <w:rsid w:val="00764CFF"/>
    <w:rsid w:val="00764FD6"/>
    <w:rsid w:val="00765189"/>
    <w:rsid w:val="007654C6"/>
    <w:rsid w:val="00765566"/>
    <w:rsid w:val="00766211"/>
    <w:rsid w:val="00767160"/>
    <w:rsid w:val="00767170"/>
    <w:rsid w:val="00767410"/>
    <w:rsid w:val="00767D66"/>
    <w:rsid w:val="00767E88"/>
    <w:rsid w:val="007706F6"/>
    <w:rsid w:val="00771A43"/>
    <w:rsid w:val="00771D7A"/>
    <w:rsid w:val="00771EC8"/>
    <w:rsid w:val="007720C2"/>
    <w:rsid w:val="007731F0"/>
    <w:rsid w:val="007740AD"/>
    <w:rsid w:val="007746F0"/>
    <w:rsid w:val="00774AA5"/>
    <w:rsid w:val="00775265"/>
    <w:rsid w:val="0077554C"/>
    <w:rsid w:val="00775B59"/>
    <w:rsid w:val="00775FC3"/>
    <w:rsid w:val="007763E1"/>
    <w:rsid w:val="00777670"/>
    <w:rsid w:val="007778CB"/>
    <w:rsid w:val="00777DC5"/>
    <w:rsid w:val="00780F8E"/>
    <w:rsid w:val="00782B3B"/>
    <w:rsid w:val="00782BF8"/>
    <w:rsid w:val="00782DCD"/>
    <w:rsid w:val="007834AA"/>
    <w:rsid w:val="00783536"/>
    <w:rsid w:val="00783C19"/>
    <w:rsid w:val="0078453C"/>
    <w:rsid w:val="00785E02"/>
    <w:rsid w:val="00785F17"/>
    <w:rsid w:val="007860B6"/>
    <w:rsid w:val="007869D1"/>
    <w:rsid w:val="00786D50"/>
    <w:rsid w:val="007872CB"/>
    <w:rsid w:val="007872CE"/>
    <w:rsid w:val="0078746A"/>
    <w:rsid w:val="00787DC2"/>
    <w:rsid w:val="00787EB6"/>
    <w:rsid w:val="0079007C"/>
    <w:rsid w:val="007909D9"/>
    <w:rsid w:val="00790D67"/>
    <w:rsid w:val="00790FAD"/>
    <w:rsid w:val="00791021"/>
    <w:rsid w:val="007912DE"/>
    <w:rsid w:val="00791ABB"/>
    <w:rsid w:val="00791E5B"/>
    <w:rsid w:val="00791FC9"/>
    <w:rsid w:val="007928F2"/>
    <w:rsid w:val="0079367F"/>
    <w:rsid w:val="00793A26"/>
    <w:rsid w:val="007940CD"/>
    <w:rsid w:val="0079488E"/>
    <w:rsid w:val="007948D0"/>
    <w:rsid w:val="00794F1E"/>
    <w:rsid w:val="00796861"/>
    <w:rsid w:val="00796EB0"/>
    <w:rsid w:val="0079714A"/>
    <w:rsid w:val="007976F5"/>
    <w:rsid w:val="007A006B"/>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98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3F0B"/>
    <w:rsid w:val="007C4A8E"/>
    <w:rsid w:val="007C4EA7"/>
    <w:rsid w:val="007C4F49"/>
    <w:rsid w:val="007C4FA1"/>
    <w:rsid w:val="007C50E5"/>
    <w:rsid w:val="007C5376"/>
    <w:rsid w:val="007C65CC"/>
    <w:rsid w:val="007C66C1"/>
    <w:rsid w:val="007C7096"/>
    <w:rsid w:val="007C7A8A"/>
    <w:rsid w:val="007C7D60"/>
    <w:rsid w:val="007D0225"/>
    <w:rsid w:val="007D0F6B"/>
    <w:rsid w:val="007D1221"/>
    <w:rsid w:val="007D1BAE"/>
    <w:rsid w:val="007D32A1"/>
    <w:rsid w:val="007D39D8"/>
    <w:rsid w:val="007D418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F1"/>
    <w:rsid w:val="007E1893"/>
    <w:rsid w:val="007E232C"/>
    <w:rsid w:val="007E2CF6"/>
    <w:rsid w:val="007E2E51"/>
    <w:rsid w:val="007E3A91"/>
    <w:rsid w:val="007E3D46"/>
    <w:rsid w:val="007E3D62"/>
    <w:rsid w:val="007E41FF"/>
    <w:rsid w:val="007E50FE"/>
    <w:rsid w:val="007E578C"/>
    <w:rsid w:val="007E585B"/>
    <w:rsid w:val="007E5F3B"/>
    <w:rsid w:val="007E5F55"/>
    <w:rsid w:val="007E625C"/>
    <w:rsid w:val="007E6857"/>
    <w:rsid w:val="007E6B24"/>
    <w:rsid w:val="007E7010"/>
    <w:rsid w:val="007E7231"/>
    <w:rsid w:val="007E7B63"/>
    <w:rsid w:val="007F0164"/>
    <w:rsid w:val="007F0AF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431"/>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7E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068"/>
    <w:rsid w:val="008601A5"/>
    <w:rsid w:val="00860F5E"/>
    <w:rsid w:val="00861205"/>
    <w:rsid w:val="00861C17"/>
    <w:rsid w:val="00861F49"/>
    <w:rsid w:val="0086202D"/>
    <w:rsid w:val="0086270A"/>
    <w:rsid w:val="00862DB8"/>
    <w:rsid w:val="0086303D"/>
    <w:rsid w:val="008638DF"/>
    <w:rsid w:val="00864390"/>
    <w:rsid w:val="008643DD"/>
    <w:rsid w:val="008650FE"/>
    <w:rsid w:val="008656E1"/>
    <w:rsid w:val="008662A0"/>
    <w:rsid w:val="0086727C"/>
    <w:rsid w:val="00867806"/>
    <w:rsid w:val="008678E4"/>
    <w:rsid w:val="00867D33"/>
    <w:rsid w:val="00870F9D"/>
    <w:rsid w:val="008715AB"/>
    <w:rsid w:val="0087164F"/>
    <w:rsid w:val="008717FB"/>
    <w:rsid w:val="00871873"/>
    <w:rsid w:val="0087218A"/>
    <w:rsid w:val="008721F6"/>
    <w:rsid w:val="008723BC"/>
    <w:rsid w:val="0087259F"/>
    <w:rsid w:val="0087372C"/>
    <w:rsid w:val="00873D68"/>
    <w:rsid w:val="00874383"/>
    <w:rsid w:val="00874635"/>
    <w:rsid w:val="00875609"/>
    <w:rsid w:val="00875E60"/>
    <w:rsid w:val="00876B29"/>
    <w:rsid w:val="00876B6A"/>
    <w:rsid w:val="00876F48"/>
    <w:rsid w:val="00877A5D"/>
    <w:rsid w:val="008802B8"/>
    <w:rsid w:val="00880525"/>
    <w:rsid w:val="00880C66"/>
    <w:rsid w:val="00881064"/>
    <w:rsid w:val="00881B1D"/>
    <w:rsid w:val="00881B3B"/>
    <w:rsid w:val="0088228F"/>
    <w:rsid w:val="00882826"/>
    <w:rsid w:val="00882956"/>
    <w:rsid w:val="008834C6"/>
    <w:rsid w:val="00884B13"/>
    <w:rsid w:val="00884D1B"/>
    <w:rsid w:val="0088536D"/>
    <w:rsid w:val="008877C1"/>
    <w:rsid w:val="00887B5D"/>
    <w:rsid w:val="008919DA"/>
    <w:rsid w:val="00891A20"/>
    <w:rsid w:val="00891F41"/>
    <w:rsid w:val="00891F79"/>
    <w:rsid w:val="008930CD"/>
    <w:rsid w:val="008931B4"/>
    <w:rsid w:val="0089331B"/>
    <w:rsid w:val="008933BC"/>
    <w:rsid w:val="008936BE"/>
    <w:rsid w:val="00893C2B"/>
    <w:rsid w:val="00894EF3"/>
    <w:rsid w:val="00895F31"/>
    <w:rsid w:val="008969D4"/>
    <w:rsid w:val="008975AB"/>
    <w:rsid w:val="008978C5"/>
    <w:rsid w:val="008A00D5"/>
    <w:rsid w:val="008A0157"/>
    <w:rsid w:val="008A1365"/>
    <w:rsid w:val="008A1AB1"/>
    <w:rsid w:val="008A1D5F"/>
    <w:rsid w:val="008A1F1B"/>
    <w:rsid w:val="008A216D"/>
    <w:rsid w:val="008A2970"/>
    <w:rsid w:val="008A2E29"/>
    <w:rsid w:val="008A3657"/>
    <w:rsid w:val="008A3A6F"/>
    <w:rsid w:val="008A3C76"/>
    <w:rsid w:val="008A3C98"/>
    <w:rsid w:val="008A4861"/>
    <w:rsid w:val="008A4895"/>
    <w:rsid w:val="008A51A5"/>
    <w:rsid w:val="008A5606"/>
    <w:rsid w:val="008A5873"/>
    <w:rsid w:val="008A5D2E"/>
    <w:rsid w:val="008A6002"/>
    <w:rsid w:val="008A60BA"/>
    <w:rsid w:val="008A6B05"/>
    <w:rsid w:val="008A76F5"/>
    <w:rsid w:val="008A7E15"/>
    <w:rsid w:val="008B1576"/>
    <w:rsid w:val="008B1FB2"/>
    <w:rsid w:val="008B31B9"/>
    <w:rsid w:val="008B47EE"/>
    <w:rsid w:val="008B4851"/>
    <w:rsid w:val="008B5444"/>
    <w:rsid w:val="008B5670"/>
    <w:rsid w:val="008B5F91"/>
    <w:rsid w:val="008B6309"/>
    <w:rsid w:val="008B6389"/>
    <w:rsid w:val="008B6A96"/>
    <w:rsid w:val="008B6B87"/>
    <w:rsid w:val="008B6C07"/>
    <w:rsid w:val="008B7377"/>
    <w:rsid w:val="008B786C"/>
    <w:rsid w:val="008C0047"/>
    <w:rsid w:val="008C0424"/>
    <w:rsid w:val="008C07E7"/>
    <w:rsid w:val="008C0807"/>
    <w:rsid w:val="008C0A0F"/>
    <w:rsid w:val="008C0CD5"/>
    <w:rsid w:val="008C1D31"/>
    <w:rsid w:val="008C1E31"/>
    <w:rsid w:val="008C22E9"/>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9AC"/>
    <w:rsid w:val="008C7B15"/>
    <w:rsid w:val="008C7C8C"/>
    <w:rsid w:val="008D03B2"/>
    <w:rsid w:val="008D0665"/>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FCB"/>
    <w:rsid w:val="008E1767"/>
    <w:rsid w:val="008E1835"/>
    <w:rsid w:val="008E1BD3"/>
    <w:rsid w:val="008E2035"/>
    <w:rsid w:val="008E3081"/>
    <w:rsid w:val="008E31B9"/>
    <w:rsid w:val="008E42F1"/>
    <w:rsid w:val="008E479D"/>
    <w:rsid w:val="008E4A13"/>
    <w:rsid w:val="008E4A3C"/>
    <w:rsid w:val="008E4CB4"/>
    <w:rsid w:val="008E5972"/>
    <w:rsid w:val="008E654F"/>
    <w:rsid w:val="008E656A"/>
    <w:rsid w:val="008E6D07"/>
    <w:rsid w:val="008E7939"/>
    <w:rsid w:val="008E79CC"/>
    <w:rsid w:val="008E7B9A"/>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65"/>
    <w:rsid w:val="008F7226"/>
    <w:rsid w:val="008F72D8"/>
    <w:rsid w:val="008F78D4"/>
    <w:rsid w:val="008F7B7B"/>
    <w:rsid w:val="008F7BC1"/>
    <w:rsid w:val="008F7F9A"/>
    <w:rsid w:val="00900390"/>
    <w:rsid w:val="009003B1"/>
    <w:rsid w:val="00900D5D"/>
    <w:rsid w:val="00901552"/>
    <w:rsid w:val="00901FB3"/>
    <w:rsid w:val="0090248F"/>
    <w:rsid w:val="009025EC"/>
    <w:rsid w:val="009032BE"/>
    <w:rsid w:val="009034DF"/>
    <w:rsid w:val="00903F2F"/>
    <w:rsid w:val="009043AE"/>
    <w:rsid w:val="00904BC4"/>
    <w:rsid w:val="00905C8B"/>
    <w:rsid w:val="00906D5E"/>
    <w:rsid w:val="009079D3"/>
    <w:rsid w:val="00910C39"/>
    <w:rsid w:val="00910D3E"/>
    <w:rsid w:val="00911B90"/>
    <w:rsid w:val="00911C54"/>
    <w:rsid w:val="009122A7"/>
    <w:rsid w:val="00912795"/>
    <w:rsid w:val="00913029"/>
    <w:rsid w:val="00913EE3"/>
    <w:rsid w:val="009142CB"/>
    <w:rsid w:val="00914D3F"/>
    <w:rsid w:val="009152F5"/>
    <w:rsid w:val="0091557F"/>
    <w:rsid w:val="00915AF0"/>
    <w:rsid w:val="0091615C"/>
    <w:rsid w:val="00916CA4"/>
    <w:rsid w:val="0091724A"/>
    <w:rsid w:val="00917759"/>
    <w:rsid w:val="0092026D"/>
    <w:rsid w:val="00920619"/>
    <w:rsid w:val="00920762"/>
    <w:rsid w:val="009207CE"/>
    <w:rsid w:val="00920A13"/>
    <w:rsid w:val="00920DF2"/>
    <w:rsid w:val="009216C5"/>
    <w:rsid w:val="0092196E"/>
    <w:rsid w:val="00922326"/>
    <w:rsid w:val="00922922"/>
    <w:rsid w:val="00923A02"/>
    <w:rsid w:val="00924445"/>
    <w:rsid w:val="009249E2"/>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7A"/>
    <w:rsid w:val="0093767A"/>
    <w:rsid w:val="009400B9"/>
    <w:rsid w:val="00940EF8"/>
    <w:rsid w:val="00941286"/>
    <w:rsid w:val="00941F85"/>
    <w:rsid w:val="00942030"/>
    <w:rsid w:val="00942226"/>
    <w:rsid w:val="00942379"/>
    <w:rsid w:val="009425A7"/>
    <w:rsid w:val="00942662"/>
    <w:rsid w:val="00942B80"/>
    <w:rsid w:val="00942BCA"/>
    <w:rsid w:val="00942C81"/>
    <w:rsid w:val="0094429A"/>
    <w:rsid w:val="00945504"/>
    <w:rsid w:val="009465A0"/>
    <w:rsid w:val="00946722"/>
    <w:rsid w:val="00950080"/>
    <w:rsid w:val="009501C3"/>
    <w:rsid w:val="009502BE"/>
    <w:rsid w:val="009502F5"/>
    <w:rsid w:val="00950384"/>
    <w:rsid w:val="0095251F"/>
    <w:rsid w:val="0095321C"/>
    <w:rsid w:val="00953D09"/>
    <w:rsid w:val="00953F2B"/>
    <w:rsid w:val="00953F65"/>
    <w:rsid w:val="00954A8F"/>
    <w:rsid w:val="00955067"/>
    <w:rsid w:val="00955109"/>
    <w:rsid w:val="0095544B"/>
    <w:rsid w:val="0095573E"/>
    <w:rsid w:val="00955E2F"/>
    <w:rsid w:val="00955F2F"/>
    <w:rsid w:val="00956A4E"/>
    <w:rsid w:val="00956AB5"/>
    <w:rsid w:val="009572B3"/>
    <w:rsid w:val="009575E0"/>
    <w:rsid w:val="00957893"/>
    <w:rsid w:val="00960887"/>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2E3"/>
    <w:rsid w:val="0096678C"/>
    <w:rsid w:val="009670AC"/>
    <w:rsid w:val="00967185"/>
    <w:rsid w:val="00967C69"/>
    <w:rsid w:val="009700A8"/>
    <w:rsid w:val="00970197"/>
    <w:rsid w:val="009705ED"/>
    <w:rsid w:val="00970624"/>
    <w:rsid w:val="009706D5"/>
    <w:rsid w:val="009707C8"/>
    <w:rsid w:val="00970BA8"/>
    <w:rsid w:val="00971170"/>
    <w:rsid w:val="009716FC"/>
    <w:rsid w:val="00971D98"/>
    <w:rsid w:val="00973D2D"/>
    <w:rsid w:val="009743D3"/>
    <w:rsid w:val="009744F8"/>
    <w:rsid w:val="00975737"/>
    <w:rsid w:val="00975F1F"/>
    <w:rsid w:val="0097609B"/>
    <w:rsid w:val="009763A6"/>
    <w:rsid w:val="009763B1"/>
    <w:rsid w:val="009766CF"/>
    <w:rsid w:val="00976A65"/>
    <w:rsid w:val="0097716E"/>
    <w:rsid w:val="009773F1"/>
    <w:rsid w:val="009774CC"/>
    <w:rsid w:val="0097765E"/>
    <w:rsid w:val="00980516"/>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64"/>
    <w:rsid w:val="009A3252"/>
    <w:rsid w:val="009A3A73"/>
    <w:rsid w:val="009A43BF"/>
    <w:rsid w:val="009A50B5"/>
    <w:rsid w:val="009A61DC"/>
    <w:rsid w:val="009A6678"/>
    <w:rsid w:val="009A745E"/>
    <w:rsid w:val="009A7D11"/>
    <w:rsid w:val="009B1258"/>
    <w:rsid w:val="009B2302"/>
    <w:rsid w:val="009B2D7A"/>
    <w:rsid w:val="009B3266"/>
    <w:rsid w:val="009B338B"/>
    <w:rsid w:val="009B3AF8"/>
    <w:rsid w:val="009B3D97"/>
    <w:rsid w:val="009B3F3E"/>
    <w:rsid w:val="009B3FDD"/>
    <w:rsid w:val="009B4731"/>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0AF"/>
    <w:rsid w:val="009C436F"/>
    <w:rsid w:val="009C43B4"/>
    <w:rsid w:val="009C4A6D"/>
    <w:rsid w:val="009C5825"/>
    <w:rsid w:val="009C5AA9"/>
    <w:rsid w:val="009C621B"/>
    <w:rsid w:val="009C622E"/>
    <w:rsid w:val="009C658D"/>
    <w:rsid w:val="009C684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F6"/>
    <w:rsid w:val="009D2F13"/>
    <w:rsid w:val="009D2F4F"/>
    <w:rsid w:val="009D5909"/>
    <w:rsid w:val="009D5D0F"/>
    <w:rsid w:val="009D5D9E"/>
    <w:rsid w:val="009D61CE"/>
    <w:rsid w:val="009D62CF"/>
    <w:rsid w:val="009D6598"/>
    <w:rsid w:val="009D7294"/>
    <w:rsid w:val="009D73D9"/>
    <w:rsid w:val="009D779F"/>
    <w:rsid w:val="009D7DCD"/>
    <w:rsid w:val="009E064A"/>
    <w:rsid w:val="009E1FFB"/>
    <w:rsid w:val="009E20B7"/>
    <w:rsid w:val="009E2403"/>
    <w:rsid w:val="009E3E43"/>
    <w:rsid w:val="009E43D5"/>
    <w:rsid w:val="009E46B6"/>
    <w:rsid w:val="009E46BC"/>
    <w:rsid w:val="009E4CDE"/>
    <w:rsid w:val="009E61A9"/>
    <w:rsid w:val="009E6E3B"/>
    <w:rsid w:val="009F0698"/>
    <w:rsid w:val="009F0935"/>
    <w:rsid w:val="009F0A0A"/>
    <w:rsid w:val="009F0A4E"/>
    <w:rsid w:val="009F0F49"/>
    <w:rsid w:val="009F18CF"/>
    <w:rsid w:val="009F3379"/>
    <w:rsid w:val="009F402F"/>
    <w:rsid w:val="009F4432"/>
    <w:rsid w:val="009F474E"/>
    <w:rsid w:val="009F4CE8"/>
    <w:rsid w:val="009F4E56"/>
    <w:rsid w:val="009F4FBE"/>
    <w:rsid w:val="009F5AAD"/>
    <w:rsid w:val="009F639D"/>
    <w:rsid w:val="009F644C"/>
    <w:rsid w:val="009F65E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377"/>
    <w:rsid w:val="00A06455"/>
    <w:rsid w:val="00A065A2"/>
    <w:rsid w:val="00A06AC2"/>
    <w:rsid w:val="00A06CBB"/>
    <w:rsid w:val="00A07631"/>
    <w:rsid w:val="00A07E54"/>
    <w:rsid w:val="00A109FD"/>
    <w:rsid w:val="00A10FCA"/>
    <w:rsid w:val="00A113C1"/>
    <w:rsid w:val="00A127B9"/>
    <w:rsid w:val="00A130D3"/>
    <w:rsid w:val="00A13EAF"/>
    <w:rsid w:val="00A147C9"/>
    <w:rsid w:val="00A14833"/>
    <w:rsid w:val="00A1500D"/>
    <w:rsid w:val="00A159C0"/>
    <w:rsid w:val="00A176D5"/>
    <w:rsid w:val="00A1780C"/>
    <w:rsid w:val="00A17A86"/>
    <w:rsid w:val="00A20F58"/>
    <w:rsid w:val="00A215B6"/>
    <w:rsid w:val="00A217B2"/>
    <w:rsid w:val="00A21F3E"/>
    <w:rsid w:val="00A222A1"/>
    <w:rsid w:val="00A22C5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A26"/>
    <w:rsid w:val="00A30DEC"/>
    <w:rsid w:val="00A3113F"/>
    <w:rsid w:val="00A31171"/>
    <w:rsid w:val="00A311DE"/>
    <w:rsid w:val="00A31436"/>
    <w:rsid w:val="00A317D2"/>
    <w:rsid w:val="00A322CD"/>
    <w:rsid w:val="00A32686"/>
    <w:rsid w:val="00A32BE9"/>
    <w:rsid w:val="00A32C66"/>
    <w:rsid w:val="00A32DFF"/>
    <w:rsid w:val="00A33366"/>
    <w:rsid w:val="00A33684"/>
    <w:rsid w:val="00A343F4"/>
    <w:rsid w:val="00A3512C"/>
    <w:rsid w:val="00A351CC"/>
    <w:rsid w:val="00A35439"/>
    <w:rsid w:val="00A3675E"/>
    <w:rsid w:val="00A3699B"/>
    <w:rsid w:val="00A36D58"/>
    <w:rsid w:val="00A372A9"/>
    <w:rsid w:val="00A37503"/>
    <w:rsid w:val="00A41AC1"/>
    <w:rsid w:val="00A41CA4"/>
    <w:rsid w:val="00A42B33"/>
    <w:rsid w:val="00A42FE7"/>
    <w:rsid w:val="00A43140"/>
    <w:rsid w:val="00A436D2"/>
    <w:rsid w:val="00A4394E"/>
    <w:rsid w:val="00A43BC1"/>
    <w:rsid w:val="00A43C02"/>
    <w:rsid w:val="00A44166"/>
    <w:rsid w:val="00A44C01"/>
    <w:rsid w:val="00A45142"/>
    <w:rsid w:val="00A45433"/>
    <w:rsid w:val="00A4580A"/>
    <w:rsid w:val="00A4599F"/>
    <w:rsid w:val="00A4619E"/>
    <w:rsid w:val="00A466F1"/>
    <w:rsid w:val="00A478DF"/>
    <w:rsid w:val="00A47A85"/>
    <w:rsid w:val="00A47B75"/>
    <w:rsid w:val="00A507A9"/>
    <w:rsid w:val="00A50A5B"/>
    <w:rsid w:val="00A510B9"/>
    <w:rsid w:val="00A51E81"/>
    <w:rsid w:val="00A52316"/>
    <w:rsid w:val="00A524F1"/>
    <w:rsid w:val="00A5253F"/>
    <w:rsid w:val="00A52B08"/>
    <w:rsid w:val="00A53041"/>
    <w:rsid w:val="00A53BAE"/>
    <w:rsid w:val="00A5409B"/>
    <w:rsid w:val="00A5476F"/>
    <w:rsid w:val="00A54FCF"/>
    <w:rsid w:val="00A5552B"/>
    <w:rsid w:val="00A55891"/>
    <w:rsid w:val="00A55AA5"/>
    <w:rsid w:val="00A560A2"/>
    <w:rsid w:val="00A56514"/>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01"/>
    <w:rsid w:val="00A67567"/>
    <w:rsid w:val="00A704CD"/>
    <w:rsid w:val="00A70D62"/>
    <w:rsid w:val="00A70DAE"/>
    <w:rsid w:val="00A70DC3"/>
    <w:rsid w:val="00A70E68"/>
    <w:rsid w:val="00A71BA0"/>
    <w:rsid w:val="00A728AD"/>
    <w:rsid w:val="00A72AB7"/>
    <w:rsid w:val="00A739CD"/>
    <w:rsid w:val="00A73BF7"/>
    <w:rsid w:val="00A744AD"/>
    <w:rsid w:val="00A747AC"/>
    <w:rsid w:val="00A74994"/>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E7"/>
    <w:rsid w:val="00A83F3F"/>
    <w:rsid w:val="00A84166"/>
    <w:rsid w:val="00A84566"/>
    <w:rsid w:val="00A84687"/>
    <w:rsid w:val="00A84D66"/>
    <w:rsid w:val="00A85642"/>
    <w:rsid w:val="00A865DA"/>
    <w:rsid w:val="00A90AF8"/>
    <w:rsid w:val="00A91483"/>
    <w:rsid w:val="00A92611"/>
    <w:rsid w:val="00A929DD"/>
    <w:rsid w:val="00A934E0"/>
    <w:rsid w:val="00A93C5D"/>
    <w:rsid w:val="00A940CF"/>
    <w:rsid w:val="00A94866"/>
    <w:rsid w:val="00A9488B"/>
    <w:rsid w:val="00A94AAE"/>
    <w:rsid w:val="00A96518"/>
    <w:rsid w:val="00A96630"/>
    <w:rsid w:val="00A97192"/>
    <w:rsid w:val="00A97EDD"/>
    <w:rsid w:val="00A97EF0"/>
    <w:rsid w:val="00AA0DC1"/>
    <w:rsid w:val="00AA1198"/>
    <w:rsid w:val="00AA11EA"/>
    <w:rsid w:val="00AA1D7C"/>
    <w:rsid w:val="00AA23FB"/>
    <w:rsid w:val="00AA2718"/>
    <w:rsid w:val="00AA29DF"/>
    <w:rsid w:val="00AA2A14"/>
    <w:rsid w:val="00AA3284"/>
    <w:rsid w:val="00AA362E"/>
    <w:rsid w:val="00AA4CE6"/>
    <w:rsid w:val="00AA52E1"/>
    <w:rsid w:val="00AA62D6"/>
    <w:rsid w:val="00AA6640"/>
    <w:rsid w:val="00AA66DF"/>
    <w:rsid w:val="00AA6796"/>
    <w:rsid w:val="00AA7049"/>
    <w:rsid w:val="00AA783D"/>
    <w:rsid w:val="00AA78B2"/>
    <w:rsid w:val="00AA7C0D"/>
    <w:rsid w:val="00AA7DD1"/>
    <w:rsid w:val="00AB1754"/>
    <w:rsid w:val="00AB18A1"/>
    <w:rsid w:val="00AB1EF3"/>
    <w:rsid w:val="00AB2DB9"/>
    <w:rsid w:val="00AB2E78"/>
    <w:rsid w:val="00AB2FA0"/>
    <w:rsid w:val="00AB3B35"/>
    <w:rsid w:val="00AB3B5E"/>
    <w:rsid w:val="00AB3EA4"/>
    <w:rsid w:val="00AB3EAC"/>
    <w:rsid w:val="00AB5541"/>
    <w:rsid w:val="00AB5657"/>
    <w:rsid w:val="00AB5FFA"/>
    <w:rsid w:val="00AB6922"/>
    <w:rsid w:val="00AB6994"/>
    <w:rsid w:val="00AB69B0"/>
    <w:rsid w:val="00AB7367"/>
    <w:rsid w:val="00AB7576"/>
    <w:rsid w:val="00AB7730"/>
    <w:rsid w:val="00AC086D"/>
    <w:rsid w:val="00AC0ADC"/>
    <w:rsid w:val="00AC1757"/>
    <w:rsid w:val="00AC1A4C"/>
    <w:rsid w:val="00AC1D95"/>
    <w:rsid w:val="00AC2788"/>
    <w:rsid w:val="00AC2801"/>
    <w:rsid w:val="00AC2A50"/>
    <w:rsid w:val="00AC2A6E"/>
    <w:rsid w:val="00AC2AD3"/>
    <w:rsid w:val="00AC31F3"/>
    <w:rsid w:val="00AC32A3"/>
    <w:rsid w:val="00AC4350"/>
    <w:rsid w:val="00AC4934"/>
    <w:rsid w:val="00AC569B"/>
    <w:rsid w:val="00AC69AA"/>
    <w:rsid w:val="00AC6CCC"/>
    <w:rsid w:val="00AC6F14"/>
    <w:rsid w:val="00AC7575"/>
    <w:rsid w:val="00AC7C29"/>
    <w:rsid w:val="00AD010C"/>
    <w:rsid w:val="00AD0431"/>
    <w:rsid w:val="00AD0911"/>
    <w:rsid w:val="00AD0F22"/>
    <w:rsid w:val="00AD16FA"/>
    <w:rsid w:val="00AD1B88"/>
    <w:rsid w:val="00AD2428"/>
    <w:rsid w:val="00AD25BD"/>
    <w:rsid w:val="00AD352D"/>
    <w:rsid w:val="00AD3648"/>
    <w:rsid w:val="00AD3951"/>
    <w:rsid w:val="00AD3DCD"/>
    <w:rsid w:val="00AD4055"/>
    <w:rsid w:val="00AD5069"/>
    <w:rsid w:val="00AD51F7"/>
    <w:rsid w:val="00AD56F4"/>
    <w:rsid w:val="00AD57B1"/>
    <w:rsid w:val="00AD5BC5"/>
    <w:rsid w:val="00AD5DD1"/>
    <w:rsid w:val="00AD6119"/>
    <w:rsid w:val="00AD6A9B"/>
    <w:rsid w:val="00AD6C6A"/>
    <w:rsid w:val="00AD7D83"/>
    <w:rsid w:val="00AE0668"/>
    <w:rsid w:val="00AE1244"/>
    <w:rsid w:val="00AE1C5F"/>
    <w:rsid w:val="00AE2B70"/>
    <w:rsid w:val="00AE3439"/>
    <w:rsid w:val="00AE422D"/>
    <w:rsid w:val="00AE55E5"/>
    <w:rsid w:val="00AE60D1"/>
    <w:rsid w:val="00AE6BCB"/>
    <w:rsid w:val="00AE6D01"/>
    <w:rsid w:val="00AE7624"/>
    <w:rsid w:val="00AF0773"/>
    <w:rsid w:val="00AF0AB7"/>
    <w:rsid w:val="00AF0F4B"/>
    <w:rsid w:val="00AF120E"/>
    <w:rsid w:val="00AF1430"/>
    <w:rsid w:val="00AF176A"/>
    <w:rsid w:val="00AF17A1"/>
    <w:rsid w:val="00AF1844"/>
    <w:rsid w:val="00AF19EE"/>
    <w:rsid w:val="00AF2399"/>
    <w:rsid w:val="00AF24D0"/>
    <w:rsid w:val="00AF2695"/>
    <w:rsid w:val="00AF2BB5"/>
    <w:rsid w:val="00AF3D3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38"/>
    <w:rsid w:val="00B015FC"/>
    <w:rsid w:val="00B01A92"/>
    <w:rsid w:val="00B01C30"/>
    <w:rsid w:val="00B03CE0"/>
    <w:rsid w:val="00B05A03"/>
    <w:rsid w:val="00B06A47"/>
    <w:rsid w:val="00B06EA0"/>
    <w:rsid w:val="00B07665"/>
    <w:rsid w:val="00B1096B"/>
    <w:rsid w:val="00B1123C"/>
    <w:rsid w:val="00B11FF8"/>
    <w:rsid w:val="00B123E4"/>
    <w:rsid w:val="00B12512"/>
    <w:rsid w:val="00B12BF6"/>
    <w:rsid w:val="00B13552"/>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87"/>
    <w:rsid w:val="00B210DB"/>
    <w:rsid w:val="00B2125E"/>
    <w:rsid w:val="00B21AC5"/>
    <w:rsid w:val="00B21EFA"/>
    <w:rsid w:val="00B2239D"/>
    <w:rsid w:val="00B22538"/>
    <w:rsid w:val="00B24214"/>
    <w:rsid w:val="00B2459A"/>
    <w:rsid w:val="00B24708"/>
    <w:rsid w:val="00B24D95"/>
    <w:rsid w:val="00B24F44"/>
    <w:rsid w:val="00B252D4"/>
    <w:rsid w:val="00B261AF"/>
    <w:rsid w:val="00B26356"/>
    <w:rsid w:val="00B27D89"/>
    <w:rsid w:val="00B30554"/>
    <w:rsid w:val="00B3055F"/>
    <w:rsid w:val="00B3068F"/>
    <w:rsid w:val="00B30979"/>
    <w:rsid w:val="00B30AC8"/>
    <w:rsid w:val="00B30CEA"/>
    <w:rsid w:val="00B31908"/>
    <w:rsid w:val="00B31D3E"/>
    <w:rsid w:val="00B31D5E"/>
    <w:rsid w:val="00B3233B"/>
    <w:rsid w:val="00B3287D"/>
    <w:rsid w:val="00B33394"/>
    <w:rsid w:val="00B3344C"/>
    <w:rsid w:val="00B33EAC"/>
    <w:rsid w:val="00B34FE6"/>
    <w:rsid w:val="00B351AA"/>
    <w:rsid w:val="00B3551C"/>
    <w:rsid w:val="00B359A7"/>
    <w:rsid w:val="00B35FC1"/>
    <w:rsid w:val="00B368D9"/>
    <w:rsid w:val="00B3699E"/>
    <w:rsid w:val="00B37854"/>
    <w:rsid w:val="00B40021"/>
    <w:rsid w:val="00B4080D"/>
    <w:rsid w:val="00B40DCB"/>
    <w:rsid w:val="00B41056"/>
    <w:rsid w:val="00B411DB"/>
    <w:rsid w:val="00B413C6"/>
    <w:rsid w:val="00B41A69"/>
    <w:rsid w:val="00B41C66"/>
    <w:rsid w:val="00B42273"/>
    <w:rsid w:val="00B424B6"/>
    <w:rsid w:val="00B43A30"/>
    <w:rsid w:val="00B44888"/>
    <w:rsid w:val="00B44939"/>
    <w:rsid w:val="00B44C07"/>
    <w:rsid w:val="00B44DAE"/>
    <w:rsid w:val="00B456E1"/>
    <w:rsid w:val="00B4694C"/>
    <w:rsid w:val="00B4698A"/>
    <w:rsid w:val="00B46BA1"/>
    <w:rsid w:val="00B46BD1"/>
    <w:rsid w:val="00B46C90"/>
    <w:rsid w:val="00B47415"/>
    <w:rsid w:val="00B47535"/>
    <w:rsid w:val="00B477F1"/>
    <w:rsid w:val="00B4792F"/>
    <w:rsid w:val="00B47C05"/>
    <w:rsid w:val="00B50760"/>
    <w:rsid w:val="00B51892"/>
    <w:rsid w:val="00B5221E"/>
    <w:rsid w:val="00B522AC"/>
    <w:rsid w:val="00B52729"/>
    <w:rsid w:val="00B5429E"/>
    <w:rsid w:val="00B54910"/>
    <w:rsid w:val="00B54C37"/>
    <w:rsid w:val="00B54DAB"/>
    <w:rsid w:val="00B5521E"/>
    <w:rsid w:val="00B556A2"/>
    <w:rsid w:val="00B55A65"/>
    <w:rsid w:val="00B55FAF"/>
    <w:rsid w:val="00B56D81"/>
    <w:rsid w:val="00B57190"/>
    <w:rsid w:val="00B600AE"/>
    <w:rsid w:val="00B60647"/>
    <w:rsid w:val="00B606C9"/>
    <w:rsid w:val="00B60CB8"/>
    <w:rsid w:val="00B616F8"/>
    <w:rsid w:val="00B61E41"/>
    <w:rsid w:val="00B61F68"/>
    <w:rsid w:val="00B62973"/>
    <w:rsid w:val="00B62AF3"/>
    <w:rsid w:val="00B62C56"/>
    <w:rsid w:val="00B62D48"/>
    <w:rsid w:val="00B64F95"/>
    <w:rsid w:val="00B6522C"/>
    <w:rsid w:val="00B65F97"/>
    <w:rsid w:val="00B669F2"/>
    <w:rsid w:val="00B66E67"/>
    <w:rsid w:val="00B67D76"/>
    <w:rsid w:val="00B70041"/>
    <w:rsid w:val="00B70104"/>
    <w:rsid w:val="00B712C7"/>
    <w:rsid w:val="00B71986"/>
    <w:rsid w:val="00B71B06"/>
    <w:rsid w:val="00B72036"/>
    <w:rsid w:val="00B72BAC"/>
    <w:rsid w:val="00B73A00"/>
    <w:rsid w:val="00B741D0"/>
    <w:rsid w:val="00B748D1"/>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4EC"/>
    <w:rsid w:val="00B9137D"/>
    <w:rsid w:val="00B9154C"/>
    <w:rsid w:val="00B919BF"/>
    <w:rsid w:val="00B91FB8"/>
    <w:rsid w:val="00B9241A"/>
    <w:rsid w:val="00B9376A"/>
    <w:rsid w:val="00B937E7"/>
    <w:rsid w:val="00B93866"/>
    <w:rsid w:val="00B93A46"/>
    <w:rsid w:val="00B93D6B"/>
    <w:rsid w:val="00B944B8"/>
    <w:rsid w:val="00B946B2"/>
    <w:rsid w:val="00B95A24"/>
    <w:rsid w:val="00B9652B"/>
    <w:rsid w:val="00B9672B"/>
    <w:rsid w:val="00B96756"/>
    <w:rsid w:val="00B96A6C"/>
    <w:rsid w:val="00B96B46"/>
    <w:rsid w:val="00B96C62"/>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50E"/>
    <w:rsid w:val="00BB3569"/>
    <w:rsid w:val="00BB35FC"/>
    <w:rsid w:val="00BB3B0E"/>
    <w:rsid w:val="00BB410E"/>
    <w:rsid w:val="00BB45B4"/>
    <w:rsid w:val="00BB45DF"/>
    <w:rsid w:val="00BB4A57"/>
    <w:rsid w:val="00BB4FB3"/>
    <w:rsid w:val="00BB5270"/>
    <w:rsid w:val="00BB536B"/>
    <w:rsid w:val="00BB54F0"/>
    <w:rsid w:val="00BB5C78"/>
    <w:rsid w:val="00BB66D9"/>
    <w:rsid w:val="00BB6B79"/>
    <w:rsid w:val="00BB71B1"/>
    <w:rsid w:val="00BB7C27"/>
    <w:rsid w:val="00BB7D63"/>
    <w:rsid w:val="00BC0EC9"/>
    <w:rsid w:val="00BC10FB"/>
    <w:rsid w:val="00BC1792"/>
    <w:rsid w:val="00BC1CD4"/>
    <w:rsid w:val="00BC1DBB"/>
    <w:rsid w:val="00BC1F16"/>
    <w:rsid w:val="00BC22EF"/>
    <w:rsid w:val="00BC2907"/>
    <w:rsid w:val="00BC2E44"/>
    <w:rsid w:val="00BC2E6B"/>
    <w:rsid w:val="00BC3440"/>
    <w:rsid w:val="00BC3BBD"/>
    <w:rsid w:val="00BC3DF9"/>
    <w:rsid w:val="00BC3EEA"/>
    <w:rsid w:val="00BC403A"/>
    <w:rsid w:val="00BC512A"/>
    <w:rsid w:val="00BC5391"/>
    <w:rsid w:val="00BC673B"/>
    <w:rsid w:val="00BC7052"/>
    <w:rsid w:val="00BC759E"/>
    <w:rsid w:val="00BC7F89"/>
    <w:rsid w:val="00BD00CF"/>
    <w:rsid w:val="00BD0C86"/>
    <w:rsid w:val="00BD22D9"/>
    <w:rsid w:val="00BD3C64"/>
    <w:rsid w:val="00BD41D7"/>
    <w:rsid w:val="00BD4544"/>
    <w:rsid w:val="00BD584D"/>
    <w:rsid w:val="00BD65B2"/>
    <w:rsid w:val="00BD7C43"/>
    <w:rsid w:val="00BD7F22"/>
    <w:rsid w:val="00BE0587"/>
    <w:rsid w:val="00BE180E"/>
    <w:rsid w:val="00BE1858"/>
    <w:rsid w:val="00BE190E"/>
    <w:rsid w:val="00BE2540"/>
    <w:rsid w:val="00BE2699"/>
    <w:rsid w:val="00BE26FA"/>
    <w:rsid w:val="00BE39AD"/>
    <w:rsid w:val="00BE3B73"/>
    <w:rsid w:val="00BE3C0E"/>
    <w:rsid w:val="00BE598F"/>
    <w:rsid w:val="00BE6552"/>
    <w:rsid w:val="00BE7C72"/>
    <w:rsid w:val="00BF073D"/>
    <w:rsid w:val="00BF129F"/>
    <w:rsid w:val="00BF1959"/>
    <w:rsid w:val="00BF1D3B"/>
    <w:rsid w:val="00BF22F5"/>
    <w:rsid w:val="00BF23E2"/>
    <w:rsid w:val="00BF2B58"/>
    <w:rsid w:val="00BF386F"/>
    <w:rsid w:val="00BF4594"/>
    <w:rsid w:val="00BF5AEB"/>
    <w:rsid w:val="00BF6ABE"/>
    <w:rsid w:val="00BF6BED"/>
    <w:rsid w:val="00BF6C92"/>
    <w:rsid w:val="00BF73B5"/>
    <w:rsid w:val="00BF780E"/>
    <w:rsid w:val="00C00C5D"/>
    <w:rsid w:val="00C00E85"/>
    <w:rsid w:val="00C00F86"/>
    <w:rsid w:val="00C01740"/>
    <w:rsid w:val="00C0177E"/>
    <w:rsid w:val="00C01B4A"/>
    <w:rsid w:val="00C01C5D"/>
    <w:rsid w:val="00C01D29"/>
    <w:rsid w:val="00C02966"/>
    <w:rsid w:val="00C02B55"/>
    <w:rsid w:val="00C03EB7"/>
    <w:rsid w:val="00C04406"/>
    <w:rsid w:val="00C0495E"/>
    <w:rsid w:val="00C04FFE"/>
    <w:rsid w:val="00C0533D"/>
    <w:rsid w:val="00C06B7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CD"/>
    <w:rsid w:val="00C137BA"/>
    <w:rsid w:val="00C13AA7"/>
    <w:rsid w:val="00C13D69"/>
    <w:rsid w:val="00C13F9C"/>
    <w:rsid w:val="00C1441F"/>
    <w:rsid w:val="00C1458E"/>
    <w:rsid w:val="00C147E1"/>
    <w:rsid w:val="00C14E2C"/>
    <w:rsid w:val="00C158E9"/>
    <w:rsid w:val="00C160A1"/>
    <w:rsid w:val="00C16987"/>
    <w:rsid w:val="00C16D04"/>
    <w:rsid w:val="00C16D38"/>
    <w:rsid w:val="00C171EA"/>
    <w:rsid w:val="00C179C4"/>
    <w:rsid w:val="00C20A77"/>
    <w:rsid w:val="00C20E68"/>
    <w:rsid w:val="00C21132"/>
    <w:rsid w:val="00C21A30"/>
    <w:rsid w:val="00C22897"/>
    <w:rsid w:val="00C22DB0"/>
    <w:rsid w:val="00C22DCE"/>
    <w:rsid w:val="00C23DFD"/>
    <w:rsid w:val="00C23E06"/>
    <w:rsid w:val="00C25FC8"/>
    <w:rsid w:val="00C26588"/>
    <w:rsid w:val="00C265EA"/>
    <w:rsid w:val="00C271D1"/>
    <w:rsid w:val="00C27F13"/>
    <w:rsid w:val="00C3061F"/>
    <w:rsid w:val="00C3112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D4"/>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DF1"/>
    <w:rsid w:val="00C55ACB"/>
    <w:rsid w:val="00C56765"/>
    <w:rsid w:val="00C5753C"/>
    <w:rsid w:val="00C57816"/>
    <w:rsid w:val="00C605A8"/>
    <w:rsid w:val="00C61071"/>
    <w:rsid w:val="00C611D3"/>
    <w:rsid w:val="00C612F6"/>
    <w:rsid w:val="00C61989"/>
    <w:rsid w:val="00C619A2"/>
    <w:rsid w:val="00C61DB9"/>
    <w:rsid w:val="00C62047"/>
    <w:rsid w:val="00C62355"/>
    <w:rsid w:val="00C62D98"/>
    <w:rsid w:val="00C632A3"/>
    <w:rsid w:val="00C6399F"/>
    <w:rsid w:val="00C63E24"/>
    <w:rsid w:val="00C643C7"/>
    <w:rsid w:val="00C6497D"/>
    <w:rsid w:val="00C64A65"/>
    <w:rsid w:val="00C64C41"/>
    <w:rsid w:val="00C64D97"/>
    <w:rsid w:val="00C6526E"/>
    <w:rsid w:val="00C654DD"/>
    <w:rsid w:val="00C65A50"/>
    <w:rsid w:val="00C65CAE"/>
    <w:rsid w:val="00C665FD"/>
    <w:rsid w:val="00C66983"/>
    <w:rsid w:val="00C66C14"/>
    <w:rsid w:val="00C66E3C"/>
    <w:rsid w:val="00C671FD"/>
    <w:rsid w:val="00C67553"/>
    <w:rsid w:val="00C67DBA"/>
    <w:rsid w:val="00C67E20"/>
    <w:rsid w:val="00C7012A"/>
    <w:rsid w:val="00C70AD7"/>
    <w:rsid w:val="00C70F76"/>
    <w:rsid w:val="00C70F9C"/>
    <w:rsid w:val="00C714A2"/>
    <w:rsid w:val="00C716D3"/>
    <w:rsid w:val="00C7179F"/>
    <w:rsid w:val="00C725E4"/>
    <w:rsid w:val="00C727CF"/>
    <w:rsid w:val="00C72D44"/>
    <w:rsid w:val="00C75A0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687"/>
    <w:rsid w:val="00CA02E5"/>
    <w:rsid w:val="00CA02FE"/>
    <w:rsid w:val="00CA0664"/>
    <w:rsid w:val="00CA1743"/>
    <w:rsid w:val="00CA1D7C"/>
    <w:rsid w:val="00CA237E"/>
    <w:rsid w:val="00CA3041"/>
    <w:rsid w:val="00CA4139"/>
    <w:rsid w:val="00CA42C1"/>
    <w:rsid w:val="00CA47CB"/>
    <w:rsid w:val="00CA4B74"/>
    <w:rsid w:val="00CA5166"/>
    <w:rsid w:val="00CA64E1"/>
    <w:rsid w:val="00CA77FA"/>
    <w:rsid w:val="00CB1979"/>
    <w:rsid w:val="00CB1BFC"/>
    <w:rsid w:val="00CB1C73"/>
    <w:rsid w:val="00CB20ED"/>
    <w:rsid w:val="00CB21ED"/>
    <w:rsid w:val="00CB3C1E"/>
    <w:rsid w:val="00CB3D59"/>
    <w:rsid w:val="00CB3DC9"/>
    <w:rsid w:val="00CB3E24"/>
    <w:rsid w:val="00CB46BF"/>
    <w:rsid w:val="00CB55B3"/>
    <w:rsid w:val="00CB5945"/>
    <w:rsid w:val="00CB5C1D"/>
    <w:rsid w:val="00CB5CA0"/>
    <w:rsid w:val="00CB5D01"/>
    <w:rsid w:val="00CB5FF7"/>
    <w:rsid w:val="00CB607B"/>
    <w:rsid w:val="00CB60BF"/>
    <w:rsid w:val="00CB6B3C"/>
    <w:rsid w:val="00CB70A1"/>
    <w:rsid w:val="00CB7156"/>
    <w:rsid w:val="00CB748D"/>
    <w:rsid w:val="00CB7C49"/>
    <w:rsid w:val="00CC045F"/>
    <w:rsid w:val="00CC0DE4"/>
    <w:rsid w:val="00CC0E46"/>
    <w:rsid w:val="00CC108F"/>
    <w:rsid w:val="00CC15A4"/>
    <w:rsid w:val="00CC17BC"/>
    <w:rsid w:val="00CC1BF5"/>
    <w:rsid w:val="00CC1E27"/>
    <w:rsid w:val="00CC3078"/>
    <w:rsid w:val="00CC3925"/>
    <w:rsid w:val="00CC45EE"/>
    <w:rsid w:val="00CC4E78"/>
    <w:rsid w:val="00CC4EEC"/>
    <w:rsid w:val="00CC4F9F"/>
    <w:rsid w:val="00CC565E"/>
    <w:rsid w:val="00CC620F"/>
    <w:rsid w:val="00CC70B1"/>
    <w:rsid w:val="00CC718A"/>
    <w:rsid w:val="00CC7411"/>
    <w:rsid w:val="00CC7433"/>
    <w:rsid w:val="00CC790C"/>
    <w:rsid w:val="00CC7915"/>
    <w:rsid w:val="00CC7BF3"/>
    <w:rsid w:val="00CC7C6B"/>
    <w:rsid w:val="00CC7EBA"/>
    <w:rsid w:val="00CD03A8"/>
    <w:rsid w:val="00CD03AD"/>
    <w:rsid w:val="00CD0A3B"/>
    <w:rsid w:val="00CD1769"/>
    <w:rsid w:val="00CD2536"/>
    <w:rsid w:val="00CD28BB"/>
    <w:rsid w:val="00CD2D93"/>
    <w:rsid w:val="00CD338F"/>
    <w:rsid w:val="00CD38D3"/>
    <w:rsid w:val="00CD41CC"/>
    <w:rsid w:val="00CD46EA"/>
    <w:rsid w:val="00CD483E"/>
    <w:rsid w:val="00CD4A66"/>
    <w:rsid w:val="00CD5A4E"/>
    <w:rsid w:val="00CD5F1C"/>
    <w:rsid w:val="00CD6C8D"/>
    <w:rsid w:val="00CD6F81"/>
    <w:rsid w:val="00CD73FF"/>
    <w:rsid w:val="00CE07F5"/>
    <w:rsid w:val="00CE0A3E"/>
    <w:rsid w:val="00CE134E"/>
    <w:rsid w:val="00CE1414"/>
    <w:rsid w:val="00CE14DF"/>
    <w:rsid w:val="00CE1F13"/>
    <w:rsid w:val="00CE2489"/>
    <w:rsid w:val="00CE275A"/>
    <w:rsid w:val="00CE28F2"/>
    <w:rsid w:val="00CE2A25"/>
    <w:rsid w:val="00CE2AA0"/>
    <w:rsid w:val="00CE3247"/>
    <w:rsid w:val="00CE399B"/>
    <w:rsid w:val="00CE3BB2"/>
    <w:rsid w:val="00CE498D"/>
    <w:rsid w:val="00CE4FFA"/>
    <w:rsid w:val="00CE540C"/>
    <w:rsid w:val="00CE5A18"/>
    <w:rsid w:val="00CE6123"/>
    <w:rsid w:val="00CE6713"/>
    <w:rsid w:val="00CE6800"/>
    <w:rsid w:val="00CE7209"/>
    <w:rsid w:val="00CE75F2"/>
    <w:rsid w:val="00CE7939"/>
    <w:rsid w:val="00CE7FDF"/>
    <w:rsid w:val="00CF06D5"/>
    <w:rsid w:val="00CF06DE"/>
    <w:rsid w:val="00CF0A49"/>
    <w:rsid w:val="00CF0E17"/>
    <w:rsid w:val="00CF14EB"/>
    <w:rsid w:val="00CF1D58"/>
    <w:rsid w:val="00CF1F79"/>
    <w:rsid w:val="00CF23C5"/>
    <w:rsid w:val="00CF2677"/>
    <w:rsid w:val="00CF2CB6"/>
    <w:rsid w:val="00CF544D"/>
    <w:rsid w:val="00CF63E5"/>
    <w:rsid w:val="00CF66FF"/>
    <w:rsid w:val="00CF6AA7"/>
    <w:rsid w:val="00CF7009"/>
    <w:rsid w:val="00CF705D"/>
    <w:rsid w:val="00CF7B33"/>
    <w:rsid w:val="00D00392"/>
    <w:rsid w:val="00D00B14"/>
    <w:rsid w:val="00D01BC0"/>
    <w:rsid w:val="00D01D6B"/>
    <w:rsid w:val="00D021AA"/>
    <w:rsid w:val="00D0274C"/>
    <w:rsid w:val="00D029A4"/>
    <w:rsid w:val="00D02B3D"/>
    <w:rsid w:val="00D03344"/>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D17"/>
    <w:rsid w:val="00D17945"/>
    <w:rsid w:val="00D17972"/>
    <w:rsid w:val="00D202BA"/>
    <w:rsid w:val="00D206FD"/>
    <w:rsid w:val="00D20B5F"/>
    <w:rsid w:val="00D22226"/>
    <w:rsid w:val="00D232F1"/>
    <w:rsid w:val="00D23CC8"/>
    <w:rsid w:val="00D247A7"/>
    <w:rsid w:val="00D24970"/>
    <w:rsid w:val="00D24EF8"/>
    <w:rsid w:val="00D25088"/>
    <w:rsid w:val="00D25782"/>
    <w:rsid w:val="00D267B5"/>
    <w:rsid w:val="00D27B3A"/>
    <w:rsid w:val="00D27E76"/>
    <w:rsid w:val="00D304B1"/>
    <w:rsid w:val="00D30CCE"/>
    <w:rsid w:val="00D311C5"/>
    <w:rsid w:val="00D31692"/>
    <w:rsid w:val="00D32314"/>
    <w:rsid w:val="00D324CF"/>
    <w:rsid w:val="00D325C1"/>
    <w:rsid w:val="00D32FDE"/>
    <w:rsid w:val="00D331C2"/>
    <w:rsid w:val="00D33259"/>
    <w:rsid w:val="00D3330B"/>
    <w:rsid w:val="00D33F7A"/>
    <w:rsid w:val="00D3495E"/>
    <w:rsid w:val="00D354EB"/>
    <w:rsid w:val="00D35747"/>
    <w:rsid w:val="00D35D86"/>
    <w:rsid w:val="00D37664"/>
    <w:rsid w:val="00D40548"/>
    <w:rsid w:val="00D4094C"/>
    <w:rsid w:val="00D40BD6"/>
    <w:rsid w:val="00D40E98"/>
    <w:rsid w:val="00D41091"/>
    <w:rsid w:val="00D4126D"/>
    <w:rsid w:val="00D4135B"/>
    <w:rsid w:val="00D41480"/>
    <w:rsid w:val="00D4159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AC8"/>
    <w:rsid w:val="00D53BF4"/>
    <w:rsid w:val="00D5428E"/>
    <w:rsid w:val="00D54741"/>
    <w:rsid w:val="00D551E2"/>
    <w:rsid w:val="00D557AA"/>
    <w:rsid w:val="00D557FF"/>
    <w:rsid w:val="00D565BB"/>
    <w:rsid w:val="00D56B13"/>
    <w:rsid w:val="00D56E36"/>
    <w:rsid w:val="00D5753E"/>
    <w:rsid w:val="00D5774B"/>
    <w:rsid w:val="00D5779B"/>
    <w:rsid w:val="00D60217"/>
    <w:rsid w:val="00D60271"/>
    <w:rsid w:val="00D60623"/>
    <w:rsid w:val="00D60E01"/>
    <w:rsid w:val="00D611AB"/>
    <w:rsid w:val="00D61620"/>
    <w:rsid w:val="00D61638"/>
    <w:rsid w:val="00D62793"/>
    <w:rsid w:val="00D62B64"/>
    <w:rsid w:val="00D63682"/>
    <w:rsid w:val="00D65C16"/>
    <w:rsid w:val="00D6652F"/>
    <w:rsid w:val="00D6654D"/>
    <w:rsid w:val="00D66697"/>
    <w:rsid w:val="00D668C3"/>
    <w:rsid w:val="00D66A43"/>
    <w:rsid w:val="00D66F4C"/>
    <w:rsid w:val="00D67710"/>
    <w:rsid w:val="00D67D52"/>
    <w:rsid w:val="00D704BA"/>
    <w:rsid w:val="00D70555"/>
    <w:rsid w:val="00D707AB"/>
    <w:rsid w:val="00D71323"/>
    <w:rsid w:val="00D7155A"/>
    <w:rsid w:val="00D734C6"/>
    <w:rsid w:val="00D73765"/>
    <w:rsid w:val="00D7377C"/>
    <w:rsid w:val="00D73D57"/>
    <w:rsid w:val="00D740D9"/>
    <w:rsid w:val="00D74236"/>
    <w:rsid w:val="00D75062"/>
    <w:rsid w:val="00D76B78"/>
    <w:rsid w:val="00D76CA3"/>
    <w:rsid w:val="00D77078"/>
    <w:rsid w:val="00D7735E"/>
    <w:rsid w:val="00D77C78"/>
    <w:rsid w:val="00D801E8"/>
    <w:rsid w:val="00D8046D"/>
    <w:rsid w:val="00D80CDF"/>
    <w:rsid w:val="00D8178E"/>
    <w:rsid w:val="00D820FC"/>
    <w:rsid w:val="00D83945"/>
    <w:rsid w:val="00D840DA"/>
    <w:rsid w:val="00D84542"/>
    <w:rsid w:val="00D84798"/>
    <w:rsid w:val="00D85A6F"/>
    <w:rsid w:val="00D8625D"/>
    <w:rsid w:val="00D86901"/>
    <w:rsid w:val="00D86A7B"/>
    <w:rsid w:val="00D86BC6"/>
    <w:rsid w:val="00D871B3"/>
    <w:rsid w:val="00D8792F"/>
    <w:rsid w:val="00D8795A"/>
    <w:rsid w:val="00D90B3E"/>
    <w:rsid w:val="00D90C01"/>
    <w:rsid w:val="00D91242"/>
    <w:rsid w:val="00D91789"/>
    <w:rsid w:val="00D92083"/>
    <w:rsid w:val="00D93420"/>
    <w:rsid w:val="00D934AE"/>
    <w:rsid w:val="00D93A2C"/>
    <w:rsid w:val="00D93AC0"/>
    <w:rsid w:val="00D941B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121"/>
    <w:rsid w:val="00DA22F0"/>
    <w:rsid w:val="00DA2A69"/>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238"/>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E9"/>
    <w:rsid w:val="00DC7CE8"/>
    <w:rsid w:val="00DD0085"/>
    <w:rsid w:val="00DD008C"/>
    <w:rsid w:val="00DD0D1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10"/>
    <w:rsid w:val="00DD5A6E"/>
    <w:rsid w:val="00DD5EB4"/>
    <w:rsid w:val="00DD5FFE"/>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0C8"/>
    <w:rsid w:val="00DE4696"/>
    <w:rsid w:val="00DE4BE1"/>
    <w:rsid w:val="00DE4FAD"/>
    <w:rsid w:val="00DE504D"/>
    <w:rsid w:val="00DE5120"/>
    <w:rsid w:val="00DE5711"/>
    <w:rsid w:val="00DE5F20"/>
    <w:rsid w:val="00DE661B"/>
    <w:rsid w:val="00DE6D26"/>
    <w:rsid w:val="00DE6E2B"/>
    <w:rsid w:val="00DE6ED4"/>
    <w:rsid w:val="00DE7037"/>
    <w:rsid w:val="00DF07C3"/>
    <w:rsid w:val="00DF0AF7"/>
    <w:rsid w:val="00DF144A"/>
    <w:rsid w:val="00DF17DB"/>
    <w:rsid w:val="00DF1869"/>
    <w:rsid w:val="00DF27B3"/>
    <w:rsid w:val="00DF28BA"/>
    <w:rsid w:val="00DF3708"/>
    <w:rsid w:val="00DF3DDF"/>
    <w:rsid w:val="00DF4A36"/>
    <w:rsid w:val="00DF4D30"/>
    <w:rsid w:val="00DF5388"/>
    <w:rsid w:val="00DF5705"/>
    <w:rsid w:val="00DF58E2"/>
    <w:rsid w:val="00DF6558"/>
    <w:rsid w:val="00DF6731"/>
    <w:rsid w:val="00DF690E"/>
    <w:rsid w:val="00DF6A09"/>
    <w:rsid w:val="00DF6C8C"/>
    <w:rsid w:val="00DF75AC"/>
    <w:rsid w:val="00DF7D38"/>
    <w:rsid w:val="00DF7FC3"/>
    <w:rsid w:val="00E0152E"/>
    <w:rsid w:val="00E01599"/>
    <w:rsid w:val="00E0179C"/>
    <w:rsid w:val="00E02773"/>
    <w:rsid w:val="00E0288C"/>
    <w:rsid w:val="00E02E87"/>
    <w:rsid w:val="00E03C27"/>
    <w:rsid w:val="00E042BB"/>
    <w:rsid w:val="00E04697"/>
    <w:rsid w:val="00E04919"/>
    <w:rsid w:val="00E05C42"/>
    <w:rsid w:val="00E05E2D"/>
    <w:rsid w:val="00E06811"/>
    <w:rsid w:val="00E069A2"/>
    <w:rsid w:val="00E069E3"/>
    <w:rsid w:val="00E076BB"/>
    <w:rsid w:val="00E07CBD"/>
    <w:rsid w:val="00E101B8"/>
    <w:rsid w:val="00E10741"/>
    <w:rsid w:val="00E110DE"/>
    <w:rsid w:val="00E113C6"/>
    <w:rsid w:val="00E1204F"/>
    <w:rsid w:val="00E121DF"/>
    <w:rsid w:val="00E123CC"/>
    <w:rsid w:val="00E12634"/>
    <w:rsid w:val="00E12FBA"/>
    <w:rsid w:val="00E1304E"/>
    <w:rsid w:val="00E1329C"/>
    <w:rsid w:val="00E13E63"/>
    <w:rsid w:val="00E14179"/>
    <w:rsid w:val="00E146F6"/>
    <w:rsid w:val="00E146F8"/>
    <w:rsid w:val="00E14D60"/>
    <w:rsid w:val="00E16072"/>
    <w:rsid w:val="00E160F5"/>
    <w:rsid w:val="00E16240"/>
    <w:rsid w:val="00E16397"/>
    <w:rsid w:val="00E20832"/>
    <w:rsid w:val="00E20941"/>
    <w:rsid w:val="00E20B63"/>
    <w:rsid w:val="00E21018"/>
    <w:rsid w:val="00E213D4"/>
    <w:rsid w:val="00E217CA"/>
    <w:rsid w:val="00E2208B"/>
    <w:rsid w:val="00E2216E"/>
    <w:rsid w:val="00E2272C"/>
    <w:rsid w:val="00E2293F"/>
    <w:rsid w:val="00E22960"/>
    <w:rsid w:val="00E22A6D"/>
    <w:rsid w:val="00E22D23"/>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AA6"/>
    <w:rsid w:val="00E30EE4"/>
    <w:rsid w:val="00E30F82"/>
    <w:rsid w:val="00E31F27"/>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E2D"/>
    <w:rsid w:val="00E50D81"/>
    <w:rsid w:val="00E50F51"/>
    <w:rsid w:val="00E50F94"/>
    <w:rsid w:val="00E52B67"/>
    <w:rsid w:val="00E53CA2"/>
    <w:rsid w:val="00E53E12"/>
    <w:rsid w:val="00E54362"/>
    <w:rsid w:val="00E54BE2"/>
    <w:rsid w:val="00E55E1A"/>
    <w:rsid w:val="00E56BA8"/>
    <w:rsid w:val="00E57702"/>
    <w:rsid w:val="00E577C7"/>
    <w:rsid w:val="00E6000F"/>
    <w:rsid w:val="00E6008D"/>
    <w:rsid w:val="00E6084D"/>
    <w:rsid w:val="00E60B06"/>
    <w:rsid w:val="00E60C92"/>
    <w:rsid w:val="00E60D58"/>
    <w:rsid w:val="00E61D90"/>
    <w:rsid w:val="00E63059"/>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7F"/>
    <w:rsid w:val="00E729B9"/>
    <w:rsid w:val="00E75068"/>
    <w:rsid w:val="00E756C1"/>
    <w:rsid w:val="00E76292"/>
    <w:rsid w:val="00E76434"/>
    <w:rsid w:val="00E76A3A"/>
    <w:rsid w:val="00E77D11"/>
    <w:rsid w:val="00E80EDE"/>
    <w:rsid w:val="00E81505"/>
    <w:rsid w:val="00E81709"/>
    <w:rsid w:val="00E81834"/>
    <w:rsid w:val="00E81CD8"/>
    <w:rsid w:val="00E81D97"/>
    <w:rsid w:val="00E81E81"/>
    <w:rsid w:val="00E8279E"/>
    <w:rsid w:val="00E830A5"/>
    <w:rsid w:val="00E83154"/>
    <w:rsid w:val="00E83222"/>
    <w:rsid w:val="00E8432A"/>
    <w:rsid w:val="00E84E99"/>
    <w:rsid w:val="00E85013"/>
    <w:rsid w:val="00E85E8B"/>
    <w:rsid w:val="00E865C4"/>
    <w:rsid w:val="00E865CE"/>
    <w:rsid w:val="00E86BCE"/>
    <w:rsid w:val="00E871A9"/>
    <w:rsid w:val="00E87BF1"/>
    <w:rsid w:val="00E9025B"/>
    <w:rsid w:val="00E909CE"/>
    <w:rsid w:val="00E90D60"/>
    <w:rsid w:val="00E91223"/>
    <w:rsid w:val="00E915FB"/>
    <w:rsid w:val="00E93148"/>
    <w:rsid w:val="00E934C8"/>
    <w:rsid w:val="00E93534"/>
    <w:rsid w:val="00E93F89"/>
    <w:rsid w:val="00E941C9"/>
    <w:rsid w:val="00E94274"/>
    <w:rsid w:val="00E9431B"/>
    <w:rsid w:val="00E9470E"/>
    <w:rsid w:val="00E94D1C"/>
    <w:rsid w:val="00E957CD"/>
    <w:rsid w:val="00E95964"/>
    <w:rsid w:val="00E959F1"/>
    <w:rsid w:val="00E95F7F"/>
    <w:rsid w:val="00E96378"/>
    <w:rsid w:val="00E9667A"/>
    <w:rsid w:val="00E96726"/>
    <w:rsid w:val="00E96AE1"/>
    <w:rsid w:val="00E96E22"/>
    <w:rsid w:val="00E97228"/>
    <w:rsid w:val="00E9734A"/>
    <w:rsid w:val="00E97C7F"/>
    <w:rsid w:val="00EA001C"/>
    <w:rsid w:val="00EA0CD1"/>
    <w:rsid w:val="00EA100E"/>
    <w:rsid w:val="00EA141A"/>
    <w:rsid w:val="00EA1790"/>
    <w:rsid w:val="00EA256A"/>
    <w:rsid w:val="00EA4193"/>
    <w:rsid w:val="00EA4970"/>
    <w:rsid w:val="00EA4E23"/>
    <w:rsid w:val="00EA56A6"/>
    <w:rsid w:val="00EA595A"/>
    <w:rsid w:val="00EA6573"/>
    <w:rsid w:val="00EA6D1E"/>
    <w:rsid w:val="00EA6E8F"/>
    <w:rsid w:val="00EA6F5B"/>
    <w:rsid w:val="00EA7102"/>
    <w:rsid w:val="00EA7653"/>
    <w:rsid w:val="00EA76DD"/>
    <w:rsid w:val="00EB00C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6"/>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AF6"/>
    <w:rsid w:val="00ED1DC6"/>
    <w:rsid w:val="00ED209B"/>
    <w:rsid w:val="00ED2787"/>
    <w:rsid w:val="00ED2CE2"/>
    <w:rsid w:val="00ED2D33"/>
    <w:rsid w:val="00ED2DE8"/>
    <w:rsid w:val="00ED315B"/>
    <w:rsid w:val="00ED33FC"/>
    <w:rsid w:val="00ED4A3A"/>
    <w:rsid w:val="00ED4CED"/>
    <w:rsid w:val="00ED51C8"/>
    <w:rsid w:val="00ED55DB"/>
    <w:rsid w:val="00ED5A55"/>
    <w:rsid w:val="00ED5B78"/>
    <w:rsid w:val="00ED5C67"/>
    <w:rsid w:val="00ED5EE0"/>
    <w:rsid w:val="00ED62A8"/>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A2E"/>
    <w:rsid w:val="00EE6E84"/>
    <w:rsid w:val="00EE7654"/>
    <w:rsid w:val="00EF13E9"/>
    <w:rsid w:val="00EF22B7"/>
    <w:rsid w:val="00EF2C7C"/>
    <w:rsid w:val="00EF393F"/>
    <w:rsid w:val="00EF53CC"/>
    <w:rsid w:val="00EF5623"/>
    <w:rsid w:val="00EF577C"/>
    <w:rsid w:val="00EF595E"/>
    <w:rsid w:val="00EF5E21"/>
    <w:rsid w:val="00EF6107"/>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53E"/>
    <w:rsid w:val="00F0480A"/>
    <w:rsid w:val="00F0499F"/>
    <w:rsid w:val="00F050BE"/>
    <w:rsid w:val="00F05F84"/>
    <w:rsid w:val="00F065D6"/>
    <w:rsid w:val="00F07198"/>
    <w:rsid w:val="00F07575"/>
    <w:rsid w:val="00F0779F"/>
    <w:rsid w:val="00F07829"/>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893"/>
    <w:rsid w:val="00F21BAE"/>
    <w:rsid w:val="00F21F12"/>
    <w:rsid w:val="00F2293A"/>
    <w:rsid w:val="00F229DE"/>
    <w:rsid w:val="00F235F7"/>
    <w:rsid w:val="00F2421D"/>
    <w:rsid w:val="00F25241"/>
    <w:rsid w:val="00F26760"/>
    <w:rsid w:val="00F27BF2"/>
    <w:rsid w:val="00F302A5"/>
    <w:rsid w:val="00F308B9"/>
    <w:rsid w:val="00F30AA8"/>
    <w:rsid w:val="00F31B00"/>
    <w:rsid w:val="00F32018"/>
    <w:rsid w:val="00F3224E"/>
    <w:rsid w:val="00F32DE5"/>
    <w:rsid w:val="00F332DC"/>
    <w:rsid w:val="00F33516"/>
    <w:rsid w:val="00F33852"/>
    <w:rsid w:val="00F338A0"/>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E7"/>
    <w:rsid w:val="00F429B7"/>
    <w:rsid w:val="00F42BEE"/>
    <w:rsid w:val="00F42CE8"/>
    <w:rsid w:val="00F431D1"/>
    <w:rsid w:val="00F431D3"/>
    <w:rsid w:val="00F43440"/>
    <w:rsid w:val="00F4353E"/>
    <w:rsid w:val="00F43C74"/>
    <w:rsid w:val="00F43D84"/>
    <w:rsid w:val="00F44527"/>
    <w:rsid w:val="00F44F39"/>
    <w:rsid w:val="00F4541C"/>
    <w:rsid w:val="00F45ADC"/>
    <w:rsid w:val="00F45EB2"/>
    <w:rsid w:val="00F46943"/>
    <w:rsid w:val="00F46984"/>
    <w:rsid w:val="00F46CA3"/>
    <w:rsid w:val="00F46E88"/>
    <w:rsid w:val="00F470CF"/>
    <w:rsid w:val="00F472AA"/>
    <w:rsid w:val="00F472EF"/>
    <w:rsid w:val="00F477D0"/>
    <w:rsid w:val="00F500F9"/>
    <w:rsid w:val="00F50491"/>
    <w:rsid w:val="00F504C4"/>
    <w:rsid w:val="00F50C57"/>
    <w:rsid w:val="00F510FD"/>
    <w:rsid w:val="00F511B0"/>
    <w:rsid w:val="00F51433"/>
    <w:rsid w:val="00F5171B"/>
    <w:rsid w:val="00F51A87"/>
    <w:rsid w:val="00F5212F"/>
    <w:rsid w:val="00F52939"/>
    <w:rsid w:val="00F52B2A"/>
    <w:rsid w:val="00F52B84"/>
    <w:rsid w:val="00F53752"/>
    <w:rsid w:val="00F5388C"/>
    <w:rsid w:val="00F538F4"/>
    <w:rsid w:val="00F53B75"/>
    <w:rsid w:val="00F54219"/>
    <w:rsid w:val="00F54AF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F7"/>
    <w:rsid w:val="00F6347F"/>
    <w:rsid w:val="00F636E5"/>
    <w:rsid w:val="00F638A8"/>
    <w:rsid w:val="00F63BE9"/>
    <w:rsid w:val="00F644F1"/>
    <w:rsid w:val="00F650C8"/>
    <w:rsid w:val="00F65227"/>
    <w:rsid w:val="00F65FF2"/>
    <w:rsid w:val="00F6698E"/>
    <w:rsid w:val="00F67417"/>
    <w:rsid w:val="00F678A1"/>
    <w:rsid w:val="00F701DB"/>
    <w:rsid w:val="00F71B90"/>
    <w:rsid w:val="00F71F71"/>
    <w:rsid w:val="00F7215F"/>
    <w:rsid w:val="00F725EE"/>
    <w:rsid w:val="00F73B04"/>
    <w:rsid w:val="00F75592"/>
    <w:rsid w:val="00F7599F"/>
    <w:rsid w:val="00F75FB4"/>
    <w:rsid w:val="00F7680D"/>
    <w:rsid w:val="00F76C42"/>
    <w:rsid w:val="00F7725C"/>
    <w:rsid w:val="00F77740"/>
    <w:rsid w:val="00F7789D"/>
    <w:rsid w:val="00F80241"/>
    <w:rsid w:val="00F80B9A"/>
    <w:rsid w:val="00F8122F"/>
    <w:rsid w:val="00F81F56"/>
    <w:rsid w:val="00F82282"/>
    <w:rsid w:val="00F82324"/>
    <w:rsid w:val="00F83041"/>
    <w:rsid w:val="00F83398"/>
    <w:rsid w:val="00F83413"/>
    <w:rsid w:val="00F835DF"/>
    <w:rsid w:val="00F83F89"/>
    <w:rsid w:val="00F84093"/>
    <w:rsid w:val="00F85285"/>
    <w:rsid w:val="00F85EE3"/>
    <w:rsid w:val="00F86AF6"/>
    <w:rsid w:val="00F86F43"/>
    <w:rsid w:val="00F87CD9"/>
    <w:rsid w:val="00F87DF1"/>
    <w:rsid w:val="00F9024D"/>
    <w:rsid w:val="00F914B7"/>
    <w:rsid w:val="00F929A5"/>
    <w:rsid w:val="00F929B7"/>
    <w:rsid w:val="00F9327D"/>
    <w:rsid w:val="00F934CA"/>
    <w:rsid w:val="00F94528"/>
    <w:rsid w:val="00F94AFD"/>
    <w:rsid w:val="00F94D71"/>
    <w:rsid w:val="00F952BE"/>
    <w:rsid w:val="00F953B3"/>
    <w:rsid w:val="00F9566B"/>
    <w:rsid w:val="00F9576C"/>
    <w:rsid w:val="00F966C7"/>
    <w:rsid w:val="00F96714"/>
    <w:rsid w:val="00F96A12"/>
    <w:rsid w:val="00F97637"/>
    <w:rsid w:val="00FA0E33"/>
    <w:rsid w:val="00FA144D"/>
    <w:rsid w:val="00FA19B4"/>
    <w:rsid w:val="00FA261B"/>
    <w:rsid w:val="00FA263B"/>
    <w:rsid w:val="00FA36EB"/>
    <w:rsid w:val="00FA56CE"/>
    <w:rsid w:val="00FA5DD8"/>
    <w:rsid w:val="00FA5EA4"/>
    <w:rsid w:val="00FA5ECB"/>
    <w:rsid w:val="00FA6816"/>
    <w:rsid w:val="00FA7142"/>
    <w:rsid w:val="00FA7269"/>
    <w:rsid w:val="00FA75F8"/>
    <w:rsid w:val="00FA7D78"/>
    <w:rsid w:val="00FB0339"/>
    <w:rsid w:val="00FB059B"/>
    <w:rsid w:val="00FB10F0"/>
    <w:rsid w:val="00FB1878"/>
    <w:rsid w:val="00FB1FBE"/>
    <w:rsid w:val="00FB2547"/>
    <w:rsid w:val="00FB275B"/>
    <w:rsid w:val="00FB2EAD"/>
    <w:rsid w:val="00FB31A7"/>
    <w:rsid w:val="00FB3981"/>
    <w:rsid w:val="00FB3AC8"/>
    <w:rsid w:val="00FB3D71"/>
    <w:rsid w:val="00FB3D84"/>
    <w:rsid w:val="00FB458B"/>
    <w:rsid w:val="00FB4881"/>
    <w:rsid w:val="00FB4C40"/>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1E0"/>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A"/>
    <w:rsid w:val="00FE0E16"/>
    <w:rsid w:val="00FE142D"/>
    <w:rsid w:val="00FE1B67"/>
    <w:rsid w:val="00FE1C0E"/>
    <w:rsid w:val="00FE20E1"/>
    <w:rsid w:val="00FE252E"/>
    <w:rsid w:val="00FE2B89"/>
    <w:rsid w:val="00FE3D1F"/>
    <w:rsid w:val="00FE3D7C"/>
    <w:rsid w:val="00FE4654"/>
    <w:rsid w:val="00FE4E65"/>
    <w:rsid w:val="00FE5735"/>
    <w:rsid w:val="00FE6368"/>
    <w:rsid w:val="00FE6998"/>
    <w:rsid w:val="00FE7908"/>
    <w:rsid w:val="00FF0550"/>
    <w:rsid w:val="00FF0594"/>
    <w:rsid w:val="00FF05F7"/>
    <w:rsid w:val="00FF0683"/>
    <w:rsid w:val="00FF074B"/>
    <w:rsid w:val="00FF0E01"/>
    <w:rsid w:val="00FF116E"/>
    <w:rsid w:val="00FF12F1"/>
    <w:rsid w:val="00FF203A"/>
    <w:rsid w:val="00FF212F"/>
    <w:rsid w:val="00FF25B9"/>
    <w:rsid w:val="00FF3486"/>
    <w:rsid w:val="00FF3518"/>
    <w:rsid w:val="00FF435B"/>
    <w:rsid w:val="00FF5672"/>
    <w:rsid w:val="00FF5BD4"/>
    <w:rsid w:val="00FF607F"/>
    <w:rsid w:val="00FF6252"/>
    <w:rsid w:val="00FF6DA7"/>
    <w:rsid w:val="00FF713D"/>
    <w:rsid w:val="00FF769F"/>
    <w:rsid w:val="00FF7969"/>
    <w:rsid w:val="00FF797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Specialioji žyma,Viršutinis kolontitulas Diagrama,Char Diagrama Diagrama Diagrama Diagrama Diagrama Diagrama Diagrama Diagrama Diagrama Diagrama Diagrama Diagrama Diagrama,Diagrama,Diagrama Char,Ch"/>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Specialioji žyma Diagrama,Viršutinis kolontitulas Diagrama Diagrama,Diagrama Diagrama,Diagrama Char Diagrama,Ch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9763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B649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BodyText11">
    <w:name w:val="Body Text11"/>
    <w:rsid w:val="00A30A2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prastasis"/>
    <w:next w:val="SSutPunktas"/>
    <w:rsid w:val="00A30A26"/>
    <w:pPr>
      <w:keepNext/>
      <w:numPr>
        <w:numId w:val="33"/>
      </w:numPr>
      <w:autoSpaceDE w:val="0"/>
      <w:autoSpaceDN w:val="0"/>
      <w:adjustRightInd w:val="0"/>
      <w:spacing w:before="80" w:after="100" w:line="240" w:lineRule="auto"/>
      <w:jc w:val="both"/>
      <w:outlineLvl w:val="0"/>
    </w:pPr>
    <w:rPr>
      <w:rFonts w:ascii="Times New Roman" w:eastAsia="Times New Roman" w:hAnsi="Times New Roman" w:cs="Times New Roman"/>
      <w:b/>
      <w:bCs/>
      <w:color w:val="000000"/>
      <w:sz w:val="20"/>
      <w:szCs w:val="24"/>
      <w:lang w:eastAsia="en-US"/>
    </w:rPr>
  </w:style>
  <w:style w:type="paragraph" w:customStyle="1" w:styleId="SSutPunktas">
    <w:name w:val="SSutPunktas"/>
    <w:basedOn w:val="prastasis"/>
    <w:rsid w:val="00A30A26"/>
    <w:pPr>
      <w:numPr>
        <w:ilvl w:val="1"/>
        <w:numId w:val="33"/>
      </w:numPr>
      <w:autoSpaceDE w:val="0"/>
      <w:autoSpaceDN w:val="0"/>
      <w:adjustRightInd w:val="0"/>
      <w:spacing w:after="0" w:line="240" w:lineRule="auto"/>
      <w:outlineLvl w:val="1"/>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AB18A1"/>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c9633836c69e11efa5ddd96c482819f5"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9FA3DD0634401B8466A2E922D795F8"/>
        <w:category>
          <w:name w:val="Bendrosios nuostatos"/>
          <w:gallery w:val="placeholder"/>
        </w:category>
        <w:types>
          <w:type w:val="bbPlcHdr"/>
        </w:types>
        <w:behaviors>
          <w:behavior w:val="content"/>
        </w:behaviors>
        <w:guid w:val="{7E588915-1D22-488E-B0D3-25A11C841D20}"/>
      </w:docPartPr>
      <w:docPartBody>
        <w:p w:rsidR="00E4304D" w:rsidRDefault="00F11614" w:rsidP="00F11614">
          <w:pPr>
            <w:pStyle w:val="659FA3DD0634401B8466A2E922D795F8"/>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imesLT">
    <w:altName w:val="Times New Roman"/>
    <w:charset w:val="00"/>
    <w:family w:val="auto"/>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Yu Mincho">
    <w:altName w:val="Yu Gothic"/>
    <w:charset w:val="80"/>
    <w:family w:val="roman"/>
    <w:pitch w:val="default"/>
    <w:sig w:usb0="00000000" w:usb1="00000000"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D7"/>
    <w:rsid w:val="0000488D"/>
    <w:rsid w:val="00085A1D"/>
    <w:rsid w:val="00086453"/>
    <w:rsid w:val="0009180F"/>
    <w:rsid w:val="000B7159"/>
    <w:rsid w:val="001052F7"/>
    <w:rsid w:val="00144E9E"/>
    <w:rsid w:val="001459FE"/>
    <w:rsid w:val="001510ED"/>
    <w:rsid w:val="001C70C6"/>
    <w:rsid w:val="001E5D4C"/>
    <w:rsid w:val="001F629F"/>
    <w:rsid w:val="00206EA8"/>
    <w:rsid w:val="002337D5"/>
    <w:rsid w:val="00233AD6"/>
    <w:rsid w:val="00243D7E"/>
    <w:rsid w:val="00255EB1"/>
    <w:rsid w:val="00274DB9"/>
    <w:rsid w:val="00286F5D"/>
    <w:rsid w:val="002B6983"/>
    <w:rsid w:val="002C60CE"/>
    <w:rsid w:val="002D64E8"/>
    <w:rsid w:val="00357D10"/>
    <w:rsid w:val="003B6171"/>
    <w:rsid w:val="0041295E"/>
    <w:rsid w:val="00456A53"/>
    <w:rsid w:val="004F7DD6"/>
    <w:rsid w:val="005359A9"/>
    <w:rsid w:val="005D4D79"/>
    <w:rsid w:val="00606792"/>
    <w:rsid w:val="00646AB3"/>
    <w:rsid w:val="00647743"/>
    <w:rsid w:val="00647A75"/>
    <w:rsid w:val="00674BA1"/>
    <w:rsid w:val="00686988"/>
    <w:rsid w:val="00695CFC"/>
    <w:rsid w:val="006A3C99"/>
    <w:rsid w:val="00735DE0"/>
    <w:rsid w:val="0074751D"/>
    <w:rsid w:val="007928F2"/>
    <w:rsid w:val="007F04D3"/>
    <w:rsid w:val="00840D70"/>
    <w:rsid w:val="00881C06"/>
    <w:rsid w:val="008C0047"/>
    <w:rsid w:val="00910D3E"/>
    <w:rsid w:val="00927177"/>
    <w:rsid w:val="00936D7A"/>
    <w:rsid w:val="00980727"/>
    <w:rsid w:val="009D5D0F"/>
    <w:rsid w:val="00A20F58"/>
    <w:rsid w:val="00B00DB9"/>
    <w:rsid w:val="00B4498D"/>
    <w:rsid w:val="00B51B5C"/>
    <w:rsid w:val="00B904EC"/>
    <w:rsid w:val="00BC1F16"/>
    <w:rsid w:val="00BD53D7"/>
    <w:rsid w:val="00C256B1"/>
    <w:rsid w:val="00C32E7A"/>
    <w:rsid w:val="00C33125"/>
    <w:rsid w:val="00CC0DE4"/>
    <w:rsid w:val="00CD3283"/>
    <w:rsid w:val="00CF6AA7"/>
    <w:rsid w:val="00D206FD"/>
    <w:rsid w:val="00D22D9E"/>
    <w:rsid w:val="00D63682"/>
    <w:rsid w:val="00E2293F"/>
    <w:rsid w:val="00E35403"/>
    <w:rsid w:val="00E4304D"/>
    <w:rsid w:val="00E809F6"/>
    <w:rsid w:val="00EC19DB"/>
    <w:rsid w:val="00EE469C"/>
    <w:rsid w:val="00EF53CC"/>
    <w:rsid w:val="00F11614"/>
    <w:rsid w:val="00F301E2"/>
    <w:rsid w:val="00F53C01"/>
    <w:rsid w:val="00F54AFC"/>
    <w:rsid w:val="00F725EE"/>
    <w:rsid w:val="00FA0484"/>
    <w:rsid w:val="00FD21E0"/>
    <w:rsid w:val="00FE6368"/>
    <w:rsid w:val="00FF16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11614"/>
    <w:rPr>
      <w:color w:val="808080"/>
    </w:rPr>
  </w:style>
  <w:style w:type="paragraph" w:customStyle="1" w:styleId="659FA3DD0634401B8466A2E922D795F8">
    <w:name w:val="659FA3DD0634401B8466A2E922D795F8"/>
    <w:rsid w:val="00F11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30</Pages>
  <Words>33140</Words>
  <Characters>18890</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dc:title>
  <dc:creator>Rolandas Rutkauskas</dc:creator>
  <cp:lastModifiedBy>Rolandas Rutkauskas</cp:lastModifiedBy>
  <cp:revision>53</cp:revision>
  <dcterms:created xsi:type="dcterms:W3CDTF">2026-01-29T06:48:00Z</dcterms:created>
  <dcterms:modified xsi:type="dcterms:W3CDTF">2026-04-20T10:35:00Z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