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3C4A3" w14:textId="6ABAEDEE" w:rsidR="00F64670" w:rsidRPr="004B566D" w:rsidRDefault="00F64670" w:rsidP="00997388">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B566D">
        <w:rPr>
          <w:rFonts w:ascii="Times New Roman" w:hAnsi="Times New Roman" w:cs="Times New Roman"/>
          <w:b/>
          <w:sz w:val="24"/>
          <w:szCs w:val="24"/>
        </w:rPr>
        <w:t xml:space="preserve">              </w:t>
      </w:r>
      <w:r w:rsidR="004B566D">
        <w:rPr>
          <w:rFonts w:ascii="Times New Roman" w:hAnsi="Times New Roman" w:cs="Times New Roman"/>
          <w:b/>
          <w:sz w:val="24"/>
          <w:szCs w:val="24"/>
        </w:rPr>
        <w:tab/>
      </w:r>
      <w:r w:rsidR="004B566D">
        <w:rPr>
          <w:rFonts w:ascii="Times New Roman" w:hAnsi="Times New Roman" w:cs="Times New Roman"/>
          <w:b/>
          <w:sz w:val="24"/>
          <w:szCs w:val="24"/>
        </w:rPr>
        <w:tab/>
      </w:r>
      <w:r w:rsidR="004B566D">
        <w:rPr>
          <w:rFonts w:ascii="Times New Roman" w:hAnsi="Times New Roman" w:cs="Times New Roman"/>
          <w:b/>
          <w:sz w:val="24"/>
          <w:szCs w:val="24"/>
        </w:rPr>
        <w:tab/>
      </w:r>
      <w:r w:rsidR="004B566D">
        <w:rPr>
          <w:rFonts w:ascii="Times New Roman" w:hAnsi="Times New Roman" w:cs="Times New Roman"/>
          <w:b/>
          <w:sz w:val="24"/>
          <w:szCs w:val="24"/>
        </w:rPr>
        <w:tab/>
      </w:r>
      <w:r w:rsidR="004B566D">
        <w:rPr>
          <w:rFonts w:ascii="Times New Roman" w:hAnsi="Times New Roman" w:cs="Times New Roman"/>
          <w:b/>
          <w:sz w:val="24"/>
          <w:szCs w:val="24"/>
        </w:rPr>
        <w:tab/>
      </w:r>
      <w:r w:rsidR="004B566D">
        <w:rPr>
          <w:rFonts w:ascii="Times New Roman" w:hAnsi="Times New Roman" w:cs="Times New Roman"/>
          <w:b/>
          <w:sz w:val="24"/>
          <w:szCs w:val="24"/>
        </w:rPr>
        <w:tab/>
      </w:r>
      <w:r w:rsidR="004B566D">
        <w:rPr>
          <w:rFonts w:ascii="Times New Roman" w:hAnsi="Times New Roman" w:cs="Times New Roman"/>
          <w:b/>
          <w:sz w:val="24"/>
          <w:szCs w:val="24"/>
        </w:rPr>
        <w:tab/>
      </w:r>
      <w:r w:rsidR="004B566D">
        <w:rPr>
          <w:rFonts w:ascii="Times New Roman" w:hAnsi="Times New Roman" w:cs="Times New Roman"/>
          <w:b/>
          <w:sz w:val="24"/>
          <w:szCs w:val="24"/>
        </w:rPr>
        <w:tab/>
        <w:t xml:space="preserve">   </w:t>
      </w:r>
      <w:r w:rsidR="00997388">
        <w:rPr>
          <w:rFonts w:ascii="Times New Roman" w:hAnsi="Times New Roman" w:cs="Times New Roman"/>
          <w:b/>
          <w:sz w:val="24"/>
          <w:szCs w:val="24"/>
        </w:rPr>
        <w:t xml:space="preserve">     </w:t>
      </w:r>
      <w:r w:rsidR="00997388">
        <w:rPr>
          <w:rFonts w:ascii="Times New Roman" w:hAnsi="Times New Roman" w:cs="Times New Roman"/>
          <w:sz w:val="24"/>
          <w:szCs w:val="24"/>
        </w:rPr>
        <w:t>2 priedas</w:t>
      </w:r>
      <w:r w:rsidRPr="004B566D">
        <w:rPr>
          <w:rFonts w:ascii="Times New Roman" w:hAnsi="Times New Roman" w:cs="Times New Roman"/>
          <w:sz w:val="24"/>
          <w:szCs w:val="24"/>
        </w:rPr>
        <w:tab/>
      </w:r>
    </w:p>
    <w:p w14:paraId="62170BAD" w14:textId="77777777" w:rsidR="00F64670" w:rsidRDefault="00F64670" w:rsidP="00760492">
      <w:pPr>
        <w:spacing w:after="0" w:line="240" w:lineRule="auto"/>
        <w:jc w:val="center"/>
        <w:rPr>
          <w:rFonts w:ascii="Times New Roman" w:hAnsi="Times New Roman" w:cs="Times New Roman"/>
          <w:b/>
          <w:sz w:val="24"/>
          <w:szCs w:val="24"/>
        </w:rPr>
      </w:pPr>
    </w:p>
    <w:p w14:paraId="0F5B7DE7" w14:textId="71602961" w:rsidR="00AF44AF" w:rsidRPr="00997388" w:rsidRDefault="00CF1005" w:rsidP="00997388">
      <w:pPr>
        <w:spacing w:after="0" w:line="240" w:lineRule="auto"/>
        <w:jc w:val="center"/>
        <w:rPr>
          <w:rFonts w:ascii="Times New Roman" w:hAnsi="Times New Roman" w:cs="Times New Roman"/>
          <w:b/>
          <w:sz w:val="24"/>
          <w:szCs w:val="24"/>
        </w:rPr>
      </w:pPr>
      <w:r w:rsidRPr="00192A66">
        <w:rPr>
          <w:rFonts w:ascii="Times New Roman" w:hAnsi="Times New Roman" w:cs="Times New Roman"/>
          <w:b/>
          <w:sz w:val="24"/>
          <w:szCs w:val="24"/>
        </w:rPr>
        <w:t>TECHNINĖ SPECIFIKACIJA</w:t>
      </w:r>
      <w:r w:rsidR="00760492">
        <w:rPr>
          <w:rFonts w:ascii="Times New Roman" w:hAnsi="Times New Roman" w:cs="Times New Roman"/>
          <w:b/>
          <w:sz w:val="24"/>
          <w:szCs w:val="24"/>
        </w:rPr>
        <w:t xml:space="preserve"> DĖL </w:t>
      </w:r>
      <w:r w:rsidR="00760492" w:rsidRPr="00760492">
        <w:rPr>
          <w:rFonts w:ascii="Times New Roman" w:hAnsi="Times New Roman" w:cs="Times New Roman"/>
          <w:b/>
          <w:sz w:val="24"/>
          <w:szCs w:val="24"/>
        </w:rPr>
        <w:t xml:space="preserve">PLUNGĖS M. OGINSKIO DVARO SODYBOS PASTATO-ŽIRGYNO </w:t>
      </w:r>
      <w:r w:rsidR="00760492">
        <w:rPr>
          <w:rFonts w:ascii="Times New Roman" w:hAnsi="Times New Roman" w:cs="Times New Roman"/>
          <w:b/>
          <w:sz w:val="24"/>
          <w:szCs w:val="24"/>
        </w:rPr>
        <w:t>(I</w:t>
      </w:r>
      <w:r w:rsidR="00C60390">
        <w:rPr>
          <w:rFonts w:ascii="Times New Roman" w:hAnsi="Times New Roman" w:cs="Times New Roman"/>
          <w:b/>
          <w:sz w:val="24"/>
          <w:szCs w:val="24"/>
        </w:rPr>
        <w:t>I IR III</w:t>
      </w:r>
      <w:r w:rsidR="00760492">
        <w:rPr>
          <w:rFonts w:ascii="Times New Roman" w:hAnsi="Times New Roman" w:cs="Times New Roman"/>
          <w:b/>
          <w:sz w:val="24"/>
          <w:szCs w:val="24"/>
        </w:rPr>
        <w:t xml:space="preserve"> ETAPO) </w:t>
      </w:r>
      <w:r w:rsidR="00760492" w:rsidRPr="00760492">
        <w:rPr>
          <w:rFonts w:ascii="Times New Roman" w:hAnsi="Times New Roman" w:cs="Times New Roman"/>
          <w:b/>
          <w:sz w:val="24"/>
          <w:szCs w:val="24"/>
        </w:rPr>
        <w:t>TVARKOMŲJŲ STATYBOS IR PAVELDOSAUGOS DARBŲ TECHNINĖ</w:t>
      </w:r>
      <w:r w:rsidR="00760492">
        <w:rPr>
          <w:rFonts w:ascii="Times New Roman" w:hAnsi="Times New Roman" w:cs="Times New Roman"/>
          <w:b/>
          <w:sz w:val="24"/>
          <w:szCs w:val="24"/>
        </w:rPr>
        <w:t xml:space="preserve">S PRIEŽIŪROS PASLAUGŲ PIRKIMO </w:t>
      </w:r>
    </w:p>
    <w:p w14:paraId="60CC2B34" w14:textId="77777777" w:rsidR="00AF44AF" w:rsidRPr="00192A66" w:rsidRDefault="00AF44AF" w:rsidP="00192A66">
      <w:pPr>
        <w:jc w:val="both"/>
        <w:rPr>
          <w:rFonts w:ascii="Times New Roman" w:hAnsi="Times New Roman" w:cs="Times New Roman"/>
          <w:sz w:val="24"/>
          <w:szCs w:val="24"/>
        </w:rPr>
      </w:pPr>
    </w:p>
    <w:p w14:paraId="27C072D8" w14:textId="55BEC313" w:rsidR="00372A50" w:rsidRPr="00DE51A4" w:rsidRDefault="004D0C56" w:rsidP="00F62230">
      <w:pPr>
        <w:spacing w:after="0" w:line="240" w:lineRule="auto"/>
        <w:ind w:firstLine="720"/>
        <w:jc w:val="both"/>
        <w:rPr>
          <w:rFonts w:ascii="Times New Roman" w:hAnsi="Times New Roman" w:cs="Times New Roman"/>
          <w:sz w:val="24"/>
          <w:szCs w:val="24"/>
        </w:rPr>
      </w:pPr>
      <w:r w:rsidRPr="00317D75">
        <w:rPr>
          <w:rFonts w:ascii="Times New Roman" w:hAnsi="Times New Roman" w:cs="Times New Roman"/>
          <w:b/>
          <w:sz w:val="24"/>
          <w:szCs w:val="24"/>
        </w:rPr>
        <w:t xml:space="preserve">Žemaičių </w:t>
      </w:r>
      <w:r w:rsidR="00997388">
        <w:rPr>
          <w:rFonts w:ascii="Times New Roman" w:hAnsi="Times New Roman" w:cs="Times New Roman"/>
          <w:b/>
          <w:sz w:val="24"/>
          <w:szCs w:val="24"/>
        </w:rPr>
        <w:t xml:space="preserve">dailės muziejus numato įsigyti </w:t>
      </w:r>
      <w:r w:rsidR="00F62230" w:rsidRPr="00317D75">
        <w:rPr>
          <w:rFonts w:ascii="Times New Roman" w:hAnsi="Times New Roman" w:cs="Times New Roman"/>
          <w:b/>
          <w:sz w:val="24"/>
          <w:szCs w:val="24"/>
        </w:rPr>
        <w:t>techninės priežiūros paslaugas</w:t>
      </w:r>
      <w:r w:rsidR="00F62230">
        <w:rPr>
          <w:rFonts w:ascii="Times New Roman" w:hAnsi="Times New Roman" w:cs="Times New Roman"/>
          <w:sz w:val="24"/>
          <w:szCs w:val="24"/>
        </w:rPr>
        <w:t xml:space="preserve"> numatomiems vykdyti </w:t>
      </w:r>
      <w:r w:rsidR="00F62230" w:rsidRPr="00F62230">
        <w:rPr>
          <w:rFonts w:ascii="Times New Roman" w:hAnsi="Times New Roman" w:cs="Times New Roman"/>
          <w:sz w:val="24"/>
          <w:szCs w:val="24"/>
        </w:rPr>
        <w:t>Plungės M. Oginskio dvaro sodyb</w:t>
      </w:r>
      <w:r w:rsidR="00F62230">
        <w:rPr>
          <w:rFonts w:ascii="Times New Roman" w:hAnsi="Times New Roman" w:cs="Times New Roman"/>
          <w:sz w:val="24"/>
          <w:szCs w:val="24"/>
        </w:rPr>
        <w:t>os pastato-žirgyno rangos darbams</w:t>
      </w:r>
      <w:r w:rsidR="00F62230" w:rsidRPr="00F62230">
        <w:rPr>
          <w:rFonts w:ascii="Times New Roman" w:hAnsi="Times New Roman" w:cs="Times New Roman"/>
          <w:sz w:val="24"/>
          <w:szCs w:val="24"/>
        </w:rPr>
        <w:t xml:space="preserve"> (</w:t>
      </w:r>
      <w:r w:rsidR="00C60390">
        <w:rPr>
          <w:rFonts w:ascii="Times New Roman" w:hAnsi="Times New Roman" w:cs="Times New Roman"/>
          <w:sz w:val="24"/>
          <w:szCs w:val="24"/>
        </w:rPr>
        <w:t>II ir III</w:t>
      </w:r>
      <w:r w:rsidR="00F62230" w:rsidRPr="00F62230">
        <w:rPr>
          <w:rFonts w:ascii="Times New Roman" w:hAnsi="Times New Roman" w:cs="Times New Roman"/>
          <w:sz w:val="24"/>
          <w:szCs w:val="24"/>
        </w:rPr>
        <w:t xml:space="preserve"> etapai)</w:t>
      </w:r>
      <w:r w:rsidR="00F62230">
        <w:rPr>
          <w:rFonts w:ascii="Times New Roman" w:hAnsi="Times New Roman" w:cs="Times New Roman"/>
          <w:sz w:val="24"/>
          <w:szCs w:val="24"/>
        </w:rPr>
        <w:t xml:space="preserve"> </w:t>
      </w:r>
      <w:r w:rsidRPr="00063B71">
        <w:rPr>
          <w:rFonts w:ascii="Times New Roman" w:hAnsi="Times New Roman" w:cs="Times New Roman"/>
          <w:sz w:val="24"/>
          <w:szCs w:val="24"/>
        </w:rPr>
        <w:t>pagal vykdom</w:t>
      </w:r>
      <w:r w:rsidR="005320A9">
        <w:rPr>
          <w:rFonts w:ascii="Times New Roman" w:hAnsi="Times New Roman" w:cs="Times New Roman"/>
          <w:sz w:val="24"/>
          <w:szCs w:val="24"/>
        </w:rPr>
        <w:t>us</w:t>
      </w:r>
      <w:r w:rsidRPr="00063B71">
        <w:rPr>
          <w:rFonts w:ascii="Times New Roman" w:hAnsi="Times New Roman" w:cs="Times New Roman"/>
          <w:sz w:val="24"/>
          <w:szCs w:val="24"/>
        </w:rPr>
        <w:t xml:space="preserve"> Europos sąjungos struktūrinių fondų ir Plungės rajono savivaldybės biudžeto lėšomis bendrai finansuojam</w:t>
      </w:r>
      <w:r w:rsidR="005320A9">
        <w:rPr>
          <w:rFonts w:ascii="Times New Roman" w:hAnsi="Times New Roman" w:cs="Times New Roman"/>
          <w:sz w:val="24"/>
          <w:szCs w:val="24"/>
        </w:rPr>
        <w:t>us</w:t>
      </w:r>
      <w:r w:rsidRPr="00063B71">
        <w:rPr>
          <w:rFonts w:ascii="Times New Roman" w:hAnsi="Times New Roman" w:cs="Times New Roman"/>
          <w:sz w:val="24"/>
          <w:szCs w:val="24"/>
        </w:rPr>
        <w:t xml:space="preserve"> projekt</w:t>
      </w:r>
      <w:r w:rsidR="005320A9">
        <w:rPr>
          <w:rFonts w:ascii="Times New Roman" w:hAnsi="Times New Roman" w:cs="Times New Roman"/>
          <w:sz w:val="24"/>
          <w:szCs w:val="24"/>
        </w:rPr>
        <w:t>us</w:t>
      </w:r>
      <w:r w:rsidRPr="00063B71">
        <w:rPr>
          <w:rFonts w:ascii="Times New Roman" w:hAnsi="Times New Roman" w:cs="Times New Roman"/>
          <w:sz w:val="24"/>
          <w:szCs w:val="24"/>
        </w:rPr>
        <w:t xml:space="preserve"> </w:t>
      </w:r>
      <w:r w:rsidR="00D95ACC" w:rsidRPr="00D95ACC">
        <w:rPr>
          <w:rFonts w:ascii="Times New Roman" w:hAnsi="Times New Roman" w:cs="Times New Roman"/>
          <w:sz w:val="24"/>
          <w:szCs w:val="24"/>
        </w:rPr>
        <w:t>„Inovatyvusis M. Oginskio rūmų Žirgynas – įtraukaus kultūros tu</w:t>
      </w:r>
      <w:r w:rsidR="00D95ACC">
        <w:rPr>
          <w:rFonts w:ascii="Times New Roman" w:hAnsi="Times New Roman" w:cs="Times New Roman"/>
          <w:sz w:val="24"/>
          <w:szCs w:val="24"/>
        </w:rPr>
        <w:t>rinio erdvė“, Nr. 06-007-K-0051 ir</w:t>
      </w:r>
      <w:r w:rsidR="00D95ACC" w:rsidRPr="00D95ACC">
        <w:rPr>
          <w:rFonts w:ascii="Times New Roman" w:hAnsi="Times New Roman" w:cs="Times New Roman"/>
          <w:sz w:val="24"/>
          <w:szCs w:val="24"/>
        </w:rPr>
        <w:t xml:space="preserve"> „Plungės M. Oginskio dvaro žirgyno pritaikymas menų sintezės laboratorijai“, Nr. 06-013-K-0041</w:t>
      </w:r>
      <w:r w:rsidR="00D95ACC">
        <w:rPr>
          <w:rFonts w:ascii="Times New Roman" w:hAnsi="Times New Roman" w:cs="Times New Roman"/>
          <w:sz w:val="24"/>
          <w:szCs w:val="24"/>
        </w:rPr>
        <w:t>.</w:t>
      </w:r>
    </w:p>
    <w:p w14:paraId="755037B1" w14:textId="71B25FEC" w:rsidR="002A3624" w:rsidRPr="00F62230" w:rsidRDefault="00F62230" w:rsidP="00997388">
      <w:pPr>
        <w:tabs>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Rangovui t</w:t>
      </w:r>
      <w:r w:rsidRPr="00F62230">
        <w:rPr>
          <w:rFonts w:ascii="Times New Roman" w:hAnsi="Times New Roman" w:cs="Times New Roman"/>
          <w:sz w:val="24"/>
          <w:szCs w:val="24"/>
        </w:rPr>
        <w:t>echniniai reikalavimai ir darbų apimtys yra</w:t>
      </w:r>
      <w:r>
        <w:rPr>
          <w:rFonts w:ascii="Times New Roman" w:hAnsi="Times New Roman" w:cs="Times New Roman"/>
          <w:sz w:val="24"/>
          <w:szCs w:val="24"/>
        </w:rPr>
        <w:t xml:space="preserve"> nurodyti techniniame projekte</w:t>
      </w:r>
      <w:r w:rsidRPr="00F62230">
        <w:rPr>
          <w:rFonts w:ascii="Times New Roman" w:hAnsi="Times New Roman" w:cs="Times New Roman"/>
          <w:sz w:val="24"/>
          <w:szCs w:val="24"/>
        </w:rPr>
        <w:t xml:space="preserve"> Nr.: PRI.21-32-01-TP</w:t>
      </w:r>
      <w:r>
        <w:rPr>
          <w:rFonts w:ascii="Times New Roman" w:hAnsi="Times New Roman" w:cs="Times New Roman"/>
          <w:sz w:val="24"/>
          <w:szCs w:val="24"/>
        </w:rPr>
        <w:t xml:space="preserve"> (pridedamas). </w:t>
      </w:r>
      <w:r w:rsidRPr="00F62230">
        <w:rPr>
          <w:rFonts w:ascii="Times New Roman" w:hAnsi="Times New Roman" w:cs="Times New Roman"/>
          <w:sz w:val="24"/>
          <w:szCs w:val="24"/>
        </w:rPr>
        <w:t>Rangovas privalės atlikti Darbo projekto ir kitos dokumentacijos parengimą, Darbų atlikimą ir baigimą (įskaitant kadastrinių matavimų bylos su VĮ „Registrų centro“ išankstinės patikros išvada pateikimą, Valstybinės teritorijų planavimo ir statybos inspekcijos prie Aplinkos ministerijos statybos užbaigimo akto/deklaracijos gavimą), defektų ištaisymą.</w:t>
      </w:r>
      <w:r>
        <w:rPr>
          <w:rFonts w:ascii="Times New Roman" w:hAnsi="Times New Roman" w:cs="Times New Roman"/>
          <w:sz w:val="24"/>
          <w:szCs w:val="24"/>
        </w:rPr>
        <w:t xml:space="preserve"> </w:t>
      </w:r>
      <w:r w:rsidRPr="00F62230">
        <w:rPr>
          <w:rFonts w:ascii="Times New Roman" w:hAnsi="Times New Roman" w:cs="Times New Roman"/>
          <w:sz w:val="24"/>
          <w:szCs w:val="24"/>
        </w:rPr>
        <w:t>Darbo projektas turi būti parengtas vadovaujantis 2022 metais parengtu technin</w:t>
      </w:r>
      <w:r w:rsidR="00317D75">
        <w:rPr>
          <w:rFonts w:ascii="Times New Roman" w:hAnsi="Times New Roman" w:cs="Times New Roman"/>
          <w:sz w:val="24"/>
          <w:szCs w:val="24"/>
        </w:rPr>
        <w:t xml:space="preserve">iu projektu Nr. PRI.21-32-01-TP. </w:t>
      </w:r>
      <w:r>
        <w:rPr>
          <w:rFonts w:ascii="Times New Roman" w:hAnsi="Times New Roman" w:cs="Times New Roman"/>
          <w:sz w:val="24"/>
          <w:szCs w:val="24"/>
        </w:rPr>
        <w:t>Rangovui pateiktas techninis projektas</w:t>
      </w:r>
      <w:r w:rsidRPr="00F62230">
        <w:rPr>
          <w:rFonts w:ascii="Times New Roman" w:hAnsi="Times New Roman" w:cs="Times New Roman"/>
          <w:sz w:val="24"/>
          <w:szCs w:val="24"/>
        </w:rPr>
        <w:t>, kuriose nustatyti statybinėms medžiagoms taikomi minimalūs aplinkos apsaugos kriterijai.</w:t>
      </w:r>
    </w:p>
    <w:p w14:paraId="0DB147BE" w14:textId="52D3ACD6" w:rsidR="00F62230" w:rsidRPr="00F62230" w:rsidRDefault="00F62230" w:rsidP="00997388">
      <w:pPr>
        <w:tabs>
          <w:tab w:val="left" w:pos="1276"/>
        </w:tabs>
        <w:spacing w:after="0" w:line="240" w:lineRule="auto"/>
        <w:ind w:firstLine="851"/>
        <w:jc w:val="both"/>
        <w:rPr>
          <w:rFonts w:ascii="Times New Roman" w:hAnsi="Times New Roman" w:cs="Times New Roman"/>
          <w:b/>
          <w:sz w:val="24"/>
          <w:szCs w:val="24"/>
        </w:rPr>
      </w:pPr>
      <w:r w:rsidRPr="00F62230">
        <w:rPr>
          <w:rFonts w:ascii="Times New Roman" w:hAnsi="Times New Roman" w:cs="Times New Roman"/>
          <w:b/>
          <w:sz w:val="24"/>
          <w:szCs w:val="24"/>
        </w:rPr>
        <w:t xml:space="preserve">Techninės priežiūros paslaugai taikomi </w:t>
      </w:r>
      <w:r w:rsidR="00CD24EF">
        <w:rPr>
          <w:rFonts w:ascii="Times New Roman" w:hAnsi="Times New Roman" w:cs="Times New Roman"/>
          <w:b/>
          <w:sz w:val="24"/>
          <w:szCs w:val="24"/>
        </w:rPr>
        <w:t xml:space="preserve">bendrieji </w:t>
      </w:r>
      <w:r w:rsidRPr="00F62230">
        <w:rPr>
          <w:rFonts w:ascii="Times New Roman" w:hAnsi="Times New Roman" w:cs="Times New Roman"/>
          <w:b/>
          <w:sz w:val="24"/>
          <w:szCs w:val="24"/>
        </w:rPr>
        <w:t>reikalavimai</w:t>
      </w:r>
      <w:r w:rsidR="001B4350">
        <w:rPr>
          <w:rFonts w:ascii="Times New Roman" w:hAnsi="Times New Roman" w:cs="Times New Roman"/>
          <w:b/>
          <w:sz w:val="24"/>
          <w:szCs w:val="24"/>
        </w:rPr>
        <w:t xml:space="preserve"> ir informacija</w:t>
      </w:r>
      <w:r w:rsidRPr="00F62230">
        <w:rPr>
          <w:rFonts w:ascii="Times New Roman" w:hAnsi="Times New Roman" w:cs="Times New Roman"/>
          <w:b/>
          <w:sz w:val="24"/>
          <w:szCs w:val="24"/>
        </w:rPr>
        <w:t>:</w:t>
      </w:r>
    </w:p>
    <w:p w14:paraId="0F3D87A4" w14:textId="64595D11" w:rsidR="007D1F46" w:rsidRPr="00997388" w:rsidRDefault="00950DD3" w:rsidP="00997388">
      <w:pPr>
        <w:pStyle w:val="Sraopastraipa"/>
        <w:numPr>
          <w:ilvl w:val="0"/>
          <w:numId w:val="4"/>
        </w:numPr>
        <w:tabs>
          <w:tab w:val="left" w:pos="1276"/>
        </w:tabs>
        <w:spacing w:after="0" w:line="240" w:lineRule="auto"/>
        <w:ind w:left="0" w:firstLine="851"/>
        <w:jc w:val="both"/>
        <w:rPr>
          <w:rFonts w:ascii="Times New Roman" w:hAnsi="Times New Roman" w:cs="Times New Roman"/>
          <w:sz w:val="24"/>
          <w:szCs w:val="24"/>
        </w:rPr>
      </w:pPr>
      <w:r w:rsidRPr="007D1F46">
        <w:rPr>
          <w:rFonts w:ascii="Times New Roman" w:hAnsi="Times New Roman" w:cs="Times New Roman"/>
          <w:b/>
          <w:sz w:val="24"/>
          <w:szCs w:val="24"/>
        </w:rPr>
        <w:t xml:space="preserve">Objekto pavadinimas - </w:t>
      </w:r>
      <w:r w:rsidRPr="007D1F46">
        <w:rPr>
          <w:rFonts w:ascii="Times New Roman" w:hAnsi="Times New Roman" w:cs="Times New Roman"/>
          <w:sz w:val="24"/>
          <w:szCs w:val="24"/>
        </w:rPr>
        <w:t xml:space="preserve">Plungės M. Oginskio dvaro sodybos pastato-žirgyno rangos darbai </w:t>
      </w:r>
      <w:r w:rsidRPr="00997388">
        <w:rPr>
          <w:rFonts w:ascii="Times New Roman" w:hAnsi="Times New Roman" w:cs="Times New Roman"/>
          <w:sz w:val="24"/>
          <w:szCs w:val="24"/>
        </w:rPr>
        <w:t>(I</w:t>
      </w:r>
      <w:r w:rsidR="00632A30" w:rsidRPr="00997388">
        <w:rPr>
          <w:rFonts w:ascii="Times New Roman" w:hAnsi="Times New Roman" w:cs="Times New Roman"/>
          <w:sz w:val="24"/>
          <w:szCs w:val="24"/>
        </w:rPr>
        <w:t>I ir III</w:t>
      </w:r>
      <w:r w:rsidRPr="00997388">
        <w:rPr>
          <w:rFonts w:ascii="Times New Roman" w:hAnsi="Times New Roman" w:cs="Times New Roman"/>
          <w:sz w:val="24"/>
          <w:szCs w:val="24"/>
        </w:rPr>
        <w:t xml:space="preserve"> etapai)</w:t>
      </w:r>
      <w:r w:rsidR="007D1F46" w:rsidRPr="00997388">
        <w:rPr>
          <w:rFonts w:ascii="Times New Roman" w:hAnsi="Times New Roman" w:cs="Times New Roman"/>
          <w:sz w:val="24"/>
          <w:szCs w:val="24"/>
        </w:rPr>
        <w:t>.</w:t>
      </w:r>
    </w:p>
    <w:p w14:paraId="6B84D368" w14:textId="2B54B70A" w:rsidR="00F62230" w:rsidRPr="007D1F46" w:rsidRDefault="007D1F46" w:rsidP="00997388">
      <w:pPr>
        <w:pStyle w:val="Sraopastraipa"/>
        <w:numPr>
          <w:ilvl w:val="0"/>
          <w:numId w:val="4"/>
        </w:numPr>
        <w:tabs>
          <w:tab w:val="left" w:pos="1276"/>
        </w:tabs>
        <w:spacing w:after="0" w:line="240" w:lineRule="auto"/>
        <w:ind w:left="0" w:firstLine="851"/>
        <w:jc w:val="both"/>
        <w:rPr>
          <w:rFonts w:ascii="Times New Roman" w:hAnsi="Times New Roman" w:cs="Times New Roman"/>
          <w:sz w:val="24"/>
          <w:szCs w:val="24"/>
        </w:rPr>
      </w:pPr>
      <w:r w:rsidRPr="007D1F46">
        <w:rPr>
          <w:rFonts w:ascii="Times New Roman" w:hAnsi="Times New Roman" w:cs="Times New Roman"/>
          <w:b/>
          <w:sz w:val="24"/>
          <w:szCs w:val="24"/>
        </w:rPr>
        <w:t>Statinio kategorija</w:t>
      </w:r>
      <w:r w:rsidRPr="007D1F46">
        <w:rPr>
          <w:rFonts w:ascii="Times New Roman" w:hAnsi="Times New Roman" w:cs="Times New Roman"/>
          <w:sz w:val="24"/>
          <w:szCs w:val="24"/>
        </w:rPr>
        <w:t xml:space="preserve"> – ypatingasis statinys, statybos darbų rūšis – kapitalinis remontas.</w:t>
      </w:r>
    </w:p>
    <w:p w14:paraId="67F9D13C" w14:textId="2FC9F6B2" w:rsidR="00950DD3" w:rsidRPr="00997388" w:rsidRDefault="00950DD3" w:rsidP="00997388">
      <w:pPr>
        <w:pStyle w:val="Sraopastraipa"/>
        <w:numPr>
          <w:ilvl w:val="0"/>
          <w:numId w:val="4"/>
        </w:numPr>
        <w:tabs>
          <w:tab w:val="left" w:pos="1276"/>
        </w:tabs>
        <w:spacing w:after="0" w:line="240" w:lineRule="auto"/>
        <w:ind w:left="0" w:firstLine="851"/>
        <w:jc w:val="both"/>
        <w:rPr>
          <w:rFonts w:ascii="Times New Roman" w:hAnsi="Times New Roman" w:cs="Times New Roman"/>
          <w:b/>
          <w:sz w:val="24"/>
          <w:szCs w:val="24"/>
        </w:rPr>
      </w:pPr>
      <w:r w:rsidRPr="00950DD3">
        <w:rPr>
          <w:rFonts w:ascii="Times New Roman" w:hAnsi="Times New Roman" w:cs="Times New Roman"/>
          <w:b/>
          <w:sz w:val="24"/>
          <w:szCs w:val="24"/>
        </w:rPr>
        <w:t>Statinio (objekto) adresas (gatvė, Nr., miestas/kaimas</w:t>
      </w:r>
      <w:r>
        <w:rPr>
          <w:rFonts w:ascii="Times New Roman" w:hAnsi="Times New Roman" w:cs="Times New Roman"/>
          <w:b/>
          <w:sz w:val="24"/>
          <w:szCs w:val="24"/>
        </w:rPr>
        <w:t>, apskritis, savivaldybė, pašto</w:t>
      </w:r>
      <w:r w:rsidRPr="00950DD3">
        <w:rPr>
          <w:rFonts w:ascii="Times New Roman" w:hAnsi="Times New Roman" w:cs="Times New Roman"/>
          <w:b/>
          <w:sz w:val="24"/>
          <w:szCs w:val="24"/>
        </w:rPr>
        <w:t>)</w:t>
      </w:r>
      <w:r>
        <w:rPr>
          <w:rFonts w:ascii="Times New Roman" w:hAnsi="Times New Roman" w:cs="Times New Roman"/>
          <w:b/>
          <w:sz w:val="24"/>
          <w:szCs w:val="24"/>
        </w:rPr>
        <w:t xml:space="preserve"> – </w:t>
      </w:r>
      <w:r w:rsidR="001B4350" w:rsidRPr="00997388">
        <w:rPr>
          <w:rFonts w:ascii="Times New Roman" w:hAnsi="Times New Roman" w:cs="Times New Roman"/>
          <w:sz w:val="24"/>
          <w:szCs w:val="24"/>
        </w:rPr>
        <w:t>Parko g. 5, Plungės m., Plungės r. savivaldybė, Telšių apskritis.</w:t>
      </w:r>
    </w:p>
    <w:p w14:paraId="5A9B0F0A" w14:textId="43A1C293" w:rsidR="00632A30" w:rsidRPr="00A82DE2" w:rsidRDefault="00950DD3" w:rsidP="00997388">
      <w:pPr>
        <w:pStyle w:val="Sraopastraipa"/>
        <w:numPr>
          <w:ilvl w:val="0"/>
          <w:numId w:val="4"/>
        </w:numPr>
        <w:tabs>
          <w:tab w:val="left" w:pos="1276"/>
        </w:tabs>
        <w:spacing w:after="0" w:line="240" w:lineRule="auto"/>
        <w:ind w:left="0" w:firstLine="851"/>
        <w:jc w:val="both"/>
        <w:rPr>
          <w:rFonts w:ascii="Times New Roman" w:hAnsi="Times New Roman" w:cs="Times New Roman"/>
          <w:sz w:val="24"/>
          <w:szCs w:val="24"/>
        </w:rPr>
      </w:pPr>
      <w:r w:rsidRPr="00950DD3">
        <w:rPr>
          <w:rFonts w:ascii="Times New Roman" w:hAnsi="Times New Roman" w:cs="Times New Roman"/>
          <w:b/>
          <w:sz w:val="24"/>
          <w:szCs w:val="24"/>
        </w:rPr>
        <w:t xml:space="preserve">Planuojamas statybos darbų laikotarpis mėn. </w:t>
      </w:r>
      <w:r>
        <w:rPr>
          <w:rFonts w:ascii="Times New Roman" w:hAnsi="Times New Roman" w:cs="Times New Roman"/>
          <w:b/>
          <w:sz w:val="24"/>
          <w:szCs w:val="24"/>
        </w:rPr>
        <w:t>–</w:t>
      </w:r>
      <w:r w:rsidR="001B4350">
        <w:rPr>
          <w:rFonts w:ascii="Times New Roman" w:hAnsi="Times New Roman" w:cs="Times New Roman"/>
          <w:b/>
          <w:sz w:val="24"/>
          <w:szCs w:val="24"/>
        </w:rPr>
        <w:t xml:space="preserve"> </w:t>
      </w:r>
      <w:r w:rsidR="00632A30" w:rsidRPr="00632A30">
        <w:rPr>
          <w:rFonts w:ascii="Times New Roman" w:hAnsi="Times New Roman" w:cs="Times New Roman"/>
          <w:sz w:val="24"/>
          <w:szCs w:val="24"/>
        </w:rPr>
        <w:t>Paslaugos turi būti suteiktos ir R</w:t>
      </w:r>
      <w:r w:rsidR="00632A30">
        <w:rPr>
          <w:rFonts w:ascii="Times New Roman" w:hAnsi="Times New Roman" w:cs="Times New Roman"/>
          <w:sz w:val="24"/>
          <w:szCs w:val="24"/>
        </w:rPr>
        <w:t xml:space="preserve">angos </w:t>
      </w:r>
      <w:r w:rsidR="00632A30" w:rsidRPr="00632A30">
        <w:rPr>
          <w:rFonts w:ascii="Times New Roman" w:hAnsi="Times New Roman" w:cs="Times New Roman"/>
          <w:sz w:val="24"/>
          <w:szCs w:val="24"/>
        </w:rPr>
        <w:t>darbai atlikti:  III etapo paslaugas suteikti ir įvykdyti darbus Rangovas privalo ne vėliau kaip iki 2026 m. rugsėjo 30 d., II etapo darbus Rangovas privalo įvykdyti ne vėliau kaip iki 2026 m. lapkričio 30 d.</w:t>
      </w:r>
      <w:r w:rsidR="00A82DE2" w:rsidRPr="00A82DE2">
        <w:rPr>
          <w:rFonts w:ascii="Times New Roman" w:eastAsia="Calibri" w:hAnsi="Times New Roman" w:cs="Times New Roman"/>
          <w:b/>
          <w:kern w:val="0"/>
          <w:sz w:val="24"/>
          <w:szCs w:val="24"/>
          <w14:ligatures w14:val="none"/>
        </w:rPr>
        <w:t xml:space="preserve"> </w:t>
      </w:r>
      <w:r w:rsidR="00A82DE2" w:rsidRPr="00A82DE2">
        <w:rPr>
          <w:rFonts w:ascii="Times New Roman" w:eastAsia="Calibri" w:hAnsi="Times New Roman" w:cs="Times New Roman"/>
          <w:kern w:val="0"/>
          <w:sz w:val="24"/>
          <w:szCs w:val="24"/>
          <w14:ligatures w14:val="none"/>
        </w:rPr>
        <w:t>Bendras</w:t>
      </w:r>
      <w:r w:rsidR="00A82DE2">
        <w:rPr>
          <w:rFonts w:ascii="Times New Roman" w:eastAsia="Calibri" w:hAnsi="Times New Roman" w:cs="Times New Roman"/>
          <w:kern w:val="0"/>
          <w:sz w:val="24"/>
          <w:szCs w:val="24"/>
          <w14:ligatures w14:val="none"/>
        </w:rPr>
        <w:t xml:space="preserve"> rangos</w:t>
      </w:r>
      <w:r w:rsidR="00A82DE2" w:rsidRPr="00A82DE2">
        <w:rPr>
          <w:rFonts w:ascii="Times New Roman" w:eastAsia="Calibri" w:hAnsi="Times New Roman" w:cs="Times New Roman"/>
          <w:kern w:val="0"/>
          <w:sz w:val="24"/>
          <w:szCs w:val="24"/>
          <w14:ligatures w14:val="none"/>
        </w:rPr>
        <w:t xml:space="preserve"> sutarties galiojimo terminas galioja ne vėliau kaip iki 2026 m. gruodžio 31 d. Sutarties pratęsimas nenumatomas. </w:t>
      </w:r>
      <w:r w:rsidR="00A82DE2" w:rsidRPr="00A82DE2">
        <w:rPr>
          <w:rFonts w:ascii="Times New Roman" w:hAnsi="Times New Roman" w:cs="Times New Roman"/>
          <w:sz w:val="24"/>
          <w:szCs w:val="24"/>
        </w:rPr>
        <w:t xml:space="preserve"> </w:t>
      </w:r>
    </w:p>
    <w:p w14:paraId="1C462931" w14:textId="6E8CA46B" w:rsidR="007D1F46" w:rsidRDefault="007D1F46" w:rsidP="00043033">
      <w:pPr>
        <w:pStyle w:val="Sraopastraip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Taikomi a</w:t>
      </w:r>
      <w:r w:rsidR="00043033" w:rsidRPr="00043033">
        <w:rPr>
          <w:rFonts w:ascii="Times New Roman" w:hAnsi="Times New Roman" w:cs="Times New Roman"/>
          <w:sz w:val="24"/>
          <w:szCs w:val="24"/>
        </w:rPr>
        <w:t xml:space="preserve">tvejams, kai </w:t>
      </w:r>
      <w:r w:rsidR="00043033">
        <w:rPr>
          <w:rFonts w:ascii="Times New Roman" w:hAnsi="Times New Roman" w:cs="Times New Roman"/>
          <w:sz w:val="24"/>
          <w:szCs w:val="24"/>
        </w:rPr>
        <w:t xml:space="preserve">techninės priežiūros </w:t>
      </w:r>
      <w:r w:rsidR="00043033" w:rsidRPr="00043033">
        <w:rPr>
          <w:rFonts w:ascii="Times New Roman" w:hAnsi="Times New Roman" w:cs="Times New Roman"/>
          <w:sz w:val="24"/>
          <w:szCs w:val="24"/>
        </w:rPr>
        <w:t xml:space="preserve">paslaugų teikimo laikotarpis gali būti ilgesnis </w:t>
      </w:r>
    </w:p>
    <w:p w14:paraId="16C42464" w14:textId="2FB2680E" w:rsidR="001B4350" w:rsidRDefault="00043033" w:rsidP="00043033">
      <w:pPr>
        <w:spacing w:after="0" w:line="240" w:lineRule="auto"/>
        <w:jc w:val="both"/>
        <w:rPr>
          <w:rFonts w:ascii="Times New Roman" w:hAnsi="Times New Roman" w:cs="Times New Roman"/>
          <w:sz w:val="24"/>
          <w:szCs w:val="24"/>
        </w:rPr>
      </w:pPr>
      <w:r w:rsidRPr="007D1F46">
        <w:rPr>
          <w:rFonts w:ascii="Times New Roman" w:hAnsi="Times New Roman" w:cs="Times New Roman"/>
          <w:sz w:val="24"/>
          <w:szCs w:val="24"/>
        </w:rPr>
        <w:t>kaip 36 mėn</w:t>
      </w:r>
      <w:r w:rsidR="00A82DE2">
        <w:rPr>
          <w:rFonts w:ascii="Times New Roman" w:hAnsi="Times New Roman" w:cs="Times New Roman"/>
          <w:sz w:val="24"/>
          <w:szCs w:val="24"/>
        </w:rPr>
        <w:t>.</w:t>
      </w:r>
      <w:r w:rsidRPr="007D1F46">
        <w:rPr>
          <w:rFonts w:ascii="Times New Roman" w:hAnsi="Times New Roman" w:cs="Times New Roman"/>
          <w:sz w:val="24"/>
          <w:szCs w:val="24"/>
        </w:rPr>
        <w:t xml:space="preserve"> </w:t>
      </w:r>
      <w:r w:rsidRPr="00043033">
        <w:rPr>
          <w:rFonts w:ascii="Times New Roman" w:hAnsi="Times New Roman" w:cs="Times New Roman"/>
          <w:sz w:val="24"/>
          <w:szCs w:val="24"/>
        </w:rPr>
        <w:t>galioja VPĮ 86 str. 5 dalies nuostatai.</w:t>
      </w:r>
      <w:r w:rsidR="00A82DE2">
        <w:rPr>
          <w:rFonts w:ascii="Times New Roman" w:hAnsi="Times New Roman" w:cs="Times New Roman"/>
          <w:sz w:val="24"/>
          <w:szCs w:val="24"/>
        </w:rPr>
        <w:t xml:space="preserve"> </w:t>
      </w:r>
    </w:p>
    <w:p w14:paraId="56247411" w14:textId="60C05352" w:rsidR="00043033" w:rsidRDefault="00043033" w:rsidP="00043033">
      <w:pPr>
        <w:pStyle w:val="Sraopastraipa"/>
        <w:numPr>
          <w:ilvl w:val="0"/>
          <w:numId w:val="4"/>
        </w:numPr>
        <w:spacing w:after="0" w:line="240" w:lineRule="auto"/>
        <w:jc w:val="both"/>
        <w:rPr>
          <w:rFonts w:ascii="Times New Roman" w:hAnsi="Times New Roman" w:cs="Times New Roman"/>
          <w:sz w:val="24"/>
          <w:szCs w:val="24"/>
        </w:rPr>
      </w:pPr>
      <w:r w:rsidRPr="009F6683">
        <w:rPr>
          <w:rFonts w:ascii="Times New Roman" w:hAnsi="Times New Roman" w:cs="Times New Roman"/>
          <w:b/>
          <w:sz w:val="24"/>
          <w:szCs w:val="24"/>
        </w:rPr>
        <w:t>Statybos darbų vertė pagal Rangos sutartį</w:t>
      </w:r>
      <w:r w:rsidR="000417D6">
        <w:rPr>
          <w:rFonts w:ascii="Times New Roman" w:hAnsi="Times New Roman" w:cs="Times New Roman"/>
          <w:sz w:val="24"/>
          <w:szCs w:val="24"/>
        </w:rPr>
        <w:t xml:space="preserve"> – 1 676 911,48 Eur</w:t>
      </w:r>
      <w:r>
        <w:rPr>
          <w:rFonts w:ascii="Times New Roman" w:hAnsi="Times New Roman" w:cs="Times New Roman"/>
          <w:sz w:val="24"/>
          <w:szCs w:val="24"/>
        </w:rPr>
        <w:t xml:space="preserve"> su PVM.</w:t>
      </w:r>
    </w:p>
    <w:p w14:paraId="4F28E91B" w14:textId="77777777" w:rsidR="009F6683" w:rsidRPr="009F6683" w:rsidRDefault="00043033" w:rsidP="00043033">
      <w:pPr>
        <w:pStyle w:val="Sraopastraipa"/>
        <w:numPr>
          <w:ilvl w:val="0"/>
          <w:numId w:val="4"/>
        </w:numPr>
        <w:spacing w:after="0" w:line="240" w:lineRule="auto"/>
        <w:jc w:val="both"/>
        <w:rPr>
          <w:rFonts w:ascii="Times New Roman" w:hAnsi="Times New Roman" w:cs="Times New Roman"/>
          <w:b/>
          <w:sz w:val="24"/>
          <w:szCs w:val="24"/>
        </w:rPr>
      </w:pPr>
      <w:r w:rsidRPr="009F6683">
        <w:rPr>
          <w:rFonts w:ascii="Times New Roman" w:hAnsi="Times New Roman" w:cs="Times New Roman"/>
          <w:b/>
          <w:sz w:val="24"/>
          <w:szCs w:val="24"/>
        </w:rPr>
        <w:t xml:space="preserve">Minimalus valandų skaičius statybos techninei priežiūrai apskaičiuotas pagal STR </w:t>
      </w:r>
    </w:p>
    <w:p w14:paraId="02A674A0" w14:textId="12251BD8" w:rsidR="00043033" w:rsidRDefault="00043033" w:rsidP="009F6683">
      <w:pPr>
        <w:spacing w:after="0" w:line="240" w:lineRule="auto"/>
        <w:jc w:val="both"/>
        <w:rPr>
          <w:rFonts w:ascii="Times New Roman" w:hAnsi="Times New Roman" w:cs="Times New Roman"/>
          <w:sz w:val="24"/>
          <w:szCs w:val="24"/>
        </w:rPr>
      </w:pPr>
      <w:r w:rsidRPr="009F6683">
        <w:rPr>
          <w:rFonts w:ascii="Times New Roman" w:hAnsi="Times New Roman" w:cs="Times New Roman"/>
          <w:b/>
          <w:sz w:val="24"/>
          <w:szCs w:val="24"/>
        </w:rPr>
        <w:t>1.04.04:2017 „Statinio projektavimas, projekto ekspertizė“ 18 priedą (8 priedo 5.4.1.4., 46.16., 12 priedo 6.4.5.4. punktų nuostatos) ar pagal STR 1.06.01:2016 „Statybos darbai. Statinio statybos priežiūra“ kitais atvejais</w:t>
      </w:r>
      <w:r w:rsidRPr="009F6683">
        <w:rPr>
          <w:rFonts w:ascii="Times New Roman" w:hAnsi="Times New Roman" w:cs="Times New Roman"/>
          <w:sz w:val="24"/>
          <w:szCs w:val="24"/>
        </w:rPr>
        <w:t xml:space="preserve"> </w:t>
      </w:r>
      <w:r w:rsidR="009F6683" w:rsidRPr="009F6683">
        <w:rPr>
          <w:rFonts w:ascii="Times New Roman" w:hAnsi="Times New Roman" w:cs="Times New Roman"/>
          <w:sz w:val="24"/>
          <w:szCs w:val="24"/>
        </w:rPr>
        <w:t xml:space="preserve">- </w:t>
      </w:r>
      <w:r w:rsidRPr="009F6683">
        <w:rPr>
          <w:rFonts w:ascii="Times New Roman" w:hAnsi="Times New Roman" w:cs="Times New Roman"/>
          <w:sz w:val="24"/>
          <w:szCs w:val="24"/>
        </w:rPr>
        <w:t>ne mažiau kai</w:t>
      </w:r>
      <w:r w:rsidR="003A30A9">
        <w:rPr>
          <w:rFonts w:ascii="Times New Roman" w:hAnsi="Times New Roman" w:cs="Times New Roman"/>
          <w:sz w:val="24"/>
          <w:szCs w:val="24"/>
        </w:rPr>
        <w:t>p 12</w:t>
      </w:r>
      <w:r w:rsidR="009F6683" w:rsidRPr="009F6683">
        <w:rPr>
          <w:rFonts w:ascii="Times New Roman" w:hAnsi="Times New Roman" w:cs="Times New Roman"/>
          <w:sz w:val="24"/>
          <w:szCs w:val="24"/>
        </w:rPr>
        <w:t>00 val.</w:t>
      </w:r>
    </w:p>
    <w:p w14:paraId="3DAEB0B8" w14:textId="592FC17B" w:rsidR="00F62230" w:rsidRPr="000262C5" w:rsidRDefault="009F6683" w:rsidP="009F6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0262C5">
        <w:rPr>
          <w:rFonts w:ascii="Times New Roman" w:hAnsi="Times New Roman" w:cs="Times New Roman"/>
          <w:sz w:val="24"/>
          <w:szCs w:val="24"/>
        </w:rPr>
        <w:t>8</w:t>
      </w:r>
      <w:r w:rsidRPr="0046203C">
        <w:rPr>
          <w:rFonts w:ascii="Times New Roman" w:hAnsi="Times New Roman" w:cs="Times New Roman"/>
          <w:color w:val="FF0000"/>
          <w:sz w:val="24"/>
          <w:szCs w:val="24"/>
        </w:rPr>
        <w:t>.</w:t>
      </w:r>
      <w:r>
        <w:rPr>
          <w:rFonts w:ascii="Times New Roman" w:hAnsi="Times New Roman" w:cs="Times New Roman"/>
          <w:sz w:val="24"/>
          <w:szCs w:val="24"/>
        </w:rPr>
        <w:t xml:space="preserve"> </w:t>
      </w:r>
      <w:r w:rsidRPr="009F6683">
        <w:rPr>
          <w:rFonts w:ascii="Times New Roman" w:hAnsi="Times New Roman" w:cs="Times New Roman"/>
          <w:sz w:val="24"/>
          <w:szCs w:val="24"/>
        </w:rPr>
        <w:t xml:space="preserve">Pirkimo sutartis įsigalioja nuo to momento, kai ją </w:t>
      </w:r>
      <w:r w:rsidRPr="0046203C">
        <w:rPr>
          <w:rFonts w:ascii="Times New Roman" w:hAnsi="Times New Roman" w:cs="Times New Roman"/>
          <w:sz w:val="24"/>
          <w:szCs w:val="24"/>
        </w:rPr>
        <w:t>pasirašo</w:t>
      </w:r>
      <w:r w:rsidR="007F29FB" w:rsidRPr="0046203C">
        <w:rPr>
          <w:rFonts w:ascii="Times New Roman" w:hAnsi="Times New Roman" w:cs="Times New Roman"/>
          <w:sz w:val="24"/>
          <w:szCs w:val="24"/>
        </w:rPr>
        <w:t xml:space="preserve"> abi Pirkimo sutarties Šalys</w:t>
      </w:r>
      <w:r w:rsidR="0046203C" w:rsidRPr="0046203C">
        <w:rPr>
          <w:rFonts w:ascii="Times New Roman" w:hAnsi="Times New Roman" w:cs="Times New Roman"/>
          <w:sz w:val="24"/>
          <w:szCs w:val="24"/>
        </w:rPr>
        <w:t xml:space="preserve"> </w:t>
      </w:r>
      <w:r w:rsidR="0046203C" w:rsidRPr="000262C5">
        <w:rPr>
          <w:rFonts w:ascii="Times New Roman" w:hAnsi="Times New Roman" w:cs="Times New Roman"/>
          <w:sz w:val="24"/>
          <w:szCs w:val="24"/>
        </w:rPr>
        <w:t>ir pateikiamas sutarties įvykdymo užtikrinimas</w:t>
      </w:r>
      <w:r w:rsidRPr="000262C5">
        <w:rPr>
          <w:rFonts w:ascii="Times New Roman" w:hAnsi="Times New Roman" w:cs="Times New Roman"/>
          <w:sz w:val="24"/>
          <w:szCs w:val="24"/>
        </w:rPr>
        <w:t>.</w:t>
      </w:r>
    </w:p>
    <w:p w14:paraId="54A32328" w14:textId="4D216781" w:rsidR="009F6683" w:rsidRPr="006548CE" w:rsidRDefault="009F6683" w:rsidP="00997388">
      <w:pPr>
        <w:widowControl w:val="0"/>
        <w:spacing w:after="0" w:line="240" w:lineRule="auto"/>
        <w:jc w:val="both"/>
        <w:rPr>
          <w:rFonts w:ascii="Times New Roman" w:hAnsi="Times New Roman" w:cs="Times New Roman"/>
          <w:color w:val="FF0000"/>
          <w:sz w:val="24"/>
          <w:szCs w:val="24"/>
        </w:rPr>
      </w:pPr>
      <w:r w:rsidRPr="0046203C">
        <w:rPr>
          <w:rFonts w:ascii="Times New Roman" w:hAnsi="Times New Roman" w:cs="Times New Roman"/>
          <w:sz w:val="24"/>
          <w:szCs w:val="24"/>
        </w:rPr>
        <w:t xml:space="preserve">              </w:t>
      </w:r>
      <w:r w:rsidR="000262C5">
        <w:rPr>
          <w:rFonts w:ascii="Times New Roman" w:hAnsi="Times New Roman" w:cs="Times New Roman"/>
          <w:sz w:val="24"/>
          <w:szCs w:val="24"/>
        </w:rPr>
        <w:t>9</w:t>
      </w:r>
      <w:r w:rsidRPr="0046203C">
        <w:rPr>
          <w:rFonts w:ascii="Times New Roman" w:hAnsi="Times New Roman" w:cs="Times New Roman"/>
          <w:sz w:val="24"/>
          <w:szCs w:val="24"/>
        </w:rPr>
        <w:t xml:space="preserve">. Pirkimo sutarties įvykdymo užtikrinimas taikomas: </w:t>
      </w:r>
      <w:r w:rsidR="005C3D8E" w:rsidRPr="0046203C">
        <w:rPr>
          <w:rFonts w:ascii="Times New Roman" w:hAnsi="Times New Roman" w:cs="Times New Roman"/>
          <w:sz w:val="24"/>
          <w:szCs w:val="24"/>
        </w:rPr>
        <w:t>Sutarties</w:t>
      </w:r>
      <w:r w:rsidR="005C3D8E" w:rsidRPr="005C3D8E">
        <w:rPr>
          <w:rFonts w:ascii="Times New Roman" w:hAnsi="Times New Roman" w:cs="Times New Roman"/>
          <w:sz w:val="24"/>
          <w:szCs w:val="24"/>
        </w:rPr>
        <w:t xml:space="preserve"> įvykdymo užtikrinimą (banko garantiją, išduotą banko ar kitos kredito įstaigos (pagal Lietuvos Respublikos civilinio kodekso 6.93 str.) arba laidavimą (laidavimo sutartį), išduotą draudimo bendrovės (pagal Lietuvos Respublikos civilinio kodekso 6.76 ir 6.77 str.) </w:t>
      </w:r>
      <w:r w:rsidR="007F29FB">
        <w:rPr>
          <w:rFonts w:ascii="Times New Roman" w:hAnsi="Times New Roman" w:cs="Times New Roman"/>
          <w:sz w:val="24"/>
          <w:szCs w:val="24"/>
        </w:rPr>
        <w:t>Tiekėjas</w:t>
      </w:r>
      <w:r w:rsidR="005C3D8E" w:rsidRPr="005C3D8E">
        <w:rPr>
          <w:rFonts w:ascii="Times New Roman" w:hAnsi="Times New Roman" w:cs="Times New Roman"/>
          <w:sz w:val="24"/>
          <w:szCs w:val="24"/>
        </w:rPr>
        <w:t xml:space="preserve"> privalo pateikti Užsakovui ne vėliau kaip per 10 darbo dienų nuo Su</w:t>
      </w:r>
      <w:r w:rsidR="007F29FB">
        <w:rPr>
          <w:rFonts w:ascii="Times New Roman" w:hAnsi="Times New Roman" w:cs="Times New Roman"/>
          <w:sz w:val="24"/>
          <w:szCs w:val="24"/>
        </w:rPr>
        <w:t>tarties pasirašymo. Jei Tiekėjas</w:t>
      </w:r>
      <w:r w:rsidR="005C3D8E" w:rsidRPr="005C3D8E">
        <w:rPr>
          <w:rFonts w:ascii="Times New Roman" w:hAnsi="Times New Roman" w:cs="Times New Roman"/>
          <w:sz w:val="24"/>
          <w:szCs w:val="24"/>
        </w:rPr>
        <w:t xml:space="preserve"> per šį laikotarpį Sutarties įvykdymo užtikrinimo n</w:t>
      </w:r>
      <w:r w:rsidR="00183A2F">
        <w:rPr>
          <w:rFonts w:ascii="Times New Roman" w:hAnsi="Times New Roman" w:cs="Times New Roman"/>
          <w:sz w:val="24"/>
          <w:szCs w:val="24"/>
        </w:rPr>
        <w:t xml:space="preserve">epateikia, laikoma, kad Tiekėjas </w:t>
      </w:r>
      <w:r w:rsidR="005C3D8E" w:rsidRPr="005C3D8E">
        <w:rPr>
          <w:rFonts w:ascii="Times New Roman" w:hAnsi="Times New Roman" w:cs="Times New Roman"/>
          <w:sz w:val="24"/>
          <w:szCs w:val="24"/>
        </w:rPr>
        <w:t>atsisakė sudaryti Sutartį. Užtikrinimo suma sudaro 5 proc. nuo pradinės sutarties vertės be PVM. Sutarties įvykdymo užtikrinimas įsigalioja banko ar kredito unijos garantijos arba draudimo bendrovės laidavimo draudimo rašto išdavimo dieną ir turi galioti iki visiško sutartinių įsipareigojimų įvykdymo, t. y. apimti Sutarties g</w:t>
      </w:r>
      <w:r w:rsidR="00183A2F">
        <w:rPr>
          <w:rFonts w:ascii="Times New Roman" w:hAnsi="Times New Roman" w:cs="Times New Roman"/>
          <w:sz w:val="24"/>
          <w:szCs w:val="24"/>
        </w:rPr>
        <w:t>aliojimo terminą. Jeigu Tiekėjas</w:t>
      </w:r>
      <w:r w:rsidR="005C3D8E" w:rsidRPr="005C3D8E">
        <w:rPr>
          <w:rFonts w:ascii="Times New Roman" w:hAnsi="Times New Roman" w:cs="Times New Roman"/>
          <w:sz w:val="24"/>
          <w:szCs w:val="24"/>
        </w:rPr>
        <w:t xml:space="preserve"> pateikia draudimo bendrovės išduotą sutarties sąlygų </w:t>
      </w:r>
      <w:r w:rsidR="005C3D8E" w:rsidRPr="005C3D8E">
        <w:rPr>
          <w:rFonts w:ascii="Times New Roman" w:hAnsi="Times New Roman" w:cs="Times New Roman"/>
          <w:sz w:val="24"/>
          <w:szCs w:val="24"/>
        </w:rPr>
        <w:lastRenderedPageBreak/>
        <w:t>įvykdymo užtikrinimo laidavimo draudimo raštą, tai kartu su šiuo l</w:t>
      </w:r>
      <w:r w:rsidR="00183A2F">
        <w:rPr>
          <w:rFonts w:ascii="Times New Roman" w:hAnsi="Times New Roman" w:cs="Times New Roman"/>
          <w:sz w:val="24"/>
          <w:szCs w:val="24"/>
        </w:rPr>
        <w:t>aidavimo draudimo raštu Tiekėjas</w:t>
      </w:r>
      <w:r w:rsidR="005C3D8E" w:rsidRPr="005C3D8E">
        <w:rPr>
          <w:rFonts w:ascii="Times New Roman" w:hAnsi="Times New Roman" w:cs="Times New Roman"/>
          <w:sz w:val="24"/>
          <w:szCs w:val="24"/>
        </w:rPr>
        <w:t xml:space="preserve"> turi pateikti ir draudimo liudijimo originalą bei mokestinio pavedimo kopiją, kad draudimo įmoka už išduotą laidavimo draud</w:t>
      </w:r>
      <w:r w:rsidR="00183A2F">
        <w:rPr>
          <w:rFonts w:ascii="Times New Roman" w:hAnsi="Times New Roman" w:cs="Times New Roman"/>
          <w:sz w:val="24"/>
          <w:szCs w:val="24"/>
        </w:rPr>
        <w:t>imo raštą yra sumokėta</w:t>
      </w:r>
      <w:r w:rsidR="000262C5">
        <w:rPr>
          <w:rFonts w:ascii="Times New Roman" w:hAnsi="Times New Roman" w:cs="Times New Roman"/>
          <w:sz w:val="24"/>
          <w:szCs w:val="24"/>
        </w:rPr>
        <w:t>.</w:t>
      </w:r>
    </w:p>
    <w:p w14:paraId="44A220EE" w14:textId="425B02CB" w:rsidR="009F6683" w:rsidRDefault="009F6683" w:rsidP="00997388">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62C5">
        <w:rPr>
          <w:rFonts w:ascii="Times New Roman" w:hAnsi="Times New Roman" w:cs="Times New Roman"/>
          <w:sz w:val="24"/>
          <w:szCs w:val="24"/>
        </w:rPr>
        <w:t>10</w:t>
      </w:r>
      <w:r>
        <w:rPr>
          <w:rFonts w:ascii="Times New Roman" w:hAnsi="Times New Roman" w:cs="Times New Roman"/>
          <w:sz w:val="24"/>
          <w:szCs w:val="24"/>
        </w:rPr>
        <w:t xml:space="preserve">. Tiekėjas </w:t>
      </w:r>
      <w:r w:rsidR="00A9052D">
        <w:rPr>
          <w:rFonts w:ascii="Times New Roman" w:hAnsi="Times New Roman" w:cs="Times New Roman"/>
          <w:sz w:val="24"/>
          <w:szCs w:val="24"/>
        </w:rPr>
        <w:t>po Sutarties pasirašymo per 5 darbo diena</w:t>
      </w:r>
      <w:bookmarkStart w:id="0" w:name="_GoBack"/>
      <w:bookmarkEnd w:id="0"/>
      <w:r w:rsidR="00A9052D">
        <w:rPr>
          <w:rFonts w:ascii="Times New Roman" w:hAnsi="Times New Roman" w:cs="Times New Roman"/>
          <w:sz w:val="24"/>
          <w:szCs w:val="24"/>
        </w:rPr>
        <w:t>s privalo Užsakovui</w:t>
      </w:r>
      <w:r>
        <w:rPr>
          <w:rFonts w:ascii="Times New Roman" w:hAnsi="Times New Roman" w:cs="Times New Roman"/>
          <w:sz w:val="24"/>
          <w:szCs w:val="24"/>
        </w:rPr>
        <w:t xml:space="preserve"> pateikti</w:t>
      </w:r>
      <w:r w:rsidRPr="009F6683">
        <w:rPr>
          <w:rFonts w:ascii="Times New Roman" w:hAnsi="Times New Roman" w:cs="Times New Roman"/>
          <w:sz w:val="24"/>
          <w:szCs w:val="24"/>
        </w:rPr>
        <w:t xml:space="preserve"> </w:t>
      </w:r>
      <w:r w:rsidR="006548CE" w:rsidRPr="00DA7B26">
        <w:rPr>
          <w:rFonts w:ascii="Times New Roman" w:hAnsi="Times New Roman" w:cs="Times New Roman"/>
          <w:sz w:val="24"/>
          <w:szCs w:val="24"/>
        </w:rPr>
        <w:t xml:space="preserve">galiojantį </w:t>
      </w:r>
      <w:r>
        <w:rPr>
          <w:rFonts w:ascii="Times New Roman" w:hAnsi="Times New Roman" w:cs="Times New Roman"/>
          <w:sz w:val="24"/>
          <w:szCs w:val="24"/>
        </w:rPr>
        <w:t>Civilinės atsakomybės draudimą.</w:t>
      </w:r>
    </w:p>
    <w:p w14:paraId="43C258A9" w14:textId="19D603C3" w:rsidR="00F62230" w:rsidRDefault="009F6683" w:rsidP="009F6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r w:rsidR="000262C5">
        <w:rPr>
          <w:rFonts w:ascii="Times New Roman" w:hAnsi="Times New Roman" w:cs="Times New Roman"/>
          <w:sz w:val="24"/>
          <w:szCs w:val="24"/>
        </w:rPr>
        <w:t>1</w:t>
      </w:r>
      <w:r>
        <w:rPr>
          <w:rFonts w:ascii="Times New Roman" w:hAnsi="Times New Roman" w:cs="Times New Roman"/>
          <w:sz w:val="24"/>
          <w:szCs w:val="24"/>
        </w:rPr>
        <w:t xml:space="preserve">. </w:t>
      </w:r>
      <w:r w:rsidRPr="009F6683">
        <w:rPr>
          <w:rFonts w:ascii="Times New Roman" w:hAnsi="Times New Roman" w:cs="Times New Roman"/>
          <w:sz w:val="24"/>
          <w:szCs w:val="24"/>
        </w:rPr>
        <w:t xml:space="preserve">Objekto sutarties vykdymo metu </w:t>
      </w:r>
      <w:r>
        <w:rPr>
          <w:rFonts w:ascii="Times New Roman" w:hAnsi="Times New Roman" w:cs="Times New Roman"/>
          <w:sz w:val="24"/>
          <w:szCs w:val="24"/>
        </w:rPr>
        <w:t>ne</w:t>
      </w:r>
      <w:r w:rsidRPr="009F6683">
        <w:rPr>
          <w:rFonts w:ascii="Times New Roman" w:hAnsi="Times New Roman" w:cs="Times New Roman"/>
          <w:sz w:val="24"/>
          <w:szCs w:val="24"/>
        </w:rPr>
        <w:t>bus naudojamas statinio informacinis modelis</w:t>
      </w:r>
      <w:r>
        <w:rPr>
          <w:rFonts w:ascii="Times New Roman" w:hAnsi="Times New Roman" w:cs="Times New Roman"/>
          <w:sz w:val="24"/>
          <w:szCs w:val="24"/>
        </w:rPr>
        <w:t xml:space="preserve"> (BIM).</w:t>
      </w:r>
    </w:p>
    <w:p w14:paraId="743664CB" w14:textId="2B3F0F3D" w:rsidR="009F6683" w:rsidRDefault="009F6683" w:rsidP="009F6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r w:rsidR="000262C5">
        <w:rPr>
          <w:rFonts w:ascii="Times New Roman" w:hAnsi="Times New Roman" w:cs="Times New Roman"/>
          <w:sz w:val="24"/>
          <w:szCs w:val="24"/>
        </w:rPr>
        <w:t>2</w:t>
      </w:r>
      <w:r>
        <w:rPr>
          <w:rFonts w:ascii="Times New Roman" w:hAnsi="Times New Roman" w:cs="Times New Roman"/>
          <w:sz w:val="24"/>
          <w:szCs w:val="24"/>
        </w:rPr>
        <w:t xml:space="preserve">. Tiekėjas privalo </w:t>
      </w:r>
      <w:r w:rsidR="00496723">
        <w:rPr>
          <w:rFonts w:ascii="Times New Roman" w:hAnsi="Times New Roman" w:cs="Times New Roman"/>
          <w:sz w:val="24"/>
          <w:szCs w:val="24"/>
        </w:rPr>
        <w:t xml:space="preserve">ne rečiau kaip </w:t>
      </w:r>
      <w:r w:rsidR="004763FB">
        <w:rPr>
          <w:rFonts w:ascii="Times New Roman" w:hAnsi="Times New Roman" w:cs="Times New Roman"/>
          <w:sz w:val="24"/>
          <w:szCs w:val="24"/>
        </w:rPr>
        <w:t>1 (</w:t>
      </w:r>
      <w:r w:rsidR="00496723">
        <w:rPr>
          <w:rFonts w:ascii="Times New Roman" w:hAnsi="Times New Roman" w:cs="Times New Roman"/>
          <w:sz w:val="24"/>
          <w:szCs w:val="24"/>
        </w:rPr>
        <w:t>vieną</w:t>
      </w:r>
      <w:r w:rsidR="004763FB">
        <w:rPr>
          <w:rFonts w:ascii="Times New Roman" w:hAnsi="Times New Roman" w:cs="Times New Roman"/>
          <w:sz w:val="24"/>
          <w:szCs w:val="24"/>
        </w:rPr>
        <w:t>)</w:t>
      </w:r>
      <w:r w:rsidR="00496723">
        <w:rPr>
          <w:rFonts w:ascii="Times New Roman" w:hAnsi="Times New Roman" w:cs="Times New Roman"/>
          <w:sz w:val="24"/>
          <w:szCs w:val="24"/>
        </w:rPr>
        <w:t xml:space="preserve"> </w:t>
      </w:r>
      <w:r w:rsidR="004763FB">
        <w:rPr>
          <w:rFonts w:ascii="Times New Roman" w:hAnsi="Times New Roman" w:cs="Times New Roman"/>
          <w:sz w:val="24"/>
          <w:szCs w:val="24"/>
        </w:rPr>
        <w:t xml:space="preserve">kartą per savaitę </w:t>
      </w:r>
      <w:r w:rsidR="007060EF">
        <w:rPr>
          <w:rFonts w:ascii="Times New Roman" w:hAnsi="Times New Roman" w:cs="Times New Roman"/>
          <w:sz w:val="24"/>
          <w:szCs w:val="24"/>
        </w:rPr>
        <w:t xml:space="preserve">ir kiekvieno technologinio proceso pradžioje </w:t>
      </w:r>
      <w:r w:rsidR="00496723">
        <w:rPr>
          <w:rFonts w:ascii="Times New Roman" w:hAnsi="Times New Roman" w:cs="Times New Roman"/>
          <w:sz w:val="24"/>
          <w:szCs w:val="24"/>
        </w:rPr>
        <w:t>būti objekte ir teikti techninės priežiūros paslaugas.</w:t>
      </w:r>
    </w:p>
    <w:p w14:paraId="294BE2F0" w14:textId="6731B73E" w:rsidR="00496723" w:rsidRDefault="00496723" w:rsidP="009F6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r w:rsidR="000262C5">
        <w:rPr>
          <w:rFonts w:ascii="Times New Roman" w:hAnsi="Times New Roman" w:cs="Times New Roman"/>
          <w:sz w:val="24"/>
          <w:szCs w:val="24"/>
        </w:rPr>
        <w:t>3</w:t>
      </w:r>
      <w:r>
        <w:rPr>
          <w:rFonts w:ascii="Times New Roman" w:hAnsi="Times New Roman" w:cs="Times New Roman"/>
          <w:sz w:val="24"/>
          <w:szCs w:val="24"/>
        </w:rPr>
        <w:t xml:space="preserve">. Tiekėjas privalo surašyti gamybinių pasitarimų protokolus ir juos pateikti derinimui prieš pasirašant visiems gamybinių </w:t>
      </w:r>
      <w:r w:rsidR="00533CD5">
        <w:rPr>
          <w:rFonts w:ascii="Times New Roman" w:hAnsi="Times New Roman" w:cs="Times New Roman"/>
          <w:sz w:val="24"/>
          <w:szCs w:val="24"/>
        </w:rPr>
        <w:t>pasitarimų</w:t>
      </w:r>
      <w:r>
        <w:rPr>
          <w:rFonts w:ascii="Times New Roman" w:hAnsi="Times New Roman" w:cs="Times New Roman"/>
          <w:sz w:val="24"/>
          <w:szCs w:val="24"/>
        </w:rPr>
        <w:t xml:space="preserve"> </w:t>
      </w:r>
      <w:r w:rsidR="00533CD5">
        <w:rPr>
          <w:rFonts w:ascii="Times New Roman" w:hAnsi="Times New Roman" w:cs="Times New Roman"/>
          <w:sz w:val="24"/>
          <w:szCs w:val="24"/>
        </w:rPr>
        <w:t>dalyviams</w:t>
      </w:r>
      <w:r>
        <w:rPr>
          <w:rFonts w:ascii="Times New Roman" w:hAnsi="Times New Roman" w:cs="Times New Roman"/>
          <w:sz w:val="24"/>
          <w:szCs w:val="24"/>
        </w:rPr>
        <w:t xml:space="preserve">. </w:t>
      </w:r>
    </w:p>
    <w:p w14:paraId="6C1B7193" w14:textId="00EBEA14" w:rsidR="00CD24EF" w:rsidRDefault="000A4F8F" w:rsidP="009F668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1</w:t>
      </w:r>
      <w:r w:rsidR="000262C5">
        <w:rPr>
          <w:rFonts w:ascii="Times New Roman" w:hAnsi="Times New Roman" w:cs="Times New Roman"/>
          <w:sz w:val="24"/>
          <w:szCs w:val="24"/>
        </w:rPr>
        <w:t>4</w:t>
      </w:r>
      <w:r>
        <w:rPr>
          <w:rFonts w:ascii="Times New Roman" w:hAnsi="Times New Roman" w:cs="Times New Roman"/>
          <w:sz w:val="24"/>
          <w:szCs w:val="24"/>
        </w:rPr>
        <w:t xml:space="preserve">. Paslaugų sutarties galiojimo terminas: </w:t>
      </w:r>
      <w:r w:rsidR="005946A6" w:rsidRPr="005946A6">
        <w:rPr>
          <w:rFonts w:ascii="Times New Roman" w:hAnsi="Times New Roman" w:cs="Times New Roman"/>
          <w:b/>
          <w:sz w:val="24"/>
          <w:szCs w:val="24"/>
        </w:rPr>
        <w:t xml:space="preserve">III </w:t>
      </w:r>
      <w:r w:rsidR="00A5383E">
        <w:rPr>
          <w:rFonts w:ascii="Times New Roman" w:hAnsi="Times New Roman" w:cs="Times New Roman"/>
          <w:b/>
          <w:sz w:val="24"/>
          <w:szCs w:val="24"/>
        </w:rPr>
        <w:t xml:space="preserve">darbų </w:t>
      </w:r>
      <w:r w:rsidR="005946A6" w:rsidRPr="005946A6">
        <w:rPr>
          <w:rFonts w:ascii="Times New Roman" w:hAnsi="Times New Roman" w:cs="Times New Roman"/>
          <w:b/>
          <w:sz w:val="24"/>
          <w:szCs w:val="24"/>
        </w:rPr>
        <w:t>etapo paslaugas suteikti privalo ne vėliau kaip iki 2026 m. rugsėjo 30 d., II</w:t>
      </w:r>
      <w:r w:rsidR="00A5383E">
        <w:rPr>
          <w:rFonts w:ascii="Times New Roman" w:hAnsi="Times New Roman" w:cs="Times New Roman"/>
          <w:b/>
          <w:sz w:val="24"/>
          <w:szCs w:val="24"/>
        </w:rPr>
        <w:t xml:space="preserve"> darbų </w:t>
      </w:r>
      <w:r w:rsidR="005946A6" w:rsidRPr="005946A6">
        <w:rPr>
          <w:rFonts w:ascii="Times New Roman" w:hAnsi="Times New Roman" w:cs="Times New Roman"/>
          <w:b/>
          <w:sz w:val="24"/>
          <w:szCs w:val="24"/>
        </w:rPr>
        <w:t xml:space="preserve">etapo </w:t>
      </w:r>
      <w:r w:rsidR="00A5383E">
        <w:rPr>
          <w:rFonts w:ascii="Times New Roman" w:hAnsi="Times New Roman" w:cs="Times New Roman"/>
          <w:b/>
          <w:sz w:val="24"/>
          <w:szCs w:val="24"/>
        </w:rPr>
        <w:t>paslaugas</w:t>
      </w:r>
      <w:r w:rsidR="005946A6" w:rsidRPr="005946A6">
        <w:rPr>
          <w:rFonts w:ascii="Times New Roman" w:hAnsi="Times New Roman" w:cs="Times New Roman"/>
          <w:b/>
          <w:sz w:val="24"/>
          <w:szCs w:val="24"/>
        </w:rPr>
        <w:t xml:space="preserve"> privalo </w:t>
      </w:r>
      <w:r w:rsidR="00A5383E">
        <w:rPr>
          <w:rFonts w:ascii="Times New Roman" w:hAnsi="Times New Roman" w:cs="Times New Roman"/>
          <w:b/>
          <w:sz w:val="24"/>
          <w:szCs w:val="24"/>
        </w:rPr>
        <w:t xml:space="preserve">suteikti </w:t>
      </w:r>
      <w:r w:rsidR="005946A6" w:rsidRPr="005946A6">
        <w:rPr>
          <w:rFonts w:ascii="Times New Roman" w:hAnsi="Times New Roman" w:cs="Times New Roman"/>
          <w:b/>
          <w:sz w:val="24"/>
          <w:szCs w:val="24"/>
        </w:rPr>
        <w:t xml:space="preserve">ne vėliau kaip iki 2026 m. lapkričio 30 d. Bendras </w:t>
      </w:r>
      <w:r w:rsidR="00A5383E">
        <w:rPr>
          <w:rFonts w:ascii="Times New Roman" w:hAnsi="Times New Roman" w:cs="Times New Roman"/>
          <w:b/>
          <w:sz w:val="24"/>
          <w:szCs w:val="24"/>
        </w:rPr>
        <w:t xml:space="preserve">paslaugų </w:t>
      </w:r>
      <w:r w:rsidR="005946A6" w:rsidRPr="005946A6">
        <w:rPr>
          <w:rFonts w:ascii="Times New Roman" w:hAnsi="Times New Roman" w:cs="Times New Roman"/>
          <w:b/>
          <w:sz w:val="24"/>
          <w:szCs w:val="24"/>
        </w:rPr>
        <w:t>sutarties galiojimo terminas galioja ne vėliau kaip iki 2026 m. gruodžio 31 d. Sutarties pratęsimas nenumatomas.</w:t>
      </w:r>
      <w:r w:rsidR="005946A6" w:rsidRPr="005946A6">
        <w:rPr>
          <w:rFonts w:ascii="Times New Roman" w:hAnsi="Times New Roman" w:cs="Times New Roman"/>
          <w:sz w:val="24"/>
          <w:szCs w:val="24"/>
        </w:rPr>
        <w:t xml:space="preserve">  </w:t>
      </w:r>
    </w:p>
    <w:p w14:paraId="17B8EB58" w14:textId="2C294DD6" w:rsidR="00CD24EF" w:rsidRDefault="00CD24EF" w:rsidP="009F6683">
      <w:pPr>
        <w:spacing w:after="0" w:line="240" w:lineRule="auto"/>
        <w:jc w:val="both"/>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D24EF" w:rsidRPr="00CD24EF" w14:paraId="6C0FB335" w14:textId="77777777" w:rsidTr="00997388">
        <w:trPr>
          <w:trHeight w:val="70"/>
        </w:trPr>
        <w:tc>
          <w:tcPr>
            <w:tcW w:w="9634" w:type="dxa"/>
            <w:tcBorders>
              <w:top w:val="single" w:sz="4" w:space="0" w:color="auto"/>
              <w:left w:val="single" w:sz="4" w:space="0" w:color="auto"/>
              <w:bottom w:val="single" w:sz="4" w:space="0" w:color="auto"/>
              <w:right w:val="single" w:sz="4" w:space="0" w:color="auto"/>
            </w:tcBorders>
            <w:hideMark/>
          </w:tcPr>
          <w:p w14:paraId="39ECACE1" w14:textId="6F3E1BBC" w:rsidR="00CD24EF" w:rsidRPr="00CD24EF" w:rsidRDefault="00CD24EF" w:rsidP="00CD24EF">
            <w:pPr>
              <w:spacing w:after="0" w:line="240" w:lineRule="auto"/>
              <w:jc w:val="both"/>
              <w:rPr>
                <w:rFonts w:ascii="Times New Roman" w:hAnsi="Times New Roman" w:cs="Times New Roman"/>
                <w:b/>
                <w:sz w:val="24"/>
                <w:szCs w:val="24"/>
              </w:rPr>
            </w:pPr>
            <w:r w:rsidRPr="00CD24EF">
              <w:rPr>
                <w:rFonts w:ascii="Times New Roman" w:hAnsi="Times New Roman" w:cs="Times New Roman"/>
                <w:b/>
                <w:sz w:val="24"/>
                <w:szCs w:val="24"/>
              </w:rPr>
              <w:t xml:space="preserve">Reikalavimai paslaugoms </w:t>
            </w:r>
          </w:p>
          <w:p w14:paraId="47B0FE11" w14:textId="77777777" w:rsidR="00CD24EF" w:rsidRPr="00CD24EF" w:rsidRDefault="00CD24EF" w:rsidP="00CD24EF">
            <w:pPr>
              <w:spacing w:after="0" w:line="240" w:lineRule="auto"/>
              <w:jc w:val="both"/>
              <w:rPr>
                <w:rFonts w:ascii="Times New Roman" w:hAnsi="Times New Roman" w:cs="Times New Roman"/>
                <w:sz w:val="24"/>
                <w:szCs w:val="24"/>
              </w:rPr>
            </w:pPr>
            <w:r w:rsidRPr="00CD24EF">
              <w:rPr>
                <w:rFonts w:ascii="Times New Roman" w:hAnsi="Times New Roman" w:cs="Times New Roman"/>
                <w:sz w:val="24"/>
                <w:szCs w:val="24"/>
              </w:rPr>
              <w:t>Techninio prižiūrėtojo prievolės (Pagal STR 1.06.01:2016)</w:t>
            </w:r>
          </w:p>
        </w:tc>
      </w:tr>
      <w:tr w:rsidR="00CD24EF" w:rsidRPr="00CD24EF" w14:paraId="058545AC" w14:textId="77777777" w:rsidTr="00997388">
        <w:tc>
          <w:tcPr>
            <w:tcW w:w="9634" w:type="dxa"/>
            <w:tcBorders>
              <w:top w:val="single" w:sz="4" w:space="0" w:color="auto"/>
              <w:left w:val="single" w:sz="4" w:space="0" w:color="auto"/>
              <w:bottom w:val="single" w:sz="4" w:space="0" w:color="auto"/>
              <w:right w:val="single" w:sz="4" w:space="0" w:color="auto"/>
            </w:tcBorders>
          </w:tcPr>
          <w:p w14:paraId="315ADAB6" w14:textId="77777777" w:rsidR="00CD24EF" w:rsidRPr="00CD24EF" w:rsidRDefault="00CD24EF" w:rsidP="00CD24EF">
            <w:pPr>
              <w:spacing w:after="0" w:line="240" w:lineRule="auto"/>
              <w:jc w:val="both"/>
              <w:rPr>
                <w:rFonts w:ascii="Times New Roman" w:hAnsi="Times New Roman" w:cs="Times New Roman"/>
                <w:b/>
                <w:sz w:val="24"/>
                <w:szCs w:val="24"/>
              </w:rPr>
            </w:pPr>
            <w:r w:rsidRPr="00CD24EF">
              <w:rPr>
                <w:rFonts w:ascii="Times New Roman" w:hAnsi="Times New Roman" w:cs="Times New Roman"/>
                <w:b/>
                <w:sz w:val="24"/>
                <w:szCs w:val="24"/>
              </w:rPr>
              <w:t>Techninis prižiūrėtojas:</w:t>
            </w:r>
          </w:p>
        </w:tc>
      </w:tr>
      <w:tr w:rsidR="00CD24EF" w:rsidRPr="00CD24EF" w14:paraId="62B2F12B" w14:textId="77777777" w:rsidTr="00997388">
        <w:tc>
          <w:tcPr>
            <w:tcW w:w="9634" w:type="dxa"/>
            <w:tcBorders>
              <w:top w:val="single" w:sz="4" w:space="0" w:color="auto"/>
              <w:left w:val="single" w:sz="4" w:space="0" w:color="auto"/>
              <w:bottom w:val="single" w:sz="4" w:space="0" w:color="auto"/>
              <w:right w:val="single" w:sz="4" w:space="0" w:color="auto"/>
            </w:tcBorders>
          </w:tcPr>
          <w:p w14:paraId="64CE8AE2" w14:textId="4B3E4127" w:rsidR="00CD24EF" w:rsidRPr="00CD24EF" w:rsidRDefault="00CD24EF" w:rsidP="00CD24EF">
            <w:pPr>
              <w:spacing w:after="0" w:line="240" w:lineRule="auto"/>
              <w:jc w:val="both"/>
              <w:rPr>
                <w:rFonts w:ascii="Times New Roman" w:hAnsi="Times New Roman" w:cs="Times New Roman"/>
                <w:sz w:val="24"/>
                <w:szCs w:val="24"/>
              </w:rPr>
            </w:pPr>
            <w:r w:rsidRPr="00CD24EF">
              <w:rPr>
                <w:rFonts w:ascii="Times New Roman" w:hAnsi="Times New Roman" w:cs="Times New Roman"/>
                <w:sz w:val="24"/>
                <w:szCs w:val="24"/>
              </w:rPr>
              <w:t>dalyvauja vykdant</w:t>
            </w:r>
            <w:r w:rsidRPr="00CD24EF">
              <w:rPr>
                <w:rFonts w:ascii="Times New Roman" w:hAnsi="Times New Roman" w:cs="Times New Roman"/>
                <w:bCs/>
                <w:sz w:val="24"/>
                <w:szCs w:val="24"/>
              </w:rPr>
              <w:t> </w:t>
            </w:r>
            <w:r w:rsidRPr="00CD24EF">
              <w:rPr>
                <w:rFonts w:ascii="Times New Roman" w:hAnsi="Times New Roman" w:cs="Times New Roman"/>
                <w:sz w:val="24"/>
                <w:szCs w:val="24"/>
              </w:rPr>
              <w:t>geodezinių koordinačių, reperių, raudonųjų linijų nužymėjimą ir įtvirtinimą statybvietėje, kartu su geodezijos tarnyba patikrina, priima ir įformina aktais bei schemomis pastatų, priestatų, nutiestų inžinerinių tinklų ir susisiekimo komunikacijų geodezines nuotraukas</w:t>
            </w:r>
            <w:r>
              <w:rPr>
                <w:rFonts w:ascii="Times New Roman" w:hAnsi="Times New Roman" w:cs="Times New Roman"/>
                <w:sz w:val="24"/>
                <w:szCs w:val="24"/>
              </w:rPr>
              <w:t xml:space="preserve"> (jeigu pagal darbų pobūdį yra poreikis).</w:t>
            </w:r>
          </w:p>
        </w:tc>
      </w:tr>
      <w:tr w:rsidR="00CD24EF" w:rsidRPr="00CD24EF" w14:paraId="383BD234" w14:textId="77777777" w:rsidTr="00997388">
        <w:tc>
          <w:tcPr>
            <w:tcW w:w="9634" w:type="dxa"/>
            <w:tcBorders>
              <w:top w:val="single" w:sz="4" w:space="0" w:color="auto"/>
              <w:left w:val="single" w:sz="4" w:space="0" w:color="auto"/>
              <w:bottom w:val="single" w:sz="4" w:space="0" w:color="auto"/>
              <w:right w:val="single" w:sz="4" w:space="0" w:color="auto"/>
            </w:tcBorders>
          </w:tcPr>
          <w:p w14:paraId="05DADC23" w14:textId="4BB8CB9A" w:rsidR="00CD24EF" w:rsidRPr="00CD24EF" w:rsidRDefault="00CD24EF" w:rsidP="00CD24EF">
            <w:pPr>
              <w:spacing w:after="0" w:line="240" w:lineRule="auto"/>
              <w:jc w:val="both"/>
              <w:rPr>
                <w:rFonts w:ascii="Times New Roman" w:hAnsi="Times New Roman" w:cs="Times New Roman"/>
                <w:sz w:val="24"/>
                <w:szCs w:val="24"/>
                <w:u w:val="single"/>
              </w:rPr>
            </w:pPr>
            <w:r w:rsidRPr="00CD24EF">
              <w:rPr>
                <w:rFonts w:ascii="Times New Roman" w:hAnsi="Times New Roman" w:cs="Times New Roman"/>
                <w:sz w:val="24"/>
                <w:szCs w:val="24"/>
              </w:rPr>
              <w:t>organizuoja ir dalyvauja užsakovui perduodant</w:t>
            </w:r>
            <w:r w:rsidRPr="00CD24EF">
              <w:rPr>
                <w:rFonts w:ascii="Times New Roman" w:hAnsi="Times New Roman" w:cs="Times New Roman"/>
                <w:bCs/>
                <w:sz w:val="24"/>
                <w:szCs w:val="24"/>
              </w:rPr>
              <w:t> </w:t>
            </w:r>
            <w:r w:rsidRPr="00CD24EF">
              <w:rPr>
                <w:rFonts w:ascii="Times New Roman" w:hAnsi="Times New Roman" w:cs="Times New Roman"/>
                <w:sz w:val="24"/>
                <w:szCs w:val="24"/>
              </w:rPr>
              <w:t>statinio statybos vadovui pagal aktą statybvietę bei joje esančių statinių, inžinerinių tinklų ir susisiekimo komunikacijų planą</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r>
              <w:rPr>
                <w:rFonts w:ascii="Times New Roman" w:hAnsi="Times New Roman" w:cs="Times New Roman"/>
                <w:sz w:val="24"/>
                <w:szCs w:val="24"/>
              </w:rPr>
              <w:t xml:space="preserve"> </w:t>
            </w:r>
          </w:p>
        </w:tc>
      </w:tr>
      <w:tr w:rsidR="00CD24EF" w:rsidRPr="00CD24EF" w14:paraId="7F6CFFD6" w14:textId="77777777" w:rsidTr="00997388">
        <w:tc>
          <w:tcPr>
            <w:tcW w:w="9634" w:type="dxa"/>
            <w:tcBorders>
              <w:top w:val="single" w:sz="4" w:space="0" w:color="auto"/>
              <w:left w:val="single" w:sz="4" w:space="0" w:color="auto"/>
              <w:bottom w:val="single" w:sz="4" w:space="0" w:color="auto"/>
              <w:right w:val="single" w:sz="4" w:space="0" w:color="auto"/>
            </w:tcBorders>
          </w:tcPr>
          <w:p w14:paraId="69FBE42A" w14:textId="6104A9BE" w:rsidR="00CD24EF" w:rsidRPr="00CD24EF" w:rsidRDefault="00CD24EF" w:rsidP="00CD24EF">
            <w:pPr>
              <w:spacing w:after="0" w:line="240" w:lineRule="auto"/>
              <w:jc w:val="both"/>
              <w:rPr>
                <w:rFonts w:ascii="Times New Roman" w:hAnsi="Times New Roman" w:cs="Times New Roman"/>
                <w:sz w:val="24"/>
                <w:szCs w:val="24"/>
                <w:u w:val="single"/>
              </w:rPr>
            </w:pPr>
            <w:r w:rsidRPr="00CD24EF">
              <w:rPr>
                <w:rFonts w:ascii="Times New Roman" w:hAnsi="Times New Roman" w:cs="Times New Roman"/>
                <w:sz w:val="24"/>
                <w:szCs w:val="24"/>
              </w:rPr>
              <w:t>kontroliuoja, kad laiku būtų įforminta juridinė, techninė bei nekilnojamųjų kultūros paveldo vertybių apsaugos, statybvietėje esančių statinių nugriovimo, inžinerinių tinklų ir susisiekimo komunikacijų perkėlimo, želdinių bei aplinkos išsaugojimo dokumentacija, geodezinių ženklų apsauga</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r w:rsidR="00CD24EF" w:rsidRPr="00CD24EF" w14:paraId="71B3D0A9" w14:textId="77777777" w:rsidTr="00997388">
        <w:tc>
          <w:tcPr>
            <w:tcW w:w="9634" w:type="dxa"/>
            <w:tcBorders>
              <w:top w:val="single" w:sz="4" w:space="0" w:color="auto"/>
              <w:left w:val="single" w:sz="4" w:space="0" w:color="auto"/>
              <w:bottom w:val="single" w:sz="4" w:space="0" w:color="auto"/>
              <w:right w:val="single" w:sz="4" w:space="0" w:color="auto"/>
            </w:tcBorders>
          </w:tcPr>
          <w:p w14:paraId="139FBA1E" w14:textId="5C0905A1" w:rsidR="00CD24EF" w:rsidRPr="00CD24EF" w:rsidRDefault="00CD24EF" w:rsidP="00CD24EF">
            <w:pPr>
              <w:spacing w:after="0" w:line="240" w:lineRule="auto"/>
              <w:jc w:val="both"/>
              <w:rPr>
                <w:rFonts w:ascii="Times New Roman" w:hAnsi="Times New Roman" w:cs="Times New Roman"/>
                <w:sz w:val="24"/>
                <w:szCs w:val="24"/>
                <w:u w:val="single"/>
              </w:rPr>
            </w:pPr>
            <w:r w:rsidRPr="00CD24EF">
              <w:rPr>
                <w:rFonts w:ascii="Times New Roman" w:hAnsi="Times New Roman" w:cs="Times New Roman"/>
                <w:sz w:val="24"/>
                <w:szCs w:val="24"/>
              </w:rPr>
              <w:t>tikrina per visą statinio statybos laiką, kad statinys būtų statomas pagal statinio projektą, laikantis įstatymų, kitų teisės aktų, normatyvinių statybos techninių dokumentų, normatyvinių statinio saugos ir paskirties dokumentų, prisijungimo sąlygų, statybą leidžiančio dokumento reikalavimų</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r w:rsidR="00CD24EF" w:rsidRPr="00CD24EF" w14:paraId="5CB07277" w14:textId="77777777" w:rsidTr="00997388">
        <w:tc>
          <w:tcPr>
            <w:tcW w:w="9634" w:type="dxa"/>
            <w:tcBorders>
              <w:top w:val="single" w:sz="4" w:space="0" w:color="auto"/>
              <w:left w:val="single" w:sz="4" w:space="0" w:color="auto"/>
              <w:bottom w:val="single" w:sz="4" w:space="0" w:color="auto"/>
              <w:right w:val="single" w:sz="4" w:space="0" w:color="auto"/>
            </w:tcBorders>
          </w:tcPr>
          <w:p w14:paraId="1A58D357" w14:textId="276F060E" w:rsidR="00CD24EF" w:rsidRPr="00CD24EF" w:rsidRDefault="00CD24EF" w:rsidP="00CD24EF">
            <w:pPr>
              <w:spacing w:after="0" w:line="240" w:lineRule="auto"/>
              <w:jc w:val="both"/>
              <w:rPr>
                <w:rFonts w:ascii="Times New Roman" w:hAnsi="Times New Roman" w:cs="Times New Roman"/>
                <w:sz w:val="24"/>
                <w:szCs w:val="24"/>
                <w:u w:val="single"/>
              </w:rPr>
            </w:pPr>
            <w:r w:rsidRPr="00CD24EF">
              <w:rPr>
                <w:rFonts w:ascii="Times New Roman" w:hAnsi="Times New Roman" w:cs="Times New Roman"/>
                <w:sz w:val="24"/>
                <w:szCs w:val="24"/>
              </w:rPr>
              <w:t>sužinojus, kad statinio projekto sprendiniai neatitinka faktiškų statybos sąlygų arba dėl kitų priežasčių negali būti realizuojami, kreipiasi į statytoją (užsakovą), o, jam pavedus, – į statinio projektuotoją dėl projektinių sprendinių koregavimo</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r w:rsidR="00CD24EF" w:rsidRPr="00CD24EF" w14:paraId="1FB10D5F" w14:textId="77777777" w:rsidTr="00997388">
        <w:tc>
          <w:tcPr>
            <w:tcW w:w="9634" w:type="dxa"/>
            <w:tcBorders>
              <w:top w:val="single" w:sz="4" w:space="0" w:color="auto"/>
              <w:left w:val="single" w:sz="4" w:space="0" w:color="auto"/>
              <w:bottom w:val="single" w:sz="4" w:space="0" w:color="auto"/>
              <w:right w:val="single" w:sz="4" w:space="0" w:color="auto"/>
            </w:tcBorders>
          </w:tcPr>
          <w:p w14:paraId="78243278" w14:textId="0F1D4AE9" w:rsidR="00CD24EF" w:rsidRPr="00CD24EF" w:rsidRDefault="00CD24EF" w:rsidP="00CD24EF">
            <w:pPr>
              <w:spacing w:after="0" w:line="240" w:lineRule="auto"/>
              <w:jc w:val="both"/>
              <w:rPr>
                <w:rFonts w:ascii="Times New Roman" w:hAnsi="Times New Roman" w:cs="Times New Roman"/>
                <w:sz w:val="24"/>
                <w:szCs w:val="24"/>
                <w:u w:val="single"/>
              </w:rPr>
            </w:pPr>
            <w:r w:rsidRPr="00CD24EF">
              <w:rPr>
                <w:rFonts w:ascii="Times New Roman" w:hAnsi="Times New Roman" w:cs="Times New Roman"/>
                <w:sz w:val="24"/>
                <w:szCs w:val="24"/>
              </w:rPr>
              <w:t>kontroliuoja statybą leidžiančio dokumento, statinio projekto, prisijungimo sąlygų (tarp jų ir prisijungimo sąlygų statybos laikotarpiui) galiojimo terminus, informuoja statytoją (užsakovą) apie jų pratęsimo (pakeitimo) būtinumą ir, jam pavedus, – tuo rūpinasi</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r w:rsidR="00CD24EF" w:rsidRPr="00CD24EF" w14:paraId="425EDD8F" w14:textId="77777777" w:rsidTr="00997388">
        <w:tc>
          <w:tcPr>
            <w:tcW w:w="9634" w:type="dxa"/>
            <w:tcBorders>
              <w:top w:val="single" w:sz="4" w:space="0" w:color="auto"/>
              <w:left w:val="single" w:sz="4" w:space="0" w:color="auto"/>
              <w:bottom w:val="single" w:sz="4" w:space="0" w:color="auto"/>
              <w:right w:val="single" w:sz="4" w:space="0" w:color="auto"/>
            </w:tcBorders>
          </w:tcPr>
          <w:p w14:paraId="665ABF04" w14:textId="4649AB9F" w:rsidR="00CD24EF" w:rsidRPr="00CD24EF" w:rsidRDefault="00CD24EF" w:rsidP="00CD24EF">
            <w:pPr>
              <w:spacing w:after="0" w:line="240" w:lineRule="auto"/>
              <w:jc w:val="both"/>
              <w:rPr>
                <w:rFonts w:ascii="Times New Roman" w:hAnsi="Times New Roman" w:cs="Times New Roman"/>
                <w:sz w:val="24"/>
                <w:szCs w:val="24"/>
                <w:u w:val="single"/>
              </w:rPr>
            </w:pPr>
            <w:r w:rsidRPr="00CD24EF">
              <w:rPr>
                <w:rFonts w:ascii="Times New Roman" w:hAnsi="Times New Roman" w:cs="Times New Roman"/>
                <w:sz w:val="24"/>
                <w:szCs w:val="24"/>
              </w:rPr>
              <w:t>kontroliuoja, kad visi statinio projekto pakeitimai būtų atlikti nustatyta tvarka, o, jei keičiami projektiniai sprendiniai, kuriems buvo atlikta ekspertizė, informuoja statytoją (užsakovą), kad būtina atlikti statinio projekto papildomą ekspertizę</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r w:rsidR="00CD24EF" w:rsidRPr="00CD24EF" w14:paraId="18234C28" w14:textId="77777777" w:rsidTr="00997388">
        <w:tc>
          <w:tcPr>
            <w:tcW w:w="9634" w:type="dxa"/>
            <w:tcBorders>
              <w:top w:val="single" w:sz="4" w:space="0" w:color="auto"/>
              <w:left w:val="single" w:sz="4" w:space="0" w:color="auto"/>
              <w:bottom w:val="single" w:sz="4" w:space="0" w:color="auto"/>
              <w:right w:val="single" w:sz="4" w:space="0" w:color="auto"/>
            </w:tcBorders>
          </w:tcPr>
          <w:p w14:paraId="4C66A05F" w14:textId="77777777" w:rsidR="00CD24EF" w:rsidRPr="00CD24EF" w:rsidRDefault="00CD24EF" w:rsidP="00CD24EF">
            <w:pPr>
              <w:spacing w:after="0" w:line="240" w:lineRule="auto"/>
              <w:jc w:val="both"/>
              <w:rPr>
                <w:rFonts w:ascii="Times New Roman" w:hAnsi="Times New Roman" w:cs="Times New Roman"/>
                <w:sz w:val="24"/>
                <w:szCs w:val="24"/>
                <w:u w:val="single"/>
              </w:rPr>
            </w:pPr>
            <w:r w:rsidRPr="00CD24EF">
              <w:rPr>
                <w:rFonts w:ascii="Times New Roman" w:hAnsi="Times New Roman" w:cs="Times New Roman"/>
                <w:sz w:val="24"/>
                <w:szCs w:val="24"/>
              </w:rPr>
              <w:t>sustabdo statybos darbus, jei pakeisti projektiniai sprendiniai neįteisinti nustatyta tvarka</w:t>
            </w:r>
          </w:p>
        </w:tc>
      </w:tr>
      <w:tr w:rsidR="00CD24EF" w:rsidRPr="00CD24EF" w14:paraId="71CB09B8" w14:textId="77777777" w:rsidTr="00997388">
        <w:tc>
          <w:tcPr>
            <w:tcW w:w="9634" w:type="dxa"/>
            <w:tcBorders>
              <w:top w:val="single" w:sz="4" w:space="0" w:color="auto"/>
              <w:left w:val="single" w:sz="4" w:space="0" w:color="auto"/>
              <w:bottom w:val="single" w:sz="4" w:space="0" w:color="auto"/>
              <w:right w:val="single" w:sz="4" w:space="0" w:color="auto"/>
            </w:tcBorders>
          </w:tcPr>
          <w:p w14:paraId="1D2D66BC" w14:textId="6926D59B" w:rsidR="00CD24EF" w:rsidRPr="00CD24EF" w:rsidRDefault="00CD24EF" w:rsidP="00CD24EF">
            <w:pPr>
              <w:spacing w:after="0" w:line="240" w:lineRule="auto"/>
              <w:jc w:val="both"/>
              <w:rPr>
                <w:rFonts w:ascii="Times New Roman" w:hAnsi="Times New Roman" w:cs="Times New Roman"/>
                <w:sz w:val="24"/>
                <w:szCs w:val="24"/>
                <w:u w:val="single"/>
              </w:rPr>
            </w:pPr>
            <w:r w:rsidRPr="00CD24EF">
              <w:rPr>
                <w:rFonts w:ascii="Times New Roman" w:hAnsi="Times New Roman" w:cs="Times New Roman"/>
                <w:sz w:val="24"/>
                <w:szCs w:val="24"/>
              </w:rPr>
              <w:t>kontroliuoja statybos darbų normatyvinę kokybę, jų atlikimo pagal darbų technologiją nuoseklumą</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r w:rsidR="00CD24EF" w:rsidRPr="00CD24EF" w14:paraId="7106B4A0" w14:textId="77777777" w:rsidTr="00997388">
        <w:tc>
          <w:tcPr>
            <w:tcW w:w="9634" w:type="dxa"/>
            <w:tcBorders>
              <w:top w:val="single" w:sz="4" w:space="0" w:color="auto"/>
              <w:left w:val="single" w:sz="4" w:space="0" w:color="auto"/>
              <w:bottom w:val="single" w:sz="4" w:space="0" w:color="auto"/>
              <w:right w:val="single" w:sz="4" w:space="0" w:color="auto"/>
            </w:tcBorders>
          </w:tcPr>
          <w:p w14:paraId="1540C65E" w14:textId="365DC017" w:rsidR="00CD24EF" w:rsidRPr="00CD24EF" w:rsidRDefault="00CD24EF" w:rsidP="00CD24EF">
            <w:pPr>
              <w:spacing w:after="0" w:line="240" w:lineRule="auto"/>
              <w:jc w:val="both"/>
              <w:rPr>
                <w:rFonts w:ascii="Times New Roman" w:hAnsi="Times New Roman" w:cs="Times New Roman"/>
                <w:sz w:val="24"/>
                <w:szCs w:val="24"/>
                <w:u w:val="single"/>
              </w:rPr>
            </w:pPr>
            <w:r w:rsidRPr="00CD24EF">
              <w:rPr>
                <w:rFonts w:ascii="Times New Roman" w:hAnsi="Times New Roman" w:cs="Times New Roman"/>
                <w:sz w:val="24"/>
                <w:szCs w:val="24"/>
              </w:rPr>
              <w:t>tikrina, kad statybos metu naudojamų statybos produktų bei įrenginių kokybė, nurodyta atitikties dokumentuose, atitiktų reikalavimus, nurodytus statinio projekto techninėse specifikacijose</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r w:rsidR="00CD24EF" w:rsidRPr="00CD24EF" w14:paraId="6F0B4E05" w14:textId="77777777" w:rsidTr="00997388">
        <w:tc>
          <w:tcPr>
            <w:tcW w:w="9634" w:type="dxa"/>
            <w:tcBorders>
              <w:top w:val="single" w:sz="4" w:space="0" w:color="auto"/>
              <w:left w:val="single" w:sz="4" w:space="0" w:color="auto"/>
              <w:bottom w:val="single" w:sz="4" w:space="0" w:color="auto"/>
              <w:right w:val="single" w:sz="4" w:space="0" w:color="auto"/>
            </w:tcBorders>
          </w:tcPr>
          <w:p w14:paraId="294C4BF9" w14:textId="37866377" w:rsidR="00CD24EF" w:rsidRPr="00CD24EF" w:rsidRDefault="00CD24EF" w:rsidP="00CD24EF">
            <w:pPr>
              <w:spacing w:after="0" w:line="240" w:lineRule="auto"/>
              <w:jc w:val="both"/>
              <w:rPr>
                <w:rFonts w:ascii="Times New Roman" w:hAnsi="Times New Roman" w:cs="Times New Roman"/>
                <w:sz w:val="24"/>
                <w:szCs w:val="24"/>
                <w:u w:val="single"/>
              </w:rPr>
            </w:pPr>
            <w:r w:rsidRPr="00CD24EF">
              <w:rPr>
                <w:rFonts w:ascii="Times New Roman" w:hAnsi="Times New Roman" w:cs="Times New Roman"/>
                <w:sz w:val="24"/>
                <w:szCs w:val="24"/>
              </w:rPr>
              <w:t>tikrina ir priima (patvirtinant jų atitikimą naudoti) iš statinio statybos vadovo paslėptus statybos darbus ir paslėptas statinio konstrukcijas (statybos vadovui pateikus dokumentaciją), dalyvaujant specialiųjų statinio statybos techninių priežiūrų vadovams ir statinio projekto vykdymo priežiūros vadovui (kai statinio projekto vykdymo priežiūra privaloma), ir pasirašo atitinkamus aktus</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r w:rsidR="00CD24EF" w:rsidRPr="00CD24EF" w14:paraId="321CC57F" w14:textId="77777777" w:rsidTr="00997388">
        <w:tc>
          <w:tcPr>
            <w:tcW w:w="9634" w:type="dxa"/>
            <w:tcBorders>
              <w:top w:val="single" w:sz="4" w:space="0" w:color="auto"/>
              <w:left w:val="single" w:sz="4" w:space="0" w:color="auto"/>
              <w:bottom w:val="single" w:sz="4" w:space="0" w:color="auto"/>
              <w:right w:val="single" w:sz="4" w:space="0" w:color="auto"/>
            </w:tcBorders>
          </w:tcPr>
          <w:p w14:paraId="1FBD095C" w14:textId="4BD9C918" w:rsidR="00CD24EF" w:rsidRPr="00CD24EF" w:rsidRDefault="00CD24EF" w:rsidP="00CD24EF">
            <w:pPr>
              <w:spacing w:after="0" w:line="240" w:lineRule="auto"/>
              <w:jc w:val="both"/>
              <w:rPr>
                <w:rFonts w:ascii="Times New Roman" w:hAnsi="Times New Roman" w:cs="Times New Roman"/>
                <w:i/>
                <w:iCs/>
                <w:sz w:val="24"/>
                <w:szCs w:val="24"/>
              </w:rPr>
            </w:pPr>
            <w:r w:rsidRPr="00CD24EF">
              <w:rPr>
                <w:rFonts w:ascii="Times New Roman" w:hAnsi="Times New Roman" w:cs="Times New Roman"/>
                <w:sz w:val="24"/>
                <w:szCs w:val="24"/>
              </w:rPr>
              <w:t>dalyvauja išbandant inžinerinius tinklus, inžinerines sistemas, įrenginius, konstrukcijas ir pasirašo jų priėmimo aktus. Inžinerinių tinklų, inžinerinių sistemų, įrenginių priėmimo aktus taip pat pasirašo specialiųjų statinio statybos techninių priežiūrų vadovai (kai statinyje vykdoma specialioji statinio statybos techninė priežiūra)</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r w:rsidR="00CD24EF" w:rsidRPr="00CD24EF" w14:paraId="3F5D7336" w14:textId="77777777" w:rsidTr="00997388">
        <w:tc>
          <w:tcPr>
            <w:tcW w:w="9634" w:type="dxa"/>
            <w:tcBorders>
              <w:top w:val="single" w:sz="4" w:space="0" w:color="auto"/>
              <w:left w:val="single" w:sz="4" w:space="0" w:color="auto"/>
              <w:bottom w:val="single" w:sz="4" w:space="0" w:color="auto"/>
              <w:right w:val="single" w:sz="4" w:space="0" w:color="auto"/>
            </w:tcBorders>
          </w:tcPr>
          <w:p w14:paraId="14D16006" w14:textId="4D714A42" w:rsidR="00CD24EF" w:rsidRPr="00CD24EF" w:rsidRDefault="00CD24EF" w:rsidP="00CD24EF">
            <w:pPr>
              <w:spacing w:after="0" w:line="240" w:lineRule="auto"/>
              <w:jc w:val="both"/>
              <w:rPr>
                <w:rFonts w:ascii="Times New Roman" w:hAnsi="Times New Roman" w:cs="Times New Roman"/>
                <w:sz w:val="24"/>
                <w:szCs w:val="24"/>
                <w:u w:val="single"/>
              </w:rPr>
            </w:pPr>
            <w:r w:rsidRPr="00CD24EF">
              <w:rPr>
                <w:rFonts w:ascii="Times New Roman" w:hAnsi="Times New Roman" w:cs="Times New Roman"/>
                <w:sz w:val="24"/>
                <w:szCs w:val="24"/>
              </w:rPr>
              <w:t>dalyvauja viešojo administravimo subjektų, atliekančių statybos valstybinę priežiūrą, bei nekilnojamųjų kultūros paveldo vertybių apsaugos institucijų atliekamuose statinio statybos patikrinimuose</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r w:rsidR="00CD24EF" w:rsidRPr="00CD24EF" w14:paraId="19BA8730" w14:textId="77777777" w:rsidTr="00997388">
        <w:tc>
          <w:tcPr>
            <w:tcW w:w="9634" w:type="dxa"/>
            <w:tcBorders>
              <w:top w:val="single" w:sz="4" w:space="0" w:color="auto"/>
              <w:left w:val="single" w:sz="4" w:space="0" w:color="auto"/>
              <w:bottom w:val="single" w:sz="4" w:space="0" w:color="auto"/>
              <w:right w:val="single" w:sz="4" w:space="0" w:color="auto"/>
            </w:tcBorders>
          </w:tcPr>
          <w:p w14:paraId="7F19BED2" w14:textId="584114CD" w:rsidR="00CD24EF" w:rsidRPr="00CD24EF" w:rsidRDefault="00CD24EF" w:rsidP="00CD24EF">
            <w:pPr>
              <w:spacing w:after="0" w:line="240" w:lineRule="auto"/>
              <w:jc w:val="both"/>
              <w:rPr>
                <w:rFonts w:ascii="Times New Roman" w:hAnsi="Times New Roman" w:cs="Times New Roman"/>
                <w:i/>
                <w:iCs/>
                <w:sz w:val="24"/>
                <w:szCs w:val="24"/>
              </w:rPr>
            </w:pPr>
            <w:r w:rsidRPr="00CD24EF">
              <w:rPr>
                <w:rFonts w:ascii="Times New Roman" w:hAnsi="Times New Roman" w:cs="Times New Roman"/>
                <w:sz w:val="24"/>
                <w:szCs w:val="24"/>
              </w:rPr>
              <w:t>dalyvauja įvertinant statinio techninę būklę statinio ekspertizės metu, nustatant statinių, priskirtų nekilnojamosioms kultūros paveldo vertybėms, saugotinus elementus, taip pat sustabdant ir atnaujinant (po sustabdymo) statybos darbus</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r w:rsidR="00CD24EF" w:rsidRPr="00CD24EF" w14:paraId="0691BEFF" w14:textId="77777777" w:rsidTr="00997388">
        <w:tc>
          <w:tcPr>
            <w:tcW w:w="9634" w:type="dxa"/>
            <w:tcBorders>
              <w:top w:val="single" w:sz="4" w:space="0" w:color="auto"/>
              <w:left w:val="single" w:sz="4" w:space="0" w:color="auto"/>
              <w:bottom w:val="single" w:sz="4" w:space="0" w:color="auto"/>
              <w:right w:val="single" w:sz="4" w:space="0" w:color="auto"/>
            </w:tcBorders>
          </w:tcPr>
          <w:p w14:paraId="23E0EA85" w14:textId="7EE4421C" w:rsidR="00CD24EF" w:rsidRPr="00CD24EF" w:rsidRDefault="00CD24EF" w:rsidP="00CD24EF">
            <w:pPr>
              <w:spacing w:after="0" w:line="240" w:lineRule="auto"/>
              <w:jc w:val="both"/>
              <w:rPr>
                <w:rFonts w:ascii="Times New Roman" w:hAnsi="Times New Roman" w:cs="Times New Roman"/>
                <w:i/>
                <w:iCs/>
                <w:sz w:val="24"/>
                <w:szCs w:val="24"/>
              </w:rPr>
            </w:pPr>
            <w:r w:rsidRPr="00CD24EF">
              <w:rPr>
                <w:rFonts w:ascii="Times New Roman" w:hAnsi="Times New Roman" w:cs="Times New Roman"/>
                <w:sz w:val="24"/>
                <w:szCs w:val="24"/>
              </w:rPr>
              <w:t>tikrina, kad atliktų statybos darbų dokumentuose nurodyti darbų kiekiai atitiktų faktinius ir, jei reikia, organizuoja tų kiekių nustatymą matuojant, reikalauja, kad statybos specialiųjų darbų aktus pasirašytų specialiųjų statinio statybos techninių priežiūrų vadovai</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r w:rsidR="00CD24EF" w:rsidRPr="00CD24EF" w14:paraId="0D682C93" w14:textId="77777777" w:rsidTr="00997388">
        <w:tc>
          <w:tcPr>
            <w:tcW w:w="9634" w:type="dxa"/>
            <w:tcBorders>
              <w:top w:val="single" w:sz="4" w:space="0" w:color="auto"/>
              <w:left w:val="single" w:sz="4" w:space="0" w:color="auto"/>
              <w:bottom w:val="single" w:sz="4" w:space="0" w:color="auto"/>
              <w:right w:val="single" w:sz="4" w:space="0" w:color="auto"/>
            </w:tcBorders>
          </w:tcPr>
          <w:p w14:paraId="2058E57A" w14:textId="0FFECECE" w:rsidR="00CD24EF" w:rsidRPr="00CD24EF" w:rsidRDefault="00CD24EF" w:rsidP="00CD24EF">
            <w:pPr>
              <w:spacing w:after="0" w:line="240" w:lineRule="auto"/>
              <w:jc w:val="both"/>
              <w:rPr>
                <w:rFonts w:ascii="Times New Roman" w:hAnsi="Times New Roman" w:cs="Times New Roman"/>
                <w:sz w:val="24"/>
                <w:szCs w:val="24"/>
                <w:u w:val="single"/>
              </w:rPr>
            </w:pPr>
            <w:r w:rsidRPr="00CD24EF">
              <w:rPr>
                <w:rFonts w:ascii="Times New Roman" w:hAnsi="Times New Roman" w:cs="Times New Roman"/>
                <w:sz w:val="24"/>
                <w:szCs w:val="24"/>
              </w:rPr>
              <w:t>informuoja raštu statytoją (užsakovą), jei statybos darbų atlikimo dokumentuose nurodyti kiekiai neatitinka faktinių arba kai jų nepasirašė specialiosios statinio statybos techninės priežiūros vadovai, ir atlieka tolimesnius veiksmus pagal statytojo (užsakovo) nurodymus</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r>
              <w:rPr>
                <w:rFonts w:ascii="Times New Roman" w:hAnsi="Times New Roman" w:cs="Times New Roman"/>
                <w:sz w:val="24"/>
                <w:szCs w:val="24"/>
              </w:rPr>
              <w:t xml:space="preserve">  </w:t>
            </w:r>
          </w:p>
        </w:tc>
      </w:tr>
      <w:tr w:rsidR="00CD24EF" w:rsidRPr="00CD24EF" w14:paraId="6313175F" w14:textId="77777777" w:rsidTr="00997388">
        <w:tc>
          <w:tcPr>
            <w:tcW w:w="9634" w:type="dxa"/>
            <w:tcBorders>
              <w:top w:val="single" w:sz="4" w:space="0" w:color="auto"/>
              <w:left w:val="single" w:sz="4" w:space="0" w:color="auto"/>
              <w:bottom w:val="single" w:sz="4" w:space="0" w:color="auto"/>
              <w:right w:val="single" w:sz="4" w:space="0" w:color="auto"/>
            </w:tcBorders>
          </w:tcPr>
          <w:p w14:paraId="7082C02B" w14:textId="6260EFDE" w:rsidR="00CD24EF" w:rsidRPr="00CD24EF" w:rsidRDefault="00CD24EF" w:rsidP="00CD24EF">
            <w:pPr>
              <w:spacing w:after="0" w:line="240" w:lineRule="auto"/>
              <w:jc w:val="both"/>
              <w:rPr>
                <w:rFonts w:ascii="Times New Roman" w:hAnsi="Times New Roman" w:cs="Times New Roman"/>
                <w:i/>
                <w:iCs/>
                <w:sz w:val="24"/>
                <w:szCs w:val="24"/>
              </w:rPr>
            </w:pPr>
            <w:r w:rsidRPr="00CD24EF">
              <w:rPr>
                <w:rFonts w:ascii="Times New Roman" w:hAnsi="Times New Roman" w:cs="Times New Roman"/>
                <w:sz w:val="24"/>
                <w:szCs w:val="24"/>
              </w:rPr>
              <w:t>pasirašo (vizuoja) pateiktus sumokėti darbų atlikimo dokumentus tik tada, kai juose nurodyti statybos darbų kiekiai atitinka faktinius, atlikti statybos darbai atitinka statinio normatyvinės kokybės reikalavimus bei kai juos pasirašė specialiųjų techninių priežiūrų vadovai</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r w:rsidR="00CD24EF" w:rsidRPr="00CD24EF" w14:paraId="080A2EE2" w14:textId="77777777" w:rsidTr="00997388">
        <w:tc>
          <w:tcPr>
            <w:tcW w:w="9634" w:type="dxa"/>
            <w:tcBorders>
              <w:top w:val="single" w:sz="4" w:space="0" w:color="auto"/>
              <w:left w:val="single" w:sz="4" w:space="0" w:color="auto"/>
              <w:bottom w:val="single" w:sz="4" w:space="0" w:color="auto"/>
              <w:right w:val="single" w:sz="4" w:space="0" w:color="auto"/>
            </w:tcBorders>
          </w:tcPr>
          <w:p w14:paraId="6E748B20" w14:textId="22C6BA92" w:rsidR="00CD24EF" w:rsidRPr="00CD24EF" w:rsidRDefault="00CD24EF" w:rsidP="00CD24EF">
            <w:pPr>
              <w:spacing w:after="0" w:line="240" w:lineRule="auto"/>
              <w:jc w:val="both"/>
              <w:rPr>
                <w:rFonts w:ascii="Times New Roman" w:hAnsi="Times New Roman" w:cs="Times New Roman"/>
                <w:i/>
                <w:iCs/>
                <w:sz w:val="24"/>
                <w:szCs w:val="24"/>
              </w:rPr>
            </w:pPr>
            <w:r w:rsidRPr="00CD24EF">
              <w:rPr>
                <w:rFonts w:ascii="Times New Roman" w:hAnsi="Times New Roman" w:cs="Times New Roman"/>
                <w:sz w:val="24"/>
                <w:szCs w:val="24"/>
              </w:rPr>
              <w:t>kontroliuoja, kad laiku būtų užsakytos ir atliktos sumontuotų inžinerinių statinių geodezinės nuotraukos, statybvietės suplanavimo bei tvarkymo darbų įvykdymo brėžiniai, neleidžia užpilti gruntu</w:t>
            </w:r>
            <w:r w:rsidRPr="00CD24EF">
              <w:rPr>
                <w:rFonts w:ascii="Times New Roman" w:hAnsi="Times New Roman" w:cs="Times New Roman"/>
                <w:bCs/>
                <w:sz w:val="24"/>
                <w:szCs w:val="24"/>
              </w:rPr>
              <w:t> </w:t>
            </w:r>
            <w:r w:rsidRPr="00CD24EF">
              <w:rPr>
                <w:rFonts w:ascii="Times New Roman" w:hAnsi="Times New Roman" w:cs="Times New Roman"/>
                <w:sz w:val="24"/>
                <w:szCs w:val="24"/>
              </w:rPr>
              <w:t>inžinerinių statinių tol, kol neužfiksuota jų tikroji padėtis; kontroliuoja, kad laiku ir pagal nustatytus reikalavimus būtų rengiama kita statybos vykdymo dokumentacija</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r w:rsidR="00CD24EF" w:rsidRPr="00CD24EF" w14:paraId="0AC147DB" w14:textId="77777777" w:rsidTr="00997388">
        <w:tc>
          <w:tcPr>
            <w:tcW w:w="9634" w:type="dxa"/>
            <w:tcBorders>
              <w:top w:val="single" w:sz="4" w:space="0" w:color="auto"/>
              <w:left w:val="single" w:sz="4" w:space="0" w:color="auto"/>
              <w:bottom w:val="single" w:sz="4" w:space="0" w:color="auto"/>
              <w:right w:val="single" w:sz="4" w:space="0" w:color="auto"/>
            </w:tcBorders>
          </w:tcPr>
          <w:p w14:paraId="09B54914" w14:textId="3BC8ECA7" w:rsidR="00CD24EF" w:rsidRPr="00CD24EF" w:rsidRDefault="00CD24EF" w:rsidP="00CD24EF">
            <w:pPr>
              <w:spacing w:after="0" w:line="240" w:lineRule="auto"/>
              <w:jc w:val="both"/>
              <w:rPr>
                <w:rFonts w:ascii="Times New Roman" w:hAnsi="Times New Roman" w:cs="Times New Roman"/>
                <w:i/>
                <w:iCs/>
                <w:sz w:val="24"/>
                <w:szCs w:val="24"/>
              </w:rPr>
            </w:pPr>
            <w:r w:rsidRPr="00CD24EF">
              <w:rPr>
                <w:rFonts w:ascii="Times New Roman" w:hAnsi="Times New Roman" w:cs="Times New Roman"/>
                <w:sz w:val="24"/>
                <w:szCs w:val="24"/>
              </w:rPr>
              <w:t>neleidžia naudoti statinio arba jo dalies iki statybos užbaigimo akto / deklaracijos surašymo, įspėja apie tai statytoją (užsakovą) raštu ir prireikus informuoja viešojo administravimo subjektą, atliekantį statybos valstybinę priežiūrą</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r w:rsidR="00CD24EF" w:rsidRPr="00CD24EF" w14:paraId="5795858C" w14:textId="77777777" w:rsidTr="00997388">
        <w:tc>
          <w:tcPr>
            <w:tcW w:w="9634" w:type="dxa"/>
            <w:tcBorders>
              <w:top w:val="single" w:sz="4" w:space="0" w:color="auto"/>
              <w:left w:val="single" w:sz="4" w:space="0" w:color="auto"/>
              <w:bottom w:val="single" w:sz="4" w:space="0" w:color="auto"/>
              <w:right w:val="single" w:sz="4" w:space="0" w:color="auto"/>
            </w:tcBorders>
          </w:tcPr>
          <w:p w14:paraId="33EE49E4" w14:textId="23CB2F6B" w:rsidR="00CD24EF" w:rsidRPr="00CD24EF" w:rsidRDefault="00CD24EF" w:rsidP="00CD24EF">
            <w:pPr>
              <w:spacing w:after="0" w:line="240" w:lineRule="auto"/>
              <w:jc w:val="both"/>
              <w:rPr>
                <w:rFonts w:ascii="Times New Roman" w:hAnsi="Times New Roman" w:cs="Times New Roman"/>
                <w:i/>
                <w:iCs/>
                <w:sz w:val="24"/>
                <w:szCs w:val="24"/>
              </w:rPr>
            </w:pPr>
            <w:r w:rsidRPr="00CD24EF">
              <w:rPr>
                <w:rFonts w:ascii="Times New Roman" w:hAnsi="Times New Roman" w:cs="Times New Roman"/>
                <w:sz w:val="24"/>
                <w:szCs w:val="24"/>
              </w:rPr>
              <w:t>prižiūri nekilnojamųjų kultūros paveldo vertybių tvarkymo statybos darbus, organizuoja ir kontroliuoja unikalių, išliekamąją vertę turinčių elementų (saugotinų elementų) išsaugojimą vietoje bei laikinai išmontuojamų vertingų pastato elementų saugojimą sandėliuose (saugyklose)</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r w:rsidR="00CD24EF" w:rsidRPr="00CD24EF" w14:paraId="5D552326" w14:textId="77777777" w:rsidTr="00997388">
        <w:tc>
          <w:tcPr>
            <w:tcW w:w="9634" w:type="dxa"/>
            <w:tcBorders>
              <w:top w:val="single" w:sz="4" w:space="0" w:color="auto"/>
              <w:left w:val="single" w:sz="4" w:space="0" w:color="auto"/>
              <w:bottom w:val="single" w:sz="4" w:space="0" w:color="auto"/>
              <w:right w:val="single" w:sz="4" w:space="0" w:color="auto"/>
            </w:tcBorders>
          </w:tcPr>
          <w:p w14:paraId="1E311DE9" w14:textId="33DB3301" w:rsidR="00CD24EF" w:rsidRPr="00CD24EF" w:rsidRDefault="00CD24EF" w:rsidP="00CD24EF">
            <w:pPr>
              <w:spacing w:after="0" w:line="240" w:lineRule="auto"/>
              <w:jc w:val="both"/>
              <w:rPr>
                <w:rFonts w:ascii="Times New Roman" w:hAnsi="Times New Roman" w:cs="Times New Roman"/>
                <w:i/>
                <w:iCs/>
                <w:sz w:val="24"/>
                <w:szCs w:val="24"/>
              </w:rPr>
            </w:pPr>
            <w:r w:rsidRPr="00CD24EF">
              <w:rPr>
                <w:rFonts w:ascii="Times New Roman" w:hAnsi="Times New Roman" w:cs="Times New Roman"/>
                <w:sz w:val="24"/>
                <w:szCs w:val="24"/>
              </w:rPr>
              <w:t>kontroliuoja, kad į 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nustatytais terminais</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r w:rsidR="00CD24EF" w:rsidRPr="00CD24EF" w14:paraId="721F3B01" w14:textId="77777777" w:rsidTr="00997388">
        <w:tc>
          <w:tcPr>
            <w:tcW w:w="9634" w:type="dxa"/>
            <w:tcBorders>
              <w:top w:val="single" w:sz="4" w:space="0" w:color="auto"/>
              <w:left w:val="single" w:sz="4" w:space="0" w:color="auto"/>
              <w:bottom w:val="single" w:sz="4" w:space="0" w:color="auto"/>
              <w:right w:val="single" w:sz="4" w:space="0" w:color="auto"/>
            </w:tcBorders>
          </w:tcPr>
          <w:p w14:paraId="263248CA" w14:textId="1E0E5CA2" w:rsidR="00CD24EF" w:rsidRPr="00CD24EF" w:rsidRDefault="00CD24EF" w:rsidP="00CD24EF">
            <w:pPr>
              <w:spacing w:after="0" w:line="240" w:lineRule="auto"/>
              <w:jc w:val="both"/>
              <w:rPr>
                <w:rFonts w:ascii="Times New Roman" w:hAnsi="Times New Roman" w:cs="Times New Roman"/>
                <w:i/>
                <w:iCs/>
                <w:sz w:val="24"/>
                <w:szCs w:val="24"/>
              </w:rPr>
            </w:pPr>
            <w:r w:rsidRPr="00CD24EF">
              <w:rPr>
                <w:rFonts w:ascii="Times New Roman" w:hAnsi="Times New Roman" w:cs="Times New Roman"/>
                <w:sz w:val="24"/>
                <w:szCs w:val="24"/>
              </w:rPr>
              <w:t>statinio statybos techninis prižiūrėtojas (statinio statybos bendrosios techninės priežiūros vadovas) paskirsto aukščiau išvardytas priežiūros funkcijas tarp savęs ir jo vadovaujamoje grupėje dirbančių specialiųjų statinio statybos techninių priežiūrų vadovų jo paties patvirtintu dokumentu</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r w:rsidR="00CD24EF" w:rsidRPr="00CD24EF" w14:paraId="11AA2187" w14:textId="77777777" w:rsidTr="00997388">
        <w:tc>
          <w:tcPr>
            <w:tcW w:w="9634" w:type="dxa"/>
            <w:tcBorders>
              <w:top w:val="single" w:sz="4" w:space="0" w:color="auto"/>
              <w:left w:val="single" w:sz="4" w:space="0" w:color="auto"/>
              <w:bottom w:val="single" w:sz="4" w:space="0" w:color="auto"/>
              <w:right w:val="single" w:sz="4" w:space="0" w:color="auto"/>
            </w:tcBorders>
          </w:tcPr>
          <w:p w14:paraId="33279C76" w14:textId="693CF8B0" w:rsidR="00CD24EF" w:rsidRPr="00CD24EF" w:rsidRDefault="00CD24EF" w:rsidP="00CD24EF">
            <w:pPr>
              <w:spacing w:after="0" w:line="240" w:lineRule="auto"/>
              <w:jc w:val="both"/>
              <w:rPr>
                <w:rFonts w:ascii="Times New Roman" w:hAnsi="Times New Roman" w:cs="Times New Roman"/>
                <w:i/>
                <w:iCs/>
                <w:sz w:val="24"/>
                <w:szCs w:val="24"/>
              </w:rPr>
            </w:pPr>
            <w:r w:rsidRPr="00CD24EF">
              <w:rPr>
                <w:rFonts w:ascii="Times New Roman" w:hAnsi="Times New Roman" w:cs="Times New Roman"/>
                <w:sz w:val="24"/>
                <w:szCs w:val="24"/>
              </w:rPr>
              <w:t>kartu su rangovu rengia dokumentus, reikalingus statybai užbaigti</w:t>
            </w:r>
            <w:r>
              <w:rPr>
                <w:rFonts w:ascii="Times New Roman" w:hAnsi="Times New Roman" w:cs="Times New Roman"/>
                <w:sz w:val="24"/>
                <w:szCs w:val="24"/>
              </w:rPr>
              <w:t xml:space="preserve"> </w:t>
            </w:r>
            <w:r w:rsidRPr="00CD24EF">
              <w:rPr>
                <w:rFonts w:ascii="Times New Roman" w:hAnsi="Times New Roman" w:cs="Times New Roman"/>
                <w:sz w:val="24"/>
                <w:szCs w:val="24"/>
              </w:rPr>
              <w:t>(jeigu pagal darbų pobūdį yra poreikis).</w:t>
            </w:r>
          </w:p>
        </w:tc>
      </w:tr>
    </w:tbl>
    <w:p w14:paraId="421293D8" w14:textId="77777777" w:rsidR="00B70A87" w:rsidRPr="000A4F8F" w:rsidRDefault="00B70A87" w:rsidP="009F6683">
      <w:pPr>
        <w:spacing w:after="0" w:line="240" w:lineRule="auto"/>
        <w:jc w:val="both"/>
        <w:rPr>
          <w:rFonts w:ascii="Times New Roman" w:hAnsi="Times New Roman" w:cs="Times New Roman"/>
          <w:b/>
          <w:sz w:val="24"/>
          <w:szCs w:val="24"/>
        </w:rPr>
      </w:pPr>
    </w:p>
    <w:p w14:paraId="76572151" w14:textId="77777777" w:rsidR="00F62230" w:rsidRPr="00DE51A4" w:rsidRDefault="00F62230" w:rsidP="00DE51A4">
      <w:pPr>
        <w:spacing w:after="0" w:line="240" w:lineRule="auto"/>
        <w:ind w:firstLine="720"/>
        <w:jc w:val="both"/>
        <w:rPr>
          <w:rFonts w:ascii="Times New Roman" w:hAnsi="Times New Roman" w:cs="Times New Roman"/>
          <w:sz w:val="24"/>
          <w:szCs w:val="24"/>
        </w:rPr>
      </w:pPr>
    </w:p>
    <w:p w14:paraId="7FCADC0B" w14:textId="77777777" w:rsidR="0094375A" w:rsidRDefault="00AC6E85" w:rsidP="0094375A">
      <w:pPr>
        <w:ind w:firstLine="720"/>
        <w:jc w:val="both"/>
        <w:rPr>
          <w:rFonts w:ascii="Times New Roman" w:hAnsi="Times New Roman" w:cs="Times New Roman"/>
          <w:sz w:val="24"/>
          <w:szCs w:val="24"/>
        </w:rPr>
      </w:pPr>
      <w:r w:rsidRPr="0094375A">
        <w:rPr>
          <w:rFonts w:ascii="Times New Roman" w:hAnsi="Times New Roman" w:cs="Times New Roman"/>
          <w:sz w:val="24"/>
          <w:szCs w:val="24"/>
        </w:rPr>
        <w:t>Perkančioji organizacija, vadovaujantis Lietuvos Respublikos aplinkos ministro 2011 m. birželio 28 d. įsakymu Nr. D1-508 „Aplinkos apsaugos kriterijų taikymo, vykdant žaliuosius prikimus, tvarkos aprašas“</w:t>
      </w:r>
      <w:r w:rsidR="00192D5C" w:rsidRPr="0094375A">
        <w:rPr>
          <w:rFonts w:ascii="Times New Roman" w:hAnsi="Times New Roman" w:cs="Times New Roman"/>
          <w:sz w:val="24"/>
          <w:szCs w:val="24"/>
        </w:rPr>
        <w:t xml:space="preserve"> (toliau – Tvarka)</w:t>
      </w:r>
      <w:r w:rsidRPr="0094375A">
        <w:rPr>
          <w:rFonts w:ascii="Times New Roman" w:hAnsi="Times New Roman" w:cs="Times New Roman"/>
          <w:sz w:val="24"/>
          <w:szCs w:val="24"/>
        </w:rPr>
        <w:t xml:space="preserve">, </w:t>
      </w:r>
      <w:r w:rsidR="00FD440D" w:rsidRPr="0094375A">
        <w:rPr>
          <w:rFonts w:ascii="Times New Roman" w:hAnsi="Times New Roman" w:cs="Times New Roman"/>
          <w:sz w:val="24"/>
          <w:szCs w:val="24"/>
        </w:rPr>
        <w:t>P</w:t>
      </w:r>
      <w:r w:rsidRPr="0094375A">
        <w:rPr>
          <w:rFonts w:ascii="Times New Roman" w:hAnsi="Times New Roman" w:cs="Times New Roman"/>
          <w:sz w:val="24"/>
          <w:szCs w:val="24"/>
        </w:rPr>
        <w:t>irkime nustatė minimalius aplinkos apsaugos kriterijus</w:t>
      </w:r>
      <w:r w:rsidR="0094375A" w:rsidRPr="0094375A">
        <w:rPr>
          <w:rFonts w:ascii="Times New Roman" w:hAnsi="Times New Roman" w:cs="Times New Roman"/>
          <w:sz w:val="24"/>
          <w:szCs w:val="24"/>
        </w:rPr>
        <w:t>:</w:t>
      </w:r>
    </w:p>
    <w:p w14:paraId="59C08BA7" w14:textId="1E4582F3" w:rsidR="0094375A" w:rsidRPr="00D76108" w:rsidRDefault="0094375A" w:rsidP="00D76108">
      <w:pPr>
        <w:ind w:firstLine="720"/>
        <w:jc w:val="both"/>
        <w:rPr>
          <w:rFonts w:ascii="Times New Roman" w:hAnsi="Times New Roman" w:cs="Times New Roman"/>
          <w:sz w:val="24"/>
          <w:szCs w:val="24"/>
        </w:rPr>
      </w:pPr>
      <w:r w:rsidRPr="0094375A">
        <w:rPr>
          <w:rFonts w:ascii="Times New Roman" w:hAnsi="Times New Roman" w:cs="Times New Roman"/>
          <w:sz w:val="24"/>
          <w:szCs w:val="24"/>
        </w:rPr>
        <w:t>Techninės priežiūros paslaugoms</w:t>
      </w:r>
      <w:r w:rsidR="00EE1CA2" w:rsidRPr="0094375A">
        <w:rPr>
          <w:rFonts w:ascii="Times New Roman" w:hAnsi="Times New Roman" w:cs="Times New Roman"/>
          <w:sz w:val="24"/>
          <w:szCs w:val="24"/>
        </w:rPr>
        <w:t xml:space="preserve"> taikomas Tvarkos</w:t>
      </w:r>
      <w:r w:rsidR="00192D5C" w:rsidRPr="0094375A">
        <w:rPr>
          <w:rFonts w:ascii="Times New Roman" w:hAnsi="Times New Roman" w:cs="Times New Roman"/>
          <w:sz w:val="24"/>
          <w:szCs w:val="24"/>
        </w:rPr>
        <w:t xml:space="preserve"> </w:t>
      </w:r>
      <w:r w:rsidR="00AC6E85" w:rsidRPr="0094375A">
        <w:rPr>
          <w:rFonts w:ascii="Times New Roman" w:hAnsi="Times New Roman" w:cs="Times New Roman"/>
          <w:sz w:val="24"/>
          <w:szCs w:val="24"/>
        </w:rPr>
        <w:t>4.4.</w:t>
      </w:r>
      <w:r w:rsidR="00192D5C" w:rsidRPr="0094375A">
        <w:rPr>
          <w:rFonts w:ascii="Times New Roman" w:hAnsi="Times New Roman" w:cs="Times New Roman"/>
          <w:sz w:val="24"/>
          <w:szCs w:val="24"/>
        </w:rPr>
        <w:t>3.</w:t>
      </w:r>
      <w:r w:rsidR="00EE1CA2" w:rsidRPr="0094375A">
        <w:rPr>
          <w:rFonts w:ascii="Times New Roman" w:hAnsi="Times New Roman" w:cs="Times New Roman"/>
          <w:sz w:val="24"/>
          <w:szCs w:val="24"/>
        </w:rPr>
        <w:t xml:space="preserve"> papunktis, kai </w:t>
      </w:r>
      <w:r w:rsidR="00AC6E85" w:rsidRPr="0094375A">
        <w:rPr>
          <w:rFonts w:ascii="Times New Roman" w:hAnsi="Times New Roman" w:cs="Times New Roman"/>
          <w:sz w:val="24"/>
          <w:szCs w:val="24"/>
        </w:rPr>
        <w:t>nėra produktų sąraše, tačiau:</w:t>
      </w:r>
      <w:r w:rsidR="00192D5C" w:rsidRPr="0094375A">
        <w:rPr>
          <w:rFonts w:ascii="Times New Roman" w:hAnsi="Times New Roman" w:cs="Times New Roman"/>
          <w:sz w:val="24"/>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w:t>
      </w:r>
      <w:r w:rsidR="00D76108">
        <w:rPr>
          <w:rFonts w:ascii="Times New Roman" w:hAnsi="Times New Roman" w:cs="Times New Roman"/>
          <w:sz w:val="24"/>
          <w:szCs w:val="24"/>
        </w:rPr>
        <w:t>eidiniai ar elektroninės knygos</w:t>
      </w:r>
      <w:r w:rsidR="00727430">
        <w:rPr>
          <w:rFonts w:ascii="Times New Roman" w:hAnsi="Times New Roman" w:cs="Times New Roman"/>
          <w:sz w:val="24"/>
          <w:szCs w:val="24"/>
        </w:rPr>
        <w:t>.</w:t>
      </w:r>
    </w:p>
    <w:p w14:paraId="38B106A7" w14:textId="4ABA7769" w:rsidR="00AC6E85" w:rsidRDefault="004D0BA6" w:rsidP="00192D5C">
      <w:pPr>
        <w:jc w:val="both"/>
        <w:rPr>
          <w:rFonts w:ascii="Times New Roman" w:hAnsi="Times New Roman" w:cs="Times New Roman"/>
          <w:b/>
          <w:sz w:val="24"/>
          <w:szCs w:val="24"/>
        </w:rPr>
      </w:pPr>
      <w:r w:rsidRPr="004D0BA6">
        <w:rPr>
          <w:rFonts w:ascii="Times New Roman" w:hAnsi="Times New Roman" w:cs="Times New Roman"/>
          <w:b/>
          <w:sz w:val="24"/>
          <w:szCs w:val="24"/>
        </w:rPr>
        <w:t>PRIDEDAMA:</w:t>
      </w:r>
    </w:p>
    <w:p w14:paraId="4F37C5F3" w14:textId="7777777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b/>
          <w:i/>
          <w:sz w:val="24"/>
          <w:szCs w:val="24"/>
        </w:rPr>
        <w:t>STATYBOS DARBAI</w:t>
      </w:r>
    </w:p>
    <w:p w14:paraId="259A5976" w14:textId="38C1C2C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sz w:val="24"/>
          <w:szCs w:val="24"/>
        </w:rPr>
        <w:t>Techniniai reikalavimai ir darbų apimtys yra nurodyti techniniame projekte - Nr.: PRI.21-32-01-TP</w:t>
      </w:r>
      <w:r w:rsidR="00EE19F9">
        <w:rPr>
          <w:rFonts w:ascii="Times New Roman" w:hAnsi="Times New Roman" w:cs="Times New Roman"/>
          <w:sz w:val="24"/>
          <w:szCs w:val="24"/>
        </w:rPr>
        <w:t xml:space="preserve"> Tiekėjas susipažinti su techniniu projektu dėl per didelės apimties galės per </w:t>
      </w:r>
      <w:proofErr w:type="spellStart"/>
      <w:r w:rsidR="00EE19F9">
        <w:rPr>
          <w:rFonts w:ascii="Times New Roman" w:hAnsi="Times New Roman" w:cs="Times New Roman"/>
          <w:sz w:val="24"/>
          <w:szCs w:val="24"/>
        </w:rPr>
        <w:t>We</w:t>
      </w:r>
      <w:proofErr w:type="spellEnd"/>
      <w:r w:rsidR="00EE19F9">
        <w:rPr>
          <w:rFonts w:ascii="Times New Roman" w:hAnsi="Times New Roman" w:cs="Times New Roman"/>
          <w:sz w:val="24"/>
          <w:szCs w:val="24"/>
        </w:rPr>
        <w:t xml:space="preserve"> </w:t>
      </w:r>
      <w:proofErr w:type="spellStart"/>
      <w:r w:rsidR="00EE19F9">
        <w:rPr>
          <w:rFonts w:ascii="Times New Roman" w:hAnsi="Times New Roman" w:cs="Times New Roman"/>
          <w:sz w:val="24"/>
          <w:szCs w:val="24"/>
        </w:rPr>
        <w:t>Transfer</w:t>
      </w:r>
      <w:proofErr w:type="spellEnd"/>
      <w:r w:rsidR="00EE19F9">
        <w:rPr>
          <w:rFonts w:ascii="Times New Roman" w:hAnsi="Times New Roman" w:cs="Times New Roman"/>
          <w:sz w:val="24"/>
          <w:szCs w:val="24"/>
        </w:rPr>
        <w:t xml:space="preserve"> pateiktą nuorodą, kuris bus nurodyta kviečiant pateikti pasiūlymą</w:t>
      </w:r>
      <w:r w:rsidRPr="00D76108">
        <w:rPr>
          <w:rFonts w:ascii="Times New Roman" w:hAnsi="Times New Roman" w:cs="Times New Roman"/>
          <w:sz w:val="24"/>
          <w:szCs w:val="24"/>
        </w:rPr>
        <w:t>:</w:t>
      </w:r>
    </w:p>
    <w:tbl>
      <w:tblPr>
        <w:tblW w:w="90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4"/>
        <w:gridCol w:w="5548"/>
      </w:tblGrid>
      <w:tr w:rsidR="00D76108" w:rsidRPr="00D76108" w14:paraId="25AF0CAF" w14:textId="77777777" w:rsidTr="00005CD6">
        <w:trPr>
          <w:trHeight w:val="270"/>
        </w:trPr>
        <w:tc>
          <w:tcPr>
            <w:tcW w:w="3454" w:type="dxa"/>
            <w:tcBorders>
              <w:top w:val="single" w:sz="4" w:space="0" w:color="auto"/>
              <w:left w:val="single" w:sz="4" w:space="0" w:color="auto"/>
              <w:bottom w:val="nil"/>
              <w:right w:val="single" w:sz="4" w:space="0" w:color="auto"/>
            </w:tcBorders>
            <w:hideMark/>
          </w:tcPr>
          <w:p w14:paraId="2D66CC19" w14:textId="7777777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sz w:val="24"/>
                <w:szCs w:val="24"/>
              </w:rPr>
              <w:t>PRI. 21-32-01-TP-PP.1</w:t>
            </w:r>
          </w:p>
        </w:tc>
        <w:tc>
          <w:tcPr>
            <w:tcW w:w="5548" w:type="dxa"/>
            <w:tcBorders>
              <w:top w:val="single" w:sz="4" w:space="0" w:color="auto"/>
              <w:left w:val="single" w:sz="4" w:space="0" w:color="auto"/>
              <w:bottom w:val="nil"/>
              <w:right w:val="single" w:sz="4" w:space="0" w:color="auto"/>
            </w:tcBorders>
            <w:hideMark/>
          </w:tcPr>
          <w:p w14:paraId="5BB0B8D1" w14:textId="7777777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sz w:val="24"/>
                <w:szCs w:val="24"/>
              </w:rPr>
              <w:t xml:space="preserve">Pritaikymo kultūros reikmėms, kapitalinio remonto projektiniai pasiūlymai.  </w:t>
            </w:r>
          </w:p>
        </w:tc>
      </w:tr>
      <w:tr w:rsidR="00D76108" w:rsidRPr="00D76108" w14:paraId="208EB68F" w14:textId="77777777" w:rsidTr="00005CD6">
        <w:trPr>
          <w:trHeight w:val="270"/>
        </w:trPr>
        <w:tc>
          <w:tcPr>
            <w:tcW w:w="3454" w:type="dxa"/>
            <w:tcBorders>
              <w:top w:val="single" w:sz="4" w:space="0" w:color="auto"/>
              <w:left w:val="single" w:sz="4" w:space="0" w:color="auto"/>
              <w:bottom w:val="nil"/>
              <w:right w:val="single" w:sz="4" w:space="0" w:color="auto"/>
            </w:tcBorders>
            <w:hideMark/>
          </w:tcPr>
          <w:p w14:paraId="4786587C" w14:textId="7777777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sz w:val="24"/>
                <w:szCs w:val="24"/>
              </w:rPr>
              <w:t>PRI. 21-32-01-PTDP-PP.1</w:t>
            </w:r>
          </w:p>
        </w:tc>
        <w:tc>
          <w:tcPr>
            <w:tcW w:w="5548" w:type="dxa"/>
            <w:tcBorders>
              <w:top w:val="single" w:sz="4" w:space="0" w:color="auto"/>
              <w:left w:val="single" w:sz="4" w:space="0" w:color="auto"/>
              <w:bottom w:val="nil"/>
              <w:right w:val="single" w:sz="4" w:space="0" w:color="auto"/>
            </w:tcBorders>
            <w:hideMark/>
          </w:tcPr>
          <w:p w14:paraId="07FD6EC2" w14:textId="7777777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sz w:val="24"/>
                <w:szCs w:val="24"/>
              </w:rPr>
              <w:t>Tvarkybos darbų (restauravimo ir remonto) projektiniai pasiūlymai.</w:t>
            </w:r>
          </w:p>
        </w:tc>
      </w:tr>
      <w:tr w:rsidR="00D76108" w:rsidRPr="00D76108" w14:paraId="6872F8C4" w14:textId="77777777" w:rsidTr="00005CD6">
        <w:trPr>
          <w:trHeight w:val="270"/>
        </w:trPr>
        <w:tc>
          <w:tcPr>
            <w:tcW w:w="3454" w:type="dxa"/>
            <w:tcBorders>
              <w:top w:val="single" w:sz="4" w:space="0" w:color="auto"/>
              <w:left w:val="single" w:sz="4" w:space="0" w:color="auto"/>
              <w:bottom w:val="single" w:sz="4" w:space="0" w:color="auto"/>
              <w:right w:val="single" w:sz="4" w:space="0" w:color="auto"/>
            </w:tcBorders>
            <w:hideMark/>
          </w:tcPr>
          <w:p w14:paraId="1DFE5AA0" w14:textId="7777777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sz w:val="24"/>
                <w:szCs w:val="24"/>
              </w:rPr>
              <w:t>PRI. 21-32-01-TP-BD</w:t>
            </w:r>
          </w:p>
        </w:tc>
        <w:tc>
          <w:tcPr>
            <w:tcW w:w="5548" w:type="dxa"/>
            <w:tcBorders>
              <w:top w:val="single" w:sz="4" w:space="0" w:color="auto"/>
              <w:left w:val="single" w:sz="4" w:space="0" w:color="auto"/>
              <w:bottom w:val="single" w:sz="4" w:space="0" w:color="auto"/>
              <w:right w:val="single" w:sz="4" w:space="0" w:color="auto"/>
            </w:tcBorders>
            <w:hideMark/>
          </w:tcPr>
          <w:p w14:paraId="41E77B53" w14:textId="77777777" w:rsidR="00D76108" w:rsidRPr="00D76108" w:rsidRDefault="00D76108" w:rsidP="00D76108">
            <w:pPr>
              <w:jc w:val="both"/>
              <w:rPr>
                <w:rFonts w:ascii="Times New Roman" w:hAnsi="Times New Roman" w:cs="Times New Roman"/>
                <w:bCs/>
                <w:sz w:val="24"/>
                <w:szCs w:val="24"/>
              </w:rPr>
            </w:pPr>
            <w:r w:rsidRPr="00D76108">
              <w:rPr>
                <w:rFonts w:ascii="Times New Roman" w:hAnsi="Times New Roman" w:cs="Times New Roman"/>
                <w:bCs/>
                <w:sz w:val="24"/>
                <w:szCs w:val="24"/>
              </w:rPr>
              <w:t xml:space="preserve">Bendroji dalis. </w:t>
            </w:r>
          </w:p>
        </w:tc>
      </w:tr>
      <w:tr w:rsidR="00D76108" w:rsidRPr="00D76108" w14:paraId="4A6797F4" w14:textId="77777777" w:rsidTr="00005CD6">
        <w:trPr>
          <w:trHeight w:val="270"/>
        </w:trPr>
        <w:tc>
          <w:tcPr>
            <w:tcW w:w="3454" w:type="dxa"/>
            <w:tcBorders>
              <w:top w:val="single" w:sz="4" w:space="0" w:color="auto"/>
              <w:left w:val="single" w:sz="4" w:space="0" w:color="auto"/>
              <w:bottom w:val="single" w:sz="4" w:space="0" w:color="auto"/>
              <w:right w:val="single" w:sz="4" w:space="0" w:color="auto"/>
            </w:tcBorders>
            <w:hideMark/>
          </w:tcPr>
          <w:p w14:paraId="1DBE5A56" w14:textId="7777777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sz w:val="24"/>
                <w:szCs w:val="24"/>
              </w:rPr>
              <w:t xml:space="preserve">PRI. 21-32-01-TP-SA </w:t>
            </w:r>
          </w:p>
        </w:tc>
        <w:tc>
          <w:tcPr>
            <w:tcW w:w="5548" w:type="dxa"/>
            <w:tcBorders>
              <w:top w:val="single" w:sz="4" w:space="0" w:color="auto"/>
              <w:left w:val="single" w:sz="4" w:space="0" w:color="auto"/>
              <w:bottom w:val="single" w:sz="4" w:space="0" w:color="auto"/>
              <w:right w:val="single" w:sz="4" w:space="0" w:color="auto"/>
            </w:tcBorders>
            <w:hideMark/>
          </w:tcPr>
          <w:p w14:paraId="2A9C54A2" w14:textId="77777777" w:rsidR="00D76108" w:rsidRPr="00D76108" w:rsidRDefault="00D76108" w:rsidP="00D76108">
            <w:pPr>
              <w:jc w:val="both"/>
              <w:rPr>
                <w:rFonts w:ascii="Times New Roman" w:hAnsi="Times New Roman" w:cs="Times New Roman"/>
                <w:bCs/>
                <w:sz w:val="24"/>
                <w:szCs w:val="24"/>
              </w:rPr>
            </w:pPr>
            <w:r w:rsidRPr="00D76108">
              <w:rPr>
                <w:rFonts w:ascii="Times New Roman" w:hAnsi="Times New Roman" w:cs="Times New Roman"/>
                <w:bCs/>
                <w:sz w:val="24"/>
                <w:szCs w:val="24"/>
              </w:rPr>
              <w:t>Architektūros dalis</w:t>
            </w:r>
          </w:p>
        </w:tc>
      </w:tr>
      <w:tr w:rsidR="00D76108" w:rsidRPr="00D76108" w14:paraId="1C137897" w14:textId="77777777" w:rsidTr="00005CD6">
        <w:trPr>
          <w:trHeight w:val="270"/>
        </w:trPr>
        <w:tc>
          <w:tcPr>
            <w:tcW w:w="3454" w:type="dxa"/>
            <w:tcBorders>
              <w:top w:val="single" w:sz="4" w:space="0" w:color="auto"/>
              <w:left w:val="single" w:sz="4" w:space="0" w:color="auto"/>
              <w:bottom w:val="single" w:sz="4" w:space="0" w:color="auto"/>
              <w:right w:val="single" w:sz="4" w:space="0" w:color="auto"/>
            </w:tcBorders>
            <w:hideMark/>
          </w:tcPr>
          <w:p w14:paraId="033D41F6" w14:textId="7777777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sz w:val="24"/>
                <w:szCs w:val="24"/>
              </w:rPr>
              <w:t>SP-0471-21-TP-SK</w:t>
            </w:r>
          </w:p>
        </w:tc>
        <w:tc>
          <w:tcPr>
            <w:tcW w:w="5548" w:type="dxa"/>
            <w:tcBorders>
              <w:top w:val="single" w:sz="4" w:space="0" w:color="auto"/>
              <w:left w:val="single" w:sz="4" w:space="0" w:color="auto"/>
              <w:bottom w:val="single" w:sz="4" w:space="0" w:color="auto"/>
              <w:right w:val="single" w:sz="4" w:space="0" w:color="auto"/>
            </w:tcBorders>
            <w:hideMark/>
          </w:tcPr>
          <w:p w14:paraId="6018376F" w14:textId="77777777" w:rsidR="00D76108" w:rsidRPr="00D76108" w:rsidRDefault="00D76108" w:rsidP="00D76108">
            <w:pPr>
              <w:jc w:val="both"/>
              <w:rPr>
                <w:rFonts w:ascii="Times New Roman" w:hAnsi="Times New Roman" w:cs="Times New Roman"/>
                <w:bCs/>
                <w:sz w:val="24"/>
                <w:szCs w:val="24"/>
              </w:rPr>
            </w:pPr>
            <w:r w:rsidRPr="00D76108">
              <w:rPr>
                <w:rFonts w:ascii="Times New Roman" w:hAnsi="Times New Roman" w:cs="Times New Roman"/>
                <w:bCs/>
                <w:sz w:val="24"/>
                <w:szCs w:val="24"/>
              </w:rPr>
              <w:t>Konstrukcijų dalis</w:t>
            </w:r>
          </w:p>
        </w:tc>
      </w:tr>
      <w:tr w:rsidR="00D76108" w:rsidRPr="00D76108" w14:paraId="44604FB5" w14:textId="77777777" w:rsidTr="00005CD6">
        <w:trPr>
          <w:trHeight w:val="270"/>
        </w:trPr>
        <w:tc>
          <w:tcPr>
            <w:tcW w:w="3454" w:type="dxa"/>
            <w:tcBorders>
              <w:top w:val="single" w:sz="4" w:space="0" w:color="auto"/>
              <w:left w:val="single" w:sz="4" w:space="0" w:color="auto"/>
              <w:bottom w:val="single" w:sz="4" w:space="0" w:color="auto"/>
              <w:right w:val="single" w:sz="4" w:space="0" w:color="auto"/>
            </w:tcBorders>
            <w:hideMark/>
          </w:tcPr>
          <w:p w14:paraId="32060C7A" w14:textId="7777777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sz w:val="24"/>
                <w:szCs w:val="24"/>
              </w:rPr>
              <w:t>PRI. 21-32-01-PTDP</w:t>
            </w:r>
          </w:p>
        </w:tc>
        <w:tc>
          <w:tcPr>
            <w:tcW w:w="5548" w:type="dxa"/>
            <w:tcBorders>
              <w:top w:val="single" w:sz="4" w:space="0" w:color="auto"/>
              <w:left w:val="single" w:sz="4" w:space="0" w:color="auto"/>
              <w:bottom w:val="single" w:sz="4" w:space="0" w:color="auto"/>
              <w:right w:val="single" w:sz="4" w:space="0" w:color="auto"/>
            </w:tcBorders>
            <w:hideMark/>
          </w:tcPr>
          <w:p w14:paraId="2D197312" w14:textId="7777777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bCs/>
                <w:sz w:val="24"/>
                <w:szCs w:val="24"/>
              </w:rPr>
              <w:t>Paveldo tvarkybos darbų projektas</w:t>
            </w:r>
          </w:p>
        </w:tc>
      </w:tr>
      <w:tr w:rsidR="00D76108" w:rsidRPr="00D76108" w14:paraId="108A4A90" w14:textId="77777777" w:rsidTr="00005CD6">
        <w:trPr>
          <w:trHeight w:val="343"/>
        </w:trPr>
        <w:tc>
          <w:tcPr>
            <w:tcW w:w="3454" w:type="dxa"/>
            <w:tcBorders>
              <w:top w:val="single" w:sz="4" w:space="0" w:color="auto"/>
              <w:left w:val="single" w:sz="4" w:space="0" w:color="auto"/>
              <w:bottom w:val="single" w:sz="4" w:space="0" w:color="auto"/>
              <w:right w:val="single" w:sz="4" w:space="0" w:color="auto"/>
            </w:tcBorders>
            <w:hideMark/>
          </w:tcPr>
          <w:p w14:paraId="3DDEA83F" w14:textId="7777777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sz w:val="24"/>
                <w:szCs w:val="24"/>
              </w:rPr>
              <w:t>PRI. 21-32-01-TP-VN</w:t>
            </w:r>
          </w:p>
        </w:tc>
        <w:tc>
          <w:tcPr>
            <w:tcW w:w="5548" w:type="dxa"/>
            <w:tcBorders>
              <w:top w:val="single" w:sz="4" w:space="0" w:color="auto"/>
              <w:left w:val="single" w:sz="4" w:space="0" w:color="auto"/>
              <w:bottom w:val="single" w:sz="4" w:space="0" w:color="auto"/>
              <w:right w:val="single" w:sz="4" w:space="0" w:color="auto"/>
            </w:tcBorders>
            <w:hideMark/>
          </w:tcPr>
          <w:p w14:paraId="21E95C65" w14:textId="77777777" w:rsidR="00D76108" w:rsidRPr="00D76108" w:rsidRDefault="00D76108" w:rsidP="00D76108">
            <w:pPr>
              <w:jc w:val="both"/>
              <w:rPr>
                <w:rFonts w:ascii="Times New Roman" w:hAnsi="Times New Roman" w:cs="Times New Roman"/>
                <w:bCs/>
                <w:sz w:val="24"/>
                <w:szCs w:val="24"/>
              </w:rPr>
            </w:pPr>
            <w:r w:rsidRPr="00D76108">
              <w:rPr>
                <w:rFonts w:ascii="Times New Roman" w:hAnsi="Times New Roman" w:cs="Times New Roman"/>
                <w:bCs/>
                <w:sz w:val="24"/>
                <w:szCs w:val="24"/>
              </w:rPr>
              <w:t>Vidaus vandentiekio ir nuotekų šalinimo dalis</w:t>
            </w:r>
          </w:p>
        </w:tc>
      </w:tr>
      <w:tr w:rsidR="00D76108" w:rsidRPr="00D76108" w14:paraId="2B663527" w14:textId="77777777" w:rsidTr="00005CD6">
        <w:trPr>
          <w:trHeight w:val="270"/>
        </w:trPr>
        <w:tc>
          <w:tcPr>
            <w:tcW w:w="3454" w:type="dxa"/>
            <w:tcBorders>
              <w:top w:val="single" w:sz="4" w:space="0" w:color="auto"/>
              <w:left w:val="single" w:sz="4" w:space="0" w:color="auto"/>
              <w:bottom w:val="single" w:sz="4" w:space="0" w:color="auto"/>
              <w:right w:val="single" w:sz="4" w:space="0" w:color="auto"/>
            </w:tcBorders>
            <w:hideMark/>
          </w:tcPr>
          <w:p w14:paraId="245B2ECF" w14:textId="7777777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sz w:val="24"/>
                <w:szCs w:val="24"/>
              </w:rPr>
              <w:t>PRI. 21-32-01-TP-ŠV</w:t>
            </w:r>
          </w:p>
        </w:tc>
        <w:tc>
          <w:tcPr>
            <w:tcW w:w="5548" w:type="dxa"/>
            <w:tcBorders>
              <w:top w:val="single" w:sz="4" w:space="0" w:color="auto"/>
              <w:left w:val="single" w:sz="4" w:space="0" w:color="auto"/>
              <w:bottom w:val="single" w:sz="4" w:space="0" w:color="auto"/>
              <w:right w:val="single" w:sz="4" w:space="0" w:color="auto"/>
            </w:tcBorders>
            <w:hideMark/>
          </w:tcPr>
          <w:p w14:paraId="591F9363" w14:textId="77777777" w:rsidR="00D76108" w:rsidRPr="00D76108" w:rsidRDefault="00D76108" w:rsidP="00D76108">
            <w:pPr>
              <w:jc w:val="both"/>
              <w:rPr>
                <w:rFonts w:ascii="Times New Roman" w:hAnsi="Times New Roman" w:cs="Times New Roman"/>
                <w:bCs/>
                <w:sz w:val="24"/>
                <w:szCs w:val="24"/>
              </w:rPr>
            </w:pPr>
            <w:r w:rsidRPr="00D76108">
              <w:rPr>
                <w:rFonts w:ascii="Times New Roman" w:hAnsi="Times New Roman" w:cs="Times New Roman"/>
                <w:bCs/>
                <w:sz w:val="24"/>
                <w:szCs w:val="24"/>
              </w:rPr>
              <w:t>Šildymo ir vėdinimo dalis</w:t>
            </w:r>
          </w:p>
        </w:tc>
      </w:tr>
      <w:tr w:rsidR="00D76108" w:rsidRPr="00D76108" w14:paraId="1C817FBF" w14:textId="77777777" w:rsidTr="00005CD6">
        <w:trPr>
          <w:trHeight w:val="270"/>
        </w:trPr>
        <w:tc>
          <w:tcPr>
            <w:tcW w:w="3454" w:type="dxa"/>
            <w:tcBorders>
              <w:top w:val="single" w:sz="4" w:space="0" w:color="auto"/>
              <w:left w:val="single" w:sz="4" w:space="0" w:color="auto"/>
              <w:bottom w:val="single" w:sz="4" w:space="0" w:color="auto"/>
              <w:right w:val="single" w:sz="4" w:space="0" w:color="auto"/>
            </w:tcBorders>
            <w:hideMark/>
          </w:tcPr>
          <w:p w14:paraId="0B11DA22" w14:textId="7777777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sz w:val="24"/>
                <w:szCs w:val="24"/>
              </w:rPr>
              <w:t>PRI. 21-32-01-TP-E, LE</w:t>
            </w:r>
          </w:p>
        </w:tc>
        <w:tc>
          <w:tcPr>
            <w:tcW w:w="5548" w:type="dxa"/>
            <w:tcBorders>
              <w:top w:val="single" w:sz="4" w:space="0" w:color="auto"/>
              <w:left w:val="single" w:sz="4" w:space="0" w:color="auto"/>
              <w:bottom w:val="single" w:sz="4" w:space="0" w:color="auto"/>
              <w:right w:val="single" w:sz="4" w:space="0" w:color="auto"/>
            </w:tcBorders>
            <w:hideMark/>
          </w:tcPr>
          <w:p w14:paraId="46EA1056" w14:textId="77777777" w:rsidR="00D76108" w:rsidRPr="00D76108" w:rsidRDefault="00D76108" w:rsidP="00D76108">
            <w:pPr>
              <w:jc w:val="both"/>
              <w:rPr>
                <w:rFonts w:ascii="Times New Roman" w:hAnsi="Times New Roman" w:cs="Times New Roman"/>
                <w:bCs/>
                <w:sz w:val="24"/>
                <w:szCs w:val="24"/>
              </w:rPr>
            </w:pPr>
            <w:r w:rsidRPr="00D76108">
              <w:rPr>
                <w:rFonts w:ascii="Times New Roman" w:hAnsi="Times New Roman" w:cs="Times New Roman"/>
                <w:bCs/>
                <w:sz w:val="24"/>
                <w:szCs w:val="24"/>
              </w:rPr>
              <w:t>Vidaus ir lauko elektrotechnikos dalis</w:t>
            </w:r>
          </w:p>
        </w:tc>
      </w:tr>
      <w:tr w:rsidR="00D76108" w:rsidRPr="00D76108" w14:paraId="142CA0EC" w14:textId="77777777" w:rsidTr="00005CD6">
        <w:trPr>
          <w:trHeight w:val="270"/>
        </w:trPr>
        <w:tc>
          <w:tcPr>
            <w:tcW w:w="3454" w:type="dxa"/>
            <w:tcBorders>
              <w:top w:val="single" w:sz="4" w:space="0" w:color="auto"/>
              <w:left w:val="single" w:sz="4" w:space="0" w:color="auto"/>
              <w:bottom w:val="single" w:sz="4" w:space="0" w:color="auto"/>
              <w:right w:val="single" w:sz="4" w:space="0" w:color="auto"/>
            </w:tcBorders>
            <w:hideMark/>
          </w:tcPr>
          <w:p w14:paraId="2F0E8752" w14:textId="7777777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sz w:val="24"/>
                <w:szCs w:val="24"/>
              </w:rPr>
              <w:t>PRI. 21-32-01-TP-ER</w:t>
            </w:r>
          </w:p>
        </w:tc>
        <w:tc>
          <w:tcPr>
            <w:tcW w:w="5548" w:type="dxa"/>
            <w:tcBorders>
              <w:top w:val="single" w:sz="4" w:space="0" w:color="auto"/>
              <w:left w:val="single" w:sz="4" w:space="0" w:color="auto"/>
              <w:bottom w:val="single" w:sz="4" w:space="0" w:color="auto"/>
              <w:right w:val="single" w:sz="4" w:space="0" w:color="auto"/>
            </w:tcBorders>
            <w:hideMark/>
          </w:tcPr>
          <w:p w14:paraId="5B6A32D3" w14:textId="77777777" w:rsidR="00D76108" w:rsidRPr="00D76108" w:rsidRDefault="00D76108" w:rsidP="00D76108">
            <w:pPr>
              <w:jc w:val="both"/>
              <w:rPr>
                <w:rFonts w:ascii="Times New Roman" w:hAnsi="Times New Roman" w:cs="Times New Roman"/>
                <w:bCs/>
                <w:sz w:val="24"/>
                <w:szCs w:val="24"/>
              </w:rPr>
            </w:pPr>
            <w:r w:rsidRPr="00D76108">
              <w:rPr>
                <w:rFonts w:ascii="Times New Roman" w:hAnsi="Times New Roman" w:cs="Times New Roman"/>
                <w:bCs/>
                <w:sz w:val="24"/>
                <w:szCs w:val="24"/>
              </w:rPr>
              <w:t>Vidaus elektroninių ryšių (telekomunikacijų) dalis</w:t>
            </w:r>
          </w:p>
        </w:tc>
      </w:tr>
      <w:tr w:rsidR="00D76108" w:rsidRPr="00D76108" w14:paraId="2A9643CE" w14:textId="77777777" w:rsidTr="00005CD6">
        <w:trPr>
          <w:trHeight w:val="270"/>
        </w:trPr>
        <w:tc>
          <w:tcPr>
            <w:tcW w:w="3454" w:type="dxa"/>
            <w:tcBorders>
              <w:top w:val="single" w:sz="4" w:space="0" w:color="auto"/>
              <w:left w:val="single" w:sz="4" w:space="0" w:color="auto"/>
              <w:bottom w:val="single" w:sz="4" w:space="0" w:color="auto"/>
              <w:right w:val="single" w:sz="4" w:space="0" w:color="auto"/>
            </w:tcBorders>
            <w:hideMark/>
          </w:tcPr>
          <w:p w14:paraId="0F26302A" w14:textId="7777777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sz w:val="24"/>
                <w:szCs w:val="24"/>
              </w:rPr>
              <w:t>PRI. 21-32-01--TP-AS</w:t>
            </w:r>
          </w:p>
        </w:tc>
        <w:tc>
          <w:tcPr>
            <w:tcW w:w="5548" w:type="dxa"/>
            <w:tcBorders>
              <w:top w:val="single" w:sz="4" w:space="0" w:color="auto"/>
              <w:left w:val="single" w:sz="4" w:space="0" w:color="auto"/>
              <w:bottom w:val="single" w:sz="4" w:space="0" w:color="auto"/>
              <w:right w:val="single" w:sz="4" w:space="0" w:color="auto"/>
            </w:tcBorders>
            <w:hideMark/>
          </w:tcPr>
          <w:p w14:paraId="47127819" w14:textId="77777777" w:rsidR="00D76108" w:rsidRPr="00D76108" w:rsidRDefault="00D76108" w:rsidP="00D76108">
            <w:pPr>
              <w:jc w:val="both"/>
              <w:rPr>
                <w:rFonts w:ascii="Times New Roman" w:hAnsi="Times New Roman" w:cs="Times New Roman"/>
                <w:bCs/>
                <w:sz w:val="24"/>
                <w:szCs w:val="24"/>
              </w:rPr>
            </w:pPr>
            <w:r w:rsidRPr="00D76108">
              <w:rPr>
                <w:rFonts w:ascii="Times New Roman" w:hAnsi="Times New Roman" w:cs="Times New Roman"/>
                <w:bCs/>
                <w:sz w:val="24"/>
                <w:szCs w:val="24"/>
              </w:rPr>
              <w:t>Apsauginės signalizacijos dalis</w:t>
            </w:r>
          </w:p>
        </w:tc>
      </w:tr>
      <w:tr w:rsidR="00D76108" w:rsidRPr="00D76108" w14:paraId="22F7834F" w14:textId="77777777" w:rsidTr="00005CD6">
        <w:trPr>
          <w:trHeight w:val="270"/>
        </w:trPr>
        <w:tc>
          <w:tcPr>
            <w:tcW w:w="3454" w:type="dxa"/>
            <w:tcBorders>
              <w:top w:val="single" w:sz="4" w:space="0" w:color="auto"/>
              <w:left w:val="single" w:sz="4" w:space="0" w:color="auto"/>
              <w:bottom w:val="single" w:sz="4" w:space="0" w:color="auto"/>
              <w:right w:val="single" w:sz="4" w:space="0" w:color="auto"/>
            </w:tcBorders>
            <w:hideMark/>
          </w:tcPr>
          <w:p w14:paraId="61B3FED0" w14:textId="7777777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sz w:val="24"/>
                <w:szCs w:val="24"/>
              </w:rPr>
              <w:t>PRI. 21-32-01--TP-GSS</w:t>
            </w:r>
          </w:p>
        </w:tc>
        <w:tc>
          <w:tcPr>
            <w:tcW w:w="5548" w:type="dxa"/>
            <w:tcBorders>
              <w:top w:val="single" w:sz="4" w:space="0" w:color="auto"/>
              <w:left w:val="single" w:sz="4" w:space="0" w:color="auto"/>
              <w:bottom w:val="single" w:sz="4" w:space="0" w:color="auto"/>
              <w:right w:val="single" w:sz="4" w:space="0" w:color="auto"/>
            </w:tcBorders>
            <w:hideMark/>
          </w:tcPr>
          <w:p w14:paraId="51436E9E" w14:textId="77777777" w:rsidR="00D76108" w:rsidRPr="00D76108" w:rsidRDefault="00D76108" w:rsidP="00D76108">
            <w:pPr>
              <w:jc w:val="both"/>
              <w:rPr>
                <w:rFonts w:ascii="Times New Roman" w:hAnsi="Times New Roman" w:cs="Times New Roman"/>
                <w:bCs/>
                <w:sz w:val="24"/>
                <w:szCs w:val="24"/>
              </w:rPr>
            </w:pPr>
            <w:r w:rsidRPr="00D76108">
              <w:rPr>
                <w:rFonts w:ascii="Times New Roman" w:hAnsi="Times New Roman" w:cs="Times New Roman"/>
                <w:bCs/>
                <w:sz w:val="24"/>
                <w:szCs w:val="24"/>
              </w:rPr>
              <w:t>Gaisro aptikimo ir signalizavimo dalis</w:t>
            </w:r>
          </w:p>
        </w:tc>
      </w:tr>
      <w:tr w:rsidR="00D76108" w:rsidRPr="00D76108" w14:paraId="7F46B636" w14:textId="77777777" w:rsidTr="00005CD6">
        <w:trPr>
          <w:trHeight w:val="270"/>
        </w:trPr>
        <w:tc>
          <w:tcPr>
            <w:tcW w:w="3454" w:type="dxa"/>
            <w:tcBorders>
              <w:top w:val="single" w:sz="4" w:space="0" w:color="auto"/>
              <w:left w:val="single" w:sz="4" w:space="0" w:color="auto"/>
              <w:bottom w:val="single" w:sz="4" w:space="0" w:color="auto"/>
              <w:right w:val="single" w:sz="4" w:space="0" w:color="auto"/>
            </w:tcBorders>
            <w:hideMark/>
          </w:tcPr>
          <w:p w14:paraId="0C75345C" w14:textId="7777777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sz w:val="24"/>
                <w:szCs w:val="24"/>
              </w:rPr>
              <w:t>PRI. 21-32-01-TP-GS</w:t>
            </w:r>
          </w:p>
        </w:tc>
        <w:tc>
          <w:tcPr>
            <w:tcW w:w="5548" w:type="dxa"/>
            <w:tcBorders>
              <w:top w:val="single" w:sz="4" w:space="0" w:color="auto"/>
              <w:left w:val="single" w:sz="4" w:space="0" w:color="auto"/>
              <w:bottom w:val="single" w:sz="4" w:space="0" w:color="auto"/>
              <w:right w:val="single" w:sz="4" w:space="0" w:color="auto"/>
            </w:tcBorders>
            <w:hideMark/>
          </w:tcPr>
          <w:p w14:paraId="07666BEA" w14:textId="77777777" w:rsidR="00D76108" w:rsidRPr="00D76108" w:rsidRDefault="00D76108" w:rsidP="00D76108">
            <w:pPr>
              <w:jc w:val="both"/>
              <w:rPr>
                <w:rFonts w:ascii="Times New Roman" w:hAnsi="Times New Roman" w:cs="Times New Roman"/>
                <w:bCs/>
                <w:sz w:val="24"/>
                <w:szCs w:val="24"/>
              </w:rPr>
            </w:pPr>
            <w:r w:rsidRPr="00D76108">
              <w:rPr>
                <w:rFonts w:ascii="Times New Roman" w:hAnsi="Times New Roman" w:cs="Times New Roman"/>
                <w:bCs/>
                <w:sz w:val="24"/>
                <w:szCs w:val="24"/>
              </w:rPr>
              <w:t xml:space="preserve">Gaisrinės saugos dalis </w:t>
            </w:r>
          </w:p>
        </w:tc>
      </w:tr>
      <w:tr w:rsidR="00D76108" w:rsidRPr="00D76108" w14:paraId="4A019FB7" w14:textId="77777777" w:rsidTr="00005CD6">
        <w:trPr>
          <w:trHeight w:val="270"/>
        </w:trPr>
        <w:tc>
          <w:tcPr>
            <w:tcW w:w="3454" w:type="dxa"/>
            <w:tcBorders>
              <w:top w:val="single" w:sz="4" w:space="0" w:color="auto"/>
              <w:left w:val="single" w:sz="4" w:space="0" w:color="auto"/>
              <w:bottom w:val="single" w:sz="4" w:space="0" w:color="auto"/>
              <w:right w:val="single" w:sz="4" w:space="0" w:color="auto"/>
            </w:tcBorders>
            <w:hideMark/>
          </w:tcPr>
          <w:p w14:paraId="56C93D63" w14:textId="77777777" w:rsidR="00D76108" w:rsidRPr="00D76108" w:rsidRDefault="00D76108" w:rsidP="00D76108">
            <w:pPr>
              <w:jc w:val="both"/>
              <w:rPr>
                <w:rFonts w:ascii="Times New Roman" w:hAnsi="Times New Roman" w:cs="Times New Roman"/>
                <w:sz w:val="24"/>
                <w:szCs w:val="24"/>
              </w:rPr>
            </w:pPr>
            <w:r w:rsidRPr="00D76108">
              <w:rPr>
                <w:rFonts w:ascii="Times New Roman" w:hAnsi="Times New Roman" w:cs="Times New Roman"/>
                <w:sz w:val="24"/>
                <w:szCs w:val="24"/>
              </w:rPr>
              <w:t>PRI.21-32-01-TP-SO</w:t>
            </w:r>
          </w:p>
        </w:tc>
        <w:tc>
          <w:tcPr>
            <w:tcW w:w="5548" w:type="dxa"/>
            <w:tcBorders>
              <w:top w:val="single" w:sz="4" w:space="0" w:color="auto"/>
              <w:left w:val="single" w:sz="4" w:space="0" w:color="auto"/>
              <w:bottom w:val="single" w:sz="4" w:space="0" w:color="auto"/>
              <w:right w:val="single" w:sz="4" w:space="0" w:color="auto"/>
            </w:tcBorders>
            <w:hideMark/>
          </w:tcPr>
          <w:p w14:paraId="0144DDE7" w14:textId="77777777" w:rsidR="00D76108" w:rsidRPr="00D76108" w:rsidRDefault="00D76108" w:rsidP="00D76108">
            <w:pPr>
              <w:jc w:val="both"/>
              <w:rPr>
                <w:rFonts w:ascii="Times New Roman" w:hAnsi="Times New Roman" w:cs="Times New Roman"/>
                <w:bCs/>
                <w:sz w:val="24"/>
                <w:szCs w:val="24"/>
              </w:rPr>
            </w:pPr>
            <w:r w:rsidRPr="00D76108">
              <w:rPr>
                <w:rFonts w:ascii="Times New Roman" w:hAnsi="Times New Roman" w:cs="Times New Roman"/>
                <w:bCs/>
                <w:sz w:val="24"/>
                <w:szCs w:val="24"/>
              </w:rPr>
              <w:t>Pasirengimo statybai ir statybos darbų organizavimo dalis</w:t>
            </w:r>
          </w:p>
        </w:tc>
      </w:tr>
    </w:tbl>
    <w:p w14:paraId="48D5E3B0" w14:textId="2FC5F035" w:rsidR="00823D9C" w:rsidRDefault="00823D9C" w:rsidP="00823D9C">
      <w:pPr>
        <w:jc w:val="both"/>
        <w:rPr>
          <w:rFonts w:ascii="Times New Roman" w:hAnsi="Times New Roman" w:cs="Times New Roman"/>
          <w:sz w:val="24"/>
          <w:szCs w:val="24"/>
        </w:rPr>
      </w:pPr>
    </w:p>
    <w:sectPr w:rsidR="00823D9C" w:rsidSect="00997388">
      <w:pgSz w:w="11906" w:h="16838"/>
      <w:pgMar w:top="1134" w:right="567"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4F305A" w16cex:dateUtc="2024-11-07T14:23:00Z"/>
  <w16cex:commentExtensible w16cex:durableId="7B302FBE" w16cex:dateUtc="2024-11-07T14:27:00Z"/>
  <w16cex:commentExtensible w16cex:durableId="4A9337DF" w16cex:dateUtc="2024-11-07T14:31:00Z"/>
  <w16cex:commentExtensible w16cex:durableId="3B8EA98E" w16cex:dateUtc="2024-11-07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3F4CCD" w16cid:durableId="32A37114"/>
  <w16cid:commentId w16cid:paraId="56403EA4" w16cid:durableId="7CE47F0E"/>
  <w16cid:commentId w16cid:paraId="3A785DB3" w16cid:durableId="3D4F305A"/>
  <w16cid:commentId w16cid:paraId="4EFA7E86" w16cid:durableId="55764AE9"/>
  <w16cid:commentId w16cid:paraId="6CFAF5C9" w16cid:durableId="7B302FBE"/>
  <w16cid:commentId w16cid:paraId="28F67AC9" w16cid:durableId="1B070730"/>
  <w16cid:commentId w16cid:paraId="6DAC6CF2" w16cid:durableId="4A9337DF"/>
  <w16cid:commentId w16cid:paraId="7BCA92D3" w16cid:durableId="74F11E24"/>
  <w16cid:commentId w16cid:paraId="2D501BF8" w16cid:durableId="3B8EA9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A7D9F"/>
    <w:multiLevelType w:val="hybridMultilevel"/>
    <w:tmpl w:val="F4C606DC"/>
    <w:lvl w:ilvl="0" w:tplc="6230662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E54A18"/>
    <w:multiLevelType w:val="hybridMultilevel"/>
    <w:tmpl w:val="D9FC4F28"/>
    <w:lvl w:ilvl="0" w:tplc="14322568">
      <w:start w:val="1"/>
      <w:numFmt w:val="decimal"/>
      <w:lvlText w:val="%1."/>
      <w:lvlJc w:val="left"/>
      <w:pPr>
        <w:ind w:left="1211"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96C5248"/>
    <w:multiLevelType w:val="hybridMultilevel"/>
    <w:tmpl w:val="5A086480"/>
    <w:lvl w:ilvl="0" w:tplc="9C0E7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08F240B"/>
    <w:multiLevelType w:val="hybridMultilevel"/>
    <w:tmpl w:val="13C48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E88"/>
    <w:rsid w:val="000262C5"/>
    <w:rsid w:val="000417D6"/>
    <w:rsid w:val="00043033"/>
    <w:rsid w:val="00046A63"/>
    <w:rsid w:val="000631C1"/>
    <w:rsid w:val="00063B71"/>
    <w:rsid w:val="000A4F8F"/>
    <w:rsid w:val="000C4EC6"/>
    <w:rsid w:val="000E3A0D"/>
    <w:rsid w:val="001143FF"/>
    <w:rsid w:val="001265A9"/>
    <w:rsid w:val="00167DE2"/>
    <w:rsid w:val="00183A2F"/>
    <w:rsid w:val="00192A66"/>
    <w:rsid w:val="00192D5C"/>
    <w:rsid w:val="001B4350"/>
    <w:rsid w:val="001C74BF"/>
    <w:rsid w:val="00256ED7"/>
    <w:rsid w:val="002A3624"/>
    <w:rsid w:val="002B2471"/>
    <w:rsid w:val="002C62BE"/>
    <w:rsid w:val="002C7824"/>
    <w:rsid w:val="00313909"/>
    <w:rsid w:val="00313D55"/>
    <w:rsid w:val="00317D75"/>
    <w:rsid w:val="00372A50"/>
    <w:rsid w:val="00376E88"/>
    <w:rsid w:val="00384C60"/>
    <w:rsid w:val="003A13C0"/>
    <w:rsid w:val="003A30A9"/>
    <w:rsid w:val="003A60D6"/>
    <w:rsid w:val="003B46AE"/>
    <w:rsid w:val="003B68B9"/>
    <w:rsid w:val="003F40C6"/>
    <w:rsid w:val="00422235"/>
    <w:rsid w:val="0043341D"/>
    <w:rsid w:val="0046203C"/>
    <w:rsid w:val="004763FB"/>
    <w:rsid w:val="00496723"/>
    <w:rsid w:val="004A18A9"/>
    <w:rsid w:val="004B566D"/>
    <w:rsid w:val="004D0BA6"/>
    <w:rsid w:val="004D0C56"/>
    <w:rsid w:val="005245EC"/>
    <w:rsid w:val="005320A9"/>
    <w:rsid w:val="00533CD5"/>
    <w:rsid w:val="005945EE"/>
    <w:rsid w:val="005946A6"/>
    <w:rsid w:val="005C3D8E"/>
    <w:rsid w:val="005C5552"/>
    <w:rsid w:val="005D024F"/>
    <w:rsid w:val="005D1F20"/>
    <w:rsid w:val="00632A30"/>
    <w:rsid w:val="006548CE"/>
    <w:rsid w:val="00696CFB"/>
    <w:rsid w:val="006A0BF6"/>
    <w:rsid w:val="006C4DF7"/>
    <w:rsid w:val="006C67EA"/>
    <w:rsid w:val="006F788F"/>
    <w:rsid w:val="007060EF"/>
    <w:rsid w:val="00727430"/>
    <w:rsid w:val="007277C7"/>
    <w:rsid w:val="00760492"/>
    <w:rsid w:val="00771CF7"/>
    <w:rsid w:val="00780A2E"/>
    <w:rsid w:val="007A6397"/>
    <w:rsid w:val="007D1F46"/>
    <w:rsid w:val="007F29FB"/>
    <w:rsid w:val="007F54D3"/>
    <w:rsid w:val="00807339"/>
    <w:rsid w:val="00823D9C"/>
    <w:rsid w:val="00854DA5"/>
    <w:rsid w:val="00856536"/>
    <w:rsid w:val="0087329D"/>
    <w:rsid w:val="008F68A3"/>
    <w:rsid w:val="00900276"/>
    <w:rsid w:val="00937096"/>
    <w:rsid w:val="0094375A"/>
    <w:rsid w:val="00947B45"/>
    <w:rsid w:val="00950DD3"/>
    <w:rsid w:val="00954425"/>
    <w:rsid w:val="00997388"/>
    <w:rsid w:val="009B02B0"/>
    <w:rsid w:val="009B1426"/>
    <w:rsid w:val="009F6683"/>
    <w:rsid w:val="00A40FC8"/>
    <w:rsid w:val="00A449E6"/>
    <w:rsid w:val="00A5383E"/>
    <w:rsid w:val="00A761F3"/>
    <w:rsid w:val="00A82DE2"/>
    <w:rsid w:val="00A9052D"/>
    <w:rsid w:val="00A93ED7"/>
    <w:rsid w:val="00AC6E85"/>
    <w:rsid w:val="00AD37F8"/>
    <w:rsid w:val="00AF44AF"/>
    <w:rsid w:val="00B47677"/>
    <w:rsid w:val="00B70A87"/>
    <w:rsid w:val="00B860A9"/>
    <w:rsid w:val="00C60390"/>
    <w:rsid w:val="00C97CFA"/>
    <w:rsid w:val="00CC7887"/>
    <w:rsid w:val="00CD24EF"/>
    <w:rsid w:val="00CF1005"/>
    <w:rsid w:val="00D02CC1"/>
    <w:rsid w:val="00D067B9"/>
    <w:rsid w:val="00D24B6B"/>
    <w:rsid w:val="00D505BC"/>
    <w:rsid w:val="00D51A5D"/>
    <w:rsid w:val="00D76108"/>
    <w:rsid w:val="00D7613A"/>
    <w:rsid w:val="00D8584B"/>
    <w:rsid w:val="00D94D15"/>
    <w:rsid w:val="00D95ACC"/>
    <w:rsid w:val="00DA7B26"/>
    <w:rsid w:val="00DC054D"/>
    <w:rsid w:val="00DC63E0"/>
    <w:rsid w:val="00DD129F"/>
    <w:rsid w:val="00DE0F70"/>
    <w:rsid w:val="00DE1370"/>
    <w:rsid w:val="00DE51A4"/>
    <w:rsid w:val="00E470AC"/>
    <w:rsid w:val="00E5371C"/>
    <w:rsid w:val="00E90E7B"/>
    <w:rsid w:val="00E9136C"/>
    <w:rsid w:val="00E959F1"/>
    <w:rsid w:val="00EA3374"/>
    <w:rsid w:val="00EE008E"/>
    <w:rsid w:val="00EE19F9"/>
    <w:rsid w:val="00EE1CA2"/>
    <w:rsid w:val="00EE2010"/>
    <w:rsid w:val="00EF4CC1"/>
    <w:rsid w:val="00F33138"/>
    <w:rsid w:val="00F36217"/>
    <w:rsid w:val="00F41E36"/>
    <w:rsid w:val="00F62230"/>
    <w:rsid w:val="00F631A6"/>
    <w:rsid w:val="00F64670"/>
    <w:rsid w:val="00FC3308"/>
    <w:rsid w:val="00FD440D"/>
    <w:rsid w:val="00FE36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CD35"/>
  <w15:chartTrackingRefBased/>
  <w15:docId w15:val="{6B8C14BF-6DB1-4BE0-9DFE-3E52C073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376E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76E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76E8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76E8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76E8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76E8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6E8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6E8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6E8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6E8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76E8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76E8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6E8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6E8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6E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6E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6E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6E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6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6E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6E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6E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6E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6E88"/>
    <w:rPr>
      <w:i/>
      <w:iCs/>
      <w:color w:val="404040" w:themeColor="text1" w:themeTint="BF"/>
    </w:rPr>
  </w:style>
  <w:style w:type="paragraph" w:styleId="Sraopastraipa">
    <w:name w:val="List Paragraph"/>
    <w:basedOn w:val="prastasis"/>
    <w:uiPriority w:val="34"/>
    <w:qFormat/>
    <w:rsid w:val="00376E88"/>
    <w:pPr>
      <w:ind w:left="720"/>
      <w:contextualSpacing/>
    </w:pPr>
  </w:style>
  <w:style w:type="character" w:styleId="Rykuspabraukimas">
    <w:name w:val="Intense Emphasis"/>
    <w:basedOn w:val="Numatytasispastraiposriftas"/>
    <w:uiPriority w:val="21"/>
    <w:qFormat/>
    <w:rsid w:val="00376E88"/>
    <w:rPr>
      <w:i/>
      <w:iCs/>
      <w:color w:val="2F5496" w:themeColor="accent1" w:themeShade="BF"/>
    </w:rPr>
  </w:style>
  <w:style w:type="paragraph" w:styleId="Iskirtacitata">
    <w:name w:val="Intense Quote"/>
    <w:basedOn w:val="prastasis"/>
    <w:next w:val="prastasis"/>
    <w:link w:val="IskirtacitataDiagrama"/>
    <w:uiPriority w:val="30"/>
    <w:qFormat/>
    <w:rsid w:val="00376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76E88"/>
    <w:rPr>
      <w:i/>
      <w:iCs/>
      <w:color w:val="2F5496" w:themeColor="accent1" w:themeShade="BF"/>
    </w:rPr>
  </w:style>
  <w:style w:type="character" w:styleId="Rykinuoroda">
    <w:name w:val="Intense Reference"/>
    <w:basedOn w:val="Numatytasispastraiposriftas"/>
    <w:uiPriority w:val="32"/>
    <w:qFormat/>
    <w:rsid w:val="00376E88"/>
    <w:rPr>
      <w:b/>
      <w:bCs/>
      <w:smallCaps/>
      <w:color w:val="2F5496" w:themeColor="accent1" w:themeShade="BF"/>
      <w:spacing w:val="5"/>
    </w:rPr>
  </w:style>
  <w:style w:type="table" w:styleId="Lentelstinklelis">
    <w:name w:val="Table Grid"/>
    <w:basedOn w:val="prastojilentel"/>
    <w:uiPriority w:val="39"/>
    <w:rsid w:val="00727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F1005"/>
    <w:rPr>
      <w:sz w:val="16"/>
      <w:szCs w:val="16"/>
    </w:rPr>
  </w:style>
  <w:style w:type="paragraph" w:styleId="Komentarotekstas">
    <w:name w:val="annotation text"/>
    <w:basedOn w:val="prastasis"/>
    <w:link w:val="KomentarotekstasDiagrama"/>
    <w:uiPriority w:val="99"/>
    <w:unhideWhenUsed/>
    <w:rsid w:val="00CF10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F1005"/>
    <w:rPr>
      <w:sz w:val="20"/>
      <w:szCs w:val="20"/>
    </w:rPr>
  </w:style>
  <w:style w:type="paragraph" w:styleId="Komentarotema">
    <w:name w:val="annotation subject"/>
    <w:basedOn w:val="Komentarotekstas"/>
    <w:next w:val="Komentarotekstas"/>
    <w:link w:val="KomentarotemaDiagrama"/>
    <w:uiPriority w:val="99"/>
    <w:semiHidden/>
    <w:unhideWhenUsed/>
    <w:rsid w:val="00CF1005"/>
    <w:rPr>
      <w:b/>
      <w:bCs/>
    </w:rPr>
  </w:style>
  <w:style w:type="character" w:customStyle="1" w:styleId="KomentarotemaDiagrama">
    <w:name w:val="Komentaro tema Diagrama"/>
    <w:basedOn w:val="KomentarotekstasDiagrama"/>
    <w:link w:val="Komentarotema"/>
    <w:uiPriority w:val="99"/>
    <w:semiHidden/>
    <w:rsid w:val="00CF1005"/>
    <w:rPr>
      <w:b/>
      <w:bCs/>
      <w:sz w:val="20"/>
      <w:szCs w:val="20"/>
    </w:rPr>
  </w:style>
  <w:style w:type="paragraph" w:styleId="Debesliotekstas">
    <w:name w:val="Balloon Text"/>
    <w:basedOn w:val="prastasis"/>
    <w:link w:val="DebesliotekstasDiagrama"/>
    <w:uiPriority w:val="99"/>
    <w:semiHidden/>
    <w:unhideWhenUsed/>
    <w:rsid w:val="00CF10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1005"/>
    <w:rPr>
      <w:rFonts w:ascii="Segoe UI" w:hAnsi="Segoe UI" w:cs="Segoe UI"/>
      <w:sz w:val="18"/>
      <w:szCs w:val="18"/>
    </w:rPr>
  </w:style>
  <w:style w:type="paragraph" w:styleId="Pataisymai">
    <w:name w:val="Revision"/>
    <w:hidden/>
    <w:uiPriority w:val="99"/>
    <w:semiHidden/>
    <w:rsid w:val="008F6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9034</Words>
  <Characters>5150</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Lukševičius | Hopro</dc:creator>
  <cp:keywords/>
  <dc:description/>
  <cp:lastModifiedBy>Asus</cp:lastModifiedBy>
  <cp:revision>2</cp:revision>
  <dcterms:created xsi:type="dcterms:W3CDTF">2026-04-17T11:15:00Z</dcterms:created>
  <dcterms:modified xsi:type="dcterms:W3CDTF">2026-04-17T11:15:00Z</dcterms:modified>
</cp:coreProperties>
</file>