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F748ED"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F748ED" w:rsidRDefault="00A00C2D" w:rsidP="00A00C2D">
      <w:pPr>
        <w:jc w:val="center"/>
        <w:rPr>
          <w:b/>
          <w:lang w:val="lt-LT"/>
        </w:rPr>
      </w:pPr>
      <w:r w:rsidRPr="00F748ED">
        <w:rPr>
          <w:b/>
          <w:lang w:val="lt-LT"/>
        </w:rPr>
        <w:t>VŠĮ RESPUBLIKIN</w:t>
      </w:r>
      <w:r w:rsidR="004F0C4C" w:rsidRPr="00F748ED">
        <w:rPr>
          <w:b/>
          <w:lang w:val="lt-LT"/>
        </w:rPr>
        <w:t>Ė</w:t>
      </w:r>
      <w:r w:rsidRPr="00F748ED">
        <w:rPr>
          <w:b/>
          <w:lang w:val="lt-LT"/>
        </w:rPr>
        <w:t xml:space="preserve"> VILNIAUS UNIVERSITETIN</w:t>
      </w:r>
      <w:r w:rsidR="004F0C4C" w:rsidRPr="00F748ED">
        <w:rPr>
          <w:b/>
          <w:lang w:val="lt-LT"/>
        </w:rPr>
        <w:t>Ė</w:t>
      </w:r>
      <w:r w:rsidRPr="00F748ED">
        <w:rPr>
          <w:b/>
          <w:lang w:val="lt-LT"/>
        </w:rPr>
        <w:t xml:space="preserve"> LIGONIN</w:t>
      </w:r>
      <w:r w:rsidR="004F0C4C" w:rsidRPr="00F748ED">
        <w:rPr>
          <w:b/>
          <w:lang w:val="lt-LT"/>
        </w:rPr>
        <w:t>Ė</w:t>
      </w:r>
    </w:p>
    <w:p w14:paraId="388695A9" w14:textId="77777777" w:rsidR="00B72D5E" w:rsidRPr="00F748ED"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F748ED" w:rsidRDefault="000837D2">
      <w:pPr>
        <w:pStyle w:val="Heading"/>
        <w:jc w:val="center"/>
        <w:rPr>
          <w:rFonts w:cs="Times New Roman"/>
          <w:sz w:val="24"/>
          <w:szCs w:val="24"/>
        </w:rPr>
      </w:pPr>
      <w:r w:rsidRPr="00F748ED">
        <w:rPr>
          <w:rFonts w:cs="Times New Roman"/>
          <w:sz w:val="24"/>
          <w:szCs w:val="24"/>
        </w:rPr>
        <w:t>SKELBIAM</w:t>
      </w:r>
      <w:r w:rsidR="00E53ED9" w:rsidRPr="00F748ED">
        <w:rPr>
          <w:rFonts w:cs="Times New Roman"/>
          <w:sz w:val="24"/>
          <w:szCs w:val="24"/>
        </w:rPr>
        <w:t>OS</w:t>
      </w:r>
      <w:r w:rsidRPr="00F748ED">
        <w:rPr>
          <w:rFonts w:cs="Times New Roman"/>
          <w:sz w:val="24"/>
          <w:szCs w:val="24"/>
        </w:rPr>
        <w:t xml:space="preserve"> APKLAUS</w:t>
      </w:r>
      <w:r w:rsidR="00E53ED9" w:rsidRPr="00F748ED">
        <w:rPr>
          <w:rFonts w:cs="Times New Roman"/>
          <w:sz w:val="24"/>
          <w:szCs w:val="24"/>
        </w:rPr>
        <w:t>OS SĄLYGOS</w:t>
      </w:r>
    </w:p>
    <w:p w14:paraId="08E14168" w14:textId="77777777" w:rsidR="00B72D5E" w:rsidRPr="00F748ED" w:rsidRDefault="000837D2">
      <w:pPr>
        <w:pStyle w:val="Heading"/>
        <w:jc w:val="center"/>
        <w:rPr>
          <w:rFonts w:cs="Times New Roman"/>
          <w:sz w:val="24"/>
          <w:szCs w:val="24"/>
        </w:rPr>
      </w:pPr>
      <w:r w:rsidRPr="00F748ED">
        <w:rPr>
          <w:rFonts w:cs="Times New Roman"/>
          <w:sz w:val="24"/>
          <w:szCs w:val="24"/>
        </w:rPr>
        <w:t xml:space="preserve">MAŽOS VERTĖS PIRKIMAS </w:t>
      </w:r>
    </w:p>
    <w:p w14:paraId="4496ED9A" w14:textId="77777777" w:rsidR="00B72D5E" w:rsidRPr="00F748ED" w:rsidRDefault="00B72D5E">
      <w:pPr>
        <w:pStyle w:val="Heading"/>
        <w:jc w:val="center"/>
        <w:rPr>
          <w:rFonts w:cs="Times New Roman"/>
          <w:sz w:val="24"/>
          <w:szCs w:val="24"/>
        </w:rPr>
      </w:pPr>
    </w:p>
    <w:p w14:paraId="4D74DA92" w14:textId="77777777" w:rsidR="00794CA8" w:rsidRDefault="00794CA8" w:rsidP="00794CA8">
      <w:pPr>
        <w:pStyle w:val="Heading"/>
        <w:jc w:val="center"/>
        <w:rPr>
          <w:rFonts w:cs="Times New Roman"/>
          <w:color w:val="C13B2B"/>
          <w:sz w:val="24"/>
          <w:szCs w:val="24"/>
        </w:rPr>
      </w:pPr>
    </w:p>
    <w:p w14:paraId="7DD1F5E0" w14:textId="44CE512E" w:rsidR="002538B1" w:rsidRPr="000A689C" w:rsidRDefault="005834A4" w:rsidP="002538B1">
      <w:pPr>
        <w:pStyle w:val="Heading"/>
        <w:jc w:val="center"/>
        <w:rPr>
          <w:rFonts w:cs="Times New Roman"/>
          <w:color w:val="auto"/>
          <w:sz w:val="24"/>
          <w:szCs w:val="24"/>
        </w:rPr>
      </w:pPr>
      <w:r>
        <w:rPr>
          <w:rFonts w:cs="Times New Roman"/>
          <w:color w:val="auto"/>
          <w:spacing w:val="0"/>
          <w:sz w:val="24"/>
          <w:szCs w:val="24"/>
        </w:rPr>
        <w:t>VIENKARTINĖS PIRŠTINĖS</w:t>
      </w:r>
      <w:r w:rsidR="00280781" w:rsidRPr="00280781">
        <w:rPr>
          <w:rFonts w:cs="Times New Roman"/>
          <w:color w:val="auto"/>
          <w:spacing w:val="0"/>
          <w:sz w:val="24"/>
          <w:szCs w:val="24"/>
        </w:rPr>
        <w:t xml:space="preserve"> </w:t>
      </w:r>
      <w:r w:rsidR="002538B1" w:rsidRPr="000A689C">
        <w:rPr>
          <w:rFonts w:cs="Times New Roman"/>
          <w:color w:val="auto"/>
          <w:spacing w:val="0"/>
          <w:sz w:val="24"/>
          <w:szCs w:val="24"/>
        </w:rPr>
        <w:t xml:space="preserve">(Nr. </w:t>
      </w:r>
      <w:r>
        <w:rPr>
          <w:rFonts w:cs="Times New Roman"/>
          <w:color w:val="auto"/>
          <w:spacing w:val="0"/>
          <w:sz w:val="24"/>
          <w:szCs w:val="24"/>
        </w:rPr>
        <w:t>10848-2</w:t>
      </w:r>
      <w:r w:rsidR="002538B1" w:rsidRPr="000A689C">
        <w:rPr>
          <w:rFonts w:cs="Times New Roman"/>
          <w:color w:val="auto"/>
          <w:spacing w:val="0"/>
          <w:sz w:val="24"/>
          <w:szCs w:val="24"/>
        </w:rPr>
        <w:t>)</w:t>
      </w:r>
    </w:p>
    <w:p w14:paraId="1A7E2E66" w14:textId="1A1A282F" w:rsidR="00FD4060" w:rsidRPr="00420DFB" w:rsidRDefault="00FD4060" w:rsidP="00A42497">
      <w:pPr>
        <w:pStyle w:val="Body2"/>
        <w:jc w:val="center"/>
        <w:rPr>
          <w:b/>
          <w:bCs/>
          <w:caps/>
          <w:color w:val="auto"/>
          <w:spacing w:val="4"/>
        </w:rPr>
      </w:pPr>
      <w:r w:rsidRPr="00420DFB">
        <w:rPr>
          <w:b/>
          <w:bCs/>
          <w:color w:val="auto"/>
          <w:sz w:val="24"/>
          <w:szCs w:val="24"/>
        </w:rPr>
        <w:t>(CVP IS PIRKIMO NR.</w:t>
      </w:r>
      <w:r w:rsidR="005D3B8B" w:rsidRPr="00420DFB">
        <w:rPr>
          <w:b/>
          <w:bCs/>
          <w:color w:val="auto"/>
          <w:sz w:val="24"/>
          <w:szCs w:val="24"/>
        </w:rPr>
        <w:t xml:space="preserve"> </w:t>
      </w:r>
      <w:r w:rsidR="000A78AA">
        <w:rPr>
          <w:b/>
          <w:bCs/>
          <w:color w:val="auto"/>
          <w:sz w:val="24"/>
          <w:szCs w:val="24"/>
        </w:rPr>
        <w:t>7506303</w:t>
      </w:r>
      <w:r w:rsidR="00A42497" w:rsidRPr="00420DFB">
        <w:rPr>
          <w:b/>
          <w:bCs/>
          <w:color w:val="auto"/>
          <w:sz w:val="24"/>
          <w:szCs w:val="24"/>
        </w:rPr>
        <w:t>)</w:t>
      </w:r>
    </w:p>
    <w:p w14:paraId="79002A9C" w14:textId="77777777" w:rsidR="00B72D5E" w:rsidRPr="00F748ED" w:rsidRDefault="000837D2">
      <w:pPr>
        <w:pStyle w:val="Body"/>
        <w:jc w:val="right"/>
        <w:rPr>
          <w:rFonts w:ascii="Times New Roman" w:eastAsia="Times New Roman" w:hAnsi="Times New Roman" w:cs="Times New Roman"/>
          <w:sz w:val="24"/>
          <w:szCs w:val="24"/>
        </w:rPr>
      </w:pPr>
      <w:r w:rsidRPr="00F748ED">
        <w:rPr>
          <w:rFonts w:ascii="Times New Roman" w:hAnsi="Times New Roman" w:cs="Times New Roman"/>
          <w:sz w:val="24"/>
          <w:szCs w:val="24"/>
        </w:rPr>
        <w:t xml:space="preserve">  </w:t>
      </w:r>
    </w:p>
    <w:p w14:paraId="166F9ED5" w14:textId="350119AD" w:rsidR="00B72D5E" w:rsidRPr="00F748ED" w:rsidRDefault="000837D2" w:rsidP="00046A92">
      <w:pPr>
        <w:pStyle w:val="Heading"/>
        <w:numPr>
          <w:ilvl w:val="0"/>
          <w:numId w:val="1"/>
        </w:numPr>
        <w:rPr>
          <w:rFonts w:cs="Times New Roman"/>
          <w:sz w:val="24"/>
          <w:szCs w:val="24"/>
        </w:rPr>
      </w:pPr>
      <w:r w:rsidRPr="00F748ED">
        <w:rPr>
          <w:rFonts w:cs="Times New Roman"/>
          <w:sz w:val="24"/>
          <w:szCs w:val="24"/>
        </w:rPr>
        <w:t>BENDROSIOS NUOSTATOS</w:t>
      </w:r>
    </w:p>
    <w:p w14:paraId="4C0805C6" w14:textId="77777777" w:rsidR="00320420" w:rsidRPr="00F748ED" w:rsidRDefault="000837D2" w:rsidP="00320420">
      <w:pPr>
        <w:pStyle w:val="Body2"/>
        <w:rPr>
          <w:sz w:val="24"/>
          <w:szCs w:val="24"/>
        </w:rPr>
      </w:pPr>
      <w:r w:rsidRPr="00F748ED">
        <w:rPr>
          <w:sz w:val="24"/>
          <w:szCs w:val="24"/>
        </w:rPr>
        <w:tab/>
      </w:r>
      <w:r w:rsidR="00320420" w:rsidRPr="00F748ED">
        <w:rPr>
          <w:rFonts w:eastAsia="Arial Unicode MS"/>
          <w:sz w:val="24"/>
          <w:szCs w:val="24"/>
        </w:rPr>
        <w:t xml:space="preserve">1.1. </w:t>
      </w:r>
      <w:r w:rsidR="00320420" w:rsidRPr="00F748ED">
        <w:rPr>
          <w:color w:val="auto"/>
          <w:sz w:val="24"/>
          <w:szCs w:val="24"/>
        </w:rPr>
        <w:t>VšĮ Respublikinė Vilniaus universitetinė ligoninė</w:t>
      </w:r>
      <w:r w:rsidR="00320420" w:rsidRPr="00F748ED">
        <w:rPr>
          <w:rFonts w:eastAsia="Arial Unicode MS"/>
          <w:sz w:val="24"/>
          <w:szCs w:val="24"/>
        </w:rPr>
        <w:t xml:space="preserve">, </w:t>
      </w:r>
      <w:r w:rsidR="00320420" w:rsidRPr="00F748ED">
        <w:rPr>
          <w:color w:val="auto"/>
          <w:sz w:val="24"/>
          <w:szCs w:val="24"/>
        </w:rPr>
        <w:t>juridinio asmens kodas 124243848, PVM mokėtojo kodas LT242438412, adresas Šiltnamių g. 29, 04130 Vilnius</w:t>
      </w:r>
      <w:r w:rsidR="00320420" w:rsidRPr="00F748ED">
        <w:rPr>
          <w:rFonts w:eastAsia="Arial Unicode MS"/>
          <w:color w:val="AE1916"/>
          <w:sz w:val="24"/>
          <w:szCs w:val="24"/>
        </w:rPr>
        <w:t xml:space="preserve"> </w:t>
      </w:r>
      <w:r w:rsidR="00320420" w:rsidRPr="00F748ED">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F748ED" w:rsidRDefault="00320420" w:rsidP="00320420">
      <w:pPr>
        <w:pStyle w:val="Body2"/>
        <w:shd w:val="clear" w:color="auto" w:fill="FFFFFF" w:themeFill="background1"/>
        <w:rPr>
          <w:rFonts w:eastAsia="Arial Unicode MS"/>
          <w:sz w:val="24"/>
          <w:szCs w:val="24"/>
        </w:rPr>
      </w:pPr>
      <w:r w:rsidRPr="00F748ED">
        <w:rPr>
          <w:sz w:val="24"/>
          <w:szCs w:val="24"/>
        </w:rPr>
        <w:tab/>
      </w:r>
      <w:r w:rsidRPr="00F748ED">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F748ED">
        <w:rPr>
          <w:sz w:val="24"/>
          <w:szCs w:val="24"/>
        </w:rPr>
        <w:t xml:space="preserve"> </w:t>
      </w:r>
      <w:r w:rsidRPr="00F748ED">
        <w:rPr>
          <w:rFonts w:eastAsia="Arial Unicode MS"/>
          <w:sz w:val="24"/>
          <w:szCs w:val="24"/>
        </w:rPr>
        <w:t>bei dokumentų paaiškinimai (patikslinimai) ir Sąlygų priedai:</w:t>
      </w:r>
    </w:p>
    <w:p w14:paraId="24E6F7C1" w14:textId="4C429D06"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 xml:space="preserve">1.2.1. </w:t>
      </w:r>
      <w:bookmarkStart w:id="0" w:name="_Hlk41557138"/>
      <w:r w:rsidRPr="00F748ED">
        <w:rPr>
          <w:rFonts w:eastAsia="Arial Unicode MS"/>
          <w:sz w:val="24"/>
          <w:szCs w:val="24"/>
        </w:rPr>
        <w:t xml:space="preserve">Priedas Nr.1 ,,Techninė specifikacija ir </w:t>
      </w:r>
      <w:r w:rsidR="006B57D1">
        <w:rPr>
          <w:rFonts w:eastAsia="Arial Unicode MS"/>
          <w:sz w:val="24"/>
          <w:szCs w:val="24"/>
        </w:rPr>
        <w:t xml:space="preserve">pasiūlymo </w:t>
      </w:r>
      <w:r w:rsidRPr="00F748ED">
        <w:rPr>
          <w:rFonts w:eastAsia="Arial Unicode MS"/>
          <w:sz w:val="24"/>
          <w:szCs w:val="24"/>
        </w:rPr>
        <w:t>kaina (toliau – Techninė specifikacija).</w:t>
      </w:r>
    </w:p>
    <w:p w14:paraId="4BBB6DC5" w14:textId="6BD493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1.2.2. Priedas Nr.2 ,,Viešojo pirkimo sutarties projektas“ (toliau – Viešojo pirkimo sutarties projektas);</w:t>
      </w:r>
    </w:p>
    <w:p w14:paraId="611C42D7" w14:textId="3E253C6A" w:rsidR="00372535" w:rsidRDefault="00F96302" w:rsidP="00372535">
      <w:pPr>
        <w:pStyle w:val="Body2"/>
        <w:ind w:firstLine="720"/>
        <w:rPr>
          <w:rFonts w:eastAsia="Arial Unicode MS"/>
          <w:sz w:val="24"/>
          <w:szCs w:val="24"/>
        </w:rPr>
      </w:pPr>
      <w:r w:rsidRPr="00F748ED">
        <w:rPr>
          <w:rFonts w:eastAsia="Arial Unicode MS"/>
          <w:sz w:val="24"/>
          <w:szCs w:val="24"/>
        </w:rPr>
        <w:t>1.2.3.</w:t>
      </w:r>
      <w:bookmarkEnd w:id="0"/>
      <w:r w:rsidR="00372535">
        <w:rPr>
          <w:rFonts w:eastAsia="Arial Unicode MS"/>
          <w:sz w:val="24"/>
          <w:szCs w:val="24"/>
        </w:rPr>
        <w:t xml:space="preserve"> </w:t>
      </w:r>
      <w:r w:rsidR="00372535" w:rsidRPr="00F748ED">
        <w:rPr>
          <w:rFonts w:eastAsia="Arial Unicode MS"/>
          <w:sz w:val="24"/>
          <w:szCs w:val="24"/>
        </w:rPr>
        <w:t>Priedas Nr. 3 ,,Tiekėjo</w:t>
      </w:r>
      <w:r w:rsidR="00372535">
        <w:rPr>
          <w:rFonts w:eastAsia="Arial Unicode MS"/>
          <w:sz w:val="24"/>
          <w:szCs w:val="24"/>
        </w:rPr>
        <w:t>/subtiekėjo</w:t>
      </w:r>
      <w:r w:rsidR="00372535" w:rsidRPr="00F748ED">
        <w:rPr>
          <w:rFonts w:eastAsia="Arial Unicode MS"/>
          <w:sz w:val="24"/>
          <w:szCs w:val="24"/>
        </w:rPr>
        <w:t xml:space="preserve"> deklaracija“ (toliau – Tiekėjo</w:t>
      </w:r>
      <w:r w:rsidR="00372535">
        <w:rPr>
          <w:rFonts w:eastAsia="Arial Unicode MS"/>
          <w:sz w:val="24"/>
          <w:szCs w:val="24"/>
        </w:rPr>
        <w:t>/subtiekėjo</w:t>
      </w:r>
      <w:r w:rsidR="00372535" w:rsidRPr="00F748ED">
        <w:rPr>
          <w:rFonts w:eastAsia="Arial Unicode MS"/>
          <w:sz w:val="24"/>
          <w:szCs w:val="24"/>
        </w:rPr>
        <w:t xml:space="preserve"> deklaracija).</w:t>
      </w:r>
    </w:p>
    <w:p w14:paraId="706F036B" w14:textId="143D0A26" w:rsidR="00320420" w:rsidRPr="00F748ED" w:rsidRDefault="00320420" w:rsidP="00372535">
      <w:pPr>
        <w:pStyle w:val="Body2"/>
        <w:ind w:firstLine="720"/>
        <w:rPr>
          <w:sz w:val="24"/>
          <w:szCs w:val="24"/>
        </w:rPr>
      </w:pPr>
      <w:r w:rsidRPr="00F748ED">
        <w:rPr>
          <w:rFonts w:eastAsia="Arial Unicode MS"/>
          <w:color w:val="auto"/>
          <w:sz w:val="24"/>
          <w:szCs w:val="24"/>
        </w:rPr>
        <w:t xml:space="preserve">1.3.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r w:rsidRPr="00F748ED">
        <w:rPr>
          <w:sz w:val="24"/>
          <w:szCs w:val="24"/>
        </w:rPr>
        <w:tab/>
        <w:t>(Viešųjų pirkimų tarnybos direktoriaus 2019 m. sausio 24 d. įsakymo Nr. 1S-13 redakcija).</w:t>
      </w:r>
    </w:p>
    <w:p w14:paraId="6DE30C71" w14:textId="11091ED8" w:rsidR="00320420" w:rsidRPr="00F748ED" w:rsidRDefault="00320420" w:rsidP="00320420">
      <w:pPr>
        <w:pStyle w:val="Body2"/>
        <w:rPr>
          <w:color w:val="auto"/>
          <w:sz w:val="24"/>
          <w:szCs w:val="24"/>
        </w:rPr>
      </w:pPr>
      <w:r w:rsidRPr="00F748ED">
        <w:rPr>
          <w:color w:val="367DA2"/>
          <w:sz w:val="24"/>
          <w:szCs w:val="24"/>
        </w:rPr>
        <w:tab/>
      </w:r>
      <w:r w:rsidRPr="00F748ED">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6010B">
        <w:t>https://viesiejipirkimai.lt</w:t>
      </w:r>
      <w:r w:rsidR="0026010B">
        <w:t xml:space="preserve"> </w:t>
      </w:r>
      <w:r w:rsidRPr="00F748ED">
        <w:rPr>
          <w:color w:val="auto"/>
          <w:sz w:val="24"/>
          <w:szCs w:val="24"/>
        </w:rPr>
        <w:t>.</w:t>
      </w:r>
    </w:p>
    <w:p w14:paraId="3A612C88" w14:textId="77777777" w:rsidR="00320420" w:rsidRPr="00F748ED" w:rsidRDefault="00320420" w:rsidP="00320420">
      <w:pPr>
        <w:pStyle w:val="Body2"/>
        <w:rPr>
          <w:sz w:val="24"/>
          <w:szCs w:val="24"/>
        </w:rPr>
      </w:pPr>
      <w:r w:rsidRPr="00F748ED">
        <w:rPr>
          <w:sz w:val="24"/>
          <w:szCs w:val="24"/>
        </w:rPr>
        <w:tab/>
      </w:r>
      <w:r w:rsidRPr="00F748ED">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Default="00320420" w:rsidP="00320420">
      <w:pPr>
        <w:pStyle w:val="Body2"/>
        <w:rPr>
          <w:rFonts w:eastAsia="Arial Unicode MS"/>
          <w:sz w:val="24"/>
          <w:szCs w:val="24"/>
        </w:rPr>
      </w:pPr>
      <w:r w:rsidRPr="00F748ED">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F748ED">
          <w:rPr>
            <w:rStyle w:val="Hipersaitas"/>
            <w:rFonts w:eastAsia="Arial Unicode MS"/>
            <w:sz w:val="24"/>
            <w:szCs w:val="24"/>
          </w:rPr>
          <w:t>robertas.urmanavicius@rvul.lt</w:t>
        </w:r>
      </w:hyperlink>
      <w:r w:rsidRPr="00F748ED">
        <w:rPr>
          <w:rFonts w:eastAsia="Arial Unicode MS"/>
          <w:sz w:val="24"/>
          <w:szCs w:val="24"/>
        </w:rPr>
        <w:t xml:space="preserve"> , Šiltnamių g. 29, 04130 Vilnius.</w:t>
      </w:r>
    </w:p>
    <w:p w14:paraId="50B30076" w14:textId="77777777" w:rsidR="00C01D97" w:rsidRPr="001060A4" w:rsidRDefault="00C01D97" w:rsidP="00C01D97">
      <w:pPr>
        <w:pStyle w:val="Body2"/>
        <w:spacing w:after="0"/>
        <w:ind w:firstLine="720"/>
        <w:rPr>
          <w:bCs/>
          <w:sz w:val="24"/>
          <w:szCs w:val="24"/>
        </w:rPr>
      </w:pPr>
      <w:r w:rsidRPr="001060A4">
        <w:rPr>
          <w:rFonts w:eastAsia="Arial Unicode MS"/>
          <w:sz w:val="24"/>
          <w:szCs w:val="24"/>
        </w:rPr>
        <w:t xml:space="preserve">1.7. </w:t>
      </w:r>
      <w:r w:rsidRPr="001060A4">
        <w:rPr>
          <w:bCs/>
          <w:sz w:val="24"/>
          <w:szCs w:val="24"/>
        </w:rPr>
        <w:t>Tiekėjai, dalyvaujantys pirkime, bus šalinami, jeigu:</w:t>
      </w:r>
    </w:p>
    <w:p w14:paraId="7E25936B" w14:textId="77777777" w:rsidR="00C01D97" w:rsidRPr="001060A4" w:rsidRDefault="00C01D97" w:rsidP="00C01D97">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029566F0" w14:textId="77777777" w:rsidR="00C01D97" w:rsidRPr="001060A4" w:rsidRDefault="00C01D97" w:rsidP="00C01D97">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89AAA6D" w14:textId="77777777" w:rsidR="00C01D97" w:rsidRPr="001060A4" w:rsidRDefault="00C01D97" w:rsidP="00C01D97">
      <w:pPr>
        <w:ind w:firstLine="720"/>
        <w:jc w:val="both"/>
        <w:rPr>
          <w:rFonts w:eastAsia="Times New Roman"/>
          <w:color w:val="000000"/>
          <w:lang w:val="lt-LT" w:eastAsia="lt-LT"/>
        </w:rPr>
      </w:pPr>
      <w:r w:rsidRPr="001060A4">
        <w:rPr>
          <w:rFonts w:eastAsia="Times New Roman"/>
          <w:color w:val="000000"/>
          <w:lang w:val="lt-LT" w:eastAsia="lt-LT"/>
        </w:rPr>
        <w:t>(c) tiekėjas yra fizinis ar juridinis asmuo, subjektas ar įstaiga, veikianti a) arba b) punkte nurodyto subjekto vardu ar jo nurodymu;</w:t>
      </w:r>
    </w:p>
    <w:p w14:paraId="2088FC02" w14:textId="77777777" w:rsidR="00C01D97" w:rsidRPr="001060A4" w:rsidRDefault="00C01D97" w:rsidP="00C01D97">
      <w:pPr>
        <w:pStyle w:val="Body2"/>
        <w:rPr>
          <w:rFonts w:eastAsia="Arial Unicode MS"/>
          <w:sz w:val="24"/>
          <w:szCs w:val="24"/>
        </w:rPr>
      </w:pPr>
      <w:r w:rsidRPr="001060A4">
        <w:rPr>
          <w:sz w:val="24"/>
          <w:szCs w:val="24"/>
        </w:rPr>
        <w:tab/>
        <w:t>(d) a)-c) punktuose išvardyti subjektai dalyvauja subtiekėjais, tiekėjais ar subjektais, kurių pajėgumais remiasi tiekėjas, tais atvejais kai jiems tenka daugiau kaip 10 % sutarties vertės.</w:t>
      </w:r>
    </w:p>
    <w:p w14:paraId="63626469" w14:textId="77777777" w:rsidR="00C01D97" w:rsidRPr="00F748ED" w:rsidRDefault="00C01D97" w:rsidP="00320420">
      <w:pPr>
        <w:pStyle w:val="Body2"/>
        <w:rPr>
          <w:rFonts w:eastAsia="Arial Unicode MS"/>
          <w:sz w:val="24"/>
          <w:szCs w:val="24"/>
        </w:rPr>
      </w:pPr>
    </w:p>
    <w:p w14:paraId="1EF2661D" w14:textId="4E83E89B" w:rsidR="008F378D" w:rsidRPr="00F748ED" w:rsidRDefault="00484DDF" w:rsidP="00320420">
      <w:pPr>
        <w:suppressAutoHyphens/>
        <w:spacing w:after="40"/>
        <w:jc w:val="both"/>
        <w:rPr>
          <w:lang w:val="lt-LT"/>
        </w:rPr>
      </w:pPr>
      <w:r w:rsidRPr="00F748ED">
        <w:rPr>
          <w:lang w:val="lt-LT"/>
        </w:rPr>
        <w:tab/>
      </w:r>
    </w:p>
    <w:p w14:paraId="544419DC" w14:textId="58293E62" w:rsidR="00B72D5E" w:rsidRDefault="000837D2" w:rsidP="00D73CDC">
      <w:pPr>
        <w:pStyle w:val="Heading"/>
        <w:numPr>
          <w:ilvl w:val="0"/>
          <w:numId w:val="1"/>
        </w:numPr>
        <w:rPr>
          <w:rFonts w:cs="Times New Roman"/>
          <w:sz w:val="24"/>
          <w:szCs w:val="24"/>
        </w:rPr>
      </w:pPr>
      <w:r w:rsidRPr="00F748ED">
        <w:rPr>
          <w:rFonts w:cs="Times New Roman"/>
          <w:sz w:val="24"/>
          <w:szCs w:val="24"/>
        </w:rPr>
        <w:t>PIRKIMO OBJEKTAS</w:t>
      </w:r>
    </w:p>
    <w:p w14:paraId="407C2463" w14:textId="77777777" w:rsidR="00327BDB" w:rsidRPr="00327BDB" w:rsidRDefault="00327BDB" w:rsidP="00327BDB">
      <w:pPr>
        <w:pStyle w:val="Body2"/>
      </w:pPr>
    </w:p>
    <w:p w14:paraId="2FB84169" w14:textId="77777777" w:rsidR="00327BDB" w:rsidRPr="005034B6" w:rsidRDefault="00327BDB" w:rsidP="00327BDB">
      <w:pPr>
        <w:pStyle w:val="Body2"/>
        <w:ind w:firstLine="709"/>
        <w:rPr>
          <w:color w:val="auto"/>
          <w:sz w:val="24"/>
          <w:szCs w:val="24"/>
        </w:rPr>
      </w:pPr>
      <w:r w:rsidRPr="005034B6">
        <w:rPr>
          <w:color w:val="auto"/>
          <w:sz w:val="24"/>
          <w:szCs w:val="24"/>
        </w:rPr>
        <w:t xml:space="preserve">2.1. Šio pirkimo objektas yra nurodytas pirkimo sąlygų techninėje specifikacijoje, kuri pateikiama  pirkimo sąlygų priede. </w:t>
      </w:r>
    </w:p>
    <w:p w14:paraId="77D34BA5" w14:textId="74C2480D" w:rsidR="00A00F7F" w:rsidRPr="005034B6" w:rsidRDefault="00327BDB" w:rsidP="00A00F7F">
      <w:pPr>
        <w:pStyle w:val="Body2"/>
        <w:ind w:firstLine="709"/>
        <w:rPr>
          <w:color w:val="auto"/>
          <w:sz w:val="24"/>
          <w:szCs w:val="24"/>
        </w:rPr>
      </w:pPr>
      <w:r w:rsidRPr="005034B6">
        <w:rPr>
          <w:color w:val="auto"/>
          <w:sz w:val="24"/>
          <w:szCs w:val="24"/>
        </w:rPr>
        <w:t xml:space="preserve">2.2. </w:t>
      </w:r>
      <w:r w:rsidR="005034B6" w:rsidRPr="005034B6">
        <w:rPr>
          <w:color w:val="auto"/>
          <w:sz w:val="24"/>
          <w:szCs w:val="24"/>
        </w:rPr>
        <w:t>Pirkimas yra skaidomas į pirkimo dalis. Pasiūlymai gali būti teikiami vienai arba visoms pirkimo dalims. Kiekvienai pirkimo daliai bus sudaroma atskira pirkimo sutartis arba viena bendra sutartis vieno tiekėjo laimėtoms pirkimo dalims. Pirkimo dalys nurodytos pirkimo sąlygų priede pateiktoje pasiūlymo pateikimo formoje.</w:t>
      </w:r>
    </w:p>
    <w:p w14:paraId="3F250A3A" w14:textId="0328B968" w:rsidR="00327BDB" w:rsidRPr="005034B6" w:rsidRDefault="00327BDB" w:rsidP="00327BDB">
      <w:pPr>
        <w:pStyle w:val="Body2"/>
        <w:ind w:firstLine="709"/>
        <w:rPr>
          <w:color w:val="auto"/>
          <w:sz w:val="24"/>
          <w:szCs w:val="24"/>
        </w:rPr>
      </w:pPr>
      <w:r w:rsidRPr="005034B6">
        <w:rPr>
          <w:color w:val="auto"/>
          <w:sz w:val="24"/>
          <w:szCs w:val="24"/>
        </w:rPr>
        <w:t>2.</w:t>
      </w:r>
      <w:r w:rsidR="005034B6" w:rsidRPr="005034B6">
        <w:rPr>
          <w:color w:val="auto"/>
          <w:sz w:val="24"/>
          <w:szCs w:val="24"/>
        </w:rPr>
        <w:t>3</w:t>
      </w:r>
      <w:r w:rsidRPr="005034B6">
        <w:rPr>
          <w:color w:val="auto"/>
          <w:sz w:val="24"/>
          <w:szCs w:val="24"/>
        </w:rPr>
        <w:t xml:space="preserve">. </w:t>
      </w:r>
      <w:r w:rsidR="005034B6" w:rsidRPr="005034B6">
        <w:rPr>
          <w:color w:val="auto"/>
          <w:sz w:val="24"/>
          <w:szCs w:val="24"/>
        </w:rPr>
        <w:t>Pasiūlymas turi būti pateiktas visai Techninėje specifikacijoje nurodytai pirkimo dalies apimčiai, neskaidant jos smulkiau.</w:t>
      </w:r>
    </w:p>
    <w:p w14:paraId="0B062C50" w14:textId="3A261720" w:rsidR="00327BDB" w:rsidRPr="005034B6" w:rsidRDefault="00327BDB" w:rsidP="00327BDB">
      <w:pPr>
        <w:pStyle w:val="Body2"/>
        <w:ind w:firstLine="709"/>
        <w:rPr>
          <w:rFonts w:eastAsia="Arial Unicode MS"/>
          <w:sz w:val="24"/>
          <w:szCs w:val="24"/>
        </w:rPr>
      </w:pPr>
      <w:r w:rsidRPr="005034B6">
        <w:rPr>
          <w:color w:val="auto"/>
          <w:sz w:val="24"/>
          <w:szCs w:val="24"/>
        </w:rPr>
        <w:tab/>
        <w:t>2.</w:t>
      </w:r>
      <w:r w:rsidR="005034B6" w:rsidRPr="005034B6">
        <w:rPr>
          <w:color w:val="auto"/>
          <w:sz w:val="24"/>
          <w:szCs w:val="24"/>
        </w:rPr>
        <w:t>4</w:t>
      </w:r>
      <w:r w:rsidRPr="005034B6">
        <w:rPr>
          <w:color w:val="auto"/>
          <w:sz w:val="24"/>
          <w:szCs w:val="24"/>
        </w:rPr>
        <w:t>. Reikalavimai pirkimo objektui nurodyti pirkimo sąlygų priede „Techninė specifikacija ir pasiūlymo kaina “ir priede „Viešojo pirkimo sutarties projektas“. Pirkimo sąlygų techninėje</w:t>
      </w:r>
      <w:r w:rsidRPr="005034B6">
        <w:rPr>
          <w:rFonts w:eastAsia="Arial Unicode MS"/>
          <w:sz w:val="24"/>
          <w:szCs w:val="24"/>
        </w:rPr>
        <w:t xml:space="preserv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06DEB95B" w14:textId="7DEBB248" w:rsidR="00327BDB" w:rsidRPr="00327BDB" w:rsidRDefault="00327BDB" w:rsidP="00327BD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5034B6">
        <w:rPr>
          <w:lang w:val="lt-LT"/>
        </w:rPr>
        <w:t>2.</w:t>
      </w:r>
      <w:r w:rsidR="005034B6" w:rsidRPr="005034B6">
        <w:rPr>
          <w:lang w:val="lt-LT"/>
        </w:rPr>
        <w:t>5</w:t>
      </w:r>
      <w:r w:rsidRPr="005034B6">
        <w:rPr>
          <w:lang w:val="lt-LT"/>
        </w:rPr>
        <w:t>. Tiekėjo įsipareigojimų įvykdymo vieta yra Šiltnamių g. 29, 04130 Vilnius, perkančiosios organizacijos atstovo nurodyta patalpa.</w:t>
      </w:r>
    </w:p>
    <w:p w14:paraId="6C2D3EE5" w14:textId="203354D7" w:rsidR="00166D65" w:rsidRPr="00F748ED" w:rsidRDefault="00166D65" w:rsidP="00166D65">
      <w:pPr>
        <w:pStyle w:val="Body2"/>
        <w:rPr>
          <w:sz w:val="24"/>
          <w:szCs w:val="24"/>
        </w:rPr>
      </w:pPr>
    </w:p>
    <w:p w14:paraId="08527C43" w14:textId="1ED2B561" w:rsidR="001551C5" w:rsidRPr="00F748ED" w:rsidRDefault="001551C5" w:rsidP="00166D65">
      <w:pPr>
        <w:ind w:firstLine="567"/>
        <w:jc w:val="both"/>
        <w:rPr>
          <w:color w:val="367DA2"/>
          <w:lang w:val="lt-LT"/>
        </w:rPr>
      </w:pPr>
    </w:p>
    <w:p w14:paraId="1F5391ED" w14:textId="77777777" w:rsidR="00CE356B" w:rsidRPr="00F748ED" w:rsidRDefault="00CE356B" w:rsidP="00CE356B">
      <w:pPr>
        <w:pStyle w:val="Heading"/>
        <w:jc w:val="center"/>
        <w:rPr>
          <w:rFonts w:cs="Times New Roman"/>
          <w:sz w:val="24"/>
          <w:szCs w:val="24"/>
        </w:rPr>
      </w:pPr>
      <w:r w:rsidRPr="00F748ED">
        <w:rPr>
          <w:rFonts w:cs="Times New Roman"/>
          <w:sz w:val="24"/>
          <w:szCs w:val="24"/>
        </w:rPr>
        <w:t>3. KVALIFIKACIJOS IR PAŠALINIMO PAGRINDŲ NEBUVIMO TIKRINIMAS</w:t>
      </w:r>
    </w:p>
    <w:p w14:paraId="0132B403" w14:textId="054AB708" w:rsidR="00CE356B" w:rsidRPr="00F748ED" w:rsidRDefault="000837D2" w:rsidP="00CE356B">
      <w:pPr>
        <w:pStyle w:val="Body2"/>
        <w:rPr>
          <w:rFonts w:eastAsia="Arial Unicode MS"/>
          <w:sz w:val="24"/>
          <w:szCs w:val="24"/>
        </w:rPr>
      </w:pPr>
      <w:r w:rsidRPr="00F748ED">
        <w:rPr>
          <w:color w:val="auto"/>
          <w:sz w:val="24"/>
          <w:szCs w:val="24"/>
        </w:rPr>
        <w:tab/>
      </w:r>
      <w:r w:rsidR="00CE356B" w:rsidRPr="00F748ED">
        <w:rPr>
          <w:rFonts w:eastAsia="Arial Unicode MS"/>
          <w:sz w:val="24"/>
          <w:szCs w:val="24"/>
        </w:rPr>
        <w:t xml:space="preserve">3.1. Perkančioji organizacija </w:t>
      </w:r>
      <w:r w:rsidR="00CE356B" w:rsidRPr="00174FEC">
        <w:rPr>
          <w:rFonts w:eastAsia="Arial Unicode MS"/>
          <w:sz w:val="24"/>
          <w:szCs w:val="24"/>
          <w:u w:val="single"/>
        </w:rPr>
        <w:t>netikrins tiekėjo pašalinimo pagrindų nebuvimo</w:t>
      </w:r>
      <w:r w:rsidR="00CE356B" w:rsidRPr="00F748ED">
        <w:rPr>
          <w:rFonts w:eastAsia="Arial Unicode MS"/>
          <w:sz w:val="24"/>
          <w:szCs w:val="24"/>
        </w:rPr>
        <w:t xml:space="preserve"> pagal VPĮ 50 straipsnyje nustatytus reikalavimus.</w:t>
      </w:r>
      <w:r w:rsidR="00DF168E">
        <w:rPr>
          <w:rFonts w:eastAsia="Arial Unicode MS"/>
          <w:sz w:val="24"/>
          <w:szCs w:val="24"/>
        </w:rPr>
        <w:t xml:space="preserve"> </w:t>
      </w:r>
      <w:r w:rsidR="00DF168E" w:rsidRPr="00DF168E">
        <w:rPr>
          <w:rFonts w:eastAsia="Calibri"/>
          <w:b/>
          <w:bCs/>
          <w:sz w:val="24"/>
          <w:szCs w:val="24"/>
        </w:rPr>
        <w:t>Perkančioji organizacija, vadovaudamasi</w:t>
      </w:r>
      <w:r w:rsidR="00DF168E" w:rsidRPr="00DF168E">
        <w:rPr>
          <w:b/>
          <w:bCs/>
          <w:sz w:val="24"/>
          <w:szCs w:val="24"/>
        </w:rPr>
        <w:t xml:space="preserve"> </w:t>
      </w:r>
      <w:r w:rsidR="00DF168E" w:rsidRPr="00DF168E">
        <w:rPr>
          <w:rFonts w:eastAsia="Calibri"/>
          <w:b/>
          <w:bCs/>
          <w:sz w:val="24"/>
          <w:szCs w:val="24"/>
        </w:rPr>
        <w:t>VPĮ 46 straipsnio 2</w:t>
      </w:r>
      <w:r w:rsidR="00DF168E" w:rsidRPr="00DF168E">
        <w:rPr>
          <w:rFonts w:eastAsia="Calibri"/>
          <w:b/>
          <w:bCs/>
          <w:sz w:val="24"/>
          <w:szCs w:val="24"/>
          <w:vertAlign w:val="superscript"/>
        </w:rPr>
        <w:t>1</w:t>
      </w:r>
      <w:r w:rsidR="00DF168E" w:rsidRPr="00DF168E">
        <w:rPr>
          <w:rFonts w:eastAsia="Calibri"/>
          <w:b/>
          <w:bCs/>
          <w:sz w:val="24"/>
          <w:szCs w:val="24"/>
        </w:rPr>
        <w:t xml:space="preserve"> dalimi ir Mažos vertės pirkimų tvarkos aprašo 9² punktu</w:t>
      </w:r>
      <w:r w:rsidR="00DF168E" w:rsidRPr="00DF168E">
        <w:rPr>
          <w:rFonts w:eastAsia="Calibri"/>
          <w:sz w:val="24"/>
          <w:szCs w:val="24"/>
        </w:rPr>
        <w:t>, pašalina tiekėją iš pirkimo procedūros, jeigu tiekėjas yra neatlikęs jam paskirtos baudžiamojo poveikio priemonės – uždraudimo juridiniam asmeniui dalyvauti viešuosiuose pirkimuose</w:t>
      </w:r>
      <w:r w:rsidR="00DF168E" w:rsidRPr="00D640DD">
        <w:rPr>
          <w:rFonts w:eastAsia="Calibri"/>
          <w:sz w:val="24"/>
          <w:szCs w:val="24"/>
          <w:u w:val="single"/>
        </w:rPr>
        <w:t>.</w:t>
      </w:r>
    </w:p>
    <w:p w14:paraId="11308E8A" w14:textId="77777777" w:rsidR="00CE356B" w:rsidRPr="00F748ED" w:rsidRDefault="00CE356B" w:rsidP="00CE356B">
      <w:pPr>
        <w:pStyle w:val="Body2"/>
        <w:rPr>
          <w:color w:val="367DA2"/>
          <w:sz w:val="24"/>
          <w:szCs w:val="24"/>
        </w:rPr>
      </w:pPr>
      <w:r w:rsidRPr="00F748ED">
        <w:rPr>
          <w:rFonts w:eastAsia="Arial Unicode MS"/>
          <w:sz w:val="24"/>
          <w:szCs w:val="24"/>
        </w:rPr>
        <w:tab/>
        <w:t>3.2. Pirkime Europos bendrasis viešojo pirkimo dokumentas nebus naudojamas.</w:t>
      </w:r>
      <w:r w:rsidRPr="00F748ED">
        <w:rPr>
          <w:rFonts w:eastAsia="Arial Unicode MS"/>
          <w:sz w:val="24"/>
          <w:szCs w:val="24"/>
        </w:rPr>
        <w:tab/>
        <w:t xml:space="preserve"> </w:t>
      </w:r>
    </w:p>
    <w:p w14:paraId="0ED9077F" w14:textId="77777777" w:rsidR="00CE356B" w:rsidRPr="00F748ED" w:rsidRDefault="00CE356B" w:rsidP="00CE356B">
      <w:pPr>
        <w:pStyle w:val="Body2"/>
        <w:rPr>
          <w:color w:val="367DA2"/>
          <w:sz w:val="24"/>
          <w:szCs w:val="24"/>
        </w:rPr>
      </w:pPr>
      <w:r w:rsidRPr="00F748ED">
        <w:rPr>
          <w:color w:val="587B3C"/>
          <w:sz w:val="24"/>
          <w:szCs w:val="24"/>
        </w:rPr>
        <w:tab/>
      </w:r>
      <w:r w:rsidRPr="00F748ED">
        <w:rPr>
          <w:color w:val="auto"/>
          <w:sz w:val="24"/>
          <w:szCs w:val="24"/>
        </w:rPr>
        <w:t xml:space="preserve">3.3. Perkančioji organizacija </w:t>
      </w:r>
      <w:r w:rsidRPr="00174FEC">
        <w:rPr>
          <w:color w:val="auto"/>
          <w:sz w:val="24"/>
          <w:szCs w:val="24"/>
          <w:u w:val="single"/>
        </w:rPr>
        <w:t>netaiko kvalifikacinių reikalavimų tiekėjams</w:t>
      </w:r>
      <w:r w:rsidRPr="00F748ED">
        <w:rPr>
          <w:color w:val="auto"/>
          <w:sz w:val="24"/>
          <w:szCs w:val="24"/>
        </w:rPr>
        <w:t>.</w:t>
      </w:r>
    </w:p>
    <w:p w14:paraId="37015D6E" w14:textId="19FC0B0F"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4</w:t>
      </w:r>
      <w:r w:rsidRPr="00F748ED">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A6A0F54" w14:textId="57BEC092"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5</w:t>
      </w:r>
      <w:r w:rsidRPr="00F748ED">
        <w:rPr>
          <w:rFonts w:eastAsia="Arial Unicode MS"/>
          <w:sz w:val="24"/>
          <w:szCs w:val="24"/>
        </w:rPr>
        <w:t xml:space="preserve">. Savo pasiūlyme tiekėjas turi nurodyti, kokius subtiekėjus / subteikėjus / subrangovus jis ketina pasitelkti, jei pasitelks. </w:t>
      </w:r>
    </w:p>
    <w:p w14:paraId="61DADAE3" w14:textId="17DE508D"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6</w:t>
      </w:r>
      <w:r w:rsidRPr="00F748ED">
        <w:rPr>
          <w:rFonts w:eastAsia="Arial Unicode MS"/>
          <w:sz w:val="24"/>
          <w:szCs w:val="24"/>
        </w:rPr>
        <w:t>. Tiekėjo pasiūlymas atmetamas, jeigu apie nustatytų reikalavimų atitikimą jis pateikė melagingą informaciją, kurią perkančioji organizacija gali įrodyti bet kokiomis teisėtomis priemonėmis.</w:t>
      </w:r>
    </w:p>
    <w:p w14:paraId="31788423" w14:textId="240C1A59" w:rsidR="00B72D5E" w:rsidRPr="00F748ED" w:rsidRDefault="00B72D5E" w:rsidP="00CE356B">
      <w:pPr>
        <w:pStyle w:val="Body2"/>
        <w:rPr>
          <w:sz w:val="24"/>
          <w:szCs w:val="24"/>
        </w:rPr>
      </w:pPr>
    </w:p>
    <w:p w14:paraId="151FE707" w14:textId="77777777" w:rsidR="00A30453" w:rsidRPr="00F748ED" w:rsidRDefault="000837D2" w:rsidP="00A30453">
      <w:pPr>
        <w:pStyle w:val="Heading"/>
        <w:rPr>
          <w:rFonts w:cs="Times New Roman"/>
          <w:color w:val="auto"/>
          <w:sz w:val="24"/>
          <w:szCs w:val="24"/>
        </w:rPr>
      </w:pPr>
      <w:r w:rsidRPr="00F748ED">
        <w:rPr>
          <w:rFonts w:cs="Times New Roman"/>
          <w:sz w:val="24"/>
          <w:szCs w:val="24"/>
        </w:rPr>
        <w:tab/>
      </w:r>
      <w:r w:rsidR="00A30453" w:rsidRPr="00F748ED">
        <w:rPr>
          <w:rFonts w:cs="Times New Roman"/>
          <w:color w:val="auto"/>
          <w:sz w:val="24"/>
          <w:szCs w:val="24"/>
        </w:rPr>
        <w:t>4. ŪKIO SUBJEKTŲ GRUPĖS DALYVAVIMAS, rėmimasis kitų ūkio subjektų pajėgumais</w:t>
      </w:r>
    </w:p>
    <w:p w14:paraId="2817D85A" w14:textId="77777777" w:rsidR="00886196" w:rsidRPr="00F748ED" w:rsidRDefault="00A30453" w:rsidP="00886196">
      <w:pPr>
        <w:pStyle w:val="Body2"/>
        <w:rPr>
          <w:sz w:val="24"/>
          <w:szCs w:val="24"/>
        </w:rPr>
      </w:pPr>
      <w:r w:rsidRPr="00F748ED">
        <w:rPr>
          <w:sz w:val="24"/>
          <w:szCs w:val="24"/>
        </w:rPr>
        <w:tab/>
      </w:r>
      <w:r w:rsidR="00886196" w:rsidRPr="00F748ED">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F748ED" w:rsidRDefault="00886196" w:rsidP="00886196">
      <w:pPr>
        <w:pStyle w:val="Body2"/>
        <w:rPr>
          <w:sz w:val="24"/>
          <w:szCs w:val="24"/>
        </w:rPr>
      </w:pPr>
      <w:r w:rsidRPr="00F748ED">
        <w:rPr>
          <w:sz w:val="24"/>
          <w:szCs w:val="24"/>
        </w:rPr>
        <w:lastRenderedPageBreak/>
        <w:tab/>
      </w:r>
      <w:r w:rsidRPr="00F748ED">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5CF7E6D" w14:textId="77777777" w:rsidR="00886196" w:rsidRPr="00F748ED"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F748ED">
        <w:rPr>
          <w:lang w:val="lt-LT"/>
        </w:rPr>
        <w:tab/>
        <w:t>4.4. Remdamasis kitų ūkio subjektų pajėgumais, tiekėjas neatsižvelgia į tai, koks teisinis ryšys sieja tiekėją ir tą ūkio subjektą, kurio pajėgumais jis remiasi.</w:t>
      </w:r>
    </w:p>
    <w:p w14:paraId="64320B64" w14:textId="77777777" w:rsidR="00886196" w:rsidRPr="00F748ED" w:rsidRDefault="00886196" w:rsidP="00886196">
      <w:pPr>
        <w:pStyle w:val="Body2"/>
        <w:rPr>
          <w:rFonts w:eastAsia="Calibri"/>
          <w:sz w:val="24"/>
          <w:szCs w:val="24"/>
        </w:rPr>
      </w:pPr>
      <w:r w:rsidRPr="00F748ED">
        <w:rPr>
          <w:rFonts w:eastAsia="Arial Unicode MS"/>
          <w:sz w:val="24"/>
          <w:szCs w:val="24"/>
        </w:rPr>
        <w:tab/>
        <w:t xml:space="preserve">4.5. </w:t>
      </w:r>
      <w:r w:rsidRPr="00F748ED">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748ED">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F748ED" w:rsidRDefault="00886196" w:rsidP="00886196">
      <w:pPr>
        <w:pStyle w:val="Body2"/>
        <w:rPr>
          <w:rFonts w:eastAsia="Arial Unicode MS"/>
          <w:sz w:val="24"/>
          <w:szCs w:val="24"/>
        </w:rPr>
      </w:pPr>
      <w:r w:rsidRPr="00F748ED">
        <w:rPr>
          <w:rFonts w:eastAsia="Arial Unicode MS"/>
          <w:sz w:val="24"/>
          <w:szCs w:val="24"/>
        </w:rPr>
        <w:tab/>
        <w:t xml:space="preserve">4.6. </w:t>
      </w:r>
      <w:r w:rsidRPr="00F748ED">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748ED">
        <w:rPr>
          <w:rFonts w:eastAsia="Arial Unicode MS"/>
          <w:sz w:val="24"/>
          <w:szCs w:val="24"/>
        </w:rPr>
        <w:t>Įrodymui pateikiamos sutarčių ar kitų dokumentų kopijos.</w:t>
      </w:r>
    </w:p>
    <w:p w14:paraId="686923C6" w14:textId="77777777" w:rsidR="00886196" w:rsidRPr="00F748ED"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F748ED">
        <w:rPr>
          <w:lang w:val="lt-LT"/>
        </w:rPr>
        <w:t>4.7. J</w:t>
      </w:r>
      <w:r w:rsidRPr="00F748ED">
        <w:rPr>
          <w:rFonts w:eastAsia="Calibri"/>
          <w:lang w:val="lt-LT"/>
        </w:rPr>
        <w:t xml:space="preserve">eigu tiekėjas ketina kvalifikacijos reikalavimų atitikčiai ir pirkimo sutarties vykdymui pasitelkti specialistą – fizinį asmenį, tačiau laimėjimo ir pirkimo sutarties sudarymo atveju </w:t>
      </w:r>
      <w:r w:rsidRPr="00F748ED">
        <w:rPr>
          <w:rFonts w:eastAsia="Calibri"/>
          <w:u w:val="single"/>
          <w:lang w:val="lt-LT"/>
        </w:rPr>
        <w:t>neketina jo įdarbinti</w:t>
      </w:r>
      <w:r w:rsidRPr="00F748ED">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F748ED" w:rsidRDefault="00886196" w:rsidP="00886196">
      <w:pPr>
        <w:pStyle w:val="Body2"/>
        <w:ind w:firstLine="720"/>
        <w:rPr>
          <w:sz w:val="24"/>
          <w:szCs w:val="24"/>
        </w:rPr>
      </w:pPr>
      <w:r w:rsidRPr="00F748ED">
        <w:rPr>
          <w:rFonts w:eastAsia="Calibri"/>
          <w:sz w:val="24"/>
          <w:szCs w:val="24"/>
        </w:rPr>
        <w:t xml:space="preserve">4.8. Jeigu tiekėjas ketina kvalifikacijos reikalavimų atitikčiai ir pirkimo sutarties vykdymui pasitelkti specialistą – fizinį asmenį, kurį laimėjimo ir pirkimo sutarties sudarymo atveju </w:t>
      </w:r>
      <w:r w:rsidRPr="00F748ED">
        <w:rPr>
          <w:rFonts w:eastAsia="Calibri"/>
          <w:sz w:val="24"/>
          <w:szCs w:val="24"/>
          <w:u w:val="single"/>
        </w:rPr>
        <w:t>ketina įdarbinti</w:t>
      </w:r>
      <w:r w:rsidRPr="00F748ED">
        <w:rPr>
          <w:rFonts w:eastAsia="Calibri"/>
          <w:sz w:val="24"/>
          <w:szCs w:val="24"/>
        </w:rPr>
        <w:t>, jis turi būti nurodytas pasiūlyme kaip siūlomas specialistas (</w:t>
      </w:r>
      <w:proofErr w:type="spellStart"/>
      <w:r w:rsidRPr="00F748ED">
        <w:rPr>
          <w:rFonts w:eastAsia="Calibri"/>
          <w:sz w:val="24"/>
          <w:szCs w:val="24"/>
        </w:rPr>
        <w:t>kvazisubtiekėjas</w:t>
      </w:r>
      <w:proofErr w:type="spellEnd"/>
      <w:r w:rsidRPr="00F748ED">
        <w:rPr>
          <w:rFonts w:eastAsia="Calibri"/>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F748ED" w:rsidRDefault="004044C2" w:rsidP="00886196">
      <w:pPr>
        <w:pStyle w:val="Body2"/>
        <w:rPr>
          <w:sz w:val="24"/>
          <w:szCs w:val="24"/>
        </w:rPr>
      </w:pPr>
    </w:p>
    <w:p w14:paraId="1ED66687" w14:textId="46C1D547" w:rsidR="00B72D5E" w:rsidRPr="00F748ED" w:rsidRDefault="000837D2" w:rsidP="00A30453">
      <w:pPr>
        <w:pStyle w:val="Heading"/>
        <w:rPr>
          <w:rFonts w:cs="Times New Roman"/>
          <w:sz w:val="24"/>
          <w:szCs w:val="24"/>
        </w:rPr>
      </w:pPr>
      <w:r w:rsidRPr="00F748ED">
        <w:rPr>
          <w:rFonts w:cs="Times New Roman"/>
          <w:sz w:val="24"/>
          <w:szCs w:val="24"/>
        </w:rPr>
        <w:tab/>
        <w:t>5. PASIŪLYMŲ RENGIMAS, PATEIKIMAS, KEITIMAS</w:t>
      </w:r>
    </w:p>
    <w:p w14:paraId="77875883" w14:textId="77777777" w:rsidR="00B72D5E" w:rsidRPr="00F748ED" w:rsidRDefault="000837D2">
      <w:pPr>
        <w:pStyle w:val="Body2"/>
        <w:rPr>
          <w:bCs/>
          <w:sz w:val="24"/>
          <w:szCs w:val="24"/>
        </w:rPr>
      </w:pPr>
      <w:r w:rsidRPr="00F748ED">
        <w:rPr>
          <w:sz w:val="24"/>
          <w:szCs w:val="24"/>
        </w:rPr>
        <w:tab/>
      </w:r>
      <w:r w:rsidRPr="00F748ED">
        <w:rPr>
          <w:rFonts w:eastAsia="Arial Unicode MS"/>
          <w:sz w:val="24"/>
          <w:szCs w:val="24"/>
        </w:rPr>
        <w:t xml:space="preserve">5.1. </w:t>
      </w:r>
      <w:r w:rsidRPr="00F748ED">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F748ED" w:rsidRDefault="000837D2">
      <w:pPr>
        <w:pStyle w:val="Body2"/>
        <w:rPr>
          <w:bCs/>
          <w:noProof/>
          <w:sz w:val="24"/>
          <w:szCs w:val="24"/>
        </w:rPr>
      </w:pPr>
      <w:r w:rsidRPr="00F748ED">
        <w:rPr>
          <w:bCs/>
          <w:sz w:val="24"/>
          <w:szCs w:val="24"/>
        </w:rPr>
        <w:tab/>
      </w:r>
      <w:r w:rsidRPr="00F748ED">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F748ED">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F748ED">
          <w:rPr>
            <w:rStyle w:val="Hyperlink0"/>
            <w:rFonts w:eastAsia="Arial Unicode MS"/>
            <w:bCs/>
            <w:noProof/>
            <w:sz w:val="24"/>
            <w:szCs w:val="24"/>
          </w:rPr>
          <w:t>https:/</w:t>
        </w:r>
        <w:r w:rsidR="00D86CB1" w:rsidRPr="00F748ED" w:rsidDel="00D86CB1">
          <w:rPr>
            <w:rStyle w:val="Hyperlink0"/>
            <w:rFonts w:eastAsia="Arial Unicode MS"/>
            <w:bCs/>
            <w:noProof/>
            <w:sz w:val="24"/>
            <w:szCs w:val="24"/>
          </w:rPr>
          <w:t xml:space="preserve"> </w:t>
        </w:r>
        <w:r w:rsidRPr="00F748ED">
          <w:rPr>
            <w:rStyle w:val="Hyperlink0"/>
            <w:rFonts w:eastAsia="Arial Unicode MS"/>
            <w:bCs/>
            <w:noProof/>
            <w:sz w:val="24"/>
            <w:szCs w:val="24"/>
          </w:rPr>
          <w:t>viesiejipirkimai.lt</w:t>
        </w:r>
      </w:hyperlink>
      <w:r w:rsidRPr="00F748ED">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F748ED" w:rsidRDefault="000837D2">
      <w:pPr>
        <w:pStyle w:val="Body2"/>
        <w:rPr>
          <w:bCs/>
          <w:sz w:val="24"/>
          <w:szCs w:val="24"/>
        </w:rPr>
      </w:pPr>
      <w:r w:rsidRPr="00F748ED">
        <w:rPr>
          <w:bCs/>
          <w:noProof/>
          <w:sz w:val="24"/>
          <w:szCs w:val="24"/>
        </w:rPr>
        <w:lastRenderedPageBreak/>
        <w:tab/>
      </w:r>
      <w:r w:rsidRPr="00F748ED">
        <w:rPr>
          <w:rFonts w:eastAsia="Arial Unicode MS"/>
          <w:bCs/>
          <w:noProof/>
          <w:sz w:val="24"/>
          <w:szCs w:val="24"/>
        </w:rPr>
        <w:t>5.4. Pasiūlymas</w:t>
      </w:r>
      <w:r w:rsidRPr="00F748ED">
        <w:rPr>
          <w:rFonts w:eastAsia="Arial Unicode MS"/>
          <w:bCs/>
          <w:sz w:val="24"/>
          <w:szCs w:val="24"/>
        </w:rPr>
        <w:t xml:space="preserve"> turi būti pateiktas iki CVP IS nurodyto pasiūlymų pateikimo termino pabaigos.</w:t>
      </w:r>
    </w:p>
    <w:p w14:paraId="3E7AD6CA"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F748ED" w:rsidRDefault="000837D2" w:rsidP="004044C2">
      <w:pPr>
        <w:ind w:firstLine="567"/>
        <w:jc w:val="both"/>
        <w:rPr>
          <w:bCs/>
          <w:lang w:val="lt-LT"/>
        </w:rPr>
      </w:pPr>
      <w:r w:rsidRPr="00F748ED">
        <w:rPr>
          <w:bCs/>
          <w:lang w:val="lt-LT"/>
        </w:rPr>
        <w:tab/>
      </w:r>
      <w:r w:rsidR="004044C2" w:rsidRPr="00F748ED">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5.7. Pasiūlymas turi galioti </w:t>
      </w:r>
      <w:r w:rsidR="000153CE" w:rsidRPr="00F748ED">
        <w:rPr>
          <w:rFonts w:eastAsia="Arial Unicode MS"/>
          <w:bCs/>
          <w:sz w:val="24"/>
          <w:szCs w:val="24"/>
        </w:rPr>
        <w:t>ne trumpiau n</w:t>
      </w:r>
      <w:r w:rsidR="00023ED3" w:rsidRPr="00F748ED">
        <w:rPr>
          <w:rFonts w:eastAsia="Arial Unicode MS"/>
          <w:bCs/>
          <w:sz w:val="24"/>
          <w:szCs w:val="24"/>
        </w:rPr>
        <w:t>ei</w:t>
      </w:r>
      <w:r w:rsidR="000153CE" w:rsidRPr="00F748ED">
        <w:rPr>
          <w:rFonts w:eastAsia="Arial Unicode MS"/>
          <w:bCs/>
          <w:sz w:val="24"/>
          <w:szCs w:val="24"/>
        </w:rPr>
        <w:t xml:space="preserve"> 3 mėnesius </w:t>
      </w:r>
      <w:r w:rsidRPr="00F748ED">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305451BC" w14:textId="77777777" w:rsidR="004044C2" w:rsidRPr="00F748ED" w:rsidRDefault="000837D2" w:rsidP="004044C2">
      <w:pPr>
        <w:pStyle w:val="Body2"/>
        <w:rPr>
          <w:bCs/>
          <w:color w:val="auto"/>
          <w:sz w:val="24"/>
          <w:szCs w:val="24"/>
        </w:rPr>
      </w:pPr>
      <w:r w:rsidRPr="00F748ED">
        <w:rPr>
          <w:bCs/>
          <w:sz w:val="24"/>
          <w:szCs w:val="24"/>
        </w:rPr>
        <w:tab/>
      </w:r>
      <w:r w:rsidR="004044C2" w:rsidRPr="00F748ED">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77777777" w:rsidR="004044C2" w:rsidRPr="00F748ED" w:rsidRDefault="004044C2" w:rsidP="004044C2">
      <w:pPr>
        <w:pStyle w:val="Body2"/>
        <w:rPr>
          <w:bCs/>
          <w:color w:val="auto"/>
          <w:sz w:val="24"/>
          <w:szCs w:val="24"/>
        </w:rPr>
      </w:pPr>
      <w:r w:rsidRPr="00F748ED">
        <w:rPr>
          <w:bCs/>
          <w:color w:val="auto"/>
          <w:sz w:val="24"/>
          <w:szCs w:val="24"/>
        </w:rPr>
        <w:t xml:space="preserve">             5.10.1. Jungtinės veiklos sutarties kopija (jeigu pasiūlymą teikia ūkio subjektų grupė);</w:t>
      </w:r>
    </w:p>
    <w:p w14:paraId="2EA1D120" w14:textId="77777777" w:rsidR="004044C2" w:rsidRPr="00F748ED" w:rsidRDefault="004044C2" w:rsidP="004044C2">
      <w:pPr>
        <w:pStyle w:val="Body2"/>
        <w:rPr>
          <w:bCs/>
          <w:color w:val="auto"/>
          <w:sz w:val="24"/>
          <w:szCs w:val="24"/>
        </w:rPr>
      </w:pPr>
      <w:r w:rsidRPr="00F748ED">
        <w:rPr>
          <w:bCs/>
          <w:color w:val="auto"/>
          <w:sz w:val="24"/>
          <w:szCs w:val="24"/>
        </w:rPr>
        <w:t xml:space="preserve">             5.10.2. Įgaliojimas pateikti pasiūlymą (jeigu pasiūlymą pateikia ne tiekėjo vadovas);</w:t>
      </w:r>
    </w:p>
    <w:p w14:paraId="1BAA2551" w14:textId="0A793DC5" w:rsidR="004413BD" w:rsidRPr="00F748ED" w:rsidRDefault="004413BD" w:rsidP="00B4308C">
      <w:pPr>
        <w:pStyle w:val="Body2"/>
        <w:ind w:firstLine="720"/>
        <w:rPr>
          <w:rFonts w:eastAsia="Arial Unicode MS"/>
          <w:bCs/>
          <w:color w:val="auto"/>
          <w:sz w:val="24"/>
          <w:szCs w:val="24"/>
        </w:rPr>
      </w:pPr>
      <w:r w:rsidRPr="00F748ED">
        <w:rPr>
          <w:bCs/>
          <w:color w:val="auto"/>
          <w:sz w:val="24"/>
          <w:szCs w:val="24"/>
        </w:rPr>
        <w:t>5.10.</w:t>
      </w:r>
      <w:r w:rsidR="00DF168E">
        <w:rPr>
          <w:bCs/>
          <w:color w:val="auto"/>
          <w:sz w:val="24"/>
          <w:szCs w:val="24"/>
        </w:rPr>
        <w:t>3</w:t>
      </w:r>
      <w:r w:rsidRPr="00F748ED">
        <w:rPr>
          <w:bCs/>
          <w:color w:val="auto"/>
          <w:sz w:val="24"/>
          <w:szCs w:val="24"/>
        </w:rPr>
        <w:t>.</w:t>
      </w:r>
      <w:r w:rsidR="004044C2" w:rsidRPr="00F748ED">
        <w:rPr>
          <w:bCs/>
          <w:color w:val="auto"/>
          <w:sz w:val="24"/>
          <w:szCs w:val="24"/>
        </w:rPr>
        <w:t xml:space="preserve"> </w:t>
      </w:r>
      <w:r w:rsidRPr="00F748ED">
        <w:rPr>
          <w:bCs/>
          <w:color w:val="auto"/>
          <w:sz w:val="24"/>
          <w:szCs w:val="24"/>
        </w:rPr>
        <w:t>Užpildyta t</w:t>
      </w:r>
      <w:r w:rsidRPr="00F748ED">
        <w:rPr>
          <w:rFonts w:eastAsia="Arial Unicode MS"/>
          <w:bCs/>
          <w:color w:val="auto"/>
          <w:sz w:val="24"/>
          <w:szCs w:val="24"/>
        </w:rPr>
        <w:t>iekėjo</w:t>
      </w:r>
      <w:r w:rsidR="00D342C5">
        <w:rPr>
          <w:rFonts w:eastAsia="Arial Unicode MS"/>
          <w:bCs/>
          <w:color w:val="auto"/>
          <w:sz w:val="24"/>
          <w:szCs w:val="24"/>
        </w:rPr>
        <w:t>/subtiekėjo</w:t>
      </w:r>
      <w:r w:rsidRPr="00F748ED">
        <w:rPr>
          <w:rFonts w:eastAsia="Arial Unicode MS"/>
          <w:bCs/>
          <w:color w:val="auto"/>
          <w:sz w:val="24"/>
          <w:szCs w:val="24"/>
        </w:rPr>
        <w:t xml:space="preserve"> deklaraciją pagal pirkimo sąlygų priede pateiktą formą.</w:t>
      </w:r>
    </w:p>
    <w:p w14:paraId="6342A293" w14:textId="77777777" w:rsidR="004044C2" w:rsidRPr="00F748ED" w:rsidRDefault="000837D2" w:rsidP="004044C2">
      <w:pPr>
        <w:pStyle w:val="Body2"/>
        <w:rPr>
          <w:rFonts w:eastAsia="Arial Unicode MS"/>
          <w:color w:val="auto"/>
          <w:sz w:val="24"/>
          <w:szCs w:val="24"/>
        </w:rPr>
      </w:pPr>
      <w:r w:rsidRPr="00F748ED">
        <w:rPr>
          <w:color w:val="C13B2B"/>
          <w:sz w:val="24"/>
          <w:szCs w:val="24"/>
        </w:rPr>
        <w:tab/>
      </w:r>
      <w:r w:rsidRPr="00F748ED">
        <w:rPr>
          <w:rFonts w:eastAsia="Arial Unicode MS"/>
          <w:color w:val="auto"/>
          <w:sz w:val="24"/>
          <w:szCs w:val="24"/>
        </w:rPr>
        <w:t>5.1</w:t>
      </w:r>
      <w:r w:rsidR="00D62451" w:rsidRPr="00F748ED">
        <w:rPr>
          <w:rFonts w:eastAsia="Arial Unicode MS"/>
          <w:color w:val="auto"/>
          <w:sz w:val="24"/>
          <w:szCs w:val="24"/>
        </w:rPr>
        <w:t>1</w:t>
      </w:r>
      <w:r w:rsidRPr="00F748ED">
        <w:rPr>
          <w:rFonts w:eastAsia="Arial Unicode MS"/>
          <w:color w:val="auto"/>
          <w:sz w:val="24"/>
          <w:szCs w:val="24"/>
        </w:rPr>
        <w:t xml:space="preserve">. </w:t>
      </w:r>
      <w:r w:rsidR="004044C2" w:rsidRPr="00F748ED">
        <w:rPr>
          <w:rFonts w:eastAsia="Arial Unicode MS"/>
          <w:color w:val="auto"/>
          <w:sz w:val="24"/>
          <w:szCs w:val="24"/>
        </w:rPr>
        <w:t>Tiekėjo pasiūlymą sudaro CVP IS priemonėmis pateiktos informacijos, dokumentų, pirkimo objekto pavyzdžių visuma.</w:t>
      </w:r>
    </w:p>
    <w:p w14:paraId="2111C195" w14:textId="77777777" w:rsidR="004044C2" w:rsidRPr="00F748ED" w:rsidRDefault="004044C2" w:rsidP="004044C2">
      <w:pPr>
        <w:pStyle w:val="Body2"/>
        <w:ind w:firstLine="720"/>
        <w:rPr>
          <w:color w:val="auto"/>
          <w:sz w:val="24"/>
          <w:szCs w:val="24"/>
        </w:rPr>
      </w:pPr>
      <w:r w:rsidRPr="00F748ED">
        <w:rPr>
          <w:rFonts w:eastAsia="Arial Unicode MS"/>
          <w:color w:val="auto"/>
          <w:sz w:val="24"/>
          <w:szCs w:val="24"/>
        </w:rPr>
        <w:t xml:space="preserve">5.12. Perkančioji organizacija reikalauja visą pasiūlymą pasirašyti galiojančiu kvalifikuotu parašu. </w:t>
      </w:r>
    </w:p>
    <w:p w14:paraId="75BAE5EA" w14:textId="3CE78DE0" w:rsidR="00B72D5E" w:rsidRPr="00F748ED" w:rsidRDefault="000837D2">
      <w:pPr>
        <w:pStyle w:val="Body2"/>
        <w:rPr>
          <w:sz w:val="24"/>
          <w:szCs w:val="24"/>
        </w:rPr>
      </w:pPr>
      <w:r w:rsidRPr="00F748ED">
        <w:rPr>
          <w:color w:val="367DA2"/>
          <w:sz w:val="24"/>
          <w:szCs w:val="24"/>
        </w:rPr>
        <w:tab/>
      </w:r>
      <w:r w:rsidRPr="00F748ED">
        <w:rPr>
          <w:rFonts w:eastAsia="Arial Unicode MS"/>
          <w:sz w:val="24"/>
          <w:szCs w:val="24"/>
        </w:rPr>
        <w:t>5.1</w:t>
      </w:r>
      <w:r w:rsidR="004044C2" w:rsidRPr="00F748ED">
        <w:rPr>
          <w:rFonts w:eastAsia="Arial Unicode MS"/>
          <w:sz w:val="24"/>
          <w:szCs w:val="24"/>
        </w:rPr>
        <w:t>3</w:t>
      </w:r>
      <w:r w:rsidRPr="00F748ED">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F748ED">
          <w:rPr>
            <w:rStyle w:val="Hyperlink0"/>
            <w:rFonts w:eastAsia="Arial Unicode MS"/>
            <w:sz w:val="24"/>
            <w:szCs w:val="24"/>
          </w:rPr>
          <w:t>https://vpt.lrv.lt/uploads/vpt/documents/files/LT_versija/E_vedlys/4_convenience/VPI_20str.pdf</w:t>
        </w:r>
      </w:hyperlink>
      <w:r w:rsidRPr="00F748ED">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F748ED" w:rsidRDefault="000837D2">
      <w:pPr>
        <w:pStyle w:val="Body2"/>
        <w:rPr>
          <w:sz w:val="24"/>
          <w:szCs w:val="24"/>
        </w:rPr>
      </w:pPr>
      <w:r w:rsidRPr="00F748ED">
        <w:rPr>
          <w:sz w:val="24"/>
          <w:szCs w:val="24"/>
        </w:rPr>
        <w:tab/>
      </w:r>
      <w:r w:rsidRPr="00F748ED">
        <w:rPr>
          <w:rFonts w:eastAsia="Arial Unicode MS"/>
          <w:sz w:val="24"/>
          <w:szCs w:val="24"/>
        </w:rPr>
        <w:t>5.1</w:t>
      </w:r>
      <w:r w:rsidR="000609A5" w:rsidRPr="00F748ED">
        <w:rPr>
          <w:rFonts w:eastAsia="Arial Unicode MS"/>
          <w:sz w:val="24"/>
          <w:szCs w:val="24"/>
        </w:rPr>
        <w:t>4</w:t>
      </w:r>
      <w:r w:rsidRPr="00F748ED">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F748ED" w:rsidRDefault="000837D2">
      <w:pPr>
        <w:pStyle w:val="Body2"/>
        <w:rPr>
          <w:sz w:val="24"/>
          <w:szCs w:val="24"/>
        </w:rPr>
      </w:pPr>
      <w:r w:rsidRPr="00F748ED">
        <w:rPr>
          <w:rFonts w:eastAsia="Arial Unicode MS"/>
          <w:sz w:val="24"/>
          <w:szCs w:val="24"/>
        </w:rPr>
        <w:t xml:space="preserve"> </w:t>
      </w:r>
      <w:r w:rsidRPr="00F748ED">
        <w:rPr>
          <w:rFonts w:eastAsia="Arial Unicode MS"/>
          <w:sz w:val="24"/>
          <w:szCs w:val="24"/>
        </w:rPr>
        <w:tab/>
        <w:t>5.1</w:t>
      </w:r>
      <w:r w:rsidR="000609A5" w:rsidRPr="00F748ED">
        <w:rPr>
          <w:rFonts w:eastAsia="Arial Unicode MS"/>
          <w:sz w:val="24"/>
          <w:szCs w:val="24"/>
        </w:rPr>
        <w:t>5</w:t>
      </w:r>
      <w:r w:rsidRPr="00F748ED">
        <w:rPr>
          <w:rFonts w:eastAsia="Arial Unicode MS"/>
          <w:sz w:val="24"/>
          <w:szCs w:val="24"/>
        </w:rPr>
        <w:t xml:space="preserve">. </w:t>
      </w:r>
      <w:r w:rsidR="00FC66BC" w:rsidRPr="00F748ED">
        <w:rPr>
          <w:rFonts w:eastAsia="Arial Unicode MS"/>
          <w:sz w:val="24"/>
          <w:szCs w:val="24"/>
        </w:rPr>
        <w:t xml:space="preserve">Pirkimo procedūros metu </w:t>
      </w:r>
      <w:r w:rsidRPr="00F748ED">
        <w:rPr>
          <w:rFonts w:eastAsia="Arial Unicode MS"/>
          <w:sz w:val="24"/>
          <w:szCs w:val="24"/>
        </w:rPr>
        <w:t xml:space="preserve">perkančioji organizacija turi teisę prašyti CVP IS priemonėmis, kad tiekėjai pratęstų </w:t>
      </w:r>
      <w:r w:rsidR="00D62451" w:rsidRPr="00F748ED">
        <w:rPr>
          <w:rFonts w:eastAsia="Arial Unicode MS"/>
          <w:sz w:val="24"/>
          <w:szCs w:val="24"/>
        </w:rPr>
        <w:t xml:space="preserve">pasiūlymų </w:t>
      </w:r>
      <w:r w:rsidRPr="00F748ED">
        <w:rPr>
          <w:rFonts w:eastAsia="Arial Unicode MS"/>
          <w:sz w:val="24"/>
          <w:szCs w:val="24"/>
        </w:rPr>
        <w:t xml:space="preserve">galiojimą iki konkrečiai nurodyto laiko. Tiekėjas CVP IS priemonėmis tokį prašymą gali atmesti. </w:t>
      </w:r>
    </w:p>
    <w:p w14:paraId="44601A30" w14:textId="77777777" w:rsidR="00B72D5E" w:rsidRPr="00F748ED" w:rsidRDefault="00B72D5E">
      <w:pPr>
        <w:pStyle w:val="Body2"/>
        <w:rPr>
          <w:sz w:val="24"/>
          <w:szCs w:val="24"/>
        </w:rPr>
      </w:pPr>
    </w:p>
    <w:p w14:paraId="35D98E83" w14:textId="77777777" w:rsidR="00B72D5E" w:rsidRPr="00F748ED" w:rsidRDefault="000837D2">
      <w:pPr>
        <w:pStyle w:val="Heading"/>
        <w:rPr>
          <w:rFonts w:cs="Times New Roman"/>
          <w:sz w:val="24"/>
          <w:szCs w:val="24"/>
        </w:rPr>
      </w:pPr>
      <w:r w:rsidRPr="00F748ED">
        <w:rPr>
          <w:rFonts w:cs="Times New Roman"/>
          <w:sz w:val="24"/>
          <w:szCs w:val="24"/>
        </w:rPr>
        <w:tab/>
        <w:t>6. PASIŪLYMŲ ŠIFRAVIMAS</w:t>
      </w:r>
    </w:p>
    <w:p w14:paraId="1D51777A" w14:textId="148D97DB" w:rsidR="00B72D5E" w:rsidRPr="00F748ED" w:rsidRDefault="000837D2">
      <w:pPr>
        <w:pStyle w:val="Body2"/>
        <w:rPr>
          <w:sz w:val="24"/>
          <w:szCs w:val="24"/>
        </w:rPr>
      </w:pPr>
      <w:r w:rsidRPr="00F748ED">
        <w:rPr>
          <w:sz w:val="24"/>
          <w:szCs w:val="24"/>
        </w:rPr>
        <w:tab/>
      </w:r>
      <w:r w:rsidRPr="00F748ED">
        <w:rPr>
          <w:rFonts w:eastAsia="Arial Unicode MS"/>
          <w:sz w:val="24"/>
          <w:szCs w:val="24"/>
        </w:rPr>
        <w:t>6.1. Tiekėjo teikiamas pasiūlymas gali būti užšifruojamas. Tiekėjas, nusprendęs pateikti užšifruotą pasiūlymą, turi:</w:t>
      </w:r>
    </w:p>
    <w:p w14:paraId="596134B2" w14:textId="6BA130D7"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D86CB1">
        <w:rPr>
          <w:rFonts w:eastAsia="Arial Unicode MS"/>
          <w:sz w:val="24"/>
          <w:szCs w:val="24"/>
        </w:rPr>
        <w:t>https://vpt.lrv.lt/lt/nuorodos/kiti-duomenys/pasiulymu-sifravimas/</w:t>
      </w:r>
      <w:r w:rsidRPr="00F748ED">
        <w:rPr>
          <w:rFonts w:eastAsia="Arial Unicode MS"/>
          <w:sz w:val="24"/>
          <w:szCs w:val="24"/>
        </w:rPr>
        <w:t>.</w:t>
      </w:r>
    </w:p>
    <w:p w14:paraId="012F8568"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F748ED" w:rsidRDefault="000837D2">
      <w:pPr>
        <w:pStyle w:val="Body2"/>
        <w:rPr>
          <w:sz w:val="24"/>
          <w:szCs w:val="24"/>
        </w:rPr>
      </w:pPr>
      <w:r w:rsidRPr="00F748ED">
        <w:rPr>
          <w:sz w:val="24"/>
          <w:szCs w:val="24"/>
        </w:rPr>
        <w:tab/>
      </w:r>
    </w:p>
    <w:p w14:paraId="5BA69C6A" w14:textId="77777777" w:rsidR="00B72D5E" w:rsidRPr="00F748ED" w:rsidRDefault="000837D2">
      <w:pPr>
        <w:pStyle w:val="Heading"/>
        <w:rPr>
          <w:rFonts w:cs="Times New Roman"/>
          <w:sz w:val="24"/>
          <w:szCs w:val="24"/>
        </w:rPr>
      </w:pPr>
      <w:r w:rsidRPr="00F748ED">
        <w:rPr>
          <w:rFonts w:cs="Times New Roman"/>
          <w:sz w:val="24"/>
          <w:szCs w:val="24"/>
        </w:rPr>
        <w:tab/>
        <w:t>7. PASIŪLYMŲ GALIOJIMO UŽTIKRINIMAS</w:t>
      </w:r>
    </w:p>
    <w:p w14:paraId="13C80BFF" w14:textId="17076090" w:rsidR="00B72D5E" w:rsidRPr="00F748ED" w:rsidRDefault="000837D2" w:rsidP="00F748ED">
      <w:pPr>
        <w:pStyle w:val="Body2"/>
        <w:rPr>
          <w:color w:val="C13B2B"/>
          <w:sz w:val="24"/>
          <w:szCs w:val="24"/>
        </w:rPr>
      </w:pPr>
      <w:r w:rsidRPr="00F748ED">
        <w:rPr>
          <w:color w:val="367DA2"/>
          <w:sz w:val="24"/>
          <w:szCs w:val="24"/>
        </w:rPr>
        <w:tab/>
      </w:r>
      <w:r w:rsidRPr="00F748ED">
        <w:rPr>
          <w:color w:val="auto"/>
          <w:sz w:val="24"/>
          <w:szCs w:val="24"/>
        </w:rPr>
        <w:t xml:space="preserve">7.1. Pasiūlymo galiojimo užtikrinimas nereikalaujamas. </w:t>
      </w:r>
    </w:p>
    <w:p w14:paraId="7C81025C" w14:textId="77777777" w:rsidR="00B72D5E" w:rsidRPr="00F748ED" w:rsidRDefault="00B72D5E">
      <w:pPr>
        <w:pStyle w:val="Body2"/>
        <w:rPr>
          <w:color w:val="C13B2B"/>
          <w:sz w:val="24"/>
          <w:szCs w:val="24"/>
        </w:rPr>
      </w:pPr>
    </w:p>
    <w:p w14:paraId="11373B05" w14:textId="210858FE" w:rsidR="00937F41" w:rsidRPr="00F748ED" w:rsidRDefault="000837D2" w:rsidP="0032681A">
      <w:pPr>
        <w:pStyle w:val="Body2"/>
        <w:rPr>
          <w:b/>
          <w:bCs/>
          <w:sz w:val="24"/>
          <w:szCs w:val="24"/>
        </w:rPr>
      </w:pPr>
      <w:r w:rsidRPr="00F748ED">
        <w:rPr>
          <w:color w:val="C13B2B"/>
          <w:sz w:val="24"/>
          <w:szCs w:val="24"/>
        </w:rPr>
        <w:tab/>
      </w:r>
      <w:r w:rsidR="00937F41" w:rsidRPr="00F748ED">
        <w:rPr>
          <w:b/>
          <w:bCs/>
          <w:sz w:val="24"/>
          <w:szCs w:val="24"/>
        </w:rPr>
        <w:t>8. PAVYZDŽIŲ PATEIKIMAS</w:t>
      </w:r>
    </w:p>
    <w:p w14:paraId="41402395" w14:textId="623BD77B" w:rsidR="00601C6F" w:rsidRPr="00A86B08" w:rsidRDefault="00601C6F" w:rsidP="00601C6F">
      <w:pPr>
        <w:pStyle w:val="Body2"/>
        <w:ind w:firstLine="720"/>
        <w:rPr>
          <w:color w:val="367DA2"/>
          <w:sz w:val="23"/>
          <w:szCs w:val="23"/>
        </w:rPr>
      </w:pPr>
      <w:r w:rsidRPr="00A86B08">
        <w:rPr>
          <w:rFonts w:eastAsia="Arial Unicode MS"/>
          <w:color w:val="auto"/>
          <w:sz w:val="23"/>
          <w:szCs w:val="23"/>
        </w:rPr>
        <w:t xml:space="preserve">8.1. </w:t>
      </w:r>
      <w:r w:rsidRPr="00A86B08">
        <w:rPr>
          <w:color w:val="auto"/>
          <w:sz w:val="23"/>
          <w:szCs w:val="23"/>
        </w:rPr>
        <w:t xml:space="preserve">Perkančiajai organizacijai paprašius, Tiekėjas neatlygintinai turi perkančiajai organizacijai per </w:t>
      </w:r>
      <w:r>
        <w:rPr>
          <w:color w:val="auto"/>
          <w:sz w:val="23"/>
          <w:szCs w:val="23"/>
        </w:rPr>
        <w:t>10</w:t>
      </w:r>
      <w:r w:rsidRPr="00A86B08">
        <w:rPr>
          <w:color w:val="auto"/>
          <w:sz w:val="23"/>
          <w:szCs w:val="23"/>
        </w:rPr>
        <w:t xml:space="preserve"> darbo dien</w:t>
      </w:r>
      <w:r>
        <w:rPr>
          <w:color w:val="auto"/>
          <w:sz w:val="23"/>
          <w:szCs w:val="23"/>
        </w:rPr>
        <w:t>ų</w:t>
      </w:r>
      <w:r w:rsidRPr="00A86B08">
        <w:rPr>
          <w:color w:val="auto"/>
          <w:sz w:val="23"/>
          <w:szCs w:val="23"/>
        </w:rPr>
        <w:t xml:space="preserve"> nuo prašymo pateikimo dienos pristatyti prekių pavyzdžius, kuriuos reikalaujama pateikti pirkimo sąlygų priede  „Techninė specifikacija ir pasiūlymo kaina“</w:t>
      </w:r>
      <w:r w:rsidRPr="00A86B08">
        <w:rPr>
          <w:rFonts w:eastAsia="Arial Unicode MS"/>
          <w:color w:val="auto"/>
          <w:sz w:val="23"/>
          <w:szCs w:val="23"/>
        </w:rPr>
        <w:t>, šiame skyriuje nustatyta tvarka:</w:t>
      </w:r>
    </w:p>
    <w:p w14:paraId="54A1E677" w14:textId="77777777" w:rsidR="00601C6F" w:rsidRPr="00A86B08" w:rsidRDefault="00601C6F" w:rsidP="00601C6F">
      <w:pPr>
        <w:pStyle w:val="Body2"/>
        <w:rPr>
          <w:color w:val="auto"/>
          <w:sz w:val="23"/>
          <w:szCs w:val="23"/>
        </w:rPr>
      </w:pPr>
      <w:r w:rsidRPr="00A86B08">
        <w:rPr>
          <w:color w:val="367DA2"/>
          <w:sz w:val="23"/>
          <w:szCs w:val="23"/>
        </w:rPr>
        <w:tab/>
      </w:r>
      <w:r w:rsidRPr="00A86B08">
        <w:rPr>
          <w:rFonts w:eastAsia="Arial Unicode MS"/>
          <w:color w:val="auto"/>
          <w:sz w:val="23"/>
          <w:szCs w:val="23"/>
        </w:rPr>
        <w:t>8.1.1. Jei prekės susideda iš komplektuojančių dalių, visos dalys pristačius prekės pavyzdžius turi būti surinktos taip, kad prekę galima būtų naudoti pagal paskirtį.</w:t>
      </w:r>
    </w:p>
    <w:p w14:paraId="62134D2D" w14:textId="77777777" w:rsidR="00601C6F" w:rsidRPr="00A86B08" w:rsidRDefault="00601C6F" w:rsidP="00601C6F">
      <w:pPr>
        <w:pStyle w:val="Body2"/>
        <w:rPr>
          <w:rFonts w:eastAsia="Arial Unicode MS"/>
          <w:color w:val="auto"/>
          <w:sz w:val="23"/>
          <w:szCs w:val="23"/>
        </w:rPr>
      </w:pPr>
      <w:r w:rsidRPr="00A86B08">
        <w:rPr>
          <w:rFonts w:eastAsia="Arial Unicode MS"/>
          <w:color w:val="auto"/>
          <w:sz w:val="23"/>
          <w:szCs w:val="23"/>
        </w:rPr>
        <w:tab/>
        <w:t>8.1.2. Prekių pavyzdžių pateikimo išlaidas dengia tiekėjai. Perkančioji organizacija neprisiima prekių pavyzdžių atsitiktinio sugadinimo ar sunaikinimo išlaidų.</w:t>
      </w:r>
    </w:p>
    <w:p w14:paraId="1984B169" w14:textId="77777777" w:rsidR="00601C6F" w:rsidRPr="008A130A" w:rsidRDefault="00601C6F" w:rsidP="00601C6F">
      <w:pPr>
        <w:pStyle w:val="Body2"/>
        <w:rPr>
          <w:b/>
          <w:lang w:eastAsia="zh-TW"/>
        </w:rPr>
      </w:pPr>
      <w:r w:rsidRPr="00A86B08">
        <w:rPr>
          <w:rFonts w:eastAsia="Arial Unicode MS"/>
          <w:color w:val="auto"/>
          <w:sz w:val="23"/>
          <w:szCs w:val="23"/>
        </w:rPr>
        <w:tab/>
        <w:t xml:space="preserve">8.1.3. </w:t>
      </w:r>
      <w:r w:rsidRPr="008A130A">
        <w:rPr>
          <w:lang w:eastAsia="zh-TW"/>
        </w:rPr>
        <w:t>Pateikti prekių pavyzdžiai tiekėjams negražinami. Laimėjusio tiekėjo, su kuriuo bus sudaryta pirkimo sutartis, pateikti prekių pavyzdžiai bus naudojami kaip etalonai, priimant pagal pirkimo sutartį tiekiamas prekes.</w:t>
      </w:r>
    </w:p>
    <w:p w14:paraId="512FE572" w14:textId="41E69DEA" w:rsidR="00B72D5E" w:rsidRPr="00F748ED" w:rsidRDefault="00B72D5E" w:rsidP="00174FEC">
      <w:pPr>
        <w:pStyle w:val="Body2"/>
        <w:ind w:firstLine="720"/>
        <w:rPr>
          <w:color w:val="auto"/>
          <w:sz w:val="24"/>
          <w:szCs w:val="24"/>
        </w:rPr>
      </w:pPr>
    </w:p>
    <w:p w14:paraId="4866E198" w14:textId="34297E2D" w:rsidR="00B72D5E" w:rsidRPr="00F748ED" w:rsidRDefault="000837D2" w:rsidP="00D62451">
      <w:pPr>
        <w:pStyle w:val="Body2"/>
        <w:rPr>
          <w:b/>
          <w:sz w:val="24"/>
          <w:szCs w:val="24"/>
        </w:rPr>
      </w:pPr>
      <w:r w:rsidRPr="00F748ED">
        <w:rPr>
          <w:color w:val="C13B2B"/>
          <w:sz w:val="24"/>
          <w:szCs w:val="24"/>
        </w:rPr>
        <w:tab/>
      </w:r>
      <w:r w:rsidRPr="00F748ED">
        <w:rPr>
          <w:b/>
          <w:sz w:val="24"/>
          <w:szCs w:val="24"/>
        </w:rPr>
        <w:t>9. PIRKIMO DOKUMENTŲ PAAIŠKINIMAS IR PATIKSLINIMAS</w:t>
      </w:r>
    </w:p>
    <w:p w14:paraId="6A4933F5" w14:textId="710338A0"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F748ED" w:rsidRDefault="000837D2">
      <w:pPr>
        <w:pStyle w:val="Body2"/>
        <w:rPr>
          <w:sz w:val="24"/>
          <w:szCs w:val="24"/>
        </w:rPr>
      </w:pPr>
      <w:r w:rsidRPr="00F748ED">
        <w:rPr>
          <w:rFonts w:eastAsia="Arial Unicode MS"/>
          <w:sz w:val="24"/>
          <w:szCs w:val="24"/>
        </w:rPr>
        <w:tab/>
        <w:t xml:space="preserve">9.2. Perkančioji organizacija atsako tik CVP IS susirašinėjimo priemonėmis į kiekvieną tiekėjo rašytinį prašymą dėl pirkimo dokumentų, </w:t>
      </w:r>
      <w:r w:rsidRPr="001871AC">
        <w:rPr>
          <w:rFonts w:eastAsia="Arial Unicode MS"/>
          <w:sz w:val="24"/>
          <w:szCs w:val="24"/>
          <w:u w:val="single"/>
        </w:rPr>
        <w:t xml:space="preserve">jei prašymas yra pateiktas likus ne mažiau kaip </w:t>
      </w:r>
      <w:r w:rsidR="00BB4D60" w:rsidRPr="001871AC">
        <w:rPr>
          <w:rFonts w:eastAsia="Arial Unicode MS"/>
          <w:sz w:val="24"/>
          <w:szCs w:val="24"/>
          <w:u w:val="single"/>
        </w:rPr>
        <w:t>2</w:t>
      </w:r>
      <w:r w:rsidRPr="001871AC">
        <w:rPr>
          <w:rFonts w:eastAsia="Arial Unicode MS"/>
          <w:sz w:val="24"/>
          <w:szCs w:val="24"/>
          <w:u w:val="single"/>
        </w:rPr>
        <w:t xml:space="preserve"> darbo dienoms iki pasiūlymų pateikimo termino pabaigos</w:t>
      </w:r>
      <w:r w:rsidRPr="00F748ED">
        <w:rPr>
          <w:rFonts w:eastAsia="Arial Unicode MS"/>
          <w:sz w:val="24"/>
          <w:szCs w:val="24"/>
        </w:rPr>
        <w:t>.</w:t>
      </w:r>
    </w:p>
    <w:p w14:paraId="681AECAD" w14:textId="55BD304E" w:rsidR="00B72D5E" w:rsidRPr="00F748ED" w:rsidRDefault="000837D2">
      <w:pPr>
        <w:pStyle w:val="Body2"/>
        <w:rPr>
          <w:sz w:val="24"/>
          <w:szCs w:val="24"/>
        </w:rPr>
      </w:pPr>
      <w:r w:rsidRPr="00F748ED">
        <w:rPr>
          <w:sz w:val="24"/>
          <w:szCs w:val="24"/>
        </w:rPr>
        <w:tab/>
      </w:r>
      <w:r w:rsidRPr="00F748ED">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F748ED" w:rsidRDefault="000837D2">
      <w:pPr>
        <w:pStyle w:val="Body2"/>
        <w:rPr>
          <w:sz w:val="24"/>
          <w:szCs w:val="24"/>
        </w:rPr>
      </w:pPr>
      <w:r w:rsidRPr="00F748ED">
        <w:rPr>
          <w:sz w:val="24"/>
          <w:szCs w:val="24"/>
        </w:rPr>
        <w:tab/>
      </w:r>
      <w:r w:rsidRPr="00F748ED">
        <w:rPr>
          <w:rFonts w:eastAsia="Arial Unicode MS"/>
          <w:sz w:val="24"/>
          <w:szCs w:val="24"/>
        </w:rPr>
        <w:t>9.4. Perkančioji organizacija, paaiškindama ar pataisydama pirkimo dokumentus, privalo užtikrinti tiekėjų anonimi</w:t>
      </w:r>
      <w:r w:rsidR="004044C2" w:rsidRPr="00F748ED">
        <w:rPr>
          <w:rFonts w:eastAsia="Arial Unicode MS"/>
          <w:sz w:val="24"/>
          <w:szCs w:val="24"/>
        </w:rPr>
        <w:t xml:space="preserve">škumą, </w:t>
      </w:r>
      <w:proofErr w:type="spellStart"/>
      <w:r w:rsidR="004044C2" w:rsidRPr="00F748ED">
        <w:rPr>
          <w:rFonts w:eastAsia="Arial Unicode MS"/>
          <w:sz w:val="24"/>
          <w:szCs w:val="24"/>
        </w:rPr>
        <w:t>t.</w:t>
      </w:r>
      <w:r w:rsidRPr="00F748ED">
        <w:rPr>
          <w:rFonts w:eastAsia="Arial Unicode MS"/>
          <w:sz w:val="24"/>
          <w:szCs w:val="24"/>
        </w:rPr>
        <w:t>y</w:t>
      </w:r>
      <w:proofErr w:type="spellEnd"/>
      <w:r w:rsidRPr="00F748ED">
        <w:rPr>
          <w:rFonts w:eastAsia="Arial Unicode MS"/>
          <w:sz w:val="24"/>
          <w:szCs w:val="24"/>
        </w:rPr>
        <w:t>. privalo užtikrinti, kad tiekėjas nesužinotų kitų tiekėjų, dalyvaujančių pirkimo procedūrose, pavadinimų ir kitų rekvizitų.</w:t>
      </w:r>
    </w:p>
    <w:p w14:paraId="6B98C4C1"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F748ED" w:rsidRDefault="000837D2">
      <w:pPr>
        <w:pStyle w:val="Body2"/>
        <w:rPr>
          <w:color w:val="auto"/>
          <w:sz w:val="24"/>
          <w:szCs w:val="24"/>
        </w:rPr>
      </w:pPr>
      <w:r w:rsidRPr="00F748ED">
        <w:rPr>
          <w:color w:val="367DA2"/>
          <w:sz w:val="24"/>
          <w:szCs w:val="24"/>
        </w:rPr>
        <w:tab/>
      </w:r>
      <w:r w:rsidRPr="00F748ED">
        <w:rPr>
          <w:color w:val="auto"/>
          <w:sz w:val="24"/>
          <w:szCs w:val="24"/>
        </w:rPr>
        <w:t>9.8. Perkančioji organizacija nerengs susitikimų su tiekėjais dėl pirkimo dokumentų paaiškinimo.</w:t>
      </w:r>
    </w:p>
    <w:p w14:paraId="4AEAC614" w14:textId="77777777" w:rsidR="00B72D5E" w:rsidRPr="00F748ED" w:rsidRDefault="000837D2">
      <w:pPr>
        <w:pStyle w:val="Body2"/>
        <w:rPr>
          <w:color w:val="auto"/>
          <w:sz w:val="24"/>
          <w:szCs w:val="24"/>
        </w:rPr>
      </w:pPr>
      <w:r w:rsidRPr="00F748ED">
        <w:rPr>
          <w:color w:val="auto"/>
          <w:sz w:val="24"/>
          <w:szCs w:val="24"/>
        </w:rPr>
        <w:tab/>
        <w:t>9.9. Perkančioji organizacija nerengs pirkimo objekto apžiūros.</w:t>
      </w:r>
    </w:p>
    <w:p w14:paraId="2BBDBB44" w14:textId="77777777" w:rsidR="00B72D5E" w:rsidRPr="00F748ED" w:rsidRDefault="00B72D5E" w:rsidP="00D112FA">
      <w:pPr>
        <w:pStyle w:val="Body2"/>
        <w:rPr>
          <w:sz w:val="24"/>
          <w:szCs w:val="24"/>
        </w:rPr>
      </w:pPr>
    </w:p>
    <w:p w14:paraId="28C5FCEA" w14:textId="77777777" w:rsidR="00B72D5E" w:rsidRPr="00F748ED" w:rsidRDefault="000837D2">
      <w:pPr>
        <w:pStyle w:val="Heading"/>
        <w:rPr>
          <w:rFonts w:cs="Times New Roman"/>
          <w:sz w:val="24"/>
          <w:szCs w:val="24"/>
        </w:rPr>
      </w:pPr>
      <w:r w:rsidRPr="00F748ED">
        <w:rPr>
          <w:rFonts w:cs="Times New Roman"/>
          <w:sz w:val="24"/>
          <w:szCs w:val="24"/>
        </w:rPr>
        <w:tab/>
        <w:t>10. SUSIPAŽINIMAS SU GAUTAIS PASIŪLYMAIS</w:t>
      </w:r>
    </w:p>
    <w:p w14:paraId="0ED1D111" w14:textId="21DB907C" w:rsidR="004044C2" w:rsidRPr="00F748ED" w:rsidRDefault="000837D2" w:rsidP="004044C2">
      <w:pPr>
        <w:pStyle w:val="Body2"/>
        <w:rPr>
          <w:sz w:val="24"/>
          <w:szCs w:val="24"/>
        </w:rPr>
      </w:pPr>
      <w:r w:rsidRPr="00F748ED">
        <w:rPr>
          <w:rFonts w:eastAsia="Arial Unicode MS"/>
          <w:sz w:val="24"/>
          <w:szCs w:val="24"/>
        </w:rPr>
        <w:tab/>
      </w:r>
      <w:r w:rsidR="004044C2" w:rsidRPr="00F748ED">
        <w:rPr>
          <w:rFonts w:eastAsia="Arial Unicode MS"/>
          <w:sz w:val="24"/>
          <w:szCs w:val="24"/>
        </w:rPr>
        <w:t xml:space="preserve">10.1. Pirminis susipažinimas su CVP IS priemonėmis pateiktais tiekėjų pasiūlymais vyks </w:t>
      </w:r>
      <w:r w:rsidR="00D86CB1">
        <w:rPr>
          <w:rFonts w:eastAsia="Arial Unicode MS"/>
          <w:sz w:val="24"/>
          <w:szCs w:val="24"/>
        </w:rPr>
        <w:t>30</w:t>
      </w:r>
      <w:r w:rsidR="00D86CB1" w:rsidRPr="00F748ED">
        <w:rPr>
          <w:rFonts w:eastAsia="Arial Unicode MS"/>
          <w:sz w:val="24"/>
          <w:szCs w:val="24"/>
        </w:rPr>
        <w:t xml:space="preserve"> </w:t>
      </w:r>
      <w:r w:rsidR="004044C2" w:rsidRPr="00F748ED">
        <w:rPr>
          <w:rFonts w:eastAsia="Arial Unicode MS"/>
          <w:sz w:val="24"/>
          <w:szCs w:val="24"/>
        </w:rPr>
        <w:t xml:space="preserve">min. po CVP IS nurodytos pasiūlymų pateikimo termino pabaigos. </w:t>
      </w:r>
    </w:p>
    <w:p w14:paraId="224E2071" w14:textId="77777777" w:rsidR="004044C2" w:rsidRPr="00F748ED" w:rsidRDefault="004044C2" w:rsidP="004044C2">
      <w:pPr>
        <w:pStyle w:val="Body2"/>
        <w:rPr>
          <w:sz w:val="24"/>
          <w:szCs w:val="24"/>
        </w:rPr>
      </w:pPr>
      <w:r w:rsidRPr="00F748ED">
        <w:rPr>
          <w:sz w:val="24"/>
          <w:szCs w:val="24"/>
        </w:rPr>
        <w:tab/>
      </w:r>
      <w:r w:rsidRPr="00F748ED">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F748ED" w:rsidRDefault="000837D2" w:rsidP="004044C2">
      <w:pPr>
        <w:pStyle w:val="Body2"/>
        <w:rPr>
          <w:color w:val="367DA2"/>
          <w:sz w:val="24"/>
          <w:szCs w:val="24"/>
        </w:rPr>
      </w:pPr>
      <w:r w:rsidRPr="00F748ED">
        <w:rPr>
          <w:color w:val="367DA2"/>
          <w:sz w:val="24"/>
          <w:szCs w:val="24"/>
        </w:rPr>
        <w:tab/>
      </w:r>
    </w:p>
    <w:p w14:paraId="0DC61DC6" w14:textId="77777777" w:rsidR="00B72D5E" w:rsidRPr="00F748ED" w:rsidRDefault="000837D2">
      <w:pPr>
        <w:pStyle w:val="Heading"/>
        <w:rPr>
          <w:rFonts w:cs="Times New Roman"/>
          <w:sz w:val="24"/>
          <w:szCs w:val="24"/>
        </w:rPr>
      </w:pPr>
      <w:r w:rsidRPr="00F748ED">
        <w:rPr>
          <w:rFonts w:cs="Times New Roman"/>
          <w:sz w:val="24"/>
          <w:szCs w:val="24"/>
        </w:rPr>
        <w:tab/>
        <w:t>11. PASIŪLYMŲ NAGRINĖJIMAS</w:t>
      </w:r>
    </w:p>
    <w:p w14:paraId="7BC161BE" w14:textId="708340AE" w:rsidR="00B72D5E" w:rsidRPr="00F748ED" w:rsidRDefault="000837D2">
      <w:pPr>
        <w:pStyle w:val="Body2"/>
        <w:rPr>
          <w:sz w:val="24"/>
          <w:szCs w:val="24"/>
        </w:rPr>
      </w:pPr>
      <w:r w:rsidRPr="00F748ED">
        <w:rPr>
          <w:sz w:val="24"/>
          <w:szCs w:val="24"/>
        </w:rPr>
        <w:tab/>
      </w:r>
      <w:r w:rsidRPr="00F748ED">
        <w:rPr>
          <w:rFonts w:eastAsia="Arial Unicode MS"/>
          <w:sz w:val="24"/>
          <w:szCs w:val="24"/>
        </w:rPr>
        <w:t>11.1. Pateiktus pasiūlymus nagrinėja</w:t>
      </w:r>
      <w:r w:rsidR="00816231" w:rsidRPr="00F748ED">
        <w:rPr>
          <w:rFonts w:eastAsia="Arial Unicode MS"/>
          <w:sz w:val="24"/>
          <w:szCs w:val="24"/>
        </w:rPr>
        <w:t xml:space="preserve">, vertina ir palygina </w:t>
      </w:r>
      <w:r w:rsidRPr="00F748ED">
        <w:rPr>
          <w:rFonts w:eastAsia="Arial Unicode MS"/>
          <w:sz w:val="24"/>
          <w:szCs w:val="24"/>
        </w:rPr>
        <w:t>pirkimo organizatorius šia tvarka:</w:t>
      </w:r>
    </w:p>
    <w:p w14:paraId="097B4EB7" w14:textId="77777777" w:rsidR="00816231" w:rsidRPr="00F748ED" w:rsidRDefault="000837D2">
      <w:pPr>
        <w:pStyle w:val="Body2"/>
        <w:rPr>
          <w:rFonts w:eastAsia="Arial Unicode MS"/>
          <w:sz w:val="24"/>
          <w:szCs w:val="24"/>
        </w:rPr>
      </w:pPr>
      <w:r w:rsidRPr="00F748ED">
        <w:rPr>
          <w:sz w:val="24"/>
          <w:szCs w:val="24"/>
        </w:rPr>
        <w:tab/>
      </w:r>
      <w:r w:rsidRPr="00F748ED">
        <w:rPr>
          <w:rFonts w:eastAsia="Arial Unicode MS"/>
          <w:sz w:val="24"/>
          <w:szCs w:val="24"/>
        </w:rPr>
        <w:t>11.</w:t>
      </w:r>
      <w:r w:rsidR="00D62451" w:rsidRPr="00F748ED">
        <w:rPr>
          <w:rFonts w:eastAsia="Arial Unicode MS"/>
          <w:sz w:val="24"/>
          <w:szCs w:val="24"/>
        </w:rPr>
        <w:t>1.1.</w:t>
      </w:r>
      <w:r w:rsidRPr="00F748ED">
        <w:rPr>
          <w:rFonts w:eastAsia="Arial Unicode MS"/>
          <w:sz w:val="24"/>
          <w:szCs w:val="24"/>
        </w:rPr>
        <w:t xml:space="preserve"> </w:t>
      </w:r>
      <w:r w:rsidR="00816231" w:rsidRPr="00F748ED">
        <w:rPr>
          <w:rFonts w:eastAsia="Arial Unicode MS"/>
          <w:sz w:val="24"/>
          <w:szCs w:val="24"/>
        </w:rPr>
        <w:t>patikrina, ar tiekėjo pasiūlyme nurodyta kaina nėra per didelė ir perkančiajai organizacijai nepriimtina;</w:t>
      </w:r>
    </w:p>
    <w:p w14:paraId="741A6129" w14:textId="77777777" w:rsidR="00816231" w:rsidRPr="00F748ED" w:rsidRDefault="00816231" w:rsidP="00816231">
      <w:pPr>
        <w:pStyle w:val="Body2"/>
        <w:ind w:firstLine="720"/>
        <w:rPr>
          <w:rFonts w:eastAsia="Arial Unicode MS"/>
          <w:sz w:val="24"/>
          <w:szCs w:val="24"/>
        </w:rPr>
      </w:pPr>
      <w:r w:rsidRPr="00F748ED">
        <w:rPr>
          <w:rFonts w:eastAsia="Arial Unicode MS"/>
          <w:sz w:val="24"/>
          <w:szCs w:val="24"/>
        </w:rPr>
        <w:t xml:space="preserve">11.1.2. </w:t>
      </w:r>
      <w:r w:rsidRPr="00F748ED">
        <w:rPr>
          <w:sz w:val="24"/>
          <w:szCs w:val="24"/>
        </w:rPr>
        <w:t>nagrinėja ar pasiūlymas atitinka pirkimo dokumentuose nustatytus reikalavimus, nesusijusius su pirkimo objektu;</w:t>
      </w:r>
      <w:r w:rsidRPr="00F748ED">
        <w:rPr>
          <w:rFonts w:eastAsia="Arial Unicode MS"/>
          <w:sz w:val="24"/>
          <w:szCs w:val="24"/>
        </w:rPr>
        <w:t xml:space="preserve"> </w:t>
      </w:r>
    </w:p>
    <w:p w14:paraId="2E71C2EC" w14:textId="49D90AA0" w:rsidR="00816231" w:rsidRPr="00F748ED" w:rsidRDefault="00816231" w:rsidP="00816231">
      <w:pPr>
        <w:pStyle w:val="Body2"/>
        <w:ind w:firstLine="720"/>
        <w:rPr>
          <w:sz w:val="24"/>
          <w:szCs w:val="24"/>
        </w:rPr>
      </w:pPr>
      <w:r w:rsidRPr="00F748ED">
        <w:rPr>
          <w:rFonts w:eastAsia="Arial Unicode MS"/>
          <w:sz w:val="24"/>
          <w:szCs w:val="24"/>
        </w:rPr>
        <w:t>11.1.3. patikrina, ar tiekėjo pasiūlyme  nėra nurodytos kainos apskaičiavimo klaidų</w:t>
      </w:r>
    </w:p>
    <w:p w14:paraId="6F9FDACA" w14:textId="01C974DC" w:rsidR="00B72D5E" w:rsidRPr="00F748ED" w:rsidRDefault="00816231" w:rsidP="00816231">
      <w:pPr>
        <w:pStyle w:val="Body2"/>
        <w:ind w:firstLine="720"/>
        <w:rPr>
          <w:sz w:val="24"/>
          <w:szCs w:val="24"/>
        </w:rPr>
      </w:pPr>
      <w:r w:rsidRPr="00F748ED">
        <w:rPr>
          <w:rFonts w:eastAsia="Arial Unicode MS"/>
          <w:sz w:val="24"/>
          <w:szCs w:val="24"/>
        </w:rPr>
        <w:t xml:space="preserve">11.1.4. </w:t>
      </w:r>
      <w:r w:rsidR="000837D2" w:rsidRPr="00F748ED">
        <w:rPr>
          <w:rFonts w:eastAsia="Arial Unicode MS"/>
          <w:sz w:val="24"/>
          <w:szCs w:val="24"/>
        </w:rPr>
        <w:t>nustato, ar tiekėjo siūlomas pirkimo objektas atitinka pirkimo dokumentuose nustatytus reikalavimus;</w:t>
      </w:r>
    </w:p>
    <w:p w14:paraId="3A60B8B0" w14:textId="2F47ACBB"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1.5</w:t>
      </w:r>
      <w:r w:rsidR="00483842" w:rsidRPr="00F748ED">
        <w:rPr>
          <w:rFonts w:eastAsia="Arial Unicode MS"/>
          <w:sz w:val="24"/>
          <w:szCs w:val="24"/>
        </w:rPr>
        <w:t>.</w:t>
      </w:r>
      <w:r w:rsidRPr="00F748ED">
        <w:rPr>
          <w:rFonts w:eastAsia="Arial Unicode MS"/>
          <w:sz w:val="24"/>
          <w:szCs w:val="24"/>
        </w:rPr>
        <w:t xml:space="preserve"> </w:t>
      </w:r>
      <w:r w:rsidR="00816231" w:rsidRPr="00F748ED">
        <w:rPr>
          <w:sz w:val="24"/>
          <w:szCs w:val="24"/>
        </w:rPr>
        <w:t>tikrina ar nebuvo pasiūlyta neįprastai maža kaina.</w:t>
      </w:r>
      <w:r w:rsidR="00674667" w:rsidRPr="00F748ED">
        <w:rPr>
          <w:rFonts w:eastAsia="Arial Unicode MS"/>
          <w:sz w:val="24"/>
          <w:szCs w:val="24"/>
        </w:rPr>
        <w:t xml:space="preserve"> Jeigu tiekėjo pasiūlyme nurodyta kaina (jos sudedamosios dalys) atrodo neįprastai maž</w:t>
      </w:r>
      <w:r w:rsidR="00816231" w:rsidRPr="00F748ED">
        <w:rPr>
          <w:rFonts w:eastAsia="Arial Unicode MS"/>
          <w:sz w:val="24"/>
          <w:szCs w:val="24"/>
        </w:rPr>
        <w:t>a</w:t>
      </w:r>
      <w:r w:rsidR="00674667" w:rsidRPr="00F748ED">
        <w:rPr>
          <w:rFonts w:eastAsia="Arial Unicode MS"/>
          <w:sz w:val="24"/>
          <w:szCs w:val="24"/>
        </w:rPr>
        <w:t xml:space="preserve">, pirkimo organizatorius </w:t>
      </w:r>
      <w:r w:rsidR="00816231" w:rsidRPr="00F748ED">
        <w:rPr>
          <w:rFonts w:eastAsia="Arial Unicode MS"/>
          <w:sz w:val="24"/>
          <w:szCs w:val="24"/>
        </w:rPr>
        <w:t xml:space="preserve">CVP IS susirašinėjimo priemonėmis kreipiasi į tiekėją, kad </w:t>
      </w:r>
      <w:r w:rsidR="00674667" w:rsidRPr="00F748ED">
        <w:rPr>
          <w:rFonts w:eastAsia="Arial Unicode MS"/>
          <w:sz w:val="24"/>
          <w:szCs w:val="24"/>
        </w:rPr>
        <w:t>ją pagrįst</w:t>
      </w:r>
      <w:r w:rsidR="00816231" w:rsidRPr="00F748ED">
        <w:rPr>
          <w:rFonts w:eastAsia="Arial Unicode MS"/>
          <w:sz w:val="24"/>
          <w:szCs w:val="24"/>
        </w:rPr>
        <w:t>ų</w:t>
      </w:r>
      <w:r w:rsidR="00674667" w:rsidRPr="00F748ED">
        <w:rPr>
          <w:rFonts w:eastAsia="Arial Unicode MS"/>
          <w:sz w:val="24"/>
          <w:szCs w:val="24"/>
        </w:rPr>
        <w:t>, vadovaujantis VPĮ 57 straipsnio 2 ir 3 dalių nuostatomis</w:t>
      </w:r>
      <w:r w:rsidRPr="00F748ED">
        <w:rPr>
          <w:rFonts w:eastAsia="Arial Unicode MS"/>
          <w:sz w:val="24"/>
          <w:szCs w:val="24"/>
        </w:rPr>
        <w:t>;</w:t>
      </w:r>
    </w:p>
    <w:p w14:paraId="6DA4BE96" w14:textId="2FA023B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1.6</w:t>
      </w:r>
      <w:r w:rsidR="00483842" w:rsidRPr="00F748ED">
        <w:rPr>
          <w:rFonts w:eastAsia="Arial Unicode MS"/>
          <w:sz w:val="24"/>
          <w:szCs w:val="24"/>
        </w:rPr>
        <w:t>.</w:t>
      </w:r>
      <w:r w:rsidRPr="00F748ED">
        <w:rPr>
          <w:rFonts w:eastAsia="Arial Unicode MS"/>
          <w:sz w:val="24"/>
          <w:szCs w:val="24"/>
        </w:rPr>
        <w:t xml:space="preserve"> sudaro pasiūlymų eilę ir nustato pirkimo laimėtoją;</w:t>
      </w:r>
    </w:p>
    <w:p w14:paraId="64306259" w14:textId="71AD2F9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483842" w:rsidRPr="00F748ED">
        <w:rPr>
          <w:rFonts w:eastAsia="Arial Unicode MS"/>
          <w:sz w:val="24"/>
          <w:szCs w:val="24"/>
        </w:rPr>
        <w:t>1.</w:t>
      </w:r>
      <w:r w:rsidR="000609A5" w:rsidRPr="00F748ED">
        <w:rPr>
          <w:rFonts w:eastAsia="Arial Unicode MS"/>
          <w:sz w:val="24"/>
          <w:szCs w:val="24"/>
        </w:rPr>
        <w:t>7</w:t>
      </w:r>
      <w:r w:rsidR="00483842" w:rsidRPr="00F748ED">
        <w:rPr>
          <w:rFonts w:eastAsia="Arial Unicode MS"/>
          <w:sz w:val="24"/>
          <w:szCs w:val="24"/>
        </w:rPr>
        <w:t xml:space="preserve">. </w:t>
      </w:r>
      <w:r w:rsidRPr="00F748ED">
        <w:rPr>
          <w:rFonts w:eastAsia="Arial Unicode MS"/>
          <w:sz w:val="24"/>
          <w:szCs w:val="24"/>
        </w:rPr>
        <w:t>tiekėją, kurio pasiūlymas pripažintas laimėjusiu, kviečia sudaryti pirkimo sutartį.</w:t>
      </w:r>
    </w:p>
    <w:p w14:paraId="1EC0C959" w14:textId="4ED3DAEE" w:rsidR="00510CF9" w:rsidRPr="00F748ED" w:rsidRDefault="009123F7" w:rsidP="009123F7">
      <w:pPr>
        <w:pStyle w:val="Body2"/>
        <w:ind w:firstLine="720"/>
        <w:rPr>
          <w:iCs/>
          <w:sz w:val="24"/>
          <w:szCs w:val="24"/>
        </w:rPr>
      </w:pPr>
      <w:r w:rsidRPr="00F748ED">
        <w:rPr>
          <w:iCs/>
          <w:sz w:val="24"/>
          <w:szCs w:val="24"/>
        </w:rPr>
        <w:t xml:space="preserve">11.2. </w:t>
      </w:r>
      <w:r w:rsidR="00510CF9" w:rsidRPr="00F748ED">
        <w:rPr>
          <w:iCs/>
          <w:sz w:val="24"/>
          <w:szCs w:val="24"/>
        </w:rPr>
        <w:t xml:space="preserve">Jeigu tiekėjas pateikė netikslius, neišsamius ar klaidingus dokumentus ar duomenis apie atitiktį Pirkimo sąlygų reikalavimams ar šių dokumentų ar duomenų trūksta, </w:t>
      </w:r>
      <w:r w:rsidR="00510CF9" w:rsidRPr="00F748ED">
        <w:rPr>
          <w:sz w:val="24"/>
          <w:szCs w:val="24"/>
        </w:rPr>
        <w:t>perkančioji organizacija prašo tiekėją šiuos dokumentus ar duomenis patikslinti, papildyti arba paaiškinti per jos nustatytą protingą terminą</w:t>
      </w:r>
      <w:r w:rsidR="00510CF9" w:rsidRPr="00F748ED">
        <w:rPr>
          <w:iCs/>
          <w:sz w:val="24"/>
          <w:szCs w:val="24"/>
        </w:rPr>
        <w:t xml:space="preserve">. </w:t>
      </w:r>
      <w:r w:rsidR="00510CF9" w:rsidRPr="00F748ED">
        <w:rPr>
          <w:sz w:val="24"/>
          <w:szCs w:val="24"/>
        </w:rPr>
        <w:t>Duomenys ir (arba) dokumentai gali būti tikslinami, aiškinami ar papildomi  vadovaujantis Viešųjų pirkimų tarnybos nustatytomis taisyklėmis „Pasiūlymų patikslinimo, papildymo ir paaiškinimo taisyklės“.</w:t>
      </w:r>
    </w:p>
    <w:p w14:paraId="73D836A1" w14:textId="52440602" w:rsidR="00037A08" w:rsidRPr="00F748ED" w:rsidRDefault="00037A08" w:rsidP="00037A08">
      <w:pPr>
        <w:pStyle w:val="Body2"/>
        <w:ind w:firstLine="720"/>
        <w:rPr>
          <w:rFonts w:eastAsia="Arial Unicode MS"/>
          <w:sz w:val="24"/>
          <w:szCs w:val="24"/>
        </w:rPr>
      </w:pPr>
      <w:r w:rsidRPr="00F748ED">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72CF342" w14:textId="0BE3D4D1" w:rsidR="00037A08" w:rsidRPr="00F748ED" w:rsidRDefault="00037A08" w:rsidP="00037A08">
      <w:pPr>
        <w:pStyle w:val="Body2"/>
        <w:rPr>
          <w:sz w:val="24"/>
          <w:szCs w:val="24"/>
        </w:rPr>
      </w:pPr>
      <w:r w:rsidRPr="00F748ED">
        <w:rPr>
          <w:sz w:val="24"/>
          <w:szCs w:val="24"/>
        </w:rPr>
        <w:tab/>
      </w:r>
      <w:r w:rsidRPr="00F748ED">
        <w:rPr>
          <w:rFonts w:eastAsia="Arial Unicode MS"/>
          <w:sz w:val="24"/>
          <w:szCs w:val="24"/>
        </w:rPr>
        <w:t>11.</w:t>
      </w:r>
      <w:r w:rsidR="008255E7">
        <w:rPr>
          <w:rFonts w:eastAsia="Arial Unicode MS"/>
          <w:sz w:val="24"/>
          <w:szCs w:val="24"/>
        </w:rPr>
        <w:t>4</w:t>
      </w:r>
      <w:r w:rsidRPr="00F748ED">
        <w:rPr>
          <w:rFonts w:eastAsia="Arial Unicode MS"/>
          <w:sz w:val="24"/>
          <w:szCs w:val="24"/>
        </w:rPr>
        <w:t xml:space="preserve">. Perkančioji organizacija reikalauja, kad </w:t>
      </w:r>
      <w:r w:rsidR="008255E7">
        <w:rPr>
          <w:rFonts w:eastAsia="Arial Unicode MS"/>
          <w:sz w:val="24"/>
          <w:szCs w:val="24"/>
        </w:rPr>
        <w:t xml:space="preserve">ekonomiškai naudingiausią pasiūlymą pateikęs </w:t>
      </w:r>
      <w:r w:rsidRPr="00F748ED">
        <w:rPr>
          <w:rFonts w:eastAsia="Arial Unicode MS"/>
          <w:sz w:val="24"/>
          <w:szCs w:val="24"/>
        </w:rPr>
        <w:t xml:space="preserve">dalyvis pagrįstų pasiūlyme nurodytą paslaugų ar jų sudedamųjų dalių kainą, jeigu jos atrodo neįprastai mažos. Pasiūlyme nurodyta paslaugų kaina visais atvejais turi būti </w:t>
      </w:r>
      <w:r w:rsidR="008255E7" w:rsidRPr="00F748ED">
        <w:rPr>
          <w:rFonts w:eastAsia="Arial Unicode MS"/>
          <w:sz w:val="24"/>
          <w:szCs w:val="24"/>
        </w:rPr>
        <w:t>laikom</w:t>
      </w:r>
      <w:r w:rsidR="008255E7">
        <w:rPr>
          <w:rFonts w:eastAsia="Arial Unicode MS"/>
          <w:sz w:val="24"/>
          <w:szCs w:val="24"/>
        </w:rPr>
        <w:t>a</w:t>
      </w:r>
      <w:r w:rsidR="008255E7" w:rsidRPr="00F748ED">
        <w:rPr>
          <w:rFonts w:eastAsia="Arial Unicode MS"/>
          <w:sz w:val="24"/>
          <w:szCs w:val="24"/>
        </w:rPr>
        <w:t xml:space="preserve"> </w:t>
      </w:r>
      <w:r w:rsidRPr="00F748ED">
        <w:rPr>
          <w:rFonts w:eastAsia="Arial Unicode MS"/>
          <w:sz w:val="24"/>
          <w:szCs w:val="24"/>
        </w:rPr>
        <w:t xml:space="preserve">neįprastai </w:t>
      </w:r>
      <w:r w:rsidR="008255E7" w:rsidRPr="00F748ED">
        <w:rPr>
          <w:rFonts w:eastAsia="Arial Unicode MS"/>
          <w:sz w:val="24"/>
          <w:szCs w:val="24"/>
        </w:rPr>
        <w:t>maž</w:t>
      </w:r>
      <w:r w:rsidR="008255E7">
        <w:rPr>
          <w:rFonts w:eastAsia="Arial Unicode MS"/>
          <w:sz w:val="24"/>
          <w:szCs w:val="24"/>
        </w:rPr>
        <w:t>a</w:t>
      </w:r>
      <w:r w:rsidRPr="00F748ED">
        <w:rPr>
          <w:rFonts w:eastAsia="Arial Unicode MS"/>
          <w:sz w:val="24"/>
          <w:szCs w:val="24"/>
        </w:rPr>
        <w:t xml:space="preserve">, jeigu </w:t>
      </w:r>
      <w:r w:rsidR="008255E7" w:rsidRPr="00F748ED">
        <w:rPr>
          <w:rFonts w:eastAsia="Arial Unicode MS"/>
          <w:sz w:val="24"/>
          <w:szCs w:val="24"/>
        </w:rPr>
        <w:t>j</w:t>
      </w:r>
      <w:r w:rsidR="008255E7">
        <w:rPr>
          <w:rFonts w:eastAsia="Arial Unicode MS"/>
          <w:sz w:val="24"/>
          <w:szCs w:val="24"/>
        </w:rPr>
        <w:t>i</w:t>
      </w:r>
      <w:r w:rsidR="008255E7" w:rsidRPr="00F748ED">
        <w:rPr>
          <w:rFonts w:eastAsia="Arial Unicode MS"/>
          <w:sz w:val="24"/>
          <w:szCs w:val="24"/>
        </w:rPr>
        <w:t xml:space="preserve"> </w:t>
      </w:r>
      <w:r w:rsidRPr="00F748ED">
        <w:rPr>
          <w:rFonts w:eastAsia="Arial Unicode MS"/>
          <w:sz w:val="24"/>
          <w:szCs w:val="24"/>
        </w:rPr>
        <w:t xml:space="preserve">yra 30 ir daugiau procentų mažesnės už visų tiekėjų, kurių pasiūlymai neatmesti dėl kitų priežasčių ir kurių pasiūlyta kaina neviršija pirkimui skirtų lėšų, nustatytų ir užfiksuotų perkančiosios </w:t>
      </w:r>
      <w:r w:rsidRPr="00F748ED">
        <w:rPr>
          <w:rFonts w:eastAsia="Arial Unicode MS"/>
          <w:sz w:val="24"/>
          <w:szCs w:val="24"/>
        </w:rPr>
        <w:lastRenderedPageBreak/>
        <w:t>organizacijos rengiamuose dokumentuose prieš pradedant pirkimo procedūrą, pasiūlytų kainų aritmetinį vidurkį.</w:t>
      </w:r>
    </w:p>
    <w:p w14:paraId="727CFCA5" w14:textId="3E680641" w:rsidR="00037A08" w:rsidRPr="00F748ED" w:rsidRDefault="00037A08" w:rsidP="00037A08">
      <w:pPr>
        <w:pStyle w:val="Body2"/>
        <w:rPr>
          <w:sz w:val="24"/>
          <w:szCs w:val="24"/>
        </w:rPr>
      </w:pPr>
      <w:r w:rsidRPr="00F748ED">
        <w:rPr>
          <w:rFonts w:eastAsia="Arial Unicode MS"/>
          <w:sz w:val="24"/>
          <w:szCs w:val="24"/>
        </w:rPr>
        <w:tab/>
        <w:t>11.</w:t>
      </w:r>
      <w:r w:rsidR="008255E7">
        <w:rPr>
          <w:rFonts w:eastAsia="Arial Unicode MS"/>
          <w:sz w:val="24"/>
          <w:szCs w:val="24"/>
        </w:rPr>
        <w:t>5</w:t>
      </w:r>
      <w:r w:rsidRPr="00F748ED">
        <w:rPr>
          <w:rFonts w:eastAsia="Arial Unicode MS"/>
          <w:sz w:val="24"/>
          <w:szCs w:val="24"/>
        </w:rPr>
        <w:t>. Perkančioji organizacija gali nevertinti viso tiekėjo pasiūlymo, jeigu patikrinusi jo dalį nustato, kad, vadovaujantis VPĮ reikalavimais, pasiūlymas turi būti atmestas.</w:t>
      </w:r>
    </w:p>
    <w:p w14:paraId="1AFE989D" w14:textId="77777777" w:rsidR="00B72D5E" w:rsidRPr="00F748ED" w:rsidRDefault="000837D2">
      <w:pPr>
        <w:pStyle w:val="Body2"/>
        <w:rPr>
          <w:sz w:val="24"/>
          <w:szCs w:val="24"/>
        </w:rPr>
      </w:pPr>
      <w:r w:rsidRPr="00F748ED">
        <w:rPr>
          <w:sz w:val="24"/>
          <w:szCs w:val="24"/>
        </w:rPr>
        <w:tab/>
      </w:r>
    </w:p>
    <w:p w14:paraId="343171D6" w14:textId="77777777" w:rsidR="00B72D5E" w:rsidRPr="00F748ED" w:rsidRDefault="000837D2">
      <w:pPr>
        <w:pStyle w:val="Heading"/>
        <w:rPr>
          <w:rFonts w:cs="Times New Roman"/>
          <w:sz w:val="24"/>
          <w:szCs w:val="24"/>
        </w:rPr>
      </w:pPr>
      <w:r w:rsidRPr="00F748ED">
        <w:rPr>
          <w:rFonts w:cs="Times New Roman"/>
          <w:sz w:val="24"/>
          <w:szCs w:val="24"/>
        </w:rPr>
        <w:tab/>
        <w:t>12. ELEKTRONINIS AUKCIONAS ARBA DERYBOS</w:t>
      </w:r>
    </w:p>
    <w:p w14:paraId="707573B6"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12.1. Elektroninis aukcionas nerengiamas.</w:t>
      </w:r>
    </w:p>
    <w:p w14:paraId="3FFDEE67"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12.2. Derybos nebus vykdomos.</w:t>
      </w:r>
    </w:p>
    <w:p w14:paraId="0BAFB200" w14:textId="77777777" w:rsidR="00B72D5E" w:rsidRPr="00F748ED" w:rsidRDefault="00B72D5E">
      <w:pPr>
        <w:pStyle w:val="Body2"/>
        <w:rPr>
          <w:color w:val="auto"/>
          <w:sz w:val="24"/>
          <w:szCs w:val="24"/>
        </w:rPr>
      </w:pPr>
    </w:p>
    <w:p w14:paraId="6E4C4F89" w14:textId="77777777" w:rsidR="00B72D5E" w:rsidRPr="00F748ED" w:rsidRDefault="000837D2" w:rsidP="001A78B2">
      <w:pPr>
        <w:pStyle w:val="Body2"/>
        <w:rPr>
          <w:b/>
          <w:sz w:val="24"/>
          <w:szCs w:val="24"/>
        </w:rPr>
      </w:pPr>
      <w:r w:rsidRPr="00F748ED">
        <w:rPr>
          <w:sz w:val="24"/>
          <w:szCs w:val="24"/>
        </w:rPr>
        <w:tab/>
      </w:r>
      <w:r w:rsidRPr="00F748ED">
        <w:rPr>
          <w:b/>
          <w:sz w:val="24"/>
          <w:szCs w:val="24"/>
        </w:rPr>
        <w:t>13. PASIŪLYMŲ ATMETIMO PRIEŽASTYS</w:t>
      </w:r>
    </w:p>
    <w:p w14:paraId="51AA1400" w14:textId="29FC6B58" w:rsidR="00B72D5E" w:rsidRPr="00F748ED" w:rsidRDefault="000837D2">
      <w:pPr>
        <w:pStyle w:val="Body2"/>
        <w:rPr>
          <w:sz w:val="24"/>
          <w:szCs w:val="24"/>
        </w:rPr>
      </w:pPr>
      <w:r w:rsidRPr="00F748ED">
        <w:rPr>
          <w:rFonts w:eastAsia="Arial Unicode MS"/>
          <w:sz w:val="24"/>
          <w:szCs w:val="24"/>
        </w:rPr>
        <w:tab/>
        <w:t>13.1. Perkančioji organizacija atmeta pasiūlymą, jeigu</w:t>
      </w:r>
      <w:r w:rsidR="00BB4D60" w:rsidRPr="00F748ED">
        <w:rPr>
          <w:rFonts w:eastAsia="Arial Unicode MS"/>
          <w:sz w:val="24"/>
          <w:szCs w:val="24"/>
        </w:rPr>
        <w:t xml:space="preserve"> yra bent viena iš šių sąlygų</w:t>
      </w:r>
      <w:r w:rsidRPr="00F748ED">
        <w:rPr>
          <w:rFonts w:eastAsia="Arial Unicode MS"/>
          <w:sz w:val="24"/>
          <w:szCs w:val="24"/>
        </w:rPr>
        <w:t>:</w:t>
      </w:r>
    </w:p>
    <w:p w14:paraId="04CE1946" w14:textId="77777777" w:rsidR="00B72D5E" w:rsidRPr="00F748ED" w:rsidRDefault="000837D2">
      <w:pPr>
        <w:pStyle w:val="Body2"/>
        <w:rPr>
          <w:sz w:val="24"/>
          <w:szCs w:val="24"/>
        </w:rPr>
      </w:pPr>
      <w:r w:rsidRPr="00F748ED">
        <w:rPr>
          <w:rFonts w:eastAsia="Arial Unicode MS"/>
          <w:sz w:val="24"/>
          <w:szCs w:val="24"/>
        </w:rPr>
        <w:tab/>
        <w:t>13.1.1. tiekėjas pasiūlymą ar jo dalį pateikė ne CVP IS priemonėmis;</w:t>
      </w:r>
    </w:p>
    <w:p w14:paraId="409EF5C7" w14:textId="7F06F5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2</w:t>
      </w:r>
      <w:r w:rsidRPr="00F748ED">
        <w:rPr>
          <w:rFonts w:eastAsia="Arial Unicode MS"/>
          <w:sz w:val="24"/>
          <w:szCs w:val="24"/>
        </w:rPr>
        <w:t>. pasiūlymas neatitinka pirkimo dokumentuose nustatytų reikalavimų;</w:t>
      </w:r>
    </w:p>
    <w:p w14:paraId="2D47A9B0" w14:textId="490AD97D"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3</w:t>
      </w:r>
      <w:r w:rsidRPr="00F748ED">
        <w:rPr>
          <w:rFonts w:eastAsia="Arial Unicode MS"/>
          <w:sz w:val="24"/>
          <w:szCs w:val="24"/>
        </w:rPr>
        <w:t>. pasiūlyta kaina yra per didelė ir nepriimtina;</w:t>
      </w:r>
    </w:p>
    <w:p w14:paraId="314588F9" w14:textId="08AF906C"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4</w:t>
      </w:r>
      <w:r w:rsidRPr="00F748ED">
        <w:rPr>
          <w:rFonts w:eastAsia="Arial Unicode MS"/>
          <w:sz w:val="24"/>
          <w:szCs w:val="24"/>
        </w:rPr>
        <w:t xml:space="preserve">. dalyvis per perkančiosios organizacijos nurodytą terminą </w:t>
      </w:r>
      <w:r w:rsidR="00B45D8F" w:rsidRPr="00F748ED">
        <w:rPr>
          <w:rFonts w:eastAsia="Arial Unicode MS"/>
          <w:sz w:val="24"/>
          <w:szCs w:val="24"/>
        </w:rPr>
        <w:t>ne</w:t>
      </w:r>
      <w:r w:rsidR="00B45D8F" w:rsidRPr="00F748ED">
        <w:rPr>
          <w:sz w:val="24"/>
          <w:szCs w:val="24"/>
        </w:rPr>
        <w:t xml:space="preserve">patikslino ir/ar nepapildė ir/ar nepaaiškino pasiūlymo informacijos kaip nurodyta pirkimo sąlygų 11.2 punkte; </w:t>
      </w:r>
    </w:p>
    <w:p w14:paraId="53A48F99" w14:textId="6FCF84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5</w:t>
      </w:r>
      <w:r w:rsidRPr="00F748ED">
        <w:rPr>
          <w:rFonts w:eastAsia="Arial Unicode MS"/>
          <w:sz w:val="24"/>
          <w:szCs w:val="24"/>
        </w:rPr>
        <w:t>. pateiktame pasiūlyme nurodyta kaina yra neįprastai maža ir dalyvis, perkančiosios organizacijos prašymu, nepateikia tinkamų kainos pagrįstumo įrodymų;</w:t>
      </w:r>
    </w:p>
    <w:p w14:paraId="6B25C3EF" w14:textId="0720C440"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6</w:t>
      </w:r>
      <w:r w:rsidRPr="00F748ED">
        <w:rPr>
          <w:rFonts w:eastAsia="Arial Unicode MS"/>
          <w:sz w:val="24"/>
          <w:szCs w:val="24"/>
        </w:rPr>
        <w:t>. tiekėjas, apie nustatytų reikalavimų atitikimą, yra pateikęs melagingą informaciją, kurią perkančioji organizacija gali įrodyti bet kokiomis teisėtomis priemonėmis;</w:t>
      </w:r>
    </w:p>
    <w:p w14:paraId="15F8037E" w14:textId="77777777" w:rsidR="004413BD" w:rsidRPr="00F748ED" w:rsidRDefault="000837D2">
      <w:pPr>
        <w:pStyle w:val="Body2"/>
        <w:rPr>
          <w:rFonts w:eastAsia="Arial Unicode MS"/>
          <w:sz w:val="24"/>
          <w:szCs w:val="24"/>
        </w:rPr>
      </w:pPr>
      <w:r w:rsidRPr="00F748ED">
        <w:rPr>
          <w:rFonts w:eastAsia="Arial Unicode MS"/>
          <w:sz w:val="24"/>
          <w:szCs w:val="24"/>
        </w:rPr>
        <w:tab/>
        <w:t>13.1.</w:t>
      </w:r>
      <w:r w:rsidR="00483842" w:rsidRPr="00F748ED">
        <w:rPr>
          <w:rFonts w:eastAsia="Arial Unicode MS"/>
          <w:sz w:val="24"/>
          <w:szCs w:val="24"/>
        </w:rPr>
        <w:t>7</w:t>
      </w:r>
      <w:r w:rsidRPr="00F748ED">
        <w:rPr>
          <w:rFonts w:eastAsia="Arial Unicode MS"/>
          <w:sz w:val="24"/>
          <w:szCs w:val="24"/>
        </w:rPr>
        <w:t>. jei tiekėjas pateikia daugiau kaip vieną pasiūlymą arba ūkio subjektų grupės narys dalyvauja teikiant kelis pasiūlymus</w:t>
      </w:r>
      <w:r w:rsidR="004413BD" w:rsidRPr="00F748ED">
        <w:rPr>
          <w:rFonts w:eastAsia="Arial Unicode MS"/>
          <w:sz w:val="24"/>
          <w:szCs w:val="24"/>
        </w:rPr>
        <w:t>;</w:t>
      </w:r>
    </w:p>
    <w:p w14:paraId="1DB3887A" w14:textId="77777777" w:rsidR="00F6398B" w:rsidRPr="00443271" w:rsidRDefault="00F6398B" w:rsidP="00F6398B">
      <w:pPr>
        <w:suppressAutoHyphens/>
        <w:spacing w:after="40"/>
        <w:ind w:firstLine="720"/>
        <w:jc w:val="both"/>
        <w:rPr>
          <w:rFonts w:cs="Arial Unicode MS"/>
          <w:sz w:val="22"/>
          <w:szCs w:val="22"/>
          <w:bdr w:val="none" w:sz="0" w:space="0" w:color="auto" w:frame="1"/>
          <w:lang w:val="lt-LT"/>
          <w14:textOutline w14:w="0" w14:cap="flat" w14:cmpd="sng" w14:algn="ctr">
            <w14:noFill/>
            <w14:prstDash w14:val="solid"/>
            <w14:bevel/>
          </w14:textOutline>
        </w:rPr>
      </w:pPr>
      <w:r w:rsidRPr="00443271">
        <w:rPr>
          <w:rFonts w:eastAsiaTheme="minorHAnsi"/>
          <w:bCs/>
          <w:bdr w:val="none" w:sz="0" w:space="0" w:color="auto" w:frame="1"/>
          <w:lang w:val="lt-LT"/>
        </w:rPr>
        <w:t xml:space="preserve">13.1.8. </w:t>
      </w:r>
      <w:r w:rsidRPr="00443271">
        <w:rPr>
          <w:rFonts w:cs="Arial Unicode MS"/>
          <w:bdr w:val="none" w:sz="0" w:space="0" w:color="auto" w:frame="1"/>
          <w:lang w:val="lt-LT"/>
          <w14:textOutline w14:w="0" w14:cap="flat" w14:cmpd="sng" w14:algn="ctr">
            <w14:noFill/>
            <w14:prstDash w14:val="solid"/>
            <w14:bevel/>
          </w14:textOutline>
        </w:rPr>
        <w:t>jei yra bent viena iš nustatytų sąlygų:</w:t>
      </w:r>
    </w:p>
    <w:p w14:paraId="0B87787B"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(a) tiekėjas/subtiekėjas (ar bent vienas iš tiekėjų grupės narių) yra Rusijos pilietis arba Rusijoje įsisteigęs fizinis ar juridinis asmuo, subjektas ar įstaiga;</w:t>
      </w:r>
    </w:p>
    <w:p w14:paraId="6725B716"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CEDADDF"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(c) tiekėjas yra fizinis ar juridinis asmuo, subjektas ar įstaiga, veikianti a) arba b) punkte nurodyto subjekto vardu ar jo nurodymu;</w:t>
      </w:r>
    </w:p>
    <w:p w14:paraId="3534068D"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4170E955" w14:textId="688C8DF2" w:rsidR="00B72D5E" w:rsidRPr="00F748ED" w:rsidRDefault="000837D2">
      <w:pPr>
        <w:pStyle w:val="Body2"/>
        <w:rPr>
          <w:sz w:val="24"/>
          <w:szCs w:val="24"/>
        </w:rPr>
      </w:pPr>
      <w:r w:rsidRPr="00F748ED">
        <w:rPr>
          <w:rFonts w:eastAsia="Arial Unicode MS"/>
          <w:sz w:val="24"/>
          <w:szCs w:val="24"/>
        </w:rPr>
        <w:tab/>
        <w:t>13.2. Apie pasiūlymo atmetimą ir tokio atmetimo priežastis tiekėjas informuojamas raštu CVP IS priemonėmis.</w:t>
      </w:r>
    </w:p>
    <w:p w14:paraId="23B436A0" w14:textId="77777777" w:rsidR="00B72D5E" w:rsidRPr="00F748ED" w:rsidRDefault="00B72D5E">
      <w:pPr>
        <w:pStyle w:val="Body2"/>
        <w:rPr>
          <w:sz w:val="24"/>
          <w:szCs w:val="24"/>
        </w:rPr>
      </w:pPr>
    </w:p>
    <w:p w14:paraId="0CF7F609" w14:textId="77777777" w:rsidR="000D735C" w:rsidRPr="00F748ED" w:rsidRDefault="000837D2" w:rsidP="000D735C">
      <w:pPr>
        <w:pStyle w:val="Heading"/>
        <w:rPr>
          <w:rFonts w:cs="Times New Roman"/>
          <w:color w:val="auto"/>
          <w:sz w:val="24"/>
          <w:szCs w:val="24"/>
        </w:rPr>
      </w:pPr>
      <w:r w:rsidRPr="00F748ED">
        <w:rPr>
          <w:rFonts w:cs="Times New Roman"/>
          <w:sz w:val="24"/>
          <w:szCs w:val="24"/>
        </w:rPr>
        <w:tab/>
      </w:r>
      <w:r w:rsidR="000D735C" w:rsidRPr="00F748ED">
        <w:rPr>
          <w:rFonts w:cs="Times New Roman"/>
          <w:color w:val="auto"/>
          <w:sz w:val="24"/>
          <w:szCs w:val="24"/>
        </w:rPr>
        <w:t>14. PASIŪLYMŲ VERTINIMAS IR PALYGINIMAS</w:t>
      </w:r>
    </w:p>
    <w:p w14:paraId="50DAF638" w14:textId="77777777" w:rsidR="000D735C" w:rsidRPr="00F748ED" w:rsidRDefault="000D735C" w:rsidP="000D735C">
      <w:pPr>
        <w:pStyle w:val="Body2"/>
        <w:rPr>
          <w:bCs/>
          <w:sz w:val="24"/>
          <w:szCs w:val="24"/>
        </w:rPr>
      </w:pPr>
      <w:r w:rsidRPr="00F748ED">
        <w:rPr>
          <w:sz w:val="24"/>
          <w:szCs w:val="24"/>
        </w:rPr>
        <w:tab/>
      </w:r>
      <w:r w:rsidRPr="00F748ED">
        <w:rPr>
          <w:rFonts w:eastAsia="Arial Unicode MS"/>
          <w:color w:val="auto"/>
          <w:sz w:val="24"/>
          <w:szCs w:val="24"/>
        </w:rPr>
        <w:t xml:space="preserve">14.1. </w:t>
      </w:r>
      <w:r w:rsidRPr="00F748ED">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F748ED" w:rsidRDefault="000D735C" w:rsidP="000D735C">
      <w:pPr>
        <w:pStyle w:val="Body2"/>
        <w:rPr>
          <w:rFonts w:eastAsia="Arial Unicode MS"/>
          <w:sz w:val="24"/>
          <w:szCs w:val="24"/>
        </w:rPr>
      </w:pPr>
      <w:r w:rsidRPr="00F748ED">
        <w:rPr>
          <w:bCs/>
          <w:color w:val="C13B2B"/>
          <w:sz w:val="24"/>
          <w:szCs w:val="24"/>
        </w:rPr>
        <w:tab/>
      </w:r>
      <w:r w:rsidRPr="00F748ED">
        <w:rPr>
          <w:rFonts w:eastAsia="Arial Unicode MS"/>
          <w:bCs/>
          <w:sz w:val="24"/>
          <w:szCs w:val="24"/>
        </w:rPr>
        <w:t>14.2. Tuo atveju, kai mokesčius reguliuojančių įstatymų ir jų įgyvendinamųjų teisės aktų nustatyta tvarka perkančioji organizacija turi pati sumokėti pridėtinės</w:t>
      </w:r>
      <w:r w:rsidRPr="00F748ED">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F748ED" w:rsidRDefault="000837D2" w:rsidP="000D735C">
      <w:pPr>
        <w:pStyle w:val="Heading"/>
        <w:rPr>
          <w:rFonts w:cs="Times New Roman"/>
          <w:sz w:val="24"/>
          <w:szCs w:val="24"/>
        </w:rPr>
      </w:pPr>
      <w:r w:rsidRPr="00F748ED">
        <w:rPr>
          <w:rFonts w:cs="Times New Roman"/>
          <w:sz w:val="24"/>
          <w:szCs w:val="24"/>
        </w:rPr>
        <w:tab/>
      </w:r>
    </w:p>
    <w:p w14:paraId="0E0752B7" w14:textId="77777777" w:rsidR="00B72D5E" w:rsidRPr="00F748ED" w:rsidRDefault="000837D2">
      <w:pPr>
        <w:pStyle w:val="Heading"/>
        <w:rPr>
          <w:rFonts w:cs="Times New Roman"/>
          <w:sz w:val="24"/>
          <w:szCs w:val="24"/>
        </w:rPr>
      </w:pPr>
      <w:r w:rsidRPr="00F748ED">
        <w:rPr>
          <w:rFonts w:cs="Times New Roman"/>
          <w:sz w:val="24"/>
          <w:szCs w:val="24"/>
        </w:rPr>
        <w:tab/>
        <w:t>15. PASIŪLYMŲ EILĖ IR LAIMĖTOJO NUSTATYMAS</w:t>
      </w:r>
    </w:p>
    <w:p w14:paraId="071288E5"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F748ED" w:rsidRDefault="000837D2" w:rsidP="00CD72EA">
      <w:pPr>
        <w:pStyle w:val="Body2"/>
        <w:rPr>
          <w:rFonts w:eastAsia="Arial Unicode MS"/>
          <w:sz w:val="24"/>
          <w:szCs w:val="24"/>
        </w:rPr>
      </w:pPr>
      <w:r w:rsidRPr="00F748ED">
        <w:rPr>
          <w:sz w:val="24"/>
          <w:szCs w:val="24"/>
        </w:rPr>
        <w:lastRenderedPageBreak/>
        <w:tab/>
      </w:r>
      <w:r w:rsidRPr="00F748ED">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F748ED" w:rsidRDefault="000837D2">
      <w:pPr>
        <w:pStyle w:val="Body2"/>
        <w:rPr>
          <w:sz w:val="24"/>
          <w:szCs w:val="24"/>
        </w:rPr>
      </w:pPr>
      <w:r w:rsidRPr="00F748ED">
        <w:rPr>
          <w:sz w:val="24"/>
          <w:szCs w:val="24"/>
        </w:rPr>
        <w:tab/>
      </w:r>
      <w:r w:rsidRPr="00F748ED">
        <w:rPr>
          <w:rFonts w:eastAsia="Arial Unicode MS"/>
          <w:sz w:val="24"/>
          <w:szCs w:val="24"/>
        </w:rPr>
        <w:t>15.3. Tais atvejais, kai pasiūlymą pateikė tik vienas tiekėjas</w:t>
      </w:r>
      <w:r w:rsidR="000F439F" w:rsidRPr="00F748ED">
        <w:rPr>
          <w:rFonts w:eastAsia="Arial Unicode MS"/>
          <w:sz w:val="24"/>
          <w:szCs w:val="24"/>
        </w:rPr>
        <w:t xml:space="preserve"> </w:t>
      </w:r>
      <w:r w:rsidR="000F439F" w:rsidRPr="00F748ED">
        <w:rPr>
          <w:sz w:val="24"/>
          <w:szCs w:val="24"/>
        </w:rPr>
        <w:t>arba įvertinus pasiūlymus liko tik vienas tiekėjas</w:t>
      </w:r>
      <w:r w:rsidRPr="00F748ED">
        <w:rPr>
          <w:rFonts w:eastAsia="Arial Unicode MS"/>
          <w:sz w:val="24"/>
          <w:szCs w:val="24"/>
        </w:rPr>
        <w:t>, pasiūlymų eilė nenustatoma ir jo pasiūlymas laikomas laimėjusiu, jeigu nebuvo atmestas pagal šių pirkimo dokumentų sąlygas.</w:t>
      </w:r>
    </w:p>
    <w:p w14:paraId="70500371" w14:textId="71DDE012"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15.4. Apie pasiūlymų eilės ir laimėjusio pasiūlymo nustatymą ir apie sprendimą sudaryti pirkimo sutartį, nedelsiant, bet ne vėliau kaip per </w:t>
      </w:r>
      <w:r w:rsidR="00BB4D60" w:rsidRPr="00F748ED">
        <w:rPr>
          <w:rFonts w:eastAsia="Arial Unicode MS"/>
          <w:sz w:val="24"/>
          <w:szCs w:val="24"/>
        </w:rPr>
        <w:t>3</w:t>
      </w:r>
      <w:r w:rsidRPr="00F748ED">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15.5. Pirkimo sutartis sudaroma netaikant pirkimo sutarties sudarymo atidėjimo termino.</w:t>
      </w:r>
    </w:p>
    <w:p w14:paraId="642C20C6" w14:textId="7A15A610" w:rsidR="00B72D5E" w:rsidRPr="00F748ED" w:rsidRDefault="000837D2">
      <w:pPr>
        <w:pStyle w:val="Body2"/>
        <w:rPr>
          <w:sz w:val="24"/>
          <w:szCs w:val="24"/>
        </w:rPr>
      </w:pPr>
      <w:r w:rsidRPr="00F748ED">
        <w:rPr>
          <w:sz w:val="24"/>
          <w:szCs w:val="24"/>
        </w:rPr>
        <w:tab/>
      </w:r>
      <w:r w:rsidRPr="00F748ED">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F748ED">
        <w:rPr>
          <w:sz w:val="24"/>
          <w:szCs w:val="24"/>
        </w:rPr>
        <w:tab/>
      </w:r>
    </w:p>
    <w:p w14:paraId="0BF247DD" w14:textId="77777777" w:rsidR="00B72D5E" w:rsidRPr="00F748ED" w:rsidRDefault="00B72D5E">
      <w:pPr>
        <w:pStyle w:val="Body2"/>
        <w:rPr>
          <w:sz w:val="24"/>
          <w:szCs w:val="24"/>
        </w:rPr>
      </w:pPr>
    </w:p>
    <w:p w14:paraId="68BBAD65" w14:textId="77777777" w:rsidR="00B72D5E" w:rsidRPr="00F748ED" w:rsidRDefault="000837D2">
      <w:pPr>
        <w:pStyle w:val="Heading"/>
        <w:rPr>
          <w:rFonts w:cs="Times New Roman"/>
          <w:sz w:val="24"/>
          <w:szCs w:val="24"/>
        </w:rPr>
      </w:pPr>
      <w:r w:rsidRPr="00F748ED">
        <w:rPr>
          <w:rFonts w:cs="Times New Roman"/>
          <w:sz w:val="24"/>
          <w:szCs w:val="24"/>
        </w:rPr>
        <w:tab/>
        <w:t>16. PRETENZIJŲ IR SKUNDŲ NAGRINĖJIMAS</w:t>
      </w:r>
    </w:p>
    <w:p w14:paraId="419081D1" w14:textId="034B17EE" w:rsidR="009C2C9C" w:rsidRPr="0030519C" w:rsidRDefault="009C2C9C" w:rsidP="005B13AC">
      <w:pPr>
        <w:ind w:firstLine="567"/>
        <w:jc w:val="both"/>
        <w:rPr>
          <w:rFonts w:eastAsia="Arial"/>
          <w:color w:val="002060"/>
          <w:lang w:val="lt-LT"/>
        </w:rPr>
      </w:pPr>
      <w:r w:rsidRPr="0030519C">
        <w:rPr>
          <w:rFonts w:eastAsia="Arial"/>
          <w:lang w:val="lt-LT"/>
        </w:rPr>
        <w:t xml:space="preserve">16.1. Tiekėjas, kuris mano, kad </w:t>
      </w:r>
      <w:r w:rsidRPr="0030519C">
        <w:rPr>
          <w:lang w:val="lt-LT"/>
        </w:rPr>
        <w:t xml:space="preserve"> perkančioji organizacija</w:t>
      </w:r>
      <w:r w:rsidRPr="0030519C">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30519C" w:rsidRDefault="0030519C" w:rsidP="0030519C">
      <w:pPr>
        <w:ind w:firstLine="567"/>
        <w:jc w:val="both"/>
        <w:rPr>
          <w:rFonts w:eastAsia="Arial"/>
          <w:color w:val="002060"/>
          <w:lang w:val="lt-LT"/>
        </w:rPr>
      </w:pPr>
      <w:r w:rsidRPr="0030519C">
        <w:rPr>
          <w:rFonts w:eastAsia="Arial"/>
          <w:lang w:val="lt-LT"/>
        </w:rPr>
        <w:t xml:space="preserve">16.2 </w:t>
      </w:r>
      <w:r w:rsidR="009C2C9C" w:rsidRPr="0030519C">
        <w:rPr>
          <w:rFonts w:eastAsia="Arial"/>
          <w:lang w:val="lt-LT"/>
        </w:rPr>
        <w:t xml:space="preserve">Tiekėjas, norėdamas iki pirkimo sutarties sudarymo teisme ginčyti </w:t>
      </w:r>
      <w:r w:rsidR="009C2C9C" w:rsidRPr="0030519C">
        <w:rPr>
          <w:lang w:val="lt-LT"/>
        </w:rPr>
        <w:t>perkančiosios organizacijos</w:t>
      </w:r>
      <w:r w:rsidR="009C2C9C" w:rsidRPr="0030519C">
        <w:rPr>
          <w:rFonts w:eastAsia="Arial"/>
          <w:lang w:val="lt-LT"/>
        </w:rPr>
        <w:t xml:space="preserve"> sprendimus ar veiksmus, pirmiausia elektroninėmis priemonėmis turi pateikti pretenziją perkančiajai organizacijai. </w:t>
      </w:r>
    </w:p>
    <w:p w14:paraId="26AEA773" w14:textId="2363AC60" w:rsidR="009C2C9C" w:rsidRPr="0030519C" w:rsidRDefault="0030519C" w:rsidP="0030519C">
      <w:pPr>
        <w:ind w:firstLine="567"/>
        <w:jc w:val="both"/>
        <w:rPr>
          <w:rFonts w:eastAsia="Arial"/>
          <w:lang w:val="lt-LT"/>
        </w:rPr>
      </w:pPr>
      <w:r w:rsidRPr="0030519C">
        <w:rPr>
          <w:rFonts w:eastAsia="Arial"/>
          <w:lang w:val="lt-LT"/>
        </w:rPr>
        <w:t>16.3</w:t>
      </w:r>
      <w:r>
        <w:rPr>
          <w:rFonts w:eastAsia="Arial"/>
          <w:lang w:val="lt-LT"/>
        </w:rPr>
        <w:t xml:space="preserve"> </w:t>
      </w:r>
      <w:r w:rsidR="009C2C9C" w:rsidRPr="0030519C">
        <w:rPr>
          <w:rFonts w:eastAsia="Arial"/>
          <w:lang w:val="lt-LT"/>
        </w:rPr>
        <w:t>Pretenzijos pateikimo perkančiajai organizacijai, prašymo pateikimo ar ieškinio pareiškimo teismui terminai nustatyti VPĮ 102 straipsnyje.</w:t>
      </w:r>
    </w:p>
    <w:p w14:paraId="7BE72A4A" w14:textId="77777777" w:rsidR="002B0166" w:rsidRPr="00F748ED"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F748ED" w:rsidRDefault="002B0166">
      <w:pPr>
        <w:pStyle w:val="Heading"/>
        <w:rPr>
          <w:rFonts w:cs="Times New Roman"/>
          <w:sz w:val="24"/>
          <w:szCs w:val="24"/>
        </w:rPr>
      </w:pPr>
      <w:r w:rsidRPr="00F748ED">
        <w:rPr>
          <w:rFonts w:cs="Times New Roman"/>
          <w:sz w:val="24"/>
          <w:szCs w:val="24"/>
        </w:rPr>
        <w:tab/>
        <w:t xml:space="preserve">17. </w:t>
      </w:r>
      <w:r w:rsidR="000837D2" w:rsidRPr="00F748ED">
        <w:rPr>
          <w:rFonts w:cs="Times New Roman"/>
          <w:sz w:val="24"/>
          <w:szCs w:val="24"/>
        </w:rPr>
        <w:t>PIRKIMO SUTARTIES PASIRAŠYMAS IR SĄLYGOS</w:t>
      </w:r>
    </w:p>
    <w:p w14:paraId="76D3BAB8" w14:textId="77777777" w:rsidR="00B72D5E" w:rsidRPr="00F748ED" w:rsidRDefault="000837D2">
      <w:pPr>
        <w:pStyle w:val="Body2"/>
        <w:rPr>
          <w:sz w:val="24"/>
          <w:szCs w:val="24"/>
        </w:rPr>
      </w:pPr>
      <w:r w:rsidRPr="00F748ED">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F748ED" w:rsidRDefault="000837D2">
      <w:pPr>
        <w:pStyle w:val="Body2"/>
        <w:rPr>
          <w:b/>
          <w:sz w:val="24"/>
          <w:szCs w:val="24"/>
        </w:rPr>
      </w:pPr>
      <w:r w:rsidRPr="00F748ED">
        <w:rPr>
          <w:sz w:val="24"/>
          <w:szCs w:val="24"/>
        </w:rPr>
        <w:tab/>
      </w:r>
      <w:r w:rsidRPr="00F748ED">
        <w:rPr>
          <w:rFonts w:eastAsia="Arial Unicode MS"/>
          <w:sz w:val="24"/>
          <w:szCs w:val="24"/>
        </w:rPr>
        <w:t xml:space="preserve">17.2. Pirkimo sutarties sąlygos pateikiamos pirkimo sąlygų priede „Viešojo pirkimo sutarties projektas“. </w:t>
      </w:r>
    </w:p>
    <w:p w14:paraId="1B4AF1E0" w14:textId="77777777" w:rsidR="00B72D5E" w:rsidRPr="00F748ED" w:rsidRDefault="00B72D5E">
      <w:pPr>
        <w:pStyle w:val="Body2"/>
        <w:rPr>
          <w:sz w:val="24"/>
          <w:szCs w:val="24"/>
        </w:rPr>
      </w:pPr>
    </w:p>
    <w:p w14:paraId="252DD6F3" w14:textId="3E15923D" w:rsidR="00B72D5E" w:rsidRPr="00F748ED" w:rsidRDefault="008543B5">
      <w:pPr>
        <w:pStyle w:val="Heading"/>
        <w:rPr>
          <w:rFonts w:cs="Times New Roman"/>
          <w:sz w:val="24"/>
          <w:szCs w:val="24"/>
        </w:rPr>
      </w:pPr>
      <w:r w:rsidRPr="00F748ED">
        <w:rPr>
          <w:rFonts w:cs="Times New Roman"/>
          <w:sz w:val="24"/>
          <w:szCs w:val="24"/>
        </w:rPr>
        <w:tab/>
        <w:t>18.</w:t>
      </w:r>
      <w:r w:rsidR="000837D2" w:rsidRPr="00F748ED">
        <w:rPr>
          <w:rFonts w:cs="Times New Roman"/>
          <w:sz w:val="24"/>
          <w:szCs w:val="24"/>
        </w:rPr>
        <w:t>PIRKIMO SĄLYGŲ PRIEDAI</w:t>
      </w:r>
    </w:p>
    <w:p w14:paraId="7916639A"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18.1. Prie pirkimo sąlygų pridedami šie priedai:</w:t>
      </w:r>
    </w:p>
    <w:p w14:paraId="293D0DD8" w14:textId="5BB327DC"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 xml:space="preserve">18.1.1. </w:t>
      </w:r>
      <w:bookmarkStart w:id="1" w:name="_Hlk44422783"/>
      <w:r w:rsidR="001E1A17" w:rsidRPr="00F748ED">
        <w:rPr>
          <w:rFonts w:eastAsia="Arial Unicode MS"/>
          <w:sz w:val="24"/>
          <w:szCs w:val="24"/>
        </w:rPr>
        <w:t>Priedas Nr. 1 ,,</w:t>
      </w:r>
      <w:r w:rsidR="001E1A17" w:rsidRPr="00F748ED">
        <w:rPr>
          <w:color w:val="auto"/>
          <w:sz w:val="24"/>
          <w:szCs w:val="24"/>
        </w:rPr>
        <w:t xml:space="preserve">Techninė specifikacija ir </w:t>
      </w:r>
      <w:r w:rsidR="0080334C">
        <w:rPr>
          <w:color w:val="auto"/>
          <w:sz w:val="24"/>
          <w:szCs w:val="24"/>
        </w:rPr>
        <w:t>pasiūlymo</w:t>
      </w:r>
      <w:r w:rsidR="001E1A17" w:rsidRPr="00F748ED">
        <w:rPr>
          <w:color w:val="auto"/>
          <w:sz w:val="24"/>
          <w:szCs w:val="24"/>
        </w:rPr>
        <w:t xml:space="preserve"> kaina“</w:t>
      </w:r>
      <w:r w:rsidR="001E1A17" w:rsidRPr="00F748ED">
        <w:rPr>
          <w:rFonts w:eastAsia="Arial Unicode MS"/>
          <w:sz w:val="24"/>
          <w:szCs w:val="24"/>
        </w:rPr>
        <w:t>.</w:t>
      </w:r>
      <w:bookmarkEnd w:id="1"/>
    </w:p>
    <w:p w14:paraId="7451FA71" w14:textId="77777777"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18.1.</w:t>
      </w:r>
      <w:r w:rsidR="0033720B" w:rsidRPr="00F748ED">
        <w:rPr>
          <w:rFonts w:eastAsia="Arial Unicode MS"/>
          <w:sz w:val="24"/>
          <w:szCs w:val="24"/>
        </w:rPr>
        <w:t>2</w:t>
      </w:r>
      <w:r w:rsidRPr="00F748ED">
        <w:rPr>
          <w:rFonts w:eastAsia="Arial Unicode MS"/>
          <w:sz w:val="24"/>
          <w:szCs w:val="24"/>
        </w:rPr>
        <w:t xml:space="preserve">. </w:t>
      </w:r>
      <w:r w:rsidR="001E1A17" w:rsidRPr="00F748ED">
        <w:rPr>
          <w:rFonts w:eastAsia="Arial Unicode MS"/>
          <w:sz w:val="24"/>
          <w:szCs w:val="24"/>
        </w:rPr>
        <w:t>Priedas Nr. 2 ,,Viešojo pirkimo sutarties projektas“.</w:t>
      </w:r>
    </w:p>
    <w:p w14:paraId="5788B5D6" w14:textId="52D293C4" w:rsidR="00530FF5" w:rsidRPr="00F748ED" w:rsidRDefault="0033720B" w:rsidP="00530FF5">
      <w:pPr>
        <w:pStyle w:val="Body2"/>
        <w:ind w:firstLine="720"/>
        <w:rPr>
          <w:sz w:val="24"/>
          <w:szCs w:val="24"/>
        </w:rPr>
      </w:pPr>
      <w:r w:rsidRPr="00F748ED">
        <w:rPr>
          <w:rFonts w:eastAsia="Arial Unicode MS"/>
          <w:sz w:val="24"/>
          <w:szCs w:val="24"/>
        </w:rPr>
        <w:t>18.1.3</w:t>
      </w:r>
      <w:r w:rsidR="004413BD" w:rsidRPr="00F748ED">
        <w:rPr>
          <w:rFonts w:eastAsia="Arial Unicode MS"/>
          <w:sz w:val="24"/>
          <w:szCs w:val="24"/>
        </w:rPr>
        <w:t xml:space="preserve">. </w:t>
      </w:r>
      <w:r w:rsidR="001E1A17" w:rsidRPr="00F748ED">
        <w:rPr>
          <w:rFonts w:eastAsia="Arial Unicode MS"/>
          <w:sz w:val="24"/>
          <w:szCs w:val="24"/>
        </w:rPr>
        <w:t xml:space="preserve">Priedas Nr. 3 </w:t>
      </w:r>
      <w:r w:rsidR="00C36C9F">
        <w:rPr>
          <w:rFonts w:eastAsia="Arial Unicode MS"/>
          <w:sz w:val="24"/>
          <w:szCs w:val="24"/>
        </w:rPr>
        <w:t>,,</w:t>
      </w:r>
      <w:r w:rsidR="00530FF5" w:rsidRPr="00F748ED">
        <w:rPr>
          <w:rFonts w:eastAsia="Arial Unicode MS"/>
          <w:sz w:val="24"/>
          <w:szCs w:val="24"/>
        </w:rPr>
        <w:t>Tiekėjo</w:t>
      </w:r>
      <w:r w:rsidR="00530FF5">
        <w:rPr>
          <w:rFonts w:eastAsia="Arial Unicode MS"/>
          <w:sz w:val="24"/>
          <w:szCs w:val="24"/>
        </w:rPr>
        <w:t>/subtiekėjo</w:t>
      </w:r>
      <w:r w:rsidR="00530FF5" w:rsidRPr="00F748ED">
        <w:rPr>
          <w:rFonts w:eastAsia="Arial Unicode MS"/>
          <w:sz w:val="24"/>
          <w:szCs w:val="24"/>
        </w:rPr>
        <w:t xml:space="preserve"> deklaracija</w:t>
      </w:r>
      <w:r w:rsidR="00C36C9F">
        <w:rPr>
          <w:rFonts w:eastAsia="Arial Unicode MS"/>
          <w:sz w:val="24"/>
          <w:szCs w:val="24"/>
        </w:rPr>
        <w:t>“</w:t>
      </w:r>
      <w:r w:rsidR="00530FF5" w:rsidRPr="00F748ED">
        <w:rPr>
          <w:rFonts w:eastAsia="Arial Unicode MS"/>
          <w:sz w:val="24"/>
          <w:szCs w:val="24"/>
        </w:rPr>
        <w:t>.</w:t>
      </w:r>
    </w:p>
    <w:p w14:paraId="2639198A" w14:textId="32B4B69F" w:rsidR="00B72D5E" w:rsidRPr="00F748ED" w:rsidRDefault="00B72D5E" w:rsidP="001E1A17">
      <w:pPr>
        <w:pStyle w:val="Body2"/>
        <w:ind w:firstLine="720"/>
        <w:rPr>
          <w:sz w:val="24"/>
          <w:szCs w:val="24"/>
        </w:rPr>
      </w:pPr>
    </w:p>
    <w:sectPr w:rsidR="00B72D5E" w:rsidRPr="00F748ED"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1D04" w14:textId="77777777" w:rsidR="00FC7431" w:rsidRDefault="00FC7431">
      <w:r>
        <w:separator/>
      </w:r>
    </w:p>
  </w:endnote>
  <w:endnote w:type="continuationSeparator" w:id="0">
    <w:p w14:paraId="138877A2" w14:textId="77777777" w:rsidR="00FC7431" w:rsidRDefault="00FC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Light">
    <w:altName w:val="Cambria"/>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6123" w14:textId="77777777" w:rsidR="00FC7431" w:rsidRDefault="00FC7431">
      <w:r>
        <w:separator/>
      </w:r>
    </w:p>
  </w:footnote>
  <w:footnote w:type="continuationSeparator" w:id="0">
    <w:p w14:paraId="456C4B12" w14:textId="77777777" w:rsidR="00FC7431" w:rsidRDefault="00FC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multilevel"/>
    <w:tmpl w:val="19565A7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031E8"/>
    <w:rsid w:val="00007072"/>
    <w:rsid w:val="000153CE"/>
    <w:rsid w:val="00023ED3"/>
    <w:rsid w:val="00037A08"/>
    <w:rsid w:val="00046A92"/>
    <w:rsid w:val="00047683"/>
    <w:rsid w:val="0005000C"/>
    <w:rsid w:val="000609A5"/>
    <w:rsid w:val="00062C02"/>
    <w:rsid w:val="000837D2"/>
    <w:rsid w:val="00085E59"/>
    <w:rsid w:val="000A78AA"/>
    <w:rsid w:val="000D735C"/>
    <w:rsid w:val="000F439F"/>
    <w:rsid w:val="00125C7E"/>
    <w:rsid w:val="001551C5"/>
    <w:rsid w:val="00155C47"/>
    <w:rsid w:val="00162885"/>
    <w:rsid w:val="00166D65"/>
    <w:rsid w:val="00174FEC"/>
    <w:rsid w:val="001871AC"/>
    <w:rsid w:val="0019600E"/>
    <w:rsid w:val="00197882"/>
    <w:rsid w:val="001A78B2"/>
    <w:rsid w:val="001C08CD"/>
    <w:rsid w:val="001C0D89"/>
    <w:rsid w:val="001E1A17"/>
    <w:rsid w:val="001E25E0"/>
    <w:rsid w:val="001F15D7"/>
    <w:rsid w:val="00200C6E"/>
    <w:rsid w:val="002208F8"/>
    <w:rsid w:val="00226E40"/>
    <w:rsid w:val="00234CDE"/>
    <w:rsid w:val="00241B96"/>
    <w:rsid w:val="00246D64"/>
    <w:rsid w:val="002538B1"/>
    <w:rsid w:val="0026010B"/>
    <w:rsid w:val="00270BFE"/>
    <w:rsid w:val="00271229"/>
    <w:rsid w:val="00280781"/>
    <w:rsid w:val="002875B6"/>
    <w:rsid w:val="002A162D"/>
    <w:rsid w:val="002B0166"/>
    <w:rsid w:val="002B0A40"/>
    <w:rsid w:val="002F5374"/>
    <w:rsid w:val="0030519C"/>
    <w:rsid w:val="00317161"/>
    <w:rsid w:val="00317EF6"/>
    <w:rsid w:val="00320420"/>
    <w:rsid w:val="0032681A"/>
    <w:rsid w:val="00327BDB"/>
    <w:rsid w:val="00327BF5"/>
    <w:rsid w:val="0033720B"/>
    <w:rsid w:val="00337E54"/>
    <w:rsid w:val="00367536"/>
    <w:rsid w:val="00371851"/>
    <w:rsid w:val="00372535"/>
    <w:rsid w:val="0037592C"/>
    <w:rsid w:val="003F483B"/>
    <w:rsid w:val="003F64B6"/>
    <w:rsid w:val="004044C2"/>
    <w:rsid w:val="00414C1E"/>
    <w:rsid w:val="00420DFB"/>
    <w:rsid w:val="004370E2"/>
    <w:rsid w:val="004413BD"/>
    <w:rsid w:val="00466362"/>
    <w:rsid w:val="00471ADB"/>
    <w:rsid w:val="004821B1"/>
    <w:rsid w:val="00483842"/>
    <w:rsid w:val="00484DDF"/>
    <w:rsid w:val="00486209"/>
    <w:rsid w:val="004A3A66"/>
    <w:rsid w:val="004B0790"/>
    <w:rsid w:val="004C2BE0"/>
    <w:rsid w:val="004D6BA3"/>
    <w:rsid w:val="004D7363"/>
    <w:rsid w:val="004E44D4"/>
    <w:rsid w:val="004F0C4C"/>
    <w:rsid w:val="004F25B9"/>
    <w:rsid w:val="004F40F1"/>
    <w:rsid w:val="004F57D1"/>
    <w:rsid w:val="005034B6"/>
    <w:rsid w:val="0050632A"/>
    <w:rsid w:val="00510CF9"/>
    <w:rsid w:val="00530FF5"/>
    <w:rsid w:val="00537BCF"/>
    <w:rsid w:val="005426BA"/>
    <w:rsid w:val="0055001F"/>
    <w:rsid w:val="0055566C"/>
    <w:rsid w:val="00560BB8"/>
    <w:rsid w:val="00563BEA"/>
    <w:rsid w:val="00575796"/>
    <w:rsid w:val="00581851"/>
    <w:rsid w:val="005834A4"/>
    <w:rsid w:val="005A4F10"/>
    <w:rsid w:val="005A6971"/>
    <w:rsid w:val="005B13AC"/>
    <w:rsid w:val="005B7D5A"/>
    <w:rsid w:val="005C0062"/>
    <w:rsid w:val="005D1298"/>
    <w:rsid w:val="005D3B8B"/>
    <w:rsid w:val="005E18A6"/>
    <w:rsid w:val="005E2346"/>
    <w:rsid w:val="00601C6F"/>
    <w:rsid w:val="00613EF6"/>
    <w:rsid w:val="00636902"/>
    <w:rsid w:val="00640A89"/>
    <w:rsid w:val="006467D6"/>
    <w:rsid w:val="00652BA6"/>
    <w:rsid w:val="00657F6D"/>
    <w:rsid w:val="006710EC"/>
    <w:rsid w:val="006744B1"/>
    <w:rsid w:val="00674667"/>
    <w:rsid w:val="0067667F"/>
    <w:rsid w:val="00681FE3"/>
    <w:rsid w:val="006B41D7"/>
    <w:rsid w:val="006B57D1"/>
    <w:rsid w:val="00702B2B"/>
    <w:rsid w:val="00707210"/>
    <w:rsid w:val="00736614"/>
    <w:rsid w:val="0074699F"/>
    <w:rsid w:val="007760F3"/>
    <w:rsid w:val="00793FA4"/>
    <w:rsid w:val="00794CA8"/>
    <w:rsid w:val="007C1F1F"/>
    <w:rsid w:val="007D20F3"/>
    <w:rsid w:val="007F1AC3"/>
    <w:rsid w:val="008003B0"/>
    <w:rsid w:val="0080334C"/>
    <w:rsid w:val="00811F80"/>
    <w:rsid w:val="00816231"/>
    <w:rsid w:val="00824B7A"/>
    <w:rsid w:val="008255E7"/>
    <w:rsid w:val="00832C43"/>
    <w:rsid w:val="00845AEA"/>
    <w:rsid w:val="00846068"/>
    <w:rsid w:val="008543B5"/>
    <w:rsid w:val="00854A43"/>
    <w:rsid w:val="00881FF2"/>
    <w:rsid w:val="00886196"/>
    <w:rsid w:val="00890981"/>
    <w:rsid w:val="00891216"/>
    <w:rsid w:val="00892732"/>
    <w:rsid w:val="00894DD6"/>
    <w:rsid w:val="008B0D4B"/>
    <w:rsid w:val="008B62B0"/>
    <w:rsid w:val="008C7490"/>
    <w:rsid w:val="008F378D"/>
    <w:rsid w:val="0090171F"/>
    <w:rsid w:val="009123F7"/>
    <w:rsid w:val="00924D2D"/>
    <w:rsid w:val="00924E7F"/>
    <w:rsid w:val="00937F41"/>
    <w:rsid w:val="00945694"/>
    <w:rsid w:val="00952058"/>
    <w:rsid w:val="00952A64"/>
    <w:rsid w:val="00956409"/>
    <w:rsid w:val="009567B0"/>
    <w:rsid w:val="00962E52"/>
    <w:rsid w:val="009C0432"/>
    <w:rsid w:val="009C2C9C"/>
    <w:rsid w:val="009D7CBA"/>
    <w:rsid w:val="00A003EE"/>
    <w:rsid w:val="00A00C2D"/>
    <w:rsid w:val="00A00F7F"/>
    <w:rsid w:val="00A2591D"/>
    <w:rsid w:val="00A26816"/>
    <w:rsid w:val="00A30453"/>
    <w:rsid w:val="00A42497"/>
    <w:rsid w:val="00A45C8C"/>
    <w:rsid w:val="00A52519"/>
    <w:rsid w:val="00A6461F"/>
    <w:rsid w:val="00A75B6E"/>
    <w:rsid w:val="00A75EFD"/>
    <w:rsid w:val="00A835CF"/>
    <w:rsid w:val="00A935D3"/>
    <w:rsid w:val="00AB0D98"/>
    <w:rsid w:val="00B274A8"/>
    <w:rsid w:val="00B35419"/>
    <w:rsid w:val="00B4308C"/>
    <w:rsid w:val="00B45D8F"/>
    <w:rsid w:val="00B533D7"/>
    <w:rsid w:val="00B53A26"/>
    <w:rsid w:val="00B72D5E"/>
    <w:rsid w:val="00BA4038"/>
    <w:rsid w:val="00BB4D60"/>
    <w:rsid w:val="00BE01B7"/>
    <w:rsid w:val="00BE5C56"/>
    <w:rsid w:val="00BE754C"/>
    <w:rsid w:val="00C01D97"/>
    <w:rsid w:val="00C12534"/>
    <w:rsid w:val="00C14286"/>
    <w:rsid w:val="00C22A8C"/>
    <w:rsid w:val="00C242A0"/>
    <w:rsid w:val="00C2434E"/>
    <w:rsid w:val="00C27619"/>
    <w:rsid w:val="00C36C9F"/>
    <w:rsid w:val="00C56A31"/>
    <w:rsid w:val="00C63E34"/>
    <w:rsid w:val="00C71EF2"/>
    <w:rsid w:val="00C75224"/>
    <w:rsid w:val="00CB00BC"/>
    <w:rsid w:val="00CB6AB8"/>
    <w:rsid w:val="00CC605E"/>
    <w:rsid w:val="00CD30DC"/>
    <w:rsid w:val="00CD72EA"/>
    <w:rsid w:val="00CE1946"/>
    <w:rsid w:val="00CE356B"/>
    <w:rsid w:val="00CF0F88"/>
    <w:rsid w:val="00D0191A"/>
    <w:rsid w:val="00D112FA"/>
    <w:rsid w:val="00D16467"/>
    <w:rsid w:val="00D20B09"/>
    <w:rsid w:val="00D24FBC"/>
    <w:rsid w:val="00D342C5"/>
    <w:rsid w:val="00D34695"/>
    <w:rsid w:val="00D37280"/>
    <w:rsid w:val="00D41BFA"/>
    <w:rsid w:val="00D44BC0"/>
    <w:rsid w:val="00D51FD4"/>
    <w:rsid w:val="00D52E3F"/>
    <w:rsid w:val="00D623D5"/>
    <w:rsid w:val="00D62451"/>
    <w:rsid w:val="00D70DE7"/>
    <w:rsid w:val="00D73CDC"/>
    <w:rsid w:val="00D86CB1"/>
    <w:rsid w:val="00DA4CA8"/>
    <w:rsid w:val="00DC301B"/>
    <w:rsid w:val="00DF168E"/>
    <w:rsid w:val="00DF1C14"/>
    <w:rsid w:val="00E218BA"/>
    <w:rsid w:val="00E22840"/>
    <w:rsid w:val="00E337F7"/>
    <w:rsid w:val="00E46DBF"/>
    <w:rsid w:val="00E53ED9"/>
    <w:rsid w:val="00E77EC2"/>
    <w:rsid w:val="00EC52A4"/>
    <w:rsid w:val="00ED72A6"/>
    <w:rsid w:val="00EF374A"/>
    <w:rsid w:val="00F00DAC"/>
    <w:rsid w:val="00F15701"/>
    <w:rsid w:val="00F170D0"/>
    <w:rsid w:val="00F23233"/>
    <w:rsid w:val="00F54B74"/>
    <w:rsid w:val="00F55C28"/>
    <w:rsid w:val="00F6398B"/>
    <w:rsid w:val="00F716AE"/>
    <w:rsid w:val="00F748ED"/>
    <w:rsid w:val="00F9547C"/>
    <w:rsid w:val="00F96302"/>
    <w:rsid w:val="00FA3D1D"/>
    <w:rsid w:val="00FC3A08"/>
    <w:rsid w:val="00FC66BC"/>
    <w:rsid w:val="00FC6DDC"/>
    <w:rsid w:val="00FC7431"/>
    <w:rsid w:val="00FD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paragraph" w:styleId="Pagrindinistekstas">
    <w:name w:val="Body Text"/>
    <w:basedOn w:val="prastasis"/>
    <w:link w:val="PagrindinistekstasDiagrama"/>
    <w:uiPriority w:val="99"/>
    <w:semiHidden/>
    <w:unhideWhenUsed/>
    <w:rsid w:val="00CF0F88"/>
    <w:pPr>
      <w:spacing w:after="120"/>
    </w:pPr>
  </w:style>
  <w:style w:type="character" w:customStyle="1" w:styleId="PagrindinistekstasDiagrama">
    <w:name w:val="Pagrindinis tekstas Diagrama"/>
    <w:basedOn w:val="Numatytasispastraiposriftas"/>
    <w:link w:val="Pagrindinistekstas"/>
    <w:uiPriority w:val="99"/>
    <w:semiHidden/>
    <w:rsid w:val="00CF0F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4244</Words>
  <Characters>24191</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Robertas Urmanavičius</cp:lastModifiedBy>
  <cp:revision>57</cp:revision>
  <dcterms:created xsi:type="dcterms:W3CDTF">2023-05-24T04:42:00Z</dcterms:created>
  <dcterms:modified xsi:type="dcterms:W3CDTF">2026-04-21T12:19:00Z</dcterms:modified>
</cp:coreProperties>
</file>