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528B4CF8"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w:t>
          </w:r>
          <w:r w:rsidR="0057195E">
            <w:rPr>
              <w:rFonts w:ascii="Times New Roman" w:hAnsi="Times New Roman" w:cs="Times New Roman"/>
              <w:sz w:val="24"/>
              <w:szCs w:val="24"/>
            </w:rPr>
            <w:t>6</w:t>
          </w:r>
          <w:r w:rsidR="00C70F39">
            <w:rPr>
              <w:rFonts w:ascii="Times New Roman" w:hAnsi="Times New Roman" w:cs="Times New Roman"/>
              <w:sz w:val="24"/>
              <w:szCs w:val="24"/>
            </w:rPr>
            <w:t>-</w:t>
          </w:r>
          <w:r w:rsidR="0057195E">
            <w:rPr>
              <w:rFonts w:ascii="Times New Roman" w:hAnsi="Times New Roman" w:cs="Times New Roman"/>
              <w:sz w:val="24"/>
              <w:szCs w:val="24"/>
            </w:rPr>
            <w:t>04</w:t>
          </w:r>
          <w:r w:rsidR="00C70F39">
            <w:rPr>
              <w:rFonts w:ascii="Times New Roman" w:hAnsi="Times New Roman" w:cs="Times New Roman"/>
              <w:sz w:val="24"/>
              <w:szCs w:val="24"/>
            </w:rPr>
            <w:t>-</w:t>
          </w:r>
          <w:r w:rsidR="00EF0F1D">
            <w:rPr>
              <w:rFonts w:ascii="Times New Roman" w:hAnsi="Times New Roman" w:cs="Times New Roman"/>
              <w:sz w:val="24"/>
              <w:szCs w:val="24"/>
            </w:rPr>
            <w:t>2</w:t>
          </w:r>
          <w:r w:rsidR="0006079D">
            <w:rPr>
              <w:rFonts w:ascii="Times New Roman" w:hAnsi="Times New Roman" w:cs="Times New Roman"/>
              <w:sz w:val="24"/>
              <w:szCs w:val="24"/>
            </w:rPr>
            <w:t>1</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54465666" w:rsidR="00D526C8" w:rsidRPr="00D25CFE" w:rsidRDefault="007A130B"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r w:rsidR="00605C56" w:rsidRPr="00043224">
            <w:rPr>
              <w:rFonts w:ascii="Times New Roman" w:hAnsi="Times New Roman" w:cs="Times New Roman"/>
              <w:b/>
              <w:bCs/>
              <w:kern w:val="2"/>
              <w:sz w:val="24"/>
              <w:szCs w:val="24"/>
            </w:rPr>
            <w:t>DIRBTINIO INTELEKTO SPRENDIMŲ MOKYMOSI PLATFORMOS (VIRTUALAUS ASISTENTO PLĖTRA) PASLAUGOS</w:t>
          </w:r>
          <w:r w:rsidR="000E5066" w:rsidRPr="000E5066">
            <w:rPr>
              <w:rFonts w:ascii="Times New Roman" w:hAnsi="Times New Roman" w:cs="Times New Roman"/>
              <w:b/>
              <w:bCs/>
              <w:sz w:val="24"/>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eastAsiaTheme="majorEastAsia"/>
              <w:b w:val="0"/>
              <w:bCs w:val="0"/>
              <w:smallCaps w:val="0"/>
              <w:color w:val="262626" w:themeColor="text1" w:themeTint="D9"/>
            </w:rPr>
          </w:sdtEndPr>
          <w:sdtContent>
            <w:sdt>
              <w:sdtPr>
                <w:rPr>
                  <w:rFonts w:ascii="Times New Roman" w:eastAsiaTheme="minorEastAsia" w:hAnsi="Times New Roman" w:cs="Times New Roman"/>
                  <w:b/>
                  <w:bCs/>
                  <w:smallCaps/>
                  <w:color w:val="auto"/>
                  <w:sz w:val="24"/>
                  <w:szCs w:val="24"/>
                  <w:shd w:val="clear" w:color="auto" w:fill="E6E6E6"/>
                </w:rPr>
                <w:id w:val="385613857"/>
                <w:docPartObj>
                  <w:docPartGallery w:val="Table of Contents"/>
                  <w:docPartUnique/>
                </w:docPartObj>
              </w:sdtPr>
              <w:sdtEndPr>
                <w:rPr>
                  <w:b w:val="0"/>
                  <w:bCs w:val="0"/>
                  <w:smallCaps w:val="0"/>
                </w:rPr>
              </w:sdtEndPr>
              <w:sdtContent>
                <w:p w14:paraId="1B12DA91" w14:textId="77777777" w:rsidR="003F1852" w:rsidRPr="0026700E" w:rsidRDefault="003F1852" w:rsidP="003F1852">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3D57AFD0"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Pr="0026700E">
                      <w:rPr>
                        <w:rStyle w:val="Hipersaitas"/>
                        <w:rFonts w:ascii="Times New Roman" w:hAnsi="Times New Roman" w:cs="Times New Roman"/>
                        <w:noProof/>
                        <w:sz w:val="24"/>
                        <w:szCs w:val="24"/>
                      </w:rPr>
                      <w:t>1.</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Bendra informacija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_Toc126333928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2</w:t>
                    </w:r>
                    <w:r w:rsidRPr="0026700E">
                      <w:rPr>
                        <w:rFonts w:ascii="Times New Roman" w:hAnsi="Times New Roman" w:cs="Times New Roman"/>
                        <w:noProof/>
                        <w:webHidden/>
                        <w:sz w:val="24"/>
                        <w:szCs w:val="24"/>
                      </w:rPr>
                      <w:fldChar w:fldCharType="end"/>
                    </w:r>
                  </w:hyperlink>
                </w:p>
                <w:p w14:paraId="68009C72"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2.  Pirkimo objektas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2</w:t>
                    </w:r>
                  </w:hyperlink>
                </w:p>
                <w:p w14:paraId="7A7EB21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3.  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698396D7"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4.  Tiekėjų pašalinimo pagrindai ir kvalifikacijos reikalavimai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783E98A2"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14727996"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06AF375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0AEB3298"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7C009BD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3E67E199"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6</w:t>
                    </w:r>
                  </w:hyperlink>
                </w:p>
                <w:p w14:paraId="32467789"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6</w:t>
                    </w:r>
                  </w:hyperlink>
                </w:p>
                <w:p w14:paraId="54648B26"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7</w:t>
                    </w:r>
                  </w:hyperlink>
                </w:p>
                <w:p w14:paraId="303B1C7A" w14:textId="5D3D5D6C"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12</w:t>
                    </w:r>
                  </w:hyperlink>
                </w:p>
                <w:p w14:paraId="66C04ED5" w14:textId="16D948B0"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13</w:t>
                    </w:r>
                  </w:hyperlink>
                </w:p>
                <w:p w14:paraId="7A9D2B66" w14:textId="37CF037D"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00BD5731">
                      <w:rPr>
                        <w:rFonts w:ascii="Times New Roman" w:hAnsi="Times New Roman" w:cs="Times New Roman"/>
                        <w:noProof/>
                        <w:webHidden/>
                        <w:sz w:val="24"/>
                        <w:szCs w:val="24"/>
                      </w:rPr>
                      <w:t>3</w:t>
                    </w:r>
                    <w:r w:rsidR="00094F4F">
                      <w:rPr>
                        <w:rFonts w:ascii="Times New Roman" w:hAnsi="Times New Roman" w:cs="Times New Roman"/>
                        <w:noProof/>
                        <w:webHidden/>
                        <w:sz w:val="24"/>
                        <w:szCs w:val="24"/>
                      </w:rPr>
                      <w:t>7</w:t>
                    </w:r>
                  </w:hyperlink>
                </w:p>
                <w:p w14:paraId="7A96E914" w14:textId="2C695BC9"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25</w:t>
                    </w:r>
                  </w:hyperlink>
                </w:p>
                <w:p w14:paraId="0A789C61" w14:textId="298D4774"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27</w:t>
                    </w:r>
                  </w:hyperlink>
                </w:p>
                <w:p w14:paraId="5013EF4F" w14:textId="1621FA81"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28</w:t>
                    </w:r>
                  </w:hyperlink>
                </w:p>
                <w:p w14:paraId="27D07AC6" w14:textId="054C4889"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 xml:space="preserve">Pirkimo sąlygų 8 priedas „Tiekėjo deklaracija dėl atitikties </w:t>
                    </w:r>
                    <w:r w:rsidR="001025DB" w:rsidRPr="0093436E">
                      <w:rPr>
                        <w:rFonts w:ascii="Times New Roman" w:hAnsi="Times New Roman" w:cs="Times New Roman"/>
                        <w:sz w:val="22"/>
                        <w:szCs w:val="22"/>
                      </w:rPr>
                      <w:t>Nacionalinio saugumo reikalavimams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31</w:t>
                    </w:r>
                  </w:hyperlink>
                </w:p>
                <w:p w14:paraId="0402C5F1" w14:textId="3C717A63"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„Siūlomų specialistų sąrašas“</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33</w:t>
                    </w:r>
                  </w:hyperlink>
                </w:p>
                <w:p w14:paraId="64E0F592" w14:textId="28DB1F57" w:rsidR="003F1852" w:rsidRDefault="003F1852" w:rsidP="00C44546">
                  <w:pPr>
                    <w:pStyle w:val="Turinys2"/>
                    <w:spacing w:line="240" w:lineRule="auto"/>
                    <w:rPr>
                      <w:rFonts w:ascii="Times New Roman" w:hAnsi="Times New Roman" w:cs="Times New Roman"/>
                      <w:noProof/>
                      <w:sz w:val="24"/>
                      <w:szCs w:val="24"/>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34</w:t>
                    </w:r>
                  </w:hyperlink>
                  <w:hyperlink w:anchor="_Toc126333949" w:history="1"/>
                </w:p>
                <w:p w14:paraId="11EC1F2B" w14:textId="2373519F" w:rsidR="000E5AD7" w:rsidRPr="0026700E" w:rsidRDefault="000E5AD7" w:rsidP="000E5AD7">
                  <w:pPr>
                    <w:pStyle w:val="Turinys2"/>
                    <w:spacing w:line="240" w:lineRule="auto"/>
                    <w:rPr>
                      <w:rFonts w:ascii="Times New Roman" w:hAnsi="Times New Roman" w:cs="Times New Roman"/>
                      <w:noProof/>
                      <w:sz w:val="24"/>
                      <w:szCs w:val="24"/>
                      <w:lang w:val="en-US" w:eastAsia="en-US"/>
                    </w:rPr>
                  </w:pPr>
                </w:p>
                <w:p w14:paraId="76AACFA0" w14:textId="77777777" w:rsidR="000E5AD7" w:rsidRPr="000E5AD7" w:rsidRDefault="000E5AD7" w:rsidP="000E5AD7"/>
                <w:p w14:paraId="2539CA44" w14:textId="2421F4EC" w:rsidR="003F1852" w:rsidRDefault="003F1852" w:rsidP="003F1852">
                  <w:pPr>
                    <w:contextualSpacing/>
                    <w:rPr>
                      <w:shd w:val="clear" w:color="auto" w:fill="E6E6E6"/>
                    </w:rPr>
                  </w:pPr>
                  <w:r w:rsidRPr="0026700E">
                    <w:rPr>
                      <w:rFonts w:ascii="Times New Roman" w:hAnsi="Times New Roman" w:cs="Times New Roman"/>
                      <w:b/>
                      <w:bCs/>
                      <w:color w:val="2B579A"/>
                      <w:sz w:val="24"/>
                      <w:szCs w:val="24"/>
                      <w:shd w:val="clear" w:color="auto" w:fill="E6E6E6"/>
                    </w:rPr>
                    <w:fldChar w:fldCharType="end"/>
                  </w:r>
                </w:p>
              </w:sdtContent>
            </w:sdt>
            <w:p w14:paraId="0DDC40AE" w14:textId="0EFFD411" w:rsidR="001C24BC" w:rsidRPr="0026700E" w:rsidRDefault="00000000" w:rsidP="00153601">
              <w:pPr>
                <w:pStyle w:val="Turinioantrat"/>
                <w:spacing w:before="0" w:after="0"/>
                <w:contextualSpacing/>
                <w:rPr>
                  <w:rFonts w:ascii="Times New Roman" w:hAnsi="Times New Roman" w:cs="Times New Roman"/>
                  <w:sz w:val="24"/>
                  <w:szCs w:val="24"/>
                </w:rPr>
              </w:pPr>
            </w:p>
          </w:sdtContent>
        </w:sdt>
        <w:p w14:paraId="73CCB438" w14:textId="3CFF27B9"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08538B">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08538B">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08538B">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08538B">
      <w:pPr>
        <w:pStyle w:val="Sraopastraipa"/>
        <w:numPr>
          <w:ilvl w:val="1"/>
          <w:numId w:val="5"/>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656734A3" w:rsidR="00B41C66" w:rsidRPr="0008538B" w:rsidRDefault="00C76EA8" w:rsidP="00EA2EC9">
      <w:pPr>
        <w:pStyle w:val="Numeravimas"/>
        <w:tabs>
          <w:tab w:val="left" w:pos="993"/>
        </w:tabs>
        <w:ind w:firstLine="567"/>
        <w:jc w:val="both"/>
      </w:pPr>
      <w:r>
        <w:t xml:space="preserve">2.1. </w:t>
      </w:r>
      <w:bookmarkStart w:id="6" w:name="_Hlk109222738"/>
      <w:r w:rsidR="0008538B">
        <w:t>Pirkimo objektas -</w:t>
      </w:r>
      <w:r w:rsidR="00A43FC5">
        <w:t xml:space="preserve"> </w:t>
      </w:r>
      <w:r w:rsidR="00F327E8" w:rsidRPr="00D165E8">
        <w:rPr>
          <w:color w:val="000000"/>
        </w:rPr>
        <w:t xml:space="preserve">dirbtinio intelekto technologijomis grįstos mokymosi platformos paslaugų įsigijimas, integravimas ir įdiegimas, pritaikant sistemą pagal </w:t>
      </w:r>
      <w:r w:rsidR="00F00CE4">
        <w:rPr>
          <w:color w:val="000000"/>
        </w:rPr>
        <w:t>perkančiosi</w:t>
      </w:r>
      <w:r w:rsidR="00776EAD">
        <w:rPr>
          <w:color w:val="000000"/>
        </w:rPr>
        <w:t>os organizacijos</w:t>
      </w:r>
      <w:r w:rsidR="00F327E8" w:rsidRPr="00D165E8">
        <w:rPr>
          <w:color w:val="000000"/>
        </w:rPr>
        <w:t xml:space="preserve"> poreikius</w:t>
      </w:r>
      <w:bookmarkEnd w:id="6"/>
      <w:r w:rsidR="0008538B" w:rsidRPr="00B735E1">
        <w:t>.</w:t>
      </w:r>
      <w:r w:rsidR="0008538B">
        <w:t xml:space="preserve"> </w:t>
      </w:r>
      <w:r w:rsidR="00B72C85" w:rsidRPr="0008538B">
        <w:t>Reikalavimai pirkimo objektui nustatyti specialiųjų pirkimo sąlygų 2 priede.</w:t>
      </w:r>
    </w:p>
    <w:p w14:paraId="49B1DD57" w14:textId="3FEF3814" w:rsidR="00E93F89" w:rsidRDefault="00507DC9" w:rsidP="00D25CFE">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EA2EC9" w:rsidRPr="00960987">
        <w:rPr>
          <w:rFonts w:ascii="Times New Roman" w:hAnsi="Times New Roman" w:cs="Times New Roman"/>
          <w:sz w:val="24"/>
          <w:szCs w:val="24"/>
        </w:rPr>
        <w:t>Pirkimo objektas į dalis neskaidomas. Pirkimo apimtys, reikalavimai ir techninė specifikacija apibrėžti specialiųjų pirkimo sąlygų</w:t>
      </w:r>
      <w:r w:rsidR="00EA2EC9" w:rsidRPr="00506C58">
        <w:rPr>
          <w:rFonts w:ascii="Times New Roman" w:hAnsi="Times New Roman" w:cs="Times New Roman"/>
          <w:sz w:val="24"/>
          <w:szCs w:val="24"/>
        </w:rPr>
        <w:t xml:space="preserve"> 2 </w:t>
      </w:r>
      <w:r w:rsidR="00EA2EC9" w:rsidRPr="00960987">
        <w:rPr>
          <w:rFonts w:ascii="Times New Roman" w:hAnsi="Times New Roman" w:cs="Times New Roman"/>
          <w:sz w:val="24"/>
          <w:szCs w:val="24"/>
        </w:rPr>
        <w:t>priede.</w:t>
      </w:r>
      <w:r w:rsidR="00EA2EC9" w:rsidRPr="00960987">
        <w:rPr>
          <w:rFonts w:ascii="Times New Roman" w:hAnsi="Times New Roman" w:cs="Times New Roman"/>
          <w:color w:val="00B050"/>
          <w:sz w:val="24"/>
          <w:szCs w:val="24"/>
        </w:rPr>
        <w:t xml:space="preserve"> </w:t>
      </w:r>
      <w:r w:rsidR="00EA2EC9" w:rsidRPr="00960987">
        <w:rPr>
          <w:rFonts w:ascii="Times New Roman" w:eastAsia="Times" w:hAnsi="Times New Roman" w:cs="Times New Roman"/>
          <w:color w:val="000000" w:themeColor="text1"/>
          <w:sz w:val="24"/>
          <w:szCs w:val="24"/>
        </w:rPr>
        <w:t xml:space="preserve">Pirkimas į dalis neskaidomas, nes perkamos paslaugos tarpusavyje susijusios. </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lastRenderedPageBreak/>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08538B">
      <w:pPr>
        <w:pStyle w:val="Body2"/>
        <w:numPr>
          <w:ilvl w:val="1"/>
          <w:numId w:val="7"/>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5DDA6DF8" w14:textId="4C850EF1" w:rsidR="00BC0296" w:rsidRPr="00043224" w:rsidRDefault="000B2DA3" w:rsidP="00043224">
      <w:pPr>
        <w:tabs>
          <w:tab w:val="left" w:pos="993"/>
          <w:tab w:val="left" w:pos="1276"/>
          <w:tab w:val="left" w:pos="1843"/>
        </w:tab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 </w:t>
      </w:r>
      <w:r w:rsidR="00F724DD">
        <w:rPr>
          <w:rFonts w:ascii="Times New Roman" w:hAnsi="Times New Roman" w:cs="Times New Roman"/>
          <w:sz w:val="24"/>
          <w:szCs w:val="24"/>
          <w:lang w:eastAsia="en-GB"/>
        </w:rPr>
        <w:t>Reikalavimai</w:t>
      </w:r>
      <w:r w:rsidR="007D593B">
        <w:rPr>
          <w:rFonts w:ascii="Times New Roman" w:hAnsi="Times New Roman" w:cs="Times New Roman"/>
          <w:sz w:val="24"/>
          <w:szCs w:val="24"/>
          <w:lang w:eastAsia="en-GB"/>
        </w:rPr>
        <w:t xml:space="preserve"> yra nurodyti </w:t>
      </w:r>
      <w:r w:rsidR="007D593B" w:rsidRPr="0026700E">
        <w:rPr>
          <w:rFonts w:ascii="Times New Roman" w:hAnsi="Times New Roman" w:cs="Times New Roman"/>
          <w:sz w:val="24"/>
          <w:szCs w:val="24"/>
        </w:rPr>
        <w:t>specialiųjų pirkimo sąlygų 4 priede</w:t>
      </w:r>
      <w:r w:rsidR="007D593B">
        <w:rPr>
          <w:rFonts w:ascii="Times New Roman" w:hAnsi="Times New Roman" w:cs="Times New Roman"/>
          <w:sz w:val="24"/>
          <w:szCs w:val="24"/>
        </w:rPr>
        <w:t>.</w:t>
      </w:r>
    </w:p>
    <w:p w14:paraId="43ECCAE7" w14:textId="77777777" w:rsidR="004565B8" w:rsidRPr="000725A0" w:rsidRDefault="004565B8" w:rsidP="000725A0">
      <w:pPr>
        <w:spacing w:after="0" w:line="240" w:lineRule="auto"/>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08538B">
      <w:pPr>
        <w:pStyle w:val="Sraopastraipa"/>
        <w:numPr>
          <w:ilvl w:val="2"/>
          <w:numId w:val="6"/>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3E0FC3E7" w:rsidR="005D18FD" w:rsidRPr="0026700E" w:rsidRDefault="005D18FD"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w:t>
      </w:r>
      <w:r w:rsidR="004256B4">
        <w:rPr>
          <w:rFonts w:ascii="Times New Roman" w:hAnsi="Times New Roman" w:cs="Times New Roman"/>
          <w:sz w:val="24"/>
          <w:szCs w:val="24"/>
        </w:rPr>
        <w:t>a</w:t>
      </w:r>
      <w:r w:rsidRPr="0026700E">
        <w:rPr>
          <w:rFonts w:ascii="Times New Roman" w:hAnsi="Times New Roman" w:cs="Times New Roman"/>
          <w:sz w:val="24"/>
          <w:szCs w:val="24"/>
        </w:rPr>
        <w:t xml:space="preserve"> dėl atitikties nacionalinio saugumo reikalavimams, </w:t>
      </w:r>
      <w:r w:rsidR="00014D18" w:rsidRPr="00BA2C31">
        <w:rPr>
          <w:rFonts w:ascii="Times New Roman" w:eastAsia="Times New Roman" w:hAnsi="Times New Roman" w:cs="Times New Roman"/>
          <w:bCs/>
          <w:sz w:val="24"/>
          <w:szCs w:val="24"/>
        </w:rPr>
        <w:t>patvirtinta Viešųjų pirkimų tarnybos 2022 m. gruodžio 29 d. įsakymu Nr. 1S-233 (8 priedas).</w:t>
      </w:r>
    </w:p>
    <w:p w14:paraId="0417DF21" w14:textId="77777777" w:rsidR="005D18FD" w:rsidRPr="0026700E" w:rsidRDefault="005D18FD"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4B41D0C7" w:rsidR="005D18FD" w:rsidRPr="004A598D" w:rsidRDefault="005D18FD" w:rsidP="0008538B">
      <w:pPr>
        <w:pStyle w:val="Sraopastraipa"/>
        <w:numPr>
          <w:ilvl w:val="2"/>
          <w:numId w:val="6"/>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siūlomų  specialistų</w:t>
      </w:r>
      <w:r w:rsidR="00915AC4">
        <w:rPr>
          <w:rFonts w:ascii="Times New Roman" w:hAnsi="Times New Roman" w:cs="Times New Roman"/>
          <w:sz w:val="24"/>
          <w:szCs w:val="24"/>
        </w:rPr>
        <w:t xml:space="preserve"> CV</w:t>
      </w:r>
      <w:r w:rsidRPr="00F15A89">
        <w:rPr>
          <w:rFonts w:ascii="Times New Roman" w:hAnsi="Times New Roman" w:cs="Times New Roman"/>
          <w:sz w:val="24"/>
          <w:szCs w:val="24"/>
        </w:rPr>
        <w:t>, kurių kvalifikacija bus vertinama, suteikiant ekonominio naudingumo balus, patirtį</w:t>
      </w:r>
      <w:r w:rsidR="00B852A1">
        <w:rPr>
          <w:rFonts w:ascii="Times New Roman" w:hAnsi="Times New Roman" w:cs="Times New Roman"/>
          <w:sz w:val="24"/>
          <w:szCs w:val="24"/>
        </w:rPr>
        <w:t>.</w:t>
      </w:r>
    </w:p>
    <w:p w14:paraId="477241E1" w14:textId="005F350D" w:rsidR="005D18FD" w:rsidRPr="0026700E" w:rsidRDefault="005D18FD" w:rsidP="0008538B">
      <w:pPr>
        <w:pStyle w:val="Sraopastraipa"/>
        <w:numPr>
          <w:ilvl w:val="2"/>
          <w:numId w:val="6"/>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lastRenderedPageBreak/>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08538B">
      <w:pPr>
        <w:pStyle w:val="Sraopastraipa"/>
        <w:numPr>
          <w:ilvl w:val="1"/>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08538B">
      <w:pPr>
        <w:pStyle w:val="Sraopastraipa"/>
        <w:numPr>
          <w:ilvl w:val="2"/>
          <w:numId w:val="8"/>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08538B">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08538B">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08538B">
      <w:pPr>
        <w:pStyle w:val="Sraopastraipa"/>
        <w:numPr>
          <w:ilvl w:val="1"/>
          <w:numId w:val="8"/>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08538B">
      <w:pPr>
        <w:pStyle w:val="Antrat1"/>
        <w:numPr>
          <w:ilvl w:val="0"/>
          <w:numId w:val="8"/>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08538B">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08538B">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4D009A2B" w14:textId="77777777" w:rsidR="00976563"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p>
    <w:p w14:paraId="313FDE6C" w14:textId="650F5045" w:rsidR="00D734C6" w:rsidRPr="00976563" w:rsidRDefault="00033EEB" w:rsidP="00976563">
      <w:pPr>
        <w:tabs>
          <w:tab w:val="left" w:pos="993"/>
        </w:tabs>
        <w:spacing w:after="0" w:line="240" w:lineRule="auto"/>
        <w:ind w:firstLine="567"/>
        <w:jc w:val="both"/>
      </w:pPr>
      <w:r>
        <w:rPr>
          <w:rFonts w:ascii="Times New Roman" w:eastAsia="Calibri" w:hAnsi="Times New Roman" w:cs="Times New Roman"/>
          <w:sz w:val="24"/>
          <w:szCs w:val="24"/>
        </w:rPr>
        <w:t xml:space="preserve">9.2. </w:t>
      </w:r>
      <w:r w:rsidR="00D734C6" w:rsidRPr="00EC1D64">
        <w:rPr>
          <w:rFonts w:ascii="Times New Roman" w:hAnsi="Times New Roman" w:cs="Times New Roman"/>
          <w:sz w:val="24"/>
          <w:szCs w:val="24"/>
        </w:rPr>
        <w:t>Laimėjusiu</w:t>
      </w:r>
      <w:r w:rsidR="00EC1D64" w:rsidRPr="00EC1D64">
        <w:rPr>
          <w:rFonts w:ascii="Times New Roman" w:hAnsi="Times New Roman" w:cs="Times New Roman"/>
          <w:sz w:val="24"/>
          <w:szCs w:val="24"/>
        </w:rPr>
        <w:t xml:space="preserve"> </w:t>
      </w:r>
      <w:r w:rsidR="008759E8" w:rsidRPr="00EC1D64">
        <w:rPr>
          <w:rFonts w:ascii="Times New Roman" w:hAnsi="Times New Roman" w:cs="Times New Roman"/>
          <w:sz w:val="24"/>
          <w:szCs w:val="24"/>
        </w:rPr>
        <w:t>pasiūlymu galės būti pripažintas tik 1 (vienas) ekonomiškai naudingiausias pasiūlymas, esantis pasiūlymų eilės pirmojoje vietoje.</w:t>
      </w:r>
      <w:r w:rsidR="008759E8" w:rsidRPr="00F0499F">
        <w:t xml:space="preserve"> </w:t>
      </w:r>
    </w:p>
    <w:p w14:paraId="00DFB91A" w14:textId="2ADE2609" w:rsidR="00D25CFE" w:rsidRPr="00F15A89" w:rsidRDefault="00EC1D64" w:rsidP="00767BAA">
      <w:pPr>
        <w:pStyle w:val="Betarp"/>
        <w:tabs>
          <w:tab w:val="left" w:pos="993"/>
        </w:tabs>
        <w:ind w:firstLine="567"/>
        <w:contextualSpacing/>
        <w:jc w:val="both"/>
        <w:rPr>
          <w:rFonts w:ascii="Times New Roman" w:eastAsiaTheme="minorHAnsi" w:hAnsi="Times New Roman" w:cs="Times New Roman"/>
          <w:bCs/>
          <w:i/>
          <w:iCs/>
          <w:sz w:val="24"/>
          <w:szCs w:val="24"/>
        </w:rPr>
      </w:pPr>
      <w:r>
        <w:rPr>
          <w:rStyle w:val="cf01"/>
          <w:rFonts w:ascii="Times New Roman" w:hAnsi="Times New Roman" w:cs="Times New Roman"/>
          <w:sz w:val="24"/>
          <w:szCs w:val="24"/>
        </w:rPr>
        <w:t xml:space="preserve">9.3. </w:t>
      </w:r>
      <w:r w:rsidR="00A9488B"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678C44CA" w14:textId="6EB53055" w:rsidR="00FE7908" w:rsidRPr="00F15A89" w:rsidRDefault="00FE7908" w:rsidP="0008538B">
      <w:pPr>
        <w:pStyle w:val="Antrat1"/>
        <w:numPr>
          <w:ilvl w:val="0"/>
          <w:numId w:val="8"/>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1FC6CDA9" w14:textId="3AE4C79E" w:rsidR="00CE42DD" w:rsidRPr="00F15A89" w:rsidRDefault="00C46146" w:rsidP="0008538B">
      <w:pPr>
        <w:pStyle w:val="Sraopastraipa"/>
        <w:numPr>
          <w:ilvl w:val="1"/>
          <w:numId w:val="9"/>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bookmarkEnd w:id="2"/>
    <w:p w14:paraId="7881FCAE" w14:textId="77777777" w:rsidR="00C87AB8" w:rsidRPr="00767BAA" w:rsidRDefault="008D704D" w:rsidP="00767BAA">
      <w:pPr>
        <w:pStyle w:val="Sraopastraipa"/>
        <w:spacing w:after="0" w:line="240" w:lineRule="auto"/>
        <w:ind w:left="567"/>
        <w:jc w:val="center"/>
        <w:rPr>
          <w:rFonts w:ascii="Times New Roman" w:eastAsia="Calibri" w:hAnsi="Times New Roman" w:cs="Times New Roman"/>
          <w:sz w:val="24"/>
          <w:szCs w:val="24"/>
        </w:rPr>
        <w:sectPr w:rsidR="00C87AB8" w:rsidRPr="00767BAA"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767BAA">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1"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1"/>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332"/>
        <w:gridCol w:w="3129"/>
        <w:gridCol w:w="2537"/>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tcMar>
              <w:top w:w="0" w:type="dxa"/>
              <w:left w:w="108" w:type="dxa"/>
              <w:bottom w:w="0" w:type="dxa"/>
              <w:right w:w="108" w:type="dxa"/>
            </w:tcMar>
          </w:tcPr>
          <w:p w14:paraId="5A3E2C4C" w14:textId="2F398B2E"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tcMar>
              <w:top w:w="0" w:type="dxa"/>
              <w:left w:w="108" w:type="dxa"/>
              <w:bottom w:w="0" w:type="dxa"/>
              <w:right w:w="108" w:type="dxa"/>
            </w:tcMar>
          </w:tcPr>
          <w:p w14:paraId="63314DF2" w14:textId="5548A91C"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tcMar>
              <w:top w:w="0" w:type="dxa"/>
              <w:left w:w="108" w:type="dxa"/>
              <w:bottom w:w="0" w:type="dxa"/>
              <w:right w:w="108" w:type="dxa"/>
            </w:tcMar>
          </w:tcPr>
          <w:p w14:paraId="0C5D727C" w14:textId="097AAFC5"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tcMar>
              <w:top w:w="0" w:type="dxa"/>
              <w:left w:w="108" w:type="dxa"/>
              <w:bottom w:w="0" w:type="dxa"/>
              <w:right w:w="108" w:type="dxa"/>
            </w:tcMar>
          </w:tcPr>
          <w:p w14:paraId="7834A329" w14:textId="7DD7B5EE"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tcMar>
              <w:top w:w="0" w:type="dxa"/>
              <w:left w:w="108" w:type="dxa"/>
              <w:bottom w:w="0" w:type="dxa"/>
              <w:right w:w="108" w:type="dxa"/>
            </w:tcMar>
          </w:tcPr>
          <w:p w14:paraId="204C0E52" w14:textId="1B708D3D"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50EFC084" w:rsidR="00774AA5" w:rsidRPr="00F15A89" w:rsidRDefault="00E50A3C" w:rsidP="00D25CFE">
            <w:pPr>
              <w:spacing w:after="0" w:line="240" w:lineRule="auto"/>
              <w:rPr>
                <w:rFonts w:ascii="Times New Roman" w:hAnsi="Times New Roman" w:cs="Times New Roman"/>
                <w:iCs/>
                <w:sz w:val="24"/>
                <w:szCs w:val="24"/>
              </w:rPr>
            </w:pPr>
            <w:r>
              <w:rPr>
                <w:rFonts w:ascii="Times New Roman" w:hAnsi="Times New Roman" w:cs="Times New Roman"/>
                <w:iCs/>
                <w:sz w:val="24"/>
                <w:szCs w:val="24"/>
              </w:rPr>
              <w:t>90 dienų</w:t>
            </w:r>
            <w:r w:rsidRPr="00F15A89">
              <w:rPr>
                <w:rFonts w:ascii="Times New Roman" w:hAnsi="Times New Roman" w:cs="Times New Roman"/>
                <w:iCs/>
                <w:sz w:val="24"/>
                <w:szCs w:val="24"/>
              </w:rPr>
              <w:t xml:space="preserve"> nuo pasiūlymų pateikimo galutinio termino pabaigos</w:t>
            </w:r>
            <w:r w:rsidRPr="00F15A89" w:rsidDel="00E50A3C">
              <w:rPr>
                <w:rFonts w:ascii="Times New Roman" w:hAnsi="Times New Roman" w:cs="Times New Roman"/>
                <w:iCs/>
                <w:sz w:val="24"/>
                <w:szCs w:val="24"/>
              </w:rPr>
              <w:t xml:space="preserve"> </w:t>
            </w:r>
          </w:p>
        </w:tc>
        <w:tc>
          <w:tcPr>
            <w:tcW w:w="2954" w:type="dxa"/>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tcMar>
              <w:top w:w="0" w:type="dxa"/>
              <w:left w:w="108" w:type="dxa"/>
              <w:bottom w:w="0" w:type="dxa"/>
              <w:right w:w="108" w:type="dxa"/>
            </w:tcMar>
          </w:tcPr>
          <w:p w14:paraId="0CCD490C" w14:textId="1C5F8541" w:rsidR="00774AA5" w:rsidRPr="0026700E" w:rsidRDefault="00774AA5" w:rsidP="0008538B">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tcMar>
              <w:top w:w="0" w:type="dxa"/>
              <w:left w:w="108" w:type="dxa"/>
              <w:bottom w:w="0" w:type="dxa"/>
              <w:right w:w="108" w:type="dxa"/>
            </w:tcMar>
          </w:tcPr>
          <w:p w14:paraId="539F7958" w14:textId="226D3FF6"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tcMar>
              <w:top w:w="0" w:type="dxa"/>
              <w:left w:w="108" w:type="dxa"/>
              <w:bottom w:w="0" w:type="dxa"/>
              <w:right w:w="108" w:type="dxa"/>
            </w:tcMar>
          </w:tcPr>
          <w:p w14:paraId="5B414F03" w14:textId="2549B1DC"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tcMar>
              <w:top w:w="0" w:type="dxa"/>
              <w:left w:w="108" w:type="dxa"/>
              <w:bottom w:w="0" w:type="dxa"/>
              <w:right w:w="108" w:type="dxa"/>
            </w:tcMar>
          </w:tcPr>
          <w:p w14:paraId="7986B22C" w14:textId="28A1D23B"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tcMar>
              <w:top w:w="0" w:type="dxa"/>
              <w:left w:w="108" w:type="dxa"/>
              <w:bottom w:w="0" w:type="dxa"/>
              <w:right w:w="108" w:type="dxa"/>
            </w:tcMar>
          </w:tcPr>
          <w:p w14:paraId="715DBD55" w14:textId="53D9A072"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tcMar>
              <w:top w:w="0" w:type="dxa"/>
              <w:left w:w="108" w:type="dxa"/>
              <w:bottom w:w="0" w:type="dxa"/>
              <w:right w:w="108" w:type="dxa"/>
            </w:tcMar>
          </w:tcPr>
          <w:p w14:paraId="50E0821F" w14:textId="51531F71"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6E20902" w14:textId="77777777" w:rsidR="005A1649" w:rsidRPr="00372B35" w:rsidRDefault="005A1649" w:rsidP="005A1649">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r>
              <w:rPr>
                <w:rFonts w:ascii="Times New Roman" w:hAnsi="Times New Roman" w:cs="Times New Roman"/>
                <w:bCs/>
                <w:sz w:val="24"/>
                <w:szCs w:val="24"/>
              </w:rPr>
              <w:t xml:space="preserve"> </w:t>
            </w:r>
            <w:r w:rsidRPr="00372B35">
              <w:rPr>
                <w:rFonts w:ascii="Times New Roman" w:hAnsi="Times New Roman" w:cs="Times New Roman"/>
                <w:bCs/>
                <w:sz w:val="24"/>
                <w:szCs w:val="24"/>
              </w:rPr>
              <w:t xml:space="preserve"> </w:t>
            </w:r>
            <w:r>
              <w:rPr>
                <w:rFonts w:ascii="Times New Roman" w:hAnsi="Times New Roman" w:cs="Times New Roman"/>
                <w:bCs/>
                <w:sz w:val="24"/>
                <w:szCs w:val="24"/>
              </w:rPr>
              <w:t>(</w:t>
            </w:r>
            <w:r w:rsidRPr="00372B35">
              <w:rPr>
                <w:rFonts w:ascii="Times New Roman" w:hAnsi="Times New Roman" w:cs="Times New Roman"/>
                <w:bCs/>
                <w:sz w:val="24"/>
                <w:szCs w:val="24"/>
              </w:rPr>
              <w:t>išskyrus VPĮ 102 str. 3-4 p. nuostatas</w:t>
            </w:r>
            <w:r>
              <w:rPr>
                <w:rFonts w:ascii="Times New Roman" w:hAnsi="Times New Roman" w:cs="Times New Roman"/>
                <w:bCs/>
                <w:sz w:val="24"/>
                <w:szCs w:val="24"/>
              </w:rPr>
              <w:t>).</w:t>
            </w:r>
          </w:p>
          <w:p w14:paraId="4FECB953" w14:textId="1BF7AE44" w:rsidR="00774AA5" w:rsidRPr="0026700E" w:rsidRDefault="00774AA5" w:rsidP="00D25CFE">
            <w:pPr>
              <w:spacing w:after="0" w:line="240" w:lineRule="auto"/>
              <w:rPr>
                <w:rFonts w:ascii="Times New Roman" w:hAnsi="Times New Roman" w:cs="Times New Roman"/>
                <w:bCs/>
                <w:sz w:val="24"/>
                <w:szCs w:val="24"/>
              </w:rPr>
            </w:pPr>
          </w:p>
        </w:tc>
        <w:tc>
          <w:tcPr>
            <w:tcW w:w="3643" w:type="dxa"/>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tcMar>
              <w:top w:w="0" w:type="dxa"/>
              <w:left w:w="108" w:type="dxa"/>
              <w:bottom w:w="0" w:type="dxa"/>
              <w:right w:w="108" w:type="dxa"/>
            </w:tcMar>
          </w:tcPr>
          <w:p w14:paraId="3FCD8BCC" w14:textId="19D85D51" w:rsidR="00774AA5" w:rsidRPr="0026700E" w:rsidRDefault="00774AA5" w:rsidP="0008538B">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išnagrinėti tiekėjo </w:t>
            </w:r>
            <w:r w:rsidRPr="0026700E">
              <w:rPr>
                <w:rFonts w:ascii="Times New Roman" w:hAnsi="Times New Roman" w:cs="Times New Roman"/>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tcMar>
              <w:top w:w="0" w:type="dxa"/>
              <w:left w:w="108" w:type="dxa"/>
              <w:bottom w:w="0" w:type="dxa"/>
              <w:right w:w="108" w:type="dxa"/>
            </w:tcMar>
          </w:tcPr>
          <w:p w14:paraId="18CCF556" w14:textId="1FABF3A4"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A892F9F" w:rsidR="00774AA5" w:rsidRPr="0026700E" w:rsidRDefault="00782EBC"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w:t>
            </w:r>
            <w:r>
              <w:rPr>
                <w:rFonts w:ascii="Times New Roman" w:hAnsi="Times New Roman" w:cs="Times New Roman"/>
                <w:bCs/>
                <w:sz w:val="24"/>
                <w:szCs w:val="24"/>
              </w:rPr>
              <w:t>(</w:t>
            </w:r>
            <w:r w:rsidRPr="00372B35">
              <w:rPr>
                <w:rFonts w:ascii="Times New Roman" w:hAnsi="Times New Roman" w:cs="Times New Roman"/>
                <w:bCs/>
                <w:sz w:val="24"/>
                <w:szCs w:val="24"/>
              </w:rPr>
              <w:t>išskyrus VPĮ 102 str. 3-4 p. nuostatas</w:t>
            </w:r>
            <w:r>
              <w:rPr>
                <w:rFonts w:ascii="Times New Roman" w:hAnsi="Times New Roman" w:cs="Times New Roman"/>
                <w:bCs/>
                <w:sz w:val="24"/>
                <w:szCs w:val="24"/>
              </w:rPr>
              <w:t>).</w:t>
            </w:r>
          </w:p>
        </w:tc>
        <w:tc>
          <w:tcPr>
            <w:tcW w:w="3643" w:type="dxa"/>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tcMar>
              <w:top w:w="0" w:type="dxa"/>
              <w:left w:w="108" w:type="dxa"/>
              <w:bottom w:w="0" w:type="dxa"/>
              <w:right w:w="108" w:type="dxa"/>
            </w:tcMar>
          </w:tcPr>
          <w:p w14:paraId="3EE38EA3" w14:textId="7B1FEB4A" w:rsidR="00774AA5" w:rsidRPr="0026700E" w:rsidRDefault="00774AA5" w:rsidP="0008538B">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tcMar>
              <w:top w:w="0" w:type="dxa"/>
              <w:left w:w="108" w:type="dxa"/>
              <w:bottom w:w="0" w:type="dxa"/>
              <w:right w:w="108" w:type="dxa"/>
            </w:tcMar>
          </w:tcPr>
          <w:p w14:paraId="5A1CA8A8" w14:textId="77777777" w:rsidR="00F50C57" w:rsidRPr="0026700E" w:rsidRDefault="00F50C57" w:rsidP="0008538B">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w:t>
            </w:r>
            <w:r w:rsidRPr="00F15A89">
              <w:rPr>
                <w:rFonts w:ascii="Times New Roman" w:hAnsi="Times New Roman" w:cs="Times New Roman"/>
                <w:sz w:val="24"/>
                <w:szCs w:val="24"/>
              </w:rPr>
              <w:lastRenderedPageBreak/>
              <w:t xml:space="preserve">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2"/>
      <w:bookmarkEnd w:id="43"/>
      <w:bookmarkEnd w:id="44"/>
      <w:bookmarkEnd w:id="45"/>
      <w:bookmarkEnd w:id="46"/>
    </w:p>
    <w:p w14:paraId="6F33D193" w14:textId="77777777" w:rsidR="00F0793F" w:rsidRDefault="00F0793F" w:rsidP="00F0793F">
      <w:pPr>
        <w:spacing w:after="0" w:line="240" w:lineRule="auto"/>
        <w:rPr>
          <w:rFonts w:ascii="Times New Roman" w:hAnsi="Times New Roman" w:cs="Times New Roman"/>
          <w:bCs/>
          <w:sz w:val="24"/>
          <w:szCs w:val="24"/>
        </w:rPr>
      </w:pPr>
    </w:p>
    <w:p w14:paraId="251A9256" w14:textId="30029C52" w:rsidR="00281735" w:rsidRDefault="00F0793F" w:rsidP="00F0793F">
      <w:pPr>
        <w:spacing w:after="0" w:line="240" w:lineRule="auto"/>
        <w:rPr>
          <w:rFonts w:ascii="Times New Roman" w:hAnsi="Times New Roman" w:cs="Times New Roman"/>
          <w:bCs/>
          <w:sz w:val="24"/>
          <w:szCs w:val="24"/>
        </w:rPr>
      </w:pPr>
      <w:r w:rsidRPr="00F0793F">
        <w:rPr>
          <w:rFonts w:ascii="Times New Roman" w:hAnsi="Times New Roman" w:cs="Times New Roman"/>
          <w:bCs/>
          <w:sz w:val="24"/>
          <w:szCs w:val="24"/>
        </w:rPr>
        <w:t>Pateikiamas atskiru dokumentu.</w:t>
      </w:r>
    </w:p>
    <w:p w14:paraId="242BF954" w14:textId="34A18F32" w:rsidR="00F0793F" w:rsidRDefault="00F0793F" w:rsidP="00F0793F">
      <w:pPr>
        <w:spacing w:after="0" w:line="240" w:lineRule="auto"/>
        <w:rPr>
          <w:rFonts w:ascii="Times New Roman" w:hAnsi="Times New Roman" w:cs="Times New Roman"/>
          <w:bCs/>
          <w:sz w:val="24"/>
          <w:szCs w:val="24"/>
        </w:rPr>
      </w:pPr>
    </w:p>
    <w:p w14:paraId="34FF32CD" w14:textId="064C4921" w:rsidR="00F0793F" w:rsidRDefault="00F0793F" w:rsidP="00F0793F">
      <w:pPr>
        <w:spacing w:after="0" w:line="240" w:lineRule="auto"/>
        <w:rPr>
          <w:rFonts w:ascii="Times New Roman" w:hAnsi="Times New Roman" w:cs="Times New Roman"/>
          <w:bCs/>
          <w:sz w:val="24"/>
          <w:szCs w:val="24"/>
        </w:rPr>
      </w:pPr>
    </w:p>
    <w:p w14:paraId="379E3554" w14:textId="6FBF7553" w:rsidR="00F0793F" w:rsidRDefault="00F0793F" w:rsidP="00F0793F">
      <w:pPr>
        <w:spacing w:after="0" w:line="240" w:lineRule="auto"/>
        <w:rPr>
          <w:rFonts w:ascii="Times New Roman" w:hAnsi="Times New Roman" w:cs="Times New Roman"/>
          <w:bCs/>
          <w:sz w:val="24"/>
          <w:szCs w:val="24"/>
        </w:rPr>
      </w:pPr>
    </w:p>
    <w:p w14:paraId="1F04D75B" w14:textId="07655405" w:rsidR="00F0793F" w:rsidRDefault="00F0793F" w:rsidP="00F0793F">
      <w:pPr>
        <w:spacing w:after="0" w:line="240" w:lineRule="auto"/>
        <w:rPr>
          <w:rFonts w:ascii="Times New Roman" w:hAnsi="Times New Roman" w:cs="Times New Roman"/>
          <w:bCs/>
          <w:sz w:val="24"/>
          <w:szCs w:val="24"/>
        </w:rPr>
      </w:pPr>
    </w:p>
    <w:p w14:paraId="555509F3" w14:textId="6E13AA8D" w:rsidR="00F0793F" w:rsidRDefault="00F0793F" w:rsidP="00F0793F">
      <w:pPr>
        <w:spacing w:after="0" w:line="240" w:lineRule="auto"/>
        <w:rPr>
          <w:rFonts w:ascii="Times New Roman" w:hAnsi="Times New Roman" w:cs="Times New Roman"/>
          <w:bCs/>
          <w:sz w:val="24"/>
          <w:szCs w:val="24"/>
        </w:rPr>
      </w:pPr>
    </w:p>
    <w:p w14:paraId="0382DAD0" w14:textId="3CF7CD69" w:rsidR="00F0793F" w:rsidRDefault="00F0793F" w:rsidP="00F0793F">
      <w:pPr>
        <w:spacing w:after="0" w:line="240" w:lineRule="auto"/>
        <w:rPr>
          <w:rFonts w:ascii="Times New Roman" w:hAnsi="Times New Roman" w:cs="Times New Roman"/>
          <w:bCs/>
          <w:sz w:val="24"/>
          <w:szCs w:val="24"/>
        </w:rPr>
      </w:pPr>
    </w:p>
    <w:p w14:paraId="09901655" w14:textId="7E9D1A77" w:rsidR="00F0793F" w:rsidRDefault="00F0793F" w:rsidP="00F0793F">
      <w:pPr>
        <w:spacing w:after="0" w:line="240" w:lineRule="auto"/>
        <w:rPr>
          <w:rFonts w:ascii="Times New Roman" w:hAnsi="Times New Roman" w:cs="Times New Roman"/>
          <w:bCs/>
          <w:sz w:val="24"/>
          <w:szCs w:val="24"/>
        </w:rPr>
      </w:pPr>
    </w:p>
    <w:p w14:paraId="6C0D4076" w14:textId="1091E991" w:rsidR="00F0793F" w:rsidRDefault="00F0793F" w:rsidP="00F0793F">
      <w:pPr>
        <w:spacing w:after="0" w:line="240" w:lineRule="auto"/>
        <w:rPr>
          <w:rFonts w:ascii="Times New Roman" w:hAnsi="Times New Roman" w:cs="Times New Roman"/>
          <w:bCs/>
          <w:sz w:val="24"/>
          <w:szCs w:val="24"/>
        </w:rPr>
      </w:pPr>
    </w:p>
    <w:p w14:paraId="48BA164C" w14:textId="48703BE1" w:rsidR="00F0793F" w:rsidRDefault="00F0793F" w:rsidP="00F0793F">
      <w:pPr>
        <w:spacing w:after="0" w:line="240" w:lineRule="auto"/>
        <w:rPr>
          <w:rFonts w:ascii="Times New Roman" w:hAnsi="Times New Roman" w:cs="Times New Roman"/>
          <w:bCs/>
          <w:sz w:val="24"/>
          <w:szCs w:val="24"/>
        </w:rPr>
      </w:pPr>
    </w:p>
    <w:p w14:paraId="14B5F830" w14:textId="66C7C7C7" w:rsidR="00F0793F" w:rsidRDefault="00F0793F" w:rsidP="00F0793F">
      <w:pPr>
        <w:spacing w:after="0" w:line="240" w:lineRule="auto"/>
        <w:rPr>
          <w:rFonts w:ascii="Times New Roman" w:hAnsi="Times New Roman" w:cs="Times New Roman"/>
          <w:bCs/>
          <w:sz w:val="24"/>
          <w:szCs w:val="24"/>
        </w:rPr>
      </w:pPr>
    </w:p>
    <w:p w14:paraId="19481A33" w14:textId="5E303E3B" w:rsidR="00F0793F" w:rsidRDefault="00F0793F" w:rsidP="00F0793F">
      <w:pPr>
        <w:spacing w:after="0" w:line="240" w:lineRule="auto"/>
        <w:rPr>
          <w:rFonts w:ascii="Times New Roman" w:hAnsi="Times New Roman" w:cs="Times New Roman"/>
          <w:bCs/>
          <w:sz w:val="24"/>
          <w:szCs w:val="24"/>
        </w:rPr>
      </w:pPr>
    </w:p>
    <w:p w14:paraId="7BD05816" w14:textId="67B038C7" w:rsidR="00F0793F" w:rsidRDefault="00F0793F" w:rsidP="00F0793F">
      <w:pPr>
        <w:spacing w:after="0" w:line="240" w:lineRule="auto"/>
        <w:rPr>
          <w:rFonts w:ascii="Times New Roman" w:hAnsi="Times New Roman" w:cs="Times New Roman"/>
          <w:bCs/>
          <w:sz w:val="24"/>
          <w:szCs w:val="24"/>
        </w:rPr>
      </w:pPr>
    </w:p>
    <w:p w14:paraId="6E7F2B75" w14:textId="03A848DB" w:rsidR="00F0793F" w:rsidRDefault="00F0793F" w:rsidP="00F0793F">
      <w:pPr>
        <w:spacing w:after="0" w:line="240" w:lineRule="auto"/>
        <w:rPr>
          <w:rFonts w:ascii="Times New Roman" w:hAnsi="Times New Roman" w:cs="Times New Roman"/>
          <w:bCs/>
          <w:sz w:val="24"/>
          <w:szCs w:val="24"/>
        </w:rPr>
      </w:pPr>
    </w:p>
    <w:p w14:paraId="69FFBA12" w14:textId="6FA4280E" w:rsidR="00F0793F" w:rsidRDefault="00F0793F" w:rsidP="00F0793F">
      <w:pPr>
        <w:spacing w:after="0" w:line="240" w:lineRule="auto"/>
        <w:rPr>
          <w:rFonts w:ascii="Times New Roman" w:hAnsi="Times New Roman" w:cs="Times New Roman"/>
          <w:bCs/>
          <w:sz w:val="24"/>
          <w:szCs w:val="24"/>
        </w:rPr>
      </w:pPr>
    </w:p>
    <w:p w14:paraId="07A19441" w14:textId="5ABD18A7" w:rsidR="00F0793F" w:rsidRDefault="00F0793F" w:rsidP="00F0793F">
      <w:pPr>
        <w:spacing w:after="0" w:line="240" w:lineRule="auto"/>
        <w:rPr>
          <w:rFonts w:ascii="Times New Roman" w:hAnsi="Times New Roman" w:cs="Times New Roman"/>
          <w:bCs/>
          <w:sz w:val="24"/>
          <w:szCs w:val="24"/>
        </w:rPr>
      </w:pPr>
    </w:p>
    <w:p w14:paraId="2367B030" w14:textId="53B1C636" w:rsidR="00F0793F" w:rsidRDefault="00F0793F" w:rsidP="00F0793F">
      <w:pPr>
        <w:spacing w:after="0" w:line="240" w:lineRule="auto"/>
        <w:rPr>
          <w:rFonts w:ascii="Times New Roman" w:hAnsi="Times New Roman" w:cs="Times New Roman"/>
          <w:bCs/>
          <w:sz w:val="24"/>
          <w:szCs w:val="24"/>
        </w:rPr>
      </w:pPr>
    </w:p>
    <w:p w14:paraId="660DF76E" w14:textId="73D941C5" w:rsidR="00F0793F" w:rsidRDefault="00F0793F" w:rsidP="00F0793F">
      <w:pPr>
        <w:spacing w:after="0" w:line="240" w:lineRule="auto"/>
        <w:rPr>
          <w:rFonts w:ascii="Times New Roman" w:hAnsi="Times New Roman" w:cs="Times New Roman"/>
          <w:bCs/>
          <w:sz w:val="24"/>
          <w:szCs w:val="24"/>
        </w:rPr>
      </w:pPr>
    </w:p>
    <w:p w14:paraId="70BD064B" w14:textId="3A6A0E29" w:rsidR="00F0793F" w:rsidRDefault="00F0793F" w:rsidP="00F0793F">
      <w:pPr>
        <w:spacing w:after="0" w:line="240" w:lineRule="auto"/>
        <w:rPr>
          <w:rFonts w:ascii="Times New Roman" w:hAnsi="Times New Roman" w:cs="Times New Roman"/>
          <w:bCs/>
          <w:sz w:val="24"/>
          <w:szCs w:val="24"/>
        </w:rPr>
      </w:pPr>
    </w:p>
    <w:p w14:paraId="11ADFE68" w14:textId="3EE526D9" w:rsidR="00F0793F" w:rsidRDefault="00F0793F" w:rsidP="00F0793F">
      <w:pPr>
        <w:spacing w:after="0" w:line="240" w:lineRule="auto"/>
        <w:rPr>
          <w:rFonts w:ascii="Times New Roman" w:hAnsi="Times New Roman" w:cs="Times New Roman"/>
          <w:bCs/>
          <w:sz w:val="24"/>
          <w:szCs w:val="24"/>
        </w:rPr>
      </w:pPr>
    </w:p>
    <w:p w14:paraId="78102C39" w14:textId="5DD2760C" w:rsidR="00F0793F" w:rsidRDefault="00F0793F" w:rsidP="00F0793F">
      <w:pPr>
        <w:spacing w:after="0" w:line="240" w:lineRule="auto"/>
        <w:rPr>
          <w:rFonts w:ascii="Times New Roman" w:hAnsi="Times New Roman" w:cs="Times New Roman"/>
          <w:bCs/>
          <w:sz w:val="24"/>
          <w:szCs w:val="24"/>
        </w:rPr>
      </w:pPr>
    </w:p>
    <w:p w14:paraId="6E07870B" w14:textId="32F7904D" w:rsidR="00F0793F" w:rsidRDefault="00F0793F" w:rsidP="00F0793F">
      <w:pPr>
        <w:spacing w:after="0" w:line="240" w:lineRule="auto"/>
        <w:rPr>
          <w:rFonts w:ascii="Times New Roman" w:hAnsi="Times New Roman" w:cs="Times New Roman"/>
          <w:bCs/>
          <w:sz w:val="24"/>
          <w:szCs w:val="24"/>
        </w:rPr>
      </w:pPr>
    </w:p>
    <w:p w14:paraId="5E67B95B" w14:textId="1B2D6DAC" w:rsidR="00F0793F" w:rsidRDefault="00F0793F" w:rsidP="00F0793F">
      <w:pPr>
        <w:spacing w:after="0" w:line="240" w:lineRule="auto"/>
        <w:rPr>
          <w:rFonts w:ascii="Times New Roman" w:hAnsi="Times New Roman" w:cs="Times New Roman"/>
          <w:bCs/>
          <w:sz w:val="24"/>
          <w:szCs w:val="24"/>
        </w:rPr>
      </w:pPr>
    </w:p>
    <w:p w14:paraId="38D50CD1" w14:textId="037719C8" w:rsidR="00F0793F" w:rsidRDefault="00F0793F" w:rsidP="00F0793F">
      <w:pPr>
        <w:spacing w:after="0" w:line="240" w:lineRule="auto"/>
        <w:rPr>
          <w:rFonts w:ascii="Times New Roman" w:hAnsi="Times New Roman" w:cs="Times New Roman"/>
          <w:bCs/>
          <w:sz w:val="24"/>
          <w:szCs w:val="24"/>
        </w:rPr>
      </w:pPr>
    </w:p>
    <w:p w14:paraId="0B24C748" w14:textId="1A3F41E5" w:rsidR="00F0793F" w:rsidRDefault="00F0793F" w:rsidP="00F0793F">
      <w:pPr>
        <w:spacing w:after="0" w:line="240" w:lineRule="auto"/>
        <w:rPr>
          <w:rFonts w:ascii="Times New Roman" w:hAnsi="Times New Roman" w:cs="Times New Roman"/>
          <w:bCs/>
          <w:sz w:val="24"/>
          <w:szCs w:val="24"/>
        </w:rPr>
      </w:pPr>
    </w:p>
    <w:p w14:paraId="07CFA5B8" w14:textId="2992E6E4" w:rsidR="00F0793F" w:rsidRDefault="00F0793F" w:rsidP="00F0793F">
      <w:pPr>
        <w:spacing w:after="0" w:line="240" w:lineRule="auto"/>
        <w:rPr>
          <w:rFonts w:ascii="Times New Roman" w:hAnsi="Times New Roman" w:cs="Times New Roman"/>
          <w:bCs/>
          <w:sz w:val="24"/>
          <w:szCs w:val="24"/>
        </w:rPr>
      </w:pPr>
    </w:p>
    <w:p w14:paraId="03B08662" w14:textId="25434FB0" w:rsidR="00F0793F" w:rsidRDefault="00F0793F" w:rsidP="00F0793F">
      <w:pPr>
        <w:spacing w:after="0" w:line="240" w:lineRule="auto"/>
        <w:rPr>
          <w:rFonts w:ascii="Times New Roman" w:hAnsi="Times New Roman" w:cs="Times New Roman"/>
          <w:bCs/>
          <w:sz w:val="24"/>
          <w:szCs w:val="24"/>
        </w:rPr>
      </w:pPr>
    </w:p>
    <w:p w14:paraId="2254E0CA" w14:textId="4724330B" w:rsidR="00F0793F" w:rsidRDefault="00F0793F" w:rsidP="00F0793F">
      <w:pPr>
        <w:spacing w:after="0" w:line="240" w:lineRule="auto"/>
        <w:rPr>
          <w:rFonts w:ascii="Times New Roman" w:hAnsi="Times New Roman" w:cs="Times New Roman"/>
          <w:bCs/>
          <w:sz w:val="24"/>
          <w:szCs w:val="24"/>
        </w:rPr>
      </w:pPr>
    </w:p>
    <w:p w14:paraId="52C7131F" w14:textId="38ACEF09" w:rsidR="00F0793F" w:rsidRDefault="00F0793F" w:rsidP="00F0793F">
      <w:pPr>
        <w:spacing w:after="0" w:line="240" w:lineRule="auto"/>
        <w:rPr>
          <w:rFonts w:ascii="Times New Roman" w:hAnsi="Times New Roman" w:cs="Times New Roman"/>
          <w:bCs/>
          <w:sz w:val="24"/>
          <w:szCs w:val="24"/>
        </w:rPr>
      </w:pPr>
    </w:p>
    <w:p w14:paraId="5D5AF5EC" w14:textId="566A8E59" w:rsidR="00F0793F" w:rsidRDefault="00F0793F" w:rsidP="00F0793F">
      <w:pPr>
        <w:spacing w:after="0" w:line="240" w:lineRule="auto"/>
        <w:rPr>
          <w:rFonts w:ascii="Times New Roman" w:hAnsi="Times New Roman" w:cs="Times New Roman"/>
          <w:bCs/>
          <w:sz w:val="24"/>
          <w:szCs w:val="24"/>
        </w:rPr>
      </w:pPr>
    </w:p>
    <w:p w14:paraId="50E3D7DA" w14:textId="4E106A50" w:rsidR="00F0793F" w:rsidRDefault="00F0793F" w:rsidP="00F0793F">
      <w:pPr>
        <w:spacing w:after="0" w:line="240" w:lineRule="auto"/>
        <w:rPr>
          <w:rFonts w:ascii="Times New Roman" w:hAnsi="Times New Roman" w:cs="Times New Roman"/>
          <w:bCs/>
          <w:sz w:val="24"/>
          <w:szCs w:val="24"/>
        </w:rPr>
      </w:pPr>
    </w:p>
    <w:p w14:paraId="66CB57B3" w14:textId="1B3A6CDF" w:rsidR="00F0793F" w:rsidRDefault="00F0793F" w:rsidP="00F0793F">
      <w:pPr>
        <w:spacing w:after="0" w:line="240" w:lineRule="auto"/>
        <w:rPr>
          <w:rFonts w:ascii="Times New Roman" w:hAnsi="Times New Roman" w:cs="Times New Roman"/>
          <w:bCs/>
          <w:sz w:val="24"/>
          <w:szCs w:val="24"/>
        </w:rPr>
      </w:pPr>
    </w:p>
    <w:p w14:paraId="2B6F5E63" w14:textId="4A92F296" w:rsidR="00F0793F" w:rsidRDefault="00F0793F" w:rsidP="00F0793F">
      <w:pPr>
        <w:spacing w:after="0" w:line="240" w:lineRule="auto"/>
        <w:rPr>
          <w:rFonts w:ascii="Times New Roman" w:hAnsi="Times New Roman" w:cs="Times New Roman"/>
          <w:bCs/>
          <w:sz w:val="24"/>
          <w:szCs w:val="24"/>
        </w:rPr>
      </w:pPr>
    </w:p>
    <w:p w14:paraId="027138F1" w14:textId="31C3ACF0" w:rsidR="00F0793F" w:rsidRDefault="00F0793F" w:rsidP="00F0793F">
      <w:pPr>
        <w:spacing w:after="0" w:line="240" w:lineRule="auto"/>
        <w:rPr>
          <w:rFonts w:ascii="Times New Roman" w:hAnsi="Times New Roman" w:cs="Times New Roman"/>
          <w:bCs/>
          <w:sz w:val="24"/>
          <w:szCs w:val="24"/>
        </w:rPr>
      </w:pPr>
    </w:p>
    <w:p w14:paraId="3ACE39D8" w14:textId="2CD700D5" w:rsidR="00F0793F" w:rsidRDefault="00F0793F" w:rsidP="00F0793F">
      <w:pPr>
        <w:spacing w:after="0" w:line="240" w:lineRule="auto"/>
        <w:rPr>
          <w:rFonts w:ascii="Times New Roman" w:hAnsi="Times New Roman" w:cs="Times New Roman"/>
          <w:bCs/>
          <w:sz w:val="24"/>
          <w:szCs w:val="24"/>
        </w:rPr>
      </w:pPr>
    </w:p>
    <w:p w14:paraId="4F47A3F3" w14:textId="6974BBAA" w:rsidR="00F0793F" w:rsidRDefault="00F0793F" w:rsidP="00F0793F">
      <w:pPr>
        <w:spacing w:after="0" w:line="240" w:lineRule="auto"/>
        <w:rPr>
          <w:rFonts w:ascii="Times New Roman" w:hAnsi="Times New Roman" w:cs="Times New Roman"/>
          <w:bCs/>
          <w:sz w:val="24"/>
          <w:szCs w:val="24"/>
        </w:rPr>
      </w:pPr>
    </w:p>
    <w:p w14:paraId="3E505195" w14:textId="657FB924" w:rsidR="00F0793F" w:rsidRDefault="00F0793F" w:rsidP="00F0793F">
      <w:pPr>
        <w:spacing w:after="0" w:line="240" w:lineRule="auto"/>
        <w:rPr>
          <w:rFonts w:ascii="Times New Roman" w:hAnsi="Times New Roman" w:cs="Times New Roman"/>
          <w:bCs/>
          <w:sz w:val="24"/>
          <w:szCs w:val="24"/>
        </w:rPr>
      </w:pPr>
    </w:p>
    <w:p w14:paraId="6FEE7E68" w14:textId="2CD7B352" w:rsidR="00F0793F" w:rsidRDefault="00F0793F" w:rsidP="00F0793F">
      <w:pPr>
        <w:spacing w:after="0" w:line="240" w:lineRule="auto"/>
        <w:rPr>
          <w:rFonts w:ascii="Times New Roman" w:hAnsi="Times New Roman" w:cs="Times New Roman"/>
          <w:bCs/>
          <w:sz w:val="24"/>
          <w:szCs w:val="24"/>
        </w:rPr>
      </w:pPr>
    </w:p>
    <w:p w14:paraId="6A0719FE" w14:textId="54244BBB" w:rsidR="00F0793F" w:rsidRDefault="00F0793F" w:rsidP="00F0793F">
      <w:pPr>
        <w:spacing w:after="0" w:line="240" w:lineRule="auto"/>
        <w:rPr>
          <w:rFonts w:ascii="Times New Roman" w:hAnsi="Times New Roman" w:cs="Times New Roman"/>
          <w:bCs/>
          <w:sz w:val="24"/>
          <w:szCs w:val="24"/>
        </w:rPr>
      </w:pPr>
    </w:p>
    <w:p w14:paraId="0F7A1F3A" w14:textId="449666AF" w:rsidR="00F0793F" w:rsidRDefault="00F0793F" w:rsidP="00F0793F">
      <w:pPr>
        <w:spacing w:after="0" w:line="240" w:lineRule="auto"/>
        <w:rPr>
          <w:rFonts w:ascii="Times New Roman" w:hAnsi="Times New Roman" w:cs="Times New Roman"/>
          <w:bCs/>
          <w:sz w:val="24"/>
          <w:szCs w:val="24"/>
        </w:rPr>
      </w:pPr>
    </w:p>
    <w:p w14:paraId="3B570ECA" w14:textId="77777777" w:rsidR="002F4344" w:rsidRDefault="002F4344" w:rsidP="00F0793F">
      <w:pPr>
        <w:spacing w:after="0" w:line="240" w:lineRule="auto"/>
        <w:rPr>
          <w:rFonts w:ascii="Times New Roman" w:hAnsi="Times New Roman" w:cs="Times New Roman"/>
          <w:bCs/>
          <w:sz w:val="24"/>
          <w:szCs w:val="24"/>
        </w:rPr>
      </w:pPr>
    </w:p>
    <w:p w14:paraId="35B19D69" w14:textId="77777777" w:rsidR="002F4344" w:rsidRDefault="002F4344" w:rsidP="00F0793F">
      <w:pPr>
        <w:spacing w:after="0" w:line="240" w:lineRule="auto"/>
        <w:rPr>
          <w:rFonts w:ascii="Times New Roman" w:hAnsi="Times New Roman" w:cs="Times New Roman"/>
          <w:bCs/>
          <w:sz w:val="24"/>
          <w:szCs w:val="24"/>
        </w:rPr>
      </w:pPr>
    </w:p>
    <w:p w14:paraId="5F9DA24E" w14:textId="77777777" w:rsidR="002F4344" w:rsidRDefault="002F4344" w:rsidP="00F0793F">
      <w:pPr>
        <w:spacing w:after="0" w:line="240" w:lineRule="auto"/>
        <w:rPr>
          <w:rFonts w:ascii="Times New Roman" w:hAnsi="Times New Roman" w:cs="Times New Roman"/>
          <w:bCs/>
          <w:sz w:val="24"/>
          <w:szCs w:val="24"/>
        </w:rPr>
      </w:pPr>
    </w:p>
    <w:p w14:paraId="58EE248F" w14:textId="29D1DB30" w:rsidR="00F0793F" w:rsidRDefault="00F0793F" w:rsidP="00F0793F">
      <w:pPr>
        <w:spacing w:after="0" w:line="240" w:lineRule="auto"/>
        <w:rPr>
          <w:rFonts w:ascii="Times New Roman" w:hAnsi="Times New Roman" w:cs="Times New Roman"/>
          <w:bCs/>
          <w:sz w:val="24"/>
          <w:szCs w:val="24"/>
        </w:rPr>
      </w:pPr>
    </w:p>
    <w:p w14:paraId="3E9647D4" w14:textId="77777777" w:rsidR="00F0793F" w:rsidRPr="00F0793F" w:rsidRDefault="00F0793F" w:rsidP="00F0793F">
      <w:pPr>
        <w:spacing w:after="0" w:line="240" w:lineRule="auto"/>
        <w:rPr>
          <w:rFonts w:ascii="Times New Roman" w:hAnsi="Times New Roman" w:cs="Times New Roman"/>
          <w:bCs/>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7" w:name="_Ref38285444"/>
      <w:bookmarkStart w:id="48" w:name="_Ref38291496"/>
      <w:bookmarkStart w:id="49" w:name="_Toc126333941"/>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6176AA19" w14:textId="1CAA94D6" w:rsidR="002D2586" w:rsidRPr="00BA359A" w:rsidRDefault="002D2586" w:rsidP="002D2586">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0685A06" w14:textId="77777777" w:rsidR="002D2586" w:rsidRPr="00BA359A" w:rsidRDefault="002D2586" w:rsidP="002D2586">
      <w:pPr>
        <w:spacing w:after="0" w:line="240" w:lineRule="auto"/>
        <w:rPr>
          <w:rFonts w:ascii="Times New Roman" w:hAnsi="Times New Roman" w:cs="Times New Roman"/>
          <w:b/>
          <w:bCs/>
          <w:sz w:val="24"/>
          <w:szCs w:val="24"/>
        </w:rPr>
      </w:pPr>
    </w:p>
    <w:p w14:paraId="5E5262F5" w14:textId="77777777" w:rsidR="002D2586" w:rsidRPr="00BA359A" w:rsidRDefault="002D2586" w:rsidP="002D2586">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AB357C" w14:textId="77777777" w:rsidR="002D2586" w:rsidRPr="00BA359A" w:rsidRDefault="002D2586" w:rsidP="002D2586">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82F9FC6" w14:textId="77777777" w:rsidR="002D2586" w:rsidRPr="00BA359A" w:rsidRDefault="002D2586" w:rsidP="002D2586">
      <w:pPr>
        <w:pStyle w:val="Betarp"/>
        <w:numPr>
          <w:ilvl w:val="0"/>
          <w:numId w:val="19"/>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361164F1" w14:textId="77777777" w:rsidR="002D2586" w:rsidRPr="00BA359A" w:rsidRDefault="002D2586" w:rsidP="002D2586">
      <w:pPr>
        <w:pStyle w:val="Betarp"/>
        <w:numPr>
          <w:ilvl w:val="0"/>
          <w:numId w:val="19"/>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5A4E9C" w14:textId="77777777" w:rsidR="002D2586" w:rsidRPr="00BA359A" w:rsidRDefault="002D2586" w:rsidP="002D2586">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2786A771" w14:textId="77777777" w:rsidR="002D2586" w:rsidRPr="00BA359A" w:rsidRDefault="002D2586" w:rsidP="002D2586">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73D25BAF" w14:textId="77777777" w:rsidR="002D2586" w:rsidRPr="00BA359A" w:rsidRDefault="002D2586" w:rsidP="002D2586">
      <w:pPr>
        <w:pStyle w:val="Betarp"/>
        <w:numPr>
          <w:ilvl w:val="1"/>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8144D45" w14:textId="77777777" w:rsidR="002D2586" w:rsidRPr="00BA359A" w:rsidRDefault="002D2586" w:rsidP="002D2586">
      <w:pPr>
        <w:pStyle w:val="Betarp"/>
        <w:numPr>
          <w:ilvl w:val="1"/>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DE54447" w14:textId="77777777" w:rsidR="002D2586" w:rsidRPr="00BA359A" w:rsidRDefault="002D2586" w:rsidP="002D2586">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F794D6F" w14:textId="77777777" w:rsidR="002D2586" w:rsidRPr="00BA359A" w:rsidRDefault="002D2586" w:rsidP="002D2586">
      <w:pPr>
        <w:pStyle w:val="Betarp"/>
        <w:numPr>
          <w:ilvl w:val="1"/>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3B9C55B2" w14:textId="77777777" w:rsidR="002D2586" w:rsidRPr="00BA359A" w:rsidRDefault="002D2586" w:rsidP="002D2586">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w:t>
      </w:r>
      <w:r w:rsidRPr="00BA359A">
        <w:rPr>
          <w:rFonts w:ascii="Times New Roman" w:hAnsi="Times New Roman" w:cs="Times New Roman"/>
          <w:sz w:val="24"/>
          <w:szCs w:val="24"/>
        </w:rPr>
        <w:lastRenderedPageBreak/>
        <w:t>kurioje jis registruotas, kompetentingos teisinės ar administracinės institucijos, notaro arba kompetentingos profesinės ar prekybos organizacijos.</w:t>
      </w:r>
    </w:p>
    <w:p w14:paraId="7790543E" w14:textId="77777777" w:rsidR="002D2586" w:rsidRPr="00BA359A" w:rsidRDefault="002D2586" w:rsidP="002D2586">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2D2586" w:rsidRPr="00BA359A" w14:paraId="77A61291" w14:textId="77777777" w:rsidTr="001667FC">
        <w:tc>
          <w:tcPr>
            <w:tcW w:w="704" w:type="dxa"/>
            <w:tcBorders>
              <w:top w:val="single" w:sz="4" w:space="0" w:color="000000"/>
              <w:left w:val="single" w:sz="4" w:space="0" w:color="000000"/>
              <w:bottom w:val="single" w:sz="4" w:space="0" w:color="000000"/>
              <w:right w:val="single" w:sz="4" w:space="0" w:color="000000"/>
            </w:tcBorders>
            <w:vAlign w:val="center"/>
          </w:tcPr>
          <w:p w14:paraId="76FCD2C5" w14:textId="77777777" w:rsidR="002D2586" w:rsidRPr="00BA359A" w:rsidRDefault="002D2586" w:rsidP="001667FC">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5C2EC055" w14:textId="77777777" w:rsidR="002D2586" w:rsidRPr="00BA359A" w:rsidRDefault="002D2586" w:rsidP="001667FC">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089564F5" w14:textId="77777777" w:rsidR="002D2586" w:rsidRPr="00BA359A" w:rsidRDefault="002D2586" w:rsidP="001667FC">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64EC9F1" w14:textId="77777777" w:rsidR="002D2586" w:rsidRPr="00BA359A" w:rsidRDefault="002D2586" w:rsidP="001667FC">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2D2586" w:rsidRPr="00BA359A" w14:paraId="16910C3B" w14:textId="77777777" w:rsidTr="001667FC">
        <w:tc>
          <w:tcPr>
            <w:tcW w:w="704" w:type="dxa"/>
            <w:tcBorders>
              <w:top w:val="single" w:sz="4" w:space="0" w:color="000000"/>
              <w:left w:val="single" w:sz="4" w:space="0" w:color="000000"/>
              <w:bottom w:val="single" w:sz="4" w:space="0" w:color="000000"/>
              <w:right w:val="single" w:sz="4" w:space="0" w:color="000000"/>
            </w:tcBorders>
          </w:tcPr>
          <w:p w14:paraId="392333B8" w14:textId="77777777" w:rsidR="002D2586" w:rsidRPr="00BA359A" w:rsidRDefault="002D2586" w:rsidP="002D2586">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683FB2E"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6047C550"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C697158"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342E0A4C"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54DCA77"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745D34A8"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5) teroristinį ir su teroristine veikla susijusį nusikaltimą;</w:t>
            </w:r>
          </w:p>
          <w:p w14:paraId="36BA13C8"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1B95B826"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59C65123"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823828F" w14:textId="77777777" w:rsidR="002D2586" w:rsidRPr="00BA359A" w:rsidRDefault="002D2586" w:rsidP="001667FC">
            <w:pPr>
              <w:pStyle w:val="Betarp"/>
              <w:jc w:val="both"/>
              <w:rPr>
                <w:rFonts w:ascii="Times New Roman" w:hAnsi="Times New Roman" w:cs="Times New Roman"/>
                <w:b/>
                <w:bCs/>
                <w:sz w:val="24"/>
                <w:szCs w:val="24"/>
                <w:lang w:eastAsia="en-US"/>
              </w:rPr>
            </w:pPr>
          </w:p>
          <w:p w14:paraId="75546F6E"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4343B3BD" w14:textId="77777777" w:rsidR="002D2586" w:rsidRPr="00BA359A" w:rsidRDefault="002D2586" w:rsidP="001667FC">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7533F57" w14:textId="77777777" w:rsidR="002D2586" w:rsidRPr="00BA359A" w:rsidRDefault="002D2586" w:rsidP="001667FC">
            <w:pPr>
              <w:pStyle w:val="Betarp"/>
              <w:jc w:val="both"/>
              <w:rPr>
                <w:rFonts w:ascii="Times New Roman" w:hAnsi="Times New Roman" w:cs="Times New Roman"/>
                <w:b/>
                <w:bCs/>
                <w:sz w:val="24"/>
                <w:szCs w:val="24"/>
                <w:lang w:eastAsia="en-US"/>
              </w:rPr>
            </w:pPr>
          </w:p>
          <w:p w14:paraId="6FB1B2BC" w14:textId="77777777" w:rsidR="002D2586" w:rsidRPr="00BA359A" w:rsidRDefault="002D2586" w:rsidP="001667FC">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F22D71A" w14:textId="77777777" w:rsidR="002D2586" w:rsidRPr="00BA359A" w:rsidRDefault="002D2586" w:rsidP="001667FC">
            <w:pPr>
              <w:pStyle w:val="Betarp"/>
              <w:jc w:val="both"/>
              <w:rPr>
                <w:rFonts w:ascii="Times New Roman" w:hAnsi="Times New Roman" w:cs="Times New Roman"/>
                <w:bCs/>
                <w:sz w:val="24"/>
                <w:szCs w:val="24"/>
                <w:lang w:eastAsia="en-US"/>
              </w:rPr>
            </w:pPr>
          </w:p>
          <w:p w14:paraId="46A2BD36"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w:t>
            </w:r>
            <w:r w:rsidRPr="00BA359A">
              <w:rPr>
                <w:rFonts w:ascii="Times New Roman" w:hAnsi="Times New Roman" w:cs="Times New Roman"/>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C41A65E" w14:textId="77777777" w:rsidR="002D2586" w:rsidRPr="00BA359A" w:rsidRDefault="002D2586" w:rsidP="001667FC">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2D98579D" w14:textId="77777777" w:rsidR="002D2586" w:rsidRPr="00BA359A" w:rsidRDefault="002D2586" w:rsidP="001667FC">
            <w:pPr>
              <w:pStyle w:val="Betarp"/>
              <w:jc w:val="both"/>
              <w:rPr>
                <w:rFonts w:ascii="Times New Roman" w:eastAsia="Yu Mincho" w:hAnsi="Times New Roman" w:cs="Times New Roman"/>
                <w:sz w:val="24"/>
                <w:szCs w:val="24"/>
                <w:lang w:eastAsia="en-US"/>
              </w:rPr>
            </w:pPr>
          </w:p>
          <w:p w14:paraId="4865F86D" w14:textId="77777777" w:rsidR="002D2586" w:rsidRPr="00BA359A" w:rsidRDefault="002D2586" w:rsidP="001667FC">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0AF85800" w14:textId="77777777" w:rsidR="002D2586" w:rsidRPr="00BA359A" w:rsidRDefault="002D2586" w:rsidP="001667FC">
            <w:pPr>
              <w:pStyle w:val="Betarp"/>
              <w:jc w:val="both"/>
              <w:rPr>
                <w:rFonts w:ascii="Times New Roman" w:eastAsia="Yu Mincho" w:hAnsi="Times New Roman" w:cs="Times New Roman"/>
                <w:sz w:val="24"/>
                <w:szCs w:val="24"/>
                <w:lang w:eastAsia="en-US"/>
              </w:rPr>
            </w:pPr>
          </w:p>
          <w:p w14:paraId="7454A8C7" w14:textId="77777777" w:rsidR="002D2586" w:rsidRPr="00BA359A" w:rsidRDefault="002D2586" w:rsidP="001667FC">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6EDBBDA5" w14:textId="77777777" w:rsidR="002D2586" w:rsidRPr="00BA359A" w:rsidRDefault="002D2586" w:rsidP="001667FC">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7F075DBF" w14:textId="77777777" w:rsidR="002D2586" w:rsidRPr="00BA359A" w:rsidRDefault="002D2586" w:rsidP="002D2586">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8A45D80" w14:textId="77777777" w:rsidR="002D2586" w:rsidRPr="00BA359A" w:rsidRDefault="002D2586" w:rsidP="002D2586">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34A3CDBE" w14:textId="77777777" w:rsidR="002D2586" w:rsidRPr="00BA359A" w:rsidRDefault="002D2586" w:rsidP="002D2586">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B18CE7D" w14:textId="77777777" w:rsidR="002D2586" w:rsidRPr="00BA359A" w:rsidRDefault="002D2586" w:rsidP="001667FC">
            <w:pPr>
              <w:pStyle w:val="Betarp"/>
              <w:jc w:val="both"/>
              <w:rPr>
                <w:rFonts w:ascii="Times New Roman" w:hAnsi="Times New Roman" w:cs="Times New Roman"/>
                <w:sz w:val="24"/>
                <w:szCs w:val="24"/>
                <w:lang w:eastAsia="en-US"/>
              </w:rPr>
            </w:pPr>
          </w:p>
          <w:p w14:paraId="51B64A6E" w14:textId="77777777" w:rsidR="002D2586" w:rsidRPr="00BA359A" w:rsidRDefault="002D2586" w:rsidP="001667FC">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9524091" w14:textId="77777777" w:rsidR="002D2586" w:rsidRPr="00BA359A" w:rsidRDefault="002D2586" w:rsidP="002D2586">
            <w:pPr>
              <w:pStyle w:val="Betarp"/>
              <w:numPr>
                <w:ilvl w:val="0"/>
                <w:numId w:val="14"/>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4383D603" w14:textId="77777777" w:rsidR="002D2586" w:rsidRPr="00BA359A" w:rsidRDefault="002D2586" w:rsidP="001667FC">
            <w:pPr>
              <w:pStyle w:val="Betarp"/>
              <w:jc w:val="both"/>
              <w:rPr>
                <w:rFonts w:ascii="Times New Roman" w:hAnsi="Times New Roman" w:cs="Times New Roman"/>
                <w:sz w:val="24"/>
                <w:szCs w:val="24"/>
              </w:rPr>
            </w:pPr>
          </w:p>
          <w:p w14:paraId="33B61B0A" w14:textId="77777777" w:rsidR="002D2586" w:rsidRPr="00BA359A" w:rsidRDefault="002D2586" w:rsidP="001667FC">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w:t>
            </w:r>
            <w:r w:rsidRPr="00BA359A">
              <w:rPr>
                <w:rFonts w:ascii="Times New Roman" w:hAnsi="Times New Roman" w:cs="Times New Roman"/>
                <w:i/>
                <w:iCs/>
                <w:color w:val="000000" w:themeColor="text1"/>
                <w:sz w:val="24"/>
                <w:szCs w:val="24"/>
              </w:rPr>
              <w:lastRenderedPageBreak/>
              <w:t xml:space="preserve">dokumentus, jie turi būti išduoti ne anksčiau kaip 180 dienų, jas skaičiuojant atgal nuo 2022-10-14. </w:t>
            </w:r>
          </w:p>
          <w:p w14:paraId="6C382253" w14:textId="77777777" w:rsidR="002D2586" w:rsidRPr="00BA359A" w:rsidRDefault="002D2586" w:rsidP="001667FC">
            <w:pPr>
              <w:pStyle w:val="Betarp"/>
              <w:jc w:val="both"/>
              <w:rPr>
                <w:rFonts w:ascii="Times New Roman" w:hAnsi="Times New Roman" w:cs="Times New Roman"/>
                <w:b/>
                <w:bCs/>
                <w:sz w:val="24"/>
                <w:szCs w:val="24"/>
              </w:rPr>
            </w:pPr>
          </w:p>
          <w:p w14:paraId="4089C63C" w14:textId="77777777" w:rsidR="002D2586" w:rsidRPr="00BA359A" w:rsidRDefault="002D2586" w:rsidP="001667FC">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086BDD9" w14:textId="77777777" w:rsidR="002D2586" w:rsidRPr="00BA359A" w:rsidRDefault="002D2586" w:rsidP="001667FC">
            <w:pPr>
              <w:pStyle w:val="Betarp"/>
              <w:jc w:val="both"/>
              <w:rPr>
                <w:rFonts w:ascii="Times New Roman" w:hAnsi="Times New Roman" w:cs="Times New Roman"/>
                <w:bCs/>
                <w:sz w:val="24"/>
                <w:szCs w:val="24"/>
              </w:rPr>
            </w:pPr>
          </w:p>
          <w:p w14:paraId="4C2DDD56" w14:textId="77777777" w:rsidR="002D2586" w:rsidRPr="00BA359A" w:rsidRDefault="002D2586" w:rsidP="001667FC">
            <w:pPr>
              <w:pStyle w:val="Betarp"/>
              <w:jc w:val="both"/>
              <w:rPr>
                <w:rFonts w:ascii="Times New Roman" w:hAnsi="Times New Roman" w:cs="Times New Roman"/>
                <w:b/>
                <w:bCs/>
                <w:sz w:val="24"/>
                <w:szCs w:val="24"/>
              </w:rPr>
            </w:pPr>
          </w:p>
        </w:tc>
      </w:tr>
      <w:tr w:rsidR="002D2586" w:rsidRPr="00BA359A" w14:paraId="4ECE444A" w14:textId="77777777" w:rsidTr="001667FC">
        <w:tc>
          <w:tcPr>
            <w:tcW w:w="704" w:type="dxa"/>
            <w:tcBorders>
              <w:top w:val="single" w:sz="4" w:space="0" w:color="000000"/>
              <w:left w:val="single" w:sz="4" w:space="0" w:color="000000"/>
              <w:bottom w:val="single" w:sz="4" w:space="0" w:color="000000"/>
              <w:right w:val="single" w:sz="4" w:space="0" w:color="000000"/>
            </w:tcBorders>
          </w:tcPr>
          <w:p w14:paraId="558EE629" w14:textId="77777777" w:rsidR="002D2586" w:rsidRPr="00BA359A" w:rsidRDefault="002D2586" w:rsidP="002D2586">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208B9C" w14:textId="77777777" w:rsidR="002D2586" w:rsidRPr="00B5139E" w:rsidRDefault="002D2586" w:rsidP="001667FC">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0998BBEA" w14:textId="77777777" w:rsidR="002D2586" w:rsidRPr="00B5139E" w:rsidRDefault="002D2586" w:rsidP="001667FC">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436DA420" w14:textId="77777777" w:rsidR="002D2586" w:rsidRPr="00B5139E" w:rsidRDefault="002D2586" w:rsidP="001667FC">
            <w:pPr>
              <w:pStyle w:val="Betarp"/>
              <w:jc w:val="both"/>
              <w:rPr>
                <w:rFonts w:ascii="Times New Roman" w:eastAsia="Yu Mincho" w:hAnsi="Times New Roman" w:cs="Times New Roman"/>
                <w:b/>
                <w:bCs/>
                <w:sz w:val="24"/>
                <w:szCs w:val="24"/>
              </w:rPr>
            </w:pPr>
          </w:p>
          <w:p w14:paraId="603E283B" w14:textId="77777777" w:rsidR="002D2586" w:rsidRPr="00B5139E" w:rsidRDefault="002D2586" w:rsidP="001667FC">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4B9A39A6" w14:textId="77777777" w:rsidR="002D2586" w:rsidRPr="00B5139E" w:rsidRDefault="002D2586" w:rsidP="001667FC">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76A26374" w14:textId="77777777" w:rsidR="002D2586" w:rsidRPr="00B5139E" w:rsidRDefault="002D2586" w:rsidP="001667FC">
            <w:pPr>
              <w:pStyle w:val="Betarp"/>
              <w:tabs>
                <w:tab w:val="left" w:pos="256"/>
              </w:tabs>
              <w:jc w:val="both"/>
              <w:rPr>
                <w:rFonts w:ascii="Times New Roman" w:hAnsi="Times New Roman" w:cs="Times New Roman"/>
                <w:sz w:val="24"/>
                <w:szCs w:val="24"/>
              </w:rPr>
            </w:pPr>
          </w:p>
        </w:tc>
      </w:tr>
      <w:tr w:rsidR="002D2586" w:rsidRPr="00BA359A" w14:paraId="1DFE56EF" w14:textId="77777777" w:rsidTr="001667FC">
        <w:tc>
          <w:tcPr>
            <w:tcW w:w="704" w:type="dxa"/>
            <w:tcBorders>
              <w:top w:val="single" w:sz="4" w:space="0" w:color="000000"/>
              <w:left w:val="single" w:sz="4" w:space="0" w:color="000000"/>
              <w:bottom w:val="single" w:sz="4" w:space="0" w:color="000000"/>
              <w:right w:val="single" w:sz="4" w:space="0" w:color="000000"/>
            </w:tcBorders>
          </w:tcPr>
          <w:p w14:paraId="5A1E9B21" w14:textId="77777777" w:rsidR="002D2586" w:rsidRPr="00BA359A" w:rsidRDefault="002D2586" w:rsidP="002D2586">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3322F6E"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528520" w14:textId="77777777" w:rsidR="002D2586" w:rsidRPr="00BA359A" w:rsidRDefault="002D2586" w:rsidP="001667FC">
            <w:pPr>
              <w:pStyle w:val="Betarp"/>
              <w:jc w:val="both"/>
              <w:rPr>
                <w:rFonts w:ascii="Times New Roman" w:hAnsi="Times New Roman" w:cs="Times New Roman"/>
                <w:b/>
                <w:bCs/>
                <w:sz w:val="24"/>
                <w:szCs w:val="24"/>
                <w:lang w:eastAsia="en-US"/>
              </w:rPr>
            </w:pPr>
          </w:p>
          <w:p w14:paraId="53C9E142"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02D38981" w14:textId="77777777" w:rsidR="002D2586" w:rsidRPr="00BA359A" w:rsidRDefault="002D2586" w:rsidP="001667FC">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84EDC41"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4645A8B"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8F2686B"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69CAAEF"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73567966" w14:textId="77777777" w:rsidR="002D2586" w:rsidRPr="00BA359A" w:rsidRDefault="002D2586" w:rsidP="001667F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577C3185" w14:textId="77777777" w:rsidR="002D2586" w:rsidRPr="00BA359A" w:rsidRDefault="002D2586" w:rsidP="001667FC">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528491B5" w14:textId="77777777" w:rsidR="002D2586" w:rsidRPr="00BA359A" w:rsidRDefault="002D2586" w:rsidP="001667FC">
            <w:pPr>
              <w:pStyle w:val="Betarp"/>
              <w:jc w:val="both"/>
              <w:rPr>
                <w:rFonts w:ascii="Times New Roman" w:eastAsia="Arial" w:hAnsi="Times New Roman" w:cs="Times New Roman"/>
                <w:sz w:val="24"/>
                <w:szCs w:val="24"/>
              </w:rPr>
            </w:pPr>
          </w:p>
          <w:p w14:paraId="42D6B727" w14:textId="77777777" w:rsidR="002D2586" w:rsidRPr="00BA359A" w:rsidRDefault="002D2586" w:rsidP="001667FC">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423D2A4F" w14:textId="77777777" w:rsidR="002D2586" w:rsidRPr="00BA359A" w:rsidRDefault="002D2586" w:rsidP="001667FC">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3F8CFC0E" w14:textId="77777777" w:rsidR="002D2586" w:rsidRPr="00BA359A" w:rsidRDefault="002D2586" w:rsidP="001667FC">
            <w:pPr>
              <w:pStyle w:val="Betarp"/>
              <w:tabs>
                <w:tab w:val="left" w:pos="256"/>
              </w:tabs>
              <w:jc w:val="both"/>
              <w:rPr>
                <w:rFonts w:ascii="Times New Roman" w:hAnsi="Times New Roman" w:cs="Times New Roman"/>
                <w:b/>
                <w:bCs/>
                <w:sz w:val="24"/>
                <w:szCs w:val="24"/>
              </w:rPr>
            </w:pPr>
          </w:p>
          <w:p w14:paraId="1EAE7962" w14:textId="77777777" w:rsidR="002D2586" w:rsidRPr="00BA359A" w:rsidRDefault="002D2586" w:rsidP="002D2586">
            <w:pPr>
              <w:pStyle w:val="Betarp"/>
              <w:numPr>
                <w:ilvl w:val="0"/>
                <w:numId w:val="13"/>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6736557" w14:textId="77777777" w:rsidR="002D2586" w:rsidRPr="00BA359A" w:rsidRDefault="002D2586" w:rsidP="002D2586">
            <w:pPr>
              <w:pStyle w:val="Betarp"/>
              <w:numPr>
                <w:ilvl w:val="0"/>
                <w:numId w:val="1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403920C" w14:textId="77777777" w:rsidR="002D2586" w:rsidRPr="00BA359A" w:rsidRDefault="002D2586" w:rsidP="001667FC">
            <w:pPr>
              <w:pStyle w:val="Betarp"/>
              <w:tabs>
                <w:tab w:val="left" w:pos="256"/>
              </w:tabs>
              <w:jc w:val="both"/>
              <w:rPr>
                <w:rFonts w:ascii="Times New Roman" w:hAnsi="Times New Roman" w:cs="Times New Roman"/>
                <w:sz w:val="24"/>
                <w:szCs w:val="24"/>
              </w:rPr>
            </w:pPr>
          </w:p>
          <w:p w14:paraId="0806AF3A" w14:textId="77777777" w:rsidR="002D2586" w:rsidRPr="00BA359A" w:rsidRDefault="002D2586" w:rsidP="001667FC">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037D07E2" w14:textId="77777777" w:rsidR="002D2586" w:rsidRPr="00BA359A" w:rsidRDefault="002D2586" w:rsidP="002D2586">
            <w:pPr>
              <w:pStyle w:val="Betarp"/>
              <w:numPr>
                <w:ilvl w:val="0"/>
                <w:numId w:val="14"/>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6EA42B56" w14:textId="77777777" w:rsidR="002D2586" w:rsidRPr="00BA359A" w:rsidRDefault="002D2586" w:rsidP="001667FC">
            <w:pPr>
              <w:pStyle w:val="Betarp"/>
              <w:tabs>
                <w:tab w:val="left" w:pos="256"/>
              </w:tabs>
              <w:jc w:val="both"/>
              <w:rPr>
                <w:rFonts w:ascii="Times New Roman" w:eastAsia="Yu Mincho" w:hAnsi="Times New Roman" w:cs="Times New Roman"/>
                <w:sz w:val="24"/>
                <w:szCs w:val="24"/>
              </w:rPr>
            </w:pPr>
          </w:p>
          <w:p w14:paraId="2B1F71F6" w14:textId="77777777" w:rsidR="002D2586" w:rsidRPr="00BA359A" w:rsidRDefault="002D2586" w:rsidP="001667FC">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lastRenderedPageBreak/>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063BD9C" w14:textId="77777777" w:rsidR="002D2586" w:rsidRPr="00BA359A" w:rsidRDefault="002D2586" w:rsidP="001667FC">
            <w:pPr>
              <w:pStyle w:val="Betarp"/>
              <w:tabs>
                <w:tab w:val="left" w:pos="256"/>
              </w:tabs>
              <w:jc w:val="both"/>
              <w:rPr>
                <w:rFonts w:ascii="Times New Roman" w:hAnsi="Times New Roman" w:cs="Times New Roman"/>
                <w:i/>
                <w:iCs/>
                <w:color w:val="7030A0"/>
                <w:sz w:val="24"/>
                <w:szCs w:val="24"/>
              </w:rPr>
            </w:pPr>
          </w:p>
          <w:p w14:paraId="3D6E024F" w14:textId="77777777" w:rsidR="002D2586" w:rsidRPr="00BA359A" w:rsidRDefault="002D2586" w:rsidP="001667FC">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5B5542" w14:textId="77777777" w:rsidR="002D2586" w:rsidRPr="00BA359A" w:rsidRDefault="002D2586" w:rsidP="001667FC">
            <w:pPr>
              <w:pStyle w:val="Betarp"/>
              <w:tabs>
                <w:tab w:val="left" w:pos="256"/>
              </w:tabs>
              <w:jc w:val="both"/>
              <w:rPr>
                <w:rFonts w:ascii="Times New Roman" w:hAnsi="Times New Roman" w:cs="Times New Roman"/>
                <w:b/>
                <w:bCs/>
                <w:sz w:val="24"/>
                <w:szCs w:val="24"/>
              </w:rPr>
            </w:pPr>
          </w:p>
          <w:p w14:paraId="0AE2A689" w14:textId="77777777" w:rsidR="002D2586" w:rsidRPr="00BA359A" w:rsidRDefault="002D2586" w:rsidP="001667FC">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341B9C47" w14:textId="77777777" w:rsidR="002D2586" w:rsidRPr="00BA359A" w:rsidRDefault="002D2586" w:rsidP="001667FC">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224726B6" w14:textId="77777777" w:rsidR="002D2586" w:rsidRPr="00BA359A" w:rsidRDefault="002D2586" w:rsidP="001667FC">
            <w:pPr>
              <w:pStyle w:val="Betarp"/>
              <w:tabs>
                <w:tab w:val="left" w:pos="256"/>
              </w:tabs>
              <w:jc w:val="both"/>
              <w:rPr>
                <w:rFonts w:ascii="Times New Roman" w:hAnsi="Times New Roman" w:cs="Times New Roman"/>
                <w:b/>
                <w:bCs/>
                <w:sz w:val="24"/>
                <w:szCs w:val="24"/>
              </w:rPr>
            </w:pPr>
          </w:p>
          <w:p w14:paraId="1EA4E292" w14:textId="77777777" w:rsidR="002D2586" w:rsidRPr="00BA359A" w:rsidRDefault="002D2586" w:rsidP="001667FC">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w:t>
            </w:r>
            <w:r w:rsidRPr="00BA359A">
              <w:rPr>
                <w:rFonts w:ascii="Times New Roman" w:hAnsi="Times New Roman" w:cs="Times New Roman"/>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94B556" w14:textId="77777777" w:rsidR="002D2586" w:rsidRPr="00BA359A" w:rsidRDefault="002D2586" w:rsidP="001667FC">
            <w:pPr>
              <w:pStyle w:val="Betarp"/>
              <w:tabs>
                <w:tab w:val="left" w:pos="256"/>
              </w:tabs>
              <w:jc w:val="both"/>
              <w:rPr>
                <w:rFonts w:ascii="Times New Roman" w:hAnsi="Times New Roman" w:cs="Times New Roman"/>
                <w:b/>
                <w:bCs/>
                <w:sz w:val="24"/>
                <w:szCs w:val="24"/>
              </w:rPr>
            </w:pPr>
          </w:p>
          <w:p w14:paraId="01FD63DC" w14:textId="77777777" w:rsidR="002D2586" w:rsidRPr="00BA359A" w:rsidRDefault="002D2586" w:rsidP="001667FC">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0ECAA90" w14:textId="77777777" w:rsidR="002D2586" w:rsidRPr="00BA359A" w:rsidRDefault="002D2586" w:rsidP="001667FC">
            <w:pPr>
              <w:pStyle w:val="Betarp"/>
              <w:tabs>
                <w:tab w:val="left" w:pos="256"/>
              </w:tabs>
              <w:jc w:val="both"/>
              <w:rPr>
                <w:rFonts w:ascii="Times New Roman" w:hAnsi="Times New Roman" w:cs="Times New Roman"/>
                <w:b/>
                <w:bCs/>
                <w:sz w:val="24"/>
                <w:szCs w:val="24"/>
              </w:rPr>
            </w:pPr>
          </w:p>
          <w:p w14:paraId="425846A2" w14:textId="77777777" w:rsidR="002D2586" w:rsidRPr="00BA359A" w:rsidRDefault="002D2586" w:rsidP="001667FC">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F9A8A0B" w14:textId="77777777" w:rsidR="002D2586" w:rsidRPr="00BA359A" w:rsidRDefault="002D2586" w:rsidP="002D2586">
            <w:pPr>
              <w:pStyle w:val="Betarp"/>
              <w:numPr>
                <w:ilvl w:val="0"/>
                <w:numId w:val="14"/>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76AEB5FD" w14:textId="77777777" w:rsidR="002D2586" w:rsidRPr="00BA359A" w:rsidRDefault="002D2586" w:rsidP="001667FC">
            <w:pPr>
              <w:pStyle w:val="Betarp"/>
              <w:tabs>
                <w:tab w:val="left" w:pos="256"/>
              </w:tabs>
              <w:jc w:val="both"/>
              <w:rPr>
                <w:rFonts w:ascii="Times New Roman" w:hAnsi="Times New Roman" w:cs="Times New Roman"/>
                <w:b/>
                <w:bCs/>
                <w:sz w:val="24"/>
                <w:szCs w:val="24"/>
              </w:rPr>
            </w:pPr>
          </w:p>
          <w:p w14:paraId="27889DA1" w14:textId="77777777" w:rsidR="002D2586" w:rsidRPr="00BA359A" w:rsidRDefault="002D2586" w:rsidP="001667FC">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lastRenderedPageBreak/>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F13E090" w14:textId="77777777" w:rsidR="002D2586" w:rsidRPr="00BA359A" w:rsidRDefault="002D2586" w:rsidP="001667FC">
            <w:pPr>
              <w:pStyle w:val="Betarp"/>
              <w:tabs>
                <w:tab w:val="left" w:pos="256"/>
              </w:tabs>
              <w:jc w:val="both"/>
              <w:rPr>
                <w:rFonts w:ascii="Times New Roman" w:hAnsi="Times New Roman" w:cs="Times New Roman"/>
                <w:b/>
                <w:bCs/>
                <w:sz w:val="24"/>
                <w:szCs w:val="24"/>
              </w:rPr>
            </w:pPr>
          </w:p>
          <w:p w14:paraId="789ABB31" w14:textId="77777777" w:rsidR="002D2586" w:rsidRPr="00BA359A" w:rsidRDefault="002D2586" w:rsidP="001667FC">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30C408F" w14:textId="77777777" w:rsidR="002D2586" w:rsidRPr="00BA359A" w:rsidRDefault="002D2586" w:rsidP="001667FC">
            <w:pPr>
              <w:pStyle w:val="Betarp"/>
              <w:tabs>
                <w:tab w:val="left" w:pos="256"/>
              </w:tabs>
              <w:jc w:val="both"/>
              <w:rPr>
                <w:rFonts w:ascii="Times New Roman" w:hAnsi="Times New Roman" w:cs="Times New Roman"/>
                <w:sz w:val="24"/>
                <w:szCs w:val="24"/>
              </w:rPr>
            </w:pPr>
          </w:p>
          <w:p w14:paraId="68158E3B" w14:textId="77777777" w:rsidR="002D2586" w:rsidRPr="00BA359A" w:rsidRDefault="002D2586" w:rsidP="001667FC">
            <w:pPr>
              <w:pStyle w:val="Betarp"/>
              <w:tabs>
                <w:tab w:val="left" w:pos="256"/>
              </w:tabs>
              <w:jc w:val="both"/>
              <w:rPr>
                <w:rFonts w:ascii="Times New Roman" w:hAnsi="Times New Roman" w:cs="Times New Roman"/>
                <w:b/>
                <w:bCs/>
                <w:sz w:val="24"/>
                <w:szCs w:val="24"/>
              </w:rPr>
            </w:pPr>
          </w:p>
        </w:tc>
      </w:tr>
      <w:tr w:rsidR="002D2586" w:rsidRPr="00BA359A" w14:paraId="31DEB129" w14:textId="77777777" w:rsidTr="001667FC">
        <w:tc>
          <w:tcPr>
            <w:tcW w:w="704" w:type="dxa"/>
            <w:tcBorders>
              <w:top w:val="single" w:sz="4" w:space="0" w:color="000000"/>
              <w:left w:val="single" w:sz="4" w:space="0" w:color="000000"/>
              <w:bottom w:val="single" w:sz="4" w:space="0" w:color="000000"/>
              <w:right w:val="single" w:sz="4" w:space="0" w:color="000000"/>
            </w:tcBorders>
          </w:tcPr>
          <w:p w14:paraId="4159DF13" w14:textId="77777777" w:rsidR="002D2586" w:rsidRPr="00BA359A" w:rsidRDefault="002D2586" w:rsidP="002D2586">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FCFA3FC" w14:textId="77777777" w:rsidR="002D2586" w:rsidRPr="00BA359A" w:rsidRDefault="002D2586" w:rsidP="001667FC">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BD2CA58" w14:textId="77777777" w:rsidR="002D2586" w:rsidRPr="00BA359A" w:rsidRDefault="002D2586" w:rsidP="001667FC">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70A97CF7" w14:textId="77777777" w:rsidR="002D2586" w:rsidRPr="00BA359A" w:rsidRDefault="002D2586" w:rsidP="001667FC">
            <w:pPr>
              <w:pStyle w:val="Betarp"/>
              <w:jc w:val="both"/>
              <w:rPr>
                <w:rFonts w:ascii="Times New Roman" w:eastAsia="Yu Mincho" w:hAnsi="Times New Roman" w:cs="Times New Roman"/>
                <w:sz w:val="24"/>
                <w:szCs w:val="24"/>
              </w:rPr>
            </w:pPr>
          </w:p>
          <w:p w14:paraId="312BF842" w14:textId="77777777" w:rsidR="002D2586" w:rsidRPr="00BA359A" w:rsidRDefault="002D2586" w:rsidP="001667FC">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7EDFBE6F" w14:textId="77777777" w:rsidR="002D2586" w:rsidRPr="00BA359A" w:rsidRDefault="002D2586" w:rsidP="001667FC">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6899ACF2" w14:textId="77777777" w:rsidR="002D2586" w:rsidRPr="00BA359A" w:rsidRDefault="002D2586" w:rsidP="001667FC">
            <w:pPr>
              <w:pStyle w:val="Betarp"/>
              <w:jc w:val="both"/>
              <w:rPr>
                <w:rFonts w:ascii="Times New Roman" w:hAnsi="Times New Roman" w:cs="Times New Roman"/>
                <w:bCs/>
                <w:iCs/>
                <w:sz w:val="24"/>
                <w:szCs w:val="24"/>
                <w:lang w:eastAsia="en-US"/>
              </w:rPr>
            </w:pPr>
          </w:p>
          <w:p w14:paraId="6A8CAD3B" w14:textId="77777777" w:rsidR="002D2586" w:rsidRPr="00BA359A" w:rsidRDefault="002D2586" w:rsidP="001667FC">
            <w:pPr>
              <w:pStyle w:val="Betarp"/>
              <w:jc w:val="both"/>
              <w:rPr>
                <w:rFonts w:ascii="Times New Roman" w:hAnsi="Times New Roman" w:cs="Times New Roman"/>
                <w:b/>
                <w:bCs/>
                <w:iCs/>
                <w:sz w:val="24"/>
                <w:szCs w:val="24"/>
                <w:lang w:eastAsia="en-US"/>
              </w:rPr>
            </w:pPr>
          </w:p>
        </w:tc>
      </w:tr>
      <w:tr w:rsidR="002D2586" w:rsidRPr="00BA359A" w14:paraId="2CFBCCE8" w14:textId="77777777" w:rsidTr="001667FC">
        <w:tc>
          <w:tcPr>
            <w:tcW w:w="704" w:type="dxa"/>
            <w:tcBorders>
              <w:top w:val="single" w:sz="4" w:space="0" w:color="000000"/>
              <w:left w:val="single" w:sz="4" w:space="0" w:color="000000"/>
              <w:bottom w:val="single" w:sz="4" w:space="0" w:color="000000"/>
              <w:right w:val="single" w:sz="4" w:space="0" w:color="000000"/>
            </w:tcBorders>
          </w:tcPr>
          <w:p w14:paraId="473F4DFB" w14:textId="77777777" w:rsidR="002D2586" w:rsidRPr="00BA359A" w:rsidRDefault="002D2586" w:rsidP="002D2586">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29F7916" w14:textId="77777777" w:rsidR="002D2586" w:rsidRPr="00BA359A" w:rsidRDefault="002D2586" w:rsidP="001667FC">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AF53835" w14:textId="77777777" w:rsidR="002D2586" w:rsidRPr="00BA359A" w:rsidRDefault="002D2586" w:rsidP="001667FC">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4C79FC5B" w14:textId="77777777" w:rsidR="002D2586" w:rsidRPr="00BA359A" w:rsidRDefault="002D2586" w:rsidP="001667FC">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7ED30440" w14:textId="77777777" w:rsidR="002D2586" w:rsidRPr="00BA359A" w:rsidRDefault="002D2586" w:rsidP="001667FC">
            <w:pPr>
              <w:pStyle w:val="Betarp"/>
              <w:jc w:val="both"/>
              <w:rPr>
                <w:rFonts w:ascii="Times New Roman" w:eastAsia="Yu Mincho" w:hAnsi="Times New Roman" w:cs="Times New Roman"/>
                <w:sz w:val="24"/>
                <w:szCs w:val="24"/>
              </w:rPr>
            </w:pPr>
          </w:p>
          <w:p w14:paraId="0056F940" w14:textId="77777777" w:rsidR="002D2586" w:rsidRPr="00BA359A" w:rsidRDefault="002D2586" w:rsidP="001667FC">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23A4B23E" w14:textId="77777777" w:rsidR="002D2586" w:rsidRPr="00BA359A" w:rsidRDefault="002D2586" w:rsidP="001667FC">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056AB87" w14:textId="77777777" w:rsidR="002D2586" w:rsidRPr="00BA359A" w:rsidRDefault="002D2586" w:rsidP="001667FC">
            <w:pPr>
              <w:pStyle w:val="Betarp"/>
              <w:jc w:val="both"/>
              <w:rPr>
                <w:rFonts w:ascii="Times New Roman" w:hAnsi="Times New Roman" w:cs="Times New Roman"/>
                <w:bCs/>
                <w:iCs/>
                <w:sz w:val="24"/>
                <w:szCs w:val="24"/>
                <w:lang w:eastAsia="en-US"/>
              </w:rPr>
            </w:pPr>
          </w:p>
          <w:p w14:paraId="17FF01FC" w14:textId="77777777" w:rsidR="002D2586" w:rsidRPr="00BA359A" w:rsidRDefault="002D2586" w:rsidP="001667FC">
            <w:pPr>
              <w:pStyle w:val="Betarp"/>
              <w:jc w:val="both"/>
              <w:rPr>
                <w:rFonts w:ascii="Times New Roman" w:hAnsi="Times New Roman" w:cs="Times New Roman"/>
                <w:b/>
                <w:bCs/>
                <w:iCs/>
                <w:sz w:val="24"/>
                <w:szCs w:val="24"/>
                <w:lang w:eastAsia="en-US"/>
              </w:rPr>
            </w:pPr>
          </w:p>
        </w:tc>
      </w:tr>
      <w:tr w:rsidR="002D2586" w:rsidRPr="00BA359A" w14:paraId="1DF18A30" w14:textId="77777777" w:rsidTr="001667FC">
        <w:tc>
          <w:tcPr>
            <w:tcW w:w="704" w:type="dxa"/>
            <w:tcBorders>
              <w:top w:val="single" w:sz="4" w:space="0" w:color="000000"/>
              <w:left w:val="single" w:sz="4" w:space="0" w:color="000000"/>
              <w:bottom w:val="single" w:sz="4" w:space="0" w:color="000000"/>
              <w:right w:val="single" w:sz="4" w:space="0" w:color="000000"/>
            </w:tcBorders>
          </w:tcPr>
          <w:p w14:paraId="52F0B681" w14:textId="77777777" w:rsidR="002D2586" w:rsidRPr="00BA359A" w:rsidRDefault="002D2586" w:rsidP="002D2586">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7965730" w14:textId="77777777" w:rsidR="002D2586" w:rsidRPr="00BA359A" w:rsidRDefault="002D2586" w:rsidP="001667FC">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Pažeista konkurencija, kaip nustatyta VPĮ 27 straipsnio 3 ir 4 </w:t>
            </w:r>
            <w:r w:rsidRPr="00BA359A">
              <w:rPr>
                <w:rFonts w:ascii="Times New Roman" w:hAnsi="Times New Roman" w:cs="Times New Roman"/>
                <w:sz w:val="24"/>
                <w:szCs w:val="24"/>
              </w:rPr>
              <w:lastRenderedPageBreak/>
              <w:t>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5D9BD4F5" w14:textId="77777777" w:rsidR="002D2586" w:rsidRPr="00BA359A" w:rsidRDefault="002D2586" w:rsidP="001667FC">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3 punktas</w:t>
            </w:r>
          </w:p>
          <w:p w14:paraId="3E45930C" w14:textId="77777777" w:rsidR="002D2586" w:rsidRPr="00BA359A" w:rsidRDefault="002D2586" w:rsidP="001667FC">
            <w:pPr>
              <w:pStyle w:val="Betarp"/>
              <w:jc w:val="both"/>
              <w:rPr>
                <w:rFonts w:ascii="Times New Roman" w:eastAsia="Yu Mincho" w:hAnsi="Times New Roman" w:cs="Times New Roman"/>
                <w:sz w:val="24"/>
                <w:szCs w:val="24"/>
              </w:rPr>
            </w:pPr>
          </w:p>
          <w:p w14:paraId="0E26F73F" w14:textId="77777777" w:rsidR="002D2586" w:rsidRPr="00BA359A" w:rsidRDefault="002D2586" w:rsidP="001667FC">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lastRenderedPageBreak/>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07E7F518" w14:textId="77777777" w:rsidR="002D2586" w:rsidRPr="00BA359A" w:rsidRDefault="002D2586" w:rsidP="001667FC">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lastRenderedPageBreak/>
              <w:t xml:space="preserve">Iš Lietuvoje įsteigtų subjektų įrodančių dokumentų </w:t>
            </w:r>
            <w:r w:rsidRPr="00BA359A">
              <w:rPr>
                <w:rFonts w:ascii="Times New Roman" w:hAnsi="Times New Roman" w:cs="Times New Roman"/>
                <w:sz w:val="24"/>
                <w:szCs w:val="24"/>
                <w:lang w:eastAsia="en-US"/>
              </w:rPr>
              <w:lastRenderedPageBreak/>
              <w:t>nereikalaujama. Užtenka pateikto EBVPD.</w:t>
            </w:r>
          </w:p>
          <w:p w14:paraId="68B25EF3" w14:textId="77777777" w:rsidR="002D2586" w:rsidRPr="00BA359A" w:rsidRDefault="002D2586" w:rsidP="001667FC">
            <w:pPr>
              <w:pStyle w:val="Betarp"/>
              <w:jc w:val="both"/>
              <w:rPr>
                <w:rFonts w:ascii="Times New Roman" w:hAnsi="Times New Roman" w:cs="Times New Roman"/>
                <w:b/>
                <w:bCs/>
                <w:iCs/>
                <w:sz w:val="24"/>
                <w:szCs w:val="24"/>
                <w:lang w:eastAsia="en-US"/>
              </w:rPr>
            </w:pPr>
          </w:p>
        </w:tc>
      </w:tr>
      <w:tr w:rsidR="002D2586" w:rsidRPr="00BA359A" w14:paraId="0F8D73CA" w14:textId="77777777" w:rsidTr="001667FC">
        <w:tc>
          <w:tcPr>
            <w:tcW w:w="704" w:type="dxa"/>
            <w:tcBorders>
              <w:top w:val="single" w:sz="4" w:space="0" w:color="000000"/>
              <w:left w:val="single" w:sz="4" w:space="0" w:color="000000"/>
              <w:bottom w:val="single" w:sz="4" w:space="0" w:color="000000"/>
              <w:right w:val="single" w:sz="4" w:space="0" w:color="000000"/>
            </w:tcBorders>
          </w:tcPr>
          <w:p w14:paraId="564F1B38" w14:textId="77777777" w:rsidR="002D2586" w:rsidRPr="00BA359A" w:rsidRDefault="002D2586" w:rsidP="002D2586">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3D40DA2" w14:textId="77777777" w:rsidR="002D2586" w:rsidRPr="00BA359A" w:rsidRDefault="002D2586" w:rsidP="001667FC">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1BD4F8" w14:textId="77777777" w:rsidR="002D2586" w:rsidRPr="00BA359A" w:rsidRDefault="002D2586" w:rsidP="001667FC">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C6151E" w14:textId="77777777" w:rsidR="002D2586" w:rsidRPr="00BA359A" w:rsidRDefault="002D2586" w:rsidP="001667FC">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w:t>
            </w:r>
            <w:r w:rsidRPr="00BA359A">
              <w:rPr>
                <w:rFonts w:ascii="Times New Roman" w:hAnsi="Times New Roman" w:cs="Times New Roman"/>
                <w:bCs/>
                <w:sz w:val="24"/>
                <w:szCs w:val="24"/>
              </w:rPr>
              <w:lastRenderedPageBreak/>
              <w:t>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92516BD" w14:textId="77777777" w:rsidR="002D2586" w:rsidRPr="00BA359A" w:rsidRDefault="002D2586" w:rsidP="001667FC">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EE60770" w14:textId="77777777" w:rsidR="002D2586" w:rsidRPr="00BA359A" w:rsidRDefault="002D2586" w:rsidP="001667FC">
            <w:pPr>
              <w:pStyle w:val="Betarp"/>
              <w:jc w:val="both"/>
              <w:rPr>
                <w:rFonts w:ascii="Times New Roman" w:eastAsia="Yu Mincho" w:hAnsi="Times New Roman" w:cs="Times New Roman"/>
                <w:sz w:val="24"/>
                <w:szCs w:val="24"/>
              </w:rPr>
            </w:pPr>
          </w:p>
          <w:p w14:paraId="29B7FEB3" w14:textId="77777777" w:rsidR="002D2586" w:rsidRPr="00BA359A" w:rsidRDefault="002D2586" w:rsidP="001667FC">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12B2D68C" w14:textId="77777777" w:rsidR="002D2586" w:rsidRPr="00BA359A" w:rsidRDefault="002D2586" w:rsidP="001667FC">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71DD7134" w14:textId="77777777" w:rsidR="002D2586" w:rsidRPr="00BA359A" w:rsidRDefault="002D2586" w:rsidP="001667FC">
            <w:pPr>
              <w:pStyle w:val="Betarp"/>
              <w:jc w:val="both"/>
              <w:rPr>
                <w:rFonts w:ascii="Times New Roman" w:hAnsi="Times New Roman" w:cs="Times New Roman"/>
                <w:bCs/>
                <w:iCs/>
                <w:sz w:val="24"/>
                <w:szCs w:val="24"/>
                <w:lang w:eastAsia="en-US"/>
              </w:rPr>
            </w:pPr>
          </w:p>
          <w:p w14:paraId="574CC882" w14:textId="77777777" w:rsidR="002D2586" w:rsidRPr="00BA359A" w:rsidRDefault="002D2586" w:rsidP="001667FC">
            <w:pPr>
              <w:pStyle w:val="Betarp"/>
              <w:jc w:val="both"/>
              <w:rPr>
                <w:rFonts w:ascii="Times New Roman" w:hAnsi="Times New Roman" w:cs="Times New Roman"/>
                <w:bCs/>
                <w:iCs/>
                <w:sz w:val="24"/>
                <w:szCs w:val="24"/>
                <w:lang w:eastAsia="en-US"/>
              </w:rPr>
            </w:pPr>
          </w:p>
          <w:p w14:paraId="37B4FD5E" w14:textId="77777777" w:rsidR="002D2586" w:rsidRPr="00BA359A" w:rsidRDefault="002D2586" w:rsidP="001667FC">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568C655" w14:textId="77777777" w:rsidR="002D2586" w:rsidRPr="00BA359A" w:rsidRDefault="002D2586" w:rsidP="001667FC">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2D2586" w:rsidRPr="00BA359A" w14:paraId="4C94CEEB" w14:textId="77777777" w:rsidTr="001667FC">
        <w:tc>
          <w:tcPr>
            <w:tcW w:w="704" w:type="dxa"/>
            <w:tcBorders>
              <w:top w:val="single" w:sz="4" w:space="0" w:color="000000"/>
              <w:left w:val="single" w:sz="4" w:space="0" w:color="000000"/>
              <w:bottom w:val="single" w:sz="4" w:space="0" w:color="000000"/>
              <w:right w:val="single" w:sz="4" w:space="0" w:color="000000"/>
            </w:tcBorders>
          </w:tcPr>
          <w:p w14:paraId="409FB5BE" w14:textId="77777777" w:rsidR="002D2586" w:rsidRPr="00BA359A" w:rsidRDefault="002D2586" w:rsidP="002D2586">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A0C1E0D" w14:textId="77777777" w:rsidR="002D2586" w:rsidRPr="00BA359A" w:rsidRDefault="002D2586" w:rsidP="001667FC">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4DE9C55E" w14:textId="77777777" w:rsidR="002D2586" w:rsidRPr="00BA359A" w:rsidRDefault="002D2586" w:rsidP="001667FC">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1C458F87" w14:textId="77777777" w:rsidR="002D2586" w:rsidRPr="00BA359A" w:rsidRDefault="002D2586" w:rsidP="001667FC">
            <w:pPr>
              <w:pStyle w:val="Betarp"/>
              <w:jc w:val="both"/>
              <w:rPr>
                <w:rFonts w:ascii="Times New Roman" w:eastAsia="Yu Mincho" w:hAnsi="Times New Roman" w:cs="Times New Roman"/>
                <w:sz w:val="24"/>
                <w:szCs w:val="24"/>
              </w:rPr>
            </w:pPr>
          </w:p>
          <w:p w14:paraId="339FE27E" w14:textId="77777777" w:rsidR="002D2586" w:rsidRPr="00BA359A" w:rsidRDefault="002D2586" w:rsidP="001667FC">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17C0DB4F" w14:textId="77777777" w:rsidR="002D2586" w:rsidRPr="00BA359A" w:rsidRDefault="002D2586" w:rsidP="001667FC">
            <w:pPr>
              <w:pStyle w:val="Betarp"/>
              <w:jc w:val="both"/>
              <w:rPr>
                <w:rFonts w:ascii="Times New Roman" w:eastAsia="Yu Mincho" w:hAnsi="Times New Roman" w:cs="Times New Roman"/>
                <w:sz w:val="24"/>
                <w:szCs w:val="24"/>
                <w:lang w:eastAsia="en-US"/>
              </w:rPr>
            </w:pPr>
          </w:p>
          <w:p w14:paraId="5CAA2FE0" w14:textId="77777777" w:rsidR="002D2586" w:rsidRPr="00BA359A" w:rsidRDefault="002D2586" w:rsidP="001667FC">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07FB9DD6" w14:textId="77777777" w:rsidR="002D2586" w:rsidRPr="00BA359A" w:rsidRDefault="002D2586" w:rsidP="001667FC">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E2DF13" w14:textId="77777777" w:rsidR="002D2586" w:rsidRPr="00BA359A" w:rsidRDefault="002D2586" w:rsidP="001667FC">
            <w:pPr>
              <w:pStyle w:val="Betarp"/>
              <w:jc w:val="both"/>
              <w:rPr>
                <w:rFonts w:ascii="Times New Roman" w:hAnsi="Times New Roman" w:cs="Times New Roman"/>
                <w:b/>
                <w:bCs/>
                <w:iCs/>
                <w:sz w:val="24"/>
                <w:szCs w:val="24"/>
                <w:lang w:eastAsia="en-US"/>
              </w:rPr>
            </w:pPr>
          </w:p>
        </w:tc>
      </w:tr>
      <w:tr w:rsidR="002D2586" w:rsidRPr="00BA359A" w14:paraId="4519B360" w14:textId="77777777" w:rsidTr="001667FC">
        <w:tc>
          <w:tcPr>
            <w:tcW w:w="704" w:type="dxa"/>
            <w:tcBorders>
              <w:top w:val="single" w:sz="4" w:space="0" w:color="000000"/>
              <w:left w:val="single" w:sz="4" w:space="0" w:color="000000"/>
              <w:bottom w:val="single" w:sz="4" w:space="0" w:color="000000"/>
              <w:right w:val="single" w:sz="4" w:space="0" w:color="000000"/>
            </w:tcBorders>
          </w:tcPr>
          <w:p w14:paraId="03D2E03F" w14:textId="77777777" w:rsidR="002D2586" w:rsidRPr="00BA359A" w:rsidRDefault="002D2586" w:rsidP="002D2586">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F18051" w14:textId="77777777" w:rsidR="002D2586" w:rsidRPr="00BA359A" w:rsidRDefault="002D2586" w:rsidP="001667FC">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BA359A">
              <w:rPr>
                <w:rFonts w:ascii="Times New Roman" w:hAnsi="Times New Roman" w:cs="Times New Roman"/>
                <w:sz w:val="24"/>
                <w:szCs w:val="24"/>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AD47C72" w14:textId="77777777" w:rsidR="002D2586" w:rsidRPr="00BA359A" w:rsidRDefault="002D2586" w:rsidP="001667FC">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14B6CCCD" w14:textId="77777777" w:rsidR="002D2586" w:rsidRPr="00BA359A" w:rsidRDefault="002D2586" w:rsidP="001667FC">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43DB8E78" w14:textId="77777777" w:rsidR="002D2586" w:rsidRPr="00BA359A" w:rsidRDefault="002D2586" w:rsidP="001667FC">
            <w:pPr>
              <w:pStyle w:val="Betarp"/>
              <w:jc w:val="both"/>
              <w:rPr>
                <w:rFonts w:ascii="Times New Roman" w:eastAsia="Yu Mincho" w:hAnsi="Times New Roman" w:cs="Times New Roman"/>
                <w:sz w:val="24"/>
                <w:szCs w:val="24"/>
              </w:rPr>
            </w:pPr>
          </w:p>
          <w:p w14:paraId="58F55BB2" w14:textId="77777777" w:rsidR="002D2586" w:rsidRPr="00BA359A" w:rsidRDefault="002D2586" w:rsidP="001667FC">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57CBAE27" w14:textId="77777777" w:rsidR="002D2586" w:rsidRPr="00BA359A" w:rsidRDefault="002D2586" w:rsidP="001667FC">
            <w:pPr>
              <w:pStyle w:val="Betarp"/>
              <w:jc w:val="both"/>
              <w:rPr>
                <w:rFonts w:ascii="Times New Roman" w:eastAsia="Yu Mincho" w:hAnsi="Times New Roman" w:cs="Times New Roman"/>
                <w:sz w:val="24"/>
                <w:szCs w:val="24"/>
                <w:lang w:eastAsia="en-US"/>
              </w:rPr>
            </w:pPr>
          </w:p>
          <w:p w14:paraId="3BE4FCFD" w14:textId="77777777" w:rsidR="002D2586" w:rsidRPr="00BA359A" w:rsidRDefault="002D2586" w:rsidP="001667FC">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5ACA4230" w14:textId="77777777" w:rsidR="002D2586" w:rsidRPr="00BA359A" w:rsidRDefault="002D2586" w:rsidP="001667FC">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C5A01D5" w14:textId="77777777" w:rsidR="002D2586" w:rsidRPr="00BA359A" w:rsidRDefault="002D2586" w:rsidP="001667FC">
            <w:pPr>
              <w:pStyle w:val="Betarp"/>
              <w:jc w:val="both"/>
              <w:rPr>
                <w:rFonts w:ascii="Times New Roman" w:hAnsi="Times New Roman" w:cs="Times New Roman"/>
                <w:bCs/>
                <w:iCs/>
                <w:sz w:val="24"/>
                <w:szCs w:val="24"/>
                <w:lang w:eastAsia="en-US"/>
              </w:rPr>
            </w:pPr>
          </w:p>
          <w:p w14:paraId="44050C6A" w14:textId="77777777" w:rsidR="002D2586" w:rsidRPr="00BA359A" w:rsidRDefault="002D2586" w:rsidP="001667FC">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0BA15A7" w14:textId="77777777" w:rsidR="002D2586" w:rsidRPr="00BA359A" w:rsidRDefault="002D2586" w:rsidP="001667FC">
            <w:pPr>
              <w:pStyle w:val="Betarp"/>
              <w:jc w:val="both"/>
              <w:rPr>
                <w:rFonts w:ascii="Times New Roman" w:hAnsi="Times New Roman" w:cs="Times New Roman"/>
                <w:sz w:val="24"/>
                <w:szCs w:val="24"/>
              </w:rPr>
            </w:pPr>
          </w:p>
          <w:p w14:paraId="4DDD64A9" w14:textId="77777777" w:rsidR="002D2586" w:rsidRPr="00BA359A" w:rsidRDefault="002D2586" w:rsidP="001667FC">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https://vpt.lrv.lt/lt/nuorodos/kiti-duomenys/powerbi/nepatikimi-tiekejai-1/</w:t>
              </w:r>
            </w:hyperlink>
          </w:p>
          <w:p w14:paraId="416B7BB0" w14:textId="77777777" w:rsidR="002D2586" w:rsidRPr="00BA359A" w:rsidRDefault="002D2586" w:rsidP="001667FC">
            <w:pPr>
              <w:pStyle w:val="Betarp"/>
              <w:jc w:val="both"/>
              <w:rPr>
                <w:rFonts w:ascii="Times New Roman" w:hAnsi="Times New Roman" w:cs="Times New Roman"/>
                <w:sz w:val="24"/>
                <w:szCs w:val="24"/>
              </w:rPr>
            </w:pPr>
          </w:p>
          <w:p w14:paraId="5374F60A" w14:textId="77777777" w:rsidR="002D2586" w:rsidRPr="00BA359A" w:rsidRDefault="002D2586" w:rsidP="001667FC">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https://vpt.lrv.lt/lt/pasalinimo-pagrindai-1/nepatikimu-koncesininku-sarasas-1/nepatikimu-koncesininku-sarasas/</w:t>
              </w:r>
            </w:hyperlink>
          </w:p>
          <w:p w14:paraId="490FB513" w14:textId="77777777" w:rsidR="002D2586" w:rsidRPr="00BA359A" w:rsidRDefault="002D2586" w:rsidP="001667FC">
            <w:pPr>
              <w:pStyle w:val="Betarp"/>
              <w:jc w:val="both"/>
              <w:rPr>
                <w:rFonts w:ascii="Times New Roman" w:hAnsi="Times New Roman" w:cs="Times New Roman"/>
                <w:bCs/>
                <w:sz w:val="24"/>
                <w:szCs w:val="24"/>
              </w:rPr>
            </w:pPr>
          </w:p>
          <w:p w14:paraId="7AA272C4" w14:textId="77777777" w:rsidR="002D2586" w:rsidRPr="00BA359A" w:rsidRDefault="002D2586" w:rsidP="001667FC">
            <w:pPr>
              <w:pStyle w:val="Betarp"/>
              <w:jc w:val="both"/>
              <w:rPr>
                <w:rFonts w:ascii="Times New Roman" w:hAnsi="Times New Roman" w:cs="Times New Roman"/>
                <w:b/>
                <w:bCs/>
                <w:sz w:val="24"/>
                <w:szCs w:val="24"/>
              </w:rPr>
            </w:pPr>
          </w:p>
        </w:tc>
      </w:tr>
      <w:tr w:rsidR="002D2586" w:rsidRPr="00BA359A" w14:paraId="7F90D5C3" w14:textId="77777777" w:rsidTr="001667FC">
        <w:tc>
          <w:tcPr>
            <w:tcW w:w="704" w:type="dxa"/>
            <w:tcBorders>
              <w:top w:val="single" w:sz="4" w:space="0" w:color="000000"/>
              <w:left w:val="single" w:sz="4" w:space="0" w:color="000000"/>
              <w:bottom w:val="single" w:sz="4" w:space="0" w:color="000000"/>
              <w:right w:val="single" w:sz="4" w:space="0" w:color="000000"/>
            </w:tcBorders>
          </w:tcPr>
          <w:p w14:paraId="0603528E" w14:textId="77777777" w:rsidR="002D2586" w:rsidRPr="00BA359A" w:rsidRDefault="002D2586" w:rsidP="002D2586">
            <w:pPr>
              <w:pStyle w:val="Betarp"/>
              <w:numPr>
                <w:ilvl w:val="0"/>
                <w:numId w:val="15"/>
              </w:numPr>
              <w:suppressAutoHyphens/>
              <w:rPr>
                <w:rFonts w:ascii="Times New Roman" w:hAnsi="Times New Roman" w:cs="Times New Roman"/>
                <w:sz w:val="24"/>
                <w:szCs w:val="24"/>
              </w:rPr>
            </w:pPr>
          </w:p>
          <w:p w14:paraId="4882BB8C" w14:textId="77777777" w:rsidR="002D2586" w:rsidRPr="00BA359A" w:rsidRDefault="002D2586" w:rsidP="001667FC">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A61B8E8" w14:textId="77777777" w:rsidR="002D2586" w:rsidRPr="00BA359A" w:rsidRDefault="002D2586" w:rsidP="001667FC">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1FF8E52" w14:textId="77777777" w:rsidR="002D2586" w:rsidRPr="00BA359A" w:rsidRDefault="002D2586" w:rsidP="001667FC">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403CB29" w14:textId="77777777" w:rsidR="002D2586" w:rsidRPr="00BA359A" w:rsidRDefault="002D2586" w:rsidP="001667FC">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095C8F9" w14:textId="77777777" w:rsidR="002D2586" w:rsidRPr="00BA359A" w:rsidRDefault="002D2586" w:rsidP="001667FC">
            <w:pPr>
              <w:pStyle w:val="Betarp"/>
              <w:jc w:val="both"/>
              <w:rPr>
                <w:rFonts w:ascii="Times New Roman" w:eastAsia="Yu Mincho" w:hAnsi="Times New Roman" w:cs="Times New Roman"/>
                <w:sz w:val="24"/>
                <w:szCs w:val="24"/>
              </w:rPr>
            </w:pPr>
          </w:p>
          <w:p w14:paraId="1D4BD3A6" w14:textId="77777777" w:rsidR="002D2586" w:rsidRPr="00BA359A" w:rsidRDefault="002D2586" w:rsidP="001667FC">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01033CF5" w14:textId="77777777" w:rsidR="002D2586" w:rsidRPr="00BA359A" w:rsidRDefault="002D2586" w:rsidP="001667FC">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74463893" w14:textId="77777777" w:rsidR="002D2586" w:rsidRPr="00BA359A" w:rsidRDefault="002D2586" w:rsidP="001667FC">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44F55ABC" w14:textId="77777777" w:rsidR="002D2586" w:rsidRPr="00BA359A" w:rsidRDefault="002D2586" w:rsidP="001667FC">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13A6C2EE" w14:textId="77777777" w:rsidR="002D2586" w:rsidRPr="00BA359A" w:rsidRDefault="002D2586" w:rsidP="001667FC">
            <w:pPr>
              <w:pStyle w:val="Betarp"/>
              <w:jc w:val="both"/>
              <w:rPr>
                <w:rFonts w:ascii="Times New Roman" w:hAnsi="Times New Roman" w:cs="Times New Roman"/>
                <w:b/>
                <w:bCs/>
                <w:iCs/>
                <w:sz w:val="24"/>
                <w:szCs w:val="24"/>
              </w:rPr>
            </w:pPr>
          </w:p>
        </w:tc>
      </w:tr>
      <w:tr w:rsidR="002D2586" w:rsidRPr="00BA359A" w14:paraId="599C8827" w14:textId="77777777" w:rsidTr="001667FC">
        <w:tc>
          <w:tcPr>
            <w:tcW w:w="704" w:type="dxa"/>
            <w:tcBorders>
              <w:top w:val="single" w:sz="4" w:space="0" w:color="000000"/>
              <w:left w:val="single" w:sz="4" w:space="0" w:color="000000"/>
              <w:bottom w:val="single" w:sz="4" w:space="0" w:color="000000"/>
              <w:right w:val="single" w:sz="4" w:space="0" w:color="000000"/>
            </w:tcBorders>
          </w:tcPr>
          <w:p w14:paraId="7265879B" w14:textId="77777777" w:rsidR="002D2586" w:rsidRPr="00BA359A" w:rsidRDefault="002D2586" w:rsidP="002D2586">
            <w:pPr>
              <w:pStyle w:val="Betarp"/>
              <w:numPr>
                <w:ilvl w:val="0"/>
                <w:numId w:val="15"/>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C10498F" w14:textId="77777777" w:rsidR="002D2586" w:rsidRPr="00BA359A" w:rsidRDefault="002D2586" w:rsidP="001667FC">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E2BD5A" w14:textId="77777777" w:rsidR="002D2586" w:rsidRPr="00BA359A" w:rsidRDefault="002D2586" w:rsidP="001667FC">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30870DB2" w14:textId="77777777" w:rsidR="002D2586" w:rsidRPr="00BA359A" w:rsidRDefault="002D2586" w:rsidP="001667FC">
            <w:pPr>
              <w:pStyle w:val="Betarp"/>
              <w:jc w:val="both"/>
              <w:rPr>
                <w:rFonts w:ascii="Times New Roman" w:eastAsia="Yu Mincho" w:hAnsi="Times New Roman" w:cs="Times New Roman"/>
                <w:sz w:val="24"/>
                <w:szCs w:val="24"/>
              </w:rPr>
            </w:pPr>
          </w:p>
          <w:p w14:paraId="48254400" w14:textId="77777777" w:rsidR="002D2586" w:rsidRPr="00BA359A" w:rsidRDefault="002D2586" w:rsidP="001667FC">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8AE81C6" w14:textId="77777777" w:rsidR="002D2586" w:rsidRPr="00BA359A" w:rsidRDefault="002D2586" w:rsidP="001667FC">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9B57799" w14:textId="77777777" w:rsidR="002D2586" w:rsidRPr="00BA359A" w:rsidRDefault="002D2586" w:rsidP="001667FC">
            <w:pPr>
              <w:pStyle w:val="Betarp"/>
              <w:jc w:val="both"/>
              <w:rPr>
                <w:rFonts w:ascii="Times New Roman" w:hAnsi="Times New Roman" w:cs="Times New Roman"/>
                <w:b/>
                <w:bCs/>
                <w:iCs/>
                <w:sz w:val="24"/>
                <w:szCs w:val="24"/>
                <w:lang w:eastAsia="en-US"/>
              </w:rPr>
            </w:pPr>
          </w:p>
          <w:p w14:paraId="01BA0D4A" w14:textId="77777777" w:rsidR="002D2586" w:rsidRPr="00BA359A" w:rsidRDefault="002D2586" w:rsidP="001667FC">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2D2586" w:rsidRPr="00BA359A" w14:paraId="75635F5C" w14:textId="77777777" w:rsidTr="001667FC">
        <w:tc>
          <w:tcPr>
            <w:tcW w:w="704" w:type="dxa"/>
            <w:tcBorders>
              <w:top w:val="single" w:sz="4" w:space="0" w:color="000000"/>
              <w:left w:val="single" w:sz="4" w:space="0" w:color="000000"/>
              <w:bottom w:val="single" w:sz="4" w:space="0" w:color="000000"/>
              <w:right w:val="single" w:sz="4" w:space="0" w:color="000000"/>
            </w:tcBorders>
          </w:tcPr>
          <w:p w14:paraId="652029D1" w14:textId="77777777" w:rsidR="002D2586" w:rsidRPr="00BA359A" w:rsidRDefault="002D2586" w:rsidP="002D2586">
            <w:pPr>
              <w:pStyle w:val="Betarp"/>
              <w:numPr>
                <w:ilvl w:val="0"/>
                <w:numId w:val="15"/>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DF12C1E" w14:textId="77777777" w:rsidR="002D2586" w:rsidRPr="00BA359A" w:rsidRDefault="002D2586" w:rsidP="001667FC">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483631AC" w14:textId="77777777" w:rsidR="002D2586" w:rsidRPr="00BA359A" w:rsidRDefault="002D2586" w:rsidP="001667FC">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621C64DB" w14:textId="77777777" w:rsidR="002D2586" w:rsidRPr="00BA359A" w:rsidRDefault="002D2586" w:rsidP="001667FC">
            <w:pPr>
              <w:pStyle w:val="Betarp"/>
              <w:jc w:val="both"/>
              <w:rPr>
                <w:rFonts w:ascii="Times New Roman" w:eastAsia="Yu Mincho" w:hAnsi="Times New Roman" w:cs="Times New Roman"/>
                <w:sz w:val="24"/>
                <w:szCs w:val="24"/>
              </w:rPr>
            </w:pPr>
          </w:p>
          <w:p w14:paraId="7656096F" w14:textId="77777777" w:rsidR="002D2586" w:rsidRPr="00BA359A" w:rsidRDefault="002D2586" w:rsidP="001667FC">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DB4EC65" w14:textId="77777777" w:rsidR="002D2586" w:rsidRPr="00BA359A" w:rsidRDefault="002D2586" w:rsidP="001667FC">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0DDCF50" w14:textId="77777777" w:rsidR="002D2586" w:rsidRPr="00BA359A" w:rsidRDefault="002D2586" w:rsidP="001667FC">
            <w:pPr>
              <w:pStyle w:val="Betarp"/>
              <w:jc w:val="both"/>
              <w:rPr>
                <w:rFonts w:ascii="Times New Roman" w:hAnsi="Times New Roman" w:cs="Times New Roman"/>
                <w:bCs/>
                <w:iCs/>
                <w:sz w:val="24"/>
                <w:szCs w:val="24"/>
                <w:lang w:eastAsia="en-US"/>
              </w:rPr>
            </w:pPr>
          </w:p>
          <w:p w14:paraId="5866E3C3" w14:textId="77777777" w:rsidR="002D2586" w:rsidRPr="00BA359A" w:rsidRDefault="002D2586" w:rsidP="001667FC">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E3C966A" w14:textId="77777777" w:rsidR="002D2586" w:rsidRPr="00BA359A" w:rsidRDefault="002D2586" w:rsidP="001667FC">
            <w:pPr>
              <w:spacing w:after="0" w:line="240" w:lineRule="auto"/>
              <w:rPr>
                <w:rFonts w:ascii="Times New Roman" w:hAnsi="Times New Roman" w:cs="Times New Roman"/>
                <w:bCs/>
                <w:iCs/>
                <w:sz w:val="24"/>
                <w:szCs w:val="24"/>
                <w:lang w:eastAsia="en-US"/>
              </w:rPr>
            </w:pPr>
            <w:hyperlink r:id="rId23">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004E3A32" w14:textId="77777777" w:rsidR="002D2586" w:rsidRPr="00BA359A" w:rsidRDefault="002D2586" w:rsidP="002D2586">
      <w:pPr>
        <w:spacing w:after="0" w:line="240" w:lineRule="auto"/>
        <w:rPr>
          <w:rFonts w:ascii="Times New Roman" w:hAnsi="Times New Roman" w:cs="Times New Roman"/>
          <w:color w:val="7030A0"/>
          <w:sz w:val="24"/>
          <w:szCs w:val="24"/>
        </w:rPr>
      </w:pPr>
    </w:p>
    <w:p w14:paraId="327B1AA3" w14:textId="24E9A9A4" w:rsidR="00A4599F" w:rsidRPr="0026700E" w:rsidRDefault="002D2586" w:rsidP="00C3708B">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0" w:name="_Ref38291223"/>
      <w:bookmarkStart w:id="51" w:name="_Ref38291334"/>
      <w:bookmarkStart w:id="52" w:name="_Ref38533412"/>
      <w:bookmarkStart w:id="53"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0"/>
      <w:bookmarkEnd w:id="51"/>
      <w:bookmarkEnd w:id="52"/>
      <w:bookmarkEnd w:id="53"/>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010DBB6E" w14:textId="2B731ED1" w:rsidR="00E96B44" w:rsidRPr="0026700E" w:rsidRDefault="00E96B44" w:rsidP="00E96B44">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r>
        <w:rPr>
          <w:rFonts w:ascii="Times New Roman" w:hAnsi="Times New Roman" w:cs="Times New Roman"/>
          <w:sz w:val="24"/>
          <w:szCs w:val="24"/>
        </w:rPr>
        <w:t>.</w:t>
      </w:r>
    </w:p>
    <w:p w14:paraId="35625F8A" w14:textId="77777777" w:rsidR="00FE32D1" w:rsidRPr="00D25CFE" w:rsidRDefault="00FE32D1" w:rsidP="00D25CFE">
      <w:pPr>
        <w:rPr>
          <w:lang w:eastAsia="en-US"/>
        </w:rPr>
      </w:pPr>
    </w:p>
    <w:p w14:paraId="6821DAB9" w14:textId="3EED3D03"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bookmarkStart w:id="54" w:name="_Ref38291379"/>
      <w:bookmarkStart w:id="55" w:name="_Ref38291394"/>
      <w:bookmarkStart w:id="56" w:name="_Ref38898251"/>
      <w:bookmarkStart w:id="57" w:name="_Toc126333943"/>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4"/>
      <w:bookmarkEnd w:id="55"/>
      <w:bookmarkEnd w:id="56"/>
      <w:bookmarkEnd w:id="57"/>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8" w:name="_Ref38540913"/>
      <w:bookmarkStart w:id="59" w:name="_Ref38898051"/>
      <w:bookmarkStart w:id="60" w:name="_Ref38901392"/>
      <w:bookmarkStart w:id="61"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58"/>
      <w:bookmarkEnd w:id="59"/>
      <w:bookmarkEnd w:id="60"/>
      <w:bookmarkEnd w:id="61"/>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544CFFE9" w14:textId="77777777" w:rsidR="00693D4F" w:rsidRPr="0026700E" w:rsidRDefault="00693D4F" w:rsidP="00D25CFE">
      <w:pPr>
        <w:spacing w:after="0" w:line="240" w:lineRule="auto"/>
        <w:rPr>
          <w:rFonts w:ascii="Times New Roman" w:hAnsi="Times New Roman" w:cs="Times New Roman"/>
          <w:color w:val="7030A0"/>
          <w:sz w:val="24"/>
          <w:szCs w:val="24"/>
        </w:rPr>
      </w:pPr>
      <w:r w:rsidRPr="0026700E">
        <w:rPr>
          <w:rFonts w:ascii="Times New Roman" w:hAnsi="Times New Roman" w:cs="Times New Roman"/>
          <w:color w:val="7030A0"/>
          <w:sz w:val="24"/>
          <w:szCs w:val="24"/>
        </w:rPr>
        <w:br w:type="page"/>
      </w:r>
    </w:p>
    <w:p w14:paraId="1B1C1ECC" w14:textId="77777777" w:rsidR="000C6068" w:rsidRPr="0026700E" w:rsidRDefault="000C6068" w:rsidP="00D25CFE">
      <w:pPr>
        <w:spacing w:after="0" w:line="240" w:lineRule="auto"/>
        <w:rPr>
          <w:rFonts w:ascii="Times New Roman" w:hAnsi="Times New Roman" w:cs="Times New Roman"/>
          <w:b/>
          <w:bCs/>
          <w:smallCaps/>
          <w:sz w:val="24"/>
          <w:szCs w:val="24"/>
        </w:rPr>
      </w:pP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2" w:name="_Ref39484039"/>
      <w:bookmarkStart w:id="63" w:name="_Ref40278562"/>
      <w:bookmarkStart w:id="64" w:name="_Toc126333945"/>
      <w:r w:rsidRPr="000C5E7F">
        <w:rPr>
          <w:rFonts w:ascii="Times New Roman" w:eastAsia="Calibri" w:hAnsi="Times New Roman" w:cs="Times New Roman"/>
          <w:color w:val="auto"/>
          <w:sz w:val="24"/>
          <w:szCs w:val="24"/>
        </w:rPr>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2"/>
      <w:bookmarkEnd w:id="63"/>
      <w:bookmarkEnd w:id="64"/>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32B8CB93" w14:textId="77777777" w:rsidR="0051732B" w:rsidRPr="00580333" w:rsidRDefault="0051732B" w:rsidP="0051732B">
      <w:pPr>
        <w:pStyle w:val="Standard"/>
        <w:jc w:val="center"/>
        <w:rPr>
          <w:rFonts w:ascii="Times New Roman" w:hAnsi="Times New Roman" w:cs="Times New Roman"/>
          <w:lang w:val="lt-LT"/>
        </w:rPr>
      </w:pPr>
      <w:bookmarkStart w:id="65" w:name="_2et92p0"/>
      <w:bookmarkStart w:id="66" w:name="_Toc126333946"/>
      <w:bookmarkStart w:id="67" w:name="_Ref39586171"/>
      <w:bookmarkStart w:id="68" w:name="_Ref39673580"/>
      <w:bookmarkStart w:id="69" w:name="_Ref39674283"/>
      <w:bookmarkEnd w:id="65"/>
      <w:r w:rsidRPr="00580333">
        <w:rPr>
          <w:rFonts w:ascii="Times New Roman" w:hAnsi="Times New Roman" w:cs="Times New Roman"/>
          <w:b/>
          <w:lang w:val="lt-LT"/>
        </w:rPr>
        <w:t>PASIŪLYMŲ VERTINIMO KRITERIJAI IR SĄLYGOS</w:t>
      </w:r>
    </w:p>
    <w:p w14:paraId="76669F7D" w14:textId="77777777" w:rsidR="0051732B" w:rsidRPr="00F01039" w:rsidRDefault="0051732B" w:rsidP="0051732B">
      <w:pPr>
        <w:pStyle w:val="Standard"/>
        <w:ind w:firstLine="567"/>
        <w:jc w:val="both"/>
        <w:rPr>
          <w:rFonts w:ascii="Times New Roman" w:hAnsi="Times New Roman" w:cs="Times New Roman"/>
          <w:bCs/>
          <w:lang w:val="lt-LT"/>
        </w:rPr>
      </w:pPr>
    </w:p>
    <w:p w14:paraId="16258672" w14:textId="77777777" w:rsidR="0002154C" w:rsidRPr="00767BAA" w:rsidRDefault="0002154C" w:rsidP="0002154C">
      <w:pPr>
        <w:pStyle w:val="Sraopastraipa"/>
        <w:numPr>
          <w:ilvl w:val="0"/>
          <w:numId w:val="39"/>
        </w:numPr>
        <w:tabs>
          <w:tab w:val="left" w:pos="1701"/>
        </w:tabs>
        <w:suppressAutoHyphens/>
        <w:spacing w:after="120" w:line="240" w:lineRule="auto"/>
        <w:ind w:left="0" w:firstLine="1418"/>
        <w:jc w:val="both"/>
        <w:rPr>
          <w:rFonts w:ascii="Times New Roman" w:hAnsi="Times New Roman" w:cs="Times New Roman"/>
          <w:sz w:val="24"/>
          <w:szCs w:val="24"/>
        </w:rPr>
      </w:pPr>
      <w:r w:rsidRPr="00767BAA">
        <w:rPr>
          <w:rFonts w:ascii="Times New Roman" w:hAnsi="Times New Roman" w:cs="Times New Roman"/>
          <w:sz w:val="24"/>
          <w:szCs w:val="24"/>
        </w:rPr>
        <w:t xml:space="preserve">Ekonominio naudingumo apskaičiavimas pagal kainos ir kokybės santykį (pasirinktas kokybės vertinimo charakteristikos įvertinamos kiekybiškai): </w:t>
      </w:r>
    </w:p>
    <w:p w14:paraId="38A370F9" w14:textId="77777777" w:rsidR="0002154C" w:rsidRPr="00767BAA" w:rsidRDefault="0002154C" w:rsidP="0002154C">
      <w:pPr>
        <w:spacing w:after="0"/>
        <w:rPr>
          <w:rFonts w:ascii="Times New Roman" w:hAnsi="Times New Roman" w:cs="Times New Roman"/>
          <w:i/>
          <w:sz w:val="24"/>
          <w:szCs w:val="24"/>
          <w:lang w:eastAsia="x-none"/>
        </w:rPr>
      </w:pPr>
      <w:r w:rsidRPr="00767BAA">
        <w:rPr>
          <w:rFonts w:ascii="Times New Roman" w:hAnsi="Times New Roman" w:cs="Times New Roman"/>
          <w:sz w:val="24"/>
          <w:szCs w:val="24"/>
          <w:lang w:eastAsia="x-none"/>
        </w:rPr>
        <w:t xml:space="preserve">Perkančioji organizacija ekonomiškai naudingiausią pasiūlymą išrinks </w:t>
      </w:r>
      <w:r w:rsidRPr="00767BAA">
        <w:rPr>
          <w:rFonts w:ascii="Times New Roman" w:hAnsi="Times New Roman" w:cs="Times New Roman"/>
          <w:b/>
          <w:sz w:val="24"/>
          <w:szCs w:val="24"/>
          <w:lang w:eastAsia="x-none"/>
        </w:rPr>
        <w:t xml:space="preserve">pagal </w:t>
      </w:r>
      <w:bookmarkStart w:id="70" w:name="_Hlk514676505"/>
      <w:r w:rsidRPr="00767BAA">
        <w:rPr>
          <w:rFonts w:ascii="Times New Roman" w:hAnsi="Times New Roman" w:cs="Times New Roman"/>
          <w:b/>
          <w:sz w:val="24"/>
          <w:szCs w:val="24"/>
          <w:lang w:eastAsia="x-none"/>
        </w:rPr>
        <w:t>kainos ir kokybės santykį</w:t>
      </w:r>
      <w:bookmarkEnd w:id="70"/>
      <w:r w:rsidRPr="00767BAA">
        <w:rPr>
          <w:rFonts w:ascii="Times New Roman" w:hAnsi="Times New Roman" w:cs="Times New Roman"/>
          <w:i/>
          <w:sz w:val="24"/>
          <w:szCs w:val="24"/>
          <w:lang w:eastAsia="x-none"/>
        </w:rPr>
        <w:t>.</w:t>
      </w:r>
    </w:p>
    <w:p w14:paraId="7131C4B7" w14:textId="77777777" w:rsidR="0002154C" w:rsidRPr="00767BAA" w:rsidRDefault="0002154C" w:rsidP="0002154C">
      <w:pPr>
        <w:spacing w:after="0"/>
        <w:ind w:left="1429"/>
        <w:rPr>
          <w:rFonts w:ascii="Times New Roman" w:hAnsi="Times New Roman" w:cs="Times New Roman"/>
          <w:sz w:val="24"/>
          <w:szCs w:val="24"/>
        </w:rPr>
      </w:pPr>
      <w:r w:rsidRPr="00767BAA">
        <w:rPr>
          <w:rFonts w:ascii="Times New Roman" w:hAnsi="Times New Roman" w:cs="Times New Roman"/>
          <w:sz w:val="24"/>
          <w:szCs w:val="24"/>
          <w:lang w:eastAsia="x-none"/>
        </w:rPr>
        <w:t>1.1. Pasiūlyme kaina turi būti nurodyta eurais.</w:t>
      </w:r>
    </w:p>
    <w:p w14:paraId="1D548C88" w14:textId="77777777" w:rsidR="0002154C" w:rsidRPr="00767BAA" w:rsidRDefault="0002154C" w:rsidP="0002154C">
      <w:pPr>
        <w:spacing w:after="0"/>
        <w:ind w:left="1429"/>
        <w:rPr>
          <w:rFonts w:ascii="Times New Roman" w:hAnsi="Times New Roman" w:cs="Times New Roman"/>
          <w:sz w:val="24"/>
          <w:szCs w:val="24"/>
        </w:rPr>
      </w:pPr>
      <w:r w:rsidRPr="00767BAA">
        <w:rPr>
          <w:rFonts w:ascii="Times New Roman" w:hAnsi="Times New Roman" w:cs="Times New Roman"/>
          <w:sz w:val="24"/>
          <w:szCs w:val="24"/>
          <w:lang w:eastAsia="x-none"/>
        </w:rPr>
        <w:t>1.2. Pasiūlymų vertinimo kriterijai:</w:t>
      </w:r>
    </w:p>
    <w:p w14:paraId="4F9FEE2F" w14:textId="77777777" w:rsidR="0002154C" w:rsidRPr="00767BAA" w:rsidRDefault="0002154C" w:rsidP="0002154C">
      <w:pPr>
        <w:pStyle w:val="Sraopastraipa"/>
        <w:ind w:left="1069"/>
        <w:jc w:val="center"/>
        <w:rPr>
          <w:rFonts w:ascii="Times New Roman" w:hAnsi="Times New Roman" w:cs="Times New Roman"/>
          <w:sz w:val="24"/>
          <w:szCs w:val="24"/>
          <w:highlight w:val="yellow"/>
          <w:lang w:eastAsia="x-none"/>
        </w:rPr>
      </w:pPr>
    </w:p>
    <w:p w14:paraId="4581646E" w14:textId="77777777" w:rsidR="0002154C" w:rsidRPr="00767BAA" w:rsidRDefault="0002154C" w:rsidP="0002154C">
      <w:pPr>
        <w:pStyle w:val="Sraopastraipa"/>
        <w:ind w:left="1069"/>
        <w:jc w:val="right"/>
        <w:rPr>
          <w:rFonts w:ascii="Times New Roman" w:hAnsi="Times New Roman" w:cs="Times New Roman"/>
          <w:sz w:val="24"/>
          <w:szCs w:val="24"/>
          <w:lang w:eastAsia="x-none"/>
        </w:rPr>
      </w:pPr>
      <w:r w:rsidRPr="00767BAA">
        <w:rPr>
          <w:rFonts w:ascii="Times New Roman" w:hAnsi="Times New Roman" w:cs="Times New Roman"/>
          <w:sz w:val="24"/>
          <w:szCs w:val="24"/>
          <w:lang w:eastAsia="x-none"/>
        </w:rPr>
        <w:t>1 lentelė „Pasiūlymų vertinimo kriterijai“</w:t>
      </w:r>
    </w:p>
    <w:tbl>
      <w:tblPr>
        <w:tblStyle w:val="Lentelstinklelis"/>
        <w:tblW w:w="9106" w:type="dxa"/>
        <w:tblInd w:w="137" w:type="dxa"/>
        <w:tblLayout w:type="fixed"/>
        <w:tblLook w:val="04A0" w:firstRow="1" w:lastRow="0" w:firstColumn="1" w:lastColumn="0" w:noHBand="0" w:noVBand="1"/>
      </w:tblPr>
      <w:tblGrid>
        <w:gridCol w:w="4960"/>
        <w:gridCol w:w="2241"/>
        <w:gridCol w:w="1905"/>
      </w:tblGrid>
      <w:tr w:rsidR="0002154C" w:rsidRPr="00767BAA" w14:paraId="768E8599" w14:textId="77777777" w:rsidTr="00DC0FEE">
        <w:trPr>
          <w:trHeight w:val="274"/>
        </w:trPr>
        <w:tc>
          <w:tcPr>
            <w:tcW w:w="4960" w:type="dxa"/>
          </w:tcPr>
          <w:p w14:paraId="0FF6A442" w14:textId="77777777" w:rsidR="0002154C" w:rsidRPr="00767BAA" w:rsidRDefault="0002154C" w:rsidP="00DC0FEE">
            <w:pPr>
              <w:rPr>
                <w:rFonts w:hAnsi="Times New Roman" w:cs="Times New Roman"/>
                <w:sz w:val="24"/>
                <w:szCs w:val="24"/>
              </w:rPr>
            </w:pPr>
            <w:r w:rsidRPr="00767BAA">
              <w:rPr>
                <w:rFonts w:hAnsi="Times New Roman" w:cs="Times New Roman"/>
                <w:sz w:val="24"/>
                <w:szCs w:val="24"/>
              </w:rPr>
              <w:t>Vertinimo kriterijai</w:t>
            </w:r>
          </w:p>
        </w:tc>
        <w:tc>
          <w:tcPr>
            <w:tcW w:w="2241" w:type="dxa"/>
          </w:tcPr>
          <w:p w14:paraId="040838B8" w14:textId="77777777" w:rsidR="0002154C" w:rsidRPr="00F01039" w:rsidRDefault="0002154C" w:rsidP="00DC0FEE">
            <w:pPr>
              <w:pStyle w:val="Sraassuenkleliais"/>
              <w:ind w:firstLine="0"/>
              <w:jc w:val="center"/>
              <w:rPr>
                <w:sz w:val="24"/>
                <w:szCs w:val="24"/>
              </w:rPr>
            </w:pPr>
            <w:r w:rsidRPr="00F01039">
              <w:rPr>
                <w:sz w:val="24"/>
                <w:szCs w:val="24"/>
              </w:rPr>
              <w:t>Kriterijaus funkcinio parametro lyginamasis svoris</w:t>
            </w:r>
          </w:p>
        </w:tc>
        <w:tc>
          <w:tcPr>
            <w:tcW w:w="1905" w:type="dxa"/>
          </w:tcPr>
          <w:p w14:paraId="4A749BEC" w14:textId="77777777" w:rsidR="0002154C" w:rsidRPr="00767BAA" w:rsidRDefault="0002154C" w:rsidP="00DC0FEE">
            <w:pPr>
              <w:jc w:val="center"/>
              <w:rPr>
                <w:rFonts w:hAnsi="Times New Roman" w:cs="Times New Roman"/>
                <w:sz w:val="24"/>
                <w:szCs w:val="24"/>
              </w:rPr>
            </w:pPr>
            <w:r w:rsidRPr="00767BAA">
              <w:rPr>
                <w:rFonts w:hAnsi="Times New Roman" w:cs="Times New Roman"/>
                <w:sz w:val="24"/>
                <w:szCs w:val="24"/>
              </w:rPr>
              <w:t>Lyginamasis kriterijaus svoris ekonominio naudingumo vertinime</w:t>
            </w:r>
          </w:p>
        </w:tc>
      </w:tr>
      <w:tr w:rsidR="0002154C" w:rsidRPr="00767BAA" w14:paraId="3ED0CBCE" w14:textId="77777777" w:rsidTr="00DC0FEE">
        <w:tc>
          <w:tcPr>
            <w:tcW w:w="4960" w:type="dxa"/>
          </w:tcPr>
          <w:p w14:paraId="54A828C1" w14:textId="77777777" w:rsidR="0002154C" w:rsidRPr="00767BAA" w:rsidRDefault="0002154C" w:rsidP="00DC0FEE">
            <w:pPr>
              <w:rPr>
                <w:rFonts w:hAnsi="Times New Roman" w:cs="Times New Roman"/>
                <w:b/>
                <w:sz w:val="24"/>
                <w:szCs w:val="24"/>
              </w:rPr>
            </w:pPr>
            <w:r w:rsidRPr="00767BAA">
              <w:rPr>
                <w:rFonts w:hAnsi="Times New Roman" w:cs="Times New Roman"/>
                <w:b/>
                <w:sz w:val="24"/>
                <w:szCs w:val="24"/>
              </w:rPr>
              <w:t>Kaina (C)</w:t>
            </w:r>
          </w:p>
        </w:tc>
        <w:tc>
          <w:tcPr>
            <w:tcW w:w="2241" w:type="dxa"/>
          </w:tcPr>
          <w:p w14:paraId="52305CCA" w14:textId="77777777" w:rsidR="0002154C" w:rsidRPr="00767BAA" w:rsidRDefault="0002154C" w:rsidP="00DC0FEE">
            <w:pPr>
              <w:rPr>
                <w:rFonts w:hAnsi="Times New Roman" w:cs="Times New Roman"/>
                <w:sz w:val="24"/>
                <w:szCs w:val="24"/>
              </w:rPr>
            </w:pPr>
          </w:p>
        </w:tc>
        <w:tc>
          <w:tcPr>
            <w:tcW w:w="1905" w:type="dxa"/>
          </w:tcPr>
          <w:p w14:paraId="246481B5" w14:textId="77777777" w:rsidR="0002154C" w:rsidRPr="00767BAA" w:rsidRDefault="0002154C" w:rsidP="00DC0FEE">
            <w:pPr>
              <w:rPr>
                <w:rFonts w:hAnsi="Times New Roman" w:cs="Times New Roman"/>
                <w:sz w:val="24"/>
                <w:szCs w:val="24"/>
              </w:rPr>
            </w:pPr>
            <w:r w:rsidRPr="00767BAA">
              <w:rPr>
                <w:rFonts w:hAnsi="Times New Roman" w:cs="Times New Roman"/>
                <w:sz w:val="24"/>
                <w:szCs w:val="24"/>
              </w:rPr>
              <w:t>X=85</w:t>
            </w:r>
          </w:p>
        </w:tc>
      </w:tr>
      <w:tr w:rsidR="0002154C" w:rsidRPr="00767BAA" w14:paraId="13B46388" w14:textId="77777777" w:rsidTr="00DC0FEE">
        <w:tc>
          <w:tcPr>
            <w:tcW w:w="4960" w:type="dxa"/>
          </w:tcPr>
          <w:p w14:paraId="6B276983" w14:textId="77777777" w:rsidR="0002154C" w:rsidRPr="00F01039" w:rsidRDefault="0002154C" w:rsidP="00DC0FEE">
            <w:pPr>
              <w:pStyle w:val="Sraassuenkleliais"/>
              <w:ind w:firstLine="0"/>
              <w:rPr>
                <w:sz w:val="24"/>
                <w:szCs w:val="24"/>
              </w:rPr>
            </w:pPr>
            <w:r w:rsidRPr="00F01039">
              <w:rPr>
                <w:b/>
                <w:sz w:val="24"/>
                <w:szCs w:val="24"/>
              </w:rPr>
              <w:t>Sutarčiai paskirtų specialistų kvalifikacija (T</w:t>
            </w:r>
            <w:r w:rsidRPr="00F01039">
              <w:rPr>
                <w:b/>
                <w:sz w:val="24"/>
                <w:szCs w:val="24"/>
                <w:vertAlign w:val="subscript"/>
              </w:rPr>
              <w:t>1</w:t>
            </w:r>
            <w:r w:rsidRPr="00F01039">
              <w:rPr>
                <w:b/>
                <w:sz w:val="24"/>
                <w:szCs w:val="24"/>
              </w:rPr>
              <w:t>)</w:t>
            </w:r>
          </w:p>
        </w:tc>
        <w:tc>
          <w:tcPr>
            <w:tcW w:w="2241" w:type="dxa"/>
          </w:tcPr>
          <w:p w14:paraId="6207B1F6" w14:textId="77777777" w:rsidR="0002154C" w:rsidRPr="00767BAA" w:rsidRDefault="0002154C" w:rsidP="00DC0FEE">
            <w:pPr>
              <w:rPr>
                <w:rFonts w:hAnsi="Times New Roman" w:cs="Times New Roman"/>
                <w:sz w:val="24"/>
                <w:szCs w:val="24"/>
              </w:rPr>
            </w:pPr>
            <w:r w:rsidRPr="00767BAA">
              <w:rPr>
                <w:rFonts w:hAnsi="Times New Roman" w:cs="Times New Roman"/>
                <w:sz w:val="24"/>
                <w:szCs w:val="24"/>
              </w:rPr>
              <w:t xml:space="preserve">Maksimalus balų skaičius: 10 balai. </w:t>
            </w:r>
          </w:p>
        </w:tc>
        <w:tc>
          <w:tcPr>
            <w:tcW w:w="1905" w:type="dxa"/>
          </w:tcPr>
          <w:p w14:paraId="5C430F72" w14:textId="77777777" w:rsidR="0002154C" w:rsidRPr="00767BAA" w:rsidRDefault="0002154C" w:rsidP="00DC0FEE">
            <w:pPr>
              <w:rPr>
                <w:rFonts w:hAnsi="Times New Roman" w:cs="Times New Roman"/>
                <w:sz w:val="24"/>
                <w:szCs w:val="24"/>
              </w:rPr>
            </w:pPr>
            <w:r w:rsidRPr="00767BAA">
              <w:rPr>
                <w:rFonts w:hAnsi="Times New Roman" w:cs="Times New Roman"/>
                <w:sz w:val="24"/>
                <w:szCs w:val="24"/>
              </w:rPr>
              <w:t>Y</w:t>
            </w:r>
            <w:r w:rsidRPr="00767BAA">
              <w:rPr>
                <w:rFonts w:hAnsi="Times New Roman" w:cs="Times New Roman"/>
                <w:sz w:val="24"/>
                <w:szCs w:val="24"/>
                <w:vertAlign w:val="subscript"/>
              </w:rPr>
              <w:t>1</w:t>
            </w:r>
            <w:r w:rsidRPr="00767BAA">
              <w:rPr>
                <w:rFonts w:hAnsi="Times New Roman" w:cs="Times New Roman"/>
                <w:sz w:val="24"/>
                <w:szCs w:val="24"/>
              </w:rPr>
              <w:t>=10</w:t>
            </w:r>
          </w:p>
        </w:tc>
      </w:tr>
      <w:tr w:rsidR="0002154C" w:rsidRPr="00767BAA" w14:paraId="3B6EFA0A" w14:textId="77777777" w:rsidTr="00DC0FEE">
        <w:tc>
          <w:tcPr>
            <w:tcW w:w="4960" w:type="dxa"/>
          </w:tcPr>
          <w:p w14:paraId="0A5B0717" w14:textId="77777777" w:rsidR="0002154C" w:rsidRPr="00767BAA" w:rsidRDefault="0002154C" w:rsidP="00DC0FEE">
            <w:pPr>
              <w:rPr>
                <w:rFonts w:hAnsi="Times New Roman" w:cs="Times New Roman"/>
                <w:b/>
                <w:sz w:val="24"/>
                <w:szCs w:val="24"/>
              </w:rPr>
            </w:pPr>
            <w:r w:rsidRPr="00767BAA">
              <w:rPr>
                <w:rFonts w:hAnsi="Times New Roman" w:cs="Times New Roman"/>
                <w:b/>
                <w:sz w:val="24"/>
                <w:szCs w:val="24"/>
              </w:rPr>
              <w:t>Siūlomas kokybės garantijos terminas (T</w:t>
            </w:r>
            <w:r w:rsidRPr="00767BAA">
              <w:rPr>
                <w:rFonts w:hAnsi="Times New Roman" w:cs="Times New Roman"/>
                <w:b/>
                <w:sz w:val="24"/>
                <w:szCs w:val="24"/>
                <w:vertAlign w:val="subscript"/>
              </w:rPr>
              <w:t>2</w:t>
            </w:r>
            <w:r w:rsidRPr="00767BAA">
              <w:rPr>
                <w:rFonts w:hAnsi="Times New Roman" w:cs="Times New Roman"/>
                <w:b/>
                <w:sz w:val="24"/>
                <w:szCs w:val="24"/>
              </w:rPr>
              <w:t>)</w:t>
            </w:r>
          </w:p>
        </w:tc>
        <w:tc>
          <w:tcPr>
            <w:tcW w:w="2241" w:type="dxa"/>
          </w:tcPr>
          <w:p w14:paraId="612BB70C" w14:textId="77777777" w:rsidR="0002154C" w:rsidRPr="00767BAA" w:rsidRDefault="0002154C" w:rsidP="00DC0FEE">
            <w:pPr>
              <w:rPr>
                <w:rFonts w:hAnsi="Times New Roman" w:cs="Times New Roman"/>
                <w:sz w:val="24"/>
                <w:szCs w:val="24"/>
              </w:rPr>
            </w:pPr>
            <w:r w:rsidRPr="00767BAA">
              <w:rPr>
                <w:rFonts w:hAnsi="Times New Roman" w:cs="Times New Roman"/>
                <w:sz w:val="24"/>
                <w:szCs w:val="24"/>
              </w:rPr>
              <w:t xml:space="preserve">Maksimalus balų skaičius: 2 balai. </w:t>
            </w:r>
          </w:p>
        </w:tc>
        <w:tc>
          <w:tcPr>
            <w:tcW w:w="1905" w:type="dxa"/>
          </w:tcPr>
          <w:p w14:paraId="651A4251" w14:textId="77777777" w:rsidR="0002154C" w:rsidRPr="00767BAA" w:rsidRDefault="0002154C" w:rsidP="00DC0FEE">
            <w:pPr>
              <w:rPr>
                <w:rFonts w:hAnsi="Times New Roman" w:cs="Times New Roman"/>
                <w:sz w:val="24"/>
                <w:szCs w:val="24"/>
              </w:rPr>
            </w:pPr>
            <w:r w:rsidRPr="00767BAA">
              <w:rPr>
                <w:rFonts w:hAnsi="Times New Roman" w:cs="Times New Roman"/>
                <w:sz w:val="24"/>
                <w:szCs w:val="24"/>
              </w:rPr>
              <w:t>Y</w:t>
            </w:r>
            <w:r w:rsidRPr="00767BAA">
              <w:rPr>
                <w:rFonts w:hAnsi="Times New Roman" w:cs="Times New Roman"/>
                <w:sz w:val="24"/>
                <w:szCs w:val="24"/>
                <w:vertAlign w:val="subscript"/>
              </w:rPr>
              <w:t>2</w:t>
            </w:r>
            <w:r w:rsidRPr="00767BAA">
              <w:rPr>
                <w:rFonts w:hAnsi="Times New Roman" w:cs="Times New Roman"/>
                <w:sz w:val="24"/>
                <w:szCs w:val="24"/>
              </w:rPr>
              <w:t>=5</w:t>
            </w:r>
          </w:p>
        </w:tc>
      </w:tr>
    </w:tbl>
    <w:p w14:paraId="2B7B1897" w14:textId="77777777" w:rsidR="0002154C" w:rsidRPr="00767BAA" w:rsidRDefault="0002154C" w:rsidP="0002154C">
      <w:pPr>
        <w:spacing w:before="60" w:after="0"/>
        <w:rPr>
          <w:rFonts w:ascii="Times New Roman" w:hAnsi="Times New Roman" w:cs="Times New Roman"/>
          <w:sz w:val="24"/>
          <w:szCs w:val="24"/>
        </w:rPr>
      </w:pPr>
    </w:p>
    <w:p w14:paraId="2C6B3338" w14:textId="77777777" w:rsidR="0002154C" w:rsidRPr="00767BAA" w:rsidRDefault="0002154C" w:rsidP="0002154C">
      <w:pPr>
        <w:spacing w:after="0"/>
        <w:rPr>
          <w:rFonts w:ascii="Times New Roman" w:hAnsi="Times New Roman" w:cs="Times New Roman"/>
          <w:sz w:val="24"/>
          <w:szCs w:val="24"/>
        </w:rPr>
      </w:pPr>
    </w:p>
    <w:p w14:paraId="2798C76F" w14:textId="77777777" w:rsidR="0002154C" w:rsidRPr="00F01039" w:rsidRDefault="0002154C" w:rsidP="0002154C">
      <w:pPr>
        <w:pStyle w:val="Skaiiai2lygis"/>
        <w:numPr>
          <w:ilvl w:val="1"/>
          <w:numId w:val="40"/>
        </w:numPr>
        <w:suppressAutoHyphens/>
        <w:ind w:left="284" w:firstLine="567"/>
        <w:rPr>
          <w:sz w:val="24"/>
          <w:szCs w:val="24"/>
        </w:rPr>
      </w:pPr>
      <w:r w:rsidRPr="00F01039">
        <w:rPr>
          <w:b/>
          <w:sz w:val="24"/>
          <w:szCs w:val="24"/>
        </w:rPr>
        <w:t xml:space="preserve">Kainos </w:t>
      </w:r>
      <w:proofErr w:type="spellStart"/>
      <w:r w:rsidRPr="00F01039">
        <w:rPr>
          <w:b/>
          <w:sz w:val="24"/>
          <w:szCs w:val="24"/>
        </w:rPr>
        <w:t>ir</w:t>
      </w:r>
      <w:proofErr w:type="spellEnd"/>
      <w:r w:rsidRPr="00F01039">
        <w:rPr>
          <w:b/>
          <w:sz w:val="24"/>
          <w:szCs w:val="24"/>
        </w:rPr>
        <w:t xml:space="preserve"> </w:t>
      </w:r>
      <w:proofErr w:type="spellStart"/>
      <w:r w:rsidRPr="00F01039">
        <w:rPr>
          <w:b/>
          <w:sz w:val="24"/>
          <w:szCs w:val="24"/>
        </w:rPr>
        <w:t>kokybės</w:t>
      </w:r>
      <w:proofErr w:type="spellEnd"/>
      <w:r w:rsidRPr="00F01039">
        <w:rPr>
          <w:b/>
          <w:sz w:val="24"/>
          <w:szCs w:val="24"/>
        </w:rPr>
        <w:t xml:space="preserve"> </w:t>
      </w:r>
      <w:proofErr w:type="spellStart"/>
      <w:r w:rsidRPr="00F01039">
        <w:rPr>
          <w:b/>
          <w:sz w:val="24"/>
          <w:szCs w:val="24"/>
        </w:rPr>
        <w:t>santykis</w:t>
      </w:r>
      <w:proofErr w:type="spellEnd"/>
      <w:r w:rsidRPr="00F01039">
        <w:rPr>
          <w:b/>
          <w:sz w:val="24"/>
          <w:szCs w:val="24"/>
        </w:rPr>
        <w:t xml:space="preserve"> (S)</w:t>
      </w:r>
      <w:r w:rsidRPr="00F01039">
        <w:rPr>
          <w:sz w:val="24"/>
          <w:szCs w:val="24"/>
        </w:rPr>
        <w:t xml:space="preserve"> </w:t>
      </w:r>
      <w:proofErr w:type="spellStart"/>
      <w:r w:rsidRPr="00F01039">
        <w:rPr>
          <w:sz w:val="24"/>
          <w:szCs w:val="24"/>
        </w:rPr>
        <w:t>apskaičiuojamas</w:t>
      </w:r>
      <w:proofErr w:type="spellEnd"/>
      <w:r w:rsidRPr="00F01039">
        <w:rPr>
          <w:sz w:val="24"/>
          <w:szCs w:val="24"/>
        </w:rPr>
        <w:t xml:space="preserve"> </w:t>
      </w:r>
      <w:proofErr w:type="spellStart"/>
      <w:r w:rsidRPr="00F01039">
        <w:rPr>
          <w:sz w:val="24"/>
          <w:szCs w:val="24"/>
        </w:rPr>
        <w:t>sudedant</w:t>
      </w:r>
      <w:proofErr w:type="spellEnd"/>
      <w:r w:rsidRPr="00F01039">
        <w:rPr>
          <w:sz w:val="24"/>
          <w:szCs w:val="24"/>
        </w:rPr>
        <w:t xml:space="preserve"> TIEKĖJO </w:t>
      </w:r>
      <w:proofErr w:type="spellStart"/>
      <w:r w:rsidRPr="00F01039">
        <w:rPr>
          <w:sz w:val="24"/>
          <w:szCs w:val="24"/>
        </w:rPr>
        <w:t>pasiūlymo</w:t>
      </w:r>
      <w:proofErr w:type="spellEnd"/>
      <w:r w:rsidRPr="00F01039">
        <w:rPr>
          <w:sz w:val="24"/>
          <w:szCs w:val="24"/>
        </w:rPr>
        <w:t xml:space="preserve"> </w:t>
      </w:r>
      <w:proofErr w:type="spellStart"/>
      <w:r w:rsidRPr="00F01039">
        <w:rPr>
          <w:sz w:val="24"/>
          <w:szCs w:val="24"/>
        </w:rPr>
        <w:t>kainos</w:t>
      </w:r>
      <w:proofErr w:type="spellEnd"/>
      <w:r w:rsidRPr="00F01039">
        <w:rPr>
          <w:sz w:val="24"/>
          <w:szCs w:val="24"/>
        </w:rPr>
        <w:t xml:space="preserve"> C </w:t>
      </w:r>
      <w:proofErr w:type="spellStart"/>
      <w:r w:rsidRPr="00F01039">
        <w:rPr>
          <w:sz w:val="24"/>
          <w:szCs w:val="24"/>
        </w:rPr>
        <w:t>ir</w:t>
      </w:r>
      <w:proofErr w:type="spellEnd"/>
      <w:r w:rsidRPr="00F01039">
        <w:rPr>
          <w:sz w:val="24"/>
          <w:szCs w:val="24"/>
        </w:rPr>
        <w:t xml:space="preserve"> </w:t>
      </w:r>
      <w:proofErr w:type="spellStart"/>
      <w:r w:rsidRPr="00F01039">
        <w:rPr>
          <w:sz w:val="24"/>
          <w:szCs w:val="24"/>
        </w:rPr>
        <w:t>kriterijaus</w:t>
      </w:r>
      <w:proofErr w:type="spellEnd"/>
      <w:r w:rsidRPr="00F01039">
        <w:rPr>
          <w:sz w:val="24"/>
          <w:szCs w:val="24"/>
        </w:rPr>
        <w:t xml:space="preserve"> (T) </w:t>
      </w:r>
      <w:proofErr w:type="spellStart"/>
      <w:r w:rsidRPr="00F01039">
        <w:rPr>
          <w:sz w:val="24"/>
          <w:szCs w:val="24"/>
        </w:rPr>
        <w:t>balus</w:t>
      </w:r>
      <w:proofErr w:type="spellEnd"/>
      <w:r w:rsidRPr="00F01039">
        <w:rPr>
          <w:sz w:val="24"/>
          <w:szCs w:val="24"/>
        </w:rPr>
        <w:t>:</w:t>
      </w:r>
    </w:p>
    <w:p w14:paraId="2B27A9DE" w14:textId="77777777" w:rsidR="0002154C" w:rsidRPr="00767BAA" w:rsidRDefault="0002154C" w:rsidP="0002154C">
      <w:pPr>
        <w:tabs>
          <w:tab w:val="left" w:pos="1080"/>
        </w:tabs>
        <w:ind w:firstLine="360"/>
        <w:jc w:val="center"/>
        <w:rPr>
          <w:rFonts w:ascii="Times New Roman" w:hAnsi="Times New Roman" w:cs="Times New Roman"/>
          <w:sz w:val="24"/>
          <w:szCs w:val="24"/>
        </w:rPr>
      </w:pPr>
      <w:r w:rsidRPr="00767BAA">
        <w:rPr>
          <w:rFonts w:ascii="Times New Roman" w:hAnsi="Times New Roman" w:cs="Times New Roman"/>
          <w:noProof/>
          <w:sz w:val="24"/>
          <w:szCs w:val="24"/>
        </w:rPr>
        <w:drawing>
          <wp:inline distT="0" distB="0" distL="0" distR="0" wp14:anchorId="6C8D3AAA" wp14:editId="01106A79">
            <wp:extent cx="653415" cy="189865"/>
            <wp:effectExtent l="0" t="0" r="0" b="0"/>
            <wp:docPr id="15747381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24"/>
                    <a:stretch>
                      <a:fillRect/>
                    </a:stretch>
                  </pic:blipFill>
                  <pic:spPr bwMode="auto">
                    <a:xfrm>
                      <a:off x="0" y="0"/>
                      <a:ext cx="653415" cy="189865"/>
                    </a:xfrm>
                    <a:prstGeom prst="rect">
                      <a:avLst/>
                    </a:prstGeom>
                  </pic:spPr>
                </pic:pic>
              </a:graphicData>
            </a:graphic>
          </wp:inline>
        </w:drawing>
      </w:r>
    </w:p>
    <w:p w14:paraId="2BAC7A7F" w14:textId="77777777" w:rsidR="0002154C" w:rsidRPr="00767BAA" w:rsidRDefault="0002154C" w:rsidP="0002154C">
      <w:pPr>
        <w:tabs>
          <w:tab w:val="left" w:pos="1080"/>
        </w:tabs>
        <w:ind w:firstLine="360"/>
        <w:rPr>
          <w:rFonts w:ascii="Times New Roman" w:hAnsi="Times New Roman" w:cs="Times New Roman"/>
          <w:sz w:val="24"/>
          <w:szCs w:val="24"/>
        </w:rPr>
      </w:pPr>
    </w:p>
    <w:p w14:paraId="12E4339B" w14:textId="77777777" w:rsidR="0002154C" w:rsidRPr="00F01039" w:rsidRDefault="0002154C" w:rsidP="0002154C">
      <w:pPr>
        <w:pStyle w:val="Skaiiai2lygis"/>
        <w:numPr>
          <w:ilvl w:val="1"/>
          <w:numId w:val="40"/>
        </w:numPr>
        <w:suppressAutoHyphens/>
        <w:ind w:left="284" w:firstLine="567"/>
        <w:rPr>
          <w:sz w:val="24"/>
          <w:szCs w:val="24"/>
        </w:rPr>
      </w:pPr>
      <w:proofErr w:type="spellStart"/>
      <w:r w:rsidRPr="00F01039">
        <w:rPr>
          <w:b/>
          <w:bCs/>
          <w:sz w:val="24"/>
          <w:szCs w:val="24"/>
        </w:rPr>
        <w:t>Pasiūlymo</w:t>
      </w:r>
      <w:proofErr w:type="spellEnd"/>
      <w:r w:rsidRPr="00F01039">
        <w:rPr>
          <w:b/>
          <w:bCs/>
          <w:sz w:val="24"/>
          <w:szCs w:val="24"/>
        </w:rPr>
        <w:t xml:space="preserve"> </w:t>
      </w:r>
      <w:proofErr w:type="spellStart"/>
      <w:r w:rsidRPr="00F01039">
        <w:rPr>
          <w:b/>
          <w:bCs/>
          <w:sz w:val="24"/>
          <w:szCs w:val="24"/>
        </w:rPr>
        <w:t>kainos</w:t>
      </w:r>
      <w:proofErr w:type="spellEnd"/>
      <w:r w:rsidRPr="00F01039">
        <w:rPr>
          <w:b/>
          <w:bCs/>
          <w:sz w:val="24"/>
          <w:szCs w:val="24"/>
        </w:rPr>
        <w:t xml:space="preserve"> (C)</w:t>
      </w:r>
      <w:r w:rsidRPr="00F01039">
        <w:rPr>
          <w:sz w:val="24"/>
          <w:szCs w:val="24"/>
        </w:rPr>
        <w:t xml:space="preserve"> </w:t>
      </w:r>
      <w:proofErr w:type="spellStart"/>
      <w:r w:rsidRPr="00F01039">
        <w:rPr>
          <w:sz w:val="24"/>
          <w:szCs w:val="24"/>
        </w:rPr>
        <w:t>balai</w:t>
      </w:r>
      <w:proofErr w:type="spellEnd"/>
      <w:r w:rsidRPr="00F01039">
        <w:rPr>
          <w:sz w:val="24"/>
          <w:szCs w:val="24"/>
        </w:rPr>
        <w:t xml:space="preserve"> </w:t>
      </w:r>
      <w:proofErr w:type="spellStart"/>
      <w:r w:rsidRPr="00F01039">
        <w:rPr>
          <w:sz w:val="24"/>
          <w:szCs w:val="24"/>
        </w:rPr>
        <w:t>apskaičiuojami</w:t>
      </w:r>
      <w:proofErr w:type="spellEnd"/>
      <w:r w:rsidRPr="00F01039">
        <w:rPr>
          <w:sz w:val="24"/>
          <w:szCs w:val="24"/>
        </w:rPr>
        <w:t xml:space="preserve"> </w:t>
      </w:r>
      <w:proofErr w:type="spellStart"/>
      <w:r w:rsidRPr="00F01039">
        <w:rPr>
          <w:sz w:val="24"/>
          <w:szCs w:val="24"/>
        </w:rPr>
        <w:t>pagal</w:t>
      </w:r>
      <w:proofErr w:type="spellEnd"/>
      <w:r w:rsidRPr="00F01039">
        <w:rPr>
          <w:sz w:val="24"/>
          <w:szCs w:val="24"/>
        </w:rPr>
        <w:t xml:space="preserve"> </w:t>
      </w:r>
      <w:proofErr w:type="spellStart"/>
      <w:r w:rsidRPr="00F01039">
        <w:rPr>
          <w:sz w:val="24"/>
          <w:szCs w:val="24"/>
        </w:rPr>
        <w:t>formulę</w:t>
      </w:r>
      <w:proofErr w:type="spellEnd"/>
      <w:r w:rsidRPr="00F01039">
        <w:rPr>
          <w:sz w:val="24"/>
          <w:szCs w:val="24"/>
        </w:rPr>
        <w:t>:</w:t>
      </w:r>
    </w:p>
    <w:p w14:paraId="579C7023" w14:textId="77777777" w:rsidR="0002154C" w:rsidRPr="00767BAA" w:rsidRDefault="0002154C" w:rsidP="0002154C">
      <w:pPr>
        <w:ind w:firstLine="360"/>
        <w:jc w:val="center"/>
        <w:rPr>
          <w:rFonts w:ascii="Times New Roman" w:hAnsi="Times New Roman" w:cs="Times New Roman"/>
          <w:sz w:val="24"/>
          <w:szCs w:val="24"/>
        </w:rPr>
      </w:pPr>
    </w:p>
    <w:p w14:paraId="2786DCB6" w14:textId="77777777" w:rsidR="0002154C" w:rsidRPr="00767BAA" w:rsidRDefault="0002154C" w:rsidP="0002154C">
      <w:pPr>
        <w:ind w:firstLine="360"/>
        <w:jc w:val="center"/>
        <w:rPr>
          <w:rFonts w:ascii="Times New Roman" w:hAnsi="Times New Roman" w:cs="Times New Roman"/>
          <w:sz w:val="24"/>
          <w:szCs w:val="24"/>
        </w:rPr>
      </w:pPr>
      <w:r w:rsidRPr="00767BAA">
        <w:rPr>
          <w:rFonts w:ascii="Times New Roman" w:hAnsi="Times New Roman" w:cs="Times New Roman"/>
          <w:sz w:val="24"/>
          <w:szCs w:val="24"/>
        </w:rPr>
        <w:t>C = (1 – (</w:t>
      </w:r>
      <w:proofErr w:type="spellStart"/>
      <w:r w:rsidRPr="00767BAA">
        <w:rPr>
          <w:rFonts w:ascii="Times New Roman" w:hAnsi="Times New Roman" w:cs="Times New Roman"/>
          <w:sz w:val="24"/>
          <w:szCs w:val="24"/>
        </w:rPr>
        <w:t>C</w:t>
      </w:r>
      <w:r w:rsidRPr="00767BAA">
        <w:rPr>
          <w:rFonts w:ascii="Times New Roman" w:hAnsi="Times New Roman" w:cs="Times New Roman"/>
          <w:sz w:val="24"/>
          <w:szCs w:val="24"/>
          <w:vertAlign w:val="subscript"/>
        </w:rPr>
        <w:t>p</w:t>
      </w:r>
      <w:proofErr w:type="spellEnd"/>
      <w:r w:rsidRPr="00767BAA">
        <w:rPr>
          <w:rFonts w:ascii="Times New Roman" w:hAnsi="Times New Roman" w:cs="Times New Roman"/>
          <w:sz w:val="24"/>
          <w:szCs w:val="24"/>
        </w:rPr>
        <w:t xml:space="preserve">/ </w:t>
      </w:r>
      <w:proofErr w:type="spellStart"/>
      <w:r w:rsidRPr="00767BAA">
        <w:rPr>
          <w:rFonts w:ascii="Times New Roman" w:hAnsi="Times New Roman" w:cs="Times New Roman"/>
          <w:sz w:val="24"/>
          <w:szCs w:val="24"/>
        </w:rPr>
        <w:t>C</w:t>
      </w:r>
      <w:r w:rsidRPr="00767BAA">
        <w:rPr>
          <w:rFonts w:ascii="Times New Roman" w:hAnsi="Times New Roman" w:cs="Times New Roman"/>
          <w:sz w:val="24"/>
          <w:szCs w:val="24"/>
          <w:vertAlign w:val="subscript"/>
        </w:rPr>
        <w:t>max</w:t>
      </w:r>
      <w:proofErr w:type="spellEnd"/>
      <w:r w:rsidRPr="00767BAA">
        <w:rPr>
          <w:rFonts w:ascii="Times New Roman" w:hAnsi="Times New Roman" w:cs="Times New Roman"/>
          <w:sz w:val="24"/>
          <w:szCs w:val="24"/>
        </w:rPr>
        <w:t>)) * X</w:t>
      </w:r>
    </w:p>
    <w:p w14:paraId="7BCDFE77" w14:textId="77777777" w:rsidR="0002154C" w:rsidRPr="00767BAA" w:rsidRDefault="0002154C" w:rsidP="0002154C">
      <w:pPr>
        <w:ind w:firstLine="360"/>
        <w:rPr>
          <w:rFonts w:ascii="Times New Roman" w:hAnsi="Times New Roman" w:cs="Times New Roman"/>
          <w:sz w:val="24"/>
          <w:szCs w:val="24"/>
        </w:rPr>
      </w:pPr>
    </w:p>
    <w:p w14:paraId="28A81EF5" w14:textId="16BAE1BE" w:rsidR="0002154C" w:rsidRPr="00767BAA" w:rsidRDefault="0002154C" w:rsidP="0002154C">
      <w:pPr>
        <w:ind w:firstLine="360"/>
        <w:rPr>
          <w:rFonts w:ascii="Times New Roman" w:hAnsi="Times New Roman" w:cs="Times New Roman"/>
          <w:sz w:val="24"/>
          <w:szCs w:val="24"/>
        </w:rPr>
      </w:pPr>
      <w:r w:rsidRPr="00767BAA">
        <w:rPr>
          <w:rFonts w:ascii="Times New Roman" w:hAnsi="Times New Roman" w:cs="Times New Roman"/>
          <w:sz w:val="24"/>
          <w:szCs w:val="24"/>
        </w:rPr>
        <w:t xml:space="preserve">kur </w:t>
      </w:r>
      <w:proofErr w:type="spellStart"/>
      <w:r w:rsidRPr="00767BAA">
        <w:rPr>
          <w:rFonts w:ascii="Times New Roman" w:hAnsi="Times New Roman" w:cs="Times New Roman"/>
          <w:sz w:val="24"/>
          <w:szCs w:val="24"/>
        </w:rPr>
        <w:t>C</w:t>
      </w:r>
      <w:r w:rsidRPr="00767BAA">
        <w:rPr>
          <w:rFonts w:ascii="Times New Roman" w:hAnsi="Times New Roman" w:cs="Times New Roman"/>
          <w:sz w:val="24"/>
          <w:szCs w:val="24"/>
          <w:vertAlign w:val="subscript"/>
        </w:rPr>
        <w:t>p</w:t>
      </w:r>
      <w:proofErr w:type="spellEnd"/>
      <w:r w:rsidRPr="00767BAA">
        <w:rPr>
          <w:rFonts w:ascii="Times New Roman" w:hAnsi="Times New Roman" w:cs="Times New Roman"/>
          <w:sz w:val="24"/>
          <w:szCs w:val="24"/>
        </w:rPr>
        <w:t xml:space="preserve"> yra TIEKĖJO pasiūlyta kaina, </w:t>
      </w:r>
      <w:proofErr w:type="spellStart"/>
      <w:r w:rsidRPr="00767BAA">
        <w:rPr>
          <w:rFonts w:ascii="Times New Roman" w:hAnsi="Times New Roman" w:cs="Times New Roman"/>
          <w:sz w:val="24"/>
          <w:szCs w:val="24"/>
        </w:rPr>
        <w:t>C</w:t>
      </w:r>
      <w:r w:rsidRPr="00767BAA">
        <w:rPr>
          <w:rFonts w:ascii="Times New Roman" w:hAnsi="Times New Roman" w:cs="Times New Roman"/>
          <w:sz w:val="24"/>
          <w:szCs w:val="24"/>
          <w:vertAlign w:val="subscript"/>
        </w:rPr>
        <w:t>max</w:t>
      </w:r>
      <w:proofErr w:type="spellEnd"/>
      <w:r w:rsidRPr="00767BAA">
        <w:rPr>
          <w:rFonts w:ascii="Times New Roman" w:hAnsi="Times New Roman" w:cs="Times New Roman"/>
          <w:sz w:val="24"/>
          <w:szCs w:val="24"/>
        </w:rPr>
        <w:t xml:space="preserve"> – pirkimui skirtų lėšų suma, X yra kainos lyginamasis svoris.</w:t>
      </w:r>
    </w:p>
    <w:p w14:paraId="54B85D11" w14:textId="77777777" w:rsidR="0002154C" w:rsidRPr="00767BAA" w:rsidRDefault="0002154C" w:rsidP="0002154C">
      <w:pPr>
        <w:ind w:firstLine="360"/>
        <w:rPr>
          <w:rFonts w:ascii="Times New Roman" w:hAnsi="Times New Roman" w:cs="Times New Roman"/>
          <w:sz w:val="24"/>
          <w:szCs w:val="24"/>
        </w:rPr>
      </w:pPr>
    </w:p>
    <w:p w14:paraId="3FD73AA1" w14:textId="77777777" w:rsidR="0002154C" w:rsidRPr="00767BAA" w:rsidRDefault="0002154C" w:rsidP="0002154C">
      <w:pPr>
        <w:ind w:firstLine="360"/>
        <w:rPr>
          <w:rFonts w:ascii="Times New Roman" w:hAnsi="Times New Roman" w:cs="Times New Roman"/>
          <w:sz w:val="24"/>
          <w:szCs w:val="24"/>
        </w:rPr>
      </w:pPr>
      <w:r w:rsidRPr="00767BAA">
        <w:rPr>
          <w:rFonts w:ascii="Times New Roman" w:hAnsi="Times New Roman" w:cs="Times New Roman"/>
          <w:sz w:val="24"/>
          <w:szCs w:val="24"/>
        </w:rPr>
        <w:t>Paaiškinimas: pagal aukščiau nurodytą formulę didžiausią leistiną kainą nurodęs TIEKĖJAS gauna 0 balų, o maksimalų balą (teoriškai) gautų TIEKĖJAS, nurodęs kainą lygią 0. Visi kiti balai už kainas nuo 0 iki maksimalios leistinos pasiskirsto proporcingai.</w:t>
      </w:r>
    </w:p>
    <w:p w14:paraId="3EF10A14" w14:textId="77777777" w:rsidR="0002154C" w:rsidRPr="00767BAA" w:rsidRDefault="0002154C" w:rsidP="0002154C">
      <w:pPr>
        <w:tabs>
          <w:tab w:val="left" w:pos="1080"/>
        </w:tabs>
        <w:ind w:firstLine="360"/>
        <w:jc w:val="center"/>
        <w:rPr>
          <w:rFonts w:ascii="Times New Roman" w:hAnsi="Times New Roman" w:cs="Times New Roman"/>
          <w:sz w:val="24"/>
          <w:szCs w:val="24"/>
        </w:rPr>
      </w:pPr>
    </w:p>
    <w:p w14:paraId="401C8811" w14:textId="77777777" w:rsidR="0002154C" w:rsidRPr="00F01039" w:rsidRDefault="0002154C" w:rsidP="0002154C">
      <w:pPr>
        <w:pStyle w:val="Skaiiai2lygis"/>
        <w:numPr>
          <w:ilvl w:val="1"/>
          <w:numId w:val="40"/>
        </w:numPr>
        <w:suppressAutoHyphens/>
        <w:ind w:left="284" w:firstLine="567"/>
        <w:rPr>
          <w:sz w:val="24"/>
          <w:szCs w:val="24"/>
        </w:rPr>
      </w:pPr>
      <w:proofErr w:type="spellStart"/>
      <w:r w:rsidRPr="00F01039">
        <w:rPr>
          <w:b/>
          <w:sz w:val="24"/>
          <w:szCs w:val="24"/>
        </w:rPr>
        <w:lastRenderedPageBreak/>
        <w:t>Kriterijaus</w:t>
      </w:r>
      <w:proofErr w:type="spellEnd"/>
      <w:r w:rsidRPr="00F01039">
        <w:rPr>
          <w:b/>
          <w:sz w:val="24"/>
          <w:szCs w:val="24"/>
        </w:rPr>
        <w:t xml:space="preserve"> (T) </w:t>
      </w:r>
      <w:proofErr w:type="spellStart"/>
      <w:r w:rsidRPr="00F01039">
        <w:rPr>
          <w:sz w:val="24"/>
          <w:szCs w:val="24"/>
        </w:rPr>
        <w:t>balai</w:t>
      </w:r>
      <w:proofErr w:type="spellEnd"/>
      <w:r w:rsidRPr="00F01039">
        <w:rPr>
          <w:sz w:val="24"/>
          <w:szCs w:val="24"/>
        </w:rPr>
        <w:t xml:space="preserve"> </w:t>
      </w:r>
      <w:proofErr w:type="spellStart"/>
      <w:r w:rsidRPr="00F01039">
        <w:rPr>
          <w:sz w:val="24"/>
          <w:szCs w:val="24"/>
        </w:rPr>
        <w:t>apskaičiuojami</w:t>
      </w:r>
      <w:proofErr w:type="spellEnd"/>
      <w:r w:rsidRPr="00F01039">
        <w:rPr>
          <w:sz w:val="24"/>
          <w:szCs w:val="24"/>
        </w:rPr>
        <w:t xml:space="preserve"> </w:t>
      </w:r>
      <w:proofErr w:type="spellStart"/>
      <w:r w:rsidRPr="00F01039">
        <w:rPr>
          <w:sz w:val="24"/>
          <w:szCs w:val="24"/>
        </w:rPr>
        <w:t>sudedant</w:t>
      </w:r>
      <w:proofErr w:type="spellEnd"/>
      <w:r w:rsidRPr="00F01039">
        <w:rPr>
          <w:sz w:val="24"/>
          <w:szCs w:val="24"/>
        </w:rPr>
        <w:t xml:space="preserve"> </w:t>
      </w:r>
      <w:proofErr w:type="spellStart"/>
      <w:r w:rsidRPr="00F01039">
        <w:rPr>
          <w:sz w:val="24"/>
          <w:szCs w:val="24"/>
        </w:rPr>
        <w:t>atskirų</w:t>
      </w:r>
      <w:proofErr w:type="spellEnd"/>
      <w:r w:rsidRPr="00F01039">
        <w:rPr>
          <w:sz w:val="24"/>
          <w:szCs w:val="24"/>
        </w:rPr>
        <w:t xml:space="preserve"> </w:t>
      </w:r>
      <w:proofErr w:type="spellStart"/>
      <w:r w:rsidRPr="00F01039">
        <w:rPr>
          <w:sz w:val="24"/>
          <w:szCs w:val="24"/>
        </w:rPr>
        <w:t>kriterijų</w:t>
      </w:r>
      <w:proofErr w:type="spellEnd"/>
      <w:r w:rsidRPr="00F01039">
        <w:rPr>
          <w:sz w:val="24"/>
          <w:szCs w:val="24"/>
        </w:rPr>
        <w:t xml:space="preserve"> (T</w:t>
      </w:r>
      <w:r w:rsidRPr="00F01039">
        <w:rPr>
          <w:sz w:val="24"/>
          <w:szCs w:val="24"/>
          <w:vertAlign w:val="subscript"/>
        </w:rPr>
        <w:t>i</w:t>
      </w:r>
      <w:r w:rsidRPr="00F01039">
        <w:rPr>
          <w:sz w:val="24"/>
          <w:szCs w:val="24"/>
        </w:rPr>
        <w:t xml:space="preserve">) </w:t>
      </w:r>
      <w:proofErr w:type="spellStart"/>
      <w:r w:rsidRPr="00F01039">
        <w:rPr>
          <w:sz w:val="24"/>
          <w:szCs w:val="24"/>
        </w:rPr>
        <w:t>balus</w:t>
      </w:r>
      <w:proofErr w:type="spellEnd"/>
      <w:r w:rsidRPr="00F01039">
        <w:rPr>
          <w:sz w:val="24"/>
          <w:szCs w:val="24"/>
        </w:rPr>
        <w:t>:</w:t>
      </w:r>
    </w:p>
    <w:p w14:paraId="219CD61C" w14:textId="77777777" w:rsidR="0002154C" w:rsidRPr="00767BAA" w:rsidRDefault="0002154C" w:rsidP="0002154C">
      <w:pPr>
        <w:tabs>
          <w:tab w:val="left" w:pos="1080"/>
        </w:tabs>
        <w:ind w:firstLine="360"/>
        <w:rPr>
          <w:rFonts w:ascii="Times New Roman" w:hAnsi="Times New Roman" w:cs="Times New Roman"/>
          <w:sz w:val="24"/>
          <w:szCs w:val="24"/>
        </w:rPr>
      </w:pPr>
    </w:p>
    <w:p w14:paraId="18CEB329" w14:textId="77777777" w:rsidR="0002154C" w:rsidRPr="00767BAA" w:rsidRDefault="0002154C" w:rsidP="0002154C">
      <w:pPr>
        <w:tabs>
          <w:tab w:val="left" w:pos="1080"/>
        </w:tabs>
        <w:ind w:firstLine="360"/>
        <w:jc w:val="center"/>
        <w:rPr>
          <w:rFonts w:ascii="Times New Roman" w:hAnsi="Times New Roman" w:cs="Times New Roman"/>
          <w:sz w:val="24"/>
          <w:szCs w:val="24"/>
        </w:rPr>
      </w:pPr>
      <w:r w:rsidRPr="00767BAA">
        <w:rPr>
          <w:rFonts w:ascii="Times New Roman" w:hAnsi="Times New Roman" w:cs="Times New Roman"/>
          <w:noProof/>
          <w:sz w:val="24"/>
          <w:szCs w:val="24"/>
        </w:rPr>
        <w:drawing>
          <wp:inline distT="0" distB="0" distL="0" distR="0" wp14:anchorId="6DD147D8" wp14:editId="10BE29E6">
            <wp:extent cx="605790" cy="3327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25"/>
                    <a:stretch>
                      <a:fillRect/>
                    </a:stretch>
                  </pic:blipFill>
                  <pic:spPr bwMode="auto">
                    <a:xfrm>
                      <a:off x="0" y="0"/>
                      <a:ext cx="605790" cy="332740"/>
                    </a:xfrm>
                    <a:prstGeom prst="rect">
                      <a:avLst/>
                    </a:prstGeom>
                  </pic:spPr>
                </pic:pic>
              </a:graphicData>
            </a:graphic>
          </wp:inline>
        </w:drawing>
      </w:r>
      <w:r w:rsidRPr="00767BAA">
        <w:rPr>
          <w:rFonts w:ascii="Times New Roman" w:hAnsi="Times New Roman" w:cs="Times New Roman"/>
          <w:sz w:val="24"/>
          <w:szCs w:val="24"/>
        </w:rPr>
        <w:t>;</w:t>
      </w:r>
    </w:p>
    <w:p w14:paraId="4CBBEE35" w14:textId="77777777" w:rsidR="0002154C" w:rsidRPr="00F01039" w:rsidRDefault="0002154C" w:rsidP="0002154C">
      <w:pPr>
        <w:pStyle w:val="Skaiiai2lygis"/>
        <w:numPr>
          <w:ilvl w:val="1"/>
          <w:numId w:val="40"/>
        </w:numPr>
        <w:suppressAutoHyphens/>
        <w:ind w:left="284" w:firstLine="567"/>
        <w:rPr>
          <w:sz w:val="24"/>
          <w:szCs w:val="24"/>
        </w:rPr>
      </w:pPr>
      <w:proofErr w:type="spellStart"/>
      <w:r w:rsidRPr="00F01039">
        <w:rPr>
          <w:b/>
          <w:sz w:val="24"/>
          <w:szCs w:val="24"/>
        </w:rPr>
        <w:t>Kriterijaus</w:t>
      </w:r>
      <w:proofErr w:type="spellEnd"/>
      <w:r w:rsidRPr="00F01039">
        <w:rPr>
          <w:b/>
          <w:sz w:val="24"/>
          <w:szCs w:val="24"/>
        </w:rPr>
        <w:t xml:space="preserve"> (T</w:t>
      </w:r>
      <w:r w:rsidRPr="00F01039">
        <w:rPr>
          <w:b/>
          <w:sz w:val="24"/>
          <w:szCs w:val="24"/>
          <w:vertAlign w:val="subscript"/>
        </w:rPr>
        <w:t>i</w:t>
      </w:r>
      <w:r w:rsidRPr="00F01039">
        <w:rPr>
          <w:b/>
          <w:sz w:val="24"/>
          <w:szCs w:val="24"/>
        </w:rPr>
        <w:t>)</w:t>
      </w:r>
      <w:r w:rsidRPr="00F01039">
        <w:rPr>
          <w:sz w:val="24"/>
          <w:szCs w:val="24"/>
        </w:rPr>
        <w:t xml:space="preserve"> </w:t>
      </w:r>
      <w:proofErr w:type="spellStart"/>
      <w:r w:rsidRPr="00F01039">
        <w:rPr>
          <w:sz w:val="24"/>
          <w:szCs w:val="24"/>
        </w:rPr>
        <w:t>balai</w:t>
      </w:r>
      <w:proofErr w:type="spellEnd"/>
      <w:r w:rsidRPr="00F01039">
        <w:rPr>
          <w:sz w:val="24"/>
          <w:szCs w:val="24"/>
        </w:rPr>
        <w:t xml:space="preserve"> </w:t>
      </w:r>
      <w:proofErr w:type="spellStart"/>
      <w:r w:rsidRPr="00F01039">
        <w:rPr>
          <w:sz w:val="24"/>
          <w:szCs w:val="24"/>
        </w:rPr>
        <w:t>apskaičiuojami</w:t>
      </w:r>
      <w:proofErr w:type="spellEnd"/>
      <w:r w:rsidRPr="00F01039">
        <w:rPr>
          <w:sz w:val="24"/>
          <w:szCs w:val="24"/>
        </w:rPr>
        <w:t xml:space="preserve"> </w:t>
      </w:r>
      <w:proofErr w:type="spellStart"/>
      <w:r w:rsidRPr="00F01039">
        <w:rPr>
          <w:sz w:val="24"/>
          <w:szCs w:val="24"/>
        </w:rPr>
        <w:t>pagal</w:t>
      </w:r>
      <w:proofErr w:type="spellEnd"/>
      <w:r w:rsidRPr="00F01039">
        <w:rPr>
          <w:sz w:val="24"/>
          <w:szCs w:val="24"/>
        </w:rPr>
        <w:t xml:space="preserve"> </w:t>
      </w:r>
      <w:proofErr w:type="spellStart"/>
      <w:r w:rsidRPr="00F01039">
        <w:rPr>
          <w:sz w:val="24"/>
          <w:szCs w:val="24"/>
        </w:rPr>
        <w:t>formulę</w:t>
      </w:r>
      <w:proofErr w:type="spellEnd"/>
      <w:r w:rsidRPr="00F01039">
        <w:rPr>
          <w:sz w:val="24"/>
          <w:szCs w:val="24"/>
        </w:rPr>
        <w:t>:</w:t>
      </w:r>
    </w:p>
    <w:p w14:paraId="60AE3793" w14:textId="77777777" w:rsidR="0002154C" w:rsidRPr="00767BAA" w:rsidRDefault="0002154C" w:rsidP="0002154C">
      <w:pPr>
        <w:rPr>
          <w:rFonts w:ascii="Times New Roman" w:hAnsi="Times New Roman" w:cs="Times New Roman"/>
          <w:sz w:val="24"/>
          <w:szCs w:val="24"/>
        </w:rPr>
      </w:pPr>
    </w:p>
    <w:p w14:paraId="1696F7D1" w14:textId="34DFC905" w:rsidR="0002154C" w:rsidRPr="00F01039" w:rsidRDefault="0002154C" w:rsidP="0002154C">
      <w:pPr>
        <w:pStyle w:val="Skaiiai2lygis"/>
        <w:numPr>
          <w:ilvl w:val="0"/>
          <w:numId w:val="0"/>
        </w:numPr>
        <w:ind w:left="360"/>
        <w:jc w:val="center"/>
        <w:rPr>
          <w:sz w:val="24"/>
          <w:szCs w:val="24"/>
        </w:rPr>
      </w:pPr>
      <w:r w:rsidRPr="00F01039">
        <w:rPr>
          <w:i/>
          <w:sz w:val="24"/>
          <w:szCs w:val="24"/>
        </w:rPr>
        <w:t>T</w:t>
      </w:r>
      <w:r w:rsidRPr="00F01039">
        <w:rPr>
          <w:i/>
          <w:sz w:val="24"/>
          <w:szCs w:val="24"/>
          <w:vertAlign w:val="subscript"/>
        </w:rPr>
        <w:t>i</w:t>
      </w:r>
      <w:r w:rsidR="00F93D7B">
        <w:rPr>
          <w:i/>
          <w:sz w:val="24"/>
          <w:szCs w:val="24"/>
          <w:vertAlign w:val="subscript"/>
        </w:rPr>
        <w:t xml:space="preserve"> </w:t>
      </w:r>
      <w:r w:rsidR="00A03255" w:rsidRPr="00F01039">
        <w:rPr>
          <w:b/>
          <w:sz w:val="24"/>
          <w:szCs w:val="24"/>
          <w:vertAlign w:val="subscript"/>
        </w:rPr>
        <w:t>=</w:t>
      </w:r>
      <w:r w:rsidRPr="00F01039">
        <w:rPr>
          <w:i/>
          <w:sz w:val="24"/>
          <w:szCs w:val="24"/>
        </w:rPr>
        <w:t xml:space="preserve"> </w:t>
      </w:r>
      <m:oMath>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B</m:t>
                </m:r>
              </m:e>
              <m:sub>
                <m:r>
                  <w:rPr>
                    <w:rFonts w:ascii="Cambria Math" w:hAnsi="Cambria Math"/>
                    <w:sz w:val="24"/>
                    <w:szCs w:val="24"/>
                  </w:rPr>
                  <m:t>i</m:t>
                </m:r>
              </m:sub>
            </m:sSub>
          </m:num>
          <m:den>
            <m:sSub>
              <m:sSubPr>
                <m:ctrlPr>
                  <w:rPr>
                    <w:rFonts w:ascii="Cambria Math" w:hAnsi="Cambria Math"/>
                    <w:sz w:val="24"/>
                    <w:szCs w:val="24"/>
                  </w:rPr>
                </m:ctrlPr>
              </m:sSubPr>
              <m:e>
                <m:r>
                  <w:rPr>
                    <w:rFonts w:ascii="Cambria Math" w:hAnsi="Cambria Math"/>
                    <w:sz w:val="24"/>
                    <w:szCs w:val="24"/>
                  </w:rPr>
                  <m:t>B</m:t>
                </m:r>
              </m:e>
              <m:sub>
                <m:r>
                  <w:rPr>
                    <w:rFonts w:ascii="Cambria Math" w:hAnsi="Cambria Math"/>
                    <w:sz w:val="24"/>
                    <w:szCs w:val="24"/>
                  </w:rPr>
                  <m:t>i,max</m:t>
                </m:r>
              </m:sub>
            </m:sSub>
          </m:den>
        </m:f>
      </m:oMath>
      <w:r w:rsidRPr="00F01039">
        <w:rPr>
          <w:i/>
          <w:sz w:val="24"/>
          <w:szCs w:val="24"/>
        </w:rPr>
        <w:t xml:space="preserve"> </w:t>
      </w:r>
      <m:oMath>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i</m:t>
            </m:r>
          </m:sub>
        </m:sSub>
      </m:oMath>
    </w:p>
    <w:p w14:paraId="38ADD89B" w14:textId="77777777" w:rsidR="0002154C" w:rsidRPr="00F01039" w:rsidRDefault="0002154C" w:rsidP="0002154C">
      <w:pPr>
        <w:pStyle w:val="Skaiiai2lygis"/>
        <w:numPr>
          <w:ilvl w:val="0"/>
          <w:numId w:val="0"/>
        </w:numPr>
        <w:ind w:left="360"/>
        <w:rPr>
          <w:sz w:val="24"/>
          <w:szCs w:val="24"/>
        </w:rPr>
      </w:pPr>
    </w:p>
    <w:p w14:paraId="005B7752" w14:textId="77777777" w:rsidR="0002154C" w:rsidRPr="00F01039" w:rsidRDefault="0002154C" w:rsidP="0002154C">
      <w:pPr>
        <w:pStyle w:val="Skaiiai2lygis"/>
        <w:numPr>
          <w:ilvl w:val="0"/>
          <w:numId w:val="0"/>
        </w:numPr>
        <w:ind w:left="360"/>
        <w:rPr>
          <w:sz w:val="24"/>
          <w:szCs w:val="24"/>
        </w:rPr>
      </w:pPr>
      <w:r w:rsidRPr="00F01039">
        <w:rPr>
          <w:sz w:val="24"/>
          <w:szCs w:val="24"/>
        </w:rPr>
        <w:t>Kur B</w:t>
      </w:r>
      <w:r w:rsidRPr="00F01039">
        <w:rPr>
          <w:sz w:val="24"/>
          <w:szCs w:val="24"/>
          <w:vertAlign w:val="subscript"/>
        </w:rPr>
        <w:t>i</w:t>
      </w:r>
      <w:r w:rsidRPr="00F01039">
        <w:rPr>
          <w:sz w:val="24"/>
          <w:szCs w:val="24"/>
        </w:rPr>
        <w:t xml:space="preserve"> </w:t>
      </w:r>
      <w:proofErr w:type="spellStart"/>
      <w:r w:rsidRPr="00F01039">
        <w:rPr>
          <w:sz w:val="24"/>
          <w:szCs w:val="24"/>
        </w:rPr>
        <w:t>yra</w:t>
      </w:r>
      <w:proofErr w:type="spellEnd"/>
      <w:r w:rsidRPr="00F01039">
        <w:rPr>
          <w:sz w:val="24"/>
          <w:szCs w:val="24"/>
        </w:rPr>
        <w:t xml:space="preserve"> </w:t>
      </w:r>
      <w:proofErr w:type="spellStart"/>
      <w:r w:rsidRPr="00F01039">
        <w:rPr>
          <w:sz w:val="24"/>
          <w:szCs w:val="24"/>
        </w:rPr>
        <w:t>vertinamo</w:t>
      </w:r>
      <w:proofErr w:type="spellEnd"/>
      <w:r w:rsidRPr="00F01039">
        <w:rPr>
          <w:sz w:val="24"/>
          <w:szCs w:val="24"/>
        </w:rPr>
        <w:t xml:space="preserve"> </w:t>
      </w:r>
      <w:proofErr w:type="spellStart"/>
      <w:r w:rsidRPr="00F01039">
        <w:rPr>
          <w:sz w:val="24"/>
          <w:szCs w:val="24"/>
        </w:rPr>
        <w:t>pasiūlymo</w:t>
      </w:r>
      <w:proofErr w:type="spellEnd"/>
      <w:r w:rsidRPr="00F01039">
        <w:rPr>
          <w:sz w:val="24"/>
          <w:szCs w:val="24"/>
        </w:rPr>
        <w:t xml:space="preserve"> </w:t>
      </w:r>
      <w:proofErr w:type="spellStart"/>
      <w:r w:rsidRPr="00F01039">
        <w:rPr>
          <w:sz w:val="24"/>
          <w:szCs w:val="24"/>
        </w:rPr>
        <w:t>surinkti</w:t>
      </w:r>
      <w:proofErr w:type="spellEnd"/>
      <w:r w:rsidRPr="00F01039">
        <w:rPr>
          <w:sz w:val="24"/>
          <w:szCs w:val="24"/>
        </w:rPr>
        <w:t xml:space="preserve"> </w:t>
      </w:r>
      <w:proofErr w:type="spellStart"/>
      <w:r w:rsidRPr="00F01039">
        <w:rPr>
          <w:sz w:val="24"/>
          <w:szCs w:val="24"/>
        </w:rPr>
        <w:t>balai</w:t>
      </w:r>
      <w:proofErr w:type="spellEnd"/>
      <w:r w:rsidRPr="00F01039">
        <w:rPr>
          <w:sz w:val="24"/>
          <w:szCs w:val="24"/>
        </w:rPr>
        <w:t xml:space="preserve"> </w:t>
      </w:r>
      <w:proofErr w:type="spellStart"/>
      <w:r w:rsidRPr="00F01039">
        <w:rPr>
          <w:sz w:val="24"/>
          <w:szCs w:val="24"/>
        </w:rPr>
        <w:t>kriterijaus</w:t>
      </w:r>
      <w:proofErr w:type="spellEnd"/>
      <w:r w:rsidRPr="00F01039">
        <w:rPr>
          <w:sz w:val="24"/>
          <w:szCs w:val="24"/>
        </w:rPr>
        <w:t xml:space="preserve"> T</w:t>
      </w:r>
      <w:r w:rsidRPr="00F01039">
        <w:rPr>
          <w:sz w:val="24"/>
          <w:szCs w:val="24"/>
          <w:vertAlign w:val="subscript"/>
        </w:rPr>
        <w:t>i</w:t>
      </w:r>
      <w:r w:rsidRPr="00F01039">
        <w:rPr>
          <w:sz w:val="24"/>
          <w:szCs w:val="24"/>
        </w:rPr>
        <w:t xml:space="preserve"> </w:t>
      </w:r>
      <w:proofErr w:type="spellStart"/>
      <w:r w:rsidRPr="00F01039">
        <w:rPr>
          <w:sz w:val="24"/>
          <w:szCs w:val="24"/>
        </w:rPr>
        <w:t>apimtyje</w:t>
      </w:r>
      <w:proofErr w:type="spellEnd"/>
      <w:r w:rsidRPr="00F01039">
        <w:rPr>
          <w:sz w:val="24"/>
          <w:szCs w:val="24"/>
        </w:rPr>
        <w:t>.</w:t>
      </w:r>
    </w:p>
    <w:p w14:paraId="4FFD436E" w14:textId="77777777" w:rsidR="0002154C" w:rsidRPr="00F01039" w:rsidRDefault="0002154C" w:rsidP="0002154C">
      <w:pPr>
        <w:pStyle w:val="Skaiiai2lygis"/>
        <w:numPr>
          <w:ilvl w:val="0"/>
          <w:numId w:val="0"/>
        </w:numPr>
        <w:ind w:left="360"/>
        <w:rPr>
          <w:sz w:val="24"/>
          <w:szCs w:val="24"/>
        </w:rPr>
      </w:pPr>
      <w:proofErr w:type="spellStart"/>
      <w:proofErr w:type="gramStart"/>
      <w:r w:rsidRPr="00F01039">
        <w:rPr>
          <w:sz w:val="24"/>
          <w:szCs w:val="24"/>
        </w:rPr>
        <w:t>B</w:t>
      </w:r>
      <w:r w:rsidRPr="00F01039">
        <w:rPr>
          <w:sz w:val="24"/>
          <w:szCs w:val="24"/>
          <w:vertAlign w:val="subscript"/>
        </w:rPr>
        <w:t>i,max</w:t>
      </w:r>
      <w:proofErr w:type="spellEnd"/>
      <w:proofErr w:type="gramEnd"/>
      <w:r w:rsidRPr="00F01039">
        <w:rPr>
          <w:sz w:val="24"/>
          <w:szCs w:val="24"/>
        </w:rPr>
        <w:t xml:space="preserve"> </w:t>
      </w:r>
      <w:proofErr w:type="spellStart"/>
      <w:r w:rsidRPr="00F01039">
        <w:rPr>
          <w:sz w:val="24"/>
          <w:szCs w:val="24"/>
        </w:rPr>
        <w:t>yra</w:t>
      </w:r>
      <w:proofErr w:type="spellEnd"/>
      <w:r w:rsidRPr="00F01039">
        <w:rPr>
          <w:sz w:val="24"/>
          <w:szCs w:val="24"/>
        </w:rPr>
        <w:t xml:space="preserve"> lygus </w:t>
      </w:r>
      <w:proofErr w:type="spellStart"/>
      <w:r w:rsidRPr="00F01039">
        <w:rPr>
          <w:sz w:val="24"/>
          <w:szCs w:val="24"/>
        </w:rPr>
        <w:t>didžiausiam</w:t>
      </w:r>
      <w:proofErr w:type="spellEnd"/>
      <w:r w:rsidRPr="00F01039">
        <w:rPr>
          <w:sz w:val="24"/>
          <w:szCs w:val="24"/>
        </w:rPr>
        <w:t xml:space="preserve"> </w:t>
      </w:r>
      <w:proofErr w:type="spellStart"/>
      <w:r w:rsidRPr="00F01039">
        <w:rPr>
          <w:sz w:val="24"/>
          <w:szCs w:val="24"/>
        </w:rPr>
        <w:t>galimam</w:t>
      </w:r>
      <w:proofErr w:type="spellEnd"/>
      <w:r w:rsidRPr="00F01039">
        <w:rPr>
          <w:sz w:val="24"/>
          <w:szCs w:val="24"/>
        </w:rPr>
        <w:t xml:space="preserve"> </w:t>
      </w:r>
      <w:proofErr w:type="spellStart"/>
      <w:r w:rsidRPr="00F01039">
        <w:rPr>
          <w:sz w:val="24"/>
          <w:szCs w:val="24"/>
        </w:rPr>
        <w:t>surinkti</w:t>
      </w:r>
      <w:proofErr w:type="spellEnd"/>
      <w:r w:rsidRPr="00F01039">
        <w:rPr>
          <w:sz w:val="24"/>
          <w:szCs w:val="24"/>
        </w:rPr>
        <w:t xml:space="preserve"> </w:t>
      </w:r>
      <w:proofErr w:type="spellStart"/>
      <w:r w:rsidRPr="00F01039">
        <w:rPr>
          <w:sz w:val="24"/>
          <w:szCs w:val="24"/>
        </w:rPr>
        <w:t>balų</w:t>
      </w:r>
      <w:proofErr w:type="spellEnd"/>
      <w:r w:rsidRPr="00F01039">
        <w:rPr>
          <w:sz w:val="24"/>
          <w:szCs w:val="24"/>
        </w:rPr>
        <w:t xml:space="preserve"> </w:t>
      </w:r>
      <w:proofErr w:type="spellStart"/>
      <w:r w:rsidRPr="00F01039">
        <w:rPr>
          <w:sz w:val="24"/>
          <w:szCs w:val="24"/>
        </w:rPr>
        <w:t>skaičiui</w:t>
      </w:r>
      <w:proofErr w:type="spellEnd"/>
      <w:r w:rsidRPr="00F01039">
        <w:rPr>
          <w:sz w:val="24"/>
          <w:szCs w:val="24"/>
        </w:rPr>
        <w:t xml:space="preserve"> (</w:t>
      </w:r>
      <w:r w:rsidRPr="00F01039">
        <w:rPr>
          <w:b/>
          <w:sz w:val="24"/>
          <w:szCs w:val="24"/>
        </w:rPr>
        <w:t>T</w:t>
      </w:r>
      <w:r w:rsidRPr="00F01039">
        <w:rPr>
          <w:b/>
          <w:sz w:val="24"/>
          <w:szCs w:val="24"/>
          <w:vertAlign w:val="subscript"/>
        </w:rPr>
        <w:t>1max=</w:t>
      </w:r>
      <w:r w:rsidRPr="00F01039">
        <w:rPr>
          <w:sz w:val="24"/>
          <w:szCs w:val="24"/>
        </w:rPr>
        <w:t xml:space="preserve">10, </w:t>
      </w:r>
      <w:r w:rsidRPr="00F01039">
        <w:rPr>
          <w:b/>
          <w:sz w:val="24"/>
          <w:szCs w:val="24"/>
        </w:rPr>
        <w:t>T</w:t>
      </w:r>
      <w:r w:rsidRPr="00F01039">
        <w:rPr>
          <w:b/>
          <w:sz w:val="24"/>
          <w:szCs w:val="24"/>
          <w:vertAlign w:val="subscript"/>
        </w:rPr>
        <w:t>2max=</w:t>
      </w:r>
      <w:r w:rsidRPr="00F01039">
        <w:rPr>
          <w:sz w:val="24"/>
          <w:szCs w:val="24"/>
        </w:rPr>
        <w:t>2)</w:t>
      </w:r>
    </w:p>
    <w:p w14:paraId="4210A71B" w14:textId="77777777" w:rsidR="0002154C" w:rsidRPr="00F01039" w:rsidRDefault="0002154C" w:rsidP="0002154C">
      <w:pPr>
        <w:pStyle w:val="Skaiiai2lygis"/>
        <w:numPr>
          <w:ilvl w:val="0"/>
          <w:numId w:val="0"/>
        </w:numPr>
        <w:ind w:left="360"/>
        <w:rPr>
          <w:sz w:val="24"/>
          <w:szCs w:val="24"/>
        </w:rPr>
      </w:pPr>
      <w:r w:rsidRPr="00F01039">
        <w:rPr>
          <w:sz w:val="24"/>
          <w:szCs w:val="24"/>
        </w:rPr>
        <w:t>Y</w:t>
      </w:r>
      <w:r w:rsidRPr="00F01039">
        <w:rPr>
          <w:sz w:val="24"/>
          <w:szCs w:val="24"/>
          <w:vertAlign w:val="subscript"/>
        </w:rPr>
        <w:t xml:space="preserve">i </w:t>
      </w:r>
      <w:proofErr w:type="spellStart"/>
      <w:r w:rsidRPr="00F01039">
        <w:rPr>
          <w:sz w:val="24"/>
          <w:szCs w:val="24"/>
        </w:rPr>
        <w:t>Yra</w:t>
      </w:r>
      <w:proofErr w:type="spellEnd"/>
      <w:r w:rsidRPr="00F01039">
        <w:rPr>
          <w:sz w:val="24"/>
          <w:szCs w:val="24"/>
        </w:rPr>
        <w:t xml:space="preserve"> </w:t>
      </w:r>
      <w:proofErr w:type="spellStart"/>
      <w:r w:rsidRPr="00F01039">
        <w:rPr>
          <w:sz w:val="24"/>
          <w:szCs w:val="24"/>
        </w:rPr>
        <w:t>lyginamasis</w:t>
      </w:r>
      <w:proofErr w:type="spellEnd"/>
      <w:r w:rsidRPr="00F01039">
        <w:rPr>
          <w:sz w:val="24"/>
          <w:szCs w:val="24"/>
        </w:rPr>
        <w:t xml:space="preserve"> </w:t>
      </w:r>
      <w:proofErr w:type="spellStart"/>
      <w:r w:rsidRPr="00F01039">
        <w:rPr>
          <w:sz w:val="24"/>
          <w:szCs w:val="24"/>
        </w:rPr>
        <w:t>kriterijaus</w:t>
      </w:r>
      <w:proofErr w:type="spellEnd"/>
      <w:r w:rsidRPr="00F01039">
        <w:rPr>
          <w:sz w:val="24"/>
          <w:szCs w:val="24"/>
        </w:rPr>
        <w:t xml:space="preserve"> </w:t>
      </w:r>
      <w:proofErr w:type="spellStart"/>
      <w:r w:rsidRPr="00F01039">
        <w:rPr>
          <w:sz w:val="24"/>
          <w:szCs w:val="24"/>
        </w:rPr>
        <w:t>svoris</w:t>
      </w:r>
      <w:proofErr w:type="spellEnd"/>
      <w:r w:rsidRPr="00F01039">
        <w:rPr>
          <w:sz w:val="24"/>
          <w:szCs w:val="24"/>
        </w:rPr>
        <w:t xml:space="preserve"> </w:t>
      </w:r>
      <w:proofErr w:type="spellStart"/>
      <w:r w:rsidRPr="00F01039">
        <w:rPr>
          <w:sz w:val="24"/>
          <w:szCs w:val="24"/>
        </w:rPr>
        <w:t>ekonominio</w:t>
      </w:r>
      <w:proofErr w:type="spellEnd"/>
      <w:r w:rsidRPr="00F01039">
        <w:rPr>
          <w:sz w:val="24"/>
          <w:szCs w:val="24"/>
        </w:rPr>
        <w:t xml:space="preserve"> </w:t>
      </w:r>
      <w:proofErr w:type="spellStart"/>
      <w:r w:rsidRPr="00F01039">
        <w:rPr>
          <w:sz w:val="24"/>
          <w:szCs w:val="24"/>
        </w:rPr>
        <w:t>naudingumo</w:t>
      </w:r>
      <w:proofErr w:type="spellEnd"/>
      <w:r w:rsidRPr="00F01039">
        <w:rPr>
          <w:sz w:val="24"/>
          <w:szCs w:val="24"/>
        </w:rPr>
        <w:t xml:space="preserve"> </w:t>
      </w:r>
      <w:proofErr w:type="spellStart"/>
      <w:r w:rsidRPr="00F01039">
        <w:rPr>
          <w:sz w:val="24"/>
          <w:szCs w:val="24"/>
        </w:rPr>
        <w:t>vertinime</w:t>
      </w:r>
      <w:proofErr w:type="spellEnd"/>
      <w:r w:rsidRPr="00F01039">
        <w:rPr>
          <w:sz w:val="24"/>
          <w:szCs w:val="24"/>
        </w:rPr>
        <w:t>.</w:t>
      </w:r>
    </w:p>
    <w:p w14:paraId="13E79E5D" w14:textId="77777777" w:rsidR="0002154C" w:rsidRPr="00F01039" w:rsidRDefault="0002154C" w:rsidP="0002154C">
      <w:pPr>
        <w:pStyle w:val="Skaiiai2lygis"/>
        <w:numPr>
          <w:ilvl w:val="0"/>
          <w:numId w:val="0"/>
        </w:numPr>
        <w:ind w:left="360"/>
        <w:rPr>
          <w:sz w:val="24"/>
          <w:szCs w:val="24"/>
        </w:rPr>
      </w:pPr>
    </w:p>
    <w:p w14:paraId="37B30A50" w14:textId="77777777" w:rsidR="0002154C" w:rsidRPr="00F01039" w:rsidRDefault="0002154C" w:rsidP="0002154C">
      <w:pPr>
        <w:pStyle w:val="Skaiiai2lygis"/>
        <w:numPr>
          <w:ilvl w:val="0"/>
          <w:numId w:val="0"/>
        </w:numPr>
        <w:ind w:firstLine="491"/>
        <w:rPr>
          <w:b/>
          <w:sz w:val="24"/>
          <w:szCs w:val="24"/>
        </w:rPr>
      </w:pPr>
      <w:r w:rsidRPr="00F01039">
        <w:rPr>
          <w:sz w:val="24"/>
          <w:szCs w:val="24"/>
        </w:rPr>
        <w:t>(T</w:t>
      </w:r>
      <w:r w:rsidRPr="00F01039">
        <w:rPr>
          <w:sz w:val="24"/>
          <w:szCs w:val="24"/>
          <w:vertAlign w:val="subscript"/>
        </w:rPr>
        <w:t>1</w:t>
      </w:r>
      <w:r w:rsidRPr="00F01039">
        <w:rPr>
          <w:sz w:val="24"/>
          <w:szCs w:val="24"/>
        </w:rPr>
        <w:t xml:space="preserve">) </w:t>
      </w:r>
      <w:proofErr w:type="spellStart"/>
      <w:r w:rsidRPr="00F01039">
        <w:rPr>
          <w:b/>
          <w:sz w:val="24"/>
          <w:szCs w:val="24"/>
        </w:rPr>
        <w:t>kriterijaus</w:t>
      </w:r>
      <w:proofErr w:type="spellEnd"/>
      <w:r w:rsidRPr="00F01039">
        <w:rPr>
          <w:b/>
          <w:sz w:val="24"/>
          <w:szCs w:val="24"/>
        </w:rPr>
        <w:t xml:space="preserve"> </w:t>
      </w:r>
      <w:proofErr w:type="spellStart"/>
      <w:r w:rsidRPr="00F01039">
        <w:rPr>
          <w:b/>
          <w:sz w:val="24"/>
          <w:szCs w:val="24"/>
        </w:rPr>
        <w:t>balai</w:t>
      </w:r>
      <w:proofErr w:type="spellEnd"/>
      <w:r w:rsidRPr="00F01039">
        <w:rPr>
          <w:b/>
          <w:sz w:val="24"/>
          <w:szCs w:val="24"/>
        </w:rPr>
        <w:t xml:space="preserve"> </w:t>
      </w:r>
      <w:proofErr w:type="spellStart"/>
      <w:r w:rsidRPr="00F01039">
        <w:rPr>
          <w:b/>
          <w:sz w:val="24"/>
          <w:szCs w:val="24"/>
        </w:rPr>
        <w:t>skiriami</w:t>
      </w:r>
      <w:proofErr w:type="spellEnd"/>
      <w:r w:rsidRPr="00F01039">
        <w:rPr>
          <w:b/>
          <w:sz w:val="24"/>
          <w:szCs w:val="24"/>
        </w:rPr>
        <w:t xml:space="preserve"> tik </w:t>
      </w:r>
      <w:proofErr w:type="spellStart"/>
      <w:r w:rsidRPr="00F01039">
        <w:rPr>
          <w:b/>
          <w:sz w:val="24"/>
          <w:szCs w:val="24"/>
        </w:rPr>
        <w:t>už</w:t>
      </w:r>
      <w:proofErr w:type="spellEnd"/>
      <w:r w:rsidRPr="00F01039">
        <w:rPr>
          <w:b/>
          <w:sz w:val="24"/>
          <w:szCs w:val="24"/>
        </w:rPr>
        <w:t xml:space="preserve"> </w:t>
      </w:r>
      <w:proofErr w:type="spellStart"/>
      <w:r w:rsidRPr="00F01039">
        <w:rPr>
          <w:b/>
          <w:sz w:val="24"/>
          <w:szCs w:val="24"/>
        </w:rPr>
        <w:t>aukštesnę</w:t>
      </w:r>
      <w:proofErr w:type="spellEnd"/>
      <w:r w:rsidRPr="00F01039">
        <w:rPr>
          <w:b/>
          <w:sz w:val="24"/>
          <w:szCs w:val="24"/>
        </w:rPr>
        <w:t xml:space="preserve"> </w:t>
      </w:r>
      <w:proofErr w:type="spellStart"/>
      <w:r w:rsidRPr="00F01039">
        <w:rPr>
          <w:b/>
          <w:sz w:val="24"/>
          <w:szCs w:val="24"/>
        </w:rPr>
        <w:t>specialistų</w:t>
      </w:r>
      <w:proofErr w:type="spellEnd"/>
      <w:r w:rsidRPr="00F01039">
        <w:rPr>
          <w:b/>
          <w:sz w:val="24"/>
          <w:szCs w:val="24"/>
        </w:rPr>
        <w:t xml:space="preserve"> </w:t>
      </w:r>
      <w:proofErr w:type="spellStart"/>
      <w:r w:rsidRPr="00F01039">
        <w:rPr>
          <w:b/>
          <w:sz w:val="24"/>
          <w:szCs w:val="24"/>
        </w:rPr>
        <w:t>kvalifikaciją</w:t>
      </w:r>
      <w:proofErr w:type="spellEnd"/>
      <w:r w:rsidRPr="00F01039">
        <w:rPr>
          <w:b/>
          <w:sz w:val="24"/>
          <w:szCs w:val="24"/>
        </w:rPr>
        <w:t xml:space="preserve"> </w:t>
      </w:r>
      <w:proofErr w:type="spellStart"/>
      <w:r w:rsidRPr="00F01039">
        <w:rPr>
          <w:b/>
          <w:sz w:val="24"/>
          <w:szCs w:val="24"/>
        </w:rPr>
        <w:t>ir</w:t>
      </w:r>
      <w:proofErr w:type="spellEnd"/>
      <w:r w:rsidRPr="00F01039">
        <w:rPr>
          <w:b/>
          <w:sz w:val="24"/>
          <w:szCs w:val="24"/>
        </w:rPr>
        <w:t xml:space="preserve"> </w:t>
      </w:r>
      <w:proofErr w:type="spellStart"/>
      <w:r w:rsidRPr="00F01039">
        <w:rPr>
          <w:b/>
          <w:sz w:val="24"/>
          <w:szCs w:val="24"/>
        </w:rPr>
        <w:t>didesnę</w:t>
      </w:r>
      <w:proofErr w:type="spellEnd"/>
      <w:r w:rsidRPr="00F01039">
        <w:rPr>
          <w:b/>
          <w:sz w:val="24"/>
          <w:szCs w:val="24"/>
        </w:rPr>
        <w:t xml:space="preserve"> </w:t>
      </w:r>
      <w:proofErr w:type="spellStart"/>
      <w:r w:rsidRPr="00F01039">
        <w:rPr>
          <w:b/>
          <w:sz w:val="24"/>
          <w:szCs w:val="24"/>
        </w:rPr>
        <w:t>patirtį</w:t>
      </w:r>
      <w:proofErr w:type="spellEnd"/>
      <w:r w:rsidRPr="00F01039">
        <w:rPr>
          <w:b/>
          <w:sz w:val="24"/>
          <w:szCs w:val="24"/>
        </w:rPr>
        <w:t xml:space="preserve">, </w:t>
      </w:r>
      <w:proofErr w:type="spellStart"/>
      <w:r w:rsidRPr="00F01039">
        <w:rPr>
          <w:b/>
          <w:sz w:val="24"/>
          <w:szCs w:val="24"/>
        </w:rPr>
        <w:t>nei</w:t>
      </w:r>
      <w:proofErr w:type="spellEnd"/>
      <w:r w:rsidRPr="00F01039">
        <w:rPr>
          <w:b/>
          <w:sz w:val="24"/>
          <w:szCs w:val="24"/>
        </w:rPr>
        <w:t xml:space="preserve"> </w:t>
      </w:r>
      <w:proofErr w:type="spellStart"/>
      <w:r w:rsidRPr="00F01039">
        <w:rPr>
          <w:b/>
          <w:sz w:val="24"/>
          <w:szCs w:val="24"/>
        </w:rPr>
        <w:t>keliami</w:t>
      </w:r>
      <w:proofErr w:type="spellEnd"/>
      <w:r w:rsidRPr="00F01039">
        <w:rPr>
          <w:b/>
          <w:sz w:val="24"/>
          <w:szCs w:val="24"/>
        </w:rPr>
        <w:t xml:space="preserve"> </w:t>
      </w:r>
      <w:proofErr w:type="spellStart"/>
      <w:r w:rsidRPr="00F01039">
        <w:rPr>
          <w:b/>
          <w:sz w:val="24"/>
          <w:szCs w:val="24"/>
        </w:rPr>
        <w:t>minimalūs</w:t>
      </w:r>
      <w:proofErr w:type="spellEnd"/>
      <w:r w:rsidRPr="00F01039">
        <w:rPr>
          <w:b/>
          <w:sz w:val="24"/>
          <w:szCs w:val="24"/>
        </w:rPr>
        <w:t xml:space="preserve"> </w:t>
      </w:r>
      <w:proofErr w:type="spellStart"/>
      <w:r w:rsidRPr="00F01039">
        <w:rPr>
          <w:b/>
          <w:sz w:val="24"/>
          <w:szCs w:val="24"/>
        </w:rPr>
        <w:t>kvalifikacijos</w:t>
      </w:r>
      <w:proofErr w:type="spellEnd"/>
      <w:r w:rsidRPr="00F01039">
        <w:rPr>
          <w:b/>
          <w:sz w:val="24"/>
          <w:szCs w:val="24"/>
        </w:rPr>
        <w:t xml:space="preserve"> </w:t>
      </w:r>
      <w:proofErr w:type="spellStart"/>
      <w:r w:rsidRPr="00F01039">
        <w:rPr>
          <w:b/>
          <w:sz w:val="24"/>
          <w:szCs w:val="24"/>
        </w:rPr>
        <w:t>reikalavimai</w:t>
      </w:r>
      <w:proofErr w:type="spellEnd"/>
      <w:r w:rsidRPr="00F01039">
        <w:rPr>
          <w:b/>
          <w:sz w:val="24"/>
          <w:szCs w:val="24"/>
        </w:rPr>
        <w:t xml:space="preserve">. </w:t>
      </w:r>
      <w:proofErr w:type="spellStart"/>
      <w:r w:rsidRPr="00F01039">
        <w:rPr>
          <w:b/>
          <w:sz w:val="24"/>
          <w:szCs w:val="24"/>
        </w:rPr>
        <w:t>Vertinami</w:t>
      </w:r>
      <w:proofErr w:type="spellEnd"/>
      <w:r w:rsidRPr="00F01039">
        <w:rPr>
          <w:b/>
          <w:sz w:val="24"/>
          <w:szCs w:val="24"/>
        </w:rPr>
        <w:t xml:space="preserve"> </w:t>
      </w:r>
      <w:proofErr w:type="spellStart"/>
      <w:r w:rsidRPr="00F01039">
        <w:rPr>
          <w:b/>
          <w:sz w:val="24"/>
          <w:szCs w:val="24"/>
        </w:rPr>
        <w:t>specialistai</w:t>
      </w:r>
      <w:proofErr w:type="spellEnd"/>
      <w:r w:rsidRPr="00F01039">
        <w:rPr>
          <w:b/>
          <w:sz w:val="24"/>
          <w:szCs w:val="24"/>
        </w:rPr>
        <w:t xml:space="preserve"> </w:t>
      </w:r>
      <w:proofErr w:type="spellStart"/>
      <w:r w:rsidRPr="00F01039">
        <w:rPr>
          <w:b/>
          <w:sz w:val="24"/>
          <w:szCs w:val="24"/>
        </w:rPr>
        <w:t>turi</w:t>
      </w:r>
      <w:proofErr w:type="spellEnd"/>
      <w:r w:rsidRPr="00F01039">
        <w:rPr>
          <w:b/>
          <w:sz w:val="24"/>
          <w:szCs w:val="24"/>
        </w:rPr>
        <w:t xml:space="preserve"> </w:t>
      </w:r>
      <w:proofErr w:type="spellStart"/>
      <w:r w:rsidRPr="00F01039">
        <w:rPr>
          <w:b/>
          <w:sz w:val="24"/>
          <w:szCs w:val="24"/>
        </w:rPr>
        <w:t>būti</w:t>
      </w:r>
      <w:proofErr w:type="spellEnd"/>
      <w:r w:rsidRPr="00F01039">
        <w:rPr>
          <w:b/>
          <w:sz w:val="24"/>
          <w:szCs w:val="24"/>
        </w:rPr>
        <w:t xml:space="preserve"> tie </w:t>
      </w:r>
      <w:proofErr w:type="spellStart"/>
      <w:r w:rsidRPr="00F01039">
        <w:rPr>
          <w:b/>
          <w:sz w:val="24"/>
          <w:szCs w:val="24"/>
        </w:rPr>
        <w:t>patys</w:t>
      </w:r>
      <w:proofErr w:type="spellEnd"/>
      <w:r w:rsidRPr="00F01039">
        <w:rPr>
          <w:b/>
          <w:sz w:val="24"/>
          <w:szCs w:val="24"/>
        </w:rPr>
        <w:t xml:space="preserve">, </w:t>
      </w:r>
      <w:proofErr w:type="spellStart"/>
      <w:r w:rsidRPr="00F01039">
        <w:rPr>
          <w:b/>
          <w:sz w:val="24"/>
          <w:szCs w:val="24"/>
        </w:rPr>
        <w:t>kurie</w:t>
      </w:r>
      <w:proofErr w:type="spellEnd"/>
      <w:r w:rsidRPr="00F01039">
        <w:rPr>
          <w:b/>
          <w:sz w:val="24"/>
          <w:szCs w:val="24"/>
        </w:rPr>
        <w:t xml:space="preserve"> </w:t>
      </w:r>
      <w:proofErr w:type="spellStart"/>
      <w:r w:rsidRPr="00F01039">
        <w:rPr>
          <w:b/>
          <w:sz w:val="24"/>
          <w:szCs w:val="24"/>
        </w:rPr>
        <w:t>nurodomi</w:t>
      </w:r>
      <w:proofErr w:type="spellEnd"/>
      <w:r w:rsidRPr="00F01039">
        <w:rPr>
          <w:b/>
          <w:sz w:val="24"/>
          <w:szCs w:val="24"/>
        </w:rPr>
        <w:t xml:space="preserve"> </w:t>
      </w:r>
      <w:proofErr w:type="spellStart"/>
      <w:r w:rsidRPr="00F01039">
        <w:rPr>
          <w:b/>
          <w:sz w:val="24"/>
          <w:szCs w:val="24"/>
        </w:rPr>
        <w:t>grindžiant</w:t>
      </w:r>
      <w:proofErr w:type="spellEnd"/>
      <w:r w:rsidRPr="00F01039">
        <w:rPr>
          <w:b/>
          <w:sz w:val="24"/>
          <w:szCs w:val="24"/>
        </w:rPr>
        <w:t xml:space="preserve"> TIEKĖJO </w:t>
      </w:r>
      <w:proofErr w:type="spellStart"/>
      <w:r w:rsidRPr="00F01039">
        <w:rPr>
          <w:b/>
          <w:sz w:val="24"/>
          <w:szCs w:val="24"/>
        </w:rPr>
        <w:t>atitiktį</w:t>
      </w:r>
      <w:proofErr w:type="spellEnd"/>
      <w:r w:rsidRPr="00F01039">
        <w:rPr>
          <w:b/>
          <w:sz w:val="24"/>
          <w:szCs w:val="24"/>
        </w:rPr>
        <w:t xml:space="preserve"> </w:t>
      </w:r>
      <w:proofErr w:type="spellStart"/>
      <w:r w:rsidRPr="00F01039">
        <w:rPr>
          <w:b/>
          <w:sz w:val="24"/>
          <w:szCs w:val="24"/>
        </w:rPr>
        <w:t>minimaliems</w:t>
      </w:r>
      <w:proofErr w:type="spellEnd"/>
      <w:r w:rsidRPr="00F01039">
        <w:rPr>
          <w:b/>
          <w:sz w:val="24"/>
          <w:szCs w:val="24"/>
        </w:rPr>
        <w:t xml:space="preserve"> </w:t>
      </w:r>
      <w:proofErr w:type="spellStart"/>
      <w:r w:rsidRPr="00F01039">
        <w:rPr>
          <w:b/>
          <w:sz w:val="24"/>
          <w:szCs w:val="24"/>
        </w:rPr>
        <w:t>tiekėjų</w:t>
      </w:r>
      <w:proofErr w:type="spellEnd"/>
      <w:r w:rsidRPr="00F01039">
        <w:rPr>
          <w:b/>
          <w:sz w:val="24"/>
          <w:szCs w:val="24"/>
        </w:rPr>
        <w:t xml:space="preserve"> </w:t>
      </w:r>
      <w:proofErr w:type="spellStart"/>
      <w:r w:rsidRPr="00F01039">
        <w:rPr>
          <w:b/>
          <w:sz w:val="24"/>
          <w:szCs w:val="24"/>
        </w:rPr>
        <w:t>kvalifikacijos</w:t>
      </w:r>
      <w:proofErr w:type="spellEnd"/>
      <w:r w:rsidRPr="00F01039">
        <w:rPr>
          <w:b/>
          <w:sz w:val="24"/>
          <w:szCs w:val="24"/>
        </w:rPr>
        <w:t xml:space="preserve"> </w:t>
      </w:r>
      <w:proofErr w:type="spellStart"/>
      <w:r w:rsidRPr="00F01039">
        <w:rPr>
          <w:b/>
          <w:sz w:val="24"/>
          <w:szCs w:val="24"/>
        </w:rPr>
        <w:t>reikalavimams</w:t>
      </w:r>
      <w:proofErr w:type="spellEnd"/>
      <w:r w:rsidRPr="00F01039">
        <w:rPr>
          <w:b/>
          <w:sz w:val="24"/>
          <w:szCs w:val="24"/>
        </w:rPr>
        <w:t xml:space="preserve">. </w:t>
      </w:r>
      <w:proofErr w:type="spellStart"/>
      <w:r w:rsidRPr="00F01039">
        <w:rPr>
          <w:b/>
          <w:sz w:val="24"/>
          <w:szCs w:val="24"/>
        </w:rPr>
        <w:t>Už</w:t>
      </w:r>
      <w:proofErr w:type="spellEnd"/>
      <w:r w:rsidRPr="00F01039">
        <w:rPr>
          <w:b/>
          <w:sz w:val="24"/>
          <w:szCs w:val="24"/>
        </w:rPr>
        <w:t xml:space="preserve"> TIEKĖJO </w:t>
      </w:r>
      <w:proofErr w:type="spellStart"/>
      <w:r w:rsidRPr="00F01039">
        <w:rPr>
          <w:b/>
          <w:sz w:val="24"/>
          <w:szCs w:val="24"/>
        </w:rPr>
        <w:t>specialistų</w:t>
      </w:r>
      <w:proofErr w:type="spellEnd"/>
      <w:r w:rsidRPr="00F01039">
        <w:rPr>
          <w:b/>
          <w:sz w:val="24"/>
          <w:szCs w:val="24"/>
        </w:rPr>
        <w:t xml:space="preserve">, </w:t>
      </w:r>
      <w:proofErr w:type="spellStart"/>
      <w:r w:rsidRPr="00F01039">
        <w:rPr>
          <w:b/>
          <w:sz w:val="24"/>
          <w:szCs w:val="24"/>
        </w:rPr>
        <w:t>kurie</w:t>
      </w:r>
      <w:proofErr w:type="spellEnd"/>
      <w:r w:rsidRPr="00F01039">
        <w:rPr>
          <w:b/>
          <w:sz w:val="24"/>
          <w:szCs w:val="24"/>
        </w:rPr>
        <w:t xml:space="preserve"> tik </w:t>
      </w:r>
      <w:proofErr w:type="spellStart"/>
      <w:r w:rsidRPr="00F01039">
        <w:rPr>
          <w:b/>
          <w:sz w:val="24"/>
          <w:szCs w:val="24"/>
        </w:rPr>
        <w:t>atitinka</w:t>
      </w:r>
      <w:proofErr w:type="spellEnd"/>
      <w:r w:rsidRPr="00F01039">
        <w:rPr>
          <w:b/>
          <w:sz w:val="24"/>
          <w:szCs w:val="24"/>
        </w:rPr>
        <w:t xml:space="preserve"> KONKURSO DOKUMENTUOSE </w:t>
      </w:r>
      <w:proofErr w:type="spellStart"/>
      <w:r w:rsidRPr="00F01039">
        <w:rPr>
          <w:b/>
          <w:sz w:val="24"/>
          <w:szCs w:val="24"/>
        </w:rPr>
        <w:t>nurodytus</w:t>
      </w:r>
      <w:proofErr w:type="spellEnd"/>
      <w:r w:rsidRPr="00F01039">
        <w:rPr>
          <w:b/>
          <w:sz w:val="24"/>
          <w:szCs w:val="24"/>
        </w:rPr>
        <w:t xml:space="preserve"> </w:t>
      </w:r>
      <w:proofErr w:type="spellStart"/>
      <w:r w:rsidRPr="00F01039">
        <w:rPr>
          <w:b/>
          <w:sz w:val="24"/>
          <w:szCs w:val="24"/>
        </w:rPr>
        <w:t>minimalius</w:t>
      </w:r>
      <w:proofErr w:type="spellEnd"/>
      <w:r w:rsidRPr="00F01039">
        <w:rPr>
          <w:b/>
          <w:sz w:val="24"/>
          <w:szCs w:val="24"/>
        </w:rPr>
        <w:t xml:space="preserve"> </w:t>
      </w:r>
      <w:proofErr w:type="spellStart"/>
      <w:r w:rsidRPr="00F01039">
        <w:rPr>
          <w:b/>
          <w:sz w:val="24"/>
          <w:szCs w:val="24"/>
        </w:rPr>
        <w:t>kvalifikacijos</w:t>
      </w:r>
      <w:proofErr w:type="spellEnd"/>
      <w:r w:rsidRPr="00F01039">
        <w:rPr>
          <w:b/>
          <w:sz w:val="24"/>
          <w:szCs w:val="24"/>
        </w:rPr>
        <w:t xml:space="preserve"> </w:t>
      </w:r>
      <w:proofErr w:type="spellStart"/>
      <w:r w:rsidRPr="00F01039">
        <w:rPr>
          <w:b/>
          <w:sz w:val="24"/>
          <w:szCs w:val="24"/>
        </w:rPr>
        <w:t>reikalavimus</w:t>
      </w:r>
      <w:proofErr w:type="spellEnd"/>
      <w:r w:rsidRPr="00F01039">
        <w:rPr>
          <w:b/>
          <w:sz w:val="24"/>
          <w:szCs w:val="24"/>
        </w:rPr>
        <w:t xml:space="preserve">, </w:t>
      </w:r>
      <w:proofErr w:type="spellStart"/>
      <w:r w:rsidRPr="00F01039">
        <w:rPr>
          <w:b/>
          <w:sz w:val="24"/>
          <w:szCs w:val="24"/>
        </w:rPr>
        <w:t>kvalifikaciją</w:t>
      </w:r>
      <w:proofErr w:type="spellEnd"/>
      <w:r w:rsidRPr="00F01039">
        <w:rPr>
          <w:b/>
          <w:sz w:val="24"/>
          <w:szCs w:val="24"/>
        </w:rPr>
        <w:t xml:space="preserve"> </w:t>
      </w:r>
      <w:proofErr w:type="spellStart"/>
      <w:r w:rsidRPr="00F01039">
        <w:rPr>
          <w:b/>
          <w:sz w:val="24"/>
          <w:szCs w:val="24"/>
        </w:rPr>
        <w:t>skiriama</w:t>
      </w:r>
      <w:proofErr w:type="spellEnd"/>
      <w:r w:rsidRPr="00F01039">
        <w:rPr>
          <w:b/>
          <w:sz w:val="24"/>
          <w:szCs w:val="24"/>
        </w:rPr>
        <w:t xml:space="preserve"> 0 </w:t>
      </w:r>
      <w:proofErr w:type="spellStart"/>
      <w:r w:rsidRPr="00F01039">
        <w:rPr>
          <w:b/>
          <w:sz w:val="24"/>
          <w:szCs w:val="24"/>
        </w:rPr>
        <w:t>balų</w:t>
      </w:r>
      <w:proofErr w:type="spellEnd"/>
      <w:r w:rsidRPr="00F01039">
        <w:rPr>
          <w:b/>
          <w:sz w:val="24"/>
          <w:szCs w:val="24"/>
        </w:rPr>
        <w:t xml:space="preserve">, </w:t>
      </w:r>
      <w:proofErr w:type="spellStart"/>
      <w:r w:rsidRPr="00F01039">
        <w:rPr>
          <w:b/>
          <w:sz w:val="24"/>
          <w:szCs w:val="24"/>
        </w:rPr>
        <w:t>tačiau</w:t>
      </w:r>
      <w:proofErr w:type="spellEnd"/>
      <w:r w:rsidRPr="00F01039">
        <w:rPr>
          <w:b/>
          <w:sz w:val="24"/>
          <w:szCs w:val="24"/>
        </w:rPr>
        <w:t xml:space="preserve"> TIEKĖJUI </w:t>
      </w:r>
      <w:proofErr w:type="spellStart"/>
      <w:r w:rsidRPr="00F01039">
        <w:rPr>
          <w:b/>
          <w:sz w:val="24"/>
          <w:szCs w:val="24"/>
        </w:rPr>
        <w:t>neatmetama</w:t>
      </w:r>
      <w:proofErr w:type="spellEnd"/>
      <w:r w:rsidRPr="00F01039">
        <w:rPr>
          <w:b/>
          <w:sz w:val="24"/>
          <w:szCs w:val="24"/>
        </w:rPr>
        <w:t xml:space="preserve"> </w:t>
      </w:r>
      <w:proofErr w:type="spellStart"/>
      <w:r w:rsidRPr="00F01039">
        <w:rPr>
          <w:b/>
          <w:sz w:val="24"/>
          <w:szCs w:val="24"/>
        </w:rPr>
        <w:t>galimybė</w:t>
      </w:r>
      <w:proofErr w:type="spellEnd"/>
      <w:r w:rsidRPr="00F01039">
        <w:rPr>
          <w:b/>
          <w:sz w:val="24"/>
          <w:szCs w:val="24"/>
        </w:rPr>
        <w:t xml:space="preserve"> </w:t>
      </w:r>
      <w:proofErr w:type="spellStart"/>
      <w:r w:rsidRPr="00F01039">
        <w:rPr>
          <w:b/>
          <w:sz w:val="24"/>
          <w:szCs w:val="24"/>
        </w:rPr>
        <w:t>laimėti</w:t>
      </w:r>
      <w:proofErr w:type="spellEnd"/>
      <w:r w:rsidRPr="00F01039">
        <w:rPr>
          <w:b/>
          <w:sz w:val="24"/>
          <w:szCs w:val="24"/>
        </w:rPr>
        <w:t xml:space="preserve"> KONKURSE. </w:t>
      </w:r>
      <w:proofErr w:type="spellStart"/>
      <w:r w:rsidRPr="00F01039">
        <w:rPr>
          <w:b/>
          <w:sz w:val="24"/>
          <w:szCs w:val="24"/>
        </w:rPr>
        <w:t>Dalyvavimas</w:t>
      </w:r>
      <w:proofErr w:type="spellEnd"/>
      <w:r w:rsidRPr="00F01039">
        <w:rPr>
          <w:b/>
          <w:sz w:val="24"/>
          <w:szCs w:val="24"/>
        </w:rPr>
        <w:t xml:space="preserve"> </w:t>
      </w:r>
      <w:proofErr w:type="spellStart"/>
      <w:r w:rsidRPr="00F01039">
        <w:rPr>
          <w:b/>
          <w:sz w:val="24"/>
          <w:szCs w:val="24"/>
        </w:rPr>
        <w:t>projektuose</w:t>
      </w:r>
      <w:proofErr w:type="spellEnd"/>
      <w:r w:rsidRPr="00F01039">
        <w:rPr>
          <w:b/>
          <w:sz w:val="24"/>
          <w:szCs w:val="24"/>
        </w:rPr>
        <w:t xml:space="preserve"> </w:t>
      </w:r>
      <w:proofErr w:type="spellStart"/>
      <w:r w:rsidRPr="00F01039">
        <w:rPr>
          <w:b/>
          <w:sz w:val="24"/>
          <w:szCs w:val="24"/>
        </w:rPr>
        <w:t>ar</w:t>
      </w:r>
      <w:proofErr w:type="spellEnd"/>
      <w:r w:rsidRPr="00F01039">
        <w:rPr>
          <w:b/>
          <w:sz w:val="24"/>
          <w:szCs w:val="24"/>
        </w:rPr>
        <w:t xml:space="preserve"> </w:t>
      </w:r>
      <w:proofErr w:type="spellStart"/>
      <w:r w:rsidRPr="00F01039">
        <w:rPr>
          <w:b/>
          <w:sz w:val="24"/>
          <w:szCs w:val="24"/>
        </w:rPr>
        <w:t>įgyvendinat</w:t>
      </w:r>
      <w:proofErr w:type="spellEnd"/>
      <w:r w:rsidRPr="00F01039">
        <w:rPr>
          <w:b/>
          <w:sz w:val="24"/>
          <w:szCs w:val="24"/>
        </w:rPr>
        <w:t xml:space="preserve"> </w:t>
      </w:r>
      <w:proofErr w:type="spellStart"/>
      <w:r w:rsidRPr="00F01039">
        <w:rPr>
          <w:b/>
          <w:sz w:val="24"/>
          <w:szCs w:val="24"/>
        </w:rPr>
        <w:t>sutartis</w:t>
      </w:r>
      <w:proofErr w:type="spellEnd"/>
      <w:r w:rsidRPr="00F01039">
        <w:rPr>
          <w:b/>
          <w:sz w:val="24"/>
          <w:szCs w:val="24"/>
        </w:rPr>
        <w:t xml:space="preserve"> </w:t>
      </w:r>
      <w:proofErr w:type="spellStart"/>
      <w:r w:rsidRPr="00F01039">
        <w:rPr>
          <w:b/>
          <w:sz w:val="24"/>
          <w:szCs w:val="24"/>
        </w:rPr>
        <w:t>suprantamas</w:t>
      </w:r>
      <w:proofErr w:type="spellEnd"/>
      <w:r w:rsidRPr="00F01039">
        <w:rPr>
          <w:b/>
          <w:sz w:val="24"/>
          <w:szCs w:val="24"/>
        </w:rPr>
        <w:t xml:space="preserve">, </w:t>
      </w:r>
      <w:proofErr w:type="spellStart"/>
      <w:r w:rsidRPr="00F01039">
        <w:rPr>
          <w:b/>
          <w:sz w:val="24"/>
          <w:szCs w:val="24"/>
        </w:rPr>
        <w:t>kaip</w:t>
      </w:r>
      <w:proofErr w:type="spellEnd"/>
      <w:r w:rsidRPr="00F01039">
        <w:rPr>
          <w:b/>
          <w:sz w:val="24"/>
          <w:szCs w:val="24"/>
        </w:rPr>
        <w:t xml:space="preserve"> </w:t>
      </w:r>
      <w:proofErr w:type="spellStart"/>
      <w:r w:rsidRPr="00F01039">
        <w:rPr>
          <w:b/>
          <w:sz w:val="24"/>
          <w:szCs w:val="24"/>
        </w:rPr>
        <w:t>atitinkamo</w:t>
      </w:r>
      <w:proofErr w:type="spellEnd"/>
      <w:r w:rsidRPr="00F01039">
        <w:rPr>
          <w:b/>
          <w:sz w:val="24"/>
          <w:szCs w:val="24"/>
        </w:rPr>
        <w:t xml:space="preserve"> </w:t>
      </w:r>
      <w:proofErr w:type="spellStart"/>
      <w:r w:rsidRPr="00F01039">
        <w:rPr>
          <w:b/>
          <w:sz w:val="24"/>
          <w:szCs w:val="24"/>
        </w:rPr>
        <w:t>specialisto</w:t>
      </w:r>
      <w:proofErr w:type="spellEnd"/>
      <w:r w:rsidRPr="00F01039">
        <w:rPr>
          <w:b/>
          <w:sz w:val="24"/>
          <w:szCs w:val="24"/>
        </w:rPr>
        <w:t xml:space="preserve"> </w:t>
      </w:r>
      <w:proofErr w:type="spellStart"/>
      <w:r w:rsidRPr="00F01039">
        <w:rPr>
          <w:b/>
          <w:sz w:val="24"/>
          <w:szCs w:val="24"/>
        </w:rPr>
        <w:t>konkrečių</w:t>
      </w:r>
      <w:proofErr w:type="spellEnd"/>
      <w:r w:rsidRPr="00F01039">
        <w:rPr>
          <w:b/>
          <w:sz w:val="24"/>
          <w:szCs w:val="24"/>
        </w:rPr>
        <w:t xml:space="preserve"> </w:t>
      </w:r>
      <w:proofErr w:type="spellStart"/>
      <w:r w:rsidRPr="00F01039">
        <w:rPr>
          <w:b/>
          <w:sz w:val="24"/>
          <w:szCs w:val="24"/>
        </w:rPr>
        <w:t>funkcijų</w:t>
      </w:r>
      <w:proofErr w:type="spellEnd"/>
      <w:r w:rsidRPr="00F01039">
        <w:rPr>
          <w:b/>
          <w:sz w:val="24"/>
          <w:szCs w:val="24"/>
        </w:rPr>
        <w:t xml:space="preserve"> </w:t>
      </w:r>
      <w:proofErr w:type="spellStart"/>
      <w:r w:rsidRPr="00F01039">
        <w:rPr>
          <w:b/>
          <w:sz w:val="24"/>
          <w:szCs w:val="24"/>
        </w:rPr>
        <w:t>ir</w:t>
      </w:r>
      <w:proofErr w:type="spellEnd"/>
      <w:r w:rsidRPr="00F01039">
        <w:rPr>
          <w:b/>
          <w:sz w:val="24"/>
          <w:szCs w:val="24"/>
        </w:rPr>
        <w:t xml:space="preserve"> </w:t>
      </w:r>
      <w:proofErr w:type="spellStart"/>
      <w:r w:rsidRPr="00F01039">
        <w:rPr>
          <w:b/>
          <w:sz w:val="24"/>
          <w:szCs w:val="24"/>
        </w:rPr>
        <w:t>darbų</w:t>
      </w:r>
      <w:proofErr w:type="spellEnd"/>
      <w:r w:rsidRPr="00F01039">
        <w:rPr>
          <w:b/>
          <w:sz w:val="24"/>
          <w:szCs w:val="24"/>
        </w:rPr>
        <w:t xml:space="preserve"> </w:t>
      </w:r>
      <w:proofErr w:type="spellStart"/>
      <w:r w:rsidRPr="00F01039">
        <w:rPr>
          <w:b/>
          <w:sz w:val="24"/>
          <w:szCs w:val="24"/>
        </w:rPr>
        <w:t>vykdymas</w:t>
      </w:r>
      <w:proofErr w:type="spellEnd"/>
      <w:r w:rsidRPr="00F01039">
        <w:rPr>
          <w:b/>
          <w:sz w:val="24"/>
          <w:szCs w:val="24"/>
        </w:rPr>
        <w:t>.</w:t>
      </w:r>
    </w:p>
    <w:p w14:paraId="6A9F5F33" w14:textId="77777777" w:rsidR="0002154C" w:rsidRPr="00F01039" w:rsidRDefault="0002154C" w:rsidP="0002154C">
      <w:pPr>
        <w:pStyle w:val="Skaiiai2lygis"/>
        <w:numPr>
          <w:ilvl w:val="0"/>
          <w:numId w:val="0"/>
        </w:numPr>
        <w:ind w:firstLine="491"/>
        <w:rPr>
          <w:b/>
          <w:sz w:val="24"/>
          <w:szCs w:val="24"/>
        </w:rPr>
      </w:pPr>
      <w:r w:rsidRPr="00F01039">
        <w:rPr>
          <w:b/>
          <w:sz w:val="24"/>
          <w:szCs w:val="24"/>
        </w:rPr>
        <w:t>(T</w:t>
      </w:r>
      <w:r w:rsidRPr="00F01039">
        <w:rPr>
          <w:b/>
          <w:sz w:val="24"/>
          <w:szCs w:val="24"/>
          <w:vertAlign w:val="subscript"/>
        </w:rPr>
        <w:t xml:space="preserve">2, </w:t>
      </w:r>
      <w:r w:rsidRPr="00F01039">
        <w:rPr>
          <w:b/>
          <w:sz w:val="24"/>
          <w:szCs w:val="24"/>
        </w:rPr>
        <w:t>T</w:t>
      </w:r>
      <w:r w:rsidRPr="00F01039">
        <w:rPr>
          <w:b/>
          <w:sz w:val="24"/>
          <w:szCs w:val="24"/>
          <w:vertAlign w:val="subscript"/>
        </w:rPr>
        <w:t>2</w:t>
      </w:r>
      <w:r w:rsidRPr="00F01039">
        <w:rPr>
          <w:b/>
          <w:sz w:val="24"/>
          <w:szCs w:val="24"/>
        </w:rPr>
        <w:t xml:space="preserve">) </w:t>
      </w:r>
      <w:proofErr w:type="spellStart"/>
      <w:r w:rsidRPr="00F01039">
        <w:rPr>
          <w:b/>
          <w:sz w:val="24"/>
          <w:szCs w:val="24"/>
        </w:rPr>
        <w:t>kriterijaus</w:t>
      </w:r>
      <w:proofErr w:type="spellEnd"/>
      <w:r w:rsidRPr="00F01039">
        <w:rPr>
          <w:b/>
          <w:sz w:val="24"/>
          <w:szCs w:val="24"/>
        </w:rPr>
        <w:t xml:space="preserve"> </w:t>
      </w:r>
      <w:proofErr w:type="spellStart"/>
      <w:r w:rsidRPr="00F01039">
        <w:rPr>
          <w:b/>
          <w:sz w:val="24"/>
          <w:szCs w:val="24"/>
        </w:rPr>
        <w:t>balai</w:t>
      </w:r>
      <w:proofErr w:type="spellEnd"/>
      <w:r w:rsidRPr="00F01039">
        <w:rPr>
          <w:b/>
          <w:sz w:val="24"/>
          <w:szCs w:val="24"/>
        </w:rPr>
        <w:t xml:space="preserve"> </w:t>
      </w:r>
      <w:proofErr w:type="spellStart"/>
      <w:r w:rsidRPr="00F01039">
        <w:rPr>
          <w:b/>
          <w:sz w:val="24"/>
          <w:szCs w:val="24"/>
        </w:rPr>
        <w:t>skiriami</w:t>
      </w:r>
      <w:proofErr w:type="spellEnd"/>
      <w:r w:rsidRPr="00F01039">
        <w:rPr>
          <w:b/>
          <w:sz w:val="24"/>
          <w:szCs w:val="24"/>
        </w:rPr>
        <w:t xml:space="preserve"> tik </w:t>
      </w:r>
      <w:proofErr w:type="spellStart"/>
      <w:r w:rsidRPr="00F01039">
        <w:rPr>
          <w:b/>
          <w:sz w:val="24"/>
          <w:szCs w:val="24"/>
        </w:rPr>
        <w:t>už</w:t>
      </w:r>
      <w:proofErr w:type="spellEnd"/>
      <w:r w:rsidRPr="00F01039">
        <w:rPr>
          <w:b/>
          <w:sz w:val="24"/>
          <w:szCs w:val="24"/>
        </w:rPr>
        <w:t xml:space="preserve"> TIEKĖJO </w:t>
      </w:r>
      <w:proofErr w:type="spellStart"/>
      <w:r w:rsidRPr="00F01039">
        <w:rPr>
          <w:b/>
          <w:sz w:val="24"/>
          <w:szCs w:val="24"/>
        </w:rPr>
        <w:t>siūlomus</w:t>
      </w:r>
      <w:proofErr w:type="spellEnd"/>
      <w:r w:rsidRPr="00F01039">
        <w:rPr>
          <w:b/>
          <w:sz w:val="24"/>
          <w:szCs w:val="24"/>
        </w:rPr>
        <w:t xml:space="preserve"> </w:t>
      </w:r>
      <w:proofErr w:type="spellStart"/>
      <w:r w:rsidRPr="00F01039">
        <w:rPr>
          <w:b/>
          <w:sz w:val="24"/>
          <w:szCs w:val="24"/>
        </w:rPr>
        <w:t>aukštesnius</w:t>
      </w:r>
      <w:proofErr w:type="spellEnd"/>
      <w:r w:rsidRPr="00F01039">
        <w:rPr>
          <w:b/>
          <w:sz w:val="24"/>
          <w:szCs w:val="24"/>
        </w:rPr>
        <w:t xml:space="preserve"> (</w:t>
      </w:r>
      <w:proofErr w:type="spellStart"/>
      <w:r w:rsidRPr="00F01039">
        <w:rPr>
          <w:b/>
          <w:sz w:val="24"/>
          <w:szCs w:val="24"/>
        </w:rPr>
        <w:t>geresnius</w:t>
      </w:r>
      <w:proofErr w:type="spellEnd"/>
      <w:r w:rsidRPr="00F01039">
        <w:rPr>
          <w:b/>
          <w:sz w:val="24"/>
          <w:szCs w:val="24"/>
        </w:rPr>
        <w:t xml:space="preserve">) </w:t>
      </w:r>
      <w:proofErr w:type="spellStart"/>
      <w:r w:rsidRPr="00F01039">
        <w:rPr>
          <w:b/>
          <w:sz w:val="24"/>
          <w:szCs w:val="24"/>
        </w:rPr>
        <w:t>nei</w:t>
      </w:r>
      <w:proofErr w:type="spellEnd"/>
      <w:r w:rsidRPr="00F01039">
        <w:rPr>
          <w:b/>
          <w:sz w:val="24"/>
          <w:szCs w:val="24"/>
        </w:rPr>
        <w:t xml:space="preserve"> </w:t>
      </w:r>
      <w:proofErr w:type="spellStart"/>
      <w:r w:rsidRPr="00F01039">
        <w:rPr>
          <w:b/>
          <w:sz w:val="24"/>
          <w:szCs w:val="24"/>
        </w:rPr>
        <w:t>nurodyti</w:t>
      </w:r>
      <w:proofErr w:type="spellEnd"/>
      <w:r w:rsidRPr="00F01039">
        <w:rPr>
          <w:b/>
          <w:sz w:val="24"/>
          <w:szCs w:val="24"/>
        </w:rPr>
        <w:t xml:space="preserve"> </w:t>
      </w:r>
      <w:proofErr w:type="spellStart"/>
      <w:r w:rsidRPr="00F01039">
        <w:rPr>
          <w:b/>
          <w:sz w:val="24"/>
          <w:szCs w:val="24"/>
        </w:rPr>
        <w:t>Techninėje</w:t>
      </w:r>
      <w:proofErr w:type="spellEnd"/>
      <w:r w:rsidRPr="00F01039">
        <w:rPr>
          <w:b/>
          <w:sz w:val="24"/>
          <w:szCs w:val="24"/>
        </w:rPr>
        <w:t xml:space="preserve"> </w:t>
      </w:r>
      <w:proofErr w:type="spellStart"/>
      <w:r w:rsidRPr="00F01039">
        <w:rPr>
          <w:b/>
          <w:sz w:val="24"/>
          <w:szCs w:val="24"/>
        </w:rPr>
        <w:t>specifikacijoje</w:t>
      </w:r>
      <w:proofErr w:type="spellEnd"/>
      <w:r w:rsidRPr="00F01039">
        <w:rPr>
          <w:b/>
          <w:sz w:val="24"/>
          <w:szCs w:val="24"/>
        </w:rPr>
        <w:t xml:space="preserve"> PASLAUGOS </w:t>
      </w:r>
      <w:proofErr w:type="spellStart"/>
      <w:r w:rsidRPr="00F01039">
        <w:rPr>
          <w:b/>
          <w:sz w:val="24"/>
          <w:szCs w:val="24"/>
        </w:rPr>
        <w:t>atlikimo</w:t>
      </w:r>
      <w:proofErr w:type="spellEnd"/>
      <w:r w:rsidRPr="00F01039">
        <w:rPr>
          <w:b/>
          <w:sz w:val="24"/>
          <w:szCs w:val="24"/>
        </w:rPr>
        <w:t xml:space="preserve"> </w:t>
      </w:r>
      <w:proofErr w:type="spellStart"/>
      <w:r w:rsidRPr="00F01039">
        <w:rPr>
          <w:b/>
          <w:sz w:val="24"/>
          <w:szCs w:val="24"/>
        </w:rPr>
        <w:t>parametrus</w:t>
      </w:r>
      <w:proofErr w:type="spellEnd"/>
      <w:r w:rsidRPr="00F01039">
        <w:rPr>
          <w:b/>
          <w:sz w:val="24"/>
          <w:szCs w:val="24"/>
        </w:rPr>
        <w:t xml:space="preserve">, t. y. </w:t>
      </w:r>
      <w:proofErr w:type="spellStart"/>
      <w:r w:rsidRPr="00F01039">
        <w:rPr>
          <w:b/>
          <w:sz w:val="24"/>
          <w:szCs w:val="24"/>
        </w:rPr>
        <w:t>už</w:t>
      </w:r>
      <w:proofErr w:type="spellEnd"/>
      <w:r w:rsidRPr="00F01039">
        <w:rPr>
          <w:b/>
          <w:sz w:val="24"/>
          <w:szCs w:val="24"/>
        </w:rPr>
        <w:t xml:space="preserve"> </w:t>
      </w:r>
      <w:proofErr w:type="spellStart"/>
      <w:r w:rsidRPr="00F01039">
        <w:rPr>
          <w:b/>
          <w:sz w:val="24"/>
          <w:szCs w:val="24"/>
        </w:rPr>
        <w:t>žemiau</w:t>
      </w:r>
      <w:proofErr w:type="spellEnd"/>
      <w:r w:rsidRPr="00F01039">
        <w:rPr>
          <w:b/>
          <w:sz w:val="24"/>
          <w:szCs w:val="24"/>
        </w:rPr>
        <w:t xml:space="preserve"> </w:t>
      </w:r>
      <w:proofErr w:type="spellStart"/>
      <w:r w:rsidRPr="00F01039">
        <w:rPr>
          <w:b/>
          <w:sz w:val="24"/>
          <w:szCs w:val="24"/>
        </w:rPr>
        <w:t>vertinimo</w:t>
      </w:r>
      <w:proofErr w:type="spellEnd"/>
      <w:r w:rsidRPr="00F01039">
        <w:rPr>
          <w:b/>
          <w:sz w:val="24"/>
          <w:szCs w:val="24"/>
        </w:rPr>
        <w:t xml:space="preserve"> </w:t>
      </w:r>
      <w:proofErr w:type="spellStart"/>
      <w:r w:rsidRPr="00F01039">
        <w:rPr>
          <w:b/>
          <w:sz w:val="24"/>
          <w:szCs w:val="24"/>
        </w:rPr>
        <w:t>aprašyme</w:t>
      </w:r>
      <w:proofErr w:type="spellEnd"/>
      <w:r w:rsidRPr="00F01039">
        <w:rPr>
          <w:b/>
          <w:sz w:val="24"/>
          <w:szCs w:val="24"/>
        </w:rPr>
        <w:t xml:space="preserve"> </w:t>
      </w:r>
      <w:proofErr w:type="spellStart"/>
      <w:r w:rsidRPr="00F01039">
        <w:rPr>
          <w:b/>
          <w:sz w:val="24"/>
          <w:szCs w:val="24"/>
        </w:rPr>
        <w:t>numatytus</w:t>
      </w:r>
      <w:proofErr w:type="spellEnd"/>
      <w:r w:rsidRPr="00F01039">
        <w:rPr>
          <w:b/>
          <w:sz w:val="24"/>
          <w:szCs w:val="24"/>
        </w:rPr>
        <w:t xml:space="preserve">. </w:t>
      </w:r>
      <w:proofErr w:type="spellStart"/>
      <w:r w:rsidRPr="00F01039">
        <w:rPr>
          <w:b/>
          <w:sz w:val="24"/>
          <w:szCs w:val="24"/>
        </w:rPr>
        <w:t>Jeigu</w:t>
      </w:r>
      <w:proofErr w:type="spellEnd"/>
      <w:r w:rsidRPr="00F01039">
        <w:rPr>
          <w:b/>
          <w:sz w:val="24"/>
          <w:szCs w:val="24"/>
        </w:rPr>
        <w:t xml:space="preserve"> TIEKĖJO </w:t>
      </w:r>
      <w:proofErr w:type="spellStart"/>
      <w:r w:rsidRPr="00F01039">
        <w:rPr>
          <w:b/>
          <w:sz w:val="24"/>
          <w:szCs w:val="24"/>
        </w:rPr>
        <w:t>siūloma</w:t>
      </w:r>
      <w:proofErr w:type="spellEnd"/>
      <w:r w:rsidRPr="00F01039">
        <w:rPr>
          <w:b/>
          <w:sz w:val="24"/>
          <w:szCs w:val="24"/>
        </w:rPr>
        <w:t xml:space="preserve"> PASLAUGA </w:t>
      </w:r>
      <w:proofErr w:type="spellStart"/>
      <w:r w:rsidRPr="00F01039">
        <w:rPr>
          <w:b/>
          <w:sz w:val="24"/>
          <w:szCs w:val="24"/>
        </w:rPr>
        <w:t>atitinka</w:t>
      </w:r>
      <w:proofErr w:type="spellEnd"/>
      <w:r w:rsidRPr="00F01039">
        <w:rPr>
          <w:b/>
          <w:sz w:val="24"/>
          <w:szCs w:val="24"/>
        </w:rPr>
        <w:t xml:space="preserve"> tik </w:t>
      </w:r>
      <w:proofErr w:type="spellStart"/>
      <w:r w:rsidRPr="00F01039">
        <w:rPr>
          <w:b/>
          <w:sz w:val="24"/>
          <w:szCs w:val="24"/>
        </w:rPr>
        <w:t>Techninėje</w:t>
      </w:r>
      <w:proofErr w:type="spellEnd"/>
      <w:r w:rsidRPr="00F01039">
        <w:rPr>
          <w:b/>
          <w:sz w:val="24"/>
          <w:szCs w:val="24"/>
        </w:rPr>
        <w:t xml:space="preserve"> </w:t>
      </w:r>
      <w:proofErr w:type="spellStart"/>
      <w:r w:rsidRPr="00F01039">
        <w:rPr>
          <w:b/>
          <w:sz w:val="24"/>
          <w:szCs w:val="24"/>
        </w:rPr>
        <w:t>specifikacijoje</w:t>
      </w:r>
      <w:proofErr w:type="spellEnd"/>
      <w:r w:rsidRPr="00F01039">
        <w:rPr>
          <w:b/>
          <w:sz w:val="24"/>
          <w:szCs w:val="24"/>
        </w:rPr>
        <w:t xml:space="preserve"> </w:t>
      </w:r>
      <w:proofErr w:type="spellStart"/>
      <w:r w:rsidRPr="00F01039">
        <w:rPr>
          <w:b/>
          <w:sz w:val="24"/>
          <w:szCs w:val="24"/>
        </w:rPr>
        <w:t>keliamus</w:t>
      </w:r>
      <w:proofErr w:type="spellEnd"/>
      <w:r w:rsidRPr="00F01039">
        <w:rPr>
          <w:b/>
          <w:sz w:val="24"/>
          <w:szCs w:val="24"/>
        </w:rPr>
        <w:t xml:space="preserve"> </w:t>
      </w:r>
      <w:proofErr w:type="spellStart"/>
      <w:r w:rsidRPr="00F01039">
        <w:rPr>
          <w:b/>
          <w:sz w:val="24"/>
          <w:szCs w:val="24"/>
        </w:rPr>
        <w:t>reikalavimus</w:t>
      </w:r>
      <w:proofErr w:type="spellEnd"/>
      <w:r w:rsidRPr="00F01039">
        <w:rPr>
          <w:b/>
          <w:sz w:val="24"/>
          <w:szCs w:val="24"/>
        </w:rPr>
        <w:t xml:space="preserve">, </w:t>
      </w:r>
      <w:proofErr w:type="spellStart"/>
      <w:r w:rsidRPr="00F01039">
        <w:rPr>
          <w:b/>
          <w:sz w:val="24"/>
          <w:szCs w:val="24"/>
        </w:rPr>
        <w:t>už</w:t>
      </w:r>
      <w:proofErr w:type="spellEnd"/>
      <w:r w:rsidRPr="00F01039">
        <w:rPr>
          <w:b/>
          <w:sz w:val="24"/>
          <w:szCs w:val="24"/>
        </w:rPr>
        <w:t xml:space="preserve"> </w:t>
      </w:r>
      <w:proofErr w:type="spellStart"/>
      <w:r w:rsidRPr="00F01039">
        <w:rPr>
          <w:b/>
          <w:sz w:val="24"/>
          <w:szCs w:val="24"/>
        </w:rPr>
        <w:t>atitinkamą</w:t>
      </w:r>
      <w:proofErr w:type="spellEnd"/>
      <w:r w:rsidRPr="00F01039">
        <w:rPr>
          <w:b/>
          <w:sz w:val="24"/>
          <w:szCs w:val="24"/>
        </w:rPr>
        <w:t xml:space="preserve"> </w:t>
      </w:r>
      <w:proofErr w:type="gramStart"/>
      <w:r w:rsidRPr="00F01039">
        <w:rPr>
          <w:b/>
          <w:sz w:val="24"/>
          <w:szCs w:val="24"/>
        </w:rPr>
        <w:t>T</w:t>
      </w:r>
      <w:r w:rsidRPr="00F01039">
        <w:rPr>
          <w:b/>
          <w:sz w:val="24"/>
          <w:szCs w:val="24"/>
          <w:vertAlign w:val="subscript"/>
        </w:rPr>
        <w:t xml:space="preserve">i </w:t>
      </w:r>
      <w:r w:rsidRPr="00F01039">
        <w:rPr>
          <w:b/>
          <w:sz w:val="24"/>
          <w:szCs w:val="24"/>
        </w:rPr>
        <w:t xml:space="preserve"> </w:t>
      </w:r>
      <w:proofErr w:type="spellStart"/>
      <w:r w:rsidRPr="00F01039">
        <w:rPr>
          <w:b/>
          <w:sz w:val="24"/>
          <w:szCs w:val="24"/>
        </w:rPr>
        <w:t>kriterijų</w:t>
      </w:r>
      <w:proofErr w:type="spellEnd"/>
      <w:proofErr w:type="gramEnd"/>
      <w:r w:rsidRPr="00F01039">
        <w:rPr>
          <w:b/>
          <w:sz w:val="24"/>
          <w:szCs w:val="24"/>
        </w:rPr>
        <w:t xml:space="preserve"> </w:t>
      </w:r>
      <w:proofErr w:type="spellStart"/>
      <w:r w:rsidRPr="00F01039">
        <w:rPr>
          <w:b/>
          <w:sz w:val="24"/>
          <w:szCs w:val="24"/>
        </w:rPr>
        <w:t>skiriama</w:t>
      </w:r>
      <w:proofErr w:type="spellEnd"/>
      <w:r w:rsidRPr="00F01039">
        <w:rPr>
          <w:b/>
          <w:sz w:val="24"/>
          <w:szCs w:val="24"/>
        </w:rPr>
        <w:t xml:space="preserve"> 0 </w:t>
      </w:r>
      <w:proofErr w:type="spellStart"/>
      <w:r w:rsidRPr="00F01039">
        <w:rPr>
          <w:b/>
          <w:sz w:val="24"/>
          <w:szCs w:val="24"/>
        </w:rPr>
        <w:t>balų</w:t>
      </w:r>
      <w:proofErr w:type="spellEnd"/>
      <w:r w:rsidRPr="00F01039">
        <w:rPr>
          <w:b/>
          <w:sz w:val="24"/>
          <w:szCs w:val="24"/>
        </w:rPr>
        <w:t xml:space="preserve">, </w:t>
      </w:r>
      <w:proofErr w:type="spellStart"/>
      <w:r w:rsidRPr="00F01039">
        <w:rPr>
          <w:b/>
          <w:sz w:val="24"/>
          <w:szCs w:val="24"/>
        </w:rPr>
        <w:t>tačiau</w:t>
      </w:r>
      <w:proofErr w:type="spellEnd"/>
      <w:r w:rsidRPr="00F01039">
        <w:rPr>
          <w:b/>
          <w:sz w:val="24"/>
          <w:szCs w:val="24"/>
        </w:rPr>
        <w:t xml:space="preserve"> TIEKĖJUI </w:t>
      </w:r>
      <w:proofErr w:type="spellStart"/>
      <w:r w:rsidRPr="00F01039">
        <w:rPr>
          <w:b/>
          <w:sz w:val="24"/>
          <w:szCs w:val="24"/>
        </w:rPr>
        <w:t>neatmetama</w:t>
      </w:r>
      <w:proofErr w:type="spellEnd"/>
      <w:r w:rsidRPr="00F01039">
        <w:rPr>
          <w:b/>
          <w:sz w:val="24"/>
          <w:szCs w:val="24"/>
        </w:rPr>
        <w:t xml:space="preserve"> </w:t>
      </w:r>
      <w:proofErr w:type="spellStart"/>
      <w:r w:rsidRPr="00F01039">
        <w:rPr>
          <w:b/>
          <w:sz w:val="24"/>
          <w:szCs w:val="24"/>
        </w:rPr>
        <w:t>galimybė</w:t>
      </w:r>
      <w:proofErr w:type="spellEnd"/>
      <w:r w:rsidRPr="00F01039">
        <w:rPr>
          <w:b/>
          <w:sz w:val="24"/>
          <w:szCs w:val="24"/>
        </w:rPr>
        <w:t xml:space="preserve"> </w:t>
      </w:r>
      <w:proofErr w:type="spellStart"/>
      <w:r w:rsidRPr="00F01039">
        <w:rPr>
          <w:b/>
          <w:sz w:val="24"/>
          <w:szCs w:val="24"/>
        </w:rPr>
        <w:t>laimėti</w:t>
      </w:r>
      <w:proofErr w:type="spellEnd"/>
      <w:r w:rsidRPr="00F01039">
        <w:rPr>
          <w:b/>
          <w:sz w:val="24"/>
          <w:szCs w:val="24"/>
        </w:rPr>
        <w:t xml:space="preserve"> KONKURSE.</w:t>
      </w:r>
    </w:p>
    <w:p w14:paraId="7F1413F2" w14:textId="77777777" w:rsidR="0002154C" w:rsidRPr="00F01039" w:rsidRDefault="0002154C" w:rsidP="0002154C">
      <w:pPr>
        <w:pStyle w:val="Skaiiai2lygis"/>
        <w:numPr>
          <w:ilvl w:val="0"/>
          <w:numId w:val="0"/>
        </w:numPr>
        <w:spacing w:before="120"/>
        <w:rPr>
          <w:b/>
          <w:sz w:val="24"/>
          <w:szCs w:val="24"/>
        </w:rPr>
        <w:sectPr w:rsidR="0002154C" w:rsidRPr="00F01039" w:rsidSect="0002154C">
          <w:footerReference w:type="even" r:id="rId26"/>
          <w:footerReference w:type="default" r:id="rId27"/>
          <w:footerReference w:type="first" r:id="rId28"/>
          <w:pgSz w:w="11906" w:h="16838"/>
          <w:pgMar w:top="1440" w:right="1440" w:bottom="1440" w:left="1440" w:header="0" w:footer="0" w:gutter="0"/>
          <w:cols w:space="1296"/>
          <w:formProt w:val="0"/>
          <w:docGrid w:linePitch="360"/>
        </w:sectPr>
      </w:pPr>
    </w:p>
    <w:p w14:paraId="404E24BF" w14:textId="77777777" w:rsidR="0002154C" w:rsidRPr="00F01039" w:rsidRDefault="0002154C" w:rsidP="0002154C">
      <w:pPr>
        <w:pStyle w:val="Skaiiai2lygis"/>
        <w:numPr>
          <w:ilvl w:val="0"/>
          <w:numId w:val="0"/>
        </w:numPr>
        <w:rPr>
          <w:sz w:val="24"/>
          <w:szCs w:val="24"/>
        </w:rPr>
      </w:pPr>
    </w:p>
    <w:p w14:paraId="10E49AB7" w14:textId="77777777" w:rsidR="0002154C" w:rsidRPr="00F01039" w:rsidRDefault="0002154C" w:rsidP="0002154C">
      <w:pPr>
        <w:pStyle w:val="Skaiiai2lygis"/>
        <w:numPr>
          <w:ilvl w:val="0"/>
          <w:numId w:val="0"/>
        </w:numPr>
        <w:ind w:left="792"/>
        <w:rPr>
          <w:sz w:val="24"/>
          <w:szCs w:val="24"/>
        </w:rPr>
      </w:pPr>
    </w:p>
    <w:p w14:paraId="2D102477" w14:textId="77777777" w:rsidR="0002154C" w:rsidRPr="00F01039" w:rsidRDefault="0002154C" w:rsidP="0002154C">
      <w:pPr>
        <w:pStyle w:val="Sraassuenkleliais"/>
        <w:ind w:firstLine="0"/>
        <w:rPr>
          <w:sz w:val="24"/>
          <w:szCs w:val="24"/>
        </w:rPr>
      </w:pPr>
      <w:r w:rsidRPr="00F01039">
        <w:rPr>
          <w:b/>
          <w:sz w:val="24"/>
          <w:szCs w:val="24"/>
        </w:rPr>
        <w:t>1.7. T</w:t>
      </w:r>
      <w:r w:rsidRPr="00F01039">
        <w:rPr>
          <w:b/>
          <w:sz w:val="24"/>
          <w:szCs w:val="24"/>
          <w:vertAlign w:val="subscript"/>
        </w:rPr>
        <w:t>1</w:t>
      </w:r>
      <w:r w:rsidRPr="00F01039">
        <w:rPr>
          <w:b/>
          <w:sz w:val="24"/>
          <w:szCs w:val="24"/>
        </w:rPr>
        <w:t>-T</w:t>
      </w:r>
      <w:r w:rsidRPr="00F01039">
        <w:rPr>
          <w:b/>
          <w:sz w:val="24"/>
          <w:szCs w:val="24"/>
          <w:vertAlign w:val="subscript"/>
        </w:rPr>
        <w:t>2</w:t>
      </w:r>
      <w:r w:rsidRPr="00F01039">
        <w:rPr>
          <w:b/>
          <w:sz w:val="24"/>
          <w:szCs w:val="24"/>
        </w:rPr>
        <w:t xml:space="preserve"> vertinimo kriterijų aprašymai</w:t>
      </w:r>
    </w:p>
    <w:p w14:paraId="5F53B5BB" w14:textId="77777777" w:rsidR="0002154C" w:rsidRPr="00F01039" w:rsidRDefault="0002154C" w:rsidP="0002154C">
      <w:pPr>
        <w:pStyle w:val="Sraassuenkleliais"/>
        <w:ind w:firstLine="0"/>
        <w:rPr>
          <w:b/>
          <w:sz w:val="24"/>
          <w:szCs w:val="24"/>
        </w:rPr>
      </w:pPr>
    </w:p>
    <w:p w14:paraId="296FB23C" w14:textId="74A52929" w:rsidR="0002154C" w:rsidRDefault="0002154C" w:rsidP="0002154C">
      <w:pPr>
        <w:pStyle w:val="Sraassuenkleliais"/>
        <w:ind w:firstLine="0"/>
        <w:rPr>
          <w:b/>
          <w:sz w:val="24"/>
          <w:szCs w:val="24"/>
        </w:rPr>
      </w:pPr>
      <w:r w:rsidRPr="00F01039">
        <w:rPr>
          <w:b/>
          <w:sz w:val="24"/>
          <w:szCs w:val="24"/>
        </w:rPr>
        <w:t xml:space="preserve">2 lentelė. Sutarčiai paskirtų specialistų kvalifikacija ir </w:t>
      </w:r>
      <w:r w:rsidR="00C46AD5">
        <w:rPr>
          <w:b/>
          <w:sz w:val="24"/>
          <w:szCs w:val="24"/>
        </w:rPr>
        <w:t xml:space="preserve">papildoma </w:t>
      </w:r>
      <w:r w:rsidRPr="00F01039">
        <w:rPr>
          <w:b/>
          <w:sz w:val="24"/>
          <w:szCs w:val="24"/>
        </w:rPr>
        <w:t>profesinė patirtis (T</w:t>
      </w:r>
      <w:r w:rsidRPr="00F01039">
        <w:rPr>
          <w:b/>
          <w:sz w:val="24"/>
          <w:szCs w:val="24"/>
          <w:vertAlign w:val="subscript"/>
        </w:rPr>
        <w:t>1</w:t>
      </w:r>
      <w:r w:rsidRPr="00F01039">
        <w:rPr>
          <w:b/>
          <w:sz w:val="24"/>
          <w:szCs w:val="24"/>
        </w:rPr>
        <w:t xml:space="preserve">)* </w:t>
      </w:r>
    </w:p>
    <w:p w14:paraId="54F951F5" w14:textId="76FDCA00" w:rsidR="00EA497B" w:rsidRPr="00F01039" w:rsidRDefault="00EA497B" w:rsidP="0002154C">
      <w:pPr>
        <w:pStyle w:val="Sraassuenkleliais"/>
        <w:ind w:firstLine="0"/>
        <w:rPr>
          <w:sz w:val="24"/>
          <w:szCs w:val="24"/>
        </w:rPr>
      </w:pPr>
      <w:r w:rsidRPr="00D04DA6">
        <w:rPr>
          <w:bCs/>
          <w:sz w:val="24"/>
          <w:szCs w:val="24"/>
        </w:rPr>
        <w:t xml:space="preserve">Vertinama </w:t>
      </w:r>
      <w:r w:rsidRPr="00121784">
        <w:rPr>
          <w:b/>
          <w:bCs/>
          <w:sz w:val="24"/>
          <w:szCs w:val="24"/>
        </w:rPr>
        <w:t>papildoma</w:t>
      </w:r>
      <w:r w:rsidRPr="00D04DA6">
        <w:rPr>
          <w:bCs/>
          <w:sz w:val="24"/>
          <w:szCs w:val="24"/>
        </w:rPr>
        <w:t xml:space="preserve"> specialisto patirtis </w:t>
      </w:r>
      <w:r w:rsidRPr="00121784">
        <w:rPr>
          <w:bCs/>
          <w:sz w:val="24"/>
          <w:szCs w:val="24"/>
        </w:rPr>
        <w:t>(</w:t>
      </w:r>
      <w:r w:rsidRPr="00D04DA6">
        <w:rPr>
          <w:sz w:val="24"/>
          <w:szCs w:val="24"/>
        </w:rPr>
        <w:t>už patirtį, kuria buvo grindžiamas atitikimas kvalifikacijos reikalavimui, balai negali būti suteikiami).</w:t>
      </w:r>
      <w:r w:rsidRPr="00EA497B">
        <w:rPr>
          <w:bCs/>
          <w:sz w:val="24"/>
          <w:szCs w:val="24"/>
        </w:rPr>
        <w:t xml:space="preserve"> </w:t>
      </w:r>
    </w:p>
    <w:tbl>
      <w:tblPr>
        <w:tblW w:w="9668" w:type="dxa"/>
        <w:tblInd w:w="108" w:type="dxa"/>
        <w:tblLayout w:type="fixed"/>
        <w:tblLook w:val="04A0" w:firstRow="1" w:lastRow="0" w:firstColumn="1" w:lastColumn="0" w:noHBand="0" w:noVBand="1"/>
      </w:tblPr>
      <w:tblGrid>
        <w:gridCol w:w="1867"/>
        <w:gridCol w:w="7801"/>
      </w:tblGrid>
      <w:tr w:rsidR="0002154C" w:rsidRPr="00767BAA" w14:paraId="269D0EB7" w14:textId="77777777" w:rsidTr="00DC0FEE">
        <w:trPr>
          <w:trHeight w:val="373"/>
        </w:trPr>
        <w:tc>
          <w:tcPr>
            <w:tcW w:w="1867" w:type="dxa"/>
            <w:tcBorders>
              <w:top w:val="single" w:sz="4" w:space="0" w:color="000000"/>
              <w:left w:val="single" w:sz="4" w:space="0" w:color="000000"/>
              <w:bottom w:val="single" w:sz="4" w:space="0" w:color="000000"/>
              <w:right w:val="single" w:sz="4" w:space="0" w:color="000000"/>
            </w:tcBorders>
            <w:shd w:val="clear" w:color="auto" w:fill="CCCCCC"/>
          </w:tcPr>
          <w:p w14:paraId="3D155F78" w14:textId="77777777" w:rsidR="0002154C" w:rsidRPr="00767BAA" w:rsidRDefault="0002154C" w:rsidP="00DC0FEE">
            <w:pPr>
              <w:spacing w:after="200"/>
              <w:jc w:val="center"/>
              <w:rPr>
                <w:rFonts w:ascii="Times New Roman" w:eastAsia="MS Mincho" w:hAnsi="Times New Roman" w:cs="Times New Roman"/>
                <w:b/>
                <w:sz w:val="24"/>
                <w:szCs w:val="24"/>
              </w:rPr>
            </w:pPr>
            <w:r w:rsidRPr="00767BAA">
              <w:rPr>
                <w:rFonts w:ascii="Times New Roman" w:eastAsia="MS Mincho" w:hAnsi="Times New Roman" w:cs="Times New Roman"/>
                <w:b/>
                <w:sz w:val="24"/>
                <w:szCs w:val="24"/>
                <w:lang w:eastAsia="ja-JP"/>
              </w:rPr>
              <w:t>Kriterijaus balai</w:t>
            </w:r>
          </w:p>
        </w:tc>
        <w:tc>
          <w:tcPr>
            <w:tcW w:w="7801" w:type="dxa"/>
            <w:tcBorders>
              <w:top w:val="single" w:sz="4" w:space="0" w:color="000000"/>
              <w:left w:val="single" w:sz="4" w:space="0" w:color="000000"/>
              <w:bottom w:val="single" w:sz="4" w:space="0" w:color="000000"/>
              <w:right w:val="single" w:sz="4" w:space="0" w:color="000000"/>
            </w:tcBorders>
            <w:shd w:val="clear" w:color="auto" w:fill="CCCCCC"/>
          </w:tcPr>
          <w:p w14:paraId="77FC56DB" w14:textId="77777777" w:rsidR="0002154C" w:rsidRPr="00767BAA" w:rsidRDefault="0002154C" w:rsidP="00DC0FEE">
            <w:pPr>
              <w:spacing w:after="200"/>
              <w:jc w:val="center"/>
              <w:rPr>
                <w:rFonts w:ascii="Times New Roman" w:eastAsia="MS Mincho" w:hAnsi="Times New Roman" w:cs="Times New Roman"/>
                <w:b/>
                <w:sz w:val="24"/>
                <w:szCs w:val="24"/>
                <w:lang w:eastAsia="ja-JP"/>
              </w:rPr>
            </w:pPr>
            <w:r w:rsidRPr="00767BAA">
              <w:rPr>
                <w:rFonts w:ascii="Times New Roman" w:eastAsia="MS Mincho" w:hAnsi="Times New Roman" w:cs="Times New Roman"/>
                <w:b/>
                <w:sz w:val="24"/>
                <w:szCs w:val="24"/>
                <w:lang w:eastAsia="ja-JP"/>
              </w:rPr>
              <w:t>Vertinimo aprašymas</w:t>
            </w:r>
          </w:p>
        </w:tc>
      </w:tr>
      <w:tr w:rsidR="0002154C" w:rsidRPr="00767BAA" w14:paraId="256EF962" w14:textId="77777777" w:rsidTr="00DC0FEE">
        <w:trPr>
          <w:trHeight w:val="373"/>
        </w:trPr>
        <w:tc>
          <w:tcPr>
            <w:tcW w:w="9668" w:type="dxa"/>
            <w:gridSpan w:val="2"/>
            <w:tcBorders>
              <w:top w:val="single" w:sz="4" w:space="0" w:color="000000"/>
              <w:left w:val="single" w:sz="4" w:space="0" w:color="000000"/>
              <w:bottom w:val="single" w:sz="4" w:space="0" w:color="000000"/>
              <w:right w:val="single" w:sz="4" w:space="0" w:color="000000"/>
            </w:tcBorders>
          </w:tcPr>
          <w:p w14:paraId="724A3F65" w14:textId="77777777" w:rsidR="0002154C" w:rsidRPr="00767BAA" w:rsidRDefault="0002154C" w:rsidP="00DC0FEE">
            <w:pPr>
              <w:spacing w:after="200"/>
              <w:rPr>
                <w:rFonts w:ascii="Times New Roman" w:eastAsia="MS Mincho" w:hAnsi="Times New Roman" w:cs="Times New Roman"/>
                <w:b/>
                <w:sz w:val="24"/>
                <w:szCs w:val="24"/>
                <w:lang w:eastAsia="ja-JP"/>
              </w:rPr>
            </w:pPr>
            <w:r w:rsidRPr="00767BAA">
              <w:rPr>
                <w:rFonts w:ascii="Times New Roman" w:eastAsia="MS Mincho" w:hAnsi="Times New Roman" w:cs="Times New Roman"/>
                <w:b/>
                <w:sz w:val="24"/>
                <w:szCs w:val="24"/>
                <w:lang w:eastAsia="ja-JP"/>
              </w:rPr>
              <w:t>Projekto vadovas</w:t>
            </w:r>
          </w:p>
        </w:tc>
      </w:tr>
      <w:tr w:rsidR="0002154C" w:rsidRPr="00767BAA" w14:paraId="3EE9EF36" w14:textId="77777777" w:rsidTr="00DC0FEE">
        <w:trPr>
          <w:trHeight w:val="373"/>
        </w:trPr>
        <w:tc>
          <w:tcPr>
            <w:tcW w:w="1867" w:type="dxa"/>
            <w:tcBorders>
              <w:top w:val="single" w:sz="4" w:space="0" w:color="000000"/>
              <w:left w:val="single" w:sz="4" w:space="0" w:color="000000"/>
              <w:bottom w:val="single" w:sz="4" w:space="0" w:color="000000"/>
              <w:right w:val="single" w:sz="4" w:space="0" w:color="000000"/>
            </w:tcBorders>
          </w:tcPr>
          <w:p w14:paraId="2D61E976" w14:textId="77777777" w:rsidR="0002154C" w:rsidRPr="00767BAA" w:rsidRDefault="0002154C" w:rsidP="00DC0FEE">
            <w:pPr>
              <w:spacing w:after="200"/>
              <w:jc w:val="center"/>
              <w:rPr>
                <w:rFonts w:ascii="Times New Roman" w:eastAsia="MS Mincho" w:hAnsi="Times New Roman" w:cs="Times New Roman"/>
                <w:b/>
                <w:sz w:val="24"/>
                <w:szCs w:val="24"/>
                <w:lang w:eastAsia="ja-JP"/>
              </w:rPr>
            </w:pPr>
            <w:r w:rsidRPr="00767BAA">
              <w:rPr>
                <w:rFonts w:ascii="Times New Roman" w:eastAsia="MS Mincho" w:hAnsi="Times New Roman" w:cs="Times New Roman"/>
                <w:b/>
                <w:sz w:val="24"/>
                <w:szCs w:val="24"/>
                <w:lang w:eastAsia="ja-JP"/>
              </w:rPr>
              <w:t>2,5</w:t>
            </w:r>
          </w:p>
        </w:tc>
        <w:tc>
          <w:tcPr>
            <w:tcW w:w="7801" w:type="dxa"/>
            <w:tcBorders>
              <w:top w:val="single" w:sz="4" w:space="0" w:color="000000"/>
              <w:left w:val="single" w:sz="4" w:space="0" w:color="000000"/>
              <w:bottom w:val="single" w:sz="4" w:space="0" w:color="000000"/>
              <w:right w:val="single" w:sz="4" w:space="0" w:color="000000"/>
            </w:tcBorders>
          </w:tcPr>
          <w:p w14:paraId="20462AF0" w14:textId="77777777" w:rsidR="0002154C" w:rsidRPr="00767BAA" w:rsidRDefault="0002154C" w:rsidP="00DC0FEE">
            <w:pPr>
              <w:pStyle w:val="Pagrindiniotekstotrauka3"/>
              <w:shd w:val="clear" w:color="auto" w:fill="FFFFFF"/>
              <w:tabs>
                <w:tab w:val="left" w:pos="1701"/>
              </w:tabs>
              <w:spacing w:after="0" w:line="100" w:lineRule="atLeast"/>
              <w:ind w:left="0"/>
              <w:rPr>
                <w:rFonts w:ascii="Times New Roman" w:hAnsi="Times New Roman" w:cs="Times New Roman"/>
                <w:sz w:val="24"/>
                <w:szCs w:val="24"/>
              </w:rPr>
            </w:pPr>
            <w:r w:rsidRPr="00767BAA">
              <w:rPr>
                <w:rFonts w:ascii="Times New Roman" w:hAnsi="Times New Roman" w:cs="Times New Roman"/>
                <w:sz w:val="24"/>
                <w:szCs w:val="24"/>
              </w:rPr>
              <w:t>Per paskutinius 5 metus iki pasiūlymo pateikimo dienos turi būti  vadovavęs bent 2 (dviem) projektams, kuriuo metu buvo sukurtas/ įdiegtas DI pagrindu veikiantis sprendimas.</w:t>
            </w:r>
          </w:p>
        </w:tc>
      </w:tr>
      <w:tr w:rsidR="0002154C" w:rsidRPr="00767BAA" w14:paraId="49E451D0" w14:textId="77777777" w:rsidTr="00DC0FEE">
        <w:trPr>
          <w:trHeight w:val="373"/>
        </w:trPr>
        <w:tc>
          <w:tcPr>
            <w:tcW w:w="1867" w:type="dxa"/>
            <w:tcBorders>
              <w:top w:val="single" w:sz="4" w:space="0" w:color="000000"/>
              <w:left w:val="single" w:sz="4" w:space="0" w:color="000000"/>
              <w:bottom w:val="single" w:sz="4" w:space="0" w:color="000000"/>
              <w:right w:val="single" w:sz="4" w:space="0" w:color="000000"/>
            </w:tcBorders>
          </w:tcPr>
          <w:p w14:paraId="2F8AC309" w14:textId="77777777" w:rsidR="0002154C" w:rsidRPr="00767BAA" w:rsidRDefault="0002154C" w:rsidP="00DC0FEE">
            <w:pPr>
              <w:spacing w:after="200"/>
              <w:jc w:val="center"/>
              <w:rPr>
                <w:rFonts w:ascii="Times New Roman" w:eastAsia="MS Mincho" w:hAnsi="Times New Roman" w:cs="Times New Roman"/>
                <w:b/>
                <w:sz w:val="24"/>
                <w:szCs w:val="24"/>
                <w:lang w:eastAsia="ja-JP"/>
              </w:rPr>
            </w:pPr>
            <w:r w:rsidRPr="00767BAA">
              <w:rPr>
                <w:rFonts w:ascii="Times New Roman" w:eastAsia="MS Mincho" w:hAnsi="Times New Roman" w:cs="Times New Roman"/>
                <w:b/>
                <w:sz w:val="24"/>
                <w:szCs w:val="24"/>
                <w:lang w:eastAsia="ja-JP"/>
              </w:rPr>
              <w:t>5</w:t>
            </w:r>
          </w:p>
        </w:tc>
        <w:tc>
          <w:tcPr>
            <w:tcW w:w="7801" w:type="dxa"/>
            <w:tcBorders>
              <w:top w:val="single" w:sz="4" w:space="0" w:color="000000"/>
              <w:left w:val="single" w:sz="4" w:space="0" w:color="000000"/>
              <w:bottom w:val="single" w:sz="4" w:space="0" w:color="000000"/>
              <w:right w:val="single" w:sz="4" w:space="0" w:color="000000"/>
            </w:tcBorders>
          </w:tcPr>
          <w:p w14:paraId="7968F0A1" w14:textId="77777777" w:rsidR="0002154C" w:rsidRPr="00767BAA" w:rsidRDefault="0002154C" w:rsidP="00DC0FEE">
            <w:pPr>
              <w:pStyle w:val="Pagrindiniotekstotrauka3"/>
              <w:shd w:val="clear" w:color="auto" w:fill="FFFFFF"/>
              <w:tabs>
                <w:tab w:val="left" w:pos="1701"/>
              </w:tabs>
              <w:spacing w:after="0" w:line="100" w:lineRule="atLeast"/>
              <w:ind w:left="0"/>
              <w:rPr>
                <w:rFonts w:ascii="Times New Roman" w:hAnsi="Times New Roman" w:cs="Times New Roman"/>
                <w:sz w:val="24"/>
                <w:szCs w:val="24"/>
              </w:rPr>
            </w:pPr>
            <w:r w:rsidRPr="00767BAA">
              <w:rPr>
                <w:rFonts w:ascii="Times New Roman" w:hAnsi="Times New Roman" w:cs="Times New Roman"/>
                <w:sz w:val="24"/>
                <w:szCs w:val="24"/>
              </w:rPr>
              <w:t>Per paskutinius 5 metus iki pasiūlymo pateikimo dienos turi būti  vadovavęs bent 3 (trims) projektams, kuriuo metu buvo sukurtas/ įdiegtas DI pagrindu veikiantis sprendimas.</w:t>
            </w:r>
          </w:p>
        </w:tc>
      </w:tr>
      <w:tr w:rsidR="0002154C" w:rsidRPr="00767BAA" w14:paraId="02959DE2" w14:textId="77777777" w:rsidTr="00DC0FEE">
        <w:trPr>
          <w:trHeight w:val="373"/>
        </w:trPr>
        <w:tc>
          <w:tcPr>
            <w:tcW w:w="1867" w:type="dxa"/>
            <w:tcBorders>
              <w:top w:val="single" w:sz="4" w:space="0" w:color="000000"/>
              <w:left w:val="single" w:sz="4" w:space="0" w:color="000000"/>
              <w:bottom w:val="single" w:sz="4" w:space="0" w:color="000000"/>
              <w:right w:val="single" w:sz="4" w:space="0" w:color="000000"/>
            </w:tcBorders>
          </w:tcPr>
          <w:p w14:paraId="5723862E" w14:textId="77777777" w:rsidR="0002154C" w:rsidRPr="00767BAA" w:rsidRDefault="0002154C" w:rsidP="00DC0FEE">
            <w:pPr>
              <w:spacing w:after="200"/>
              <w:jc w:val="center"/>
              <w:rPr>
                <w:rFonts w:ascii="Times New Roman" w:eastAsia="MS Mincho" w:hAnsi="Times New Roman" w:cs="Times New Roman"/>
                <w:b/>
                <w:sz w:val="24"/>
                <w:szCs w:val="24"/>
                <w:lang w:eastAsia="ja-JP"/>
              </w:rPr>
            </w:pPr>
          </w:p>
        </w:tc>
        <w:tc>
          <w:tcPr>
            <w:tcW w:w="7801" w:type="dxa"/>
            <w:tcBorders>
              <w:top w:val="single" w:sz="4" w:space="0" w:color="000000"/>
              <w:left w:val="single" w:sz="4" w:space="0" w:color="000000"/>
              <w:bottom w:val="single" w:sz="4" w:space="0" w:color="000000"/>
              <w:right w:val="single" w:sz="4" w:space="0" w:color="000000"/>
            </w:tcBorders>
          </w:tcPr>
          <w:p w14:paraId="08DF88F4" w14:textId="77777777" w:rsidR="0002154C" w:rsidRPr="00767BAA" w:rsidRDefault="0002154C" w:rsidP="00DC0FEE">
            <w:pPr>
              <w:pStyle w:val="Pagrindiniotekstotrauka3"/>
              <w:shd w:val="clear" w:color="auto" w:fill="FFFFFF"/>
              <w:tabs>
                <w:tab w:val="left" w:pos="1701"/>
              </w:tabs>
              <w:spacing w:after="0" w:line="100" w:lineRule="atLeast"/>
              <w:ind w:left="0"/>
              <w:rPr>
                <w:rFonts w:ascii="Times New Roman" w:eastAsia="MS Mincho" w:hAnsi="Times New Roman" w:cs="Times New Roman"/>
                <w:b/>
                <w:sz w:val="24"/>
                <w:szCs w:val="24"/>
                <w:lang w:eastAsia="ja-JP"/>
              </w:rPr>
            </w:pPr>
          </w:p>
        </w:tc>
      </w:tr>
      <w:tr w:rsidR="0002154C" w:rsidRPr="00767BAA" w14:paraId="058A3F35" w14:textId="77777777" w:rsidTr="00DC0FEE">
        <w:trPr>
          <w:trHeight w:val="373"/>
        </w:trPr>
        <w:tc>
          <w:tcPr>
            <w:tcW w:w="9668" w:type="dxa"/>
            <w:gridSpan w:val="2"/>
            <w:tcBorders>
              <w:top w:val="single" w:sz="4" w:space="0" w:color="000000"/>
              <w:left w:val="single" w:sz="4" w:space="0" w:color="000000"/>
              <w:bottom w:val="single" w:sz="4" w:space="0" w:color="000000"/>
              <w:right w:val="single" w:sz="4" w:space="0" w:color="000000"/>
            </w:tcBorders>
          </w:tcPr>
          <w:p w14:paraId="40D6A524" w14:textId="77777777" w:rsidR="0002154C" w:rsidRPr="00767BAA" w:rsidRDefault="0002154C" w:rsidP="00DC0FEE">
            <w:pPr>
              <w:spacing w:after="200"/>
              <w:rPr>
                <w:rFonts w:ascii="Times New Roman" w:hAnsi="Times New Roman" w:cs="Times New Roman"/>
                <w:b/>
                <w:sz w:val="24"/>
                <w:szCs w:val="24"/>
              </w:rPr>
            </w:pPr>
            <w:r w:rsidRPr="00767BAA">
              <w:rPr>
                <w:rFonts w:ascii="Times New Roman" w:hAnsi="Times New Roman" w:cs="Times New Roman"/>
                <w:b/>
                <w:sz w:val="24"/>
                <w:szCs w:val="24"/>
              </w:rPr>
              <w:t>Diegimo specialisto</w:t>
            </w:r>
          </w:p>
        </w:tc>
      </w:tr>
      <w:tr w:rsidR="0002154C" w:rsidRPr="00767BAA" w14:paraId="4941A8FD" w14:textId="77777777" w:rsidTr="00DC0FEE">
        <w:trPr>
          <w:trHeight w:val="373"/>
        </w:trPr>
        <w:tc>
          <w:tcPr>
            <w:tcW w:w="1867" w:type="dxa"/>
            <w:tcBorders>
              <w:top w:val="single" w:sz="4" w:space="0" w:color="000000"/>
              <w:left w:val="single" w:sz="4" w:space="0" w:color="000000"/>
              <w:bottom w:val="single" w:sz="4" w:space="0" w:color="000000"/>
              <w:right w:val="single" w:sz="4" w:space="0" w:color="000000"/>
            </w:tcBorders>
          </w:tcPr>
          <w:p w14:paraId="23A798AA" w14:textId="77777777" w:rsidR="0002154C" w:rsidRPr="00767BAA" w:rsidRDefault="0002154C" w:rsidP="00DC0FEE">
            <w:pPr>
              <w:spacing w:after="200"/>
              <w:jc w:val="center"/>
              <w:rPr>
                <w:rFonts w:ascii="Times New Roman" w:eastAsia="MS Mincho" w:hAnsi="Times New Roman" w:cs="Times New Roman"/>
                <w:b/>
                <w:sz w:val="24"/>
                <w:szCs w:val="24"/>
                <w:lang w:eastAsia="ja-JP"/>
              </w:rPr>
            </w:pPr>
            <w:r w:rsidRPr="00767BAA">
              <w:rPr>
                <w:rFonts w:ascii="Times New Roman" w:eastAsia="MS Mincho" w:hAnsi="Times New Roman" w:cs="Times New Roman"/>
                <w:b/>
                <w:sz w:val="24"/>
                <w:szCs w:val="24"/>
                <w:lang w:eastAsia="ja-JP"/>
              </w:rPr>
              <w:t>2,5</w:t>
            </w:r>
          </w:p>
        </w:tc>
        <w:tc>
          <w:tcPr>
            <w:tcW w:w="7801" w:type="dxa"/>
            <w:tcBorders>
              <w:top w:val="single" w:sz="4" w:space="0" w:color="000000"/>
              <w:left w:val="single" w:sz="4" w:space="0" w:color="000000"/>
              <w:bottom w:val="single" w:sz="4" w:space="0" w:color="000000"/>
              <w:right w:val="single" w:sz="4" w:space="0" w:color="000000"/>
            </w:tcBorders>
          </w:tcPr>
          <w:p w14:paraId="6F988560" w14:textId="77777777" w:rsidR="0002154C" w:rsidRPr="00767BAA" w:rsidRDefault="0002154C" w:rsidP="00DC0FEE">
            <w:pPr>
              <w:pStyle w:val="Pagrindiniotekstotrauka3"/>
              <w:shd w:val="clear" w:color="auto" w:fill="FFFFFF"/>
              <w:tabs>
                <w:tab w:val="left" w:pos="1701"/>
              </w:tabs>
              <w:spacing w:after="0" w:line="100" w:lineRule="atLeast"/>
              <w:ind w:left="0"/>
              <w:rPr>
                <w:rFonts w:ascii="Times New Roman" w:hAnsi="Times New Roman" w:cs="Times New Roman"/>
                <w:sz w:val="24"/>
                <w:szCs w:val="24"/>
              </w:rPr>
            </w:pPr>
            <w:r w:rsidRPr="00767BAA">
              <w:rPr>
                <w:rFonts w:ascii="Times New Roman" w:hAnsi="Times New Roman" w:cs="Times New Roman"/>
                <w:sz w:val="24"/>
                <w:szCs w:val="24"/>
              </w:rPr>
              <w:t xml:space="preserve">Per paskutinius 5 metus iki pasiūlymo pateikimo dienos turi patirtį įdiegiant bent 2 (du) </w:t>
            </w:r>
            <w:proofErr w:type="spellStart"/>
            <w:r w:rsidRPr="00767BAA">
              <w:rPr>
                <w:rFonts w:ascii="Times New Roman" w:hAnsi="Times New Roman" w:cs="Times New Roman"/>
                <w:sz w:val="24"/>
                <w:szCs w:val="24"/>
              </w:rPr>
              <w:t>generatyvinio</w:t>
            </w:r>
            <w:proofErr w:type="spellEnd"/>
            <w:r w:rsidRPr="00767BAA">
              <w:rPr>
                <w:rFonts w:ascii="Times New Roman" w:hAnsi="Times New Roman" w:cs="Times New Roman"/>
                <w:sz w:val="24"/>
                <w:szCs w:val="24"/>
              </w:rPr>
              <w:t xml:space="preserve"> DI pagrindu veikiantį sprendimą.</w:t>
            </w:r>
          </w:p>
        </w:tc>
      </w:tr>
      <w:tr w:rsidR="0002154C" w:rsidRPr="00767BAA" w14:paraId="7BC96C05" w14:textId="77777777" w:rsidTr="00DC0FEE">
        <w:trPr>
          <w:trHeight w:val="373"/>
        </w:trPr>
        <w:tc>
          <w:tcPr>
            <w:tcW w:w="1867" w:type="dxa"/>
            <w:tcBorders>
              <w:top w:val="single" w:sz="4" w:space="0" w:color="000000"/>
              <w:left w:val="single" w:sz="4" w:space="0" w:color="000000"/>
              <w:bottom w:val="single" w:sz="4" w:space="0" w:color="000000"/>
              <w:right w:val="single" w:sz="4" w:space="0" w:color="000000"/>
            </w:tcBorders>
          </w:tcPr>
          <w:p w14:paraId="76FCC826" w14:textId="77777777" w:rsidR="0002154C" w:rsidRPr="00767BAA" w:rsidRDefault="0002154C" w:rsidP="00DC0FEE">
            <w:pPr>
              <w:spacing w:after="200"/>
              <w:jc w:val="center"/>
              <w:rPr>
                <w:rFonts w:ascii="Times New Roman" w:eastAsia="MS Mincho" w:hAnsi="Times New Roman" w:cs="Times New Roman"/>
                <w:b/>
                <w:sz w:val="24"/>
                <w:szCs w:val="24"/>
                <w:lang w:eastAsia="ja-JP"/>
              </w:rPr>
            </w:pPr>
            <w:r w:rsidRPr="00767BAA">
              <w:rPr>
                <w:rFonts w:ascii="Times New Roman" w:eastAsia="MS Mincho" w:hAnsi="Times New Roman" w:cs="Times New Roman"/>
                <w:b/>
                <w:sz w:val="24"/>
                <w:szCs w:val="24"/>
                <w:lang w:eastAsia="ja-JP"/>
              </w:rPr>
              <w:t>5</w:t>
            </w:r>
          </w:p>
        </w:tc>
        <w:tc>
          <w:tcPr>
            <w:tcW w:w="7801" w:type="dxa"/>
            <w:tcBorders>
              <w:top w:val="single" w:sz="4" w:space="0" w:color="000000"/>
              <w:left w:val="single" w:sz="4" w:space="0" w:color="000000"/>
              <w:bottom w:val="single" w:sz="4" w:space="0" w:color="000000"/>
              <w:right w:val="single" w:sz="4" w:space="0" w:color="000000"/>
            </w:tcBorders>
          </w:tcPr>
          <w:p w14:paraId="5A975CA1" w14:textId="77777777" w:rsidR="0002154C" w:rsidRPr="00767BAA" w:rsidRDefault="0002154C" w:rsidP="00DC0FEE">
            <w:pPr>
              <w:pStyle w:val="Pagrindiniotekstotrauka3"/>
              <w:shd w:val="clear" w:color="auto" w:fill="FFFFFF"/>
              <w:tabs>
                <w:tab w:val="left" w:pos="1701"/>
              </w:tabs>
              <w:spacing w:after="0" w:line="100" w:lineRule="atLeast"/>
              <w:ind w:left="0"/>
              <w:rPr>
                <w:rFonts w:ascii="Times New Roman" w:hAnsi="Times New Roman" w:cs="Times New Roman"/>
                <w:sz w:val="24"/>
                <w:szCs w:val="24"/>
              </w:rPr>
            </w:pPr>
            <w:r w:rsidRPr="00767BAA">
              <w:rPr>
                <w:rFonts w:ascii="Times New Roman" w:hAnsi="Times New Roman" w:cs="Times New Roman"/>
                <w:sz w:val="24"/>
                <w:szCs w:val="24"/>
              </w:rPr>
              <w:t xml:space="preserve">Per paskutinius 5 metus iki pasiūlymo pateikimo dienos turi patirtį įdiegiant bent 3 (tris) </w:t>
            </w:r>
            <w:proofErr w:type="spellStart"/>
            <w:r w:rsidRPr="00767BAA">
              <w:rPr>
                <w:rFonts w:ascii="Times New Roman" w:hAnsi="Times New Roman" w:cs="Times New Roman"/>
                <w:sz w:val="24"/>
                <w:szCs w:val="24"/>
              </w:rPr>
              <w:t>generatyvinio</w:t>
            </w:r>
            <w:proofErr w:type="spellEnd"/>
            <w:r w:rsidRPr="00767BAA">
              <w:rPr>
                <w:rFonts w:ascii="Times New Roman" w:hAnsi="Times New Roman" w:cs="Times New Roman"/>
                <w:sz w:val="24"/>
                <w:szCs w:val="24"/>
              </w:rPr>
              <w:t xml:space="preserve"> DI pagrindu veikiantį sprendimą.</w:t>
            </w:r>
          </w:p>
        </w:tc>
      </w:tr>
    </w:tbl>
    <w:p w14:paraId="7941EC5B" w14:textId="77777777" w:rsidR="0002154C" w:rsidRPr="00F01039" w:rsidRDefault="0002154C" w:rsidP="0002154C">
      <w:pPr>
        <w:pStyle w:val="Skaiiai2lygis"/>
        <w:numPr>
          <w:ilvl w:val="0"/>
          <w:numId w:val="0"/>
        </w:numPr>
        <w:ind w:left="792"/>
        <w:rPr>
          <w:sz w:val="24"/>
          <w:szCs w:val="24"/>
        </w:rPr>
      </w:pPr>
    </w:p>
    <w:p w14:paraId="711558AA" w14:textId="77777777" w:rsidR="0002154C" w:rsidRPr="00F01039" w:rsidRDefault="0002154C" w:rsidP="0002154C">
      <w:pPr>
        <w:pStyle w:val="Sraassuenkleliais"/>
        <w:ind w:firstLine="0"/>
        <w:rPr>
          <w:rFonts w:eastAsia="SimSun"/>
          <w:sz w:val="24"/>
          <w:szCs w:val="24"/>
        </w:rPr>
      </w:pPr>
      <w:r w:rsidRPr="00F01039">
        <w:rPr>
          <w:rFonts w:eastAsia="MS Mincho"/>
          <w:sz w:val="24"/>
          <w:szCs w:val="24"/>
          <w:lang w:eastAsia="ja-JP"/>
        </w:rPr>
        <w:t xml:space="preserve">*TIEKĖJO įsipareigojimas dėl </w:t>
      </w:r>
      <w:r w:rsidRPr="00F01039">
        <w:rPr>
          <w:sz w:val="24"/>
          <w:szCs w:val="24"/>
        </w:rPr>
        <w:t>SUTARČIAI paskirtų specialistų kvalifikacijos</w:t>
      </w:r>
      <w:r w:rsidRPr="00F01039">
        <w:rPr>
          <w:rFonts w:eastAsia="MS Mincho"/>
          <w:sz w:val="24"/>
          <w:szCs w:val="24"/>
          <w:lang w:eastAsia="ja-JP"/>
        </w:rPr>
        <w:t xml:space="preserve"> bus įkeltas į sudaromos SUTARTIES sąlygas, kurių neįvykdžius bus taikomos SUTARTYJE nustatytos netesybos.</w:t>
      </w:r>
    </w:p>
    <w:p w14:paraId="5AF76A77" w14:textId="77777777" w:rsidR="0002154C" w:rsidRPr="00F01039" w:rsidRDefault="0002154C" w:rsidP="0002154C">
      <w:pPr>
        <w:pStyle w:val="Skaiiai2lygis"/>
        <w:numPr>
          <w:ilvl w:val="0"/>
          <w:numId w:val="0"/>
        </w:numPr>
        <w:ind w:left="792"/>
        <w:rPr>
          <w:sz w:val="24"/>
          <w:szCs w:val="24"/>
        </w:rPr>
      </w:pPr>
    </w:p>
    <w:p w14:paraId="60BC490B" w14:textId="77777777" w:rsidR="0002154C" w:rsidRPr="00F01039" w:rsidRDefault="0002154C" w:rsidP="0002154C">
      <w:pPr>
        <w:pStyle w:val="Skaiiai2lygis"/>
        <w:numPr>
          <w:ilvl w:val="0"/>
          <w:numId w:val="0"/>
        </w:numPr>
        <w:rPr>
          <w:b/>
          <w:sz w:val="24"/>
          <w:szCs w:val="24"/>
        </w:rPr>
      </w:pPr>
      <w:r w:rsidRPr="00F01039">
        <w:rPr>
          <w:b/>
          <w:color w:val="auto"/>
          <w:sz w:val="24"/>
          <w:szCs w:val="24"/>
        </w:rPr>
        <w:t xml:space="preserve">3 </w:t>
      </w:r>
      <w:proofErr w:type="spellStart"/>
      <w:r w:rsidRPr="00F01039">
        <w:rPr>
          <w:b/>
          <w:color w:val="auto"/>
          <w:sz w:val="24"/>
          <w:szCs w:val="24"/>
        </w:rPr>
        <w:t>lentelė</w:t>
      </w:r>
      <w:proofErr w:type="spellEnd"/>
      <w:r w:rsidRPr="00F01039">
        <w:rPr>
          <w:b/>
          <w:color w:val="auto"/>
          <w:sz w:val="24"/>
          <w:szCs w:val="24"/>
        </w:rPr>
        <w:t xml:space="preserve">. </w:t>
      </w:r>
      <w:proofErr w:type="spellStart"/>
      <w:r w:rsidRPr="00F01039">
        <w:rPr>
          <w:b/>
          <w:color w:val="auto"/>
          <w:sz w:val="24"/>
          <w:szCs w:val="24"/>
        </w:rPr>
        <w:t>Siūlomas</w:t>
      </w:r>
      <w:proofErr w:type="spellEnd"/>
      <w:r w:rsidRPr="00F01039">
        <w:rPr>
          <w:b/>
          <w:color w:val="auto"/>
          <w:sz w:val="24"/>
          <w:szCs w:val="24"/>
        </w:rPr>
        <w:t xml:space="preserve"> </w:t>
      </w:r>
      <w:proofErr w:type="spellStart"/>
      <w:r w:rsidRPr="00F01039">
        <w:rPr>
          <w:b/>
          <w:color w:val="auto"/>
          <w:sz w:val="24"/>
          <w:szCs w:val="24"/>
        </w:rPr>
        <w:t>kokybės</w:t>
      </w:r>
      <w:proofErr w:type="spellEnd"/>
      <w:r w:rsidRPr="00F01039">
        <w:rPr>
          <w:b/>
          <w:color w:val="auto"/>
          <w:sz w:val="24"/>
          <w:szCs w:val="24"/>
        </w:rPr>
        <w:t xml:space="preserve"> </w:t>
      </w:r>
      <w:proofErr w:type="spellStart"/>
      <w:r w:rsidRPr="00F01039">
        <w:rPr>
          <w:b/>
          <w:color w:val="auto"/>
          <w:sz w:val="24"/>
          <w:szCs w:val="24"/>
        </w:rPr>
        <w:t>garantijos</w:t>
      </w:r>
      <w:proofErr w:type="spellEnd"/>
      <w:r w:rsidRPr="00F01039">
        <w:rPr>
          <w:b/>
          <w:color w:val="auto"/>
          <w:sz w:val="24"/>
          <w:szCs w:val="24"/>
        </w:rPr>
        <w:t xml:space="preserve"> </w:t>
      </w:r>
      <w:proofErr w:type="spellStart"/>
      <w:r w:rsidRPr="00F01039">
        <w:rPr>
          <w:b/>
          <w:color w:val="auto"/>
          <w:sz w:val="24"/>
          <w:szCs w:val="24"/>
        </w:rPr>
        <w:t>terminas</w:t>
      </w:r>
      <w:proofErr w:type="spellEnd"/>
      <w:r w:rsidRPr="00F01039">
        <w:rPr>
          <w:b/>
          <w:color w:val="auto"/>
          <w:sz w:val="24"/>
          <w:szCs w:val="24"/>
        </w:rPr>
        <w:t xml:space="preserve"> </w:t>
      </w:r>
      <w:r w:rsidRPr="00F01039">
        <w:rPr>
          <w:b/>
          <w:sz w:val="24"/>
          <w:szCs w:val="24"/>
        </w:rPr>
        <w:t>(T</w:t>
      </w:r>
      <w:proofErr w:type="gramStart"/>
      <w:r w:rsidRPr="00F01039">
        <w:rPr>
          <w:b/>
          <w:sz w:val="24"/>
          <w:szCs w:val="24"/>
          <w:vertAlign w:val="subscript"/>
        </w:rPr>
        <w:t>2</w:t>
      </w:r>
      <w:r w:rsidRPr="00F01039">
        <w:rPr>
          <w:b/>
          <w:sz w:val="24"/>
          <w:szCs w:val="24"/>
        </w:rPr>
        <w:t>)*</w:t>
      </w:r>
      <w:proofErr w:type="gramEnd"/>
      <w:r w:rsidRPr="00F01039">
        <w:rPr>
          <w:b/>
          <w:sz w:val="24"/>
          <w:szCs w:val="24"/>
        </w:rPr>
        <w:t xml:space="preserve"> </w:t>
      </w:r>
    </w:p>
    <w:p w14:paraId="324B27D4" w14:textId="77777777" w:rsidR="0002154C" w:rsidRPr="00F01039" w:rsidRDefault="0002154C" w:rsidP="0002154C">
      <w:pPr>
        <w:pStyle w:val="Skaiiai2lygis"/>
        <w:numPr>
          <w:ilvl w:val="0"/>
          <w:numId w:val="0"/>
        </w:numPr>
        <w:ind w:left="792"/>
        <w:rPr>
          <w:sz w:val="24"/>
          <w:szCs w:val="24"/>
        </w:rPr>
      </w:pPr>
    </w:p>
    <w:tbl>
      <w:tblPr>
        <w:tblW w:w="9810" w:type="dxa"/>
        <w:tblInd w:w="108" w:type="dxa"/>
        <w:tblLayout w:type="fixed"/>
        <w:tblLook w:val="04A0" w:firstRow="1" w:lastRow="0" w:firstColumn="1" w:lastColumn="0" w:noHBand="0" w:noVBand="1"/>
      </w:tblPr>
      <w:tblGrid>
        <w:gridCol w:w="2291"/>
        <w:gridCol w:w="7519"/>
      </w:tblGrid>
      <w:tr w:rsidR="0002154C" w:rsidRPr="00767BAA" w14:paraId="7603D278" w14:textId="77777777" w:rsidTr="00DC0FEE">
        <w:trPr>
          <w:trHeight w:val="373"/>
        </w:trPr>
        <w:tc>
          <w:tcPr>
            <w:tcW w:w="2291" w:type="dxa"/>
            <w:tcBorders>
              <w:top w:val="single" w:sz="4" w:space="0" w:color="000000"/>
              <w:left w:val="single" w:sz="4" w:space="0" w:color="000000"/>
              <w:bottom w:val="single" w:sz="4" w:space="0" w:color="000000"/>
              <w:right w:val="single" w:sz="4" w:space="0" w:color="000000"/>
            </w:tcBorders>
          </w:tcPr>
          <w:p w14:paraId="0843BB06" w14:textId="77777777" w:rsidR="0002154C" w:rsidRPr="00767BAA" w:rsidRDefault="0002154C" w:rsidP="00DC0FEE">
            <w:pPr>
              <w:spacing w:after="200"/>
              <w:jc w:val="center"/>
              <w:rPr>
                <w:rFonts w:ascii="Times New Roman" w:eastAsia="MS Mincho" w:hAnsi="Times New Roman" w:cs="Times New Roman"/>
                <w:b/>
                <w:sz w:val="24"/>
                <w:szCs w:val="24"/>
              </w:rPr>
            </w:pPr>
            <w:r w:rsidRPr="00767BAA">
              <w:rPr>
                <w:rFonts w:ascii="Times New Roman" w:eastAsia="MS Mincho" w:hAnsi="Times New Roman" w:cs="Times New Roman"/>
                <w:b/>
                <w:sz w:val="24"/>
                <w:szCs w:val="24"/>
                <w:lang w:eastAsia="ja-JP"/>
              </w:rPr>
              <w:t>Kriterijaus balai</w:t>
            </w:r>
          </w:p>
        </w:tc>
        <w:tc>
          <w:tcPr>
            <w:tcW w:w="7519" w:type="dxa"/>
            <w:tcBorders>
              <w:top w:val="single" w:sz="4" w:space="0" w:color="000000"/>
              <w:left w:val="single" w:sz="4" w:space="0" w:color="000000"/>
              <w:bottom w:val="single" w:sz="4" w:space="0" w:color="000000"/>
              <w:right w:val="single" w:sz="4" w:space="0" w:color="000000"/>
            </w:tcBorders>
          </w:tcPr>
          <w:p w14:paraId="296A81D7" w14:textId="77777777" w:rsidR="0002154C" w:rsidRPr="00767BAA" w:rsidRDefault="0002154C" w:rsidP="00DC0FEE">
            <w:pPr>
              <w:spacing w:after="200"/>
              <w:jc w:val="center"/>
              <w:rPr>
                <w:rFonts w:ascii="Times New Roman" w:eastAsia="MS Mincho" w:hAnsi="Times New Roman" w:cs="Times New Roman"/>
                <w:b/>
                <w:sz w:val="24"/>
                <w:szCs w:val="24"/>
                <w:lang w:eastAsia="ja-JP"/>
              </w:rPr>
            </w:pPr>
            <w:r w:rsidRPr="00767BAA">
              <w:rPr>
                <w:rFonts w:ascii="Times New Roman" w:eastAsia="MS Mincho" w:hAnsi="Times New Roman" w:cs="Times New Roman"/>
                <w:b/>
                <w:sz w:val="24"/>
                <w:szCs w:val="24"/>
                <w:lang w:eastAsia="ja-JP"/>
              </w:rPr>
              <w:t>Vertinimo aprašymas</w:t>
            </w:r>
          </w:p>
        </w:tc>
      </w:tr>
      <w:tr w:rsidR="0002154C" w:rsidRPr="00767BAA" w14:paraId="1B22A905" w14:textId="77777777" w:rsidTr="00DC0FEE">
        <w:trPr>
          <w:trHeight w:val="373"/>
        </w:trPr>
        <w:tc>
          <w:tcPr>
            <w:tcW w:w="2291" w:type="dxa"/>
            <w:tcBorders>
              <w:top w:val="single" w:sz="4" w:space="0" w:color="000000"/>
              <w:left w:val="single" w:sz="4" w:space="0" w:color="000000"/>
              <w:bottom w:val="single" w:sz="4" w:space="0" w:color="000000"/>
              <w:right w:val="single" w:sz="4" w:space="0" w:color="000000"/>
            </w:tcBorders>
          </w:tcPr>
          <w:p w14:paraId="0BAE3CBC" w14:textId="77777777" w:rsidR="0002154C" w:rsidRPr="00767BAA" w:rsidRDefault="0002154C" w:rsidP="00DC0FEE">
            <w:pPr>
              <w:spacing w:after="200"/>
              <w:jc w:val="center"/>
              <w:rPr>
                <w:rFonts w:ascii="Times New Roman" w:eastAsia="MS Mincho" w:hAnsi="Times New Roman" w:cs="Times New Roman"/>
                <w:b/>
                <w:sz w:val="24"/>
                <w:szCs w:val="24"/>
                <w:lang w:eastAsia="ja-JP"/>
              </w:rPr>
            </w:pPr>
            <w:r w:rsidRPr="00767BAA">
              <w:rPr>
                <w:rFonts w:ascii="Times New Roman" w:eastAsia="MS Mincho" w:hAnsi="Times New Roman" w:cs="Times New Roman"/>
                <w:b/>
                <w:sz w:val="24"/>
                <w:szCs w:val="24"/>
                <w:lang w:eastAsia="ja-JP"/>
              </w:rPr>
              <w:t>1</w:t>
            </w:r>
          </w:p>
        </w:tc>
        <w:tc>
          <w:tcPr>
            <w:tcW w:w="7519" w:type="dxa"/>
            <w:tcBorders>
              <w:top w:val="single" w:sz="4" w:space="0" w:color="000000"/>
              <w:left w:val="single" w:sz="4" w:space="0" w:color="000000"/>
              <w:bottom w:val="single" w:sz="4" w:space="0" w:color="000000"/>
              <w:right w:val="single" w:sz="4" w:space="0" w:color="000000"/>
            </w:tcBorders>
          </w:tcPr>
          <w:p w14:paraId="365CA495" w14:textId="77777777" w:rsidR="0002154C" w:rsidRPr="00767BAA" w:rsidRDefault="0002154C" w:rsidP="00DC0FEE">
            <w:pPr>
              <w:spacing w:after="200"/>
              <w:rPr>
                <w:rFonts w:ascii="Times New Roman" w:eastAsia="MS Mincho" w:hAnsi="Times New Roman" w:cs="Times New Roman"/>
                <w:sz w:val="24"/>
                <w:szCs w:val="24"/>
                <w:lang w:eastAsia="ja-JP"/>
              </w:rPr>
            </w:pPr>
            <w:bookmarkStart w:id="71" w:name="_Ref529957684"/>
            <w:r w:rsidRPr="00767BAA">
              <w:rPr>
                <w:rFonts w:ascii="Times New Roman" w:hAnsi="Times New Roman" w:cs="Times New Roman"/>
                <w:sz w:val="24"/>
                <w:szCs w:val="24"/>
              </w:rPr>
              <w:t>Visiems PASLAUGOS rezultato elementams SUTARTIMI suteikiamas ne mažesnis nei 30 mėnesių kokybės garantijos terminas, kurio pradžia laikoma paskutinio PASLAUGOS dalies priėmimo—perdavimo akto pasirašymo diena</w:t>
            </w:r>
            <w:bookmarkEnd w:id="71"/>
            <w:r w:rsidRPr="00767BAA">
              <w:rPr>
                <w:rFonts w:ascii="Times New Roman" w:hAnsi="Times New Roman" w:cs="Times New Roman"/>
                <w:sz w:val="24"/>
                <w:szCs w:val="24"/>
              </w:rPr>
              <w:t>.</w:t>
            </w:r>
          </w:p>
        </w:tc>
      </w:tr>
      <w:tr w:rsidR="0002154C" w:rsidRPr="00767BAA" w14:paraId="3A8871EC" w14:textId="77777777" w:rsidTr="00DC0FEE">
        <w:trPr>
          <w:trHeight w:val="373"/>
        </w:trPr>
        <w:tc>
          <w:tcPr>
            <w:tcW w:w="2291" w:type="dxa"/>
            <w:tcBorders>
              <w:top w:val="single" w:sz="4" w:space="0" w:color="000000"/>
              <w:left w:val="single" w:sz="4" w:space="0" w:color="000000"/>
              <w:bottom w:val="single" w:sz="4" w:space="0" w:color="000000"/>
              <w:right w:val="single" w:sz="4" w:space="0" w:color="000000"/>
            </w:tcBorders>
          </w:tcPr>
          <w:p w14:paraId="1BBAE3D5" w14:textId="77777777" w:rsidR="0002154C" w:rsidRPr="00767BAA" w:rsidRDefault="0002154C" w:rsidP="00DC0FEE">
            <w:pPr>
              <w:spacing w:after="200"/>
              <w:jc w:val="center"/>
              <w:rPr>
                <w:rFonts w:ascii="Times New Roman" w:eastAsia="MS Mincho" w:hAnsi="Times New Roman" w:cs="Times New Roman"/>
                <w:b/>
                <w:sz w:val="24"/>
                <w:szCs w:val="24"/>
                <w:lang w:eastAsia="ja-JP"/>
              </w:rPr>
            </w:pPr>
            <w:r w:rsidRPr="00767BAA">
              <w:rPr>
                <w:rFonts w:ascii="Times New Roman" w:eastAsia="MS Mincho" w:hAnsi="Times New Roman" w:cs="Times New Roman"/>
                <w:b/>
                <w:sz w:val="24"/>
                <w:szCs w:val="24"/>
                <w:lang w:eastAsia="ja-JP"/>
              </w:rPr>
              <w:t>2</w:t>
            </w:r>
          </w:p>
        </w:tc>
        <w:tc>
          <w:tcPr>
            <w:tcW w:w="7519" w:type="dxa"/>
            <w:tcBorders>
              <w:top w:val="single" w:sz="4" w:space="0" w:color="000000"/>
              <w:left w:val="single" w:sz="4" w:space="0" w:color="000000"/>
              <w:bottom w:val="single" w:sz="4" w:space="0" w:color="000000"/>
              <w:right w:val="single" w:sz="4" w:space="0" w:color="000000"/>
            </w:tcBorders>
          </w:tcPr>
          <w:p w14:paraId="6BC33300" w14:textId="77777777" w:rsidR="0002154C" w:rsidRPr="00767BAA" w:rsidRDefault="0002154C" w:rsidP="00DC0FEE">
            <w:pPr>
              <w:spacing w:after="200"/>
              <w:rPr>
                <w:rFonts w:ascii="Times New Roman" w:hAnsi="Times New Roman" w:cs="Times New Roman"/>
                <w:sz w:val="24"/>
                <w:szCs w:val="24"/>
              </w:rPr>
            </w:pPr>
            <w:r w:rsidRPr="00767BAA">
              <w:rPr>
                <w:rFonts w:ascii="Times New Roman" w:hAnsi="Times New Roman" w:cs="Times New Roman"/>
                <w:sz w:val="24"/>
                <w:szCs w:val="24"/>
              </w:rPr>
              <w:t>Visiems PASLAUGOS rezultato elementams SUTARTIMI suteikiamas  ne mažesnis nei 36 mėnesių kokybės garantijos terminas, kurio pradžia laikoma paskutinio PASLAUGOS dalies priėmimo—perdavimo akto pasirašymo diena.</w:t>
            </w:r>
          </w:p>
        </w:tc>
      </w:tr>
    </w:tbl>
    <w:p w14:paraId="1F874C5E" w14:textId="77777777" w:rsidR="0002154C" w:rsidRPr="00767BAA" w:rsidRDefault="0002154C" w:rsidP="0002154C">
      <w:pPr>
        <w:spacing w:after="200"/>
        <w:rPr>
          <w:rFonts w:ascii="Times New Roman" w:eastAsia="MS Mincho" w:hAnsi="Times New Roman" w:cs="Times New Roman"/>
          <w:sz w:val="24"/>
          <w:szCs w:val="24"/>
          <w:lang w:eastAsia="ja-JP"/>
        </w:rPr>
      </w:pPr>
      <w:r w:rsidRPr="00767BAA">
        <w:rPr>
          <w:rFonts w:ascii="Times New Roman" w:eastAsia="MS Mincho" w:hAnsi="Times New Roman" w:cs="Times New Roman"/>
          <w:sz w:val="24"/>
          <w:szCs w:val="24"/>
          <w:lang w:eastAsia="ja-JP"/>
        </w:rPr>
        <w:lastRenderedPageBreak/>
        <w:t>*TIEKĖJO įsipareigojimas dėl kokybės garantijos trukmės bus įkeltas į sudaromos SUTARTIES sąlygas, kurių neįvykdžius bus taikomos SUTARTYJE nustatytos netesybos.</w:t>
      </w:r>
    </w:p>
    <w:p w14:paraId="24897FA0" w14:textId="77777777" w:rsidR="0002154C" w:rsidRPr="00767BAA" w:rsidRDefault="0002154C" w:rsidP="0002154C">
      <w:pPr>
        <w:pStyle w:val="Sraassuenkleliais"/>
        <w:ind w:firstLine="340"/>
        <w:rPr>
          <w:rFonts w:eastAsia="MS Mincho"/>
          <w:sz w:val="24"/>
          <w:szCs w:val="24"/>
          <w:lang w:eastAsia="ja-JP"/>
        </w:rPr>
      </w:pPr>
      <w:r w:rsidRPr="00767BAA">
        <w:rPr>
          <w:rFonts w:eastAsia="MS Mincho"/>
          <w:sz w:val="24"/>
          <w:szCs w:val="24"/>
          <w:lang w:eastAsia="ja-JP"/>
        </w:rPr>
        <w:t xml:space="preserve">1.8 Su pasiūlymu turi būti pateikti dokumentai dėl siūlomo </w:t>
      </w:r>
      <w:r w:rsidRPr="00F01039">
        <w:rPr>
          <w:rFonts w:eastAsia="MS Mincho"/>
          <w:bCs/>
          <w:sz w:val="24"/>
          <w:szCs w:val="24"/>
          <w:lang w:eastAsia="ja-JP"/>
        </w:rPr>
        <w:t>projekto vadovas</w:t>
      </w:r>
      <w:r w:rsidRPr="00767BAA">
        <w:rPr>
          <w:rFonts w:eastAsia="MS Mincho"/>
          <w:sz w:val="24"/>
          <w:szCs w:val="24"/>
          <w:lang w:eastAsia="ja-JP"/>
        </w:rPr>
        <w:t xml:space="preserve"> ir diegimo specialisto (kurių patirtis bus vertinama ekonominio naudingumo balais) </w:t>
      </w:r>
      <w:r w:rsidRPr="00767BAA">
        <w:rPr>
          <w:rFonts w:eastAsia="MS Mincho"/>
          <w:b/>
          <w:bCs/>
          <w:sz w:val="24"/>
          <w:szCs w:val="24"/>
          <w:lang w:eastAsia="ja-JP"/>
        </w:rPr>
        <w:t xml:space="preserve">atitikties nustatytiems minimaliems ir papildomiems kvalifikacijos reikalavimams. </w:t>
      </w:r>
      <w:r w:rsidRPr="00125295">
        <w:rPr>
          <w:position w:val="-1"/>
          <w:sz w:val="24"/>
          <w:szCs w:val="24"/>
        </w:rPr>
        <w:t>Jeigu tokių įrodymų tiekėjo pasiūlyme nebus, jie bus nepakankami arba neaiškūs, perkančioji organizacija atitinkamai mažins tiekėjo pasiūlymui suteikiamus balus. Tiekėjui, siekiant aukštesnių ekonominio naudingumo balų, nebus galima šių duomenų tikslinti ar papildyti po pasiūlymų pateikimo termino pabaigos.</w:t>
      </w:r>
    </w:p>
    <w:p w14:paraId="49F1EFEC" w14:textId="77777777" w:rsidR="0002154C" w:rsidRPr="00767BAA" w:rsidRDefault="0002154C" w:rsidP="0002154C">
      <w:pPr>
        <w:ind w:firstLine="340"/>
        <w:rPr>
          <w:rFonts w:ascii="Times New Roman" w:hAnsi="Times New Roman" w:cs="Times New Roman"/>
          <w:sz w:val="24"/>
          <w:szCs w:val="24"/>
        </w:rPr>
      </w:pPr>
      <w:r w:rsidRPr="00767BAA">
        <w:rPr>
          <w:rFonts w:ascii="Times New Roman" w:eastAsia="SimSun" w:hAnsi="Times New Roman" w:cs="Times New Roman"/>
          <w:sz w:val="24"/>
          <w:szCs w:val="24"/>
        </w:rPr>
        <w:t>1.9. Ekonomiškai naudingiausiu pasiūlymu bus pripažintas tas pasiūlymas, kurio ekonominio naudingumo (S) reikšmė bus didžiausia.</w:t>
      </w:r>
    </w:p>
    <w:p w14:paraId="618DFF8F" w14:textId="77777777" w:rsidR="0002154C" w:rsidRPr="003B4AD5" w:rsidRDefault="0002154C" w:rsidP="0002154C">
      <w:pPr>
        <w:pStyle w:val="Sraassuenkleliais"/>
        <w:ind w:firstLine="0"/>
        <w:rPr>
          <w:rFonts w:eastAsia="SimSun"/>
          <w:sz w:val="24"/>
          <w:szCs w:val="24"/>
        </w:rPr>
      </w:pPr>
    </w:p>
    <w:p w14:paraId="1F91EE16" w14:textId="77777777" w:rsidR="0002154C" w:rsidRPr="003B4AD5" w:rsidRDefault="0002154C" w:rsidP="0002154C">
      <w:pPr>
        <w:pStyle w:val="Skaiiai2lygis"/>
        <w:numPr>
          <w:ilvl w:val="0"/>
          <w:numId w:val="0"/>
        </w:numPr>
        <w:ind w:left="792"/>
        <w:rPr>
          <w:sz w:val="24"/>
          <w:szCs w:val="24"/>
        </w:rPr>
      </w:pPr>
    </w:p>
    <w:p w14:paraId="3C67935D" w14:textId="77777777" w:rsidR="0002154C" w:rsidRPr="003B4AD5" w:rsidRDefault="0002154C" w:rsidP="0002154C">
      <w:pPr>
        <w:pStyle w:val="Skaiiai2lygis"/>
        <w:numPr>
          <w:ilvl w:val="0"/>
          <w:numId w:val="0"/>
        </w:numPr>
        <w:ind w:left="792"/>
        <w:rPr>
          <w:sz w:val="24"/>
          <w:szCs w:val="24"/>
        </w:rPr>
      </w:pPr>
    </w:p>
    <w:p w14:paraId="34B19DE8" w14:textId="77777777" w:rsidR="00826622" w:rsidRPr="005756F9" w:rsidRDefault="00826622" w:rsidP="00826622">
      <w:pPr>
        <w:spacing w:after="200"/>
        <w:rPr>
          <w:rFonts w:ascii="Times New Roman" w:hAnsi="Times New Roman" w:cs="Times New Roman"/>
        </w:rPr>
      </w:pPr>
    </w:p>
    <w:p w14:paraId="78D4441C" w14:textId="77777777" w:rsidR="00A07640" w:rsidRDefault="00A07640" w:rsidP="00A07640">
      <w:pPr>
        <w:spacing w:after="0"/>
        <w:jc w:val="both"/>
        <w:rPr>
          <w:rFonts w:ascii="Times New Roman" w:hAnsi="Times New Roman" w:cs="Times New Roman"/>
          <w:bCs/>
          <w:sz w:val="24"/>
          <w:szCs w:val="24"/>
        </w:rPr>
      </w:pPr>
    </w:p>
    <w:p w14:paraId="0245D78B" w14:textId="77777777" w:rsidR="00A07640" w:rsidRPr="00F91670" w:rsidRDefault="00A07640" w:rsidP="00A07640">
      <w:pPr>
        <w:pStyle w:val="Sraopastraipa"/>
        <w:suppressAutoHyphens/>
        <w:autoSpaceDN w:val="0"/>
        <w:spacing w:after="0" w:line="240" w:lineRule="auto"/>
        <w:ind w:left="851"/>
        <w:contextualSpacing w:val="0"/>
        <w:jc w:val="both"/>
        <w:textAlignment w:val="baseline"/>
        <w:rPr>
          <w:rFonts w:ascii="Times New Roman" w:hAnsi="Times New Roman"/>
          <w:bCs/>
          <w:sz w:val="24"/>
          <w:szCs w:val="24"/>
        </w:rPr>
      </w:pPr>
    </w:p>
    <w:p w14:paraId="4C6A9C3A" w14:textId="77777777" w:rsidR="00A07640" w:rsidRDefault="00A07640" w:rsidP="00A07640">
      <w:pPr>
        <w:spacing w:after="0" w:line="240" w:lineRule="auto"/>
        <w:ind w:firstLine="851"/>
        <w:rPr>
          <w:rFonts w:ascii="Times New Roman" w:hAnsi="Times New Roman"/>
          <w:sz w:val="24"/>
          <w:szCs w:val="24"/>
        </w:rPr>
      </w:pPr>
    </w:p>
    <w:p w14:paraId="30F847C6" w14:textId="77777777" w:rsidR="00A07640" w:rsidRDefault="00A07640" w:rsidP="00A07640">
      <w:pPr>
        <w:spacing w:after="0" w:line="240" w:lineRule="auto"/>
        <w:ind w:firstLine="851"/>
        <w:rPr>
          <w:rFonts w:ascii="Times New Roman" w:hAnsi="Times New Roman"/>
          <w:sz w:val="24"/>
          <w:szCs w:val="24"/>
        </w:rPr>
      </w:pPr>
    </w:p>
    <w:p w14:paraId="3FE63439" w14:textId="77777777" w:rsidR="00A07640" w:rsidRDefault="00A07640" w:rsidP="00A07640">
      <w:pPr>
        <w:spacing w:after="0" w:line="240" w:lineRule="auto"/>
        <w:ind w:firstLine="851"/>
        <w:rPr>
          <w:rFonts w:ascii="Times New Roman" w:hAnsi="Times New Roman"/>
          <w:sz w:val="24"/>
          <w:szCs w:val="24"/>
        </w:rPr>
      </w:pPr>
    </w:p>
    <w:p w14:paraId="7D6E3882" w14:textId="77777777" w:rsidR="00A07640" w:rsidRDefault="00A07640" w:rsidP="00A07640">
      <w:pPr>
        <w:spacing w:after="0" w:line="240" w:lineRule="auto"/>
        <w:ind w:firstLine="851"/>
        <w:rPr>
          <w:rFonts w:ascii="Times New Roman" w:hAnsi="Times New Roman"/>
          <w:sz w:val="24"/>
          <w:szCs w:val="24"/>
        </w:rPr>
      </w:pPr>
    </w:p>
    <w:p w14:paraId="087AD036" w14:textId="77777777" w:rsidR="00A07640" w:rsidRDefault="00A07640" w:rsidP="00A07640">
      <w:pPr>
        <w:spacing w:after="0" w:line="240" w:lineRule="auto"/>
        <w:ind w:firstLine="851"/>
        <w:rPr>
          <w:rFonts w:ascii="Times New Roman" w:hAnsi="Times New Roman"/>
          <w:sz w:val="24"/>
          <w:szCs w:val="24"/>
        </w:rPr>
      </w:pPr>
    </w:p>
    <w:p w14:paraId="6A925A31" w14:textId="77777777" w:rsidR="00A07640" w:rsidRDefault="00A07640" w:rsidP="00A07640">
      <w:pPr>
        <w:spacing w:after="0" w:line="240" w:lineRule="auto"/>
        <w:ind w:firstLine="851"/>
        <w:rPr>
          <w:rFonts w:ascii="Times New Roman" w:hAnsi="Times New Roman"/>
          <w:sz w:val="24"/>
          <w:szCs w:val="24"/>
        </w:rPr>
      </w:pPr>
    </w:p>
    <w:p w14:paraId="0B9AFAF2" w14:textId="77777777" w:rsidR="00A07640" w:rsidRDefault="00A07640" w:rsidP="00A07640">
      <w:pPr>
        <w:spacing w:after="0" w:line="240" w:lineRule="auto"/>
        <w:ind w:firstLine="851"/>
        <w:rPr>
          <w:rFonts w:ascii="Times New Roman" w:hAnsi="Times New Roman"/>
          <w:sz w:val="24"/>
          <w:szCs w:val="24"/>
        </w:rPr>
      </w:pPr>
    </w:p>
    <w:p w14:paraId="5399D407" w14:textId="77777777" w:rsidR="00A07640" w:rsidRDefault="00A07640" w:rsidP="00A07640">
      <w:pPr>
        <w:spacing w:after="0" w:line="240" w:lineRule="auto"/>
        <w:ind w:firstLine="851"/>
        <w:rPr>
          <w:rFonts w:ascii="Times New Roman" w:hAnsi="Times New Roman"/>
          <w:sz w:val="24"/>
          <w:szCs w:val="24"/>
        </w:rPr>
      </w:pPr>
    </w:p>
    <w:p w14:paraId="4F6800A3" w14:textId="77777777" w:rsidR="00A07640" w:rsidRDefault="00A07640" w:rsidP="00A07640">
      <w:pPr>
        <w:spacing w:after="0" w:line="240" w:lineRule="auto"/>
        <w:ind w:firstLine="851"/>
        <w:rPr>
          <w:rFonts w:ascii="Times New Roman" w:hAnsi="Times New Roman"/>
          <w:sz w:val="24"/>
          <w:szCs w:val="24"/>
        </w:rPr>
      </w:pPr>
    </w:p>
    <w:p w14:paraId="63ED3CDD" w14:textId="77777777" w:rsidR="00A07640" w:rsidRDefault="00A07640" w:rsidP="00A07640">
      <w:pPr>
        <w:spacing w:after="0" w:line="240" w:lineRule="auto"/>
        <w:ind w:firstLine="851"/>
        <w:rPr>
          <w:rFonts w:ascii="Times New Roman" w:hAnsi="Times New Roman"/>
          <w:sz w:val="24"/>
          <w:szCs w:val="24"/>
        </w:rPr>
      </w:pPr>
    </w:p>
    <w:p w14:paraId="1F44C759" w14:textId="77777777" w:rsidR="00A07640" w:rsidRDefault="00A07640" w:rsidP="00A07640">
      <w:pPr>
        <w:spacing w:after="0" w:line="240" w:lineRule="auto"/>
        <w:ind w:firstLine="851"/>
        <w:rPr>
          <w:rFonts w:ascii="Times New Roman" w:hAnsi="Times New Roman"/>
          <w:sz w:val="24"/>
          <w:szCs w:val="24"/>
        </w:rPr>
      </w:pPr>
    </w:p>
    <w:p w14:paraId="2CA06BBD" w14:textId="77777777" w:rsidR="00A07640" w:rsidRDefault="00A07640" w:rsidP="00A07640">
      <w:pPr>
        <w:spacing w:after="0" w:line="240" w:lineRule="auto"/>
        <w:ind w:firstLine="851"/>
        <w:rPr>
          <w:rFonts w:ascii="Times New Roman" w:hAnsi="Times New Roman"/>
          <w:sz w:val="24"/>
          <w:szCs w:val="24"/>
        </w:rPr>
      </w:pPr>
    </w:p>
    <w:p w14:paraId="2151F34D" w14:textId="77777777" w:rsidR="00A07640" w:rsidRDefault="00A07640" w:rsidP="00A07640">
      <w:pPr>
        <w:spacing w:after="0" w:line="240" w:lineRule="auto"/>
        <w:ind w:firstLine="851"/>
        <w:rPr>
          <w:rFonts w:ascii="Times New Roman" w:hAnsi="Times New Roman"/>
          <w:sz w:val="24"/>
          <w:szCs w:val="24"/>
        </w:rPr>
      </w:pPr>
    </w:p>
    <w:p w14:paraId="5FEF88F1" w14:textId="77777777" w:rsidR="00A07640" w:rsidRDefault="00A07640" w:rsidP="00A07640">
      <w:pPr>
        <w:spacing w:after="0" w:line="240" w:lineRule="auto"/>
        <w:ind w:firstLine="851"/>
        <w:rPr>
          <w:rFonts w:ascii="Times New Roman" w:hAnsi="Times New Roman"/>
          <w:sz w:val="24"/>
          <w:szCs w:val="24"/>
        </w:rPr>
      </w:pPr>
    </w:p>
    <w:p w14:paraId="036579B2" w14:textId="77777777" w:rsidR="00A07640" w:rsidRDefault="00A07640" w:rsidP="00A07640">
      <w:pPr>
        <w:spacing w:after="0" w:line="240" w:lineRule="auto"/>
        <w:ind w:firstLine="851"/>
        <w:rPr>
          <w:rFonts w:ascii="Times New Roman" w:hAnsi="Times New Roman"/>
          <w:sz w:val="24"/>
          <w:szCs w:val="24"/>
        </w:rPr>
      </w:pPr>
    </w:p>
    <w:p w14:paraId="66FA439B" w14:textId="77777777" w:rsidR="00A07640" w:rsidRDefault="00A07640" w:rsidP="00A07640">
      <w:pPr>
        <w:spacing w:after="0" w:line="240" w:lineRule="auto"/>
        <w:ind w:firstLine="851"/>
        <w:rPr>
          <w:rFonts w:ascii="Times New Roman" w:hAnsi="Times New Roman"/>
          <w:sz w:val="24"/>
          <w:szCs w:val="24"/>
        </w:rPr>
      </w:pPr>
    </w:p>
    <w:p w14:paraId="2A007604" w14:textId="5C1917AC" w:rsidR="00A07640" w:rsidRDefault="00A07640" w:rsidP="00A07640">
      <w:pPr>
        <w:spacing w:after="0" w:line="240" w:lineRule="auto"/>
        <w:ind w:firstLine="851"/>
        <w:rPr>
          <w:rFonts w:ascii="Times New Roman" w:hAnsi="Times New Roman"/>
          <w:sz w:val="24"/>
          <w:szCs w:val="24"/>
        </w:rPr>
      </w:pPr>
    </w:p>
    <w:p w14:paraId="49AE04EA" w14:textId="33FF6046" w:rsidR="00EF6F3B" w:rsidRDefault="00EF6F3B" w:rsidP="00A07640">
      <w:pPr>
        <w:spacing w:after="0" w:line="240" w:lineRule="auto"/>
        <w:ind w:firstLine="851"/>
        <w:rPr>
          <w:rFonts w:ascii="Times New Roman" w:hAnsi="Times New Roman"/>
          <w:sz w:val="24"/>
          <w:szCs w:val="24"/>
        </w:rPr>
      </w:pPr>
    </w:p>
    <w:p w14:paraId="671D1A0B" w14:textId="627D162C" w:rsidR="00EF6F3B" w:rsidRDefault="00EF6F3B" w:rsidP="00A07640">
      <w:pPr>
        <w:spacing w:after="0" w:line="240" w:lineRule="auto"/>
        <w:ind w:firstLine="851"/>
        <w:rPr>
          <w:rFonts w:ascii="Times New Roman" w:hAnsi="Times New Roman"/>
          <w:sz w:val="24"/>
          <w:szCs w:val="24"/>
        </w:rPr>
      </w:pPr>
    </w:p>
    <w:p w14:paraId="73C891B0" w14:textId="708A08DE" w:rsidR="00EF6F3B" w:rsidRDefault="00EF6F3B" w:rsidP="00A07640">
      <w:pPr>
        <w:spacing w:after="0" w:line="240" w:lineRule="auto"/>
        <w:ind w:firstLine="851"/>
        <w:rPr>
          <w:rFonts w:ascii="Times New Roman" w:hAnsi="Times New Roman"/>
          <w:sz w:val="24"/>
          <w:szCs w:val="24"/>
        </w:rPr>
      </w:pPr>
    </w:p>
    <w:p w14:paraId="7A831745" w14:textId="77777777" w:rsidR="00EF6F3B" w:rsidRDefault="00EF6F3B" w:rsidP="00A07640">
      <w:pPr>
        <w:spacing w:after="0" w:line="240" w:lineRule="auto"/>
        <w:ind w:firstLine="851"/>
        <w:rPr>
          <w:rFonts w:ascii="Times New Roman" w:hAnsi="Times New Roman"/>
          <w:sz w:val="24"/>
          <w:szCs w:val="24"/>
        </w:rPr>
      </w:pPr>
    </w:p>
    <w:p w14:paraId="7DB420A4" w14:textId="77777777" w:rsidR="009762BD" w:rsidRDefault="009762BD" w:rsidP="00A07640">
      <w:pPr>
        <w:spacing w:after="0" w:line="240" w:lineRule="auto"/>
        <w:ind w:firstLine="851"/>
        <w:rPr>
          <w:rFonts w:ascii="Times New Roman" w:hAnsi="Times New Roman"/>
          <w:sz w:val="24"/>
          <w:szCs w:val="24"/>
        </w:rPr>
      </w:pPr>
    </w:p>
    <w:p w14:paraId="5E5349E9" w14:textId="77777777" w:rsidR="009762BD" w:rsidRDefault="009762BD" w:rsidP="00A07640">
      <w:pPr>
        <w:spacing w:after="0" w:line="240" w:lineRule="auto"/>
        <w:ind w:firstLine="851"/>
        <w:rPr>
          <w:rFonts w:ascii="Times New Roman" w:hAnsi="Times New Roman"/>
          <w:sz w:val="24"/>
          <w:szCs w:val="24"/>
        </w:rPr>
      </w:pPr>
    </w:p>
    <w:p w14:paraId="2CA2419D" w14:textId="77777777" w:rsidR="009762BD" w:rsidRDefault="009762BD" w:rsidP="00A07640">
      <w:pPr>
        <w:spacing w:after="0" w:line="240" w:lineRule="auto"/>
        <w:ind w:firstLine="851"/>
        <w:rPr>
          <w:rFonts w:ascii="Times New Roman" w:hAnsi="Times New Roman"/>
          <w:sz w:val="24"/>
          <w:szCs w:val="24"/>
        </w:rPr>
      </w:pPr>
    </w:p>
    <w:p w14:paraId="33F16B37" w14:textId="77777777" w:rsidR="009762BD" w:rsidRDefault="009762BD" w:rsidP="00A07640">
      <w:pPr>
        <w:spacing w:after="0" w:line="240" w:lineRule="auto"/>
        <w:ind w:firstLine="851"/>
        <w:rPr>
          <w:rFonts w:ascii="Times New Roman" w:hAnsi="Times New Roman"/>
          <w:sz w:val="24"/>
          <w:szCs w:val="24"/>
        </w:rPr>
      </w:pPr>
    </w:p>
    <w:p w14:paraId="32C275A0" w14:textId="77777777" w:rsidR="008A0B94" w:rsidRDefault="008A0B94" w:rsidP="00872C51">
      <w:pPr>
        <w:textAlignment w:val="baseline"/>
        <w:rPr>
          <w:rFonts w:eastAsia="Times New Roman"/>
        </w:rPr>
      </w:pPr>
    </w:p>
    <w:p w14:paraId="231403BB" w14:textId="68328552" w:rsidR="0006057C" w:rsidRDefault="0006057C" w:rsidP="0006057C">
      <w:pPr>
        <w:pStyle w:val="Antrat2"/>
        <w:ind w:left="5103"/>
        <w:rPr>
          <w:rFonts w:asciiTheme="minorHAnsi" w:hAnsiTheme="minorHAnsi"/>
          <w:color w:val="0070C0"/>
          <w:sz w:val="21"/>
          <w:szCs w:val="21"/>
        </w:rPr>
      </w:pPr>
      <w:r w:rsidRPr="0093436E">
        <w:rPr>
          <w:rFonts w:ascii="Times New Roman" w:hAnsi="Times New Roman" w:cs="Times New Roman"/>
          <w:color w:val="auto"/>
          <w:sz w:val="22"/>
          <w:szCs w:val="22"/>
        </w:rPr>
        <w:t xml:space="preserve">Pirkimo sąlygų 8 priedas „Tiekėjo deklaracija dėl atitikties </w:t>
      </w:r>
      <w:r w:rsidR="003259BC" w:rsidRPr="0093436E">
        <w:rPr>
          <w:rFonts w:ascii="Times New Roman" w:hAnsi="Times New Roman" w:cs="Times New Roman"/>
          <w:color w:val="auto"/>
          <w:sz w:val="22"/>
          <w:szCs w:val="22"/>
        </w:rPr>
        <w:t>Nacionalinio saugumo reikalavim</w:t>
      </w:r>
      <w:r w:rsidR="002B3D69" w:rsidRPr="0093436E">
        <w:rPr>
          <w:rFonts w:ascii="Times New Roman" w:hAnsi="Times New Roman" w:cs="Times New Roman"/>
          <w:color w:val="auto"/>
          <w:sz w:val="22"/>
          <w:szCs w:val="22"/>
        </w:rPr>
        <w:t>ams</w:t>
      </w:r>
      <w:r>
        <w:rPr>
          <w:rFonts w:asciiTheme="minorHAnsi" w:hAnsiTheme="minorHAnsi"/>
          <w:color w:val="0070C0"/>
          <w:sz w:val="21"/>
          <w:szCs w:val="21"/>
        </w:rPr>
        <w:t>“</w:t>
      </w:r>
    </w:p>
    <w:p w14:paraId="7CC83145" w14:textId="77777777" w:rsidR="00DC2E54" w:rsidRDefault="00DC2E54" w:rsidP="00D66EEE">
      <w:pPr>
        <w:shd w:val="clear" w:color="auto" w:fill="FFFFFF"/>
        <w:suppressAutoHyphens/>
        <w:rPr>
          <w:b/>
          <w:sz w:val="20"/>
        </w:rPr>
      </w:pPr>
    </w:p>
    <w:p w14:paraId="2717173C" w14:textId="77777777" w:rsidR="00DC2E54" w:rsidRPr="00464A87" w:rsidRDefault="00DC2E54" w:rsidP="00DC2E54">
      <w:pPr>
        <w:shd w:val="clear" w:color="auto" w:fill="FFFFFF"/>
        <w:suppressAutoHyphens/>
        <w:jc w:val="center"/>
        <w:rPr>
          <w:rFonts w:ascii="Times New Roman" w:hAnsi="Times New Roman" w:cs="Times New Roman"/>
          <w:b/>
          <w:sz w:val="22"/>
          <w:szCs w:val="22"/>
        </w:rPr>
      </w:pPr>
      <w:r w:rsidRPr="00464A87">
        <w:rPr>
          <w:rFonts w:ascii="Times New Roman" w:hAnsi="Times New Roman" w:cs="Times New Roman"/>
          <w:b/>
          <w:sz w:val="22"/>
          <w:szCs w:val="22"/>
        </w:rPr>
        <w:t>(Nacionalinio saugumo reikalavimų atitikties deklaracijos tipinė forma)</w:t>
      </w:r>
    </w:p>
    <w:p w14:paraId="3BE31351" w14:textId="77777777" w:rsidR="00DC2E54" w:rsidRPr="00464A87" w:rsidRDefault="00DC2E54" w:rsidP="00DC2E54">
      <w:pPr>
        <w:widowControl w:val="0"/>
        <w:tabs>
          <w:tab w:val="right" w:leader="underscore" w:pos="9071"/>
        </w:tabs>
        <w:suppressAutoHyphens/>
        <w:textAlignment w:val="baseline"/>
        <w:rPr>
          <w:rFonts w:ascii="Times New Roman" w:hAnsi="Times New Roman" w:cs="Times New Roman"/>
          <w:sz w:val="22"/>
          <w:szCs w:val="22"/>
        </w:rPr>
      </w:pPr>
      <w:r w:rsidRPr="00464A87">
        <w:rPr>
          <w:rFonts w:ascii="Times New Roman" w:eastAsia="Calibri" w:hAnsi="Times New Roman" w:cs="Times New Roman"/>
          <w:sz w:val="22"/>
          <w:szCs w:val="22"/>
        </w:rPr>
        <w:tab/>
      </w:r>
    </w:p>
    <w:p w14:paraId="1168DEF3" w14:textId="77777777" w:rsidR="00DC2E54" w:rsidRPr="00464A87" w:rsidRDefault="00DC2E54" w:rsidP="00DC2E54">
      <w:pPr>
        <w:shd w:val="clear" w:color="auto" w:fill="FFFFFF"/>
        <w:suppressAutoHyphens/>
        <w:ind w:right="-178"/>
        <w:jc w:val="center"/>
        <w:rPr>
          <w:rFonts w:ascii="Times New Roman" w:hAnsi="Times New Roman" w:cs="Times New Roman"/>
          <w:sz w:val="22"/>
          <w:szCs w:val="22"/>
        </w:rPr>
      </w:pPr>
      <w:r w:rsidRPr="00464A87">
        <w:rPr>
          <w:rFonts w:ascii="Times New Roman" w:hAnsi="Times New Roman" w:cs="Times New Roman"/>
          <w:sz w:val="22"/>
          <w:szCs w:val="22"/>
        </w:rPr>
        <w:t>(</w:t>
      </w:r>
      <w:r w:rsidRPr="00464A87">
        <w:rPr>
          <w:rFonts w:ascii="Times New Roman" w:hAnsi="Times New Roman" w:cs="Times New Roman"/>
          <w:i/>
          <w:iCs/>
          <w:sz w:val="22"/>
          <w:szCs w:val="22"/>
        </w:rPr>
        <w:t>tiekėjo pavadinimas</w:t>
      </w:r>
      <w:r w:rsidRPr="00464A87">
        <w:rPr>
          <w:rFonts w:ascii="Times New Roman" w:hAnsi="Times New Roman" w:cs="Times New Roman"/>
          <w:sz w:val="22"/>
          <w:szCs w:val="22"/>
        </w:rPr>
        <w:t>)</w:t>
      </w:r>
    </w:p>
    <w:p w14:paraId="7F3DBF8E" w14:textId="77777777" w:rsidR="00DC2E54" w:rsidRPr="00464A87" w:rsidRDefault="00DC2E54" w:rsidP="00DC2E54">
      <w:pPr>
        <w:widowControl w:val="0"/>
        <w:tabs>
          <w:tab w:val="right" w:leader="underscore" w:pos="9071"/>
        </w:tabs>
        <w:suppressAutoHyphens/>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ab/>
      </w:r>
    </w:p>
    <w:p w14:paraId="097092AF" w14:textId="13D1F53D" w:rsidR="00DC2E54" w:rsidRPr="00464A87" w:rsidRDefault="00DC2E54" w:rsidP="00F812FE">
      <w:pPr>
        <w:suppressAutoHyphens/>
        <w:jc w:val="center"/>
        <w:textAlignment w:val="baseline"/>
        <w:rPr>
          <w:rFonts w:ascii="Times New Roman" w:eastAsia="Calibri" w:hAnsi="Times New Roman" w:cs="Times New Roman"/>
          <w:b/>
          <w:bCs/>
          <w:sz w:val="22"/>
          <w:szCs w:val="22"/>
        </w:rPr>
      </w:pPr>
      <w:r w:rsidRPr="00464A87">
        <w:rPr>
          <w:rFonts w:ascii="Times New Roman" w:eastAsia="Calibri" w:hAnsi="Times New Roman" w:cs="Times New Roman"/>
          <w:iCs/>
          <w:sz w:val="22"/>
          <w:szCs w:val="22"/>
        </w:rPr>
        <w:t>(</w:t>
      </w:r>
      <w:r w:rsidRPr="00464A87">
        <w:rPr>
          <w:rFonts w:ascii="Times New Roman" w:eastAsia="Calibri" w:hAnsi="Times New Roman" w:cs="Times New Roman"/>
          <w:i/>
          <w:sz w:val="22"/>
          <w:szCs w:val="22"/>
        </w:rPr>
        <w:t>adresatas (perkančiosios organizacijos / perkančiojo subjekto pavadinimas</w:t>
      </w:r>
      <w:r w:rsidRPr="00464A87">
        <w:rPr>
          <w:rFonts w:ascii="Times New Roman" w:eastAsia="Calibri" w:hAnsi="Times New Roman" w:cs="Times New Roman"/>
          <w:iCs/>
          <w:sz w:val="22"/>
          <w:szCs w:val="22"/>
        </w:rPr>
        <w:t>)</w:t>
      </w:r>
    </w:p>
    <w:p w14:paraId="35845D41" w14:textId="3D66A5D7" w:rsidR="00DC2E54" w:rsidRPr="00464A87" w:rsidRDefault="00DC2E54" w:rsidP="000379DA">
      <w:pPr>
        <w:widowControl w:val="0"/>
        <w:tabs>
          <w:tab w:val="right" w:leader="underscore" w:pos="9071"/>
        </w:tabs>
        <w:suppressAutoHyphens/>
        <w:jc w:val="center"/>
        <w:textAlignment w:val="baseline"/>
        <w:rPr>
          <w:rFonts w:ascii="Times New Roman" w:eastAsia="Calibri" w:hAnsi="Times New Roman" w:cs="Times New Roman"/>
          <w:b/>
          <w:bCs/>
          <w:sz w:val="22"/>
          <w:szCs w:val="22"/>
        </w:rPr>
      </w:pPr>
      <w:bookmarkStart w:id="72" w:name="_Hlk125376758"/>
      <w:r w:rsidRPr="00464A87">
        <w:rPr>
          <w:rFonts w:ascii="Times New Roman" w:eastAsia="Calibri" w:hAnsi="Times New Roman" w:cs="Times New Roman"/>
          <w:b/>
          <w:bCs/>
          <w:sz w:val="22"/>
          <w:szCs w:val="22"/>
        </w:rPr>
        <w:t>NACIONALINIO SAUGUMO REIKALAVIMŲ ATITIKTIES DEKLARACIJA</w:t>
      </w:r>
      <w:bookmarkEnd w:id="72"/>
    </w:p>
    <w:p w14:paraId="31FA5238" w14:textId="77777777" w:rsidR="00DC2E54" w:rsidRPr="00464A87" w:rsidRDefault="00DC2E54" w:rsidP="00DC2E54">
      <w:pPr>
        <w:widowControl w:val="0"/>
        <w:tabs>
          <w:tab w:val="right" w:leader="underscore" w:pos="9071"/>
        </w:tabs>
        <w:suppressAutoHyphens/>
        <w:jc w:val="center"/>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20____ m._____________ d. Nr. ______</w:t>
      </w:r>
    </w:p>
    <w:p w14:paraId="6B30EC62" w14:textId="77777777" w:rsidR="00DC2E54" w:rsidRPr="00464A87" w:rsidRDefault="00DC2E54" w:rsidP="00DC2E54">
      <w:pPr>
        <w:widowControl w:val="0"/>
        <w:tabs>
          <w:tab w:val="right" w:leader="underscore" w:pos="9071"/>
        </w:tabs>
        <w:suppressAutoHyphens/>
        <w:jc w:val="center"/>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__________________________</w:t>
      </w:r>
    </w:p>
    <w:p w14:paraId="4EE954BA" w14:textId="77777777" w:rsidR="00DC2E54" w:rsidRPr="00464A87" w:rsidRDefault="00DC2E54" w:rsidP="00DC2E54">
      <w:pPr>
        <w:widowControl w:val="0"/>
        <w:tabs>
          <w:tab w:val="right" w:leader="underscore" w:pos="9071"/>
        </w:tabs>
        <w:suppressAutoHyphens/>
        <w:jc w:val="center"/>
        <w:textAlignment w:val="baseline"/>
        <w:rPr>
          <w:rFonts w:ascii="Times New Roman" w:hAnsi="Times New Roman" w:cs="Times New Roman"/>
          <w:sz w:val="22"/>
          <w:szCs w:val="22"/>
        </w:rPr>
      </w:pPr>
      <w:r w:rsidRPr="00464A87">
        <w:rPr>
          <w:rFonts w:ascii="Times New Roman" w:eastAsia="Calibri" w:hAnsi="Times New Roman" w:cs="Times New Roman"/>
          <w:i/>
          <w:iCs/>
          <w:sz w:val="22"/>
          <w:szCs w:val="22"/>
        </w:rPr>
        <w:t>(sudarymo vieta)</w:t>
      </w:r>
    </w:p>
    <w:p w14:paraId="6864376A" w14:textId="77777777" w:rsidR="00DC2E54" w:rsidRPr="00464A87" w:rsidRDefault="00DC2E54" w:rsidP="004D34A3">
      <w:pPr>
        <w:spacing w:after="0" w:line="360" w:lineRule="auto"/>
        <w:ind w:firstLine="567"/>
        <w:jc w:val="both"/>
        <w:rPr>
          <w:rFonts w:ascii="Times New Roman" w:hAnsi="Times New Roman" w:cs="Times New Roman"/>
          <w:color w:val="000000"/>
          <w:sz w:val="22"/>
          <w:szCs w:val="22"/>
        </w:rPr>
      </w:pPr>
      <w:r w:rsidRPr="00464A87">
        <w:rPr>
          <w:rFonts w:ascii="Times New Roman" w:hAnsi="Times New Roman" w:cs="Times New Roman"/>
          <w:color w:val="000000"/>
          <w:sz w:val="22"/>
          <w:szCs w:val="22"/>
        </w:rPr>
        <w:t>Aš, ___________________________________________________________________ ,</w:t>
      </w:r>
    </w:p>
    <w:p w14:paraId="67AEC129" w14:textId="77777777" w:rsidR="00DC2E54" w:rsidRPr="00464A87" w:rsidRDefault="00DC2E54" w:rsidP="004D34A3">
      <w:pPr>
        <w:spacing w:after="0" w:line="360" w:lineRule="auto"/>
        <w:ind w:left="960" w:firstLine="318"/>
        <w:jc w:val="both"/>
        <w:rPr>
          <w:rFonts w:ascii="Times New Roman" w:hAnsi="Times New Roman" w:cs="Times New Roman"/>
          <w:color w:val="000000"/>
          <w:sz w:val="22"/>
          <w:szCs w:val="22"/>
        </w:rPr>
      </w:pPr>
      <w:r w:rsidRPr="00464A87">
        <w:rPr>
          <w:rFonts w:ascii="Times New Roman" w:hAnsi="Times New Roman" w:cs="Times New Roman"/>
          <w:i/>
          <w:iCs/>
          <w:color w:val="000000"/>
          <w:sz w:val="22"/>
          <w:szCs w:val="22"/>
        </w:rPr>
        <w:t>(tiekėjo vadovo ar jo įgalioto asmens pareigų pavadinimas, vardas ir pavardė)</w:t>
      </w:r>
    </w:p>
    <w:p w14:paraId="36353210" w14:textId="77777777" w:rsidR="00DC2E54" w:rsidRPr="00464A87" w:rsidRDefault="00DC2E54" w:rsidP="004D34A3">
      <w:pPr>
        <w:spacing w:after="0" w:line="360" w:lineRule="auto"/>
        <w:jc w:val="both"/>
        <w:rPr>
          <w:rFonts w:ascii="Times New Roman" w:hAnsi="Times New Roman" w:cs="Times New Roman"/>
          <w:color w:val="000000"/>
          <w:sz w:val="22"/>
          <w:szCs w:val="22"/>
        </w:rPr>
      </w:pPr>
      <w:r w:rsidRPr="00464A87">
        <w:rPr>
          <w:rFonts w:ascii="Times New Roman" w:hAnsi="Times New Roman" w:cs="Times New Roman"/>
          <w:color w:val="000000"/>
          <w:sz w:val="22"/>
          <w:szCs w:val="22"/>
        </w:rPr>
        <w:t>patvirtinu, kad mano vadovaujamas (-a) (atstovaujamas (-a)____________________________ ,</w:t>
      </w:r>
    </w:p>
    <w:p w14:paraId="31CE666E" w14:textId="77777777" w:rsidR="00DC2E54" w:rsidRPr="00464A87" w:rsidRDefault="00DC2E54" w:rsidP="004D34A3">
      <w:pPr>
        <w:spacing w:after="0" w:line="360" w:lineRule="auto"/>
        <w:ind w:left="5640" w:firstLine="742"/>
        <w:jc w:val="both"/>
        <w:rPr>
          <w:rFonts w:ascii="Times New Roman" w:hAnsi="Times New Roman" w:cs="Times New Roman"/>
          <w:color w:val="000000"/>
          <w:sz w:val="22"/>
          <w:szCs w:val="22"/>
        </w:rPr>
      </w:pPr>
      <w:r w:rsidRPr="00464A87">
        <w:rPr>
          <w:rFonts w:ascii="Times New Roman" w:hAnsi="Times New Roman" w:cs="Times New Roman"/>
          <w:i/>
          <w:iCs/>
          <w:color w:val="000000"/>
          <w:sz w:val="22"/>
          <w:szCs w:val="22"/>
        </w:rPr>
        <w:t xml:space="preserve">(tiekėjo pavadinimas)    </w:t>
      </w:r>
    </w:p>
    <w:p w14:paraId="563C62E6" w14:textId="77777777" w:rsidR="00DC2E54" w:rsidRPr="00464A87" w:rsidRDefault="00DC2E54" w:rsidP="004D34A3">
      <w:pPr>
        <w:spacing w:after="0" w:line="360" w:lineRule="auto"/>
        <w:jc w:val="both"/>
        <w:rPr>
          <w:rFonts w:ascii="Times New Roman" w:hAnsi="Times New Roman" w:cs="Times New Roman"/>
          <w:color w:val="000000"/>
          <w:sz w:val="22"/>
          <w:szCs w:val="22"/>
          <w:u w:val="single"/>
        </w:rPr>
      </w:pPr>
      <w:r w:rsidRPr="00464A87">
        <w:rPr>
          <w:rFonts w:ascii="Times New Roman" w:hAnsi="Times New Roman" w:cs="Times New Roman"/>
          <w:color w:val="000000"/>
          <w:sz w:val="22"/>
          <w:szCs w:val="22"/>
        </w:rPr>
        <w:t>dalyvaujantis (-i) ______________________________________________________________</w:t>
      </w:r>
    </w:p>
    <w:p w14:paraId="65AB02B2" w14:textId="77777777" w:rsidR="00DC2E54" w:rsidRPr="00464A87" w:rsidRDefault="00DC2E54" w:rsidP="004D34A3">
      <w:pPr>
        <w:spacing w:after="0" w:line="360" w:lineRule="auto"/>
        <w:ind w:left="2040" w:firstLine="371"/>
        <w:jc w:val="both"/>
        <w:rPr>
          <w:rFonts w:ascii="Times New Roman" w:hAnsi="Times New Roman" w:cs="Times New Roman"/>
          <w:color w:val="000000"/>
          <w:sz w:val="22"/>
          <w:szCs w:val="22"/>
        </w:rPr>
      </w:pPr>
      <w:r w:rsidRPr="00464A87">
        <w:rPr>
          <w:rFonts w:ascii="Times New Roman" w:hAnsi="Times New Roman" w:cs="Times New Roman"/>
          <w:i/>
          <w:iCs/>
          <w:color w:val="000000"/>
          <w:sz w:val="22"/>
          <w:szCs w:val="22"/>
        </w:rPr>
        <w:t>(perkančiosios organizacijos / perkančiojo subjekto pavadinimas)</w:t>
      </w:r>
    </w:p>
    <w:p w14:paraId="6C934B24" w14:textId="77777777" w:rsidR="00DC2E54" w:rsidRPr="00464A87" w:rsidRDefault="00DC2E54" w:rsidP="004D34A3">
      <w:pPr>
        <w:spacing w:after="0" w:line="360" w:lineRule="auto"/>
        <w:jc w:val="both"/>
        <w:rPr>
          <w:rFonts w:ascii="Times New Roman" w:hAnsi="Times New Roman" w:cs="Times New Roman"/>
          <w:color w:val="000000"/>
          <w:sz w:val="22"/>
          <w:szCs w:val="22"/>
        </w:rPr>
      </w:pPr>
      <w:r w:rsidRPr="00464A87">
        <w:rPr>
          <w:rFonts w:ascii="Times New Roman" w:hAnsi="Times New Roman" w:cs="Times New Roman"/>
          <w:color w:val="000000"/>
          <w:sz w:val="22"/>
          <w:szCs w:val="22"/>
        </w:rPr>
        <w:t>vykdomame  _____________________________________, atitinka toliau nurodomus reikalavimus:</w:t>
      </w:r>
    </w:p>
    <w:p w14:paraId="1C5F2BA3" w14:textId="151C2556" w:rsidR="00DC2E54" w:rsidRPr="00464A87" w:rsidRDefault="00DC2E54" w:rsidP="004D34A3">
      <w:pPr>
        <w:spacing w:after="0" w:line="360" w:lineRule="auto"/>
        <w:ind w:firstLine="636"/>
        <w:jc w:val="both"/>
        <w:rPr>
          <w:rFonts w:ascii="Times New Roman" w:hAnsi="Times New Roman" w:cs="Times New Roman"/>
          <w:sz w:val="22"/>
          <w:szCs w:val="22"/>
          <w:shd w:val="clear" w:color="auto" w:fill="008000"/>
        </w:rPr>
      </w:pPr>
      <w:r w:rsidRPr="00464A87">
        <w:rPr>
          <w:rFonts w:ascii="Times New Roman" w:hAnsi="Times New Roman" w:cs="Times New Roman"/>
          <w:i/>
          <w:iCs/>
          <w:color w:val="000000"/>
          <w:sz w:val="22"/>
          <w:szCs w:val="22"/>
        </w:rPr>
        <w:t>(pirkimo objekto pavadinimas, pirkimo numeris, pirkimo paskelbimo CVP IS data</w:t>
      </w:r>
      <w:r w:rsidRPr="00464A87">
        <w:rPr>
          <w:rFonts w:ascii="Times New Roman" w:hAnsi="Times New Roman" w:cs="Times New Roman"/>
          <w:color w:val="000000"/>
          <w:sz w:val="22"/>
          <w:szCs w:val="22"/>
        </w:rPr>
        <w:t>)</w:t>
      </w:r>
    </w:p>
    <w:p w14:paraId="0A19C2EB" w14:textId="77777777" w:rsidR="00DC2E54" w:rsidRPr="00464A87" w:rsidRDefault="00DC2E54" w:rsidP="00DC2E54">
      <w:pPr>
        <w:shd w:val="clear" w:color="auto" w:fill="FFFFFF"/>
        <w:ind w:firstLine="424"/>
        <w:rPr>
          <w:rFonts w:ascii="Times New Roman" w:hAnsi="Times New Roman" w:cs="Times New Roman"/>
          <w:i/>
          <w:sz w:val="22"/>
          <w:szCs w:val="22"/>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63"/>
      </w:tblGrid>
      <w:tr w:rsidR="00DC2E54" w:rsidRPr="00464A87" w14:paraId="3F1E3212" w14:textId="77777777" w:rsidTr="00D1136E">
        <w:tc>
          <w:tcPr>
            <w:tcW w:w="352" w:type="dxa"/>
            <w:tcBorders>
              <w:bottom w:val="single" w:sz="4" w:space="0" w:color="auto"/>
              <w:right w:val="nil"/>
            </w:tcBorders>
            <w:hideMark/>
          </w:tcPr>
          <w:p w14:paraId="1957556A" w14:textId="77777777" w:rsidR="00DC2E54" w:rsidRPr="00464A87" w:rsidRDefault="00DC2E54" w:rsidP="00EA2EC9">
            <w:pPr>
              <w:rPr>
                <w:rFonts w:ascii="Times New Roman" w:hAnsi="Times New Roman" w:cs="Times New Roman"/>
                <w:sz w:val="22"/>
                <w:szCs w:val="22"/>
              </w:rPr>
            </w:pPr>
            <w:r w:rsidRPr="00464A87">
              <w:rPr>
                <w:rFonts w:ascii="Times New Roman" w:hAnsi="Times New Roman" w:cs="Times New Roman"/>
                <w:sz w:val="22"/>
                <w:szCs w:val="22"/>
              </w:rPr>
              <w:t>×</w:t>
            </w:r>
          </w:p>
        </w:tc>
        <w:tc>
          <w:tcPr>
            <w:tcW w:w="9263" w:type="dxa"/>
            <w:vMerge w:val="restart"/>
            <w:tcBorders>
              <w:top w:val="nil"/>
              <w:left w:val="nil"/>
              <w:bottom w:val="nil"/>
              <w:right w:val="nil"/>
            </w:tcBorders>
            <w:hideMark/>
          </w:tcPr>
          <w:p w14:paraId="46748525" w14:textId="77777777" w:rsidR="00DC2E54" w:rsidRPr="00464A87" w:rsidRDefault="00DC2E54" w:rsidP="00EA2EC9">
            <w:pPr>
              <w:shd w:val="clear" w:color="auto" w:fill="FFFFFF"/>
              <w:jc w:val="both"/>
              <w:rPr>
                <w:rFonts w:ascii="Times New Roman" w:hAnsi="Times New Roman" w:cs="Times New Roman"/>
                <w:i/>
                <w:iCs/>
                <w:sz w:val="22"/>
                <w:szCs w:val="22"/>
              </w:rPr>
            </w:pPr>
            <w:r w:rsidRPr="00464A87">
              <w:rPr>
                <w:rFonts w:ascii="Times New Roman" w:hAnsi="Times New Roman" w:cs="Times New Roman"/>
                <w:sz w:val="22"/>
                <w:szCs w:val="22"/>
              </w:rPr>
              <w:t xml:space="preserve">tiekėjo siūlomos teikti paslaugos nekelia grėsmės nacionaliniam saugumui </w:t>
            </w:r>
            <w:r w:rsidRPr="00464A87">
              <w:rPr>
                <w:rFonts w:ascii="Times New Roman" w:hAnsi="Times New Roman" w:cs="Times New Roman"/>
                <w:color w:val="000000"/>
                <w:sz w:val="22"/>
                <w:szCs w:val="22"/>
                <w:bdr w:val="none" w:sz="0" w:space="0" w:color="auto" w:frame="1"/>
              </w:rPr>
              <w:t>–</w:t>
            </w:r>
            <w:r w:rsidRPr="00464A87">
              <w:rPr>
                <w:rFonts w:ascii="Times New Roman" w:hAnsi="Times New Roman" w:cs="Times New Roman"/>
                <w:sz w:val="22"/>
                <w:szCs w:val="22"/>
              </w:rPr>
              <w:t xml:space="preserve"> vadovaujantis VPĮ 37 straipsnio 9 dalies 2 punktu, paslaugų teikimas nebus vykdomas iš VPĮ 92 straipsnio 14 dalyje numatytame sąraše nurodytų valstybių ar teritorijų.</w:t>
            </w:r>
          </w:p>
          <w:p w14:paraId="7F24BAC6" w14:textId="77777777" w:rsidR="00DC2E54" w:rsidRPr="00464A87" w:rsidRDefault="00DC2E54" w:rsidP="00EA2EC9">
            <w:pPr>
              <w:jc w:val="both"/>
              <w:rPr>
                <w:rFonts w:ascii="Times New Roman" w:hAnsi="Times New Roman" w:cs="Times New Roman"/>
                <w:sz w:val="22"/>
                <w:szCs w:val="22"/>
              </w:rPr>
            </w:pPr>
          </w:p>
        </w:tc>
      </w:tr>
      <w:tr w:rsidR="00DC2E54" w:rsidRPr="00464A87" w14:paraId="49E36566" w14:textId="77777777" w:rsidTr="00EA2EC9">
        <w:tc>
          <w:tcPr>
            <w:tcW w:w="352" w:type="dxa"/>
            <w:tcBorders>
              <w:left w:val="nil"/>
              <w:bottom w:val="nil"/>
              <w:right w:val="nil"/>
            </w:tcBorders>
          </w:tcPr>
          <w:p w14:paraId="0473A500" w14:textId="77777777" w:rsidR="00DC2E54" w:rsidRPr="00464A87" w:rsidRDefault="00DC2E54" w:rsidP="00D66B42">
            <w:pPr>
              <w:spacing w:after="0" w:line="36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638D96E9" w14:textId="77777777" w:rsidR="00DC2E54" w:rsidRPr="00464A87" w:rsidRDefault="00DC2E54" w:rsidP="00D66B42">
            <w:pPr>
              <w:spacing w:after="0" w:line="360" w:lineRule="auto"/>
              <w:rPr>
                <w:rFonts w:ascii="Times New Roman" w:hAnsi="Times New Roman" w:cs="Times New Roman"/>
                <w:sz w:val="22"/>
                <w:szCs w:val="22"/>
              </w:rPr>
            </w:pPr>
          </w:p>
        </w:tc>
      </w:tr>
    </w:tbl>
    <w:p w14:paraId="20E583E3" w14:textId="77777777" w:rsidR="00DC2E54" w:rsidRPr="00464A87" w:rsidRDefault="00DC2E54" w:rsidP="00D66B42">
      <w:pPr>
        <w:shd w:val="clear" w:color="auto" w:fill="FFFFFF"/>
        <w:spacing w:after="0" w:line="360" w:lineRule="auto"/>
        <w:rPr>
          <w:rFonts w:ascii="Times New Roman" w:hAnsi="Times New Roman" w:cs="Times New Roman"/>
          <w:i/>
          <w:sz w:val="22"/>
          <w:szCs w:val="22"/>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63"/>
      </w:tblGrid>
      <w:tr w:rsidR="00DC2E54" w:rsidRPr="00464A87" w14:paraId="35E815A3" w14:textId="77777777" w:rsidTr="00EA2EC9">
        <w:tc>
          <w:tcPr>
            <w:tcW w:w="352" w:type="dxa"/>
            <w:tcBorders>
              <w:top w:val="single" w:sz="4" w:space="0" w:color="auto"/>
              <w:left w:val="single" w:sz="4" w:space="0" w:color="auto"/>
              <w:bottom w:val="single" w:sz="4" w:space="0" w:color="auto"/>
              <w:right w:val="nil"/>
            </w:tcBorders>
            <w:hideMark/>
          </w:tcPr>
          <w:p w14:paraId="20015C48" w14:textId="77777777" w:rsidR="00DC2E54" w:rsidRPr="00464A87" w:rsidRDefault="00DC2E54" w:rsidP="00D66B42">
            <w:pPr>
              <w:spacing w:after="0" w:line="360" w:lineRule="auto"/>
              <w:rPr>
                <w:rFonts w:ascii="Times New Roman" w:hAnsi="Times New Roman" w:cs="Times New Roman"/>
                <w:sz w:val="22"/>
                <w:szCs w:val="22"/>
              </w:rPr>
            </w:pPr>
            <w:r w:rsidRPr="00464A87">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6F3DEE33" w14:textId="77777777" w:rsidR="00DC2E54" w:rsidRPr="00464A87" w:rsidRDefault="00DC2E54" w:rsidP="00D66B42">
            <w:pPr>
              <w:spacing w:after="0" w:line="360" w:lineRule="auto"/>
              <w:jc w:val="both"/>
              <w:rPr>
                <w:rFonts w:ascii="Times New Roman" w:hAnsi="Times New Roman" w:cs="Times New Roman"/>
                <w:sz w:val="22"/>
                <w:szCs w:val="22"/>
              </w:rPr>
            </w:pPr>
            <w:r w:rsidRPr="00464A87">
              <w:rPr>
                <w:rFonts w:ascii="Times New Roman" w:hAnsi="Times New Roman" w:cs="Times New Roman"/>
                <w:sz w:val="22"/>
                <w:szCs w:val="22"/>
              </w:rPr>
              <w:t>tiekėjas neturi interesų, galinčių kelti grėsmę nacionaliniam saugumui – vadovaujantis VPĮ 47 straipsnio 9 dalimi, jis pats,</w:t>
            </w:r>
            <w:r w:rsidRPr="00464A87">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DC2E54" w:rsidRPr="00464A87" w14:paraId="12B9F55C" w14:textId="77777777" w:rsidTr="00EA2EC9">
        <w:tc>
          <w:tcPr>
            <w:tcW w:w="352" w:type="dxa"/>
            <w:tcBorders>
              <w:top w:val="single" w:sz="4" w:space="0" w:color="auto"/>
              <w:left w:val="nil"/>
              <w:bottom w:val="nil"/>
              <w:right w:val="nil"/>
            </w:tcBorders>
          </w:tcPr>
          <w:p w14:paraId="2392D27A" w14:textId="77777777" w:rsidR="00DC2E54" w:rsidRPr="00464A87" w:rsidRDefault="00DC2E54" w:rsidP="00D66B42">
            <w:pPr>
              <w:spacing w:after="0" w:line="36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52A15801" w14:textId="77777777" w:rsidR="00DC2E54" w:rsidRPr="00464A87" w:rsidRDefault="00DC2E54" w:rsidP="00D66B42">
            <w:pPr>
              <w:spacing w:after="0" w:line="360" w:lineRule="auto"/>
              <w:rPr>
                <w:rFonts w:ascii="Times New Roman" w:hAnsi="Times New Roman" w:cs="Times New Roman"/>
                <w:sz w:val="22"/>
                <w:szCs w:val="22"/>
              </w:rPr>
            </w:pPr>
          </w:p>
        </w:tc>
      </w:tr>
      <w:tr w:rsidR="00DC2E54" w:rsidRPr="00464A87" w14:paraId="033FCCEB" w14:textId="77777777" w:rsidTr="00EA2EC9">
        <w:tc>
          <w:tcPr>
            <w:tcW w:w="352" w:type="dxa"/>
            <w:tcBorders>
              <w:top w:val="nil"/>
              <w:left w:val="nil"/>
              <w:bottom w:val="nil"/>
              <w:right w:val="nil"/>
            </w:tcBorders>
          </w:tcPr>
          <w:p w14:paraId="0306797B" w14:textId="77777777" w:rsidR="00DC2E54" w:rsidRPr="00464A87" w:rsidRDefault="00DC2E54" w:rsidP="00D66B42">
            <w:pPr>
              <w:spacing w:after="0" w:line="36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2A6F19DC" w14:textId="77777777" w:rsidR="00DC2E54" w:rsidRPr="00464A87" w:rsidRDefault="00DC2E54" w:rsidP="00D66B42">
            <w:pPr>
              <w:spacing w:after="0" w:line="360" w:lineRule="auto"/>
              <w:rPr>
                <w:rFonts w:ascii="Times New Roman" w:hAnsi="Times New Roman" w:cs="Times New Roman"/>
                <w:sz w:val="22"/>
                <w:szCs w:val="22"/>
              </w:rPr>
            </w:pPr>
          </w:p>
        </w:tc>
      </w:tr>
    </w:tbl>
    <w:p w14:paraId="716976FF" w14:textId="77777777" w:rsidR="00DC2E54" w:rsidRPr="00464A87" w:rsidRDefault="00DC2E54" w:rsidP="00D66B42">
      <w:pPr>
        <w:widowControl w:val="0"/>
        <w:suppressAutoHyphens/>
        <w:spacing w:after="0" w:line="360" w:lineRule="auto"/>
        <w:jc w:val="both"/>
        <w:textAlignment w:val="baseline"/>
        <w:rPr>
          <w:rFonts w:ascii="Times New Roman" w:hAnsi="Times New Roman" w:cs="Times New Roman"/>
          <w:sz w:val="22"/>
          <w:szCs w:val="22"/>
          <w:shd w:val="clear" w:color="auto" w:fill="008000"/>
        </w:rPr>
      </w:pPr>
    </w:p>
    <w:p w14:paraId="760712E3" w14:textId="77777777" w:rsidR="00DC2E54" w:rsidRPr="00464A87" w:rsidRDefault="00DC2E54" w:rsidP="00D66B42">
      <w:pPr>
        <w:shd w:val="clear" w:color="auto" w:fill="FFFFFF"/>
        <w:spacing w:after="0" w:line="360" w:lineRule="auto"/>
        <w:ind w:firstLine="709"/>
        <w:rPr>
          <w:rFonts w:ascii="Times New Roman" w:hAnsi="Times New Roman" w:cs="Times New Roman"/>
          <w:sz w:val="22"/>
          <w:szCs w:val="22"/>
        </w:rPr>
      </w:pPr>
      <w:r w:rsidRPr="00464A87">
        <w:rPr>
          <w:rFonts w:ascii="Times New Roman" w:hAnsi="Times New Roman" w:cs="Times New Roman"/>
          <w:sz w:val="22"/>
          <w:szCs w:val="22"/>
        </w:rPr>
        <w:lastRenderedPageBreak/>
        <w:t>Patvirtinu, kad šie duomenys yra teisingi ir aktualūs pasiūlymo pateikimo dieną.</w:t>
      </w:r>
    </w:p>
    <w:p w14:paraId="086C9138" w14:textId="77777777" w:rsidR="00DC2E54" w:rsidRPr="00464A87" w:rsidRDefault="00DC2E54" w:rsidP="00D66B42">
      <w:pPr>
        <w:shd w:val="clear" w:color="auto" w:fill="FFFFFF"/>
        <w:spacing w:after="0" w:line="360" w:lineRule="auto"/>
        <w:ind w:firstLine="720"/>
        <w:rPr>
          <w:rFonts w:ascii="Times New Roman" w:hAnsi="Times New Roman" w:cs="Times New Roman"/>
          <w:sz w:val="22"/>
          <w:szCs w:val="22"/>
        </w:rPr>
      </w:pPr>
    </w:p>
    <w:p w14:paraId="480BC378" w14:textId="77777777" w:rsidR="00DC2E54" w:rsidRPr="00464A87" w:rsidRDefault="00DC2E54" w:rsidP="00D66B42">
      <w:pPr>
        <w:spacing w:after="0" w:line="360" w:lineRule="auto"/>
        <w:ind w:left="709"/>
        <w:jc w:val="both"/>
        <w:rPr>
          <w:rFonts w:ascii="Times New Roman" w:hAnsi="Times New Roman" w:cs="Times New Roman"/>
          <w:sz w:val="22"/>
          <w:szCs w:val="22"/>
        </w:rPr>
      </w:pPr>
      <w:r w:rsidRPr="00464A87">
        <w:rPr>
          <w:rFonts w:ascii="Times New Roman" w:hAnsi="Times New Roman" w:cs="Times New Roman"/>
          <w:sz w:val="22"/>
          <w:szCs w:val="22"/>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656C04B" w14:textId="77777777" w:rsidR="00DC2E54" w:rsidRPr="00464A87" w:rsidRDefault="00DC2E54" w:rsidP="00D66B42">
      <w:pPr>
        <w:widowControl w:val="0"/>
        <w:shd w:val="clear" w:color="auto" w:fill="FFFFFF"/>
        <w:suppressAutoHyphens/>
        <w:spacing w:after="0" w:line="360" w:lineRule="auto"/>
        <w:jc w:val="both"/>
        <w:textAlignment w:val="baseline"/>
        <w:rPr>
          <w:rFonts w:ascii="Times New Roman" w:hAnsi="Times New Roman" w:cs="Times New Roman"/>
          <w:color w:val="000000"/>
          <w:sz w:val="22"/>
          <w:szCs w:val="22"/>
          <w:shd w:val="clear" w:color="auto" w:fill="00FF00"/>
        </w:rPr>
      </w:pPr>
    </w:p>
    <w:p w14:paraId="491BADB9" w14:textId="77777777" w:rsidR="00DC2E54" w:rsidRPr="00464A87" w:rsidRDefault="00DC2E54" w:rsidP="00D66B42">
      <w:pPr>
        <w:spacing w:after="0" w:line="360" w:lineRule="auto"/>
        <w:ind w:left="709"/>
        <w:jc w:val="both"/>
        <w:rPr>
          <w:rFonts w:ascii="Times New Roman" w:hAnsi="Times New Roman" w:cs="Times New Roman"/>
          <w:sz w:val="22"/>
          <w:szCs w:val="22"/>
        </w:rPr>
      </w:pPr>
      <w:r w:rsidRPr="00464A87">
        <w:rPr>
          <w:rFonts w:ascii="Times New Roman" w:hAnsi="Times New Roman" w:cs="Times New Roman"/>
          <w:sz w:val="22"/>
          <w:szCs w:val="22"/>
        </w:rPr>
        <w:t>Suprantu, kad jeigu pagal vertinimo rezultatus pasiūlymas bus pripažintas laimėjusiu, turės būti pateikti perkančiosios organizacijos nurodyti atitiktį nacionalinio saugumo reikalavimams patvirtinantys dokumentai.</w:t>
      </w:r>
    </w:p>
    <w:p w14:paraId="3656AF1B" w14:textId="77777777" w:rsidR="00DC2E54" w:rsidRPr="00464A87" w:rsidRDefault="00DC2E54" w:rsidP="00B674CC">
      <w:pPr>
        <w:widowControl w:val="0"/>
        <w:suppressAutoHyphens/>
        <w:spacing w:after="0" w:line="360" w:lineRule="auto"/>
        <w:textAlignment w:val="baseline"/>
        <w:rPr>
          <w:rFonts w:ascii="Times New Roman" w:hAnsi="Times New Roman" w:cs="Times New Roman"/>
          <w:sz w:val="22"/>
          <w:szCs w:val="22"/>
        </w:rPr>
      </w:pPr>
    </w:p>
    <w:p w14:paraId="36885DF9" w14:textId="77777777" w:rsidR="00DC2E54" w:rsidRPr="00464A87" w:rsidRDefault="00DC2E54" w:rsidP="00D66B42">
      <w:pPr>
        <w:widowControl w:val="0"/>
        <w:suppressAutoHyphens/>
        <w:spacing w:after="0" w:line="360" w:lineRule="auto"/>
        <w:jc w:val="center"/>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____________________</w:t>
      </w:r>
      <w:r w:rsidRPr="00464A87">
        <w:rPr>
          <w:rFonts w:ascii="Times New Roman" w:eastAsia="Calibri" w:hAnsi="Times New Roman" w:cs="Times New Roman"/>
          <w:i/>
          <w:iCs/>
          <w:sz w:val="22"/>
          <w:szCs w:val="22"/>
        </w:rPr>
        <w:t xml:space="preserve">                             </w:t>
      </w:r>
      <w:r w:rsidRPr="00464A87">
        <w:rPr>
          <w:rFonts w:ascii="Times New Roman" w:eastAsia="Calibri" w:hAnsi="Times New Roman" w:cs="Times New Roman"/>
          <w:sz w:val="22"/>
          <w:szCs w:val="22"/>
        </w:rPr>
        <w:t>____________________</w:t>
      </w:r>
      <w:r w:rsidRPr="00464A87">
        <w:rPr>
          <w:rFonts w:ascii="Times New Roman" w:eastAsia="Calibri" w:hAnsi="Times New Roman" w:cs="Times New Roman"/>
          <w:sz w:val="22"/>
          <w:szCs w:val="22"/>
        </w:rPr>
        <w:tab/>
        <w:t xml:space="preserve">                   ___________________</w:t>
      </w:r>
    </w:p>
    <w:p w14:paraId="2889F805" w14:textId="77777777" w:rsidR="00DC2E54" w:rsidRPr="00464A87" w:rsidRDefault="00DC2E54" w:rsidP="00D66B42">
      <w:pPr>
        <w:widowControl w:val="0"/>
        <w:suppressAutoHyphens/>
        <w:spacing w:after="0" w:line="360" w:lineRule="auto"/>
        <w:ind w:firstLine="471"/>
        <w:jc w:val="center"/>
        <w:textAlignment w:val="baseline"/>
        <w:rPr>
          <w:rFonts w:ascii="Times New Roman" w:hAnsi="Times New Roman" w:cs="Times New Roman"/>
          <w:sz w:val="22"/>
          <w:szCs w:val="22"/>
        </w:rPr>
      </w:pPr>
      <w:r w:rsidRPr="00464A87">
        <w:rPr>
          <w:rFonts w:ascii="Times New Roman" w:eastAsia="Calibri" w:hAnsi="Times New Roman" w:cs="Times New Roman"/>
          <w:i/>
          <w:iCs/>
          <w:sz w:val="22"/>
          <w:szCs w:val="22"/>
        </w:rPr>
        <w:t>(pareigos)                                                           (parašas)                                                 (vardas ir pavardė)</w:t>
      </w:r>
    </w:p>
    <w:bookmarkEnd w:id="66"/>
    <w:p w14:paraId="722834BE" w14:textId="77777777" w:rsidR="00210594" w:rsidRDefault="00210594" w:rsidP="00D25CFE">
      <w:pPr>
        <w:spacing w:after="0" w:line="240" w:lineRule="auto"/>
        <w:rPr>
          <w:rFonts w:eastAsiaTheme="majorEastAsia" w:cstheme="majorBidi"/>
          <w:color w:val="0070C0"/>
        </w:rPr>
      </w:pPr>
    </w:p>
    <w:p w14:paraId="03FC051E" w14:textId="77777777" w:rsidR="008814BE" w:rsidRDefault="008814BE" w:rsidP="00D25CFE">
      <w:pPr>
        <w:spacing w:after="0" w:line="240" w:lineRule="auto"/>
        <w:rPr>
          <w:rFonts w:eastAsiaTheme="majorEastAsia" w:cstheme="majorBidi"/>
          <w:color w:val="0070C0"/>
        </w:rPr>
      </w:pPr>
    </w:p>
    <w:p w14:paraId="18659803" w14:textId="77777777" w:rsidR="008814BE" w:rsidRDefault="008814BE" w:rsidP="00D25CFE">
      <w:pPr>
        <w:spacing w:after="0" w:line="240" w:lineRule="auto"/>
        <w:rPr>
          <w:rFonts w:eastAsiaTheme="majorEastAsia" w:cstheme="majorBidi"/>
          <w:color w:val="0070C0"/>
        </w:rPr>
      </w:pPr>
    </w:p>
    <w:p w14:paraId="1CB983D8" w14:textId="77777777" w:rsidR="008814BE" w:rsidRDefault="008814BE" w:rsidP="00D25CFE">
      <w:pPr>
        <w:spacing w:after="0" w:line="240" w:lineRule="auto"/>
        <w:rPr>
          <w:rFonts w:eastAsiaTheme="majorEastAsia" w:cstheme="majorBidi"/>
          <w:color w:val="0070C0"/>
        </w:rPr>
      </w:pPr>
    </w:p>
    <w:p w14:paraId="0242AE77" w14:textId="77777777" w:rsidR="008814BE" w:rsidRDefault="008814BE" w:rsidP="00D25CFE">
      <w:pPr>
        <w:spacing w:after="0" w:line="240" w:lineRule="auto"/>
        <w:rPr>
          <w:rFonts w:eastAsiaTheme="majorEastAsia" w:cstheme="majorBidi"/>
          <w:color w:val="0070C0"/>
        </w:rPr>
      </w:pPr>
    </w:p>
    <w:p w14:paraId="7A0408B9" w14:textId="77777777" w:rsidR="008814BE" w:rsidRDefault="008814BE" w:rsidP="00D25CFE">
      <w:pPr>
        <w:spacing w:after="0" w:line="240" w:lineRule="auto"/>
        <w:rPr>
          <w:rFonts w:eastAsiaTheme="majorEastAsia" w:cstheme="majorBidi"/>
          <w:color w:val="0070C0"/>
        </w:rPr>
      </w:pPr>
    </w:p>
    <w:p w14:paraId="41A8121E" w14:textId="77777777" w:rsidR="008814BE" w:rsidRDefault="008814BE" w:rsidP="00D25CFE">
      <w:pPr>
        <w:spacing w:after="0" w:line="240" w:lineRule="auto"/>
        <w:rPr>
          <w:rFonts w:ascii="Times New Roman" w:hAnsi="Times New Roman" w:cs="Times New Roman"/>
          <w:sz w:val="24"/>
          <w:szCs w:val="24"/>
        </w:rPr>
      </w:pPr>
    </w:p>
    <w:p w14:paraId="04F0F6A1" w14:textId="77777777" w:rsidR="0082005C" w:rsidRDefault="0082005C" w:rsidP="00D25CFE">
      <w:pPr>
        <w:spacing w:after="0" w:line="240" w:lineRule="auto"/>
        <w:rPr>
          <w:rFonts w:ascii="Times New Roman" w:hAnsi="Times New Roman" w:cs="Times New Roman"/>
          <w:sz w:val="24"/>
          <w:szCs w:val="24"/>
        </w:rPr>
      </w:pPr>
    </w:p>
    <w:p w14:paraId="6C58ADC1" w14:textId="77777777" w:rsidR="0082005C" w:rsidRDefault="0082005C" w:rsidP="00D25CFE">
      <w:pPr>
        <w:spacing w:after="0" w:line="240" w:lineRule="auto"/>
        <w:rPr>
          <w:rFonts w:ascii="Times New Roman" w:hAnsi="Times New Roman" w:cs="Times New Roman"/>
          <w:sz w:val="24"/>
          <w:szCs w:val="24"/>
        </w:rPr>
      </w:pPr>
    </w:p>
    <w:p w14:paraId="78D2C193" w14:textId="77777777" w:rsidR="0082005C" w:rsidRDefault="0082005C" w:rsidP="00D25CFE">
      <w:pPr>
        <w:spacing w:after="0" w:line="240" w:lineRule="auto"/>
        <w:rPr>
          <w:rFonts w:ascii="Times New Roman" w:hAnsi="Times New Roman" w:cs="Times New Roman"/>
          <w:sz w:val="24"/>
          <w:szCs w:val="24"/>
        </w:rPr>
      </w:pPr>
    </w:p>
    <w:p w14:paraId="349C024B" w14:textId="77777777" w:rsidR="0082005C" w:rsidRDefault="0082005C" w:rsidP="00D25CFE">
      <w:pPr>
        <w:spacing w:after="0" w:line="240" w:lineRule="auto"/>
        <w:rPr>
          <w:rFonts w:ascii="Times New Roman" w:hAnsi="Times New Roman" w:cs="Times New Roman"/>
          <w:sz w:val="24"/>
          <w:szCs w:val="24"/>
        </w:rPr>
      </w:pPr>
    </w:p>
    <w:p w14:paraId="79B3D674" w14:textId="77777777" w:rsidR="0082005C" w:rsidRDefault="0082005C" w:rsidP="00D25CFE">
      <w:pPr>
        <w:spacing w:after="0" w:line="240" w:lineRule="auto"/>
        <w:rPr>
          <w:rFonts w:ascii="Times New Roman" w:hAnsi="Times New Roman" w:cs="Times New Roman"/>
          <w:sz w:val="24"/>
          <w:szCs w:val="24"/>
        </w:rPr>
      </w:pPr>
    </w:p>
    <w:p w14:paraId="7284FCDF" w14:textId="77777777" w:rsidR="0082005C" w:rsidRDefault="0082005C" w:rsidP="00D25CFE">
      <w:pPr>
        <w:spacing w:after="0" w:line="240" w:lineRule="auto"/>
        <w:rPr>
          <w:rFonts w:ascii="Times New Roman" w:hAnsi="Times New Roman" w:cs="Times New Roman"/>
          <w:sz w:val="24"/>
          <w:szCs w:val="24"/>
        </w:rPr>
      </w:pPr>
    </w:p>
    <w:p w14:paraId="2317C45A" w14:textId="77777777" w:rsidR="0082005C" w:rsidRDefault="0082005C" w:rsidP="00D25CFE">
      <w:pPr>
        <w:spacing w:after="0" w:line="240" w:lineRule="auto"/>
        <w:rPr>
          <w:rFonts w:ascii="Times New Roman" w:hAnsi="Times New Roman" w:cs="Times New Roman"/>
          <w:sz w:val="24"/>
          <w:szCs w:val="24"/>
        </w:rPr>
      </w:pPr>
    </w:p>
    <w:p w14:paraId="7496D2E3" w14:textId="77777777" w:rsidR="0082005C" w:rsidRDefault="0082005C" w:rsidP="00D25CFE">
      <w:pPr>
        <w:spacing w:after="0" w:line="240" w:lineRule="auto"/>
        <w:rPr>
          <w:rFonts w:ascii="Times New Roman" w:hAnsi="Times New Roman" w:cs="Times New Roman"/>
          <w:sz w:val="24"/>
          <w:szCs w:val="24"/>
        </w:rPr>
      </w:pPr>
    </w:p>
    <w:p w14:paraId="7CF7FF55" w14:textId="77777777" w:rsidR="0082005C" w:rsidRDefault="0082005C" w:rsidP="00D25CFE">
      <w:pPr>
        <w:spacing w:after="0" w:line="240" w:lineRule="auto"/>
        <w:rPr>
          <w:rFonts w:ascii="Times New Roman" w:hAnsi="Times New Roman" w:cs="Times New Roman"/>
          <w:sz w:val="24"/>
          <w:szCs w:val="24"/>
        </w:rPr>
      </w:pPr>
    </w:p>
    <w:p w14:paraId="3C06ADE3" w14:textId="77777777" w:rsidR="0082005C" w:rsidRDefault="0082005C" w:rsidP="00D25CFE">
      <w:pPr>
        <w:spacing w:after="0" w:line="240" w:lineRule="auto"/>
        <w:rPr>
          <w:rFonts w:ascii="Times New Roman" w:hAnsi="Times New Roman" w:cs="Times New Roman"/>
          <w:sz w:val="24"/>
          <w:szCs w:val="24"/>
        </w:rPr>
      </w:pPr>
    </w:p>
    <w:p w14:paraId="4F9713D3" w14:textId="77777777" w:rsidR="0082005C" w:rsidRDefault="0082005C" w:rsidP="00D25CFE">
      <w:pPr>
        <w:spacing w:after="0" w:line="240" w:lineRule="auto"/>
        <w:rPr>
          <w:rFonts w:ascii="Times New Roman" w:hAnsi="Times New Roman" w:cs="Times New Roman"/>
          <w:sz w:val="24"/>
          <w:szCs w:val="24"/>
        </w:rPr>
      </w:pPr>
    </w:p>
    <w:p w14:paraId="56A980A4" w14:textId="77777777" w:rsidR="0082005C" w:rsidRDefault="0082005C" w:rsidP="00D25CFE">
      <w:pPr>
        <w:spacing w:after="0" w:line="240" w:lineRule="auto"/>
        <w:rPr>
          <w:rFonts w:ascii="Times New Roman" w:hAnsi="Times New Roman" w:cs="Times New Roman"/>
          <w:sz w:val="24"/>
          <w:szCs w:val="24"/>
        </w:rPr>
      </w:pPr>
    </w:p>
    <w:p w14:paraId="19ABB0E5" w14:textId="77777777" w:rsidR="0082005C" w:rsidRDefault="0082005C" w:rsidP="00D25CFE">
      <w:pPr>
        <w:spacing w:after="0" w:line="240" w:lineRule="auto"/>
        <w:rPr>
          <w:rFonts w:ascii="Times New Roman" w:hAnsi="Times New Roman" w:cs="Times New Roman"/>
          <w:sz w:val="24"/>
          <w:szCs w:val="24"/>
        </w:rPr>
      </w:pPr>
    </w:p>
    <w:p w14:paraId="569DE079" w14:textId="77777777" w:rsidR="0082005C" w:rsidRDefault="0082005C" w:rsidP="00D25CFE">
      <w:pPr>
        <w:spacing w:after="0" w:line="240" w:lineRule="auto"/>
        <w:rPr>
          <w:rFonts w:ascii="Times New Roman" w:hAnsi="Times New Roman" w:cs="Times New Roman"/>
          <w:sz w:val="24"/>
          <w:szCs w:val="24"/>
        </w:rPr>
      </w:pPr>
    </w:p>
    <w:p w14:paraId="6F3659F1" w14:textId="77777777" w:rsidR="0082005C" w:rsidRDefault="0082005C" w:rsidP="00D25CFE">
      <w:pPr>
        <w:spacing w:after="0" w:line="240" w:lineRule="auto"/>
        <w:rPr>
          <w:rFonts w:ascii="Times New Roman" w:hAnsi="Times New Roman" w:cs="Times New Roman"/>
          <w:sz w:val="24"/>
          <w:szCs w:val="24"/>
        </w:rPr>
      </w:pPr>
    </w:p>
    <w:p w14:paraId="50B7AFFC" w14:textId="77777777" w:rsidR="0082005C" w:rsidRDefault="0082005C" w:rsidP="00D25CFE">
      <w:pPr>
        <w:spacing w:after="0" w:line="240" w:lineRule="auto"/>
        <w:rPr>
          <w:rFonts w:ascii="Times New Roman" w:hAnsi="Times New Roman" w:cs="Times New Roman"/>
          <w:sz w:val="24"/>
          <w:szCs w:val="24"/>
        </w:rPr>
      </w:pPr>
    </w:p>
    <w:p w14:paraId="106E32A7" w14:textId="77777777" w:rsidR="0082005C" w:rsidRDefault="0082005C" w:rsidP="00D25CFE">
      <w:pPr>
        <w:spacing w:after="0" w:line="240" w:lineRule="auto"/>
        <w:rPr>
          <w:rFonts w:ascii="Times New Roman" w:hAnsi="Times New Roman" w:cs="Times New Roman"/>
          <w:sz w:val="24"/>
          <w:szCs w:val="24"/>
        </w:rPr>
      </w:pPr>
    </w:p>
    <w:p w14:paraId="7086B988" w14:textId="77777777" w:rsidR="0082005C" w:rsidRDefault="0082005C" w:rsidP="00D25CFE">
      <w:pPr>
        <w:spacing w:after="0" w:line="240" w:lineRule="auto"/>
        <w:rPr>
          <w:rFonts w:ascii="Times New Roman" w:hAnsi="Times New Roman" w:cs="Times New Roman"/>
          <w:sz w:val="24"/>
          <w:szCs w:val="24"/>
        </w:rPr>
      </w:pPr>
    </w:p>
    <w:p w14:paraId="3278FE4A" w14:textId="77777777" w:rsidR="0082005C" w:rsidRDefault="0082005C" w:rsidP="00D25CFE">
      <w:pPr>
        <w:spacing w:after="0" w:line="240" w:lineRule="auto"/>
        <w:rPr>
          <w:rFonts w:ascii="Times New Roman" w:hAnsi="Times New Roman" w:cs="Times New Roman"/>
          <w:sz w:val="24"/>
          <w:szCs w:val="24"/>
        </w:rPr>
      </w:pPr>
    </w:p>
    <w:p w14:paraId="6F68614D" w14:textId="77777777" w:rsidR="0082005C" w:rsidRDefault="0082005C" w:rsidP="00D25CFE">
      <w:pPr>
        <w:spacing w:after="0" w:line="240" w:lineRule="auto"/>
        <w:rPr>
          <w:rFonts w:ascii="Times New Roman" w:hAnsi="Times New Roman" w:cs="Times New Roman"/>
          <w:sz w:val="24"/>
          <w:szCs w:val="24"/>
        </w:rPr>
      </w:pPr>
    </w:p>
    <w:p w14:paraId="78BC2A82" w14:textId="77777777" w:rsidR="0082005C" w:rsidRDefault="0082005C" w:rsidP="00D25CFE">
      <w:pPr>
        <w:spacing w:after="0" w:line="240" w:lineRule="auto"/>
        <w:rPr>
          <w:rFonts w:ascii="Times New Roman" w:hAnsi="Times New Roman" w:cs="Times New Roman"/>
          <w:sz w:val="24"/>
          <w:szCs w:val="24"/>
        </w:rPr>
      </w:pPr>
    </w:p>
    <w:p w14:paraId="7F2C611D" w14:textId="77777777" w:rsidR="00564995" w:rsidRDefault="00564995" w:rsidP="00D25CFE">
      <w:pPr>
        <w:spacing w:after="0" w:line="240" w:lineRule="auto"/>
        <w:rPr>
          <w:rFonts w:ascii="Times New Roman" w:hAnsi="Times New Roman" w:cs="Times New Roman"/>
          <w:sz w:val="24"/>
          <w:szCs w:val="24"/>
        </w:rPr>
      </w:pPr>
    </w:p>
    <w:p w14:paraId="422A483C" w14:textId="2CACE07A" w:rsidR="00564995" w:rsidRPr="0026700E" w:rsidRDefault="00564995" w:rsidP="0056499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9 priedas „</w:t>
      </w:r>
      <w:r w:rsidRPr="00564995">
        <w:rPr>
          <w:rFonts w:ascii="Times New Roman" w:hAnsi="Times New Roman" w:cs="Times New Roman"/>
          <w:sz w:val="24"/>
          <w:szCs w:val="24"/>
        </w:rPr>
        <w:t>Siūlomų specialistų sąrašas</w:t>
      </w:r>
      <w:r>
        <w:rPr>
          <w:rFonts w:ascii="Times New Roman" w:hAnsi="Times New Roman" w:cs="Times New Roman"/>
          <w:sz w:val="24"/>
          <w:szCs w:val="24"/>
        </w:rPr>
        <w:t>“</w:t>
      </w: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3"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26700E"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67"/>
      <w:bookmarkEnd w:id="68"/>
      <w:bookmarkEnd w:id="69"/>
      <w:bookmarkEnd w:id="73"/>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2826B120" w14:textId="6C18788B" w:rsidR="008D704D" w:rsidRPr="0026700E" w:rsidRDefault="008D704D" w:rsidP="002F4344">
      <w:pPr>
        <w:spacing w:after="0" w:line="240" w:lineRule="auto"/>
        <w:jc w:val="both"/>
        <w:rPr>
          <w:rFonts w:ascii="Times New Roman" w:eastAsia="Calibri" w:hAnsi="Times New Roman" w:cs="Times New Roman"/>
          <w:color w:val="0070C0"/>
          <w:sz w:val="24"/>
          <w:szCs w:val="24"/>
        </w:rPr>
      </w:pPr>
    </w:p>
    <w:sectPr w:rsidR="008D704D" w:rsidRPr="0026700E" w:rsidSect="00153FC8">
      <w:footerReference w:type="first" r:id="rId2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B9A29" w14:textId="77777777" w:rsidR="00040D73" w:rsidRDefault="00040D73" w:rsidP="00D05666">
      <w:r>
        <w:separator/>
      </w:r>
    </w:p>
  </w:endnote>
  <w:endnote w:type="continuationSeparator" w:id="0">
    <w:p w14:paraId="441C9CE6" w14:textId="77777777" w:rsidR="00040D73" w:rsidRDefault="00040D73" w:rsidP="00D05666">
      <w:r>
        <w:continuationSeparator/>
      </w:r>
    </w:p>
  </w:endnote>
  <w:endnote w:type="continuationNotice" w:id="1">
    <w:p w14:paraId="7DDB2A09" w14:textId="77777777" w:rsidR="00040D73" w:rsidRDefault="00040D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EA2EC9" w:rsidRDefault="00EA2EC9">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EA2EC9" w:rsidRDefault="00EA2EC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EA2EC9" w:rsidRDefault="00EA2EC9">
    <w:pPr>
      <w:pStyle w:val="Porat"/>
      <w:jc w:val="right"/>
    </w:pPr>
  </w:p>
  <w:p w14:paraId="2575BBBA" w14:textId="77777777" w:rsidR="00EA2EC9" w:rsidRDefault="00EA2E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284E" w14:textId="77777777" w:rsidR="0002154C" w:rsidRDefault="0002154C">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p w14:paraId="1FC92AAE" w14:textId="77777777" w:rsidR="0002154C" w:rsidRDefault="0002154C">
    <w:pPr>
      <w:pStyle w:val="Porat"/>
    </w:pPr>
  </w:p>
  <w:p w14:paraId="03770FBC" w14:textId="77777777" w:rsidR="0002154C" w:rsidRDefault="0002154C"/>
  <w:p w14:paraId="09A34D75" w14:textId="77777777" w:rsidR="0002154C" w:rsidRDefault="0002154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5A1A" w14:textId="77777777" w:rsidR="0002154C" w:rsidRDefault="0002154C">
    <w:pPr>
      <w:pStyle w:val="Porat"/>
    </w:pPr>
    <w:r>
      <w:fldChar w:fldCharType="begin"/>
    </w:r>
    <w:r>
      <w:instrText xml:space="preserve"> PAGE </w:instrText>
    </w:r>
    <w:r>
      <w:fldChar w:fldCharType="separate"/>
    </w:r>
    <w:r>
      <w:t>2</w:t>
    </w:r>
    <w:r>
      <w:fldChar w:fldCharType="end"/>
    </w:r>
  </w:p>
  <w:p w14:paraId="36104B12" w14:textId="77777777" w:rsidR="0002154C" w:rsidRDefault="0002154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6FF4" w14:textId="77777777" w:rsidR="0002154C" w:rsidRDefault="0002154C">
    <w:pPr>
      <w:pStyle w:val="Porat"/>
    </w:pPr>
    <w:r>
      <w:fldChar w:fldCharType="begin"/>
    </w:r>
    <w:r>
      <w:instrText xml:space="preserve"> PAGE </w:instrText>
    </w:r>
    <w:r>
      <w:fldChar w:fldCharType="separate"/>
    </w:r>
    <w:r>
      <w:t>2</w:t>
    </w:r>
    <w:r>
      <w:fldChar w:fldCharType="end"/>
    </w:r>
  </w:p>
  <w:p w14:paraId="7623B29D" w14:textId="77777777" w:rsidR="0002154C" w:rsidRDefault="0002154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EA2EC9" w:rsidRDefault="00EA2EC9">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EA2EC9" w:rsidRDefault="00EA2E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5B40C" w14:textId="77777777" w:rsidR="00040D73" w:rsidRDefault="00040D73" w:rsidP="00D05666">
      <w:r>
        <w:separator/>
      </w:r>
    </w:p>
  </w:footnote>
  <w:footnote w:type="continuationSeparator" w:id="0">
    <w:p w14:paraId="4708555B" w14:textId="77777777" w:rsidR="00040D73" w:rsidRDefault="00040D73" w:rsidP="00D05666">
      <w:r>
        <w:continuationSeparator/>
      </w:r>
    </w:p>
  </w:footnote>
  <w:footnote w:type="continuationNotice" w:id="1">
    <w:p w14:paraId="375A2B0F" w14:textId="77777777" w:rsidR="00040D73" w:rsidRDefault="00040D73">
      <w:pPr>
        <w:spacing w:after="0" w:line="240" w:lineRule="auto"/>
      </w:pPr>
    </w:p>
  </w:footnote>
  <w:footnote w:id="2">
    <w:p w14:paraId="6E63211E" w14:textId="77777777" w:rsidR="002D2586" w:rsidRDefault="002D2586" w:rsidP="002D2586">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FA7FEB" w14:textId="77777777" w:rsidR="002D2586" w:rsidRDefault="002D2586" w:rsidP="002D2586">
      <w:pPr>
        <w:pStyle w:val="Puslapioinaostekstas"/>
        <w:numPr>
          <w:ilvl w:val="0"/>
          <w:numId w:val="1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040A5CAD" w14:textId="77777777" w:rsidR="002D2586" w:rsidRDefault="002D2586" w:rsidP="002D2586">
      <w:pPr>
        <w:pStyle w:val="Puslapioinaostekstas"/>
        <w:numPr>
          <w:ilvl w:val="0"/>
          <w:numId w:val="1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C920788" w14:textId="77777777" w:rsidR="002D2586" w:rsidRDefault="002D2586" w:rsidP="002D2586">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37A61A" w14:textId="77777777" w:rsidR="002D2586" w:rsidRDefault="002D2586" w:rsidP="002D2586">
      <w:pPr>
        <w:pStyle w:val="Puslapioinaostekstas"/>
        <w:numPr>
          <w:ilvl w:val="0"/>
          <w:numId w:val="1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56EC080A" w14:textId="77777777" w:rsidR="002D2586" w:rsidRDefault="002D2586" w:rsidP="002D2586">
      <w:pPr>
        <w:pStyle w:val="Puslapioinaostekstas"/>
        <w:numPr>
          <w:ilvl w:val="0"/>
          <w:numId w:val="1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7FD443F" w14:textId="77777777" w:rsidR="002D2586" w:rsidRDefault="002D2586" w:rsidP="002D2586">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2FEBD9" w14:textId="77777777" w:rsidR="002D2586" w:rsidRDefault="002D2586" w:rsidP="002D2586">
      <w:pPr>
        <w:pStyle w:val="Puslapioinaostekstas"/>
        <w:numPr>
          <w:ilvl w:val="0"/>
          <w:numId w:val="18"/>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6B7797D4" w14:textId="77777777" w:rsidR="002D2586" w:rsidRDefault="002D2586" w:rsidP="002D2586">
      <w:pPr>
        <w:pStyle w:val="Puslapioinaostekstas"/>
        <w:numPr>
          <w:ilvl w:val="0"/>
          <w:numId w:val="18"/>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EA2EC9" w:rsidRDefault="00EA2EC9">
    <w:pPr>
      <w:pStyle w:val="Antrats"/>
      <w:jc w:val="right"/>
    </w:pPr>
  </w:p>
  <w:p w14:paraId="68E3FFE8" w14:textId="3805043F" w:rsidR="00EA2EC9" w:rsidRDefault="00EA2E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358E"/>
    <w:multiLevelType w:val="hybridMultilevel"/>
    <w:tmpl w:val="A7CE06D0"/>
    <w:lvl w:ilvl="0" w:tplc="0427000F">
      <w:start w:val="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254300"/>
    <w:multiLevelType w:val="multilevel"/>
    <w:tmpl w:val="3EBC34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1E141810"/>
    <w:multiLevelType w:val="hybridMultilevel"/>
    <w:tmpl w:val="0D666C52"/>
    <w:lvl w:ilvl="0" w:tplc="0427000F">
      <w:start w:val="3"/>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2734E21"/>
    <w:multiLevelType w:val="hybridMultilevel"/>
    <w:tmpl w:val="F7DC6B9C"/>
    <w:lvl w:ilvl="0" w:tplc="B76C5CF6">
      <w:start w:val="1"/>
      <w:numFmt w:val="bullet"/>
      <w:lvlText w:val="-"/>
      <w:lvlJc w:val="left"/>
      <w:pPr>
        <w:ind w:left="720" w:hanging="360"/>
      </w:pPr>
      <w:rPr>
        <w:rFonts w:ascii="Symbol" w:hAnsi="Symbol" w:hint="default"/>
      </w:rPr>
    </w:lvl>
    <w:lvl w:ilvl="1" w:tplc="E0F22442">
      <w:start w:val="1"/>
      <w:numFmt w:val="bullet"/>
      <w:lvlText w:val="o"/>
      <w:lvlJc w:val="left"/>
      <w:pPr>
        <w:ind w:left="1440" w:hanging="360"/>
      </w:pPr>
      <w:rPr>
        <w:rFonts w:ascii="Courier New" w:hAnsi="Courier New" w:hint="default"/>
      </w:rPr>
    </w:lvl>
    <w:lvl w:ilvl="2" w:tplc="5088FA4C">
      <w:start w:val="1"/>
      <w:numFmt w:val="bullet"/>
      <w:lvlText w:val=""/>
      <w:lvlJc w:val="left"/>
      <w:pPr>
        <w:ind w:left="2160" w:hanging="360"/>
      </w:pPr>
      <w:rPr>
        <w:rFonts w:ascii="Wingdings" w:hAnsi="Wingdings" w:hint="default"/>
      </w:rPr>
    </w:lvl>
    <w:lvl w:ilvl="3" w:tplc="E74CFE52">
      <w:start w:val="1"/>
      <w:numFmt w:val="bullet"/>
      <w:lvlText w:val=""/>
      <w:lvlJc w:val="left"/>
      <w:pPr>
        <w:ind w:left="2880" w:hanging="360"/>
      </w:pPr>
      <w:rPr>
        <w:rFonts w:ascii="Symbol" w:hAnsi="Symbol" w:hint="default"/>
      </w:rPr>
    </w:lvl>
    <w:lvl w:ilvl="4" w:tplc="413623F0">
      <w:start w:val="1"/>
      <w:numFmt w:val="bullet"/>
      <w:lvlText w:val="o"/>
      <w:lvlJc w:val="left"/>
      <w:pPr>
        <w:ind w:left="3600" w:hanging="360"/>
      </w:pPr>
      <w:rPr>
        <w:rFonts w:ascii="Courier New" w:hAnsi="Courier New" w:hint="default"/>
      </w:rPr>
    </w:lvl>
    <w:lvl w:ilvl="5" w:tplc="1D0CD038">
      <w:start w:val="1"/>
      <w:numFmt w:val="bullet"/>
      <w:lvlText w:val=""/>
      <w:lvlJc w:val="left"/>
      <w:pPr>
        <w:ind w:left="4320" w:hanging="360"/>
      </w:pPr>
      <w:rPr>
        <w:rFonts w:ascii="Wingdings" w:hAnsi="Wingdings" w:hint="default"/>
      </w:rPr>
    </w:lvl>
    <w:lvl w:ilvl="6" w:tplc="7DB038FE">
      <w:start w:val="1"/>
      <w:numFmt w:val="bullet"/>
      <w:lvlText w:val=""/>
      <w:lvlJc w:val="left"/>
      <w:pPr>
        <w:ind w:left="5040" w:hanging="360"/>
      </w:pPr>
      <w:rPr>
        <w:rFonts w:ascii="Symbol" w:hAnsi="Symbol" w:hint="default"/>
      </w:rPr>
    </w:lvl>
    <w:lvl w:ilvl="7" w:tplc="E78EF17E">
      <w:start w:val="1"/>
      <w:numFmt w:val="bullet"/>
      <w:lvlText w:val="o"/>
      <w:lvlJc w:val="left"/>
      <w:pPr>
        <w:ind w:left="5760" w:hanging="360"/>
      </w:pPr>
      <w:rPr>
        <w:rFonts w:ascii="Courier New" w:hAnsi="Courier New" w:hint="default"/>
      </w:rPr>
    </w:lvl>
    <w:lvl w:ilvl="8" w:tplc="F2867E9C">
      <w:start w:val="1"/>
      <w:numFmt w:val="bullet"/>
      <w:lvlText w:val=""/>
      <w:lvlJc w:val="left"/>
      <w:pPr>
        <w:ind w:left="6480" w:hanging="360"/>
      </w:pPr>
      <w:rPr>
        <w:rFonts w:ascii="Wingdings" w:hAnsi="Wingdings" w:hint="default"/>
      </w:rPr>
    </w:lvl>
  </w:abstractNum>
  <w:abstractNum w:abstractNumId="12" w15:restartNumberingAfterBreak="0">
    <w:nsid w:val="334475AD"/>
    <w:multiLevelType w:val="multilevel"/>
    <w:tmpl w:val="B6542A26"/>
    <w:lvl w:ilvl="0">
      <w:start w:val="9"/>
      <w:numFmt w:val="decimal"/>
      <w:lvlText w:val="%1."/>
      <w:lvlJc w:val="left"/>
      <w:pPr>
        <w:ind w:left="444" w:hanging="444"/>
      </w:pPr>
      <w:rPr>
        <w:rFonts w:hint="default"/>
        <w:b w:val="0"/>
      </w:rPr>
    </w:lvl>
    <w:lvl w:ilvl="1">
      <w:start w:val="1"/>
      <w:numFmt w:val="decimal"/>
      <w:lvlText w:val="%1.%2."/>
      <w:lvlJc w:val="left"/>
      <w:pPr>
        <w:ind w:left="1704" w:hanging="444"/>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3" w15:restartNumberingAfterBreak="0">
    <w:nsid w:val="3B4170DF"/>
    <w:multiLevelType w:val="multilevel"/>
    <w:tmpl w:val="8326C862"/>
    <w:lvl w:ilvl="0">
      <w:start w:val="10"/>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4"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6" w15:restartNumberingAfterBreak="0">
    <w:nsid w:val="3FD054DD"/>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B1218A"/>
    <w:multiLevelType w:val="multilevel"/>
    <w:tmpl w:val="E65CD33A"/>
    <w:styleLink w:val="WWNum35"/>
    <w:lvl w:ilvl="0">
      <w:start w:val="1"/>
      <w:numFmt w:val="decimal"/>
      <w:lvlText w:val="%1."/>
      <w:lvlJc w:val="right"/>
      <w:pPr>
        <w:ind w:left="360" w:hanging="360"/>
      </w:pPr>
    </w:lvl>
    <w:lvl w:ilvl="1">
      <w:start w:val="1"/>
      <w:numFmt w:val="decimal"/>
      <w:lvlText w:val="%1.%2."/>
      <w:lvlJc w:val="left"/>
      <w:pPr>
        <w:ind w:left="792" w:hanging="432"/>
      </w:pPr>
      <w:rPr>
        <w:rFonts w:ascii="Trebuchet MS" w:hAnsi="Trebuchet MS"/>
        <w:b w:val="0"/>
      </w:rPr>
    </w:lvl>
    <w:lvl w:ilvl="2">
      <w:start w:val="1"/>
      <w:numFmt w:val="decimal"/>
      <w:lvlText w:val="%1.%2.%3."/>
      <w:lvlJc w:val="left"/>
      <w:pPr>
        <w:ind w:left="794" w:hanging="43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9"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CDB380B"/>
    <w:multiLevelType w:val="multilevel"/>
    <w:tmpl w:val="7C763A62"/>
    <w:lvl w:ilvl="0">
      <w:start w:val="43"/>
      <w:numFmt w:val="decimal"/>
      <w:lvlText w:val="%1."/>
      <w:lvlJc w:val="left"/>
      <w:pPr>
        <w:ind w:left="3148" w:hanging="454"/>
      </w:pPr>
      <w:rPr>
        <w:rFonts w:hint="default"/>
        <w:b w:val="0"/>
        <w:i w:val="0"/>
        <w:color w:val="auto"/>
      </w:rPr>
    </w:lvl>
    <w:lvl w:ilvl="1">
      <w:start w:val="44"/>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75D4288"/>
    <w:multiLevelType w:val="multilevel"/>
    <w:tmpl w:val="16AC0516"/>
    <w:styleLink w:val="WWNum36"/>
    <w:lvl w:ilvl="0">
      <w:start w:val="1"/>
      <w:numFmt w:val="decimal"/>
      <w:lvlText w:val="%1."/>
      <w:lvlJc w:val="left"/>
      <w:pPr>
        <w:ind w:left="720"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25" w15:restartNumberingAfterBreak="0">
    <w:nsid w:val="57EA7B67"/>
    <w:multiLevelType w:val="multilevel"/>
    <w:tmpl w:val="CFE07594"/>
    <w:lvl w:ilvl="0">
      <w:start w:val="1"/>
      <w:numFmt w:val="decimal"/>
      <w:lvlText w:val="%1."/>
      <w:lvlJc w:val="left"/>
      <w:pPr>
        <w:tabs>
          <w:tab w:val="num" w:pos="0"/>
        </w:tabs>
        <w:ind w:left="432" w:hanging="432"/>
      </w:pPr>
      <w:rPr>
        <w:b/>
      </w:rPr>
    </w:lvl>
    <w:lvl w:ilvl="1">
      <w:start w:val="3"/>
      <w:numFmt w:val="decimal"/>
      <w:lvlText w:val="%1.%2."/>
      <w:lvlJc w:val="left"/>
      <w:pPr>
        <w:tabs>
          <w:tab w:val="num" w:pos="0"/>
        </w:tabs>
        <w:ind w:left="1080" w:hanging="720"/>
      </w:pPr>
      <w:rPr>
        <w:b w:val="0"/>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1080"/>
      </w:pPr>
      <w:rPr>
        <w:b/>
      </w:rPr>
    </w:lvl>
    <w:lvl w:ilvl="4">
      <w:start w:val="1"/>
      <w:numFmt w:val="decimal"/>
      <w:lvlText w:val="%1.%2.%3.%4.%5."/>
      <w:lvlJc w:val="left"/>
      <w:pPr>
        <w:tabs>
          <w:tab w:val="num" w:pos="0"/>
        </w:tabs>
        <w:ind w:left="2520" w:hanging="1080"/>
      </w:pPr>
      <w:rPr>
        <w:b/>
      </w:rPr>
    </w:lvl>
    <w:lvl w:ilvl="5">
      <w:start w:val="1"/>
      <w:numFmt w:val="decimal"/>
      <w:lvlText w:val="%1.%2.%3.%4.%5.%6."/>
      <w:lvlJc w:val="left"/>
      <w:pPr>
        <w:tabs>
          <w:tab w:val="num" w:pos="0"/>
        </w:tabs>
        <w:ind w:left="3240" w:hanging="1440"/>
      </w:pPr>
      <w:rPr>
        <w:b/>
      </w:rPr>
    </w:lvl>
    <w:lvl w:ilvl="6">
      <w:start w:val="1"/>
      <w:numFmt w:val="decimal"/>
      <w:lvlText w:val="%1.%2.%3.%4.%5.%6.%7."/>
      <w:lvlJc w:val="left"/>
      <w:pPr>
        <w:tabs>
          <w:tab w:val="num" w:pos="0"/>
        </w:tabs>
        <w:ind w:left="3600" w:hanging="1440"/>
      </w:pPr>
      <w:rPr>
        <w:b/>
      </w:rPr>
    </w:lvl>
    <w:lvl w:ilvl="7">
      <w:start w:val="1"/>
      <w:numFmt w:val="decimal"/>
      <w:lvlText w:val="%1.%2.%3.%4.%5.%6.%7.%8."/>
      <w:lvlJc w:val="left"/>
      <w:pPr>
        <w:tabs>
          <w:tab w:val="num" w:pos="0"/>
        </w:tabs>
        <w:ind w:left="4320" w:hanging="1800"/>
      </w:pPr>
      <w:rPr>
        <w:b/>
      </w:rPr>
    </w:lvl>
    <w:lvl w:ilvl="8">
      <w:start w:val="1"/>
      <w:numFmt w:val="decimal"/>
      <w:lvlText w:val="%1.%2.%3.%4.%5.%6.%7.%8.%9."/>
      <w:lvlJc w:val="left"/>
      <w:pPr>
        <w:tabs>
          <w:tab w:val="num" w:pos="0"/>
        </w:tabs>
        <w:ind w:left="4680" w:hanging="1800"/>
      </w:pPr>
      <w:rPr>
        <w:b/>
      </w:rPr>
    </w:lvl>
  </w:abstractNum>
  <w:abstractNum w:abstractNumId="26" w15:restartNumberingAfterBreak="0">
    <w:nsid w:val="596C4280"/>
    <w:multiLevelType w:val="multilevel"/>
    <w:tmpl w:val="D2B283DC"/>
    <w:lvl w:ilvl="0">
      <w:start w:val="9"/>
      <w:numFmt w:val="decimal"/>
      <w:lvlText w:val="%1."/>
      <w:lvlJc w:val="left"/>
      <w:pPr>
        <w:tabs>
          <w:tab w:val="num" w:pos="0"/>
        </w:tabs>
        <w:ind w:left="720" w:hanging="36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1080"/>
      </w:pPr>
      <w:rPr>
        <w:rFonts w:hint="default"/>
      </w:rPr>
    </w:lvl>
    <w:lvl w:ilvl="3">
      <w:start w:val="1"/>
      <w:numFmt w:val="decimal"/>
      <w:lvlText w:val="%1.%2.%3.%4."/>
      <w:lvlJc w:val="left"/>
      <w:pPr>
        <w:tabs>
          <w:tab w:val="num" w:pos="0"/>
        </w:tabs>
        <w:ind w:left="2520" w:hanging="1080"/>
      </w:pPr>
      <w:rPr>
        <w:rFonts w:hint="default"/>
      </w:rPr>
    </w:lvl>
    <w:lvl w:ilvl="4">
      <w:start w:val="1"/>
      <w:numFmt w:val="decimal"/>
      <w:lvlText w:val="%1.%2.%3.%4.%5."/>
      <w:lvlJc w:val="left"/>
      <w:pPr>
        <w:tabs>
          <w:tab w:val="num" w:pos="0"/>
        </w:tabs>
        <w:ind w:left="3240" w:hanging="1440"/>
      </w:pPr>
      <w:rPr>
        <w:rFonts w:hint="default"/>
      </w:rPr>
    </w:lvl>
    <w:lvl w:ilvl="5">
      <w:start w:val="1"/>
      <w:numFmt w:val="decimal"/>
      <w:lvlText w:val="%1.%2.%3.%4.%5.%6."/>
      <w:lvlJc w:val="left"/>
      <w:pPr>
        <w:tabs>
          <w:tab w:val="num" w:pos="0"/>
        </w:tabs>
        <w:ind w:left="3960" w:hanging="1800"/>
      </w:pPr>
      <w:rPr>
        <w:rFonts w:hint="default"/>
      </w:rPr>
    </w:lvl>
    <w:lvl w:ilvl="6">
      <w:start w:val="1"/>
      <w:numFmt w:val="decimal"/>
      <w:lvlText w:val="%1.%2.%3.%4.%5.%6.%7."/>
      <w:lvlJc w:val="left"/>
      <w:pPr>
        <w:tabs>
          <w:tab w:val="num" w:pos="0"/>
        </w:tabs>
        <w:ind w:left="4680" w:hanging="2160"/>
      </w:pPr>
      <w:rPr>
        <w:rFonts w:hint="default"/>
      </w:rPr>
    </w:lvl>
    <w:lvl w:ilvl="7">
      <w:start w:val="1"/>
      <w:numFmt w:val="decimal"/>
      <w:lvlText w:val="%1.%2.%3.%4.%5.%6.%7.%8."/>
      <w:lvlJc w:val="left"/>
      <w:pPr>
        <w:tabs>
          <w:tab w:val="num" w:pos="0"/>
        </w:tabs>
        <w:ind w:left="5040" w:hanging="2160"/>
      </w:pPr>
      <w:rPr>
        <w:rFonts w:hint="default"/>
      </w:rPr>
    </w:lvl>
    <w:lvl w:ilvl="8">
      <w:start w:val="1"/>
      <w:numFmt w:val="decimal"/>
      <w:lvlText w:val="%1.%2.%3.%4.%5.%6.%7.%8.%9."/>
      <w:lvlJc w:val="left"/>
      <w:pPr>
        <w:tabs>
          <w:tab w:val="num" w:pos="0"/>
        </w:tabs>
        <w:ind w:left="5760" w:hanging="2520"/>
      </w:pPr>
      <w:rPr>
        <w:rFonts w:hint="default"/>
      </w:rPr>
    </w:lvl>
  </w:abstractNum>
  <w:abstractNum w:abstractNumId="27" w15:restartNumberingAfterBreak="0">
    <w:nsid w:val="5BD71FE6"/>
    <w:multiLevelType w:val="multilevel"/>
    <w:tmpl w:val="D768665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21919DE"/>
    <w:multiLevelType w:val="multilevel"/>
    <w:tmpl w:val="57EEDDEC"/>
    <w:lvl w:ilvl="0">
      <w:start w:val="9"/>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1"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BA3138"/>
    <w:multiLevelType w:val="multilevel"/>
    <w:tmpl w:val="D09EEA2E"/>
    <w:lvl w:ilvl="0">
      <w:start w:val="5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12027235">
    <w:abstractNumId w:val="9"/>
  </w:num>
  <w:num w:numId="2" w16cid:durableId="1328287098">
    <w:abstractNumId w:val="2"/>
  </w:num>
  <w:num w:numId="3" w16cid:durableId="9181282">
    <w:abstractNumId w:val="28"/>
  </w:num>
  <w:num w:numId="4" w16cid:durableId="846289837">
    <w:abstractNumId w:val="32"/>
  </w:num>
  <w:num w:numId="5" w16cid:durableId="1455252711">
    <w:abstractNumId w:val="36"/>
  </w:num>
  <w:num w:numId="6" w16cid:durableId="995105190">
    <w:abstractNumId w:val="1"/>
  </w:num>
  <w:num w:numId="7" w16cid:durableId="613246569">
    <w:abstractNumId w:val="31"/>
  </w:num>
  <w:num w:numId="8" w16cid:durableId="381910403">
    <w:abstractNumId w:val="22"/>
  </w:num>
  <w:num w:numId="9" w16cid:durableId="1707025283">
    <w:abstractNumId w:val="34"/>
  </w:num>
  <w:num w:numId="10" w16cid:durableId="137771702">
    <w:abstractNumId w:val="20"/>
  </w:num>
  <w:num w:numId="11" w16cid:durableId="17861479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6378603">
    <w:abstractNumId w:val="19"/>
  </w:num>
  <w:num w:numId="13" w16cid:durableId="87508406">
    <w:abstractNumId w:val="37"/>
  </w:num>
  <w:num w:numId="14" w16cid:durableId="957292928">
    <w:abstractNumId w:val="6"/>
  </w:num>
  <w:num w:numId="15" w16cid:durableId="447352658">
    <w:abstractNumId w:val="18"/>
  </w:num>
  <w:num w:numId="16" w16cid:durableId="1159688063">
    <w:abstractNumId w:val="10"/>
  </w:num>
  <w:num w:numId="17" w16cid:durableId="896938112">
    <w:abstractNumId w:val="7"/>
  </w:num>
  <w:num w:numId="18" w16cid:durableId="989553894">
    <w:abstractNumId w:val="23"/>
  </w:num>
  <w:num w:numId="19" w16cid:durableId="2072729175">
    <w:abstractNumId w:val="15"/>
  </w:num>
  <w:num w:numId="20" w16cid:durableId="170686537">
    <w:abstractNumId w:val="16"/>
  </w:num>
  <w:num w:numId="21" w16cid:durableId="60640029">
    <w:abstractNumId w:val="33"/>
  </w:num>
  <w:num w:numId="22" w16cid:durableId="1559707322">
    <w:abstractNumId w:val="3"/>
  </w:num>
  <w:num w:numId="23" w16cid:durableId="310065973">
    <w:abstractNumId w:val="11"/>
  </w:num>
  <w:num w:numId="24" w16cid:durableId="1286694409">
    <w:abstractNumId w:val="21"/>
  </w:num>
  <w:num w:numId="25" w16cid:durableId="2138453514">
    <w:abstractNumId w:val="35"/>
  </w:num>
  <w:num w:numId="26" w16cid:durableId="1333603989">
    <w:abstractNumId w:val="4"/>
  </w:num>
  <w:num w:numId="27" w16cid:durableId="1019702158">
    <w:abstractNumId w:val="13"/>
  </w:num>
  <w:num w:numId="28" w16cid:durableId="1851286477">
    <w:abstractNumId w:val="8"/>
  </w:num>
  <w:num w:numId="29" w16cid:durableId="1521139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82918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7435751">
    <w:abstractNumId w:val="12"/>
  </w:num>
  <w:num w:numId="32" w16cid:durableId="1396900796">
    <w:abstractNumId w:val="0"/>
  </w:num>
  <w:num w:numId="33" w16cid:durableId="872618316">
    <w:abstractNumId w:val="24"/>
  </w:num>
  <w:num w:numId="34" w16cid:durableId="913471682">
    <w:abstractNumId w:val="17"/>
  </w:num>
  <w:num w:numId="35" w16cid:durableId="1951350119">
    <w:abstractNumId w:val="24"/>
    <w:lvlOverride w:ilvl="0">
      <w:startOverride w:val="1"/>
    </w:lvlOverride>
  </w:num>
  <w:num w:numId="36" w16cid:durableId="1560163682">
    <w:abstractNumId w:val="5"/>
  </w:num>
  <w:num w:numId="37" w16cid:durableId="1444298876">
    <w:abstractNumId w:val="29"/>
  </w:num>
  <w:num w:numId="38" w16cid:durableId="87511440">
    <w:abstractNumId w:val="26"/>
  </w:num>
  <w:num w:numId="39" w16cid:durableId="1543635767">
    <w:abstractNumId w:val="27"/>
  </w:num>
  <w:num w:numId="40" w16cid:durableId="844125895">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1FF"/>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D18"/>
    <w:rsid w:val="00015C75"/>
    <w:rsid w:val="00015FC9"/>
    <w:rsid w:val="0001618D"/>
    <w:rsid w:val="0001658B"/>
    <w:rsid w:val="0001670E"/>
    <w:rsid w:val="00016FDD"/>
    <w:rsid w:val="00017009"/>
    <w:rsid w:val="00020284"/>
    <w:rsid w:val="000206C9"/>
    <w:rsid w:val="00020FD4"/>
    <w:rsid w:val="0002154C"/>
    <w:rsid w:val="00021574"/>
    <w:rsid w:val="00021ECC"/>
    <w:rsid w:val="00021EFA"/>
    <w:rsid w:val="000221F4"/>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EEB"/>
    <w:rsid w:val="00034A4A"/>
    <w:rsid w:val="00035221"/>
    <w:rsid w:val="000356C7"/>
    <w:rsid w:val="0003587B"/>
    <w:rsid w:val="0003638B"/>
    <w:rsid w:val="000372C8"/>
    <w:rsid w:val="000372F4"/>
    <w:rsid w:val="000373E5"/>
    <w:rsid w:val="00037649"/>
    <w:rsid w:val="000379DA"/>
    <w:rsid w:val="00040233"/>
    <w:rsid w:val="00040C0F"/>
    <w:rsid w:val="00040D73"/>
    <w:rsid w:val="00042720"/>
    <w:rsid w:val="00042937"/>
    <w:rsid w:val="00042D50"/>
    <w:rsid w:val="000431AC"/>
    <w:rsid w:val="0004322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64D"/>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7C"/>
    <w:rsid w:val="000605C5"/>
    <w:rsid w:val="0006079D"/>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5A0"/>
    <w:rsid w:val="0007282F"/>
    <w:rsid w:val="00072F31"/>
    <w:rsid w:val="00072FE6"/>
    <w:rsid w:val="000738C7"/>
    <w:rsid w:val="000749D7"/>
    <w:rsid w:val="00074A01"/>
    <w:rsid w:val="00074DEB"/>
    <w:rsid w:val="00074E9E"/>
    <w:rsid w:val="0007511C"/>
    <w:rsid w:val="00075241"/>
    <w:rsid w:val="00075511"/>
    <w:rsid w:val="00075D27"/>
    <w:rsid w:val="000767D0"/>
    <w:rsid w:val="00076FB7"/>
    <w:rsid w:val="00077583"/>
    <w:rsid w:val="000775B4"/>
    <w:rsid w:val="00080396"/>
    <w:rsid w:val="00080EE8"/>
    <w:rsid w:val="00080F53"/>
    <w:rsid w:val="0008241E"/>
    <w:rsid w:val="00082F6A"/>
    <w:rsid w:val="0008369A"/>
    <w:rsid w:val="0008436A"/>
    <w:rsid w:val="00084B1A"/>
    <w:rsid w:val="000851E4"/>
    <w:rsid w:val="0008538B"/>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4F4F"/>
    <w:rsid w:val="00095834"/>
    <w:rsid w:val="00095A99"/>
    <w:rsid w:val="0009724E"/>
    <w:rsid w:val="00097B80"/>
    <w:rsid w:val="000A02E2"/>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DA3"/>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27"/>
    <w:rsid w:val="000C34A7"/>
    <w:rsid w:val="000C3D2E"/>
    <w:rsid w:val="000C3F71"/>
    <w:rsid w:val="000C4D87"/>
    <w:rsid w:val="000C4DF9"/>
    <w:rsid w:val="000C55D6"/>
    <w:rsid w:val="000C59B8"/>
    <w:rsid w:val="000C5B07"/>
    <w:rsid w:val="000C5E7F"/>
    <w:rsid w:val="000C6068"/>
    <w:rsid w:val="000C7160"/>
    <w:rsid w:val="000D06A8"/>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066"/>
    <w:rsid w:val="000E5999"/>
    <w:rsid w:val="000E5AD7"/>
    <w:rsid w:val="000E6130"/>
    <w:rsid w:val="000E6657"/>
    <w:rsid w:val="000E7154"/>
    <w:rsid w:val="000E799D"/>
    <w:rsid w:val="000E7CF8"/>
    <w:rsid w:val="000F01E1"/>
    <w:rsid w:val="000F04F7"/>
    <w:rsid w:val="000F051B"/>
    <w:rsid w:val="000F1287"/>
    <w:rsid w:val="000F1B57"/>
    <w:rsid w:val="000F2243"/>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5DB"/>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295"/>
    <w:rsid w:val="0012584E"/>
    <w:rsid w:val="0012606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601"/>
    <w:rsid w:val="0015376E"/>
    <w:rsid w:val="001538C5"/>
    <w:rsid w:val="00153D1C"/>
    <w:rsid w:val="00153F7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E2A"/>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A07"/>
    <w:rsid w:val="001954F1"/>
    <w:rsid w:val="00195572"/>
    <w:rsid w:val="0019597B"/>
    <w:rsid w:val="00195BD8"/>
    <w:rsid w:val="00195C8A"/>
    <w:rsid w:val="00195CF3"/>
    <w:rsid w:val="00196FAF"/>
    <w:rsid w:val="0019749C"/>
    <w:rsid w:val="001977F6"/>
    <w:rsid w:val="00197943"/>
    <w:rsid w:val="00197EF6"/>
    <w:rsid w:val="001A0B73"/>
    <w:rsid w:val="001A0DF2"/>
    <w:rsid w:val="001A10C4"/>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45CE"/>
    <w:rsid w:val="001F5180"/>
    <w:rsid w:val="001F573E"/>
    <w:rsid w:val="001F5ED0"/>
    <w:rsid w:val="001F62B2"/>
    <w:rsid w:val="001F6551"/>
    <w:rsid w:val="001F6777"/>
    <w:rsid w:val="001F70BC"/>
    <w:rsid w:val="001F7485"/>
    <w:rsid w:val="001F74B8"/>
    <w:rsid w:val="001F7811"/>
    <w:rsid w:val="001F78B9"/>
    <w:rsid w:val="001F7BB6"/>
    <w:rsid w:val="001F7C60"/>
    <w:rsid w:val="00200101"/>
    <w:rsid w:val="00200212"/>
    <w:rsid w:val="00200F5D"/>
    <w:rsid w:val="00201138"/>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BD4"/>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24"/>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25"/>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6AB"/>
    <w:rsid w:val="002A62B6"/>
    <w:rsid w:val="002A637A"/>
    <w:rsid w:val="002A6658"/>
    <w:rsid w:val="002A6DC2"/>
    <w:rsid w:val="002A70E6"/>
    <w:rsid w:val="002A71C8"/>
    <w:rsid w:val="002A7A35"/>
    <w:rsid w:val="002B0002"/>
    <w:rsid w:val="002B062F"/>
    <w:rsid w:val="002B12BE"/>
    <w:rsid w:val="002B144C"/>
    <w:rsid w:val="002B165D"/>
    <w:rsid w:val="002B189A"/>
    <w:rsid w:val="002B19CD"/>
    <w:rsid w:val="002B1AD3"/>
    <w:rsid w:val="002B1DEC"/>
    <w:rsid w:val="002B2704"/>
    <w:rsid w:val="002B2DC6"/>
    <w:rsid w:val="002B2FCD"/>
    <w:rsid w:val="002B32CA"/>
    <w:rsid w:val="002B3D69"/>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586"/>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C97"/>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344"/>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9BC"/>
    <w:rsid w:val="00325A84"/>
    <w:rsid w:val="00325BB7"/>
    <w:rsid w:val="00325D58"/>
    <w:rsid w:val="00325F1F"/>
    <w:rsid w:val="00326357"/>
    <w:rsid w:val="00326C10"/>
    <w:rsid w:val="00326CB7"/>
    <w:rsid w:val="00326F19"/>
    <w:rsid w:val="00326F9E"/>
    <w:rsid w:val="00327890"/>
    <w:rsid w:val="003300F2"/>
    <w:rsid w:val="00331673"/>
    <w:rsid w:val="00331ED1"/>
    <w:rsid w:val="003327B9"/>
    <w:rsid w:val="003328D9"/>
    <w:rsid w:val="00333BFA"/>
    <w:rsid w:val="0033438F"/>
    <w:rsid w:val="00334D33"/>
    <w:rsid w:val="00334EB8"/>
    <w:rsid w:val="003354F0"/>
    <w:rsid w:val="00335A01"/>
    <w:rsid w:val="00335DA5"/>
    <w:rsid w:val="0033642E"/>
    <w:rsid w:val="003406FD"/>
    <w:rsid w:val="00340F7A"/>
    <w:rsid w:val="00341929"/>
    <w:rsid w:val="00341D9A"/>
    <w:rsid w:val="00343586"/>
    <w:rsid w:val="003436A3"/>
    <w:rsid w:val="00343AFE"/>
    <w:rsid w:val="00343CA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45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2A0"/>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8DD"/>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539"/>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52"/>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9F"/>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677"/>
    <w:rsid w:val="004256B4"/>
    <w:rsid w:val="0042578B"/>
    <w:rsid w:val="004257A5"/>
    <w:rsid w:val="00425CFB"/>
    <w:rsid w:val="0042788E"/>
    <w:rsid w:val="00427B7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4A87"/>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2D4"/>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4CD"/>
    <w:rsid w:val="00496EFB"/>
    <w:rsid w:val="00497851"/>
    <w:rsid w:val="0049788B"/>
    <w:rsid w:val="00497DF3"/>
    <w:rsid w:val="004A01F5"/>
    <w:rsid w:val="004A0401"/>
    <w:rsid w:val="004A07B6"/>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98D"/>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4A3"/>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042"/>
    <w:rsid w:val="0051732B"/>
    <w:rsid w:val="00517A42"/>
    <w:rsid w:val="005209A8"/>
    <w:rsid w:val="005212AF"/>
    <w:rsid w:val="00522200"/>
    <w:rsid w:val="00522C57"/>
    <w:rsid w:val="00522E11"/>
    <w:rsid w:val="005233E1"/>
    <w:rsid w:val="0052352E"/>
    <w:rsid w:val="00523DED"/>
    <w:rsid w:val="0052470F"/>
    <w:rsid w:val="00524AB3"/>
    <w:rsid w:val="00524F89"/>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36"/>
    <w:rsid w:val="00540743"/>
    <w:rsid w:val="00540C9A"/>
    <w:rsid w:val="0054132A"/>
    <w:rsid w:val="005415E4"/>
    <w:rsid w:val="00541BC4"/>
    <w:rsid w:val="005420ED"/>
    <w:rsid w:val="00542A74"/>
    <w:rsid w:val="00543248"/>
    <w:rsid w:val="00543AE0"/>
    <w:rsid w:val="005448A6"/>
    <w:rsid w:val="00545FB0"/>
    <w:rsid w:val="005464B7"/>
    <w:rsid w:val="00547265"/>
    <w:rsid w:val="00547443"/>
    <w:rsid w:val="005505A6"/>
    <w:rsid w:val="005505BF"/>
    <w:rsid w:val="00550F45"/>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995"/>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95E"/>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649"/>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C56"/>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02B"/>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DD"/>
    <w:rsid w:val="006752D5"/>
    <w:rsid w:val="00675AFC"/>
    <w:rsid w:val="00675B05"/>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0EC"/>
    <w:rsid w:val="006E28D7"/>
    <w:rsid w:val="006E2957"/>
    <w:rsid w:val="006E2F05"/>
    <w:rsid w:val="006E3394"/>
    <w:rsid w:val="006E5188"/>
    <w:rsid w:val="006E533D"/>
    <w:rsid w:val="006E6883"/>
    <w:rsid w:val="006E75C7"/>
    <w:rsid w:val="006E7679"/>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6E2"/>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53E"/>
    <w:rsid w:val="0073778F"/>
    <w:rsid w:val="007422EF"/>
    <w:rsid w:val="00742B71"/>
    <w:rsid w:val="00742F8F"/>
    <w:rsid w:val="00743205"/>
    <w:rsid w:val="0074401D"/>
    <w:rsid w:val="0074429A"/>
    <w:rsid w:val="0074475B"/>
    <w:rsid w:val="007449CC"/>
    <w:rsid w:val="00744D22"/>
    <w:rsid w:val="00745110"/>
    <w:rsid w:val="007457EA"/>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BAA"/>
    <w:rsid w:val="00767D66"/>
    <w:rsid w:val="00767E88"/>
    <w:rsid w:val="00771A43"/>
    <w:rsid w:val="00771D7A"/>
    <w:rsid w:val="00771EC8"/>
    <w:rsid w:val="007720C2"/>
    <w:rsid w:val="007731F0"/>
    <w:rsid w:val="007740AD"/>
    <w:rsid w:val="00774287"/>
    <w:rsid w:val="007746F0"/>
    <w:rsid w:val="00774AA5"/>
    <w:rsid w:val="0077554C"/>
    <w:rsid w:val="00775B59"/>
    <w:rsid w:val="00775FC3"/>
    <w:rsid w:val="007763E1"/>
    <w:rsid w:val="00776EAD"/>
    <w:rsid w:val="00777670"/>
    <w:rsid w:val="00777DC5"/>
    <w:rsid w:val="00780F8E"/>
    <w:rsid w:val="00782B3B"/>
    <w:rsid w:val="00782BF8"/>
    <w:rsid w:val="00782DCD"/>
    <w:rsid w:val="00782EBC"/>
    <w:rsid w:val="007830EB"/>
    <w:rsid w:val="007834AA"/>
    <w:rsid w:val="00783536"/>
    <w:rsid w:val="00783C19"/>
    <w:rsid w:val="0078453C"/>
    <w:rsid w:val="00785F17"/>
    <w:rsid w:val="007860B6"/>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9DB"/>
    <w:rsid w:val="00796EB0"/>
    <w:rsid w:val="0079714A"/>
    <w:rsid w:val="007976F5"/>
    <w:rsid w:val="007A059A"/>
    <w:rsid w:val="007A130B"/>
    <w:rsid w:val="007A15EC"/>
    <w:rsid w:val="007A1E23"/>
    <w:rsid w:val="007A2F2E"/>
    <w:rsid w:val="007A3EFC"/>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79A"/>
    <w:rsid w:val="007B6F6D"/>
    <w:rsid w:val="007B732B"/>
    <w:rsid w:val="007B7651"/>
    <w:rsid w:val="007B773D"/>
    <w:rsid w:val="007C0612"/>
    <w:rsid w:val="007C136F"/>
    <w:rsid w:val="007C186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3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8C6"/>
    <w:rsid w:val="007F47E7"/>
    <w:rsid w:val="007F4F75"/>
    <w:rsid w:val="007F6402"/>
    <w:rsid w:val="007F69CC"/>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933"/>
    <w:rsid w:val="00817D5A"/>
    <w:rsid w:val="0082005C"/>
    <w:rsid w:val="008216CF"/>
    <w:rsid w:val="00821BB1"/>
    <w:rsid w:val="00821FE8"/>
    <w:rsid w:val="00822FE2"/>
    <w:rsid w:val="00823BF2"/>
    <w:rsid w:val="00823E81"/>
    <w:rsid w:val="0082502F"/>
    <w:rsid w:val="008253EC"/>
    <w:rsid w:val="0082571C"/>
    <w:rsid w:val="0082571E"/>
    <w:rsid w:val="00825FEE"/>
    <w:rsid w:val="00826622"/>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798"/>
    <w:rsid w:val="00847D3E"/>
    <w:rsid w:val="008505E9"/>
    <w:rsid w:val="00851498"/>
    <w:rsid w:val="00851585"/>
    <w:rsid w:val="00851768"/>
    <w:rsid w:val="008517B7"/>
    <w:rsid w:val="00852202"/>
    <w:rsid w:val="00852F58"/>
    <w:rsid w:val="0085364E"/>
    <w:rsid w:val="0085372A"/>
    <w:rsid w:val="00853FF9"/>
    <w:rsid w:val="008540C3"/>
    <w:rsid w:val="0085443F"/>
    <w:rsid w:val="00854921"/>
    <w:rsid w:val="008553CF"/>
    <w:rsid w:val="00855DB0"/>
    <w:rsid w:val="00855F05"/>
    <w:rsid w:val="008563C3"/>
    <w:rsid w:val="00856796"/>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9E8"/>
    <w:rsid w:val="00875E60"/>
    <w:rsid w:val="00876B29"/>
    <w:rsid w:val="00876B6A"/>
    <w:rsid w:val="00876F48"/>
    <w:rsid w:val="00877A5D"/>
    <w:rsid w:val="008802B8"/>
    <w:rsid w:val="00881064"/>
    <w:rsid w:val="008814BE"/>
    <w:rsid w:val="00881B1D"/>
    <w:rsid w:val="0088228F"/>
    <w:rsid w:val="00882826"/>
    <w:rsid w:val="00882956"/>
    <w:rsid w:val="008834C6"/>
    <w:rsid w:val="00884B13"/>
    <w:rsid w:val="00884D1B"/>
    <w:rsid w:val="0088536D"/>
    <w:rsid w:val="008877C1"/>
    <w:rsid w:val="00887B5D"/>
    <w:rsid w:val="00890760"/>
    <w:rsid w:val="00891054"/>
    <w:rsid w:val="008919DA"/>
    <w:rsid w:val="00891A20"/>
    <w:rsid w:val="008930CD"/>
    <w:rsid w:val="008931B4"/>
    <w:rsid w:val="0089331B"/>
    <w:rsid w:val="008933BC"/>
    <w:rsid w:val="008936BE"/>
    <w:rsid w:val="00893BA1"/>
    <w:rsid w:val="00893C2B"/>
    <w:rsid w:val="00894EF3"/>
    <w:rsid w:val="00895F31"/>
    <w:rsid w:val="008969D4"/>
    <w:rsid w:val="008978C5"/>
    <w:rsid w:val="008A00D5"/>
    <w:rsid w:val="008A0157"/>
    <w:rsid w:val="008A0B9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6DA0"/>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B7CB8"/>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1E"/>
    <w:rsid w:val="008D57AB"/>
    <w:rsid w:val="008D6BC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ED3"/>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C4"/>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36E"/>
    <w:rsid w:val="00934599"/>
    <w:rsid w:val="00935371"/>
    <w:rsid w:val="00935826"/>
    <w:rsid w:val="0093767A"/>
    <w:rsid w:val="00937BC8"/>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9E3"/>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2BD"/>
    <w:rsid w:val="009763A6"/>
    <w:rsid w:val="009763B1"/>
    <w:rsid w:val="00976563"/>
    <w:rsid w:val="009766CF"/>
    <w:rsid w:val="00976A65"/>
    <w:rsid w:val="0097716E"/>
    <w:rsid w:val="009773F1"/>
    <w:rsid w:val="009774CC"/>
    <w:rsid w:val="0097765E"/>
    <w:rsid w:val="009803A9"/>
    <w:rsid w:val="00980D68"/>
    <w:rsid w:val="0098179C"/>
    <w:rsid w:val="009827EC"/>
    <w:rsid w:val="00982EE8"/>
    <w:rsid w:val="00983A43"/>
    <w:rsid w:val="009841CD"/>
    <w:rsid w:val="00984B02"/>
    <w:rsid w:val="009855D4"/>
    <w:rsid w:val="00985A84"/>
    <w:rsid w:val="00985BDD"/>
    <w:rsid w:val="00985F55"/>
    <w:rsid w:val="00986CE1"/>
    <w:rsid w:val="00986FE3"/>
    <w:rsid w:val="00987105"/>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B84"/>
    <w:rsid w:val="009C5825"/>
    <w:rsid w:val="009C5AA9"/>
    <w:rsid w:val="009C5EAD"/>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69C"/>
    <w:rsid w:val="009E38E0"/>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14A"/>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8D5"/>
    <w:rsid w:val="00A03255"/>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640"/>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E7D"/>
    <w:rsid w:val="00A23042"/>
    <w:rsid w:val="00A2374A"/>
    <w:rsid w:val="00A23B71"/>
    <w:rsid w:val="00A23C2A"/>
    <w:rsid w:val="00A23D03"/>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155"/>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3FC5"/>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F1A"/>
    <w:rsid w:val="00A545D6"/>
    <w:rsid w:val="00A54732"/>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EAF"/>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CBC"/>
    <w:rsid w:val="00AA0DC1"/>
    <w:rsid w:val="00AA1198"/>
    <w:rsid w:val="00AA1D7C"/>
    <w:rsid w:val="00AA23FB"/>
    <w:rsid w:val="00AA2718"/>
    <w:rsid w:val="00AA29DF"/>
    <w:rsid w:val="00AA2A14"/>
    <w:rsid w:val="00AA2C30"/>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4F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C70"/>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BF6"/>
    <w:rsid w:val="00B1388F"/>
    <w:rsid w:val="00B14544"/>
    <w:rsid w:val="00B149EA"/>
    <w:rsid w:val="00B157D6"/>
    <w:rsid w:val="00B15AEA"/>
    <w:rsid w:val="00B160A2"/>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3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5CEC"/>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3ACC"/>
    <w:rsid w:val="00B5429E"/>
    <w:rsid w:val="00B54910"/>
    <w:rsid w:val="00B54C37"/>
    <w:rsid w:val="00B54DAB"/>
    <w:rsid w:val="00B5521E"/>
    <w:rsid w:val="00B55A65"/>
    <w:rsid w:val="00B55FAF"/>
    <w:rsid w:val="00B56D81"/>
    <w:rsid w:val="00B57190"/>
    <w:rsid w:val="00B600AE"/>
    <w:rsid w:val="00B606C9"/>
    <w:rsid w:val="00B60CB8"/>
    <w:rsid w:val="00B61833"/>
    <w:rsid w:val="00B61E41"/>
    <w:rsid w:val="00B61F68"/>
    <w:rsid w:val="00B62973"/>
    <w:rsid w:val="00B62AF3"/>
    <w:rsid w:val="00B62C56"/>
    <w:rsid w:val="00B62D48"/>
    <w:rsid w:val="00B64F95"/>
    <w:rsid w:val="00B6522C"/>
    <w:rsid w:val="00B65ED2"/>
    <w:rsid w:val="00B65F97"/>
    <w:rsid w:val="00B669F2"/>
    <w:rsid w:val="00B66E67"/>
    <w:rsid w:val="00B674CC"/>
    <w:rsid w:val="00B67D76"/>
    <w:rsid w:val="00B70104"/>
    <w:rsid w:val="00B712C7"/>
    <w:rsid w:val="00B71986"/>
    <w:rsid w:val="00B71B06"/>
    <w:rsid w:val="00B72BAC"/>
    <w:rsid w:val="00B72C8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A1"/>
    <w:rsid w:val="00B852B7"/>
    <w:rsid w:val="00B856FF"/>
    <w:rsid w:val="00B85888"/>
    <w:rsid w:val="00B85D0A"/>
    <w:rsid w:val="00B85D18"/>
    <w:rsid w:val="00B8671F"/>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1DB6"/>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296"/>
    <w:rsid w:val="00BC0EC9"/>
    <w:rsid w:val="00BC10FB"/>
    <w:rsid w:val="00BC145C"/>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6283"/>
    <w:rsid w:val="00BC7052"/>
    <w:rsid w:val="00BC759E"/>
    <w:rsid w:val="00BC7F89"/>
    <w:rsid w:val="00BD00CF"/>
    <w:rsid w:val="00BD0C86"/>
    <w:rsid w:val="00BD22D9"/>
    <w:rsid w:val="00BD2CAF"/>
    <w:rsid w:val="00BD3C64"/>
    <w:rsid w:val="00BD41D7"/>
    <w:rsid w:val="00BD4544"/>
    <w:rsid w:val="00BD498D"/>
    <w:rsid w:val="00BD5731"/>
    <w:rsid w:val="00BD584D"/>
    <w:rsid w:val="00BD5C58"/>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136"/>
    <w:rsid w:val="00BF5AEB"/>
    <w:rsid w:val="00BF6ABE"/>
    <w:rsid w:val="00BF6BED"/>
    <w:rsid w:val="00BF6C92"/>
    <w:rsid w:val="00BF73B5"/>
    <w:rsid w:val="00BF780E"/>
    <w:rsid w:val="00C00C5D"/>
    <w:rsid w:val="00C00F86"/>
    <w:rsid w:val="00C00FDA"/>
    <w:rsid w:val="00C01740"/>
    <w:rsid w:val="00C0177E"/>
    <w:rsid w:val="00C018FC"/>
    <w:rsid w:val="00C01B4A"/>
    <w:rsid w:val="00C02966"/>
    <w:rsid w:val="00C02B55"/>
    <w:rsid w:val="00C03284"/>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72"/>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08B"/>
    <w:rsid w:val="00C373EA"/>
    <w:rsid w:val="00C37C99"/>
    <w:rsid w:val="00C37CB5"/>
    <w:rsid w:val="00C37E50"/>
    <w:rsid w:val="00C4066F"/>
    <w:rsid w:val="00C42A0E"/>
    <w:rsid w:val="00C438F5"/>
    <w:rsid w:val="00C43FFF"/>
    <w:rsid w:val="00C441D7"/>
    <w:rsid w:val="00C44546"/>
    <w:rsid w:val="00C4463D"/>
    <w:rsid w:val="00C447D2"/>
    <w:rsid w:val="00C46146"/>
    <w:rsid w:val="00C46663"/>
    <w:rsid w:val="00C468E9"/>
    <w:rsid w:val="00C46AD5"/>
    <w:rsid w:val="00C47599"/>
    <w:rsid w:val="00C476FC"/>
    <w:rsid w:val="00C477E1"/>
    <w:rsid w:val="00C47CE7"/>
    <w:rsid w:val="00C504F9"/>
    <w:rsid w:val="00C50B8F"/>
    <w:rsid w:val="00C515B6"/>
    <w:rsid w:val="00C5193E"/>
    <w:rsid w:val="00C52086"/>
    <w:rsid w:val="00C52854"/>
    <w:rsid w:val="00C52A24"/>
    <w:rsid w:val="00C544C8"/>
    <w:rsid w:val="00C54531"/>
    <w:rsid w:val="00C54574"/>
    <w:rsid w:val="00C54BD8"/>
    <w:rsid w:val="00C55CFF"/>
    <w:rsid w:val="00C56765"/>
    <w:rsid w:val="00C5753C"/>
    <w:rsid w:val="00C57816"/>
    <w:rsid w:val="00C605A8"/>
    <w:rsid w:val="00C61071"/>
    <w:rsid w:val="00C611D3"/>
    <w:rsid w:val="00C612F6"/>
    <w:rsid w:val="00C61989"/>
    <w:rsid w:val="00C619A2"/>
    <w:rsid w:val="00C61FFD"/>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3A76"/>
    <w:rsid w:val="00C75E83"/>
    <w:rsid w:val="00C76EA8"/>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845"/>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2D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2DD"/>
    <w:rsid w:val="00CE498D"/>
    <w:rsid w:val="00CE4FFA"/>
    <w:rsid w:val="00CE540C"/>
    <w:rsid w:val="00CE5A18"/>
    <w:rsid w:val="00CE6541"/>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36E"/>
    <w:rsid w:val="00D11917"/>
    <w:rsid w:val="00D11E3A"/>
    <w:rsid w:val="00D134FE"/>
    <w:rsid w:val="00D137B6"/>
    <w:rsid w:val="00D14BB3"/>
    <w:rsid w:val="00D1501C"/>
    <w:rsid w:val="00D1581F"/>
    <w:rsid w:val="00D159D2"/>
    <w:rsid w:val="00D1609F"/>
    <w:rsid w:val="00D17945"/>
    <w:rsid w:val="00D17972"/>
    <w:rsid w:val="00D17C73"/>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B42"/>
    <w:rsid w:val="00D66EEE"/>
    <w:rsid w:val="00D66F4C"/>
    <w:rsid w:val="00D67710"/>
    <w:rsid w:val="00D67D52"/>
    <w:rsid w:val="00D70555"/>
    <w:rsid w:val="00D707AB"/>
    <w:rsid w:val="00D71363"/>
    <w:rsid w:val="00D7155A"/>
    <w:rsid w:val="00D734C6"/>
    <w:rsid w:val="00D73765"/>
    <w:rsid w:val="00D7377C"/>
    <w:rsid w:val="00D740D9"/>
    <w:rsid w:val="00D74236"/>
    <w:rsid w:val="00D75062"/>
    <w:rsid w:val="00D75ED0"/>
    <w:rsid w:val="00D76074"/>
    <w:rsid w:val="00D76CA3"/>
    <w:rsid w:val="00D77078"/>
    <w:rsid w:val="00D7735E"/>
    <w:rsid w:val="00D77C78"/>
    <w:rsid w:val="00D8046D"/>
    <w:rsid w:val="00D80CDF"/>
    <w:rsid w:val="00D8178E"/>
    <w:rsid w:val="00D820FC"/>
    <w:rsid w:val="00D82A90"/>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78F"/>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8E5"/>
    <w:rsid w:val="00DC1957"/>
    <w:rsid w:val="00DC1AF4"/>
    <w:rsid w:val="00DC2956"/>
    <w:rsid w:val="00DC2E54"/>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0B7"/>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191"/>
    <w:rsid w:val="00E213D4"/>
    <w:rsid w:val="00E217CA"/>
    <w:rsid w:val="00E2216E"/>
    <w:rsid w:val="00E2223C"/>
    <w:rsid w:val="00E2272C"/>
    <w:rsid w:val="00E22FEC"/>
    <w:rsid w:val="00E23403"/>
    <w:rsid w:val="00E24385"/>
    <w:rsid w:val="00E24B5E"/>
    <w:rsid w:val="00E24BA1"/>
    <w:rsid w:val="00E2520F"/>
    <w:rsid w:val="00E2534F"/>
    <w:rsid w:val="00E25A55"/>
    <w:rsid w:val="00E25B02"/>
    <w:rsid w:val="00E25CFD"/>
    <w:rsid w:val="00E25D98"/>
    <w:rsid w:val="00E262E0"/>
    <w:rsid w:val="00E2694C"/>
    <w:rsid w:val="00E270AB"/>
    <w:rsid w:val="00E27A96"/>
    <w:rsid w:val="00E27CAC"/>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50A3C"/>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CAF"/>
    <w:rsid w:val="00E75068"/>
    <w:rsid w:val="00E76292"/>
    <w:rsid w:val="00E76434"/>
    <w:rsid w:val="00E76A3A"/>
    <w:rsid w:val="00E7702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223"/>
    <w:rsid w:val="00E914EF"/>
    <w:rsid w:val="00E915FB"/>
    <w:rsid w:val="00E93148"/>
    <w:rsid w:val="00E93179"/>
    <w:rsid w:val="00E934C8"/>
    <w:rsid w:val="00E93534"/>
    <w:rsid w:val="00E93F89"/>
    <w:rsid w:val="00E941C9"/>
    <w:rsid w:val="00E94274"/>
    <w:rsid w:val="00E9431B"/>
    <w:rsid w:val="00E9470E"/>
    <w:rsid w:val="00E9518E"/>
    <w:rsid w:val="00E957CD"/>
    <w:rsid w:val="00E95964"/>
    <w:rsid w:val="00E959F1"/>
    <w:rsid w:val="00E95F7F"/>
    <w:rsid w:val="00E96378"/>
    <w:rsid w:val="00E9667A"/>
    <w:rsid w:val="00E96B44"/>
    <w:rsid w:val="00E96E22"/>
    <w:rsid w:val="00E97228"/>
    <w:rsid w:val="00E97C7F"/>
    <w:rsid w:val="00E97D69"/>
    <w:rsid w:val="00EA001C"/>
    <w:rsid w:val="00EA0CD1"/>
    <w:rsid w:val="00EA100E"/>
    <w:rsid w:val="00EA141A"/>
    <w:rsid w:val="00EA1790"/>
    <w:rsid w:val="00EA256A"/>
    <w:rsid w:val="00EA2EC9"/>
    <w:rsid w:val="00EA4193"/>
    <w:rsid w:val="00EA4970"/>
    <w:rsid w:val="00EA497B"/>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3D4"/>
    <w:rsid w:val="00EB6D85"/>
    <w:rsid w:val="00EB6E93"/>
    <w:rsid w:val="00EB79EA"/>
    <w:rsid w:val="00EB7FCE"/>
    <w:rsid w:val="00EC0799"/>
    <w:rsid w:val="00EC121F"/>
    <w:rsid w:val="00EC1554"/>
    <w:rsid w:val="00EC1B6F"/>
    <w:rsid w:val="00EC1D64"/>
    <w:rsid w:val="00EC3339"/>
    <w:rsid w:val="00EC3E8D"/>
    <w:rsid w:val="00EC42F8"/>
    <w:rsid w:val="00EC4989"/>
    <w:rsid w:val="00EC4A1B"/>
    <w:rsid w:val="00EC4CB7"/>
    <w:rsid w:val="00EC4EBE"/>
    <w:rsid w:val="00EC5275"/>
    <w:rsid w:val="00EC63C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F1D"/>
    <w:rsid w:val="00EF13E9"/>
    <w:rsid w:val="00EF22B7"/>
    <w:rsid w:val="00EF2C7C"/>
    <w:rsid w:val="00EF393F"/>
    <w:rsid w:val="00EF50EE"/>
    <w:rsid w:val="00EF5623"/>
    <w:rsid w:val="00EF577C"/>
    <w:rsid w:val="00EF595E"/>
    <w:rsid w:val="00EF5E21"/>
    <w:rsid w:val="00EF6136"/>
    <w:rsid w:val="00EF6436"/>
    <w:rsid w:val="00EF67DA"/>
    <w:rsid w:val="00EF6F3B"/>
    <w:rsid w:val="00EF6FB9"/>
    <w:rsid w:val="00EF6FEC"/>
    <w:rsid w:val="00EF7124"/>
    <w:rsid w:val="00EF7384"/>
    <w:rsid w:val="00EF77A6"/>
    <w:rsid w:val="00EF7CDF"/>
    <w:rsid w:val="00F00418"/>
    <w:rsid w:val="00F0044A"/>
    <w:rsid w:val="00F00CE4"/>
    <w:rsid w:val="00F00EAA"/>
    <w:rsid w:val="00F01039"/>
    <w:rsid w:val="00F01B51"/>
    <w:rsid w:val="00F01DAE"/>
    <w:rsid w:val="00F024A8"/>
    <w:rsid w:val="00F02806"/>
    <w:rsid w:val="00F02B98"/>
    <w:rsid w:val="00F02C2E"/>
    <w:rsid w:val="00F03222"/>
    <w:rsid w:val="00F032A4"/>
    <w:rsid w:val="00F03537"/>
    <w:rsid w:val="00F03EE0"/>
    <w:rsid w:val="00F043EC"/>
    <w:rsid w:val="00F0480A"/>
    <w:rsid w:val="00F0499F"/>
    <w:rsid w:val="00F05F84"/>
    <w:rsid w:val="00F0640A"/>
    <w:rsid w:val="00F065D6"/>
    <w:rsid w:val="00F07198"/>
    <w:rsid w:val="00F07575"/>
    <w:rsid w:val="00F0779F"/>
    <w:rsid w:val="00F0793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2A0"/>
    <w:rsid w:val="00F235F7"/>
    <w:rsid w:val="00F2421D"/>
    <w:rsid w:val="00F25241"/>
    <w:rsid w:val="00F302A5"/>
    <w:rsid w:val="00F308B9"/>
    <w:rsid w:val="00F30AA8"/>
    <w:rsid w:val="00F31B00"/>
    <w:rsid w:val="00F32018"/>
    <w:rsid w:val="00F327E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57"/>
    <w:rsid w:val="00F55531"/>
    <w:rsid w:val="00F5553C"/>
    <w:rsid w:val="00F555C4"/>
    <w:rsid w:val="00F55DB5"/>
    <w:rsid w:val="00F560B4"/>
    <w:rsid w:val="00F56281"/>
    <w:rsid w:val="00F56594"/>
    <w:rsid w:val="00F56E96"/>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4DD"/>
    <w:rsid w:val="00F728F3"/>
    <w:rsid w:val="00F72A8F"/>
    <w:rsid w:val="00F73B04"/>
    <w:rsid w:val="00F75592"/>
    <w:rsid w:val="00F7599F"/>
    <w:rsid w:val="00F75FB4"/>
    <w:rsid w:val="00F7680D"/>
    <w:rsid w:val="00F76C42"/>
    <w:rsid w:val="00F7725C"/>
    <w:rsid w:val="00F7789D"/>
    <w:rsid w:val="00F80241"/>
    <w:rsid w:val="00F80B9A"/>
    <w:rsid w:val="00F812FE"/>
    <w:rsid w:val="00F8161D"/>
    <w:rsid w:val="00F81F56"/>
    <w:rsid w:val="00F82282"/>
    <w:rsid w:val="00F82324"/>
    <w:rsid w:val="00F83041"/>
    <w:rsid w:val="00F83398"/>
    <w:rsid w:val="00F833A6"/>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3AA5"/>
    <w:rsid w:val="00F93D7B"/>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6D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6B35"/>
    <w:rsid w:val="00FC7724"/>
    <w:rsid w:val="00FC78FA"/>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D1"/>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372008-00FC-488D-8681-6384BF7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Diagrama Diagrama Char Char,Diagrama Diagrama Char,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Diagrama Diagrama Diagrama1,Diagrama Diagrama1,Diagrama Diagrama Char Char Diagrama,Diagrama Diagrama Char Diagrama, Diagrama Diagrama Diagrama Diagrama1"/>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Times 10 Poi"/>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unhideWhenUsed/>
    <w:qFormat/>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table" w:customStyle="1" w:styleId="TableGrid4">
    <w:name w:val="Table Grid4"/>
    <w:basedOn w:val="prastojilentel"/>
    <w:next w:val="Lentelstinklelis"/>
    <w:uiPriority w:val="39"/>
    <w:rsid w:val="001A10C4"/>
    <w:pPr>
      <w:spacing w:after="0" w:line="240" w:lineRule="auto"/>
      <w:ind w:right="1134"/>
      <w:jc w:val="both"/>
    </w:pPr>
    <w:rPr>
      <w:rFonts w:ascii="Times New Roman" w:eastAsiaTheme="minorHAns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uiPriority w:val="99"/>
    <w:rsid w:val="00545FB0"/>
    <w:rPr>
      <w:rFonts w:eastAsia="Times New Roman"/>
      <w:kern w:val="0"/>
      <w:sz w:val="20"/>
      <w:szCs w:val="20"/>
      <w:lang w:eastAsia="lt-LT"/>
    </w:rPr>
  </w:style>
  <w:style w:type="paragraph" w:customStyle="1" w:styleId="Numeravimas">
    <w:name w:val="Numeravimas"/>
    <w:basedOn w:val="prastasis"/>
    <w:rsid w:val="0008538B"/>
    <w:pPr>
      <w:spacing w:after="0" w:line="240" w:lineRule="auto"/>
    </w:pPr>
    <w:rPr>
      <w:rFonts w:ascii="Times New Roman" w:eastAsia="Times New Roman" w:hAnsi="Times New Roman" w:cs="Times New Roman"/>
      <w:sz w:val="24"/>
      <w:szCs w:val="24"/>
    </w:rPr>
  </w:style>
  <w:style w:type="character" w:customStyle="1" w:styleId="Skaiiai2lygisChar">
    <w:name w:val="Skaičiai_2 lygis Char"/>
    <w:basedOn w:val="Numatytasispastraiposriftas"/>
    <w:link w:val="Skaiiai2lygis"/>
    <w:qFormat/>
    <w:locked/>
    <w:rsid w:val="0065402B"/>
    <w:rPr>
      <w:rFonts w:ascii="Times New Roman" w:eastAsia="Times New Roman" w:hAnsi="Times New Roman" w:cs="Times New Roman"/>
      <w:color w:val="000000"/>
      <w:lang w:val="en-US"/>
    </w:rPr>
  </w:style>
  <w:style w:type="paragraph" w:customStyle="1" w:styleId="Skaiiai2lygis">
    <w:name w:val="Skaičiai_2 lygis"/>
    <w:basedOn w:val="prastasis"/>
    <w:link w:val="Skaiiai2lygisChar"/>
    <w:qFormat/>
    <w:rsid w:val="0065402B"/>
    <w:pPr>
      <w:numPr>
        <w:ilvl w:val="1"/>
        <w:numId w:val="29"/>
      </w:numPr>
      <w:spacing w:after="0" w:line="240" w:lineRule="auto"/>
      <w:jc w:val="both"/>
    </w:pPr>
    <w:rPr>
      <w:rFonts w:ascii="Times New Roman" w:eastAsia="Times New Roman" w:hAnsi="Times New Roman" w:cs="Times New Roman"/>
      <w:color w:val="000000"/>
      <w:lang w:val="en-US"/>
    </w:rPr>
  </w:style>
  <w:style w:type="paragraph" w:customStyle="1" w:styleId="Standard">
    <w:name w:val="Standard"/>
    <w:rsid w:val="00826622"/>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numbering" w:customStyle="1" w:styleId="WWNum36">
    <w:name w:val="WWNum36"/>
    <w:basedOn w:val="Sraonra"/>
    <w:rsid w:val="00826622"/>
    <w:pPr>
      <w:numPr>
        <w:numId w:val="33"/>
      </w:numPr>
    </w:pPr>
  </w:style>
  <w:style w:type="numbering" w:customStyle="1" w:styleId="WWNum35">
    <w:name w:val="WWNum35"/>
    <w:basedOn w:val="Sraonra"/>
    <w:rsid w:val="00826622"/>
    <w:pPr>
      <w:numPr>
        <w:numId w:val="34"/>
      </w:numPr>
    </w:pPr>
  </w:style>
  <w:style w:type="paragraph" w:styleId="Pagrindiniotekstotrauka3">
    <w:name w:val="Body Text Indent 3"/>
    <w:basedOn w:val="prastasis"/>
    <w:link w:val="Pagrindiniotekstotrauka3Diagrama"/>
    <w:uiPriority w:val="99"/>
    <w:semiHidden/>
    <w:unhideWhenUsed/>
    <w:rsid w:val="0002154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2154C"/>
    <w:rPr>
      <w:sz w:val="16"/>
      <w:szCs w:val="16"/>
    </w:rPr>
  </w:style>
  <w:style w:type="paragraph" w:styleId="Sraassuenkleliais">
    <w:name w:val="List Bullet"/>
    <w:basedOn w:val="prastasis"/>
    <w:uiPriority w:val="99"/>
    <w:unhideWhenUsed/>
    <w:qFormat/>
    <w:rsid w:val="0002154C"/>
    <w:pPr>
      <w:suppressAutoHyphens/>
      <w:spacing w:after="120" w:line="240" w:lineRule="auto"/>
      <w:ind w:firstLine="709"/>
      <w:contextualSpacing/>
      <w:jc w:val="both"/>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DDB5A6B-BAB6-475D-BFFE-4F20E568DEA6}">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32</Pages>
  <Words>29952</Words>
  <Characters>17074</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32</cp:revision>
  <dcterms:created xsi:type="dcterms:W3CDTF">2026-04-17T07:25:00Z</dcterms:created>
  <dcterms:modified xsi:type="dcterms:W3CDTF">2026-04-21T09:37:00Z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