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1128CC1D"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 xml:space="preserve">registracijos adresas: Pramonės per. 11a, Kaunas LT-51327, buveinės adresas: Savanorių pr. 176, Vilnius LT-03154, įmonės kodas 132340880, PVM kodas LT323408811 </w:t>
      </w:r>
      <w:proofErr w:type="spellStart"/>
      <w:r w:rsidR="00380C53" w:rsidRPr="0021237F">
        <w:rPr>
          <w:rFonts w:ascii="Arial" w:hAnsi="Arial" w:cs="Arial"/>
          <w:iCs/>
          <w:sz w:val="22"/>
          <w:szCs w:val="22"/>
        </w:rPr>
        <w:t>atsisk</w:t>
      </w:r>
      <w:proofErr w:type="spellEnd"/>
      <w:r w:rsidR="00380C53" w:rsidRPr="0021237F">
        <w:rPr>
          <w:rFonts w:ascii="Arial" w:hAnsi="Arial" w:cs="Arial"/>
          <w:iCs/>
          <w:sz w:val="22"/>
          <w:szCs w:val="22"/>
        </w:rPr>
        <w:t xml:space="preserve">. </w:t>
      </w:r>
      <w:proofErr w:type="spellStart"/>
      <w:r w:rsidR="00380C53" w:rsidRPr="0021237F">
        <w:rPr>
          <w:rFonts w:ascii="Arial" w:hAnsi="Arial" w:cs="Arial"/>
          <w:iCs/>
          <w:sz w:val="22"/>
          <w:szCs w:val="22"/>
        </w:rPr>
        <w:t>sąsk</w:t>
      </w:r>
      <w:proofErr w:type="spellEnd"/>
      <w:r w:rsidR="00380C53" w:rsidRPr="0021237F">
        <w:rPr>
          <w:rFonts w:ascii="Arial" w:hAnsi="Arial" w:cs="Arial"/>
          <w:iCs/>
          <w:sz w:val="22"/>
          <w:szCs w:val="22"/>
        </w:rPr>
        <w:t xml:space="preserve">. LT524010042500000525, bankas: AB </w:t>
      </w:r>
      <w:proofErr w:type="spellStart"/>
      <w:r w:rsidR="00380C53" w:rsidRPr="0021237F">
        <w:rPr>
          <w:rFonts w:ascii="Arial" w:hAnsi="Arial" w:cs="Arial"/>
          <w:iCs/>
          <w:sz w:val="22"/>
          <w:szCs w:val="22"/>
        </w:rPr>
        <w:t>Luminor</w:t>
      </w:r>
      <w:proofErr w:type="spellEnd"/>
      <w:r w:rsidR="00380C53" w:rsidRPr="0021237F">
        <w:rPr>
          <w:rFonts w:ascii="Arial" w:hAnsi="Arial" w:cs="Arial"/>
          <w:iCs/>
          <w:sz w:val="22"/>
          <w:szCs w:val="22"/>
        </w:rPr>
        <w:t xml:space="preserve">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Default="005B55B1" w:rsidP="005B55B1">
      <w:pPr>
        <w:rPr>
          <w:rFonts w:ascii="Arial" w:hAnsi="Arial" w:cs="Arial"/>
          <w:i/>
          <w:iCs/>
          <w:color w:val="FF0000"/>
          <w:sz w:val="22"/>
          <w:szCs w:val="22"/>
        </w:rPr>
      </w:pPr>
    </w:p>
    <w:p w14:paraId="2AFA600F" w14:textId="77777777" w:rsidR="00170270" w:rsidRPr="0021237F" w:rsidRDefault="00170270"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170270">
      <w:pPr>
        <w:pStyle w:val="Sraopastraipa"/>
        <w:numPr>
          <w:ilvl w:val="1"/>
          <w:numId w:val="2"/>
        </w:numPr>
        <w:tabs>
          <w:tab w:val="left" w:pos="709"/>
        </w:tabs>
        <w:ind w:left="0" w:firstLine="0"/>
        <w:contextualSpacing w:val="0"/>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5C35A8" w:rsidRDefault="005B55B1" w:rsidP="0021237F">
      <w:pPr>
        <w:pStyle w:val="Sraopastraipa"/>
        <w:numPr>
          <w:ilvl w:val="1"/>
          <w:numId w:val="9"/>
        </w:numPr>
        <w:tabs>
          <w:tab w:val="left" w:pos="426"/>
        </w:tabs>
        <w:ind w:left="0" w:firstLine="0"/>
        <w:rPr>
          <w:rFonts w:ascii="Arial" w:hAnsi="Arial" w:cs="Arial"/>
          <w:sz w:val="22"/>
          <w:szCs w:val="22"/>
        </w:rPr>
      </w:pPr>
      <w:r w:rsidRPr="005C35A8">
        <w:rPr>
          <w:rFonts w:ascii="Arial" w:eastAsia="Calibri" w:hAnsi="Arial" w:cs="Arial"/>
          <w:bCs/>
          <w:sz w:val="22"/>
          <w:szCs w:val="22"/>
        </w:rPr>
        <w:t xml:space="preserve">Pasiūlymo galiojimo užtikrinimo (toliau – </w:t>
      </w:r>
      <w:r w:rsidRPr="005C35A8">
        <w:rPr>
          <w:rFonts w:ascii="Arial" w:eastAsia="Calibri" w:hAnsi="Arial" w:cs="Arial"/>
          <w:b/>
          <w:bCs/>
          <w:sz w:val="22"/>
          <w:szCs w:val="22"/>
        </w:rPr>
        <w:t>Užtikrinimo</w:t>
      </w:r>
      <w:r w:rsidRPr="005C35A8">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5C35A8">
        <w:rPr>
          <w:rFonts w:ascii="Arial" w:eastAsia="Calibri" w:hAnsi="Arial" w:cs="Arial"/>
          <w:sz w:val="22"/>
          <w:szCs w:val="22"/>
        </w:rPr>
        <w:t xml:space="preserve">Tiekėjo pasiūlymas gali </w:t>
      </w:r>
      <w:r w:rsidRPr="0021237F">
        <w:rPr>
          <w:rFonts w:ascii="Arial" w:eastAsia="Calibri" w:hAnsi="Arial" w:cs="Arial"/>
          <w:sz w:val="22"/>
          <w:szCs w:val="22"/>
        </w:rPr>
        <w:t>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21237F">
        <w:rPr>
          <w:rFonts w:ascii="Arial" w:eastAsia="Calibri" w:hAnsi="Arial" w:cs="Arial"/>
          <w:bCs/>
          <w:i/>
          <w:sz w:val="22"/>
          <w:szCs w:val="22"/>
        </w:rPr>
        <w:t>pdf</w:t>
      </w:r>
      <w:proofErr w:type="spellEnd"/>
      <w:r w:rsidRPr="0021237F">
        <w:rPr>
          <w:rFonts w:ascii="Arial" w:eastAsia="Calibri" w:hAnsi="Arial" w:cs="Arial"/>
          <w:bCs/>
          <w:sz w:val="22"/>
          <w:szCs w:val="22"/>
        </w:rPr>
        <w:t xml:space="preserve">, </w:t>
      </w:r>
      <w:proofErr w:type="spellStart"/>
      <w:r w:rsidRPr="0021237F">
        <w:rPr>
          <w:rFonts w:ascii="Arial" w:eastAsia="Calibri" w:hAnsi="Arial" w:cs="Arial"/>
          <w:bCs/>
          <w:i/>
          <w:sz w:val="22"/>
          <w:szCs w:val="22"/>
        </w:rPr>
        <w:t>doc</w:t>
      </w:r>
      <w:proofErr w:type="spellEnd"/>
      <w:r w:rsidRPr="0021237F">
        <w:rPr>
          <w:rFonts w:ascii="Arial" w:eastAsia="Calibri" w:hAnsi="Arial" w:cs="Arial"/>
          <w:bCs/>
          <w:i/>
          <w:sz w:val="22"/>
          <w:szCs w:val="22"/>
        </w:rPr>
        <w:t xml:space="preserve">, </w:t>
      </w:r>
      <w:proofErr w:type="spellStart"/>
      <w:r w:rsidRPr="0021237F">
        <w:rPr>
          <w:rFonts w:ascii="Arial" w:eastAsia="Calibri" w:hAnsi="Arial" w:cs="Arial"/>
          <w:bCs/>
          <w:i/>
          <w:sz w:val="22"/>
          <w:szCs w:val="22"/>
        </w:rPr>
        <w:t>odt</w:t>
      </w:r>
      <w:proofErr w:type="spellEnd"/>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w:t>
      </w:r>
      <w:proofErr w:type="spellStart"/>
      <w:r w:rsidRPr="0021237F">
        <w:rPr>
          <w:rFonts w:ascii="Arial" w:eastAsia="Calibri" w:hAnsi="Arial" w:cs="Arial"/>
          <w:i/>
          <w:sz w:val="22"/>
          <w:szCs w:val="22"/>
        </w:rPr>
        <w:t>Apostille</w:t>
      </w:r>
      <w:proofErr w:type="spellEnd"/>
      <w:r w:rsidRPr="0021237F">
        <w:rPr>
          <w:rFonts w:ascii="Arial" w:eastAsia="Calibri" w:hAnsi="Arial" w:cs="Arial"/>
          <w:i/>
          <w:sz w:val="22"/>
          <w:szCs w:val="22"/>
        </w:rPr>
        <w:t>)</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1237F">
        <w:rPr>
          <w:rFonts w:ascii="Arial" w:eastAsia="Calibri" w:hAnsi="Arial" w:cs="Arial"/>
          <w:i/>
          <w:sz w:val="22"/>
          <w:szCs w:val="22"/>
        </w:rPr>
        <w:t>Apostille</w:t>
      </w:r>
      <w:proofErr w:type="spellEnd"/>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80549D"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80549D">
        <w:rPr>
          <w:rFonts w:ascii="Arial" w:hAnsi="Arial" w:cs="Arial"/>
          <w:sz w:val="22"/>
          <w:szCs w:val="22"/>
        </w:rPr>
        <w:t>Jeigu Specialiųjų sąlygų 7.1 punkte reikalaujama, tiekėjas kartu su pasiūlymu privalo pateikti Perkančiaja</w:t>
      </w:r>
      <w:r w:rsidR="000C7086" w:rsidRPr="0080549D">
        <w:rPr>
          <w:rFonts w:ascii="Arial" w:hAnsi="Arial" w:cs="Arial"/>
          <w:sz w:val="22"/>
          <w:szCs w:val="22"/>
        </w:rPr>
        <w:t>i</w:t>
      </w:r>
      <w:r w:rsidRPr="0080549D">
        <w:rPr>
          <w:rFonts w:ascii="Arial" w:hAnsi="Arial" w:cs="Arial"/>
          <w:sz w:val="22"/>
          <w:szCs w:val="22"/>
        </w:rPr>
        <w:t xml:space="preserve"> </w:t>
      </w:r>
      <w:r w:rsidR="000C7086" w:rsidRPr="0080549D">
        <w:rPr>
          <w:rFonts w:ascii="Arial" w:hAnsi="Arial" w:cs="Arial"/>
          <w:sz w:val="22"/>
          <w:szCs w:val="22"/>
        </w:rPr>
        <w:t>organizacijai</w:t>
      </w:r>
      <w:r w:rsidRPr="0080549D">
        <w:rPr>
          <w:rFonts w:ascii="Arial" w:hAnsi="Arial" w:cs="Arial"/>
          <w:sz w:val="22"/>
          <w:szCs w:val="22"/>
        </w:rPr>
        <w:t xml:space="preserve"> Užtikrinimą (toliau – </w:t>
      </w:r>
      <w:r w:rsidRPr="0080549D">
        <w:rPr>
          <w:rFonts w:ascii="Arial" w:hAnsi="Arial" w:cs="Arial"/>
          <w:b/>
          <w:sz w:val="22"/>
          <w:szCs w:val="22"/>
        </w:rPr>
        <w:t>Užtikrinimas</w:t>
      </w:r>
      <w:r w:rsidRPr="0080549D">
        <w:rPr>
          <w:rFonts w:ascii="Arial" w:hAnsi="Arial" w:cs="Arial"/>
          <w:sz w:val="22"/>
          <w:szCs w:val="22"/>
        </w:rPr>
        <w:t xml:space="preserve">), išduotą </w:t>
      </w:r>
      <w:r w:rsidR="003028A9" w:rsidRPr="0080549D">
        <w:rPr>
          <w:rFonts w:ascii="Arial" w:hAnsi="Arial" w:cs="Arial"/>
          <w:sz w:val="22"/>
          <w:szCs w:val="22"/>
        </w:rPr>
        <w:t>Perkančiajai organizacijai</w:t>
      </w:r>
      <w:r w:rsidRPr="0080549D">
        <w:rPr>
          <w:rFonts w:ascii="Arial" w:hAnsi="Arial" w:cs="Arial"/>
          <w:sz w:val="22"/>
          <w:szCs w:val="22"/>
        </w:rPr>
        <w:t>. Užtikrinimas turi atitikti žemiau šiame skyriuje nurodytus reikalavimus.</w:t>
      </w:r>
    </w:p>
    <w:p w14:paraId="5E0733D3"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Reikalaujamo Užtikrinimo dydis nustatytas Specialiųjų sąlygų 7.1 punkte.</w:t>
      </w:r>
    </w:p>
    <w:p w14:paraId="555C179E"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Pasiūlymo galiojimas turi būti užtikrintas tik vienu iš šių būdų:</w:t>
      </w:r>
    </w:p>
    <w:p w14:paraId="4902ECCD" w14:textId="77777777" w:rsidR="005B55B1" w:rsidRPr="0080549D"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80549D">
        <w:rPr>
          <w:rFonts w:ascii="Arial" w:hAnsi="Arial" w:cs="Arial"/>
          <w:sz w:val="22"/>
          <w:szCs w:val="22"/>
        </w:rPr>
        <w:t xml:space="preserve">Perkančiajai organizacijai </w:t>
      </w:r>
      <w:r w:rsidR="005B55B1" w:rsidRPr="0080549D">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80549D"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80549D">
        <w:rPr>
          <w:rFonts w:ascii="Arial" w:hAnsi="Arial" w:cs="Arial"/>
          <w:sz w:val="22"/>
          <w:szCs w:val="22"/>
        </w:rPr>
        <w:t xml:space="preserve">Perkančiajai organizacijai </w:t>
      </w:r>
      <w:r w:rsidR="005B55B1" w:rsidRPr="0080549D">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80549D"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80549D">
        <w:rPr>
          <w:rFonts w:ascii="Arial" w:hAnsi="Arial" w:cs="Arial"/>
          <w:sz w:val="22"/>
          <w:szCs w:val="22"/>
        </w:rPr>
        <w:t xml:space="preserve">į atitinkamą </w:t>
      </w:r>
      <w:r w:rsidR="003028A9" w:rsidRPr="0080549D">
        <w:rPr>
          <w:rFonts w:ascii="Arial" w:hAnsi="Arial" w:cs="Arial"/>
          <w:sz w:val="22"/>
          <w:szCs w:val="22"/>
        </w:rPr>
        <w:t>Perkančiosios organizacijos</w:t>
      </w:r>
      <w:r w:rsidRPr="0080549D">
        <w:rPr>
          <w:rFonts w:ascii="Arial" w:hAnsi="Arial" w:cs="Arial"/>
          <w:sz w:val="22"/>
          <w:szCs w:val="22"/>
        </w:rPr>
        <w:t xml:space="preserve"> sąskaitą, pervestu piniginiu užstatu: </w:t>
      </w:r>
      <w:r w:rsidR="007C35A5" w:rsidRPr="0080549D">
        <w:rPr>
          <w:rFonts w:ascii="Arial" w:hAnsi="Arial" w:cs="Arial"/>
          <w:b/>
          <w:sz w:val="22"/>
          <w:szCs w:val="22"/>
        </w:rPr>
        <w:t>Sąskaitos Nr. LT 84 7044 0600 0812 3597, bankas: SEB bankas AB, banko kodas 70400, Gedimino pr. 12, LT-01103 Vilnius, Lietuva.</w:t>
      </w:r>
      <w:r w:rsidR="00621A5D" w:rsidRPr="0080549D">
        <w:rPr>
          <w:rFonts w:ascii="Arial" w:hAnsi="Arial" w:cs="Arial"/>
          <w:b/>
          <w:sz w:val="22"/>
          <w:szCs w:val="22"/>
        </w:rPr>
        <w:t xml:space="preserve"> </w:t>
      </w:r>
      <w:r w:rsidRPr="0080549D">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80549D"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Perkančioji organizacija</w:t>
      </w:r>
      <w:r w:rsidR="005B55B1" w:rsidRPr="0080549D">
        <w:rPr>
          <w:rFonts w:ascii="Arial" w:hAnsi="Arial" w:cs="Arial"/>
          <w:sz w:val="22"/>
          <w:szCs w:val="22"/>
        </w:rPr>
        <w:t xml:space="preserve"> pasinaudos Užtikrinimu, jeigu:</w:t>
      </w:r>
    </w:p>
    <w:p w14:paraId="296C2C87" w14:textId="77777777" w:rsidR="005B55B1" w:rsidRPr="0080549D"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80549D">
        <w:rPr>
          <w:rFonts w:ascii="Arial" w:hAnsi="Arial" w:cs="Arial"/>
          <w:sz w:val="22"/>
          <w:szCs w:val="22"/>
        </w:rPr>
        <w:t>tiekėjas atšaukia arba pakeičia savo pasiūlymą pasiūlymo galiojimo laikotarpiu;</w:t>
      </w:r>
    </w:p>
    <w:p w14:paraId="35F50D49" w14:textId="77777777" w:rsidR="005B55B1" w:rsidRPr="0080549D"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80549D">
        <w:rPr>
          <w:rFonts w:ascii="Arial" w:hAnsi="Arial" w:cs="Arial"/>
          <w:sz w:val="22"/>
          <w:szCs w:val="22"/>
        </w:rPr>
        <w:t>laimėjęs pirkimą tiekėjas:</w:t>
      </w:r>
    </w:p>
    <w:p w14:paraId="150B85FC" w14:textId="77777777" w:rsidR="005B55B1" w:rsidRPr="0080549D"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80549D">
        <w:rPr>
          <w:rFonts w:ascii="Arial" w:hAnsi="Arial" w:cs="Arial"/>
          <w:sz w:val="22"/>
          <w:szCs w:val="22"/>
        </w:rPr>
        <w:t xml:space="preserve">vengia arba atsisako pasirašyti sutartį per </w:t>
      </w:r>
      <w:r w:rsidR="003028A9" w:rsidRPr="0080549D">
        <w:rPr>
          <w:rFonts w:ascii="Arial" w:hAnsi="Arial" w:cs="Arial"/>
          <w:sz w:val="22"/>
          <w:szCs w:val="22"/>
        </w:rPr>
        <w:t xml:space="preserve">Perkančiosios organizacijos </w:t>
      </w:r>
      <w:r w:rsidRPr="0080549D">
        <w:rPr>
          <w:rFonts w:ascii="Arial" w:hAnsi="Arial" w:cs="Arial"/>
          <w:sz w:val="22"/>
          <w:szCs w:val="22"/>
        </w:rPr>
        <w:t>nurodytą terminą;</w:t>
      </w:r>
    </w:p>
    <w:p w14:paraId="761FCD90" w14:textId="77777777" w:rsidR="005B55B1" w:rsidRPr="0080549D"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80549D">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Tiekėjo Užtikrinimas turi būti pateiktas lietuvių arba anglų kalbomis.</w:t>
      </w:r>
    </w:p>
    <w:p w14:paraId="4649A37E"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80549D">
        <w:rPr>
          <w:rFonts w:ascii="Arial" w:hAnsi="Arial" w:cs="Arial"/>
          <w:i/>
          <w:iCs/>
          <w:sz w:val="22"/>
          <w:szCs w:val="22"/>
        </w:rPr>
        <w:t>The</w:t>
      </w:r>
      <w:proofErr w:type="spellEnd"/>
      <w:r w:rsidRPr="0080549D">
        <w:rPr>
          <w:rFonts w:ascii="Arial" w:hAnsi="Arial" w:cs="Arial"/>
          <w:i/>
          <w:iCs/>
          <w:sz w:val="22"/>
          <w:szCs w:val="22"/>
        </w:rPr>
        <w:t xml:space="preserve"> ICC </w:t>
      </w:r>
      <w:proofErr w:type="spellStart"/>
      <w:r w:rsidRPr="0080549D">
        <w:rPr>
          <w:rFonts w:ascii="Arial" w:hAnsi="Arial" w:cs="Arial"/>
          <w:i/>
          <w:iCs/>
          <w:sz w:val="22"/>
          <w:szCs w:val="22"/>
        </w:rPr>
        <w:t>Uniform</w:t>
      </w:r>
      <w:proofErr w:type="spellEnd"/>
      <w:r w:rsidRPr="0080549D">
        <w:rPr>
          <w:rFonts w:ascii="Arial" w:hAnsi="Arial" w:cs="Arial"/>
          <w:i/>
          <w:iCs/>
          <w:sz w:val="22"/>
          <w:szCs w:val="22"/>
        </w:rPr>
        <w:t xml:space="preserve"> </w:t>
      </w:r>
      <w:proofErr w:type="spellStart"/>
      <w:r w:rsidRPr="0080549D">
        <w:rPr>
          <w:rFonts w:ascii="Arial" w:hAnsi="Arial" w:cs="Arial"/>
          <w:i/>
          <w:iCs/>
          <w:sz w:val="22"/>
          <w:szCs w:val="22"/>
        </w:rPr>
        <w:t>rules</w:t>
      </w:r>
      <w:proofErr w:type="spellEnd"/>
      <w:r w:rsidRPr="0080549D">
        <w:rPr>
          <w:rFonts w:ascii="Arial" w:hAnsi="Arial" w:cs="Arial"/>
          <w:i/>
          <w:iCs/>
          <w:sz w:val="22"/>
          <w:szCs w:val="22"/>
        </w:rPr>
        <w:t xml:space="preserve"> </w:t>
      </w:r>
      <w:proofErr w:type="spellStart"/>
      <w:r w:rsidRPr="0080549D">
        <w:rPr>
          <w:rFonts w:ascii="Arial" w:hAnsi="Arial" w:cs="Arial"/>
          <w:i/>
          <w:iCs/>
          <w:sz w:val="22"/>
          <w:szCs w:val="22"/>
        </w:rPr>
        <w:t>for</w:t>
      </w:r>
      <w:proofErr w:type="spellEnd"/>
      <w:r w:rsidRPr="0080549D">
        <w:rPr>
          <w:rFonts w:ascii="Arial" w:hAnsi="Arial" w:cs="Arial"/>
          <w:i/>
          <w:iCs/>
          <w:sz w:val="22"/>
          <w:szCs w:val="22"/>
        </w:rPr>
        <w:t xml:space="preserve"> </w:t>
      </w:r>
      <w:proofErr w:type="spellStart"/>
      <w:r w:rsidRPr="0080549D">
        <w:rPr>
          <w:rFonts w:ascii="Arial" w:hAnsi="Arial" w:cs="Arial"/>
          <w:i/>
          <w:iCs/>
          <w:sz w:val="22"/>
          <w:szCs w:val="22"/>
        </w:rPr>
        <w:t>demand</w:t>
      </w:r>
      <w:proofErr w:type="spellEnd"/>
      <w:r w:rsidRPr="0080549D">
        <w:rPr>
          <w:rFonts w:ascii="Arial" w:hAnsi="Arial" w:cs="Arial"/>
          <w:i/>
          <w:iCs/>
          <w:sz w:val="22"/>
          <w:szCs w:val="22"/>
        </w:rPr>
        <w:t xml:space="preserve"> </w:t>
      </w:r>
      <w:proofErr w:type="spellStart"/>
      <w:r w:rsidRPr="0080549D">
        <w:rPr>
          <w:rFonts w:ascii="Arial" w:hAnsi="Arial" w:cs="Arial"/>
          <w:i/>
          <w:iCs/>
          <w:sz w:val="22"/>
          <w:szCs w:val="22"/>
        </w:rPr>
        <w:t>guarantees</w:t>
      </w:r>
      <w:proofErr w:type="spellEnd"/>
      <w:r w:rsidRPr="0080549D">
        <w:rPr>
          <w:rFonts w:ascii="Arial" w:hAnsi="Arial" w:cs="Arial"/>
          <w:sz w:val="22"/>
          <w:szCs w:val="22"/>
        </w:rPr>
        <w:t xml:space="preserve">“ (Leidinio Nr. 758). </w:t>
      </w:r>
    </w:p>
    <w:p w14:paraId="121202BA"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Prieš pateikdamas Užtikrinimą tiekėjas CVP IS susirašinėjimo priemonėmis gali prašyti Perkančio</w:t>
      </w:r>
      <w:r w:rsidR="000C7086" w:rsidRPr="0080549D">
        <w:rPr>
          <w:rFonts w:ascii="Arial" w:hAnsi="Arial" w:cs="Arial"/>
          <w:sz w:val="22"/>
          <w:szCs w:val="22"/>
        </w:rPr>
        <w:t>sios organizacijos</w:t>
      </w:r>
      <w:r w:rsidRPr="0080549D">
        <w:rPr>
          <w:rFonts w:ascii="Arial" w:hAnsi="Arial" w:cs="Arial"/>
          <w:sz w:val="22"/>
          <w:szCs w:val="22"/>
        </w:rPr>
        <w:t xml:space="preserve"> patvirtinti, kad jis sutinka priimti jo siūlomą pasiūlymo galiojimo užtikrinimą. Tokiu atveju </w:t>
      </w:r>
      <w:r w:rsidR="003028A9" w:rsidRPr="0080549D">
        <w:rPr>
          <w:rFonts w:ascii="Arial" w:hAnsi="Arial" w:cs="Arial"/>
          <w:sz w:val="22"/>
          <w:szCs w:val="22"/>
        </w:rPr>
        <w:t xml:space="preserve">Perkančioji organizacija </w:t>
      </w:r>
      <w:r w:rsidRPr="0080549D">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80549D">
        <w:rPr>
          <w:rFonts w:ascii="Arial" w:hAnsi="Arial" w:cs="Arial"/>
          <w:sz w:val="22"/>
          <w:szCs w:val="22"/>
        </w:rPr>
        <w:t xml:space="preserve">Perkančiosios organizacijos </w:t>
      </w:r>
      <w:r w:rsidRPr="0080549D">
        <w:rPr>
          <w:rFonts w:ascii="Arial" w:hAnsi="Arial" w:cs="Arial"/>
          <w:sz w:val="22"/>
          <w:szCs w:val="22"/>
        </w:rPr>
        <w:t xml:space="preserve">atmesti Užtikrinimą, gavus informaciją, kad pasiūlymo </w:t>
      </w:r>
      <w:r w:rsidRPr="0080549D">
        <w:rPr>
          <w:rFonts w:ascii="Arial" w:hAnsi="Arial" w:cs="Arial"/>
          <w:sz w:val="22"/>
          <w:szCs w:val="22"/>
        </w:rPr>
        <w:lastRenderedPageBreak/>
        <w:t xml:space="preserve">galiojimą užtikrinantis ūkio subjektas tapo nemokus ar neįvykdė įsipareigojimų </w:t>
      </w:r>
      <w:r w:rsidR="003028A9" w:rsidRPr="0080549D">
        <w:rPr>
          <w:rFonts w:ascii="Arial" w:hAnsi="Arial" w:cs="Arial"/>
          <w:sz w:val="22"/>
          <w:szCs w:val="22"/>
        </w:rPr>
        <w:t xml:space="preserve">Perkančiajai organizacijai </w:t>
      </w:r>
      <w:r w:rsidRPr="0080549D">
        <w:rPr>
          <w:rFonts w:ascii="Arial" w:hAnsi="Arial" w:cs="Arial"/>
          <w:sz w:val="22"/>
          <w:szCs w:val="22"/>
        </w:rPr>
        <w:t>arba kitiems ūkio subjektams, ar netinkamai juos vykdė.</w:t>
      </w:r>
    </w:p>
    <w:p w14:paraId="57FF46E7"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 xml:space="preserve">Užtikrinimas </w:t>
      </w:r>
      <w:r w:rsidRPr="0080549D">
        <w:rPr>
          <w:rFonts w:ascii="Arial" w:hAnsi="Arial" w:cs="Arial"/>
          <w:bCs/>
          <w:sz w:val="22"/>
          <w:szCs w:val="22"/>
        </w:rPr>
        <w:t xml:space="preserve">turi galioti ne </w:t>
      </w:r>
      <w:r w:rsidR="00CC5684" w:rsidRPr="0080549D">
        <w:rPr>
          <w:rFonts w:ascii="Arial" w:hAnsi="Arial" w:cs="Arial"/>
          <w:bCs/>
          <w:sz w:val="22"/>
          <w:szCs w:val="22"/>
        </w:rPr>
        <w:t xml:space="preserve">trumpesnį </w:t>
      </w:r>
      <w:r w:rsidRPr="0080549D">
        <w:rPr>
          <w:rFonts w:ascii="Arial" w:hAnsi="Arial" w:cs="Arial"/>
          <w:bCs/>
          <w:sz w:val="22"/>
          <w:szCs w:val="22"/>
        </w:rPr>
        <w:t xml:space="preserve">terminą </w:t>
      </w:r>
      <w:r w:rsidR="00CC5684" w:rsidRPr="0080549D">
        <w:rPr>
          <w:rFonts w:ascii="Arial" w:hAnsi="Arial" w:cs="Arial"/>
          <w:bCs/>
          <w:sz w:val="22"/>
          <w:szCs w:val="22"/>
        </w:rPr>
        <w:t>nei</w:t>
      </w:r>
      <w:r w:rsidRPr="0080549D">
        <w:rPr>
          <w:rFonts w:ascii="Arial" w:hAnsi="Arial" w:cs="Arial"/>
          <w:bCs/>
          <w:sz w:val="22"/>
          <w:szCs w:val="22"/>
        </w:rPr>
        <w:t xml:space="preserve"> </w:t>
      </w:r>
      <w:r w:rsidR="00CC5684" w:rsidRPr="0080549D">
        <w:rPr>
          <w:rFonts w:ascii="Arial" w:hAnsi="Arial" w:cs="Arial"/>
          <w:bCs/>
          <w:sz w:val="22"/>
          <w:szCs w:val="22"/>
        </w:rPr>
        <w:t>tiekėjo pasiūlymo galiojimo terminas</w:t>
      </w:r>
      <w:r w:rsidRPr="0080549D">
        <w:rPr>
          <w:rFonts w:ascii="Arial" w:hAnsi="Arial" w:cs="Arial"/>
          <w:bCs/>
          <w:sz w:val="22"/>
          <w:szCs w:val="22"/>
        </w:rPr>
        <w:t>.</w:t>
      </w:r>
    </w:p>
    <w:p w14:paraId="774FE1A2" w14:textId="77777777" w:rsidR="005B55B1" w:rsidRPr="0080549D"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 xml:space="preserve">Perkančioji organizacija </w:t>
      </w:r>
      <w:r w:rsidR="005B55B1" w:rsidRPr="0080549D">
        <w:rPr>
          <w:rFonts w:ascii="Arial" w:hAnsi="Arial" w:cs="Arial"/>
          <w:sz w:val="22"/>
          <w:szCs w:val="22"/>
        </w:rPr>
        <w:t>praranda teisę pasinaudoti Užtikrinimu, kai:</w:t>
      </w:r>
    </w:p>
    <w:p w14:paraId="4E8FFC43" w14:textId="77777777" w:rsidR="005B55B1" w:rsidRPr="0080549D"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80549D">
        <w:rPr>
          <w:rFonts w:ascii="Arial" w:hAnsi="Arial" w:cs="Arial"/>
          <w:sz w:val="22"/>
          <w:szCs w:val="22"/>
        </w:rPr>
        <w:t>pasibaigia Užtikrinimo galiojimo laikas;</w:t>
      </w:r>
    </w:p>
    <w:p w14:paraId="04CD6C49" w14:textId="77777777" w:rsidR="005B55B1" w:rsidRPr="0080549D"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80549D">
        <w:rPr>
          <w:rFonts w:ascii="Arial" w:hAnsi="Arial" w:cs="Arial"/>
          <w:sz w:val="22"/>
          <w:szCs w:val="22"/>
        </w:rPr>
        <w:t>įsigalioja sutartis ir pateikiamas Pirkimo sutarties sąlygas atitinkantis sutarties įvykdymo užtikrinimas;</w:t>
      </w:r>
    </w:p>
    <w:p w14:paraId="57BFED1B" w14:textId="77777777" w:rsidR="005B55B1" w:rsidRPr="0080549D"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80549D">
        <w:rPr>
          <w:rFonts w:ascii="Arial" w:hAnsi="Arial" w:cs="Arial"/>
          <w:sz w:val="22"/>
          <w:szCs w:val="22"/>
        </w:rPr>
        <w:t>buvo nutrauktos Pirkimo procedūros;</w:t>
      </w:r>
    </w:p>
    <w:p w14:paraId="78F814AC" w14:textId="77777777" w:rsidR="005B55B1" w:rsidRPr="0080549D"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80549D">
        <w:rPr>
          <w:rFonts w:ascii="Arial" w:hAnsi="Arial" w:cs="Arial"/>
          <w:sz w:val="22"/>
          <w:szCs w:val="22"/>
        </w:rPr>
        <w:t>atmetami visi pasiūlymai.</w:t>
      </w:r>
    </w:p>
    <w:p w14:paraId="603E11F4"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80549D">
        <w:rPr>
          <w:rFonts w:ascii="Arial" w:hAnsi="Arial" w:cs="Arial"/>
          <w:sz w:val="22"/>
          <w:szCs w:val="22"/>
        </w:rPr>
        <w:t xml:space="preserve">Elektronine forma pateikiamas Užtikrinimo dokumentas negrąžinamas. </w:t>
      </w:r>
      <w:bookmarkEnd w:id="126"/>
    </w:p>
    <w:p w14:paraId="4843A711"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iCs/>
          <w:sz w:val="22"/>
          <w:szCs w:val="22"/>
        </w:rPr>
        <w:t>Užtikrinimą patvirtinantis dokumentas turi būti pateiktas kartu su kitais pasiūlymo dokumentais CVP IS priemonėmis. Užtikrinimą patvirtinantis dokumentas (</w:t>
      </w:r>
      <w:r w:rsidRPr="0080549D">
        <w:rPr>
          <w:rFonts w:ascii="Arial" w:hAnsi="Arial" w:cs="Arial"/>
          <w:sz w:val="22"/>
          <w:szCs w:val="22"/>
        </w:rPr>
        <w:t>banko garantija ar laidavimo draudimo raštas)</w:t>
      </w:r>
      <w:r w:rsidRPr="0080549D">
        <w:rPr>
          <w:rFonts w:ascii="Arial" w:hAnsi="Arial" w:cs="Arial"/>
          <w:iCs/>
          <w:sz w:val="22"/>
          <w:szCs w:val="22"/>
        </w:rPr>
        <w:t xml:space="preserve"> turi būti atskirai pasirašytas išdavusios organizacijos kvalifikuotu elektroniniu parašu, </w:t>
      </w:r>
      <w:r w:rsidRPr="0080549D">
        <w:rPr>
          <w:rFonts w:ascii="Arial" w:hAnsi="Arial" w:cs="Arial"/>
          <w:sz w:val="22"/>
          <w:szCs w:val="22"/>
        </w:rPr>
        <w:t xml:space="preserve">atitinkančiu </w:t>
      </w:r>
      <w:r w:rsidR="003028A9" w:rsidRPr="0080549D">
        <w:rPr>
          <w:rFonts w:ascii="Arial" w:hAnsi="Arial" w:cs="Arial"/>
          <w:sz w:val="22"/>
          <w:szCs w:val="22"/>
        </w:rPr>
        <w:t>Viešųjų</w:t>
      </w:r>
      <w:r w:rsidRPr="0080549D">
        <w:rPr>
          <w:rFonts w:ascii="Arial" w:hAnsi="Arial" w:cs="Arial"/>
          <w:sz w:val="22"/>
          <w:szCs w:val="22"/>
        </w:rPr>
        <w:t xml:space="preserve"> </w:t>
      </w:r>
      <w:r w:rsidRPr="0080549D">
        <w:rPr>
          <w:rFonts w:ascii="Arial" w:eastAsia="Calibri" w:hAnsi="Arial" w:cs="Arial"/>
          <w:iCs/>
          <w:sz w:val="22"/>
          <w:szCs w:val="22"/>
        </w:rPr>
        <w:t xml:space="preserve">pirkimų įstatymo </w:t>
      </w:r>
      <w:r w:rsidR="003028A9" w:rsidRPr="0080549D">
        <w:rPr>
          <w:rFonts w:ascii="Arial" w:eastAsia="Calibri" w:hAnsi="Arial" w:cs="Arial"/>
          <w:iCs/>
          <w:sz w:val="22"/>
          <w:szCs w:val="22"/>
        </w:rPr>
        <w:t>22</w:t>
      </w:r>
      <w:r w:rsidRPr="0080549D">
        <w:rPr>
          <w:rFonts w:ascii="Arial" w:eastAsia="Calibri" w:hAnsi="Arial" w:cs="Arial"/>
          <w:iCs/>
          <w:sz w:val="22"/>
          <w:szCs w:val="22"/>
        </w:rPr>
        <w:t xml:space="preserve"> straipsnio 11 dalies 2 ir 3 punktuose nustatytus reikalavimus. </w:t>
      </w:r>
      <w:r w:rsidRPr="0080549D">
        <w:rPr>
          <w:rFonts w:ascii="Arial" w:hAnsi="Arial" w:cs="Arial"/>
          <w:sz w:val="22"/>
          <w:szCs w:val="22"/>
        </w:rPr>
        <w:t xml:space="preserve">  </w:t>
      </w:r>
    </w:p>
    <w:p w14:paraId="666D0074" w14:textId="77777777" w:rsidR="005B55B1" w:rsidRPr="0080549D"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80549D">
        <w:rPr>
          <w:rFonts w:ascii="Arial" w:eastAsia="Calibri" w:hAnsi="Arial" w:cs="Arial"/>
          <w:sz w:val="22"/>
          <w:szCs w:val="22"/>
        </w:rPr>
        <w:t xml:space="preserve">Pirkimo procedūros metu </w:t>
      </w:r>
      <w:r w:rsidR="003028A9" w:rsidRPr="0080549D">
        <w:rPr>
          <w:rFonts w:ascii="Arial" w:hAnsi="Arial" w:cs="Arial"/>
          <w:sz w:val="22"/>
          <w:szCs w:val="22"/>
        </w:rPr>
        <w:t xml:space="preserve">Perkančioji organizacija </w:t>
      </w:r>
      <w:r w:rsidRPr="0080549D">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80549D"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80549D">
        <w:rPr>
          <w:rFonts w:ascii="Arial" w:eastAsia="Calibri" w:hAnsi="Arial" w:cs="Arial"/>
          <w:sz w:val="22"/>
          <w:szCs w:val="22"/>
        </w:rPr>
        <w:t xml:space="preserve">per </w:t>
      </w:r>
      <w:r w:rsidR="003028A9" w:rsidRPr="0080549D">
        <w:rPr>
          <w:rFonts w:ascii="Arial" w:hAnsi="Arial" w:cs="Arial"/>
          <w:sz w:val="22"/>
          <w:szCs w:val="22"/>
        </w:rPr>
        <w:t xml:space="preserve">Perkančiosios organizacijos </w:t>
      </w:r>
      <w:r w:rsidRPr="0080549D">
        <w:rPr>
          <w:rFonts w:ascii="Arial" w:eastAsia="Calibri" w:hAnsi="Arial" w:cs="Arial"/>
          <w:sz w:val="22"/>
          <w:szCs w:val="22"/>
        </w:rPr>
        <w:t xml:space="preserve">nustatytą laiką apie tai raštu pranešti </w:t>
      </w:r>
      <w:r w:rsidR="003028A9" w:rsidRPr="0080549D">
        <w:rPr>
          <w:rFonts w:ascii="Arial" w:hAnsi="Arial" w:cs="Arial"/>
          <w:sz w:val="22"/>
          <w:szCs w:val="22"/>
        </w:rPr>
        <w:t>Perkanči</w:t>
      </w:r>
      <w:r w:rsidR="00FE455C" w:rsidRPr="0080549D">
        <w:rPr>
          <w:rFonts w:ascii="Arial" w:hAnsi="Arial" w:cs="Arial"/>
          <w:sz w:val="22"/>
          <w:szCs w:val="22"/>
        </w:rPr>
        <w:t>ajai</w:t>
      </w:r>
      <w:r w:rsidR="003028A9" w:rsidRPr="0080549D">
        <w:rPr>
          <w:rFonts w:ascii="Arial" w:hAnsi="Arial" w:cs="Arial"/>
          <w:sz w:val="22"/>
          <w:szCs w:val="22"/>
        </w:rPr>
        <w:t xml:space="preserve"> organizacija</w:t>
      </w:r>
      <w:r w:rsidR="00FE455C" w:rsidRPr="0080549D">
        <w:rPr>
          <w:rFonts w:ascii="Arial" w:hAnsi="Arial" w:cs="Arial"/>
          <w:sz w:val="22"/>
          <w:szCs w:val="22"/>
        </w:rPr>
        <w:t>i</w:t>
      </w:r>
      <w:r w:rsidRPr="0080549D">
        <w:rPr>
          <w:rFonts w:ascii="Arial" w:eastAsia="Calibri" w:hAnsi="Arial" w:cs="Arial"/>
          <w:sz w:val="22"/>
          <w:szCs w:val="22"/>
        </w:rPr>
        <w:t>;</w:t>
      </w:r>
    </w:p>
    <w:p w14:paraId="5A39732D" w14:textId="77777777" w:rsidR="005B55B1" w:rsidRPr="0080549D"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80549D">
        <w:rPr>
          <w:rFonts w:ascii="Arial" w:eastAsia="Calibri" w:hAnsi="Arial" w:cs="Arial"/>
          <w:sz w:val="22"/>
          <w:szCs w:val="22"/>
        </w:rPr>
        <w:t xml:space="preserve">per </w:t>
      </w:r>
      <w:r w:rsidR="00FE455C" w:rsidRPr="0080549D">
        <w:rPr>
          <w:rFonts w:ascii="Arial" w:hAnsi="Arial" w:cs="Arial"/>
          <w:sz w:val="22"/>
          <w:szCs w:val="22"/>
        </w:rPr>
        <w:t xml:space="preserve">Perkančiosios organizacijos </w:t>
      </w:r>
      <w:r w:rsidRPr="0080549D">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80549D"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80549D">
        <w:rPr>
          <w:rFonts w:ascii="Arial" w:eastAsia="Calibri" w:hAnsi="Arial" w:cs="Arial"/>
          <w:sz w:val="22"/>
          <w:szCs w:val="22"/>
        </w:rPr>
        <w:t xml:space="preserve">Jeigu tiekėjas neatsako į </w:t>
      </w:r>
      <w:r w:rsidR="00FE455C" w:rsidRPr="0080549D">
        <w:rPr>
          <w:rFonts w:ascii="Arial" w:hAnsi="Arial" w:cs="Arial"/>
          <w:sz w:val="22"/>
          <w:szCs w:val="22"/>
        </w:rPr>
        <w:t xml:space="preserve">Perkančiosios organizacijos </w:t>
      </w:r>
      <w:r w:rsidRPr="0080549D">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80549D">
        <w:rPr>
          <w:rFonts w:ascii="Arial" w:hAnsi="Arial" w:cs="Arial"/>
          <w:sz w:val="22"/>
          <w:szCs w:val="22"/>
        </w:rPr>
        <w:t xml:space="preserve">Perkančioji organizacija </w:t>
      </w:r>
      <w:r w:rsidRPr="0080549D">
        <w:rPr>
          <w:rFonts w:ascii="Arial" w:eastAsia="Calibri" w:hAnsi="Arial" w:cs="Arial"/>
          <w:sz w:val="22"/>
          <w:szCs w:val="22"/>
        </w:rPr>
        <w:t>prašymą, pasiūlymas toliau nenagrinėjamas ir nevertinamas.</w:t>
      </w:r>
    </w:p>
    <w:p w14:paraId="6ADDE26A" w14:textId="77777777" w:rsidR="005B55B1" w:rsidRPr="0080549D"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80549D">
        <w:rPr>
          <w:rFonts w:ascii="Arial" w:hAnsi="Arial" w:cs="Arial"/>
          <w:sz w:val="22"/>
          <w:szCs w:val="22"/>
        </w:rPr>
        <w:t xml:space="preserve">CVP IS priemonėmis pateiktą pasiūlymą tiekėjas iki nustatyto pasiūlymų pateikimo termino pabaigos gali atšaukti bei pakeisti </w:t>
      </w:r>
      <w:r w:rsidRPr="0080549D">
        <w:rPr>
          <w:rFonts w:ascii="Arial" w:eastAsia="Calibri" w:hAnsi="Arial" w:cs="Arial"/>
          <w:sz w:val="22"/>
          <w:szCs w:val="22"/>
        </w:rPr>
        <w:t>neprarasdamas teisės į savo Užtikrinimą</w:t>
      </w:r>
      <w:r w:rsidRPr="0080549D">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proofErr w:type="spellStart"/>
      <w:r w:rsidR="000F1D8F" w:rsidRPr="0021237F">
        <w:rPr>
          <w:rFonts w:ascii="Arial" w:hAnsi="Arial" w:cs="Arial"/>
          <w:color w:val="000000"/>
          <w:sz w:val="22"/>
          <w:szCs w:val="22"/>
        </w:rPr>
        <w:t>j</w:t>
      </w:r>
      <w:r w:rsidR="00A7498D" w:rsidRPr="0021237F">
        <w:rPr>
          <w:rFonts w:ascii="Arial" w:hAnsi="Arial" w:cs="Arial"/>
          <w:color w:val="000000"/>
          <w:sz w:val="22"/>
          <w:szCs w:val="22"/>
        </w:rPr>
        <w:t>Jeigu</w:t>
      </w:r>
      <w:proofErr w:type="spellEnd"/>
      <w:r w:rsidR="00A7498D" w:rsidRPr="0021237F">
        <w:rPr>
          <w:rFonts w:ascii="Arial" w:hAnsi="Arial" w:cs="Arial"/>
          <w:color w:val="000000"/>
          <w:sz w:val="22"/>
          <w:szCs w:val="22"/>
        </w:rPr>
        <w:t xml:space="preserve">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w:t>
      </w:r>
      <w:proofErr w:type="spellStart"/>
      <w:r w:rsidR="00A7498D" w:rsidRPr="0021237F">
        <w:rPr>
          <w:rFonts w:ascii="Arial" w:hAnsi="Arial" w:cs="Arial"/>
          <w:color w:val="000000"/>
          <w:sz w:val="22"/>
          <w:szCs w:val="22"/>
        </w:rPr>
        <w:t>is</w:t>
      </w:r>
      <w:proofErr w:type="spellEnd"/>
      <w:r w:rsidR="00A7498D" w:rsidRPr="0021237F">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00A7498D" w:rsidRPr="0021237F">
        <w:rPr>
          <w:rFonts w:ascii="Arial" w:hAnsi="Arial" w:cs="Arial"/>
          <w:color w:val="000000"/>
          <w:sz w:val="22"/>
          <w:szCs w:val="22"/>
        </w:rPr>
        <w:t>io</w:t>
      </w:r>
      <w:proofErr w:type="spellEnd"/>
      <w:r w:rsidR="00A7498D" w:rsidRPr="0021237F">
        <w:rPr>
          <w:rFonts w:ascii="Arial" w:hAnsi="Arial" w:cs="Arial"/>
          <w:color w:val="000000"/>
          <w:sz w:val="22"/>
          <w:szCs w:val="22"/>
        </w:rPr>
        <w:t>, planuoto įkainio suma, nustatyta ir užfiksuota VMU rengiamuose dokumentuose prieš pradedant pirkimo procedūras, gali būti keičiama, kai VMU ekonomiškai naudingiausiame pasiūlyme nurodyti/</w:t>
      </w:r>
      <w:proofErr w:type="spellStart"/>
      <w:r w:rsidR="00A7498D" w:rsidRPr="0021237F">
        <w:rPr>
          <w:rFonts w:ascii="Arial" w:hAnsi="Arial" w:cs="Arial"/>
          <w:color w:val="000000"/>
          <w:sz w:val="22"/>
          <w:szCs w:val="22"/>
        </w:rPr>
        <w:t>as</w:t>
      </w:r>
      <w:proofErr w:type="spellEnd"/>
      <w:r w:rsidR="00A7498D" w:rsidRPr="0021237F">
        <w:rPr>
          <w:rFonts w:ascii="Arial" w:hAnsi="Arial" w:cs="Arial"/>
          <w:color w:val="000000"/>
          <w:sz w:val="22"/>
          <w:szCs w:val="22"/>
        </w:rPr>
        <w:t xml:space="preserve"> įkainis yra priimtinumą ir VMU gali pagrįsti šių įkainių/</w:t>
      </w:r>
      <w:proofErr w:type="spellStart"/>
      <w:r w:rsidR="00A7498D" w:rsidRPr="0021237F">
        <w:rPr>
          <w:rFonts w:ascii="Arial" w:hAnsi="Arial" w:cs="Arial"/>
          <w:color w:val="000000"/>
          <w:sz w:val="22"/>
          <w:szCs w:val="22"/>
        </w:rPr>
        <w:t>io</w:t>
      </w:r>
      <w:proofErr w:type="spellEnd"/>
      <w:r w:rsidR="00A7498D" w:rsidRPr="0021237F">
        <w:rPr>
          <w:rFonts w:ascii="Arial" w:hAnsi="Arial" w:cs="Arial"/>
          <w:color w:val="000000"/>
          <w:sz w:val="22"/>
          <w:szCs w:val="22"/>
        </w:rPr>
        <w:t xml:space="preserve">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lastRenderedPageBreak/>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w:t>
      </w:r>
      <w:r w:rsidRPr="0021237F">
        <w:rPr>
          <w:rFonts w:ascii="Arial" w:hAnsi="Arial" w:cs="Arial"/>
          <w:sz w:val="22"/>
          <w:szCs w:val="22"/>
        </w:rPr>
        <w:lastRenderedPageBreak/>
        <w:t xml:space="preserve">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9F030" w14:textId="77777777" w:rsidR="0016021A" w:rsidRDefault="0016021A" w:rsidP="005B55B1">
      <w:r>
        <w:separator/>
      </w:r>
    </w:p>
  </w:endnote>
  <w:endnote w:type="continuationSeparator" w:id="0">
    <w:p w14:paraId="32620066" w14:textId="77777777" w:rsidR="0016021A" w:rsidRDefault="0016021A"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7D3EC" w14:textId="77777777" w:rsidR="0016021A" w:rsidRDefault="0016021A" w:rsidP="005B55B1">
      <w:r>
        <w:separator/>
      </w:r>
    </w:p>
  </w:footnote>
  <w:footnote w:type="continuationSeparator" w:id="0">
    <w:p w14:paraId="0400FBA4" w14:textId="77777777" w:rsidR="0016021A" w:rsidRDefault="0016021A"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02C705B" w:rsidR="00AE66FB" w:rsidRPr="000F2BEC" w:rsidRDefault="00AC45CF" w:rsidP="00AC45CF">
    <w:pPr>
      <w:pStyle w:val="Antrats"/>
      <w:jc w:val="center"/>
      <w:rPr>
        <w:rFonts w:asciiTheme="minorHAnsi" w:hAnsiTheme="minorHAnsi"/>
        <w:lang w:val="en-US"/>
      </w:rPr>
    </w:pPr>
    <w:r>
      <w:rPr>
        <w:rFonts w:asciiTheme="minorHAnsi" w:hAnsiTheme="minorHAnsi"/>
        <w:lang w:val="en-US"/>
      </w:rPr>
      <w:t xml:space="preserve">                                       6 </w:t>
    </w:r>
    <w:proofErr w:type="spellStart"/>
    <w:r>
      <w:rPr>
        <w:rFonts w:asciiTheme="minorHAnsi" w:hAnsiTheme="minorHAnsi"/>
        <w:lang w:val="en-US"/>
      </w:rPr>
      <w:t>priedas</w:t>
    </w:r>
    <w:proofErr w:type="spellEnd"/>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861"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0AA0"/>
    <w:rsid w:val="000C1F48"/>
    <w:rsid w:val="000C7086"/>
    <w:rsid w:val="000F1D8F"/>
    <w:rsid w:val="0016021A"/>
    <w:rsid w:val="00170270"/>
    <w:rsid w:val="00187CDC"/>
    <w:rsid w:val="00196F38"/>
    <w:rsid w:val="001B4AB7"/>
    <w:rsid w:val="001E3E29"/>
    <w:rsid w:val="00205140"/>
    <w:rsid w:val="0021237F"/>
    <w:rsid w:val="002221F4"/>
    <w:rsid w:val="00262CD7"/>
    <w:rsid w:val="002D12D3"/>
    <w:rsid w:val="002E1BF8"/>
    <w:rsid w:val="002E4476"/>
    <w:rsid w:val="002E76A1"/>
    <w:rsid w:val="003028A9"/>
    <w:rsid w:val="00304A9D"/>
    <w:rsid w:val="00380C53"/>
    <w:rsid w:val="003B084C"/>
    <w:rsid w:val="003E03E2"/>
    <w:rsid w:val="003F2505"/>
    <w:rsid w:val="00466427"/>
    <w:rsid w:val="004E39D6"/>
    <w:rsid w:val="00504C2C"/>
    <w:rsid w:val="00553370"/>
    <w:rsid w:val="0056571E"/>
    <w:rsid w:val="005B55B1"/>
    <w:rsid w:val="005C35A8"/>
    <w:rsid w:val="00621A5D"/>
    <w:rsid w:val="00637362"/>
    <w:rsid w:val="00675726"/>
    <w:rsid w:val="00693785"/>
    <w:rsid w:val="00717C85"/>
    <w:rsid w:val="00776943"/>
    <w:rsid w:val="00796DFA"/>
    <w:rsid w:val="007B5A63"/>
    <w:rsid w:val="007C35A5"/>
    <w:rsid w:val="0080549D"/>
    <w:rsid w:val="00816D5E"/>
    <w:rsid w:val="008E5F4B"/>
    <w:rsid w:val="0097298E"/>
    <w:rsid w:val="009D0F64"/>
    <w:rsid w:val="00A64A6E"/>
    <w:rsid w:val="00A64B5B"/>
    <w:rsid w:val="00A7498D"/>
    <w:rsid w:val="00AB0D11"/>
    <w:rsid w:val="00AC45CF"/>
    <w:rsid w:val="00AD263E"/>
    <w:rsid w:val="00AE66FB"/>
    <w:rsid w:val="00AF7965"/>
    <w:rsid w:val="00B24B39"/>
    <w:rsid w:val="00B66F43"/>
    <w:rsid w:val="00B7397C"/>
    <w:rsid w:val="00C95FBD"/>
    <w:rsid w:val="00CC5684"/>
    <w:rsid w:val="00D1043D"/>
    <w:rsid w:val="00D3592A"/>
    <w:rsid w:val="00D4721B"/>
    <w:rsid w:val="00DF215E"/>
    <w:rsid w:val="00E126BD"/>
    <w:rsid w:val="00E47827"/>
    <w:rsid w:val="00EB4EEC"/>
    <w:rsid w:val="00ED5250"/>
    <w:rsid w:val="00ED743D"/>
    <w:rsid w:val="00EF76F6"/>
    <w:rsid w:val="00F1041C"/>
    <w:rsid w:val="00F67BD1"/>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34005</Words>
  <Characters>19383</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Jolita Vainavičienė | VMU</cp:lastModifiedBy>
  <cp:revision>6</cp:revision>
  <dcterms:created xsi:type="dcterms:W3CDTF">2026-02-18T05:56:00Z</dcterms:created>
  <dcterms:modified xsi:type="dcterms:W3CDTF">2026-04-21T09:47:00Z</dcterms:modified>
</cp:coreProperties>
</file>