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95FE1" w14:textId="744CF351" w:rsidR="004460C0" w:rsidRPr="00C34D50" w:rsidRDefault="00C34D50" w:rsidP="004460C0">
      <w:pPr>
        <w:rPr>
          <w:b/>
          <w:bCs/>
          <w:sz w:val="20"/>
          <w:szCs w:val="20"/>
        </w:rPr>
      </w:pPr>
      <w:r w:rsidRPr="00C34D50">
        <w:rPr>
          <w:sz w:val="20"/>
          <w:szCs w:val="20"/>
        </w:rPr>
        <w:t>CVPIS p</w:t>
      </w:r>
      <w:r w:rsidRPr="00C34D50">
        <w:rPr>
          <w:sz w:val="20"/>
          <w:szCs w:val="20"/>
        </w:rPr>
        <w:t>irkimas</w:t>
      </w:r>
      <w:r w:rsidRPr="00C34D50">
        <w:rPr>
          <w:sz w:val="20"/>
          <w:szCs w:val="20"/>
        </w:rPr>
        <w:t xml:space="preserve"> Nr. 7295381</w:t>
      </w:r>
      <w:r w:rsidRPr="00C34D50">
        <w:rPr>
          <w:sz w:val="20"/>
          <w:szCs w:val="20"/>
        </w:rPr>
        <w:t>: </w:t>
      </w:r>
      <w:r w:rsidRPr="00C34D50">
        <w:rPr>
          <w:b/>
          <w:bCs/>
          <w:sz w:val="20"/>
          <w:szCs w:val="20"/>
        </w:rPr>
        <w:t>Inžinerinių tinklų ir atliekų priėmimo, apdorojimo ir laikymo aikštelės statybos darbai, įskaitant Darbo projekto parengimą</w:t>
      </w:r>
      <w:r w:rsidRPr="00C34D50">
        <w:rPr>
          <w:b/>
          <w:bCs/>
          <w:sz w:val="20"/>
          <w:szCs w:val="20"/>
        </w:rPr>
        <w:t xml:space="preserve"> </w:t>
      </w:r>
    </w:p>
    <w:p w14:paraId="2C6EE794" w14:textId="22D80CC1" w:rsidR="004460C0" w:rsidRPr="00C34D50" w:rsidRDefault="00C34D50" w:rsidP="004460C0">
      <w:pPr>
        <w:rPr>
          <w:color w:val="EE0000"/>
          <w:sz w:val="20"/>
          <w:szCs w:val="20"/>
        </w:rPr>
      </w:pPr>
      <w:r w:rsidRPr="00C34D50">
        <w:rPr>
          <w:color w:val="EE0000"/>
          <w:sz w:val="20"/>
          <w:szCs w:val="20"/>
        </w:rPr>
        <w:t xml:space="preserve">ATSAKYMAI Į 2026-04-20 </w:t>
      </w:r>
      <w:r w:rsidR="004460C0" w:rsidRPr="00C34D50">
        <w:rPr>
          <w:color w:val="EE0000"/>
          <w:sz w:val="20"/>
          <w:szCs w:val="20"/>
        </w:rPr>
        <w:t>KLAUSIM</w:t>
      </w:r>
      <w:r w:rsidRPr="00C34D50">
        <w:rPr>
          <w:color w:val="EE0000"/>
          <w:sz w:val="20"/>
          <w:szCs w:val="20"/>
        </w:rPr>
        <w:t>US</w:t>
      </w:r>
      <w:r w:rsidR="004460C0" w:rsidRPr="00C34D50">
        <w:rPr>
          <w:color w:val="EE0000"/>
          <w:sz w:val="20"/>
          <w:szCs w:val="20"/>
        </w:rPr>
        <w:t>:</w:t>
      </w:r>
    </w:p>
    <w:p w14:paraId="5E0283C0" w14:textId="21809D43" w:rsidR="004460C0" w:rsidRPr="00C34D50" w:rsidRDefault="004460C0" w:rsidP="00C34D50">
      <w:pPr>
        <w:pStyle w:val="Sraopastraipa"/>
        <w:numPr>
          <w:ilvl w:val="0"/>
          <w:numId w:val="1"/>
        </w:numPr>
        <w:jc w:val="both"/>
        <w:rPr>
          <w:sz w:val="20"/>
          <w:szCs w:val="20"/>
        </w:rPr>
      </w:pPr>
      <w:r w:rsidRPr="00C34D50">
        <w:rPr>
          <w:sz w:val="20"/>
          <w:szCs w:val="20"/>
        </w:rPr>
        <w:t xml:space="preserve">Prie konkursinės dokumentacijos pateiktoje TP bendrojoje dalyje </w:t>
      </w:r>
      <w:proofErr w:type="spellStart"/>
      <w:r w:rsidRPr="00C34D50">
        <w:rPr>
          <w:sz w:val="20"/>
          <w:szCs w:val="20"/>
        </w:rPr>
        <w:t>brėž.Nr</w:t>
      </w:r>
      <w:proofErr w:type="spellEnd"/>
      <w:r w:rsidRPr="00C34D50">
        <w:rPr>
          <w:sz w:val="20"/>
          <w:szCs w:val="20"/>
        </w:rPr>
        <w:t xml:space="preserve">. SS2425-00-PP-B-02 </w:t>
      </w:r>
      <w:r w:rsidR="00121F32" w:rsidRPr="00C34D50">
        <w:rPr>
          <w:sz w:val="20"/>
          <w:szCs w:val="20"/>
        </w:rPr>
        <w:t>(iškarpa NR.1)</w:t>
      </w:r>
      <w:r w:rsidRPr="00C34D50">
        <w:rPr>
          <w:sz w:val="20"/>
          <w:szCs w:val="20"/>
        </w:rPr>
        <w:t xml:space="preserve">yra pavaizduotas perkeliamas antžeminis degalų rezervuaras, kurio darbai turi būti atliekami II etapu. Tačiau </w:t>
      </w:r>
      <w:r w:rsidR="00DA2C78" w:rsidRPr="00C34D50">
        <w:rPr>
          <w:sz w:val="20"/>
          <w:szCs w:val="20"/>
        </w:rPr>
        <w:t xml:space="preserve">TP sklypo sutvarkymo dalyje </w:t>
      </w:r>
      <w:proofErr w:type="spellStart"/>
      <w:r w:rsidR="00DA2C78" w:rsidRPr="00C34D50">
        <w:rPr>
          <w:sz w:val="20"/>
          <w:szCs w:val="20"/>
        </w:rPr>
        <w:t>brėž.Nr</w:t>
      </w:r>
      <w:proofErr w:type="spellEnd"/>
      <w:r w:rsidR="00DA2C78" w:rsidRPr="00C34D50">
        <w:rPr>
          <w:sz w:val="20"/>
          <w:szCs w:val="20"/>
        </w:rPr>
        <w:t xml:space="preserve">. SS2425-00-TP-SP-B.02 </w:t>
      </w:r>
      <w:r w:rsidR="00121F32" w:rsidRPr="00C34D50">
        <w:rPr>
          <w:sz w:val="20"/>
          <w:szCs w:val="20"/>
        </w:rPr>
        <w:t xml:space="preserve">(iškarpa NR.2) </w:t>
      </w:r>
      <w:r w:rsidR="00DA2C78" w:rsidRPr="00C34D50">
        <w:rPr>
          <w:sz w:val="20"/>
          <w:szCs w:val="20"/>
        </w:rPr>
        <w:t xml:space="preserve">perkeliamas rezervuaras jau pavaizduotas kitoje vietoje ir I etape. Taip pat pateiktoje konkursinėje dokumentacijoje nėra pateikti </w:t>
      </w:r>
      <w:r w:rsidR="00F1619C" w:rsidRPr="00C34D50">
        <w:rPr>
          <w:sz w:val="20"/>
          <w:szCs w:val="20"/>
        </w:rPr>
        <w:t>perkeliamo rezervuaro darbų kiekiai, aprašymai. Prašome patikslinti, ar Rangova</w:t>
      </w:r>
      <w:r w:rsidR="00121F32" w:rsidRPr="00C34D50">
        <w:rPr>
          <w:sz w:val="20"/>
          <w:szCs w:val="20"/>
        </w:rPr>
        <w:t>s</w:t>
      </w:r>
      <w:r w:rsidR="00F1619C" w:rsidRPr="00C34D50">
        <w:rPr>
          <w:sz w:val="20"/>
          <w:szCs w:val="20"/>
        </w:rPr>
        <w:t xml:space="preserve"> teikdam</w:t>
      </w:r>
      <w:r w:rsidR="00121F32" w:rsidRPr="00C34D50">
        <w:rPr>
          <w:sz w:val="20"/>
          <w:szCs w:val="20"/>
        </w:rPr>
        <w:t>as</w:t>
      </w:r>
      <w:r w:rsidR="00F1619C" w:rsidRPr="00C34D50">
        <w:rPr>
          <w:sz w:val="20"/>
          <w:szCs w:val="20"/>
        </w:rPr>
        <w:t xml:space="preserve"> pasiūlymą turi įsivertinti ir perkeliamo antžeminio degalų rezervuaro įrengimo darbus? Jeigu atsakymas būtų TAIP, prašome tada pateikti darbų kiekius ir aprašymą, kas tiksliai turi būti atlikta.</w:t>
      </w:r>
    </w:p>
    <w:p w14:paraId="63FBB3F8" w14:textId="34FF0345" w:rsidR="00245E35" w:rsidRDefault="00F1619C">
      <w:r>
        <w:t>Iškarpa</w:t>
      </w:r>
      <w:r w:rsidR="00121F32">
        <w:t xml:space="preserve"> NR.1</w:t>
      </w:r>
      <w:r>
        <w:t xml:space="preserve"> iš TP BD </w:t>
      </w:r>
      <w:proofErr w:type="spellStart"/>
      <w:r>
        <w:t>brėž.Nr</w:t>
      </w:r>
      <w:proofErr w:type="spellEnd"/>
      <w:r>
        <w:t>. SS2425-00-PP-B-02</w:t>
      </w:r>
      <w:r w:rsidR="00121F32">
        <w:t xml:space="preserve"> </w:t>
      </w:r>
      <w:r w:rsidR="00DA2C78" w:rsidRPr="00DA2C78">
        <w:rPr>
          <w:noProof/>
        </w:rPr>
        <w:drawing>
          <wp:inline distT="0" distB="0" distL="0" distR="0" wp14:anchorId="7DF8AD9C" wp14:editId="71799525">
            <wp:extent cx="6120130" cy="3056255"/>
            <wp:effectExtent l="0" t="0" r="0" b="0"/>
            <wp:docPr id="830357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579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C756" w14:textId="77777777" w:rsidR="00F1619C" w:rsidRDefault="00F1619C"/>
    <w:p w14:paraId="3E4F1D98" w14:textId="0029D81B" w:rsidR="004460C0" w:rsidRDefault="00F1619C">
      <w:r>
        <w:t xml:space="preserve">Iškarpa </w:t>
      </w:r>
      <w:r w:rsidR="00121F32">
        <w:t xml:space="preserve">NR.2 </w:t>
      </w:r>
      <w:r>
        <w:t xml:space="preserve">iš TP SP </w:t>
      </w:r>
      <w:proofErr w:type="spellStart"/>
      <w:r w:rsidRPr="00F1619C">
        <w:t>brėž.Nr</w:t>
      </w:r>
      <w:proofErr w:type="spellEnd"/>
      <w:r w:rsidRPr="00F1619C">
        <w:t>. SS2425-00-TP-SP-B.02</w:t>
      </w:r>
      <w:r w:rsidR="00121F32">
        <w:t xml:space="preserve"> </w:t>
      </w:r>
      <w:r w:rsidR="00DA2C78" w:rsidRPr="00DA2C78">
        <w:rPr>
          <w:noProof/>
        </w:rPr>
        <w:drawing>
          <wp:inline distT="0" distB="0" distL="0" distR="0" wp14:anchorId="36C50958" wp14:editId="3F5E5C67">
            <wp:extent cx="6120130" cy="2713355"/>
            <wp:effectExtent l="0" t="0" r="0" b="0"/>
            <wp:docPr id="684264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48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4AD66" w14:textId="77777777" w:rsidR="00C34D50" w:rsidRDefault="00C34D50">
      <w:pPr>
        <w:rPr>
          <w:color w:val="EE0000"/>
        </w:rPr>
      </w:pPr>
    </w:p>
    <w:p w14:paraId="0B754E8F" w14:textId="45959FEA" w:rsidR="004460C0" w:rsidRPr="00C34D50" w:rsidRDefault="00C34D50">
      <w:pPr>
        <w:rPr>
          <w:color w:val="EE0000"/>
        </w:rPr>
      </w:pPr>
      <w:r>
        <w:rPr>
          <w:color w:val="EE0000"/>
        </w:rPr>
        <w:t>ATSAKYMAS:</w:t>
      </w:r>
      <w:r w:rsidR="000B653E">
        <w:rPr>
          <w:color w:val="EE0000"/>
        </w:rPr>
        <w:t xml:space="preserve"> vadovautis </w:t>
      </w:r>
      <w:r>
        <w:rPr>
          <w:color w:val="EE0000"/>
        </w:rPr>
        <w:t>T</w:t>
      </w:r>
      <w:r w:rsidR="000B653E">
        <w:rPr>
          <w:color w:val="EE0000"/>
        </w:rPr>
        <w:t>echninio projekto sklypo plano dalies sprendiniais.</w:t>
      </w:r>
    </w:p>
    <w:p w14:paraId="3D935DF1" w14:textId="3CCE38A4" w:rsidR="00F1619C" w:rsidRPr="00C34D50" w:rsidRDefault="006D1ECD" w:rsidP="00C34D50">
      <w:pPr>
        <w:pStyle w:val="Sraopastraipa"/>
        <w:numPr>
          <w:ilvl w:val="0"/>
          <w:numId w:val="1"/>
        </w:numPr>
        <w:jc w:val="both"/>
        <w:rPr>
          <w:sz w:val="20"/>
          <w:szCs w:val="20"/>
        </w:rPr>
      </w:pPr>
      <w:r w:rsidRPr="00C34D50">
        <w:rPr>
          <w:sz w:val="20"/>
          <w:szCs w:val="20"/>
        </w:rPr>
        <w:lastRenderedPageBreak/>
        <w:t xml:space="preserve">Pateiktoje konkursinėje dokumentacijoje „ATVIRO KONKURSO SPECIALIOSIOS SĄLYGOS“ punktas Nr.2.1 parašyta, kad Perkančioji organizacija </w:t>
      </w:r>
      <w:r w:rsidR="00745D18" w:rsidRPr="00C34D50">
        <w:rPr>
          <w:sz w:val="20"/>
          <w:szCs w:val="20"/>
        </w:rPr>
        <w:t xml:space="preserve">numato įsigyti Techninio projekto I-ame etape numatytus inžinerinių tinklų ir atliekų priėmimo, apdorojimo ir laikymo aikštelės statybos darbus, įskaitant Darbo projekto parengimą. </w:t>
      </w:r>
      <w:r w:rsidR="0082394A" w:rsidRPr="00C34D50">
        <w:rPr>
          <w:sz w:val="20"/>
          <w:szCs w:val="20"/>
        </w:rPr>
        <w:t>Prie konkursinės dokumentacijos pateiktoje TP bendrojoje dalyje, aiškinamajame rašte skyriuje „5.1. Bendrieji duomenys“ (</w:t>
      </w:r>
      <w:proofErr w:type="spellStart"/>
      <w:r w:rsidR="0082394A" w:rsidRPr="00C34D50">
        <w:rPr>
          <w:sz w:val="20"/>
          <w:szCs w:val="20"/>
        </w:rPr>
        <w:t>d</w:t>
      </w:r>
      <w:r w:rsidR="00745D18" w:rsidRPr="00C34D50">
        <w:rPr>
          <w:sz w:val="20"/>
          <w:szCs w:val="20"/>
        </w:rPr>
        <w:t>o</w:t>
      </w:r>
      <w:r w:rsidR="0082394A" w:rsidRPr="00C34D50">
        <w:rPr>
          <w:sz w:val="20"/>
          <w:szCs w:val="20"/>
        </w:rPr>
        <w:t>k.Nr</w:t>
      </w:r>
      <w:proofErr w:type="spellEnd"/>
      <w:r w:rsidR="0082394A" w:rsidRPr="00C34D50">
        <w:rPr>
          <w:sz w:val="20"/>
          <w:szCs w:val="20"/>
        </w:rPr>
        <w:t>. SS2425-XX-PP.AR, lapas 10) yra parašyta, kad projekto sprendinius planuojama įgyvendinti etapais ir, kad I etap</w:t>
      </w:r>
      <w:r w:rsidR="00E21DA3" w:rsidRPr="00C34D50">
        <w:rPr>
          <w:sz w:val="20"/>
          <w:szCs w:val="20"/>
        </w:rPr>
        <w:t>o darbus apima</w:t>
      </w:r>
      <w:r w:rsidR="0082394A" w:rsidRPr="00C34D50">
        <w:rPr>
          <w:sz w:val="20"/>
          <w:szCs w:val="20"/>
        </w:rPr>
        <w:t xml:space="preserve"> – statybų atliekų aikštelė, bunkeriai gamyklos reikmėms ir atraminė sienelė.</w:t>
      </w:r>
      <w:r w:rsidR="00E21DA3" w:rsidRPr="00C34D50">
        <w:rPr>
          <w:sz w:val="20"/>
          <w:szCs w:val="20"/>
        </w:rPr>
        <w:t xml:space="preserve"> Tačiau TP SK dalyje, darbų kiekių žiniaraštyje</w:t>
      </w:r>
      <w:r w:rsidRPr="00C34D50">
        <w:rPr>
          <w:sz w:val="20"/>
          <w:szCs w:val="20"/>
        </w:rPr>
        <w:t xml:space="preserve"> punktai Nr. 4.2 </w:t>
      </w:r>
      <w:r w:rsidR="00745D18" w:rsidRPr="00C34D50">
        <w:rPr>
          <w:sz w:val="20"/>
          <w:szCs w:val="20"/>
        </w:rPr>
        <w:t>„</w:t>
      </w:r>
      <w:r w:rsidRPr="00C34D50">
        <w:rPr>
          <w:sz w:val="20"/>
          <w:szCs w:val="20"/>
        </w:rPr>
        <w:t>Pagrindo GRL-2 detalė</w:t>
      </w:r>
      <w:r w:rsidR="00745D18" w:rsidRPr="00C34D50">
        <w:rPr>
          <w:sz w:val="20"/>
          <w:szCs w:val="20"/>
        </w:rPr>
        <w:t>“</w:t>
      </w:r>
      <w:r w:rsidRPr="00C34D50">
        <w:rPr>
          <w:sz w:val="20"/>
          <w:szCs w:val="20"/>
        </w:rPr>
        <w:t xml:space="preserve"> (</w:t>
      </w:r>
      <w:proofErr w:type="spellStart"/>
      <w:r w:rsidRPr="00C34D50">
        <w:rPr>
          <w:sz w:val="20"/>
          <w:szCs w:val="20"/>
        </w:rPr>
        <w:t>dok.Nr</w:t>
      </w:r>
      <w:proofErr w:type="spellEnd"/>
      <w:r w:rsidRPr="00C34D50">
        <w:rPr>
          <w:sz w:val="20"/>
          <w:szCs w:val="20"/>
        </w:rPr>
        <w:t xml:space="preserve">. SS2425-01-TP-SK.SŽ, lapas 2) ir Nr.6.6 </w:t>
      </w:r>
      <w:r w:rsidR="00745D18" w:rsidRPr="00C34D50">
        <w:rPr>
          <w:sz w:val="20"/>
          <w:szCs w:val="20"/>
        </w:rPr>
        <w:t>„</w:t>
      </w:r>
      <w:r w:rsidRPr="00C34D50">
        <w:rPr>
          <w:sz w:val="20"/>
          <w:szCs w:val="20"/>
        </w:rPr>
        <w:t>Lauko aikštelės plokštė</w:t>
      </w:r>
      <w:r w:rsidR="00745D18" w:rsidRPr="00C34D50">
        <w:rPr>
          <w:sz w:val="20"/>
          <w:szCs w:val="20"/>
        </w:rPr>
        <w:t>“</w:t>
      </w:r>
      <w:r w:rsidRPr="00C34D50">
        <w:rPr>
          <w:sz w:val="20"/>
          <w:szCs w:val="20"/>
        </w:rPr>
        <w:t xml:space="preserve"> (</w:t>
      </w:r>
      <w:proofErr w:type="spellStart"/>
      <w:r w:rsidRPr="00C34D50">
        <w:rPr>
          <w:sz w:val="20"/>
          <w:szCs w:val="20"/>
        </w:rPr>
        <w:t>dok.Nr</w:t>
      </w:r>
      <w:proofErr w:type="spellEnd"/>
      <w:r w:rsidRPr="00C34D50">
        <w:rPr>
          <w:sz w:val="20"/>
          <w:szCs w:val="20"/>
        </w:rPr>
        <w:t>. SS2425-01-TP-SK.SŽ, lapas 4) yra priskirti prie I etapo darbų</w:t>
      </w:r>
      <w:r w:rsidR="00745D18" w:rsidRPr="00C34D50">
        <w:rPr>
          <w:sz w:val="20"/>
          <w:szCs w:val="20"/>
        </w:rPr>
        <w:t>, atraminės sienutės prie II etapo darbų. Prašome patikslinti, kokie visgi darbai perkami I etape?</w:t>
      </w:r>
    </w:p>
    <w:p w14:paraId="6CD9C7F2" w14:textId="71DACB03" w:rsidR="000B653E" w:rsidRDefault="00C34D50" w:rsidP="000B653E">
      <w:pPr>
        <w:rPr>
          <w:color w:val="EE0000"/>
        </w:rPr>
      </w:pPr>
      <w:r>
        <w:rPr>
          <w:color w:val="EE0000"/>
        </w:rPr>
        <w:t xml:space="preserve"> ATSAKYMAS</w:t>
      </w:r>
      <w:r w:rsidR="000B653E">
        <w:rPr>
          <w:color w:val="EE0000"/>
        </w:rPr>
        <w:t>: statybos darbų etapai, nurodyti sklypo plano dalies sprendiniuose (žr. bylos PDF 14, 43, 45).</w:t>
      </w:r>
    </w:p>
    <w:p w14:paraId="4D149741" w14:textId="77777777" w:rsidR="00C34D50" w:rsidRDefault="00C34D50" w:rsidP="000B653E"/>
    <w:p w14:paraId="6E05DCBE" w14:textId="53F189AC" w:rsidR="00745D18" w:rsidRPr="00C34D50" w:rsidRDefault="00745D18" w:rsidP="00C34D50">
      <w:pPr>
        <w:pStyle w:val="Sraopastraipa"/>
        <w:numPr>
          <w:ilvl w:val="0"/>
          <w:numId w:val="1"/>
        </w:numPr>
        <w:jc w:val="both"/>
        <w:rPr>
          <w:sz w:val="20"/>
          <w:szCs w:val="20"/>
        </w:rPr>
      </w:pPr>
      <w:r w:rsidRPr="00C34D50">
        <w:rPr>
          <w:sz w:val="20"/>
          <w:szCs w:val="20"/>
        </w:rPr>
        <w:t>Prie konkursinės dokumentacijos pateiktoje TP SK dalyje, darbų kiekių žiniaraštyje punktai Nr. 4.2 „Pagrindo GRL-2 detalė“ (</w:t>
      </w:r>
      <w:proofErr w:type="spellStart"/>
      <w:r w:rsidRPr="00C34D50">
        <w:rPr>
          <w:sz w:val="20"/>
          <w:szCs w:val="20"/>
        </w:rPr>
        <w:t>dok.Nr</w:t>
      </w:r>
      <w:proofErr w:type="spellEnd"/>
      <w:r w:rsidRPr="00C34D50">
        <w:rPr>
          <w:sz w:val="20"/>
          <w:szCs w:val="20"/>
        </w:rPr>
        <w:t>. SS2425-01-TP-SK.SŽ, lapas 2) ir Nr.6.6 „Lauko aikštelės plokštė“ (</w:t>
      </w:r>
      <w:proofErr w:type="spellStart"/>
      <w:r w:rsidRPr="00C34D50">
        <w:rPr>
          <w:sz w:val="20"/>
          <w:szCs w:val="20"/>
        </w:rPr>
        <w:t>dok.Nr</w:t>
      </w:r>
      <w:proofErr w:type="spellEnd"/>
      <w:r w:rsidRPr="00C34D50">
        <w:rPr>
          <w:sz w:val="20"/>
          <w:szCs w:val="20"/>
        </w:rPr>
        <w:t>. SS2425-01-TP-SK.SŽ, lapas 4) yra pateiktas lauko aikštelės įrengimo kiekis – 7250m2. TP SP dalyje</w:t>
      </w:r>
      <w:r w:rsidR="00965D2B" w:rsidRPr="00C34D50">
        <w:rPr>
          <w:sz w:val="20"/>
          <w:szCs w:val="20"/>
        </w:rPr>
        <w:t xml:space="preserve"> kiekių žiniaraščio skyriuje „Betono dangos kon</w:t>
      </w:r>
      <w:r w:rsidR="003A46AA" w:rsidRPr="00C34D50">
        <w:rPr>
          <w:sz w:val="20"/>
          <w:szCs w:val="20"/>
        </w:rPr>
        <w:t>s</w:t>
      </w:r>
      <w:r w:rsidR="00965D2B" w:rsidRPr="00C34D50">
        <w:rPr>
          <w:sz w:val="20"/>
          <w:szCs w:val="20"/>
        </w:rPr>
        <w:t>trukcija“ (</w:t>
      </w:r>
      <w:proofErr w:type="spellStart"/>
      <w:r w:rsidR="00965D2B" w:rsidRPr="00C34D50">
        <w:rPr>
          <w:sz w:val="20"/>
          <w:szCs w:val="20"/>
        </w:rPr>
        <w:t>dok.Nr</w:t>
      </w:r>
      <w:proofErr w:type="spellEnd"/>
      <w:r w:rsidR="003A46AA" w:rsidRPr="00C34D50">
        <w:rPr>
          <w:sz w:val="20"/>
          <w:szCs w:val="20"/>
        </w:rPr>
        <w:t>. SS2425-XX-TP-SP.SŽ, lapas 1) kiekis jau 5042m2 ir dangos pasluoksniai skiriasi</w:t>
      </w:r>
      <w:r w:rsidR="00B01AE5" w:rsidRPr="00C34D50">
        <w:rPr>
          <w:sz w:val="20"/>
          <w:szCs w:val="20"/>
        </w:rPr>
        <w:t xml:space="preserve"> nuo to kas pateikta SK dalyje</w:t>
      </w:r>
      <w:r w:rsidR="003A46AA" w:rsidRPr="00C34D50">
        <w:rPr>
          <w:sz w:val="20"/>
          <w:szCs w:val="20"/>
        </w:rPr>
        <w:t xml:space="preserve">. Atlikus matavimus </w:t>
      </w:r>
      <w:proofErr w:type="spellStart"/>
      <w:r w:rsidR="003A46AA" w:rsidRPr="00C34D50">
        <w:rPr>
          <w:sz w:val="20"/>
          <w:szCs w:val="20"/>
        </w:rPr>
        <w:t>brėž.Nr</w:t>
      </w:r>
      <w:proofErr w:type="spellEnd"/>
      <w:r w:rsidR="003A46AA" w:rsidRPr="00C34D50">
        <w:rPr>
          <w:sz w:val="20"/>
          <w:szCs w:val="20"/>
        </w:rPr>
        <w:t>. SS2425-00-TP-SP-B.04</w:t>
      </w:r>
      <w:r w:rsidR="00B01AE5" w:rsidRPr="00C34D50">
        <w:rPr>
          <w:sz w:val="20"/>
          <w:szCs w:val="20"/>
        </w:rPr>
        <w:t xml:space="preserve"> „Sklypo sutvarkymo planas“ I etapo dangos kiekis viso gaunasi apie 5210m2. Prašome patikslinti, įrengiamos aikštelės kiekį ir pagal kurią detalę danga turi būti įrengta, pagal SP dalies ar pagal SK dalies dangos detalę?</w:t>
      </w:r>
    </w:p>
    <w:p w14:paraId="3028C961" w14:textId="77777777" w:rsidR="00C34D50" w:rsidRPr="00C34D50" w:rsidRDefault="00C34D50" w:rsidP="00C34D50">
      <w:pPr>
        <w:pStyle w:val="Sraopastraipa"/>
        <w:jc w:val="both"/>
        <w:rPr>
          <w:sz w:val="20"/>
          <w:szCs w:val="20"/>
        </w:rPr>
      </w:pPr>
    </w:p>
    <w:p w14:paraId="462C222D" w14:textId="116E57B5" w:rsidR="00F1619C" w:rsidRDefault="00C34D50">
      <w:r>
        <w:rPr>
          <w:color w:val="EE0000"/>
        </w:rPr>
        <w:t>ATSAKYMAS</w:t>
      </w:r>
      <w:r w:rsidR="000B653E">
        <w:rPr>
          <w:color w:val="EE0000"/>
        </w:rPr>
        <w:t>: pagal SP dalies</w:t>
      </w:r>
      <w:r w:rsidR="00365A99">
        <w:rPr>
          <w:color w:val="EE0000"/>
        </w:rPr>
        <w:t xml:space="preserve"> sprendinius</w:t>
      </w:r>
      <w:r w:rsidR="000B653E">
        <w:rPr>
          <w:color w:val="EE0000"/>
        </w:rPr>
        <w:t xml:space="preserve"> – 5210 m</w:t>
      </w:r>
      <w:r w:rsidR="000B653E" w:rsidRPr="00C34D50">
        <w:rPr>
          <w:color w:val="EE0000"/>
          <w:vertAlign w:val="superscript"/>
        </w:rPr>
        <w:t>2</w:t>
      </w:r>
      <w:r w:rsidR="000B653E">
        <w:rPr>
          <w:color w:val="EE0000"/>
        </w:rPr>
        <w:t>.</w:t>
      </w:r>
    </w:p>
    <w:p w14:paraId="640D3DEB" w14:textId="77777777" w:rsidR="00F1619C" w:rsidRDefault="00F1619C"/>
    <w:sectPr w:rsidR="00F1619C" w:rsidSect="00C34D50">
      <w:pgSz w:w="11906" w:h="16838"/>
      <w:pgMar w:top="1134" w:right="567" w:bottom="851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F729C"/>
    <w:multiLevelType w:val="hybridMultilevel"/>
    <w:tmpl w:val="6E90150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719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C0"/>
    <w:rsid w:val="0008138F"/>
    <w:rsid w:val="000B653E"/>
    <w:rsid w:val="00121F32"/>
    <w:rsid w:val="00245E35"/>
    <w:rsid w:val="00267CA2"/>
    <w:rsid w:val="00360EE4"/>
    <w:rsid w:val="00365A99"/>
    <w:rsid w:val="003A46AA"/>
    <w:rsid w:val="004460C0"/>
    <w:rsid w:val="006D1ECD"/>
    <w:rsid w:val="00745D18"/>
    <w:rsid w:val="0082394A"/>
    <w:rsid w:val="008258E4"/>
    <w:rsid w:val="00850B45"/>
    <w:rsid w:val="00965D2B"/>
    <w:rsid w:val="00A216E4"/>
    <w:rsid w:val="00B01AE5"/>
    <w:rsid w:val="00BC07C1"/>
    <w:rsid w:val="00C34D50"/>
    <w:rsid w:val="00C82F5E"/>
    <w:rsid w:val="00CE355E"/>
    <w:rsid w:val="00DA2C78"/>
    <w:rsid w:val="00E21DA3"/>
    <w:rsid w:val="00F16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86B0"/>
  <w15:chartTrackingRefBased/>
  <w15:docId w15:val="{73BA3BEA-4031-4981-83EC-F9D3CACFF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4460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4460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4460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4460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4460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4460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4460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4460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4460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4460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4460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4460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4460C0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4460C0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4460C0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4460C0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4460C0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4460C0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4460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4460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4460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4460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4460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4460C0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4460C0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4460C0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4460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4460C0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4460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Stankienė</dc:creator>
  <cp:keywords/>
  <dc:description/>
  <cp:lastModifiedBy>Sonata Rudienė</cp:lastModifiedBy>
  <cp:revision>2</cp:revision>
  <dcterms:created xsi:type="dcterms:W3CDTF">2026-04-21T12:35:00Z</dcterms:created>
  <dcterms:modified xsi:type="dcterms:W3CDTF">2026-04-21T12:35:00Z</dcterms:modified>
</cp:coreProperties>
</file>