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E709" w14:textId="77777777" w:rsidR="00BE2FCD" w:rsidRPr="00BE2FCD" w:rsidRDefault="00BE2FCD" w:rsidP="00BE2FCD">
      <w:pPr>
        <w:tabs>
          <w:tab w:val="center" w:pos="4819"/>
          <w:tab w:val="right" w:pos="9638"/>
        </w:tabs>
        <w:jc w:val="center"/>
        <w:rPr>
          <w:rFonts w:eastAsia="Calibri"/>
          <w:b/>
          <w:szCs w:val="22"/>
          <w:lang w:eastAsia="en-US"/>
        </w:rPr>
      </w:pPr>
      <w:r w:rsidRPr="00BE2FCD">
        <w:rPr>
          <w:rFonts w:eastAsia="Calibri"/>
          <w:noProof/>
          <w:szCs w:val="22"/>
          <w:lang w:eastAsia="en-US"/>
        </w:rPr>
        <w:drawing>
          <wp:inline distT="0" distB="0" distL="0" distR="0" wp14:anchorId="14D834F8" wp14:editId="4574D0A1">
            <wp:extent cx="3977640" cy="840568"/>
            <wp:effectExtent l="0" t="0" r="0" b="0"/>
            <wp:docPr id="1455584295" name="Paveikslėlis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84295" name="Paveikslėlis 1" descr="A close 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3189" cy="875552"/>
                    </a:xfrm>
                    <a:prstGeom prst="rect">
                      <a:avLst/>
                    </a:prstGeom>
                    <a:noFill/>
                    <a:ln>
                      <a:noFill/>
                    </a:ln>
                  </pic:spPr>
                </pic:pic>
              </a:graphicData>
            </a:graphic>
          </wp:inline>
        </w:drawing>
      </w:r>
    </w:p>
    <w:p w14:paraId="4620F81F" w14:textId="77777777" w:rsidR="00BE2FCD" w:rsidRPr="00BE2FCD" w:rsidRDefault="00BE2FCD" w:rsidP="00BE2FCD">
      <w:pPr>
        <w:tabs>
          <w:tab w:val="center" w:pos="4819"/>
          <w:tab w:val="right" w:pos="9638"/>
        </w:tabs>
        <w:jc w:val="center"/>
        <w:rPr>
          <w:rFonts w:eastAsia="Calibri"/>
          <w:b/>
          <w:szCs w:val="22"/>
          <w:lang w:eastAsia="en-US"/>
        </w:rPr>
      </w:pPr>
    </w:p>
    <w:p w14:paraId="79DB8B69" w14:textId="77777777" w:rsidR="00BE2FCD" w:rsidRPr="00BE2FCD" w:rsidRDefault="00BE2FCD" w:rsidP="00BE2FCD">
      <w:pPr>
        <w:tabs>
          <w:tab w:val="center" w:pos="4819"/>
          <w:tab w:val="right" w:pos="9638"/>
        </w:tabs>
        <w:jc w:val="center"/>
        <w:rPr>
          <w:rFonts w:eastAsia="Calibri"/>
          <w:b/>
          <w:szCs w:val="22"/>
          <w:lang w:eastAsia="en-US"/>
        </w:rPr>
      </w:pPr>
    </w:p>
    <w:p w14:paraId="7680264A" w14:textId="77777777" w:rsidR="00BE2FCD" w:rsidRPr="00BE2FCD" w:rsidRDefault="00BE2FCD" w:rsidP="00BE2FCD">
      <w:pPr>
        <w:tabs>
          <w:tab w:val="center" w:pos="4819"/>
          <w:tab w:val="right" w:pos="9638"/>
        </w:tabs>
        <w:jc w:val="center"/>
        <w:rPr>
          <w:rFonts w:eastAsia="Calibri"/>
          <w:b/>
          <w:szCs w:val="22"/>
          <w:lang w:eastAsia="en-US"/>
        </w:rPr>
      </w:pPr>
      <w:r w:rsidRPr="00BE2FCD">
        <w:rPr>
          <w:rFonts w:eastAsia="Calibri"/>
          <w:b/>
          <w:szCs w:val="22"/>
          <w:lang w:eastAsia="en-US"/>
        </w:rPr>
        <w:t xml:space="preserve">VIEŠOSIOS ĮSTAIGOS VILNIAUS UNIVERSITETO LIGONINĖS </w:t>
      </w:r>
    </w:p>
    <w:p w14:paraId="2D49DB7F" w14:textId="77777777" w:rsidR="00BE2FCD" w:rsidRPr="00BE2FCD" w:rsidRDefault="00BE2FCD" w:rsidP="00BE2FCD">
      <w:pPr>
        <w:tabs>
          <w:tab w:val="center" w:pos="4819"/>
          <w:tab w:val="right" w:pos="9638"/>
        </w:tabs>
        <w:jc w:val="center"/>
        <w:rPr>
          <w:rFonts w:eastAsia="Calibri"/>
          <w:b/>
          <w:szCs w:val="22"/>
          <w:lang w:eastAsia="en-US"/>
        </w:rPr>
      </w:pPr>
      <w:r w:rsidRPr="00BE2FCD">
        <w:rPr>
          <w:rFonts w:eastAsia="Calibri"/>
          <w:b/>
          <w:szCs w:val="22"/>
          <w:lang w:eastAsia="en-US"/>
        </w:rPr>
        <w:t>SANTAROS KLINIKŲ FILIALAS</w:t>
      </w:r>
    </w:p>
    <w:p w14:paraId="05765F4C" w14:textId="77777777" w:rsidR="00BE2FCD" w:rsidRPr="00BE2FCD" w:rsidRDefault="00BE2FCD" w:rsidP="00BE2FCD">
      <w:pPr>
        <w:tabs>
          <w:tab w:val="center" w:pos="4819"/>
          <w:tab w:val="right" w:pos="9638"/>
        </w:tabs>
        <w:jc w:val="center"/>
        <w:rPr>
          <w:rFonts w:eastAsia="Calibri"/>
          <w:b/>
          <w:szCs w:val="22"/>
          <w:lang w:eastAsia="en-US"/>
        </w:rPr>
      </w:pPr>
      <w:r w:rsidRPr="00BE2FCD">
        <w:rPr>
          <w:rFonts w:eastAsia="Calibri"/>
          <w:b/>
          <w:szCs w:val="22"/>
          <w:lang w:eastAsia="en-US"/>
        </w:rPr>
        <w:t>NACIONALINIS VĖŽIO CENTRAS</w:t>
      </w:r>
    </w:p>
    <w:p w14:paraId="29329704" w14:textId="77777777" w:rsidR="00BE2FCD" w:rsidRPr="00BE2FCD" w:rsidRDefault="00BE2FCD" w:rsidP="00BE2FCD">
      <w:pPr>
        <w:jc w:val="center"/>
        <w:rPr>
          <w:rFonts w:eastAsia="Calibri"/>
          <w:b/>
          <w:bCs/>
          <w:sz w:val="16"/>
          <w:szCs w:val="16"/>
          <w:lang w:eastAsia="en-US"/>
        </w:rPr>
      </w:pPr>
    </w:p>
    <w:p w14:paraId="15742F31" w14:textId="77777777" w:rsidR="00C50E89" w:rsidRDefault="00C50E89" w:rsidP="00C50E89">
      <w:pPr>
        <w:tabs>
          <w:tab w:val="right" w:leader="underscore" w:pos="8640"/>
        </w:tabs>
        <w:rPr>
          <w:rFonts w:eastAsia="Calibri"/>
          <w:sz w:val="22"/>
          <w:szCs w:val="22"/>
          <w:lang w:eastAsia="en-US"/>
        </w:rPr>
      </w:pPr>
    </w:p>
    <w:p w14:paraId="60B15352" w14:textId="77777777" w:rsidR="00BE2FCD" w:rsidRDefault="00BE2FCD" w:rsidP="00C50E89">
      <w:pPr>
        <w:tabs>
          <w:tab w:val="right" w:leader="underscore" w:pos="8640"/>
        </w:tabs>
        <w:rPr>
          <w:rFonts w:eastAsia="Calibri"/>
          <w:sz w:val="22"/>
          <w:szCs w:val="22"/>
          <w:lang w:eastAsia="en-US"/>
        </w:rPr>
      </w:pPr>
    </w:p>
    <w:p w14:paraId="74A2C69B" w14:textId="77777777" w:rsidR="00BE2FCD" w:rsidRDefault="00BE2FCD" w:rsidP="00C50E89">
      <w:pPr>
        <w:tabs>
          <w:tab w:val="right" w:leader="underscore" w:pos="8640"/>
        </w:tabs>
        <w:rPr>
          <w:rFonts w:eastAsia="Calibri"/>
          <w:sz w:val="22"/>
          <w:szCs w:val="22"/>
          <w:lang w:eastAsia="en-US"/>
        </w:rPr>
      </w:pPr>
    </w:p>
    <w:p w14:paraId="4F6B7795" w14:textId="77777777" w:rsidR="00BE2FCD" w:rsidRDefault="00BE2FCD" w:rsidP="00C50E89">
      <w:pPr>
        <w:tabs>
          <w:tab w:val="right" w:leader="underscore" w:pos="8640"/>
        </w:tabs>
        <w:rPr>
          <w:rFonts w:eastAsia="Calibri"/>
          <w:sz w:val="22"/>
          <w:szCs w:val="22"/>
          <w:lang w:eastAsia="en-US"/>
        </w:rPr>
      </w:pPr>
    </w:p>
    <w:p w14:paraId="2DD6C1C1" w14:textId="77777777" w:rsidR="00BE2FCD" w:rsidRDefault="00BE2FCD" w:rsidP="00C50E89">
      <w:pPr>
        <w:tabs>
          <w:tab w:val="right" w:leader="underscore" w:pos="8640"/>
        </w:tabs>
        <w:rPr>
          <w:rFonts w:eastAsia="Calibri"/>
          <w:sz w:val="22"/>
          <w:szCs w:val="22"/>
          <w:lang w:eastAsia="en-US"/>
        </w:rPr>
      </w:pPr>
    </w:p>
    <w:p w14:paraId="71BD4B5D" w14:textId="77777777" w:rsidR="00BE2FCD" w:rsidRPr="003334D3" w:rsidRDefault="00BE2FCD" w:rsidP="00C50E89">
      <w:pPr>
        <w:tabs>
          <w:tab w:val="right" w:leader="underscore" w:pos="8640"/>
        </w:tabs>
        <w:rPr>
          <w:rFonts w:eastAsia="Calibri"/>
          <w:sz w:val="22"/>
          <w:szCs w:val="22"/>
          <w:lang w:eastAsia="en-US"/>
        </w:rPr>
      </w:pPr>
    </w:p>
    <w:p w14:paraId="254331FC" w14:textId="6EA3F4E9" w:rsidR="00C50E89" w:rsidRDefault="00C50E89" w:rsidP="00C50E89">
      <w:pPr>
        <w:jc w:val="center"/>
        <w:rPr>
          <w:rFonts w:eastAsia="Calibri"/>
          <w:b/>
          <w:lang w:eastAsia="en-US"/>
        </w:rPr>
      </w:pPr>
      <w:r w:rsidRPr="003334D3">
        <w:rPr>
          <w:rFonts w:eastAsia="Calibri"/>
          <w:b/>
          <w:lang w:eastAsia="en-US"/>
        </w:rPr>
        <w:t xml:space="preserve">VIEŠOJO </w:t>
      </w:r>
      <w:r>
        <w:rPr>
          <w:rFonts w:eastAsia="Calibri"/>
          <w:b/>
          <w:lang w:eastAsia="en-US"/>
        </w:rPr>
        <w:t>MAŽOS VERTĖS</w:t>
      </w:r>
      <w:r w:rsidRPr="003334D3">
        <w:rPr>
          <w:rFonts w:eastAsia="Calibri"/>
          <w:b/>
          <w:lang w:eastAsia="en-US"/>
        </w:rPr>
        <w:t xml:space="preserve"> PIRKIMO </w:t>
      </w:r>
    </w:p>
    <w:p w14:paraId="1DE15974" w14:textId="74341BD3" w:rsidR="00C50E89" w:rsidRPr="003334D3" w:rsidRDefault="00C50E89" w:rsidP="00C50E89">
      <w:pPr>
        <w:jc w:val="center"/>
        <w:rPr>
          <w:rFonts w:eastAsia="Calibri"/>
          <w:b/>
          <w:lang w:eastAsia="en-US"/>
        </w:rPr>
      </w:pPr>
      <w:r>
        <w:rPr>
          <w:rFonts w:eastAsia="Calibri"/>
          <w:b/>
          <w:lang w:eastAsia="en-US"/>
        </w:rPr>
        <w:t>SKELBIAMOS APKLAUSOS BŪDU</w:t>
      </w:r>
      <w:r w:rsidRPr="003334D3">
        <w:rPr>
          <w:rFonts w:eastAsia="Calibri"/>
          <w:b/>
          <w:lang w:eastAsia="en-US"/>
        </w:rPr>
        <w:t> </w:t>
      </w:r>
    </w:p>
    <w:p w14:paraId="128CE0AA" w14:textId="7324359B" w:rsidR="00C50E89" w:rsidRDefault="00C50E89" w:rsidP="00C50E89">
      <w:pPr>
        <w:jc w:val="center"/>
        <w:rPr>
          <w:rFonts w:eastAsia="Calibri"/>
          <w:b/>
          <w:lang w:eastAsia="en-US"/>
        </w:rPr>
      </w:pPr>
      <w:r w:rsidRPr="00C50E89">
        <w:rPr>
          <w:rFonts w:eastAsia="Calibri"/>
          <w:b/>
          <w:lang w:eastAsia="en-US"/>
        </w:rPr>
        <w:t>„</w:t>
      </w:r>
      <w:r w:rsidR="004C5CBF">
        <w:rPr>
          <w:rFonts w:eastAsia="Calibri"/>
          <w:b/>
          <w:lang w:eastAsia="en-US"/>
        </w:rPr>
        <w:t>DEZINFEKCIJOS PRIEMONIŲ</w:t>
      </w:r>
      <w:r w:rsidR="000A5EE0">
        <w:rPr>
          <w:rFonts w:eastAsia="Calibri"/>
          <w:b/>
          <w:lang w:eastAsia="en-US"/>
        </w:rPr>
        <w:t xml:space="preserve"> PIRKIMAS</w:t>
      </w:r>
      <w:r w:rsidRPr="00C50E89">
        <w:rPr>
          <w:rFonts w:eastAsia="Calibri"/>
          <w:b/>
          <w:lang w:eastAsia="en-US"/>
        </w:rPr>
        <w:t xml:space="preserve">“ </w:t>
      </w:r>
    </w:p>
    <w:p w14:paraId="2C0FB051" w14:textId="3B3E24BE" w:rsidR="00C50E89" w:rsidRPr="003334D3" w:rsidRDefault="00C50E89" w:rsidP="00C50E89">
      <w:pPr>
        <w:jc w:val="center"/>
        <w:rPr>
          <w:rFonts w:eastAsia="Calibri"/>
          <w:b/>
          <w:bCs/>
          <w:color w:val="000000" w:themeColor="text1"/>
          <w:lang w:eastAsia="en-US"/>
        </w:rPr>
      </w:pPr>
      <w:r w:rsidRPr="003334D3">
        <w:rPr>
          <w:rFonts w:eastAsia="Calibri"/>
          <w:b/>
          <w:bCs/>
          <w:color w:val="000000" w:themeColor="text1"/>
          <w:lang w:eastAsia="en-US"/>
        </w:rPr>
        <w:t>SĄLYGOS</w:t>
      </w:r>
    </w:p>
    <w:p w14:paraId="70EBD9B5" w14:textId="77777777" w:rsidR="00C50E89" w:rsidRPr="003334D3" w:rsidRDefault="00C50E89" w:rsidP="00C50E89">
      <w:pPr>
        <w:jc w:val="center"/>
        <w:rPr>
          <w:rFonts w:eastAsia="Calibri"/>
          <w:b/>
          <w:bCs/>
          <w:color w:val="000000" w:themeColor="text1"/>
          <w:sz w:val="22"/>
          <w:szCs w:val="22"/>
          <w:lang w:eastAsia="en-US"/>
        </w:rPr>
      </w:pPr>
    </w:p>
    <w:p w14:paraId="192F15E1" w14:textId="2BE61B81" w:rsidR="00C50E89" w:rsidRPr="003334D3" w:rsidRDefault="0096590E" w:rsidP="00785478">
      <w:pPr>
        <w:jc w:val="center"/>
        <w:rPr>
          <w:rFonts w:eastAsia="Calibri"/>
          <w:lang w:eastAsia="en-US"/>
        </w:rPr>
      </w:pPr>
      <w:r>
        <w:rPr>
          <w:rFonts w:eastAsia="Calibri"/>
          <w:lang w:eastAsia="en-US"/>
        </w:rPr>
        <w:t>2026-0</w:t>
      </w:r>
      <w:r w:rsidR="00D047D8">
        <w:rPr>
          <w:rFonts w:eastAsia="Calibri"/>
          <w:lang w:eastAsia="en-US"/>
        </w:rPr>
        <w:t>4-</w:t>
      </w:r>
      <w:r w:rsidR="004C5CBF">
        <w:rPr>
          <w:rFonts w:eastAsia="Calibri"/>
          <w:lang w:eastAsia="en-US"/>
        </w:rPr>
        <w:t>21</w:t>
      </w:r>
    </w:p>
    <w:p w14:paraId="143235CD" w14:textId="1F5B2343" w:rsidR="00C50E89" w:rsidRPr="00C50E89" w:rsidRDefault="00C50E89" w:rsidP="00C50E89">
      <w:pPr>
        <w:jc w:val="center"/>
        <w:rPr>
          <w:rFonts w:eastAsia="Calibri"/>
          <w:lang w:eastAsia="en-US"/>
        </w:rPr>
      </w:pPr>
      <w:r w:rsidRPr="003334D3">
        <w:rPr>
          <w:rFonts w:eastAsia="Calibri"/>
          <w:lang w:eastAsia="en-US"/>
        </w:rPr>
        <w:t>Vilnius</w:t>
      </w:r>
    </w:p>
    <w:p w14:paraId="64289280" w14:textId="77777777" w:rsidR="00C91DB2" w:rsidRDefault="00C91DB2" w:rsidP="00C91DB2">
      <w:pPr>
        <w:jc w:val="both"/>
      </w:pPr>
    </w:p>
    <w:p w14:paraId="3D96582F" w14:textId="77777777" w:rsidR="00C91DB2" w:rsidRDefault="00C91DB2" w:rsidP="00C91DB2">
      <w:pPr>
        <w:jc w:val="both"/>
        <w:sectPr w:rsidR="00C91DB2" w:rsidSect="00BE2FCD">
          <w:pgSz w:w="11907" w:h="16840" w:code="9"/>
          <w:pgMar w:top="1134" w:right="567" w:bottom="851" w:left="1531" w:header="709" w:footer="709" w:gutter="0"/>
          <w:cols w:space="708"/>
          <w:docGrid w:linePitch="360"/>
        </w:sectPr>
      </w:pPr>
    </w:p>
    <w:p w14:paraId="5948962E" w14:textId="5D92CD5C" w:rsidR="007934EA" w:rsidRPr="00785478" w:rsidRDefault="00BE2FCD" w:rsidP="00047CB3">
      <w:pPr>
        <w:ind w:firstLine="851"/>
        <w:jc w:val="both"/>
      </w:pPr>
      <w:r w:rsidRPr="00785478">
        <w:lastRenderedPageBreak/>
        <w:t xml:space="preserve">1. Viešosios įstaigos Vilniaus universiteto ligoninės Santaros klinikų filialas </w:t>
      </w:r>
      <w:r w:rsidRPr="00785478">
        <w:rPr>
          <w:b/>
          <w:bCs/>
        </w:rPr>
        <w:t>Nacionalinis vėžio centras</w:t>
      </w:r>
      <w:r w:rsidRPr="00785478">
        <w:t>, Santariškių g. 1, LT-08406 Vilnius, juridinio asmens kodas 124364561, filialo kodas Juridinių asmenų registre 307053706 (toliau vadinamas – perkančioji organizacija ir NVC), vykdydamas viešąjį pirkimą (toliau – pirkimas) numato įsigyti</w:t>
      </w:r>
      <w:r w:rsidR="0096590E" w:rsidRPr="00785478">
        <w:t xml:space="preserve"> </w:t>
      </w:r>
      <w:r w:rsidR="004C5CBF" w:rsidRPr="004C5CBF">
        <w:rPr>
          <w:b/>
          <w:bCs/>
        </w:rPr>
        <w:t>dezinfekcijos priemones</w:t>
      </w:r>
      <w:r w:rsidRPr="00785478">
        <w:t xml:space="preserve"> </w:t>
      </w:r>
      <w:r w:rsidR="00470A48" w:rsidRPr="00785478">
        <w:t xml:space="preserve">(toliau – </w:t>
      </w:r>
      <w:r w:rsidR="0096590E" w:rsidRPr="00785478">
        <w:t>Prekės</w:t>
      </w:r>
      <w:r w:rsidR="00470A48" w:rsidRPr="00785478">
        <w:t>)</w:t>
      </w:r>
      <w:r w:rsidR="00D26D77" w:rsidRPr="00785478">
        <w:rPr>
          <w:bCs/>
        </w:rPr>
        <w:t xml:space="preserve">. </w:t>
      </w:r>
    </w:p>
    <w:p w14:paraId="080C454B" w14:textId="15D40CBE" w:rsidR="00BE2FCD" w:rsidRPr="00785478" w:rsidRDefault="00C91DB2" w:rsidP="00BE2FCD">
      <w:pPr>
        <w:widowControl w:val="0"/>
        <w:ind w:firstLine="851"/>
        <w:jc w:val="both"/>
        <w:rPr>
          <w:color w:val="000000" w:themeColor="text1"/>
        </w:rPr>
      </w:pPr>
      <w:r w:rsidRPr="00785478">
        <w:rPr>
          <w:color w:val="000000" w:themeColor="text1"/>
        </w:rPr>
        <w:t xml:space="preserve">2. </w:t>
      </w:r>
      <w:r w:rsidR="00BE2FCD" w:rsidRPr="00785478">
        <w:rPr>
          <w:color w:val="000000" w:themeColor="text1"/>
        </w:rPr>
        <w:t xml:space="preserve">Tiesioginį ryšį su tiekėjais palaiko Viešųjų pirkimų komisijos narė Rita Mikučiauskienė, Santariškių g. 1, tel. +370 5 219 0934, el. p. </w:t>
      </w:r>
      <w:hyperlink r:id="rId6" w:history="1">
        <w:r w:rsidR="00BE2FCD" w:rsidRPr="00785478">
          <w:rPr>
            <w:rStyle w:val="Hyperlink"/>
          </w:rPr>
          <w:t>rita.mikuciauskiene@nvc.santa.lt</w:t>
        </w:r>
      </w:hyperlink>
      <w:r w:rsidR="00BE2FCD" w:rsidRPr="00785478">
        <w:rPr>
          <w:color w:val="000000" w:themeColor="text1"/>
        </w:rPr>
        <w:t>.</w:t>
      </w:r>
    </w:p>
    <w:p w14:paraId="7BBEED90" w14:textId="0D9E2C0A" w:rsidR="001272F7" w:rsidRPr="00785478" w:rsidRDefault="00C91DB2" w:rsidP="00BE2FCD">
      <w:pPr>
        <w:widowControl w:val="0"/>
        <w:ind w:firstLine="851"/>
        <w:jc w:val="both"/>
      </w:pPr>
      <w:r w:rsidRPr="00785478">
        <w:t xml:space="preserve">3. </w:t>
      </w:r>
      <w:r w:rsidR="001272F7" w:rsidRPr="00785478">
        <w:t>Pirkimas vykdomas, vadovaujantis LR Viešųjų pirkimų įstatymu, Mažos vertės pirkimų tvarkos aprašu, LR Civiliniu kodeksu, kitais viešuosius pirkimus reglamentuojančiais teisės aktais bei šiais pirkimo dokumentais.</w:t>
      </w:r>
    </w:p>
    <w:p w14:paraId="66AC9DED" w14:textId="6DCC1383" w:rsidR="008310A7" w:rsidRPr="00785478" w:rsidRDefault="00C91DB2" w:rsidP="00047CB3">
      <w:pPr>
        <w:pStyle w:val="Hyperlink2"/>
        <w:tabs>
          <w:tab w:val="left" w:pos="-142"/>
          <w:tab w:val="left" w:pos="1418"/>
          <w:tab w:val="left" w:pos="1560"/>
        </w:tabs>
        <w:ind w:firstLine="851"/>
        <w:rPr>
          <w:szCs w:val="24"/>
        </w:rPr>
      </w:pPr>
      <w:r w:rsidRPr="00785478">
        <w:rPr>
          <w:szCs w:val="24"/>
        </w:rPr>
        <w:t xml:space="preserve">4. </w:t>
      </w:r>
      <w:r w:rsidR="007934EA" w:rsidRPr="00785478">
        <w:rPr>
          <w:szCs w:val="24"/>
        </w:rPr>
        <w:t xml:space="preserve">Pirkimo objekto aprašymas, </w:t>
      </w:r>
      <w:r w:rsidR="00A81848" w:rsidRPr="00785478">
        <w:rPr>
          <w:szCs w:val="24"/>
        </w:rPr>
        <w:t xml:space="preserve">apimtys, </w:t>
      </w:r>
      <w:r w:rsidR="007934EA" w:rsidRPr="00785478">
        <w:rPr>
          <w:szCs w:val="24"/>
        </w:rPr>
        <w:t xml:space="preserve">keliami reikalavimai ir pirkimo sutarties įvykdymo terminai pateikiami </w:t>
      </w:r>
      <w:r w:rsidR="007934EA" w:rsidRPr="00785478">
        <w:rPr>
          <w:color w:val="000000" w:themeColor="text1"/>
          <w:szCs w:val="24"/>
        </w:rPr>
        <w:t xml:space="preserve">1 priede </w:t>
      </w:r>
      <w:r w:rsidR="00D23B1E" w:rsidRPr="00785478">
        <w:rPr>
          <w:color w:val="000000" w:themeColor="text1"/>
          <w:szCs w:val="24"/>
        </w:rPr>
        <w:t>„</w:t>
      </w:r>
      <w:r w:rsidR="00030FED" w:rsidRPr="00785478">
        <w:rPr>
          <w:color w:val="000000" w:themeColor="text1"/>
          <w:szCs w:val="24"/>
        </w:rPr>
        <w:t>Pasiūlymo forma ir t</w:t>
      </w:r>
      <w:r w:rsidR="007B182E" w:rsidRPr="00785478">
        <w:rPr>
          <w:color w:val="000000" w:themeColor="text1"/>
          <w:szCs w:val="24"/>
        </w:rPr>
        <w:t>echninė specifikacija</w:t>
      </w:r>
      <w:r w:rsidR="001C6343" w:rsidRPr="00785478">
        <w:rPr>
          <w:color w:val="000000" w:themeColor="text1"/>
          <w:szCs w:val="24"/>
        </w:rPr>
        <w:t>“</w:t>
      </w:r>
      <w:r w:rsidR="000A5EE0" w:rsidRPr="00785478">
        <w:rPr>
          <w:color w:val="000000" w:themeColor="text1"/>
          <w:szCs w:val="24"/>
        </w:rPr>
        <w:t xml:space="preserve"> ir 2 priede „</w:t>
      </w:r>
      <w:r w:rsidR="0096590E" w:rsidRPr="00785478">
        <w:rPr>
          <w:szCs w:val="24"/>
        </w:rPr>
        <w:t>Pirkimo-pardavimo</w:t>
      </w:r>
      <w:r w:rsidR="000A5EE0" w:rsidRPr="00785478">
        <w:rPr>
          <w:szCs w:val="24"/>
        </w:rPr>
        <w:t xml:space="preserve"> sutarties projektas</w:t>
      </w:r>
      <w:r w:rsidR="000A5EE0" w:rsidRPr="00785478">
        <w:rPr>
          <w:color w:val="000000" w:themeColor="text1"/>
          <w:szCs w:val="24"/>
        </w:rPr>
        <w:t>“</w:t>
      </w:r>
      <w:r w:rsidR="00517F3F" w:rsidRPr="00785478">
        <w:rPr>
          <w:color w:val="000000" w:themeColor="text1"/>
          <w:szCs w:val="24"/>
        </w:rPr>
        <w:t>.</w:t>
      </w:r>
    </w:p>
    <w:p w14:paraId="07338D9A" w14:textId="377A2B8E" w:rsidR="00A81848" w:rsidRPr="004C5CBF" w:rsidRDefault="00C91DB2" w:rsidP="00047CB3">
      <w:pPr>
        <w:ind w:firstLine="851"/>
        <w:jc w:val="both"/>
        <w:rPr>
          <w:noProof/>
        </w:rPr>
      </w:pPr>
      <w:r w:rsidRPr="00785478">
        <w:t xml:space="preserve">5. </w:t>
      </w:r>
      <w:r w:rsidR="00A81848" w:rsidRPr="00785478">
        <w:t>Šis p</w:t>
      </w:r>
      <w:r w:rsidR="00870E90" w:rsidRPr="00785478">
        <w:t>irkimas</w:t>
      </w:r>
      <w:r w:rsidR="004C5CBF">
        <w:rPr>
          <w:noProof/>
        </w:rPr>
        <w:t xml:space="preserve"> </w:t>
      </w:r>
      <w:r w:rsidR="00A81848" w:rsidRPr="00C15098">
        <w:rPr>
          <w:b/>
          <w:bCs/>
          <w:noProof/>
        </w:rPr>
        <w:t>ska</w:t>
      </w:r>
      <w:r w:rsidR="00047CB3" w:rsidRPr="00C15098">
        <w:rPr>
          <w:b/>
          <w:bCs/>
          <w:noProof/>
        </w:rPr>
        <w:t>idomas</w:t>
      </w:r>
      <w:r w:rsidR="00047CB3" w:rsidRPr="00785478">
        <w:rPr>
          <w:noProof/>
        </w:rPr>
        <w:t xml:space="preserve"> </w:t>
      </w:r>
      <w:r w:rsidR="00A81848" w:rsidRPr="004C5CBF">
        <w:rPr>
          <w:b/>
          <w:bCs/>
          <w:noProof/>
        </w:rPr>
        <w:t>į</w:t>
      </w:r>
      <w:r w:rsidR="00870E90" w:rsidRPr="004C5CBF">
        <w:rPr>
          <w:b/>
          <w:bCs/>
          <w:noProof/>
        </w:rPr>
        <w:t xml:space="preserve"> </w:t>
      </w:r>
      <w:r w:rsidR="004C5CBF" w:rsidRPr="004C5CBF">
        <w:rPr>
          <w:b/>
          <w:bCs/>
          <w:noProof/>
        </w:rPr>
        <w:t xml:space="preserve">5 </w:t>
      </w:r>
      <w:r w:rsidR="00870E90" w:rsidRPr="004C5CBF">
        <w:rPr>
          <w:b/>
          <w:bCs/>
          <w:noProof/>
        </w:rPr>
        <w:t>pirkimo dalis</w:t>
      </w:r>
      <w:r w:rsidR="00870E90" w:rsidRPr="00785478">
        <w:rPr>
          <w:noProof/>
        </w:rPr>
        <w:t xml:space="preserve">. </w:t>
      </w:r>
      <w:r w:rsidR="001D20E8" w:rsidRPr="00785478">
        <w:rPr>
          <w:noProof/>
        </w:rPr>
        <w:t xml:space="preserve">Tiekėjai turi teikti pasiūlymą </w:t>
      </w:r>
      <w:r w:rsidR="004C5CBF" w:rsidRPr="004C5CBF">
        <w:rPr>
          <w:noProof/>
        </w:rPr>
        <w:t>visai pirkimo dalies apimčiai</w:t>
      </w:r>
      <w:r w:rsidR="00C15098" w:rsidRPr="004C5CBF">
        <w:rPr>
          <w:noProof/>
        </w:rPr>
        <w:t>, neskaidant jos smulkiau.</w:t>
      </w:r>
    </w:p>
    <w:p w14:paraId="75342CC3" w14:textId="53A01CD3" w:rsidR="00CD5095" w:rsidRPr="00785478" w:rsidRDefault="00517F3F" w:rsidP="00047CB3">
      <w:pPr>
        <w:ind w:firstLine="851"/>
        <w:jc w:val="both"/>
        <w:rPr>
          <w:bCs/>
        </w:rPr>
      </w:pPr>
      <w:r w:rsidRPr="00785478">
        <w:rPr>
          <w:rFonts w:eastAsia="Calibri"/>
          <w:lang w:eastAsia="en-US"/>
        </w:rPr>
        <w:t>6</w:t>
      </w:r>
      <w:r w:rsidR="00CD5095" w:rsidRPr="00785478">
        <w:rPr>
          <w:rFonts w:eastAsia="Calibri"/>
          <w:lang w:eastAsia="en-US"/>
        </w:rPr>
        <w:t>.</w:t>
      </w:r>
      <w:r w:rsidR="00CD5095" w:rsidRPr="00785478">
        <w:rPr>
          <w:rFonts w:eastAsia="Calibri"/>
          <w:bCs/>
          <w:lang w:eastAsia="en-US"/>
        </w:rPr>
        <w:t xml:space="preserve"> </w:t>
      </w:r>
      <w:r w:rsidR="00CD5095" w:rsidRPr="00785478">
        <w:t>Tiekėj</w:t>
      </w:r>
      <w:r w:rsidR="00421A88" w:rsidRPr="00785478">
        <w:t>o</w:t>
      </w:r>
      <w:r w:rsidR="00CD5095" w:rsidRPr="00785478">
        <w:t xml:space="preserve"> </w:t>
      </w:r>
      <w:r w:rsidR="00CD5095" w:rsidRPr="00785478">
        <w:rPr>
          <w:bCs/>
        </w:rPr>
        <w:t xml:space="preserve">siūlomos </w:t>
      </w:r>
      <w:r w:rsidR="0096590E" w:rsidRPr="00785478">
        <w:rPr>
          <w:bCs/>
        </w:rPr>
        <w:t>Prekės</w:t>
      </w:r>
      <w:r w:rsidR="00421A88" w:rsidRPr="00785478">
        <w:rPr>
          <w:bCs/>
        </w:rPr>
        <w:t xml:space="preserve"> turi atitikt</w:t>
      </w:r>
      <w:r w:rsidR="00030FED" w:rsidRPr="00785478">
        <w:rPr>
          <w:bCs/>
        </w:rPr>
        <w:t>i t</w:t>
      </w:r>
      <w:r w:rsidR="00421A88" w:rsidRPr="00785478">
        <w:rPr>
          <w:bCs/>
        </w:rPr>
        <w:t>echninė</w:t>
      </w:r>
      <w:r w:rsidR="00030FED" w:rsidRPr="00785478">
        <w:rPr>
          <w:bCs/>
        </w:rPr>
        <w:t>je</w:t>
      </w:r>
      <w:r w:rsidR="00421A88" w:rsidRPr="00785478">
        <w:rPr>
          <w:bCs/>
        </w:rPr>
        <w:t xml:space="preserve"> specifikacij</w:t>
      </w:r>
      <w:r w:rsidR="00030FED" w:rsidRPr="00785478">
        <w:rPr>
          <w:bCs/>
        </w:rPr>
        <w:t>oje</w:t>
      </w:r>
      <w:r w:rsidR="00421A88" w:rsidRPr="00785478">
        <w:rPr>
          <w:bCs/>
        </w:rPr>
        <w:t xml:space="preserve"> </w:t>
      </w:r>
      <w:r w:rsidR="00CD5095" w:rsidRPr="00785478">
        <w:rPr>
          <w:bCs/>
        </w:rPr>
        <w:t xml:space="preserve">keliamus reikalavimus. </w:t>
      </w:r>
      <w:r w:rsidR="00421A88" w:rsidRPr="00785478">
        <w:rPr>
          <w:bCs/>
        </w:rPr>
        <w:t>Alternatyvūs pasiūlymai negali būti teikiami.</w:t>
      </w:r>
    </w:p>
    <w:p w14:paraId="27190F2D" w14:textId="48820E7A" w:rsidR="00237FF4" w:rsidRPr="00785478" w:rsidRDefault="00237FF4" w:rsidP="00237FF4">
      <w:pPr>
        <w:ind w:firstLine="851"/>
        <w:jc w:val="both"/>
        <w:rPr>
          <w:b/>
          <w:u w:val="single"/>
        </w:rPr>
      </w:pPr>
      <w:r w:rsidRPr="00785478">
        <w:t xml:space="preserve">7. </w:t>
      </w:r>
      <w:r w:rsidRPr="00785478">
        <w:rPr>
          <w:u w:val="single"/>
        </w:rPr>
        <w:t xml:space="preserve">Tiekėjas </w:t>
      </w:r>
      <w:r w:rsidRPr="00785478">
        <w:rPr>
          <w:b/>
          <w:bCs/>
          <w:u w:val="single"/>
        </w:rPr>
        <w:t xml:space="preserve">kartu su pasiūlymu </w:t>
      </w:r>
      <w:r w:rsidRPr="00785478">
        <w:rPr>
          <w:u w:val="single"/>
        </w:rPr>
        <w:t xml:space="preserve">privalo pateikti šiuos dokumentus: </w:t>
      </w:r>
    </w:p>
    <w:p w14:paraId="10316CC3" w14:textId="77777777" w:rsidR="00237FF4" w:rsidRPr="00785478" w:rsidRDefault="00237FF4" w:rsidP="00237FF4">
      <w:pPr>
        <w:ind w:firstLine="993"/>
        <w:jc w:val="both"/>
      </w:pPr>
      <w:r w:rsidRPr="00785478">
        <w:t xml:space="preserve">7.1. </w:t>
      </w:r>
      <w:proofErr w:type="spellStart"/>
      <w:r w:rsidRPr="00785478">
        <w:t>Biocidiniams</w:t>
      </w:r>
      <w:proofErr w:type="spellEnd"/>
      <w:r w:rsidRPr="00785478">
        <w:t xml:space="preserve"> produktams: </w:t>
      </w:r>
      <w:proofErr w:type="spellStart"/>
      <w:r w:rsidRPr="00785478">
        <w:t>biocidinio</w:t>
      </w:r>
      <w:proofErr w:type="spellEnd"/>
      <w:r w:rsidRPr="00785478">
        <w:t xml:space="preserve"> produkto autorizacijos liudijimą su priedais. </w:t>
      </w:r>
    </w:p>
    <w:p w14:paraId="7FB2B8B4" w14:textId="189564C1" w:rsidR="00237FF4" w:rsidRPr="00785478" w:rsidRDefault="00237FF4" w:rsidP="00237FF4">
      <w:pPr>
        <w:ind w:firstLine="993"/>
        <w:jc w:val="both"/>
      </w:pPr>
      <w:r w:rsidRPr="00785478">
        <w:t xml:space="preserve">7.2. Medicinos priemonėms: pateikti paskelbtosios (notifikuotos) įstaigos išduotų galiojančių CE sertifikatų arba siūlomų prekių gamintojų CE atitikties deklaracijų, arba lygiaverčių dokumentų, patvirtinančių, kad siūloma prekė atitinka 2017-04-05 Europos parlamento ir Tarybos reglamente 2017/745 dėl medicinos priemonių nustatytus reikalavimus, skaitmenines kopijas originalo ir lietuvių kalba. </w:t>
      </w:r>
    </w:p>
    <w:p w14:paraId="2B92D841" w14:textId="22E3256D" w:rsidR="00237FF4" w:rsidRPr="00785478" w:rsidRDefault="00237FF4" w:rsidP="00237FF4">
      <w:pPr>
        <w:ind w:firstLine="993"/>
        <w:jc w:val="both"/>
      </w:pPr>
      <w:r w:rsidRPr="00785478">
        <w:t>7.3. Visoms priemonėms</w:t>
      </w:r>
      <w:r w:rsidR="00785478">
        <w:t>:</w:t>
      </w:r>
      <w:r w:rsidRPr="00785478">
        <w:t xml:space="preserve"> saugos duomenų lapus atitinkančius reglamentą ES2020/878 (lietuvių kalba) </w:t>
      </w:r>
    </w:p>
    <w:p w14:paraId="1388029A" w14:textId="71385157" w:rsidR="00237FF4" w:rsidRPr="00785478" w:rsidRDefault="00237FF4" w:rsidP="00237FF4">
      <w:pPr>
        <w:ind w:firstLine="993"/>
        <w:jc w:val="both"/>
      </w:pPr>
      <w:r w:rsidRPr="00785478">
        <w:t xml:space="preserve">7.4. Pateikti dokumentus, įrodančius siūlomų prekių atitiktį techniniams parametrams, nurodytiems šios techninėje specifikacijoje. Tiekėjas kartu su pasiūlymu privalo pateikti prekių gamintojo parengtus katalogus ir / ar techninių charakteristikų aprašymus (jeigu gamintojo kataloge neišsamiai atsispindi siūlomų prekių atitikimas techninės specifikacijos reikalavimams) su vertimu į lietuvių kalbą. Šiuose dokumentuose tiekėjas turi grafiškai nurodyti (t. y., pastebimai pažymėti – spalvotai žymėti ir / ar nurodyti rodyklėmis, ir / ar pabraukti, ar pan.) konkrečias teikiamų dokumentų vietas, kur aprašomos reikalaujamų techninių parametrų reikšmės, bei įrašyti, kurį techninių reikalavimų punktą jos atitinka. Jei gamintojo išleistame kataloge ir / ar techninių charakteristikų aprašyme nėra reikalaujamo prekės techninio parametro atitiktį patvirtinančios informacijos, tiekėjas kartu su pasiūlymu gali pateikti atitiktį patvirtinančią prekių gamintojo deklaraciją, pasirašytą gamintojo. Pačių tiekėjų parengtos </w:t>
      </w:r>
      <w:proofErr w:type="spellStart"/>
      <w:r w:rsidRPr="00785478">
        <w:t>savideklaracijos</w:t>
      </w:r>
      <w:proofErr w:type="spellEnd"/>
      <w:r w:rsidRPr="00785478">
        <w:t xml:space="preserve"> dėl atitikimo techninės specifikacijos reikalavimams nebus laikomos pakankamu (ob</w:t>
      </w:r>
      <w:r w:rsidR="00043784">
        <w:t>j</w:t>
      </w:r>
      <w:r w:rsidRPr="00785478">
        <w:t xml:space="preserve">ektyviu) įrodymu. </w:t>
      </w:r>
    </w:p>
    <w:p w14:paraId="048DB68A" w14:textId="564C9483" w:rsidR="00237FF4" w:rsidRPr="00785478" w:rsidRDefault="00237FF4" w:rsidP="00237FF4">
      <w:pPr>
        <w:ind w:firstLine="851"/>
        <w:jc w:val="both"/>
        <w:rPr>
          <w:rFonts w:eastAsia="Calibri"/>
          <w:lang w:eastAsia="en-US"/>
        </w:rPr>
      </w:pPr>
      <w:r w:rsidRPr="00785478">
        <w:rPr>
          <w:rFonts w:eastAsia="Calibri"/>
          <w:lang w:eastAsia="en-US"/>
        </w:rPr>
        <w:t xml:space="preserve">8. </w:t>
      </w:r>
      <w:r w:rsidRPr="00237FF4">
        <w:rPr>
          <w:rFonts w:eastAsia="Calibri"/>
          <w:lang w:eastAsia="en-US"/>
        </w:rPr>
        <w:t>Pirkimo objekto pavyzdžiai teikiami, gavus perkančiosios organizacijos prašymą. Pavyzdžių nepateikimas per nurodytą terminą yra pagrindas pasiūlymui atmesti. Pavyzdžius tiekėjas pateikia neatlygintinai, savo lėšomis. Pavyzdžiai turi būti identiški prekėms, kurios bus tiekiamos, laimėjus konkursą, kitu atveju, tai bus laikoma esminiu sutarties pažeidimu su visomis iš to sekančiomis pasekmėmis.</w:t>
      </w:r>
    </w:p>
    <w:p w14:paraId="35C49068" w14:textId="4629789F" w:rsidR="00237FF4" w:rsidRPr="00785478" w:rsidRDefault="00237FF4" w:rsidP="00785478">
      <w:pPr>
        <w:pStyle w:val="Body2"/>
        <w:spacing w:after="0"/>
        <w:ind w:firstLine="851"/>
        <w:rPr>
          <w:color w:val="auto"/>
          <w:sz w:val="24"/>
          <w:szCs w:val="24"/>
          <w:lang w:val="lt-LT"/>
        </w:rPr>
      </w:pPr>
      <w:r w:rsidRPr="00785478">
        <w:rPr>
          <w:rFonts w:eastAsia="Times New Roman"/>
          <w:sz w:val="24"/>
          <w:szCs w:val="24"/>
          <w:lang w:val="lt-LT"/>
        </w:rPr>
        <w:t xml:space="preserve">9. </w:t>
      </w:r>
      <w:bookmarkStart w:id="0" w:name="_Hlk203052431"/>
      <w:r w:rsidRPr="00785478">
        <w:rPr>
          <w:rFonts w:eastAsia="Times New Roman"/>
          <w:sz w:val="24"/>
          <w:szCs w:val="24"/>
          <w:lang w:val="lt-LT"/>
        </w:rPr>
        <w:t xml:space="preserve">Prekės turi galioti ne mažiau kaip </w:t>
      </w:r>
      <w:r w:rsidRPr="00785478">
        <w:rPr>
          <w:rFonts w:eastAsia="Times New Roman"/>
          <w:b/>
          <w:bCs/>
          <w:sz w:val="24"/>
          <w:szCs w:val="24"/>
          <w:lang w:val="lt-LT"/>
        </w:rPr>
        <w:t>12 mėnesių</w:t>
      </w:r>
      <w:r w:rsidRPr="00785478">
        <w:rPr>
          <w:rFonts w:eastAsia="Times New Roman"/>
          <w:sz w:val="24"/>
          <w:szCs w:val="24"/>
          <w:lang w:val="lt-LT"/>
        </w:rPr>
        <w:t xml:space="preserve"> nuo pristatymo datos.</w:t>
      </w:r>
      <w:bookmarkEnd w:id="0"/>
    </w:p>
    <w:p w14:paraId="7ADA0F63" w14:textId="26C374A0" w:rsidR="00237FF4" w:rsidRPr="00785478" w:rsidRDefault="00785478" w:rsidP="00785478">
      <w:pPr>
        <w:pStyle w:val="Body2"/>
        <w:spacing w:after="0"/>
        <w:ind w:firstLine="851"/>
        <w:rPr>
          <w:color w:val="000000" w:themeColor="text1"/>
          <w:sz w:val="24"/>
          <w:szCs w:val="24"/>
          <w:lang w:val="lt-LT"/>
        </w:rPr>
      </w:pPr>
      <w:r w:rsidRPr="00785478">
        <w:rPr>
          <w:color w:val="000000" w:themeColor="text1"/>
          <w:sz w:val="24"/>
          <w:szCs w:val="24"/>
          <w:lang w:val="lt-LT"/>
        </w:rPr>
        <w:t>10</w:t>
      </w:r>
      <w:r w:rsidR="00CD5095" w:rsidRPr="00785478">
        <w:rPr>
          <w:color w:val="000000" w:themeColor="text1"/>
          <w:sz w:val="24"/>
          <w:szCs w:val="24"/>
          <w:lang w:val="lt-LT"/>
        </w:rPr>
        <w:t>.</w:t>
      </w:r>
      <w:bookmarkStart w:id="1" w:name="_Hlk168581943"/>
      <w:r w:rsidR="00546CBC" w:rsidRPr="00785478">
        <w:rPr>
          <w:color w:val="000000" w:themeColor="text1"/>
          <w:sz w:val="24"/>
          <w:szCs w:val="24"/>
          <w:lang w:val="lt-LT"/>
        </w:rPr>
        <w:t xml:space="preserve"> </w:t>
      </w:r>
      <w:r w:rsidR="00237FF4" w:rsidRPr="00785478">
        <w:rPr>
          <w:color w:val="000000" w:themeColor="text1"/>
          <w:sz w:val="24"/>
          <w:szCs w:val="24"/>
          <w:lang w:val="lt-LT"/>
        </w:rPr>
        <w:t xml:space="preserve">Prekės užsakomos dalimis ir turi būti pristatytos tiekėjo transportu ir lėšomis ne vėliau kaip per </w:t>
      </w:r>
      <w:r w:rsidR="00237FF4" w:rsidRPr="00C15098">
        <w:rPr>
          <w:b/>
          <w:bCs/>
          <w:color w:val="000000" w:themeColor="text1"/>
          <w:sz w:val="24"/>
          <w:szCs w:val="24"/>
          <w:lang w:val="lt-LT"/>
        </w:rPr>
        <w:t>5 darbo dienas</w:t>
      </w:r>
      <w:r w:rsidR="00237FF4" w:rsidRPr="00785478">
        <w:rPr>
          <w:color w:val="000000" w:themeColor="text1"/>
          <w:sz w:val="24"/>
          <w:szCs w:val="24"/>
          <w:lang w:val="lt-LT"/>
        </w:rPr>
        <w:t xml:space="preserve"> nuo užsakymo pateikimo elektroninėmis priemonėmis. Prekių pristatymo vieta yra Nacionalinis vėžio centras, Santariškių g. 1, Vilnius. </w:t>
      </w:r>
    </w:p>
    <w:p w14:paraId="3DDE84B7" w14:textId="32B481CE" w:rsidR="00F807EC" w:rsidRPr="00785478" w:rsidRDefault="00237FF4" w:rsidP="00A94880">
      <w:pPr>
        <w:pStyle w:val="Body2"/>
        <w:spacing w:after="0"/>
        <w:ind w:firstLine="851"/>
        <w:rPr>
          <w:sz w:val="24"/>
          <w:szCs w:val="24"/>
          <w:lang w:val="lt-LT"/>
        </w:rPr>
      </w:pPr>
      <w:r w:rsidRPr="00785478">
        <w:rPr>
          <w:sz w:val="24"/>
          <w:szCs w:val="24"/>
          <w:lang w:val="lt-LT"/>
        </w:rPr>
        <w:t>1</w:t>
      </w:r>
      <w:r w:rsidR="00785478" w:rsidRPr="00785478">
        <w:rPr>
          <w:sz w:val="24"/>
          <w:szCs w:val="24"/>
          <w:lang w:val="lt-LT"/>
        </w:rPr>
        <w:t>1</w:t>
      </w:r>
      <w:r w:rsidR="00C91DB2" w:rsidRPr="00785478">
        <w:rPr>
          <w:sz w:val="24"/>
          <w:szCs w:val="24"/>
          <w:lang w:val="lt-LT"/>
        </w:rPr>
        <w:t xml:space="preserve">. </w:t>
      </w:r>
      <w:r w:rsidR="009B7BF1" w:rsidRPr="00785478">
        <w:rPr>
          <w:sz w:val="24"/>
          <w:szCs w:val="24"/>
          <w:lang w:val="lt-LT"/>
        </w:rPr>
        <w:t xml:space="preserve">Kvalifikacijos reikalavimai Tiekėjams nėra keliami. </w:t>
      </w:r>
      <w:r w:rsidR="00412F98" w:rsidRPr="00785478">
        <w:rPr>
          <w:sz w:val="24"/>
          <w:szCs w:val="24"/>
          <w:lang w:val="lt-LT"/>
        </w:rPr>
        <w:t>K</w:t>
      </w:r>
      <w:r w:rsidR="00A81848" w:rsidRPr="00785478">
        <w:rPr>
          <w:sz w:val="24"/>
          <w:szCs w:val="24"/>
          <w:lang w:val="lt-LT"/>
        </w:rPr>
        <w:t xml:space="preserve">okybės vadybos sistemos ir aplinkos apsaugos vadybos sistemos </w:t>
      </w:r>
      <w:r w:rsidR="001A6800" w:rsidRPr="00785478">
        <w:rPr>
          <w:sz w:val="24"/>
          <w:szCs w:val="24"/>
          <w:lang w:val="lt-LT"/>
        </w:rPr>
        <w:t xml:space="preserve">atitikimo standartams </w:t>
      </w:r>
      <w:r w:rsidR="00A81848" w:rsidRPr="00785478">
        <w:rPr>
          <w:sz w:val="24"/>
          <w:szCs w:val="24"/>
          <w:lang w:val="lt-LT"/>
        </w:rPr>
        <w:t xml:space="preserve">reikalavimai </w:t>
      </w:r>
      <w:r w:rsidR="009B7BF1" w:rsidRPr="00785478">
        <w:rPr>
          <w:sz w:val="24"/>
          <w:szCs w:val="24"/>
          <w:lang w:val="lt-LT"/>
        </w:rPr>
        <w:t>T</w:t>
      </w:r>
      <w:r w:rsidR="00C740B7" w:rsidRPr="00785478">
        <w:rPr>
          <w:sz w:val="24"/>
          <w:szCs w:val="24"/>
          <w:lang w:val="lt-LT"/>
        </w:rPr>
        <w:t xml:space="preserve">iekėjams </w:t>
      </w:r>
      <w:r w:rsidR="00A81848" w:rsidRPr="00785478">
        <w:rPr>
          <w:sz w:val="24"/>
          <w:szCs w:val="24"/>
          <w:lang w:val="lt-LT"/>
        </w:rPr>
        <w:t>nėra keliami.</w:t>
      </w:r>
    </w:p>
    <w:bookmarkEnd w:id="1"/>
    <w:p w14:paraId="73FE6561" w14:textId="49715DF8" w:rsidR="008310A7" w:rsidRPr="00785478" w:rsidRDefault="00237FF4" w:rsidP="00047CB3">
      <w:pPr>
        <w:ind w:firstLine="851"/>
        <w:jc w:val="both"/>
        <w:rPr>
          <w:b/>
        </w:rPr>
      </w:pPr>
      <w:r w:rsidRPr="00785478">
        <w:t>1</w:t>
      </w:r>
      <w:r w:rsidR="00785478" w:rsidRPr="00785478">
        <w:t>2</w:t>
      </w:r>
      <w:r w:rsidR="00C91DB2" w:rsidRPr="00785478">
        <w:t xml:space="preserve">. </w:t>
      </w:r>
      <w:r w:rsidR="00D23B1E" w:rsidRPr="00785478">
        <w:t>P</w:t>
      </w:r>
      <w:r w:rsidR="001A6800" w:rsidRPr="00785478">
        <w:rPr>
          <w:color w:val="000000"/>
        </w:rPr>
        <w:t>erkančioji organizacija ekonomiškai naudingiausią pasiūlymą išrenka, vadovaudamasi mažiausios kainos kriterijumi.</w:t>
      </w:r>
    </w:p>
    <w:p w14:paraId="48E8310B" w14:textId="25BE126A" w:rsidR="00EC69E7" w:rsidRPr="00785478" w:rsidRDefault="00047CB3" w:rsidP="00047CB3">
      <w:pPr>
        <w:ind w:firstLine="851"/>
        <w:jc w:val="both"/>
      </w:pPr>
      <w:r w:rsidRPr="00785478">
        <w:t>1</w:t>
      </w:r>
      <w:r w:rsidR="00785478" w:rsidRPr="00785478">
        <w:t>3</w:t>
      </w:r>
      <w:r w:rsidR="00C91DB2" w:rsidRPr="00785478">
        <w:t xml:space="preserve">. </w:t>
      </w:r>
      <w:r w:rsidR="00446334" w:rsidRPr="00785478">
        <w:t>Tiekėjas, teikdamas pasiūlymą, visas galimas išlaidas</w:t>
      </w:r>
      <w:r w:rsidR="00A94880" w:rsidRPr="00785478">
        <w:t xml:space="preserve">, susijusias su sutarties vykdymu, įskaitant </w:t>
      </w:r>
      <w:r w:rsidR="00446334" w:rsidRPr="00785478">
        <w:t xml:space="preserve">išlaidas už </w:t>
      </w:r>
      <w:r w:rsidR="00912153" w:rsidRPr="00785478">
        <w:t>elektroninės sąskaitos pateikimą</w:t>
      </w:r>
      <w:r w:rsidR="00446334" w:rsidRPr="00785478">
        <w:t xml:space="preserve">, turi įskaičiuoti į pasiūlymo kainą. </w:t>
      </w:r>
    </w:p>
    <w:p w14:paraId="052E9311" w14:textId="1946B50B" w:rsidR="007B182E" w:rsidRPr="00785478" w:rsidRDefault="00047CB3" w:rsidP="00047CB3">
      <w:pPr>
        <w:ind w:firstLine="851"/>
        <w:jc w:val="both"/>
      </w:pPr>
      <w:r w:rsidRPr="00785478">
        <w:t>1</w:t>
      </w:r>
      <w:r w:rsidR="00785478" w:rsidRPr="00785478">
        <w:t>4</w:t>
      </w:r>
      <w:r w:rsidR="00C91DB2" w:rsidRPr="00785478">
        <w:t xml:space="preserve">. </w:t>
      </w:r>
      <w:r w:rsidR="009A6294" w:rsidRPr="00785478">
        <w:t>Tiekėjo pateiktas pasiūlymas yra atmetamas, jeigu yra bent viena iš šių sąlygų:</w:t>
      </w:r>
    </w:p>
    <w:p w14:paraId="4D6DC5E8" w14:textId="2C1CF2AD" w:rsidR="009A6294" w:rsidRPr="00785478" w:rsidRDefault="00C91DB2" w:rsidP="00F643B6">
      <w:pPr>
        <w:pStyle w:val="ListParagraph"/>
        <w:tabs>
          <w:tab w:val="left" w:pos="0"/>
          <w:tab w:val="left" w:pos="90"/>
          <w:tab w:val="left" w:pos="709"/>
          <w:tab w:val="left" w:pos="851"/>
          <w:tab w:val="left" w:pos="2977"/>
          <w:tab w:val="left" w:pos="5634"/>
        </w:tabs>
        <w:ind w:left="0" w:firstLine="993"/>
        <w:jc w:val="both"/>
      </w:pPr>
      <w:r w:rsidRPr="00785478">
        <w:lastRenderedPageBreak/>
        <w:t>1</w:t>
      </w:r>
      <w:r w:rsidR="00785478" w:rsidRPr="00785478">
        <w:t>4</w:t>
      </w:r>
      <w:r w:rsidRPr="00785478">
        <w:t>.</w:t>
      </w:r>
      <w:r w:rsidR="009A6294" w:rsidRPr="00785478">
        <w:t>1</w:t>
      </w:r>
      <w:r w:rsidRPr="00785478">
        <w:t>.</w:t>
      </w:r>
      <w:r w:rsidR="009A6294" w:rsidRPr="00785478">
        <w:t xml:space="preserve"> pasiūlymas neatitinka pirkimo dokumentuose nustatytų reikalavimų, sąlygų ir kriterijų;</w:t>
      </w:r>
    </w:p>
    <w:p w14:paraId="074E37F7" w14:textId="4716B7DA" w:rsidR="00197CF6" w:rsidRPr="00785478" w:rsidRDefault="00C91DB2" w:rsidP="00F643B6">
      <w:pPr>
        <w:pStyle w:val="ListParagraph"/>
        <w:tabs>
          <w:tab w:val="left" w:pos="0"/>
          <w:tab w:val="left" w:pos="90"/>
          <w:tab w:val="left" w:pos="709"/>
          <w:tab w:val="left" w:pos="851"/>
          <w:tab w:val="left" w:pos="2977"/>
          <w:tab w:val="left" w:pos="5634"/>
        </w:tabs>
        <w:ind w:left="0" w:firstLine="993"/>
        <w:jc w:val="both"/>
      </w:pPr>
      <w:r w:rsidRPr="00785478">
        <w:t>1</w:t>
      </w:r>
      <w:r w:rsidR="00785478" w:rsidRPr="00785478">
        <w:t>4</w:t>
      </w:r>
      <w:r w:rsidRPr="00785478">
        <w:t>.</w:t>
      </w:r>
      <w:r w:rsidR="001A6800" w:rsidRPr="00785478">
        <w:t>2</w:t>
      </w:r>
      <w:r w:rsidRPr="00785478">
        <w:t>.</w:t>
      </w:r>
      <w:r w:rsidR="009A6294" w:rsidRPr="00785478">
        <w:t xml:space="preserve"> tiekėjas per perkančiosios organizacijos nustatytą terminą nepatikslino, nepapildė, nepaaiškino informacijos, kaip nustatyta </w:t>
      </w:r>
      <w:r w:rsidR="00197CF6" w:rsidRPr="00785478">
        <w:t>LR Viešųjų</w:t>
      </w:r>
      <w:r w:rsidR="0075556E" w:rsidRPr="00785478">
        <w:t xml:space="preserve"> pirkimų įstatymo 45 str. 3 d.;</w:t>
      </w:r>
    </w:p>
    <w:p w14:paraId="5EC5BAAC" w14:textId="5DF80BE7" w:rsidR="00197CF6" w:rsidRPr="00785478" w:rsidRDefault="00C91DB2" w:rsidP="00F643B6">
      <w:pPr>
        <w:pStyle w:val="ListParagraph"/>
        <w:tabs>
          <w:tab w:val="left" w:pos="0"/>
          <w:tab w:val="left" w:pos="90"/>
          <w:tab w:val="left" w:pos="709"/>
          <w:tab w:val="left" w:pos="851"/>
          <w:tab w:val="left" w:pos="2977"/>
          <w:tab w:val="left" w:pos="5634"/>
        </w:tabs>
        <w:ind w:left="0" w:firstLine="993"/>
        <w:jc w:val="both"/>
      </w:pPr>
      <w:r w:rsidRPr="00785478">
        <w:t>1</w:t>
      </w:r>
      <w:r w:rsidR="00785478" w:rsidRPr="00785478">
        <w:t>4</w:t>
      </w:r>
      <w:r w:rsidRPr="00785478">
        <w:t>.</w:t>
      </w:r>
      <w:r w:rsidR="001A6800" w:rsidRPr="00785478">
        <w:t>3</w:t>
      </w:r>
      <w:r w:rsidRPr="00785478">
        <w:t>.</w:t>
      </w:r>
      <w:r w:rsidR="00197CF6" w:rsidRPr="00785478">
        <w:t xml:space="preserve"> </w:t>
      </w:r>
      <w:r w:rsidR="009A6294" w:rsidRPr="00785478">
        <w:t>perkančiajai organizacijai pasiūlyta kain</w:t>
      </w:r>
      <w:r w:rsidR="00197CF6" w:rsidRPr="00785478">
        <w:t>a yra per didelė ir nepriimtina,</w:t>
      </w:r>
      <w:r w:rsidR="009A6294" w:rsidRPr="00785478">
        <w:t xml:space="preserve"> išskyrus </w:t>
      </w:r>
      <w:r w:rsidR="00197CF6" w:rsidRPr="00785478">
        <w:t xml:space="preserve">LR </w:t>
      </w:r>
      <w:r w:rsidR="009A6294" w:rsidRPr="00785478">
        <w:t>Viešųjų pirkimų įstatymo 45 straipsnio 1 d</w:t>
      </w:r>
      <w:r w:rsidR="00197CF6" w:rsidRPr="00785478">
        <w:t>alies 5 punkte numatytus atvejus;</w:t>
      </w:r>
    </w:p>
    <w:p w14:paraId="62973E4F" w14:textId="25227471" w:rsidR="00737A9B" w:rsidRPr="00785478" w:rsidRDefault="00C91DB2" w:rsidP="00F643B6">
      <w:pPr>
        <w:pStyle w:val="ListParagraph"/>
        <w:tabs>
          <w:tab w:val="left" w:pos="0"/>
          <w:tab w:val="left" w:pos="90"/>
          <w:tab w:val="left" w:pos="709"/>
          <w:tab w:val="left" w:pos="851"/>
          <w:tab w:val="left" w:pos="2977"/>
          <w:tab w:val="left" w:pos="5634"/>
        </w:tabs>
        <w:ind w:left="0" w:firstLine="993"/>
        <w:jc w:val="both"/>
      </w:pPr>
      <w:r w:rsidRPr="00785478">
        <w:t>1</w:t>
      </w:r>
      <w:r w:rsidR="00785478" w:rsidRPr="00785478">
        <w:t>4</w:t>
      </w:r>
      <w:r w:rsidRPr="00785478">
        <w:t>.</w:t>
      </w:r>
      <w:r w:rsidR="001A6800" w:rsidRPr="00785478">
        <w:t>4</w:t>
      </w:r>
      <w:r w:rsidRPr="00785478">
        <w:t>.</w:t>
      </w:r>
      <w:r w:rsidR="00197CF6" w:rsidRPr="00785478">
        <w:t xml:space="preserve"> </w:t>
      </w:r>
      <w:r w:rsidR="009A6294" w:rsidRPr="00785478">
        <w:t>pasiūlyme nurodyta neįprastai maža kaina ar sąnaudos ir tiekėjas nepateikia tinkamų pasiūlytos neįprastai mažos kainos ar sąnaudų</w:t>
      </w:r>
      <w:r w:rsidR="00197CF6" w:rsidRPr="00785478">
        <w:t xml:space="preserve"> pagrįstumo įrodymų</w:t>
      </w:r>
      <w:r w:rsidR="00A94880" w:rsidRPr="00785478">
        <w:t>;</w:t>
      </w:r>
    </w:p>
    <w:p w14:paraId="601E4304" w14:textId="021752E3" w:rsidR="00A94880" w:rsidRPr="00785478" w:rsidRDefault="00A94880" w:rsidP="00F643B6">
      <w:pPr>
        <w:pStyle w:val="ListParagraph"/>
        <w:tabs>
          <w:tab w:val="left" w:pos="0"/>
          <w:tab w:val="left" w:pos="90"/>
          <w:tab w:val="left" w:pos="709"/>
          <w:tab w:val="left" w:pos="851"/>
          <w:tab w:val="left" w:pos="2977"/>
          <w:tab w:val="left" w:pos="5634"/>
        </w:tabs>
        <w:ind w:left="0" w:firstLine="993"/>
        <w:jc w:val="both"/>
      </w:pPr>
      <w:r w:rsidRPr="00785478">
        <w:t>1</w:t>
      </w:r>
      <w:r w:rsidR="00785478" w:rsidRPr="00785478">
        <w:t>4</w:t>
      </w:r>
      <w:r w:rsidRPr="00785478">
        <w:t xml:space="preserve">.5. </w:t>
      </w:r>
      <w:r w:rsidR="009B7BF1" w:rsidRPr="00785478">
        <w:t>T</w:t>
      </w:r>
      <w:r w:rsidRPr="00785478">
        <w:t>iekėjui paskirta baudžiamojo poveikio priemonė – uždraudimas juridiniam asmeniui dalyvauti viešuosiuose pirkimuose.</w:t>
      </w:r>
    </w:p>
    <w:p w14:paraId="0516F666" w14:textId="4790A4E4" w:rsidR="00412F98" w:rsidRPr="00785478" w:rsidRDefault="00412F98" w:rsidP="00412F98">
      <w:pPr>
        <w:ind w:firstLine="851"/>
        <w:jc w:val="both"/>
      </w:pPr>
      <w:r w:rsidRPr="00785478">
        <w:t>1</w:t>
      </w:r>
      <w:r w:rsidR="00785478" w:rsidRPr="00785478">
        <w:t>5</w:t>
      </w:r>
      <w:r w:rsidR="001F1322" w:rsidRPr="00785478">
        <w:t xml:space="preserve">. </w:t>
      </w:r>
      <w:r w:rsidR="009B7BF1" w:rsidRPr="00785478">
        <w:t xml:space="preserve">Pirkėjas atsiskaito su Tiekėju ne vėliau kaip per 30 (trisdešimt) dienų nuo sąskaitos faktūros gavimo dienos. </w:t>
      </w:r>
      <w:r w:rsidR="001F1322" w:rsidRPr="00785478">
        <w:t xml:space="preserve">Pirkėjas elektronines sąskaitas faktūras priima ir apdoroja, naudodamasis informacinės sistemos SABIS priemonėmis. Jeigu </w:t>
      </w:r>
      <w:r w:rsidR="009B7BF1" w:rsidRPr="00785478">
        <w:t>Tiekėjas</w:t>
      </w:r>
      <w:r w:rsidR="001F1322" w:rsidRPr="00785478">
        <w:t xml:space="preserve"> nepateikia elektroninės sąskaitos, </w:t>
      </w:r>
      <w:r w:rsidR="00785478">
        <w:t>Perkančioji organizacija</w:t>
      </w:r>
      <w:r w:rsidR="001F1322" w:rsidRPr="00785478">
        <w:t xml:space="preserve"> turi teisę neatlikti mokėjimo</w:t>
      </w:r>
      <w:r w:rsidRPr="00785478">
        <w:t>.</w:t>
      </w:r>
    </w:p>
    <w:p w14:paraId="17476049" w14:textId="4ACBC15A" w:rsidR="00237FF4" w:rsidRPr="00785478" w:rsidRDefault="000A5EE0" w:rsidP="000A5EE0">
      <w:pPr>
        <w:ind w:firstLine="851"/>
        <w:jc w:val="both"/>
      </w:pPr>
      <w:r w:rsidRPr="00785478">
        <w:t>1</w:t>
      </w:r>
      <w:r w:rsidR="00785478" w:rsidRPr="00785478">
        <w:t>6</w:t>
      </w:r>
      <w:r w:rsidRPr="00785478">
        <w:t xml:space="preserve">. </w:t>
      </w:r>
      <w:r w:rsidR="00237FF4" w:rsidRPr="00785478">
        <w:t xml:space="preserve">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w:t>
      </w:r>
      <w:r w:rsidR="003F65F8">
        <w:t>2</w:t>
      </w:r>
      <w:r w:rsidR="00237FF4" w:rsidRPr="00785478">
        <w:t xml:space="preserve"> priede „Pirkimo-pardavimo sutarties projektas“.</w:t>
      </w:r>
    </w:p>
    <w:p w14:paraId="3E6AE01A" w14:textId="7B810DC5" w:rsidR="000A5EE0" w:rsidRPr="00785478" w:rsidRDefault="000A5EE0" w:rsidP="000A5EE0">
      <w:pPr>
        <w:ind w:firstLine="851"/>
        <w:jc w:val="both"/>
      </w:pPr>
      <w:r w:rsidRPr="00785478">
        <w:t>1</w:t>
      </w:r>
      <w:r w:rsidR="00785478" w:rsidRPr="00785478">
        <w:t>7</w:t>
      </w:r>
      <w:r w:rsidRPr="00785478">
        <w:t>. Pirkimas vykdomas elektroniniu būdu, naudojantis Centrinės viešųjų pirkimų informacinės sistemos (toliau – CVPIS) priemonėmis. Elektroninėmis priemonėmis pasiūlymus gali teikti tik tie tiekėjai, kurie yra registruoti CVPIS. Su pasiūlymais susipažįstama, naudojantis elektroninėmis priemonėmis.</w:t>
      </w:r>
    </w:p>
    <w:p w14:paraId="2524141F" w14:textId="394CF413" w:rsidR="000A5EE0" w:rsidRPr="00785478" w:rsidRDefault="000A5EE0" w:rsidP="000A5EE0">
      <w:pPr>
        <w:ind w:firstLine="851"/>
        <w:jc w:val="both"/>
      </w:pPr>
      <w:r w:rsidRPr="00785478">
        <w:t>1</w:t>
      </w:r>
      <w:r w:rsidR="00785478" w:rsidRPr="00785478">
        <w:t>8</w:t>
      </w:r>
      <w:r w:rsidRPr="00785478">
        <w:t>. Perkančioji organizacija atsako į CVPIS priemonėmis pateiktą prašymą dėl pirkimo dokumentų patikslinimo, paaiškinimo, jei prašymas yra pateiktas ne vėliau kaip likus 2 darbo dienoms iki pasiūlymų pateikimo termino pabaigos.</w:t>
      </w:r>
    </w:p>
    <w:p w14:paraId="7424B875" w14:textId="1E48A3A7" w:rsidR="000A5EE0" w:rsidRPr="00785478" w:rsidRDefault="000A5EE0" w:rsidP="000A5EE0">
      <w:pPr>
        <w:ind w:firstLine="851"/>
        <w:jc w:val="both"/>
      </w:pPr>
      <w:r w:rsidRPr="00785478">
        <w:t>1</w:t>
      </w:r>
      <w:r w:rsidR="00785478" w:rsidRPr="00785478">
        <w:t>9</w:t>
      </w:r>
      <w:r w:rsidRPr="00785478">
        <w:t xml:space="preserve">. Tiekėjo prašymu papildomi pirkimo dokumentai (paaiškinimai ar pataisymai) pateikiami CVPIS priemonėmis ne vėliau kaip likus 1 darbo dienai iki pasiūlymų pateikimo termino pabaigos, jei jų paprašyta laiku. </w:t>
      </w:r>
    </w:p>
    <w:p w14:paraId="3FC5607B" w14:textId="79BE6134" w:rsidR="000A5EE0" w:rsidRPr="00785478" w:rsidRDefault="00785478" w:rsidP="000A5EE0">
      <w:pPr>
        <w:ind w:firstLine="851"/>
        <w:jc w:val="both"/>
      </w:pPr>
      <w:r w:rsidRPr="00785478">
        <w:t>20</w:t>
      </w:r>
      <w:r w:rsidR="000A5EE0" w:rsidRPr="00785478">
        <w:t>. Perkančioji organizacija rengti susitikimo su tiekėjais nenumato.</w:t>
      </w:r>
    </w:p>
    <w:p w14:paraId="121331D1" w14:textId="720E24DC" w:rsidR="000A5EE0" w:rsidRPr="00785478" w:rsidRDefault="00785478" w:rsidP="000A5EE0">
      <w:pPr>
        <w:ind w:firstLine="851"/>
        <w:jc w:val="both"/>
      </w:pPr>
      <w:r w:rsidRPr="00785478">
        <w:t>21</w:t>
      </w:r>
      <w:r w:rsidR="000A5EE0" w:rsidRPr="00785478">
        <w:t xml:space="preserve">. Pasiūlymas teikiamas, užpildant pirkimo sąlygų </w:t>
      </w:r>
      <w:r w:rsidR="001D20E8" w:rsidRPr="00785478">
        <w:t>1</w:t>
      </w:r>
      <w:r w:rsidR="000A5EE0" w:rsidRPr="00785478">
        <w:t xml:space="preserve"> priedą „Pasiūlymo forma</w:t>
      </w:r>
      <w:r w:rsidR="001D20E8" w:rsidRPr="00785478">
        <w:t xml:space="preserve"> ir techninė specifikacija</w:t>
      </w:r>
      <w:r w:rsidR="000A5EE0" w:rsidRPr="00785478">
        <w:t>“. Pasiūlymas turi galioti ne trumpiau kaip 3 mėnesius nuo galutinio pasiūlymų pateikimo termino. Perkančioji organizacija nereikalauja pasiūlymo galiojimo užtikrinimo.</w:t>
      </w:r>
    </w:p>
    <w:p w14:paraId="30EE9FDA" w14:textId="25FF7F3F" w:rsidR="000A5EE0" w:rsidRPr="00785478" w:rsidRDefault="00785478" w:rsidP="000A5EE0">
      <w:pPr>
        <w:ind w:firstLine="851"/>
        <w:jc w:val="both"/>
      </w:pPr>
      <w:r w:rsidRPr="00785478">
        <w:t>22</w:t>
      </w:r>
      <w:r w:rsidR="000A5EE0" w:rsidRPr="00785478">
        <w:t>. Kviečiame Jus pateikti pasiūlymą iki skelbime apie pirkimą nurodyto termino pabaigos.</w:t>
      </w:r>
    </w:p>
    <w:p w14:paraId="772AFEE8" w14:textId="6F9E8F5C" w:rsidR="003A6E54" w:rsidRPr="00785478" w:rsidRDefault="00277E6D" w:rsidP="000A5EE0">
      <w:pPr>
        <w:ind w:firstLine="851"/>
        <w:jc w:val="both"/>
      </w:pPr>
      <w:r w:rsidRPr="00785478">
        <w:t>PRIDEDAMA</w:t>
      </w:r>
      <w:r w:rsidR="003A6E54" w:rsidRPr="00785478">
        <w:t>:</w:t>
      </w:r>
    </w:p>
    <w:p w14:paraId="47821247" w14:textId="15EE1F32" w:rsidR="00C36CFC" w:rsidRPr="00785478" w:rsidRDefault="003A6E54" w:rsidP="00047CB3">
      <w:pPr>
        <w:ind w:firstLine="851"/>
        <w:jc w:val="both"/>
      </w:pPr>
      <w:r w:rsidRPr="00785478">
        <w:t>1.</w:t>
      </w:r>
      <w:r w:rsidR="00047CB3" w:rsidRPr="00785478">
        <w:t xml:space="preserve"> </w:t>
      </w:r>
      <w:r w:rsidR="000A5EE0" w:rsidRPr="00785478">
        <w:t>Pasiūlymo forma ir t</w:t>
      </w:r>
      <w:r w:rsidR="00C36CFC" w:rsidRPr="00785478">
        <w:t>echninė specifikacija</w:t>
      </w:r>
      <w:r w:rsidR="00D6034E" w:rsidRPr="00785478">
        <w:t>.</w:t>
      </w:r>
    </w:p>
    <w:p w14:paraId="27D763E7" w14:textId="042DD5A0" w:rsidR="00F77E35" w:rsidRPr="00785478" w:rsidRDefault="00047CB3" w:rsidP="00962D8E">
      <w:pPr>
        <w:ind w:firstLine="851"/>
        <w:jc w:val="both"/>
      </w:pPr>
      <w:r w:rsidRPr="00785478">
        <w:t>2.</w:t>
      </w:r>
      <w:r w:rsidR="000A5EE0" w:rsidRPr="00785478">
        <w:t xml:space="preserve"> </w:t>
      </w:r>
      <w:r w:rsidR="00785478" w:rsidRPr="00785478">
        <w:t>Pirkimo-pardavimo sutarties projektas</w:t>
      </w:r>
      <w:r w:rsidRPr="00785478">
        <w:t>.</w:t>
      </w:r>
    </w:p>
    <w:sectPr w:rsidR="00F77E35" w:rsidRPr="00785478" w:rsidSect="00F643B6">
      <w:pgSz w:w="11907" w:h="16840" w:code="9"/>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63B"/>
    <w:multiLevelType w:val="hybridMultilevel"/>
    <w:tmpl w:val="47085886"/>
    <w:lvl w:ilvl="0" w:tplc="3056C3B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17B242EF"/>
    <w:multiLevelType w:val="hybridMultilevel"/>
    <w:tmpl w:val="4894A9BC"/>
    <w:lvl w:ilvl="0" w:tplc="8D8224F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7BC1F17"/>
    <w:multiLevelType w:val="multilevel"/>
    <w:tmpl w:val="D13A320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5" w15:restartNumberingAfterBreak="0">
    <w:nsid w:val="463240AF"/>
    <w:multiLevelType w:val="hybridMultilevel"/>
    <w:tmpl w:val="8F1234BA"/>
    <w:lvl w:ilvl="0" w:tplc="1C44E0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580330A8"/>
    <w:multiLevelType w:val="hybridMultilevel"/>
    <w:tmpl w:val="CDBC1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047C36"/>
    <w:multiLevelType w:val="hybridMultilevel"/>
    <w:tmpl w:val="A8F418B4"/>
    <w:lvl w:ilvl="0" w:tplc="55E6AA30">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8" w15:restartNumberingAfterBreak="0">
    <w:nsid w:val="754B1A67"/>
    <w:multiLevelType w:val="hybridMultilevel"/>
    <w:tmpl w:val="1714D238"/>
    <w:lvl w:ilvl="0" w:tplc="D45A21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FCB6674"/>
    <w:multiLevelType w:val="hybridMultilevel"/>
    <w:tmpl w:val="7038A9A4"/>
    <w:lvl w:ilvl="0" w:tplc="CA58200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371420680">
    <w:abstractNumId w:val="7"/>
  </w:num>
  <w:num w:numId="2" w16cid:durableId="1667829065">
    <w:abstractNumId w:val="1"/>
  </w:num>
  <w:num w:numId="3" w16cid:durableId="1469125177">
    <w:abstractNumId w:val="0"/>
  </w:num>
  <w:num w:numId="4" w16cid:durableId="540481926">
    <w:abstractNumId w:val="5"/>
  </w:num>
  <w:num w:numId="5" w16cid:durableId="567958556">
    <w:abstractNumId w:val="6"/>
  </w:num>
  <w:num w:numId="6" w16cid:durableId="2099404399">
    <w:abstractNumId w:val="9"/>
  </w:num>
  <w:num w:numId="7" w16cid:durableId="1325862452">
    <w:abstractNumId w:val="2"/>
  </w:num>
  <w:num w:numId="8" w16cid:durableId="848761315">
    <w:abstractNumId w:val="3"/>
  </w:num>
  <w:num w:numId="9" w16cid:durableId="1146819060">
    <w:abstractNumId w:val="8"/>
  </w:num>
  <w:num w:numId="10" w16cid:durableId="1502699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863F2"/>
    <w:rsid w:val="00000675"/>
    <w:rsid w:val="000019F5"/>
    <w:rsid w:val="00005AA5"/>
    <w:rsid w:val="00010F1F"/>
    <w:rsid w:val="000162C4"/>
    <w:rsid w:val="00025139"/>
    <w:rsid w:val="00030FED"/>
    <w:rsid w:val="00043784"/>
    <w:rsid w:val="00045141"/>
    <w:rsid w:val="00047CB3"/>
    <w:rsid w:val="00054BC3"/>
    <w:rsid w:val="00063A08"/>
    <w:rsid w:val="000910D3"/>
    <w:rsid w:val="00092CFB"/>
    <w:rsid w:val="00095C00"/>
    <w:rsid w:val="000A5EE0"/>
    <w:rsid w:val="000C7438"/>
    <w:rsid w:val="000D2553"/>
    <w:rsid w:val="000E18E7"/>
    <w:rsid w:val="000E2996"/>
    <w:rsid w:val="000E45CC"/>
    <w:rsid w:val="000E4A8F"/>
    <w:rsid w:val="000E5812"/>
    <w:rsid w:val="000F5BC6"/>
    <w:rsid w:val="000F6878"/>
    <w:rsid w:val="000F7222"/>
    <w:rsid w:val="00101351"/>
    <w:rsid w:val="00107BA4"/>
    <w:rsid w:val="00115763"/>
    <w:rsid w:val="00123429"/>
    <w:rsid w:val="00124B9D"/>
    <w:rsid w:val="001272F7"/>
    <w:rsid w:val="001357BC"/>
    <w:rsid w:val="001408E5"/>
    <w:rsid w:val="00163759"/>
    <w:rsid w:val="001637ED"/>
    <w:rsid w:val="00165624"/>
    <w:rsid w:val="001750B8"/>
    <w:rsid w:val="001863F2"/>
    <w:rsid w:val="001901F9"/>
    <w:rsid w:val="00195BCC"/>
    <w:rsid w:val="00197CF6"/>
    <w:rsid w:val="001A5657"/>
    <w:rsid w:val="001A6800"/>
    <w:rsid w:val="001B494D"/>
    <w:rsid w:val="001C6343"/>
    <w:rsid w:val="001D20E8"/>
    <w:rsid w:val="001D30E0"/>
    <w:rsid w:val="001D4640"/>
    <w:rsid w:val="001D4DE4"/>
    <w:rsid w:val="001E154C"/>
    <w:rsid w:val="001E1700"/>
    <w:rsid w:val="001E58E5"/>
    <w:rsid w:val="001F0D06"/>
    <w:rsid w:val="001F1322"/>
    <w:rsid w:val="00200645"/>
    <w:rsid w:val="00201567"/>
    <w:rsid w:val="0020556D"/>
    <w:rsid w:val="00214B95"/>
    <w:rsid w:val="00216070"/>
    <w:rsid w:val="002377EA"/>
    <w:rsid w:val="00237FF4"/>
    <w:rsid w:val="002411F9"/>
    <w:rsid w:val="002432D3"/>
    <w:rsid w:val="0025237F"/>
    <w:rsid w:val="00254172"/>
    <w:rsid w:val="00254E0D"/>
    <w:rsid w:val="002717A7"/>
    <w:rsid w:val="00277E6D"/>
    <w:rsid w:val="00282B8D"/>
    <w:rsid w:val="00293EB0"/>
    <w:rsid w:val="00294291"/>
    <w:rsid w:val="00294E7C"/>
    <w:rsid w:val="002A593E"/>
    <w:rsid w:val="002A7512"/>
    <w:rsid w:val="002B4C73"/>
    <w:rsid w:val="002C3235"/>
    <w:rsid w:val="002C45DE"/>
    <w:rsid w:val="002D17D7"/>
    <w:rsid w:val="002E79D6"/>
    <w:rsid w:val="002F6033"/>
    <w:rsid w:val="00306826"/>
    <w:rsid w:val="00310227"/>
    <w:rsid w:val="003128D6"/>
    <w:rsid w:val="0031518C"/>
    <w:rsid w:val="003157C8"/>
    <w:rsid w:val="0031761C"/>
    <w:rsid w:val="00324123"/>
    <w:rsid w:val="00324526"/>
    <w:rsid w:val="0033025B"/>
    <w:rsid w:val="003356EA"/>
    <w:rsid w:val="00347344"/>
    <w:rsid w:val="00356A74"/>
    <w:rsid w:val="00360906"/>
    <w:rsid w:val="0037492D"/>
    <w:rsid w:val="00374B08"/>
    <w:rsid w:val="00384A76"/>
    <w:rsid w:val="0038514D"/>
    <w:rsid w:val="003A03E4"/>
    <w:rsid w:val="003A4F46"/>
    <w:rsid w:val="003A6660"/>
    <w:rsid w:val="003A6E54"/>
    <w:rsid w:val="003B63E0"/>
    <w:rsid w:val="003C4339"/>
    <w:rsid w:val="003D2073"/>
    <w:rsid w:val="003D2A61"/>
    <w:rsid w:val="003D3358"/>
    <w:rsid w:val="003E4903"/>
    <w:rsid w:val="003E7DF1"/>
    <w:rsid w:val="003F1812"/>
    <w:rsid w:val="003F65F8"/>
    <w:rsid w:val="00412F98"/>
    <w:rsid w:val="00415AAB"/>
    <w:rsid w:val="00417A6F"/>
    <w:rsid w:val="00421A88"/>
    <w:rsid w:val="00425630"/>
    <w:rsid w:val="00427F10"/>
    <w:rsid w:val="0043448B"/>
    <w:rsid w:val="00446334"/>
    <w:rsid w:val="004470BD"/>
    <w:rsid w:val="00451879"/>
    <w:rsid w:val="00470A48"/>
    <w:rsid w:val="00472406"/>
    <w:rsid w:val="00475F19"/>
    <w:rsid w:val="00476187"/>
    <w:rsid w:val="00483CD9"/>
    <w:rsid w:val="0048480A"/>
    <w:rsid w:val="00485EF0"/>
    <w:rsid w:val="00486DB7"/>
    <w:rsid w:val="004912C9"/>
    <w:rsid w:val="004937BD"/>
    <w:rsid w:val="004A005D"/>
    <w:rsid w:val="004A330B"/>
    <w:rsid w:val="004B1398"/>
    <w:rsid w:val="004B4DF0"/>
    <w:rsid w:val="004B51D3"/>
    <w:rsid w:val="004B52D6"/>
    <w:rsid w:val="004C0B06"/>
    <w:rsid w:val="004C5CBF"/>
    <w:rsid w:val="004C751E"/>
    <w:rsid w:val="004D4462"/>
    <w:rsid w:val="004D5C98"/>
    <w:rsid w:val="004F09F1"/>
    <w:rsid w:val="004F43D8"/>
    <w:rsid w:val="00502348"/>
    <w:rsid w:val="00514360"/>
    <w:rsid w:val="00517F3F"/>
    <w:rsid w:val="0052007D"/>
    <w:rsid w:val="005260F5"/>
    <w:rsid w:val="00527121"/>
    <w:rsid w:val="00530F36"/>
    <w:rsid w:val="00532DB5"/>
    <w:rsid w:val="00536FD7"/>
    <w:rsid w:val="005408CF"/>
    <w:rsid w:val="00543CC3"/>
    <w:rsid w:val="005440B4"/>
    <w:rsid w:val="00546CBC"/>
    <w:rsid w:val="005657B9"/>
    <w:rsid w:val="00581960"/>
    <w:rsid w:val="005850EC"/>
    <w:rsid w:val="0058577B"/>
    <w:rsid w:val="00585CBC"/>
    <w:rsid w:val="00587D53"/>
    <w:rsid w:val="005920C6"/>
    <w:rsid w:val="00596A02"/>
    <w:rsid w:val="00596FB4"/>
    <w:rsid w:val="00597016"/>
    <w:rsid w:val="005B0CEA"/>
    <w:rsid w:val="005B4449"/>
    <w:rsid w:val="005C1516"/>
    <w:rsid w:val="005C7E31"/>
    <w:rsid w:val="005D2990"/>
    <w:rsid w:val="005E1D90"/>
    <w:rsid w:val="005F17D2"/>
    <w:rsid w:val="005F569C"/>
    <w:rsid w:val="00611ED6"/>
    <w:rsid w:val="006121FD"/>
    <w:rsid w:val="00627972"/>
    <w:rsid w:val="0063112C"/>
    <w:rsid w:val="00633658"/>
    <w:rsid w:val="00634E0E"/>
    <w:rsid w:val="00640A07"/>
    <w:rsid w:val="00641181"/>
    <w:rsid w:val="00651FD5"/>
    <w:rsid w:val="0066307A"/>
    <w:rsid w:val="00664097"/>
    <w:rsid w:val="006753CF"/>
    <w:rsid w:val="00675DC0"/>
    <w:rsid w:val="00676DC4"/>
    <w:rsid w:val="00677E94"/>
    <w:rsid w:val="006840FE"/>
    <w:rsid w:val="00687215"/>
    <w:rsid w:val="006C2763"/>
    <w:rsid w:val="006C331A"/>
    <w:rsid w:val="006C6EA9"/>
    <w:rsid w:val="006D0FBF"/>
    <w:rsid w:val="006E3243"/>
    <w:rsid w:val="006E5B12"/>
    <w:rsid w:val="006F5461"/>
    <w:rsid w:val="00702336"/>
    <w:rsid w:val="0070277B"/>
    <w:rsid w:val="00723A49"/>
    <w:rsid w:val="00733F3F"/>
    <w:rsid w:val="00736F64"/>
    <w:rsid w:val="00737A9B"/>
    <w:rsid w:val="0075556E"/>
    <w:rsid w:val="00755AF0"/>
    <w:rsid w:val="00755E56"/>
    <w:rsid w:val="00761E80"/>
    <w:rsid w:val="00767A9F"/>
    <w:rsid w:val="00770F60"/>
    <w:rsid w:val="007732D7"/>
    <w:rsid w:val="00781709"/>
    <w:rsid w:val="00782E9E"/>
    <w:rsid w:val="00785478"/>
    <w:rsid w:val="00785ECD"/>
    <w:rsid w:val="007934EA"/>
    <w:rsid w:val="007A0282"/>
    <w:rsid w:val="007A6A2F"/>
    <w:rsid w:val="007B02EE"/>
    <w:rsid w:val="007B182E"/>
    <w:rsid w:val="007B2348"/>
    <w:rsid w:val="007C3633"/>
    <w:rsid w:val="007C541C"/>
    <w:rsid w:val="007F7AA0"/>
    <w:rsid w:val="00806B52"/>
    <w:rsid w:val="00810292"/>
    <w:rsid w:val="0081682F"/>
    <w:rsid w:val="0082187F"/>
    <w:rsid w:val="00822FAB"/>
    <w:rsid w:val="008310A7"/>
    <w:rsid w:val="00846B95"/>
    <w:rsid w:val="00847437"/>
    <w:rsid w:val="00850748"/>
    <w:rsid w:val="00861536"/>
    <w:rsid w:val="00862286"/>
    <w:rsid w:val="00867158"/>
    <w:rsid w:val="00870E90"/>
    <w:rsid w:val="00872B78"/>
    <w:rsid w:val="0087416F"/>
    <w:rsid w:val="00876619"/>
    <w:rsid w:val="00876A7F"/>
    <w:rsid w:val="00895ABD"/>
    <w:rsid w:val="008B6CAB"/>
    <w:rsid w:val="008C11FF"/>
    <w:rsid w:val="008C232B"/>
    <w:rsid w:val="008C6A2C"/>
    <w:rsid w:val="008D0068"/>
    <w:rsid w:val="008D2AFA"/>
    <w:rsid w:val="008D3C8D"/>
    <w:rsid w:val="008D7D5C"/>
    <w:rsid w:val="008F735E"/>
    <w:rsid w:val="009106F8"/>
    <w:rsid w:val="00912153"/>
    <w:rsid w:val="00913B36"/>
    <w:rsid w:val="00926653"/>
    <w:rsid w:val="00954833"/>
    <w:rsid w:val="00962817"/>
    <w:rsid w:val="00962D8E"/>
    <w:rsid w:val="00963D1F"/>
    <w:rsid w:val="0096590E"/>
    <w:rsid w:val="0097209A"/>
    <w:rsid w:val="00973264"/>
    <w:rsid w:val="00974B1A"/>
    <w:rsid w:val="00976DFD"/>
    <w:rsid w:val="00981531"/>
    <w:rsid w:val="00984646"/>
    <w:rsid w:val="0099659A"/>
    <w:rsid w:val="00997C8D"/>
    <w:rsid w:val="009A6294"/>
    <w:rsid w:val="009B52CD"/>
    <w:rsid w:val="009B67B7"/>
    <w:rsid w:val="009B71BA"/>
    <w:rsid w:val="009B7BF1"/>
    <w:rsid w:val="009C2B6B"/>
    <w:rsid w:val="009E6EB5"/>
    <w:rsid w:val="009F79EF"/>
    <w:rsid w:val="00A11F04"/>
    <w:rsid w:val="00A14067"/>
    <w:rsid w:val="00A16728"/>
    <w:rsid w:val="00A1690F"/>
    <w:rsid w:val="00A2520A"/>
    <w:rsid w:val="00A25386"/>
    <w:rsid w:val="00A30C78"/>
    <w:rsid w:val="00A4095E"/>
    <w:rsid w:val="00A46570"/>
    <w:rsid w:val="00A47B20"/>
    <w:rsid w:val="00A572AA"/>
    <w:rsid w:val="00A65E5E"/>
    <w:rsid w:val="00A752CA"/>
    <w:rsid w:val="00A76E92"/>
    <w:rsid w:val="00A81848"/>
    <w:rsid w:val="00A867C1"/>
    <w:rsid w:val="00A87499"/>
    <w:rsid w:val="00A94880"/>
    <w:rsid w:val="00AA19B3"/>
    <w:rsid w:val="00AA20ED"/>
    <w:rsid w:val="00AA4469"/>
    <w:rsid w:val="00AA50CC"/>
    <w:rsid w:val="00AB3905"/>
    <w:rsid w:val="00AC42BF"/>
    <w:rsid w:val="00AD05C9"/>
    <w:rsid w:val="00AD32ED"/>
    <w:rsid w:val="00AD497D"/>
    <w:rsid w:val="00AD6B5F"/>
    <w:rsid w:val="00AD7BF7"/>
    <w:rsid w:val="00AF1506"/>
    <w:rsid w:val="00AF4366"/>
    <w:rsid w:val="00AF60B6"/>
    <w:rsid w:val="00B05B0A"/>
    <w:rsid w:val="00B06667"/>
    <w:rsid w:val="00B10B65"/>
    <w:rsid w:val="00B12366"/>
    <w:rsid w:val="00B14DAD"/>
    <w:rsid w:val="00B24538"/>
    <w:rsid w:val="00B26664"/>
    <w:rsid w:val="00B313EB"/>
    <w:rsid w:val="00B33660"/>
    <w:rsid w:val="00B3620D"/>
    <w:rsid w:val="00B369F6"/>
    <w:rsid w:val="00B44D0B"/>
    <w:rsid w:val="00B45E8D"/>
    <w:rsid w:val="00B5710A"/>
    <w:rsid w:val="00B678C9"/>
    <w:rsid w:val="00B74991"/>
    <w:rsid w:val="00B75CDF"/>
    <w:rsid w:val="00B778BF"/>
    <w:rsid w:val="00B8350C"/>
    <w:rsid w:val="00B84AD8"/>
    <w:rsid w:val="00B8523B"/>
    <w:rsid w:val="00B904BF"/>
    <w:rsid w:val="00BB3296"/>
    <w:rsid w:val="00BE083B"/>
    <w:rsid w:val="00BE2FCD"/>
    <w:rsid w:val="00BF4D57"/>
    <w:rsid w:val="00C1317B"/>
    <w:rsid w:val="00C15098"/>
    <w:rsid w:val="00C32923"/>
    <w:rsid w:val="00C330F4"/>
    <w:rsid w:val="00C36CFC"/>
    <w:rsid w:val="00C4156D"/>
    <w:rsid w:val="00C473BB"/>
    <w:rsid w:val="00C50E89"/>
    <w:rsid w:val="00C70200"/>
    <w:rsid w:val="00C708EB"/>
    <w:rsid w:val="00C740B7"/>
    <w:rsid w:val="00C776E3"/>
    <w:rsid w:val="00C85264"/>
    <w:rsid w:val="00C913E0"/>
    <w:rsid w:val="00C91DB2"/>
    <w:rsid w:val="00C962EB"/>
    <w:rsid w:val="00CA48A7"/>
    <w:rsid w:val="00CA7C52"/>
    <w:rsid w:val="00CB68E6"/>
    <w:rsid w:val="00CD0220"/>
    <w:rsid w:val="00CD46D0"/>
    <w:rsid w:val="00CD5095"/>
    <w:rsid w:val="00CE5FFE"/>
    <w:rsid w:val="00CF29CF"/>
    <w:rsid w:val="00D047D8"/>
    <w:rsid w:val="00D10556"/>
    <w:rsid w:val="00D22D29"/>
    <w:rsid w:val="00D23B1E"/>
    <w:rsid w:val="00D26D77"/>
    <w:rsid w:val="00D3342A"/>
    <w:rsid w:val="00D40F3A"/>
    <w:rsid w:val="00D418BB"/>
    <w:rsid w:val="00D41B7E"/>
    <w:rsid w:val="00D46893"/>
    <w:rsid w:val="00D6034E"/>
    <w:rsid w:val="00D6744F"/>
    <w:rsid w:val="00D90342"/>
    <w:rsid w:val="00D95528"/>
    <w:rsid w:val="00DA50BC"/>
    <w:rsid w:val="00DB37BE"/>
    <w:rsid w:val="00DC4EB2"/>
    <w:rsid w:val="00DD73B5"/>
    <w:rsid w:val="00DE768D"/>
    <w:rsid w:val="00E00CBA"/>
    <w:rsid w:val="00E0249E"/>
    <w:rsid w:val="00E123F8"/>
    <w:rsid w:val="00E17A53"/>
    <w:rsid w:val="00E20A08"/>
    <w:rsid w:val="00E275A9"/>
    <w:rsid w:val="00E27DC9"/>
    <w:rsid w:val="00E31C2A"/>
    <w:rsid w:val="00E3783F"/>
    <w:rsid w:val="00E423D8"/>
    <w:rsid w:val="00E4303B"/>
    <w:rsid w:val="00E47E44"/>
    <w:rsid w:val="00E55218"/>
    <w:rsid w:val="00E558F7"/>
    <w:rsid w:val="00E574DB"/>
    <w:rsid w:val="00E63AE8"/>
    <w:rsid w:val="00E64912"/>
    <w:rsid w:val="00E94B1E"/>
    <w:rsid w:val="00EB4B2D"/>
    <w:rsid w:val="00EC69E7"/>
    <w:rsid w:val="00F0362D"/>
    <w:rsid w:val="00F066EB"/>
    <w:rsid w:val="00F12B03"/>
    <w:rsid w:val="00F21B7C"/>
    <w:rsid w:val="00F27AAA"/>
    <w:rsid w:val="00F35A1C"/>
    <w:rsid w:val="00F643B6"/>
    <w:rsid w:val="00F72B76"/>
    <w:rsid w:val="00F734A3"/>
    <w:rsid w:val="00F76173"/>
    <w:rsid w:val="00F76476"/>
    <w:rsid w:val="00F77E35"/>
    <w:rsid w:val="00F807EC"/>
    <w:rsid w:val="00F967E0"/>
    <w:rsid w:val="00FB04D0"/>
    <w:rsid w:val="00FC10F2"/>
    <w:rsid w:val="00FF6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D84B3"/>
  <w15:docId w15:val="{6B7D0041-81E3-42E2-914C-B7DB38B6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3F2"/>
    <w:rPr>
      <w:rFonts w:ascii="Times New Roman" w:eastAsia="Times New Roman" w:hAnsi="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63F2"/>
    <w:rPr>
      <w:rFonts w:cs="Times New Roman"/>
      <w:color w:val="0000FF"/>
      <w:u w:val="single"/>
    </w:rPr>
  </w:style>
  <w:style w:type="paragraph" w:styleId="DocumentMap">
    <w:name w:val="Document Map"/>
    <w:basedOn w:val="Normal"/>
    <w:link w:val="DocumentMapChar"/>
    <w:uiPriority w:val="99"/>
    <w:semiHidden/>
    <w:rsid w:val="002A59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25630"/>
    <w:rPr>
      <w:rFonts w:ascii="Times New Roman" w:hAnsi="Times New Roman" w:cs="Times New Roman"/>
      <w:sz w:val="2"/>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E0249E"/>
    <w:pPr>
      <w:ind w:left="720"/>
      <w:contextualSpacing/>
    </w:pPr>
  </w:style>
  <w:style w:type="paragraph" w:styleId="BalloonText">
    <w:name w:val="Balloon Text"/>
    <w:basedOn w:val="Normal"/>
    <w:link w:val="BalloonTextChar"/>
    <w:uiPriority w:val="99"/>
    <w:semiHidden/>
    <w:unhideWhenUsed/>
    <w:rsid w:val="00850748"/>
    <w:rPr>
      <w:rFonts w:ascii="Tahoma" w:hAnsi="Tahoma" w:cs="Tahoma"/>
      <w:sz w:val="16"/>
      <w:szCs w:val="16"/>
    </w:rPr>
  </w:style>
  <w:style w:type="character" w:customStyle="1" w:styleId="BalloonTextChar">
    <w:name w:val="Balloon Text Char"/>
    <w:basedOn w:val="DefaultParagraphFont"/>
    <w:link w:val="BalloonText"/>
    <w:uiPriority w:val="99"/>
    <w:semiHidden/>
    <w:rsid w:val="00850748"/>
    <w:rPr>
      <w:rFonts w:ascii="Tahoma" w:eastAsia="Times New Roman" w:hAnsi="Tahoma" w:cs="Tahoma"/>
      <w:sz w:val="16"/>
      <w:szCs w:val="16"/>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1408E5"/>
    <w:rPr>
      <w:rFonts w:ascii="Times New Roman" w:eastAsia="Times New Roman" w:hAnsi="Times New Roman"/>
      <w:sz w:val="24"/>
      <w:szCs w:val="24"/>
      <w:lang w:val="lt-LT" w:eastAsia="lt-LT"/>
    </w:rPr>
  </w:style>
  <w:style w:type="character" w:customStyle="1" w:styleId="FontStyle96">
    <w:name w:val="Font Style96"/>
    <w:uiPriority w:val="99"/>
    <w:rsid w:val="00543CC3"/>
    <w:rPr>
      <w:rFonts w:ascii="Times New Roman" w:hAnsi="Times New Roman" w:cs="Times New Roman"/>
      <w:b/>
      <w:bCs/>
      <w:color w:val="000000"/>
      <w:sz w:val="22"/>
      <w:szCs w:val="22"/>
    </w:rPr>
  </w:style>
  <w:style w:type="paragraph" w:customStyle="1" w:styleId="Body2">
    <w:name w:val="Body 2"/>
    <w:rsid w:val="007934E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eastAsia="lt-LT"/>
    </w:rPr>
  </w:style>
  <w:style w:type="paragraph" w:styleId="BodyTextIndent3">
    <w:name w:val="Body Text Indent 3"/>
    <w:basedOn w:val="Normal"/>
    <w:link w:val="BodyTextIndent3Char"/>
    <w:uiPriority w:val="99"/>
    <w:unhideWhenUsed/>
    <w:rsid w:val="000F6878"/>
    <w:pPr>
      <w:spacing w:after="120" w:line="276" w:lineRule="auto"/>
      <w:ind w:left="283"/>
    </w:pPr>
    <w:rPr>
      <w:rFonts w:eastAsia="Calibri"/>
      <w:sz w:val="16"/>
      <w:szCs w:val="16"/>
      <w:lang w:eastAsia="en-US"/>
    </w:rPr>
  </w:style>
  <w:style w:type="character" w:customStyle="1" w:styleId="BodyTextIndent3Char">
    <w:name w:val="Body Text Indent 3 Char"/>
    <w:basedOn w:val="DefaultParagraphFont"/>
    <w:link w:val="BodyTextIndent3"/>
    <w:uiPriority w:val="99"/>
    <w:rsid w:val="000F6878"/>
    <w:rPr>
      <w:rFonts w:ascii="Times New Roman" w:hAnsi="Times New Roman"/>
      <w:sz w:val="16"/>
      <w:szCs w:val="16"/>
      <w:lang w:val="lt-LT"/>
    </w:rPr>
  </w:style>
  <w:style w:type="paragraph" w:customStyle="1" w:styleId="Hyperlink2">
    <w:name w:val="Hyperlink2"/>
    <w:basedOn w:val="Normal"/>
    <w:rsid w:val="008310A7"/>
    <w:pPr>
      <w:ind w:firstLine="720"/>
      <w:jc w:val="both"/>
    </w:pPr>
    <w:rPr>
      <w:szCs w:val="20"/>
      <w:lang w:eastAsia="en-US"/>
    </w:rPr>
  </w:style>
  <w:style w:type="paragraph" w:customStyle="1" w:styleId="Patvirtinta">
    <w:name w:val="Patvirtinta"/>
    <w:rsid w:val="00C50E89"/>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rPr>
  </w:style>
  <w:style w:type="character" w:styleId="UnresolvedMention">
    <w:name w:val="Unresolved Mention"/>
    <w:basedOn w:val="DefaultParagraphFont"/>
    <w:uiPriority w:val="99"/>
    <w:semiHidden/>
    <w:unhideWhenUsed/>
    <w:rsid w:val="00BE2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49748">
      <w:marLeft w:val="0"/>
      <w:marRight w:val="0"/>
      <w:marTop w:val="0"/>
      <w:marBottom w:val="0"/>
      <w:divBdr>
        <w:top w:val="none" w:sz="0" w:space="0" w:color="auto"/>
        <w:left w:val="none" w:sz="0" w:space="0" w:color="auto"/>
        <w:bottom w:val="none" w:sz="0" w:space="0" w:color="auto"/>
        <w:right w:val="none" w:sz="0" w:space="0" w:color="auto"/>
      </w:divBdr>
    </w:div>
    <w:div w:id="733353438">
      <w:bodyDiv w:val="1"/>
      <w:marLeft w:val="0"/>
      <w:marRight w:val="0"/>
      <w:marTop w:val="0"/>
      <w:marBottom w:val="0"/>
      <w:divBdr>
        <w:top w:val="none" w:sz="0" w:space="0" w:color="auto"/>
        <w:left w:val="none" w:sz="0" w:space="0" w:color="auto"/>
        <w:bottom w:val="none" w:sz="0" w:space="0" w:color="auto"/>
        <w:right w:val="none" w:sz="0" w:space="0" w:color="auto"/>
      </w:divBdr>
    </w:div>
    <w:div w:id="110542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ta.mikuciauskiene@nvc.santa.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3</Pages>
  <Words>4692</Words>
  <Characters>2675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UAB „Petro ofsetas“</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„Petro ofsetas“</dc:title>
  <dc:creator>birkantaitena</dc:creator>
  <cp:lastModifiedBy>Rita Mikučiauskienė</cp:lastModifiedBy>
  <cp:revision>46</cp:revision>
  <cp:lastPrinted>2024-07-16T07:11:00Z</cp:lastPrinted>
  <dcterms:created xsi:type="dcterms:W3CDTF">2020-04-29T19:19:00Z</dcterms:created>
  <dcterms:modified xsi:type="dcterms:W3CDTF">2026-04-21T13:31:00Z</dcterms:modified>
</cp:coreProperties>
</file>