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024E5BCC" w:rsidR="00EF7EFF" w:rsidRPr="00B14097" w:rsidRDefault="00EF7EFF" w:rsidP="00181B65">
      <w:pPr>
        <w:pStyle w:val="Antrat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8349DC">
        <w:rPr>
          <w:rFonts w:ascii="Arial" w:hAnsi="Arial" w:cs="Arial"/>
          <w:i/>
          <w:iCs/>
          <w:color w:val="auto"/>
          <w:sz w:val="20"/>
          <w:szCs w:val="20"/>
        </w:rPr>
        <w:t>10</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7515816C" w:rsidR="00181B65" w:rsidRPr="00181B65" w:rsidRDefault="008349DC" w:rsidP="00181B65">
            <w:pPr>
              <w:ind w:firstLine="0"/>
              <w:jc w:val="both"/>
              <w:rPr>
                <w:rFonts w:eastAsia="Times New Roman" w:cs="Arial"/>
                <w:sz w:val="20"/>
                <w:szCs w:val="20"/>
                <w:lang w:eastAsia="lt-LT"/>
              </w:rPr>
            </w:pPr>
            <w:r>
              <w:rPr>
                <w:rFonts w:eastAsia="Times New Roman" w:cs="Arial"/>
                <w:sz w:val="20"/>
                <w:szCs w:val="20"/>
                <w:lang w:eastAsia="lt-LT"/>
              </w:rPr>
              <w:t>6</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22D5925E" w14:textId="479B135D"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53084217" w:rsidR="00181B65" w:rsidRPr="00181B65" w:rsidRDefault="008349DC" w:rsidP="00181B65">
            <w:pPr>
              <w:ind w:firstLine="0"/>
              <w:rPr>
                <w:rFonts w:eastAsia="Times New Roman" w:cs="Arial"/>
                <w:sz w:val="20"/>
                <w:szCs w:val="20"/>
                <w:lang w:eastAsia="lt-LT"/>
              </w:rPr>
            </w:pPr>
            <w:r>
              <w:rPr>
                <w:rFonts w:eastAsia="Times New Roman" w:cs="Arial"/>
                <w:sz w:val="20"/>
                <w:szCs w:val="20"/>
                <w:lang w:eastAsia="lt-LT"/>
              </w:rPr>
              <w:t>4</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733D6386" w14:textId="77777777" w:rsidR="00181B65" w:rsidRPr="00181B65" w:rsidRDefault="00181B65" w:rsidP="00AB30BF">
            <w:pPr>
              <w:ind w:firstLine="0"/>
              <w:jc w:val="both"/>
              <w:rPr>
                <w:rFonts w:eastAsia="Times New Roman" w:cs="Arial"/>
                <w:sz w:val="20"/>
                <w:szCs w:val="20"/>
                <w:lang w:eastAsia="lt-LT"/>
              </w:rPr>
            </w:pPr>
          </w:p>
        </w:tc>
      </w:tr>
      <w:tr w:rsidR="00181B65" w:rsidRPr="00181B65" w14:paraId="45284CA6" w14:textId="77777777" w:rsidTr="007D4E5E">
        <w:trPr>
          <w:trHeight w:val="20"/>
        </w:trPr>
        <w:tc>
          <w:tcPr>
            <w:tcW w:w="726" w:type="dxa"/>
            <w:tcMar>
              <w:top w:w="0" w:type="dxa"/>
              <w:left w:w="108" w:type="dxa"/>
              <w:bottom w:w="0" w:type="dxa"/>
              <w:right w:w="108" w:type="dxa"/>
            </w:tcMar>
            <w:vAlign w:val="center"/>
          </w:tcPr>
          <w:p w14:paraId="09E7A9A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76526D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Objekto apžiūra bus vykdoma:</w:t>
            </w:r>
          </w:p>
        </w:tc>
        <w:tc>
          <w:tcPr>
            <w:tcW w:w="3643" w:type="dxa"/>
            <w:tcMar>
              <w:top w:w="0" w:type="dxa"/>
              <w:left w:w="108" w:type="dxa"/>
              <w:bottom w:w="0" w:type="dxa"/>
              <w:right w:w="108" w:type="dxa"/>
            </w:tcMar>
          </w:tcPr>
          <w:p w14:paraId="58C23C9F" w14:textId="77777777" w:rsidR="00181B65" w:rsidRPr="00181B65" w:rsidRDefault="00181B65" w:rsidP="00181B65">
            <w:pPr>
              <w:ind w:firstLine="0"/>
              <w:jc w:val="both"/>
              <w:rPr>
                <w:rFonts w:eastAsia="Times New Roman" w:cs="Arial"/>
                <w:iCs/>
                <w:color w:val="FF0000"/>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2E9C81B2" w14:textId="631C6F07" w:rsidR="00181B65" w:rsidRPr="00181B65" w:rsidRDefault="00181B65" w:rsidP="00181B65">
            <w:pPr>
              <w:ind w:firstLine="0"/>
              <w:jc w:val="both"/>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64F8A487" w:rsidR="00181B65" w:rsidRPr="00181B65" w:rsidRDefault="00181B65" w:rsidP="00181B65">
            <w:pPr>
              <w:ind w:firstLine="0"/>
              <w:jc w:val="both"/>
              <w:rPr>
                <w:rFonts w:eastAsia="Times New Roman" w:cs="Arial"/>
                <w:sz w:val="20"/>
                <w:szCs w:val="20"/>
                <w:lang w:eastAsia="lt-LT"/>
              </w:rPr>
            </w:pPr>
          </w:p>
        </w:tc>
      </w:tr>
      <w:tr w:rsidR="00181B65" w:rsidRPr="00181B65" w14:paraId="1EDE55D7" w14:textId="77777777" w:rsidTr="00AB30BF">
        <w:trPr>
          <w:trHeight w:val="604"/>
        </w:trPr>
        <w:tc>
          <w:tcPr>
            <w:tcW w:w="726" w:type="dxa"/>
            <w:tcMar>
              <w:top w:w="0" w:type="dxa"/>
              <w:left w:w="108" w:type="dxa"/>
              <w:bottom w:w="0" w:type="dxa"/>
              <w:right w:w="108" w:type="dxa"/>
            </w:tcMar>
          </w:tcPr>
          <w:p w14:paraId="7AC54AEF"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DD8A71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Tiekėjai turi pateikti prekių pavyzdžius</w:t>
            </w:r>
          </w:p>
        </w:tc>
        <w:tc>
          <w:tcPr>
            <w:tcW w:w="3643" w:type="dxa"/>
            <w:tcMar>
              <w:top w:w="0" w:type="dxa"/>
              <w:left w:w="108" w:type="dxa"/>
              <w:bottom w:w="0" w:type="dxa"/>
              <w:right w:w="108" w:type="dxa"/>
            </w:tcMar>
          </w:tcPr>
          <w:p w14:paraId="58A283D4" w14:textId="77777777" w:rsidR="00181B65" w:rsidRPr="00181B65" w:rsidRDefault="00181B65" w:rsidP="00181B65">
            <w:pPr>
              <w:suppressAutoHyphens/>
              <w:ind w:firstLine="0"/>
              <w:jc w:val="both"/>
              <w:rPr>
                <w:rFonts w:eastAsia="Arial Unicode MS" w:cs="Arial"/>
                <w:sz w:val="20"/>
                <w:szCs w:val="20"/>
              </w:rPr>
            </w:pPr>
            <w:r w:rsidRPr="00181B65">
              <w:rPr>
                <w:rFonts w:eastAsia="Arial Unicode MS" w:cs="Arial"/>
                <w:sz w:val="20"/>
                <w:szCs w:val="20"/>
              </w:rPr>
              <w:t>NETAIKOMA</w:t>
            </w:r>
          </w:p>
          <w:p w14:paraId="6DA84271" w14:textId="77777777" w:rsidR="00181B65" w:rsidRPr="00181B65" w:rsidRDefault="00181B65" w:rsidP="00181B65">
            <w:pPr>
              <w:suppressAutoHyphens/>
              <w:ind w:firstLine="0"/>
              <w:jc w:val="both"/>
              <w:rPr>
                <w:rFonts w:eastAsia="Arial Unicode MS" w:cs="Arial"/>
                <w:sz w:val="20"/>
                <w:szCs w:val="20"/>
              </w:rPr>
            </w:pPr>
          </w:p>
          <w:p w14:paraId="177A7734" w14:textId="01FC391E" w:rsidR="00181B65" w:rsidRPr="00181B65" w:rsidRDefault="00181B65" w:rsidP="00181B65">
            <w:pPr>
              <w:ind w:firstLine="0"/>
              <w:jc w:val="both"/>
              <w:rPr>
                <w:rFonts w:eastAsia="Times New Roman" w:cs="Arial"/>
                <w:iCs/>
                <w:color w:val="00B050"/>
                <w:sz w:val="20"/>
                <w:szCs w:val="20"/>
                <w:lang w:eastAsia="lt-LT"/>
              </w:rPr>
            </w:pPr>
          </w:p>
        </w:tc>
        <w:tc>
          <w:tcPr>
            <w:tcW w:w="2954" w:type="dxa"/>
            <w:tcMar>
              <w:top w:w="0" w:type="dxa"/>
              <w:left w:w="108" w:type="dxa"/>
              <w:bottom w:w="0" w:type="dxa"/>
              <w:right w:w="108" w:type="dxa"/>
            </w:tcMar>
          </w:tcPr>
          <w:p w14:paraId="503BBD69"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4A1FC1">
              <w:rPr>
                <w:rFonts w:eastAsia="Times New Roman" w:cs="Arial"/>
                <w:iCs/>
                <w:sz w:val="20"/>
                <w:szCs w:val="20"/>
                <w:lang w:eastAsia="lt-LT"/>
              </w:rPr>
              <w:t>90 (devyniasdešimt) dienų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298B077" w14:textId="77777777" w:rsidTr="007D4E5E">
        <w:trPr>
          <w:trHeight w:val="20"/>
        </w:trPr>
        <w:tc>
          <w:tcPr>
            <w:tcW w:w="726" w:type="dxa"/>
            <w:tcMar>
              <w:top w:w="0" w:type="dxa"/>
              <w:left w:w="108" w:type="dxa"/>
              <w:bottom w:w="0" w:type="dxa"/>
              <w:right w:w="108" w:type="dxa"/>
            </w:tcMar>
          </w:tcPr>
          <w:p w14:paraId="5D9F47DB"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29471D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52195A1" w14:textId="0A129D96" w:rsidR="00181B65" w:rsidRPr="00181B65" w:rsidRDefault="00597F3E" w:rsidP="00181B65">
            <w:pPr>
              <w:ind w:firstLine="0"/>
              <w:jc w:val="both"/>
              <w:rPr>
                <w:rFonts w:eastAsia="Times New Roman" w:cs="Arial"/>
                <w:iCs/>
                <w:sz w:val="20"/>
                <w:szCs w:val="20"/>
                <w:lang w:eastAsia="lt-LT"/>
              </w:rPr>
            </w:pPr>
            <w:r w:rsidRPr="00597F3E">
              <w:rPr>
                <w:rFonts w:eastAsia="Times New Roman" w:cs="Arial"/>
                <w:iCs/>
                <w:sz w:val="20"/>
                <w:szCs w:val="20"/>
                <w:lang w:eastAsia="lt-LT"/>
              </w:rPr>
              <w:t>NETAIKOMA</w:t>
            </w:r>
          </w:p>
        </w:tc>
        <w:tc>
          <w:tcPr>
            <w:tcW w:w="2954" w:type="dxa"/>
            <w:tcMar>
              <w:top w:w="0" w:type="dxa"/>
              <w:left w:w="108" w:type="dxa"/>
              <w:bottom w:w="0" w:type="dxa"/>
              <w:right w:w="108" w:type="dxa"/>
            </w:tcMar>
          </w:tcPr>
          <w:p w14:paraId="34761F39" w14:textId="7042C6FB" w:rsidR="00181B65" w:rsidRPr="00181B65" w:rsidRDefault="00181B65" w:rsidP="00181B65">
            <w:pPr>
              <w:ind w:firstLine="0"/>
              <w:jc w:val="both"/>
              <w:rPr>
                <w:rFonts w:eastAsia="Times New Roman" w:cs="Arial"/>
                <w:i/>
                <w:iCs/>
                <w:sz w:val="20"/>
                <w:szCs w:val="20"/>
                <w:lang w:eastAsia="lt-LT"/>
              </w:rPr>
            </w:pPr>
          </w:p>
        </w:tc>
      </w:tr>
      <w:tr w:rsidR="00181B65" w:rsidRPr="00181B65" w14:paraId="773E774B" w14:textId="77777777" w:rsidTr="007D4E5E">
        <w:trPr>
          <w:trHeight w:val="20"/>
        </w:trPr>
        <w:tc>
          <w:tcPr>
            <w:tcW w:w="726" w:type="dxa"/>
            <w:tcMar>
              <w:top w:w="0" w:type="dxa"/>
              <w:left w:w="108" w:type="dxa"/>
              <w:bottom w:w="0" w:type="dxa"/>
              <w:right w:w="108" w:type="dxa"/>
            </w:tcMar>
          </w:tcPr>
          <w:p w14:paraId="26B68825"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391AEC9"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46A288E8" w14:textId="687CC3DE" w:rsidR="00181B65" w:rsidRPr="00181B65" w:rsidRDefault="00597F3E" w:rsidP="00181B65">
            <w:pPr>
              <w:ind w:firstLine="0"/>
              <w:jc w:val="both"/>
              <w:rPr>
                <w:rFonts w:eastAsia="Times New Roman" w:cs="Arial"/>
                <w:color w:val="000000"/>
                <w:sz w:val="20"/>
                <w:szCs w:val="20"/>
                <w:lang w:eastAsia="lt-LT"/>
              </w:rPr>
            </w:pPr>
            <w:r w:rsidRPr="00597F3E">
              <w:rPr>
                <w:rFonts w:eastAsia="Times New Roman" w:cs="Arial"/>
                <w:sz w:val="20"/>
                <w:szCs w:val="20"/>
                <w:lang w:eastAsia="lt-LT"/>
              </w:rPr>
              <w:t>NETAIKOMA</w:t>
            </w:r>
          </w:p>
        </w:tc>
        <w:tc>
          <w:tcPr>
            <w:tcW w:w="2954" w:type="dxa"/>
            <w:tcMar>
              <w:top w:w="0" w:type="dxa"/>
              <w:left w:w="108" w:type="dxa"/>
              <w:bottom w:w="0" w:type="dxa"/>
              <w:right w:w="108" w:type="dxa"/>
            </w:tcMar>
          </w:tcPr>
          <w:p w14:paraId="646AFB7B" w14:textId="157301B4" w:rsidR="00181B65" w:rsidRPr="00181B65" w:rsidRDefault="00181B65" w:rsidP="00181B65">
            <w:pPr>
              <w:ind w:firstLine="0"/>
              <w:jc w:val="both"/>
              <w:rPr>
                <w:rFonts w:eastAsia="Times New Roman" w:cs="Arial"/>
                <w:i/>
                <w:iCs/>
                <w:sz w:val="20"/>
                <w:szCs w:val="20"/>
                <w:highlight w:val="lightGray"/>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624C6F0A"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w:t>
            </w:r>
            <w:r w:rsidRPr="00181B65">
              <w:rPr>
                <w:rFonts w:eastAsia="Times New Roman" w:cs="Arial"/>
                <w:bCs/>
                <w:sz w:val="20"/>
                <w:szCs w:val="20"/>
                <w:lang w:eastAsia="lt-LT"/>
              </w:rPr>
              <w:lastRenderedPageBreak/>
              <w:t xml:space="preserve">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294CAD13"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lastRenderedPageBreak/>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D986E9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55708825" w14:textId="4DE7938E"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r w:rsidR="000D65AA">
              <w:rPr>
                <w:rFonts w:eastAsia="Times New Roman" w:cs="Arial"/>
                <w:sz w:val="20"/>
                <w:szCs w:val="20"/>
                <w:lang w:eastAsia="lt-LT"/>
              </w:rPr>
              <w:t xml:space="preserve"> </w:t>
            </w: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5BD79C00"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r w:rsidR="00CF50A4">
              <w:rPr>
                <w:rFonts w:eastAsia="Times New Roman" w:cs="Arial"/>
                <w:sz w:val="20"/>
                <w:szCs w:val="20"/>
                <w:lang w:eastAsia="lt-LT"/>
              </w:rPr>
              <w:t>.</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 xml:space="preserve">suinteresuotas dalyvis paprašys Perkančiojo subjekto </w:t>
            </w:r>
            <w:r w:rsidRPr="00181B65">
              <w:rPr>
                <w:rFonts w:eastAsia="Times New Roman" w:cs="Arial"/>
                <w:iCs/>
                <w:sz w:val="20"/>
                <w:szCs w:val="20"/>
                <w:lang w:eastAsia="lt-LT"/>
              </w:rPr>
              <w:lastRenderedPageBreak/>
              <w:t>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lastRenderedPageBreak/>
              <w:t xml:space="preserve">PĮ 108 straipsnio 1 dalyje nustatytas terminas ir atidėjimo terminas pratęsiami papildomam terminui, jį skaičiuojant nuo Suinteresuoto dalyvio </w:t>
            </w:r>
            <w:r w:rsidRPr="00181B65">
              <w:rPr>
                <w:rFonts w:eastAsia="Times New Roman" w:cs="Arial"/>
                <w:sz w:val="20"/>
                <w:szCs w:val="20"/>
                <w:lang w:eastAsia="lt-LT"/>
              </w:rPr>
              <w:lastRenderedPageBreak/>
              <w:t xml:space="preserve">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Sraopastraipa"/>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DF48" w14:textId="77777777" w:rsidR="00437C6D" w:rsidRDefault="00437C6D" w:rsidP="002D3D62">
      <w:r>
        <w:separator/>
      </w:r>
    </w:p>
  </w:endnote>
  <w:endnote w:type="continuationSeparator" w:id="0">
    <w:p w14:paraId="30503FA0" w14:textId="77777777" w:rsidR="00437C6D" w:rsidRDefault="00437C6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EACD" w14:textId="77777777" w:rsidR="00437C6D" w:rsidRDefault="00437C6D" w:rsidP="002D3D62">
      <w:r>
        <w:separator/>
      </w:r>
    </w:p>
  </w:footnote>
  <w:footnote w:type="continuationSeparator" w:id="0">
    <w:p w14:paraId="6C5E3CA2" w14:textId="77777777" w:rsidR="00437C6D" w:rsidRDefault="00437C6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Antrats"/>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D65AA"/>
    <w:rsid w:val="000E31DC"/>
    <w:rsid w:val="000E6F54"/>
    <w:rsid w:val="000F536D"/>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7660"/>
    <w:rsid w:val="00492FF2"/>
    <w:rsid w:val="004A1F56"/>
    <w:rsid w:val="004A1FC1"/>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97F3E"/>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349DC"/>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0487"/>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B30BF"/>
    <w:rsid w:val="00AC393B"/>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325A"/>
    <w:rsid w:val="00CB4FAA"/>
    <w:rsid w:val="00CC5E01"/>
    <w:rsid w:val="00CC6A75"/>
    <w:rsid w:val="00CD4B55"/>
    <w:rsid w:val="00CD79FC"/>
    <w:rsid w:val="00CE0EA1"/>
    <w:rsid w:val="00CF50A4"/>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D3BFD"/>
    <w:rsid w:val="00ED71CD"/>
    <w:rsid w:val="00ED7DA9"/>
    <w:rsid w:val="00EE31FA"/>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prastasis"/>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F6743A90-6156-4146-B46A-0B38FD6F96BF}">
  <ds:schemaRefs>
    <ds:schemaRef ds:uri="ae584d97-971f-4a2a-a6c4-93f334d67b63"/>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2a268eb0-f7e3-4e97-9a88-eb6273e8d17d"/>
    <ds:schemaRef ds:uri="http://schemas.microsoft.com/office/2006/metadata/properties"/>
  </ds:schemaRefs>
</ds:datastoreItem>
</file>

<file path=customXml/itemProps4.xml><?xml version="1.0" encoding="utf-8"?>
<ds:datastoreItem xmlns:ds="http://schemas.openxmlformats.org/officeDocument/2006/customXml" ds:itemID="{6F64B87B-B12A-4C31-A11C-30D24BAED7E0}"/>
</file>

<file path=docProps/app.xml><?xml version="1.0" encoding="utf-8"?>
<Properties xmlns="http://schemas.openxmlformats.org/officeDocument/2006/extended-properties" xmlns:vt="http://schemas.openxmlformats.org/officeDocument/2006/docPropsVTypes">
  <Template>Normal</Template>
  <TotalTime>291</TotalTime>
  <Pages>3</Pages>
  <Words>2703</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Auksė Čižiūnaitė</cp:lastModifiedBy>
  <cp:revision>221</cp:revision>
  <dcterms:created xsi:type="dcterms:W3CDTF">2025-09-19T05:13:00Z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5" name="docLang">
    <vt:lpwstr>lt</vt:lpwstr>
  </property>
</Properties>
</file>