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2E9D4FCF" w:rsid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F269F5">
        <w:rPr>
          <w:rFonts w:ascii="Arial" w:hAnsi="Arial" w:cs="Arial"/>
          <w:i/>
          <w:iCs/>
          <w:sz w:val="20"/>
          <w:szCs w:val="20"/>
        </w:rPr>
        <w:t>1</w:t>
      </w:r>
    </w:p>
    <w:p w14:paraId="72678B59" w14:textId="77777777" w:rsidR="00A43C6D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7758F587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Pirkimo pavadinimas:</w:t>
      </w:r>
      <w:r w:rsidRPr="00E636D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AD021B9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Tiekėjas: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7C8CBD4" w14:textId="77777777" w:rsidR="00A43C6D" w:rsidRPr="00981A6A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82657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Ūkio subjekto (-ų) EBVPD forma ir pagrindžiantys dokumentai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0F5A2E55" w14:textId="77777777" w:rsidTr="008968CC">
        <w:tc>
          <w:tcPr>
            <w:tcW w:w="704" w:type="dxa"/>
            <w:vAlign w:val="center"/>
          </w:tcPr>
          <w:p w14:paraId="6A5F734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D6223D" w14:textId="031F5B4A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siūlomų specialistų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3EC67E3" w14:textId="1332D4C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E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kvalifikaciją pagrindžiančių dokumentų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69CB9FC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lastRenderedPageBreak/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Puslapioinaosnuoroda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8111" w14:textId="77777777" w:rsidR="003A58CD" w:rsidRDefault="003A58CD" w:rsidP="00DD4959">
      <w:r>
        <w:separator/>
      </w:r>
    </w:p>
  </w:endnote>
  <w:endnote w:type="continuationSeparator" w:id="0">
    <w:p w14:paraId="57FEE36B" w14:textId="77777777" w:rsidR="003A58CD" w:rsidRDefault="003A58CD" w:rsidP="00DD4959">
      <w:r>
        <w:continuationSeparator/>
      </w:r>
    </w:p>
  </w:endnote>
  <w:endnote w:type="continuationNotice" w:id="1">
    <w:p w14:paraId="6361A4D3" w14:textId="77777777" w:rsidR="003A58CD" w:rsidRDefault="003A5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0EAA" w14:textId="77777777" w:rsidR="003A58CD" w:rsidRDefault="003A58CD" w:rsidP="00DD4959">
      <w:r>
        <w:separator/>
      </w:r>
    </w:p>
  </w:footnote>
  <w:footnote w:type="continuationSeparator" w:id="0">
    <w:p w14:paraId="77AA2CF9" w14:textId="77777777" w:rsidR="003A58CD" w:rsidRDefault="003A58CD" w:rsidP="00DD4959">
      <w:r>
        <w:continuationSeparator/>
      </w:r>
    </w:p>
  </w:footnote>
  <w:footnote w:type="continuationNotice" w:id="1">
    <w:p w14:paraId="60853435" w14:textId="77777777" w:rsidR="003A58CD" w:rsidRDefault="003A58CD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Puslapioinaosnuoroda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Antrats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Antrats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6098E"/>
    <w:rsid w:val="000957E1"/>
    <w:rsid w:val="000966D0"/>
    <w:rsid w:val="000F009E"/>
    <w:rsid w:val="000F0A4B"/>
    <w:rsid w:val="00120174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206647"/>
    <w:rsid w:val="00207DFD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6271B"/>
    <w:rsid w:val="00370396"/>
    <w:rsid w:val="00372DFA"/>
    <w:rsid w:val="00383BE7"/>
    <w:rsid w:val="003A58CD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6D2B17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11F02"/>
    <w:rsid w:val="00917022"/>
    <w:rsid w:val="009177A7"/>
    <w:rsid w:val="009274BA"/>
    <w:rsid w:val="00960487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3C6D"/>
    <w:rsid w:val="00A479EF"/>
    <w:rsid w:val="00A76CFE"/>
    <w:rsid w:val="00A817BB"/>
    <w:rsid w:val="00AA191F"/>
    <w:rsid w:val="00AC5895"/>
    <w:rsid w:val="00AD1CDB"/>
    <w:rsid w:val="00B32AF1"/>
    <w:rsid w:val="00B41EA0"/>
    <w:rsid w:val="00B46749"/>
    <w:rsid w:val="00B4744F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71BE6"/>
    <w:rsid w:val="00D85AC0"/>
    <w:rsid w:val="00DA5464"/>
    <w:rsid w:val="00DA7C8D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31FA"/>
    <w:rsid w:val="00EE485E"/>
    <w:rsid w:val="00F0789C"/>
    <w:rsid w:val="00F269F5"/>
    <w:rsid w:val="00F308B4"/>
    <w:rsid w:val="00F55A3D"/>
    <w:rsid w:val="00F77BF9"/>
    <w:rsid w:val="00F826C4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06647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686A04"/>
    <w:rsid w:val="00707824"/>
    <w:rsid w:val="008305CA"/>
    <w:rsid w:val="008B1534"/>
    <w:rsid w:val="008D250C"/>
    <w:rsid w:val="00960487"/>
    <w:rsid w:val="009B6B55"/>
    <w:rsid w:val="00A545D9"/>
    <w:rsid w:val="00B974E8"/>
    <w:rsid w:val="00BE76F1"/>
    <w:rsid w:val="00C02191"/>
    <w:rsid w:val="00C23177"/>
    <w:rsid w:val="00CC5E01"/>
    <w:rsid w:val="00CD4B55"/>
    <w:rsid w:val="00CE2F7C"/>
    <w:rsid w:val="00D248F2"/>
    <w:rsid w:val="00D463BF"/>
    <w:rsid w:val="00E27890"/>
    <w:rsid w:val="00E76A3A"/>
    <w:rsid w:val="00EE31FA"/>
    <w:rsid w:val="00F54D3D"/>
    <w:rsid w:val="00F55A3D"/>
    <w:rsid w:val="00FB64F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281BC-F51C-4C55-A5C6-020B4F723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3185</Words>
  <Characters>1816</Characters>
  <Application>Microsoft Office Word</Application>
  <DocSecurity>0</DocSecurity>
  <Lines>15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Bielinienė</cp:lastModifiedBy>
  <cp:revision>66</cp:revision>
  <dcterms:created xsi:type="dcterms:W3CDTF">2025-02-17T09:34:00Z</dcterms:created>
  <dcterms:modified xsi:type="dcterms:W3CDTF">2026-04-21T09:04:00Z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  <property fmtid="{D5CDD505-2E9C-101B-9397-08002B2CF9AE}" pid="26" name="docLang">
    <vt:lpwstr>lt</vt:lpwstr>
  </property>
</Properties>
</file>