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E5FE770" w:rsidR="00E7057E" w:rsidRPr="001D436A" w:rsidRDefault="002D799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D799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BIOPSINĖS ADATOS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D799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D799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D799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D799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D799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D799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D799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D799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D799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D799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799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D799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799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D799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799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D799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799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D799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D799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D799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D799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D799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D799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D799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D799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87D379F" w:rsidR="00557AC3" w:rsidRPr="002D799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D799F"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27</w:t>
            </w:r>
            <w:r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D79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2D799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D799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2D799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2D799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D799F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34E56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2026-04-22T05:35:00Z</dcterms:modified>
</cp:coreProperties>
</file>