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D3FBB" w14:textId="77777777" w:rsidR="00535BB0" w:rsidRPr="000E7374" w:rsidRDefault="00535BB0" w:rsidP="00535BB0">
      <w:pPr>
        <w:jc w:val="center"/>
        <w:rPr>
          <w:rFonts w:ascii="Times New Roman" w:hAnsi="Times New Roman" w:cs="Times New Roman"/>
          <w:bCs/>
          <w:sz w:val="24"/>
          <w:szCs w:val="24"/>
        </w:rPr>
      </w:pPr>
      <w:r>
        <w:rPr>
          <w:rFonts w:ascii="Times New Roman" w:hAnsi="Times New Roman" w:cs="Times New Roman"/>
          <w:bCs/>
          <w:sz w:val="24"/>
          <w:szCs w:val="24"/>
        </w:rPr>
        <w:t xml:space="preserve">                                                                        </w:t>
      </w:r>
      <w:r w:rsidRPr="000E7374">
        <w:rPr>
          <w:rFonts w:ascii="Times New Roman" w:hAnsi="Times New Roman" w:cs="Times New Roman"/>
          <w:bCs/>
          <w:sz w:val="24"/>
          <w:szCs w:val="24"/>
        </w:rPr>
        <w:t xml:space="preserve">Pirkimo sąlygų </w:t>
      </w:r>
      <w:r>
        <w:rPr>
          <w:rFonts w:ascii="Times New Roman" w:hAnsi="Times New Roman" w:cs="Times New Roman"/>
          <w:bCs/>
          <w:sz w:val="24"/>
          <w:szCs w:val="24"/>
        </w:rPr>
        <w:t>2</w:t>
      </w:r>
      <w:r w:rsidRPr="000E7374">
        <w:rPr>
          <w:rFonts w:ascii="Times New Roman" w:hAnsi="Times New Roman" w:cs="Times New Roman"/>
          <w:bCs/>
          <w:sz w:val="24"/>
          <w:szCs w:val="24"/>
        </w:rPr>
        <w:t xml:space="preserve"> priedas „</w:t>
      </w:r>
      <w:r>
        <w:rPr>
          <w:rFonts w:ascii="Times New Roman" w:hAnsi="Times New Roman" w:cs="Times New Roman"/>
          <w:bCs/>
          <w:sz w:val="24"/>
          <w:szCs w:val="24"/>
        </w:rPr>
        <w:t>Techninė specifikacija</w:t>
      </w:r>
      <w:r w:rsidRPr="000E7374">
        <w:rPr>
          <w:rFonts w:ascii="Times New Roman" w:hAnsi="Times New Roman" w:cs="Times New Roman"/>
          <w:bCs/>
          <w:sz w:val="24"/>
          <w:szCs w:val="24"/>
        </w:rPr>
        <w:t>“</w:t>
      </w:r>
    </w:p>
    <w:tbl>
      <w:tblPr>
        <w:tblW w:w="0" w:type="auto"/>
        <w:tblInd w:w="5637" w:type="dxa"/>
        <w:tblLayout w:type="fixed"/>
        <w:tblLook w:val="01E0" w:firstRow="1" w:lastRow="1" w:firstColumn="1" w:lastColumn="1" w:noHBand="0" w:noVBand="0"/>
      </w:tblPr>
      <w:tblGrid>
        <w:gridCol w:w="3969"/>
      </w:tblGrid>
      <w:tr w:rsidR="00A940DC" w14:paraId="44359990" w14:textId="77777777" w:rsidTr="00BC5688">
        <w:tc>
          <w:tcPr>
            <w:tcW w:w="3969" w:type="dxa"/>
          </w:tcPr>
          <w:p w14:paraId="153F9B4D" w14:textId="0E200FC3" w:rsidR="00A940DC" w:rsidRPr="001011CF" w:rsidRDefault="00A940DC" w:rsidP="00A940DC">
            <w:pPr>
              <w:spacing w:after="0" w:line="240" w:lineRule="auto"/>
              <w:rPr>
                <w:rFonts w:ascii="Times New Roman" w:hAnsi="Times New Roman" w:cs="Times New Roman"/>
                <w:color w:val="000000"/>
                <w:lang w:eastAsia="lt-LT"/>
              </w:rPr>
            </w:pPr>
          </w:p>
        </w:tc>
      </w:tr>
    </w:tbl>
    <w:p w14:paraId="73617728" w14:textId="7E4E842F" w:rsidR="00D7688E" w:rsidRPr="00876335" w:rsidRDefault="008845AF" w:rsidP="00535BB0">
      <w:pPr>
        <w:spacing w:after="0" w:line="240" w:lineRule="auto"/>
        <w:jc w:val="center"/>
        <w:rPr>
          <w:rFonts w:ascii="Times New Roman" w:hAnsi="Times New Roman" w:cs="Times New Roman"/>
          <w:b/>
          <w:sz w:val="24"/>
          <w:szCs w:val="24"/>
        </w:rPr>
      </w:pPr>
      <w:r w:rsidRPr="00D20415">
        <w:rPr>
          <w:rFonts w:ascii="Times New Roman" w:eastAsiaTheme="majorEastAsia" w:hAnsi="Times New Roman" w:cs="Times New Roman"/>
          <w:b/>
          <w:bCs/>
          <w:caps/>
          <w:sz w:val="24"/>
          <w:szCs w:val="24"/>
        </w:rPr>
        <w:t>Naujų automobilių nuom</w:t>
      </w:r>
      <w:r>
        <w:rPr>
          <w:rFonts w:ascii="Times New Roman" w:eastAsiaTheme="majorEastAsia" w:hAnsi="Times New Roman" w:cs="Times New Roman"/>
          <w:b/>
          <w:bCs/>
          <w:caps/>
          <w:sz w:val="24"/>
          <w:szCs w:val="24"/>
        </w:rPr>
        <w:t>os</w:t>
      </w:r>
      <w:r w:rsidRPr="00876335">
        <w:rPr>
          <w:rFonts w:ascii="Times New Roman" w:hAnsi="Times New Roman" w:cs="Times New Roman"/>
          <w:b/>
          <w:sz w:val="24"/>
          <w:szCs w:val="24"/>
        </w:rPr>
        <w:t xml:space="preserve"> </w:t>
      </w:r>
      <w:r w:rsidR="00E92E0C" w:rsidRPr="00876335">
        <w:rPr>
          <w:rFonts w:ascii="Times New Roman" w:hAnsi="Times New Roman" w:cs="Times New Roman"/>
          <w:b/>
          <w:sz w:val="24"/>
          <w:szCs w:val="24"/>
        </w:rPr>
        <w:t>TECHNINĖ SPECIFIKACIJA</w:t>
      </w:r>
    </w:p>
    <w:p w14:paraId="7D252C18" w14:textId="77777777" w:rsidR="00E92E0C" w:rsidRPr="0060327C" w:rsidRDefault="00E92E0C" w:rsidP="00DB0BB0">
      <w:pPr>
        <w:spacing w:after="0" w:line="240" w:lineRule="auto"/>
        <w:jc w:val="center"/>
        <w:rPr>
          <w:rFonts w:ascii="Times New Roman" w:hAnsi="Times New Roman" w:cs="Times New Roman"/>
          <w:sz w:val="24"/>
          <w:szCs w:val="24"/>
        </w:rPr>
      </w:pPr>
    </w:p>
    <w:p w14:paraId="16198A95" w14:textId="503A77C2" w:rsidR="00E92E0C" w:rsidRPr="0060327C" w:rsidRDefault="00E346CC" w:rsidP="00DB0BB0">
      <w:pPr>
        <w:pStyle w:val="Sraopastraipa"/>
        <w:numPr>
          <w:ilvl w:val="0"/>
          <w:numId w:val="8"/>
        </w:numPr>
        <w:tabs>
          <w:tab w:val="left" w:pos="851"/>
        </w:tabs>
        <w:spacing w:after="0" w:line="240" w:lineRule="auto"/>
        <w:ind w:left="0" w:firstLine="567"/>
        <w:jc w:val="both"/>
        <w:rPr>
          <w:rFonts w:ascii="Times New Roman" w:hAnsi="Times New Roman" w:cs="Times New Roman"/>
          <w:sz w:val="24"/>
          <w:szCs w:val="24"/>
        </w:rPr>
      </w:pPr>
      <w:r w:rsidRPr="0060327C">
        <w:rPr>
          <w:rFonts w:ascii="Times New Roman" w:hAnsi="Times New Roman" w:cs="Times New Roman"/>
          <w:sz w:val="24"/>
          <w:szCs w:val="24"/>
        </w:rPr>
        <w:t>Pirkimo objektas:</w:t>
      </w:r>
      <w:r w:rsidR="00623E74" w:rsidRPr="0060327C">
        <w:rPr>
          <w:rFonts w:ascii="Times New Roman" w:hAnsi="Times New Roman" w:cs="Times New Roman"/>
          <w:sz w:val="24"/>
          <w:szCs w:val="24"/>
        </w:rPr>
        <w:t xml:space="preserve"> </w:t>
      </w:r>
      <w:r w:rsidR="00CA27E2" w:rsidRPr="0060327C">
        <w:rPr>
          <w:rFonts w:ascii="Times New Roman" w:hAnsi="Times New Roman" w:cs="Times New Roman"/>
          <w:sz w:val="24"/>
          <w:szCs w:val="24"/>
        </w:rPr>
        <w:t xml:space="preserve">Rokiškio rajono savivaldybės administracija numato nuomotis </w:t>
      </w:r>
      <w:r w:rsidR="00F5793A" w:rsidRPr="0060327C">
        <w:rPr>
          <w:rFonts w:ascii="Times New Roman" w:hAnsi="Times New Roman" w:cs="Times New Roman"/>
          <w:sz w:val="24"/>
          <w:szCs w:val="24"/>
        </w:rPr>
        <w:t>10</w:t>
      </w:r>
      <w:r w:rsidR="00CA27E2" w:rsidRPr="0060327C">
        <w:rPr>
          <w:rFonts w:ascii="Times New Roman" w:hAnsi="Times New Roman" w:cs="Times New Roman"/>
          <w:sz w:val="24"/>
          <w:szCs w:val="24"/>
        </w:rPr>
        <w:t xml:space="preserve"> (</w:t>
      </w:r>
      <w:r w:rsidR="00F5793A" w:rsidRPr="0060327C">
        <w:rPr>
          <w:rFonts w:ascii="Times New Roman" w:hAnsi="Times New Roman" w:cs="Times New Roman"/>
          <w:sz w:val="24"/>
          <w:szCs w:val="24"/>
        </w:rPr>
        <w:t>dešimt</w:t>
      </w:r>
      <w:r w:rsidR="00CA27E2" w:rsidRPr="0060327C">
        <w:rPr>
          <w:rFonts w:ascii="Times New Roman" w:hAnsi="Times New Roman" w:cs="Times New Roman"/>
          <w:sz w:val="24"/>
          <w:szCs w:val="24"/>
        </w:rPr>
        <w:t xml:space="preserve">) </w:t>
      </w:r>
      <w:r w:rsidR="00BC5688" w:rsidRPr="0060327C">
        <w:rPr>
          <w:rFonts w:ascii="Times New Roman" w:hAnsi="Times New Roman" w:cs="Times New Roman"/>
          <w:sz w:val="24"/>
          <w:szCs w:val="24"/>
        </w:rPr>
        <w:t>M1 kategorijos</w:t>
      </w:r>
      <w:r w:rsidR="00CA27E2" w:rsidRPr="0060327C">
        <w:rPr>
          <w:rFonts w:ascii="Times New Roman" w:hAnsi="Times New Roman" w:cs="Times New Roman"/>
          <w:sz w:val="24"/>
          <w:szCs w:val="24"/>
        </w:rPr>
        <w:t xml:space="preserve"> automobili</w:t>
      </w:r>
      <w:r w:rsidR="00F5793A" w:rsidRPr="0060327C">
        <w:rPr>
          <w:rFonts w:ascii="Times New Roman" w:hAnsi="Times New Roman" w:cs="Times New Roman"/>
          <w:sz w:val="24"/>
          <w:szCs w:val="24"/>
        </w:rPr>
        <w:t>ų</w:t>
      </w:r>
      <w:r w:rsidR="00BC5688" w:rsidRPr="0060327C">
        <w:rPr>
          <w:rFonts w:ascii="Times New Roman" w:hAnsi="Times New Roman" w:cs="Times New Roman"/>
          <w:sz w:val="24"/>
          <w:szCs w:val="24"/>
        </w:rPr>
        <w:t xml:space="preserve">. </w:t>
      </w:r>
      <w:r w:rsidR="0003020F" w:rsidRPr="0060327C">
        <w:rPr>
          <w:rFonts w:ascii="Times New Roman" w:hAnsi="Times New Roman" w:cs="Times New Roman"/>
          <w:sz w:val="24"/>
          <w:szCs w:val="24"/>
        </w:rPr>
        <w:t xml:space="preserve">Nuolatinė nuomojamų automobilių eksploatacijos vieta – Lietuvos Respublika, prireikus, trumpalaikių komandiruočių metu nuomojamos transporto priemonės gali būti naudojamos užsienyje. Automobilių nuomos laikotarpis – </w:t>
      </w:r>
      <w:r w:rsidR="00F5793A" w:rsidRPr="0060327C">
        <w:rPr>
          <w:rFonts w:ascii="Times New Roman" w:hAnsi="Times New Roman" w:cs="Times New Roman"/>
          <w:sz w:val="24"/>
          <w:szCs w:val="24"/>
        </w:rPr>
        <w:t>36</w:t>
      </w:r>
      <w:r w:rsidR="0003020F" w:rsidRPr="0060327C">
        <w:rPr>
          <w:rFonts w:ascii="Times New Roman" w:hAnsi="Times New Roman" w:cs="Times New Roman"/>
          <w:sz w:val="24"/>
          <w:szCs w:val="24"/>
        </w:rPr>
        <w:t xml:space="preserve"> mėnesiai nuo automobilių perdavimo-priėmimo akto pasirašymo dienos.</w:t>
      </w:r>
      <w:r w:rsidR="00722AAE" w:rsidRPr="0060327C">
        <w:rPr>
          <w:rFonts w:ascii="Times New Roman" w:hAnsi="Times New Roman" w:cs="Times New Roman"/>
          <w:sz w:val="24"/>
          <w:szCs w:val="24"/>
        </w:rPr>
        <w:t xml:space="preserve"> </w:t>
      </w:r>
      <w:r w:rsidR="00722AAE" w:rsidRPr="0060327C">
        <w:rPr>
          <w:rFonts w:ascii="Times New Roman" w:hAnsi="Times New Roman" w:cs="Times New Roman"/>
          <w:color w:val="000000"/>
          <w:sz w:val="24"/>
          <w:szCs w:val="24"/>
        </w:rPr>
        <w:t>Automobil</w:t>
      </w:r>
      <w:r w:rsidR="0060327C" w:rsidRPr="0060327C">
        <w:rPr>
          <w:rFonts w:ascii="Times New Roman" w:hAnsi="Times New Roman" w:cs="Times New Roman"/>
          <w:color w:val="000000"/>
          <w:sz w:val="24"/>
          <w:szCs w:val="24"/>
        </w:rPr>
        <w:t>iai</w:t>
      </w:r>
      <w:r w:rsidR="00722AAE" w:rsidRPr="0060327C">
        <w:rPr>
          <w:rFonts w:ascii="Times New Roman" w:hAnsi="Times New Roman" w:cs="Times New Roman"/>
          <w:color w:val="000000"/>
          <w:sz w:val="24"/>
          <w:szCs w:val="24"/>
        </w:rPr>
        <w:t xml:space="preserve"> privalo būti taip sukomplektuot</w:t>
      </w:r>
      <w:r w:rsidR="0060327C" w:rsidRPr="0060327C">
        <w:rPr>
          <w:rFonts w:ascii="Times New Roman" w:hAnsi="Times New Roman" w:cs="Times New Roman"/>
          <w:color w:val="000000"/>
          <w:sz w:val="24"/>
          <w:szCs w:val="24"/>
        </w:rPr>
        <w:t>i</w:t>
      </w:r>
      <w:r w:rsidR="00722AAE" w:rsidRPr="0060327C">
        <w:rPr>
          <w:rFonts w:ascii="Times New Roman" w:hAnsi="Times New Roman" w:cs="Times New Roman"/>
          <w:color w:val="000000"/>
          <w:sz w:val="24"/>
          <w:szCs w:val="24"/>
        </w:rPr>
        <w:t>, kad j</w:t>
      </w:r>
      <w:r w:rsidR="0060327C" w:rsidRPr="0060327C">
        <w:rPr>
          <w:rFonts w:ascii="Times New Roman" w:hAnsi="Times New Roman" w:cs="Times New Roman"/>
          <w:color w:val="000000"/>
          <w:sz w:val="24"/>
          <w:szCs w:val="24"/>
        </w:rPr>
        <w:t>uos</w:t>
      </w:r>
      <w:r w:rsidR="00722AAE" w:rsidRPr="0060327C">
        <w:rPr>
          <w:rFonts w:ascii="Times New Roman" w:hAnsi="Times New Roman" w:cs="Times New Roman"/>
          <w:color w:val="000000"/>
          <w:sz w:val="24"/>
          <w:szCs w:val="24"/>
        </w:rPr>
        <w:t xml:space="preserve"> būtų galima be papildomų priemonių eksploatuoti Lietuvos Respublikoje.</w:t>
      </w:r>
    </w:p>
    <w:p w14:paraId="6CE64553" w14:textId="22F5C35E" w:rsidR="0003020F" w:rsidRPr="00387680" w:rsidRDefault="0003020F" w:rsidP="00387680">
      <w:pPr>
        <w:pStyle w:val="Sraopastraipa"/>
        <w:numPr>
          <w:ilvl w:val="0"/>
          <w:numId w:val="8"/>
        </w:numPr>
        <w:tabs>
          <w:tab w:val="left" w:pos="851"/>
        </w:tabs>
        <w:spacing w:after="0" w:line="240" w:lineRule="auto"/>
        <w:ind w:left="0" w:firstLine="567"/>
        <w:jc w:val="both"/>
        <w:rPr>
          <w:rFonts w:ascii="Times New Roman" w:hAnsi="Times New Roman" w:cs="Times New Roman"/>
          <w:sz w:val="24"/>
          <w:szCs w:val="24"/>
        </w:rPr>
      </w:pPr>
      <w:r w:rsidRPr="00387680">
        <w:rPr>
          <w:rFonts w:ascii="Times New Roman" w:hAnsi="Times New Roman" w:cs="Times New Roman"/>
          <w:sz w:val="24"/>
          <w:szCs w:val="24"/>
        </w:rPr>
        <w:t xml:space="preserve">Pirkimo apimtis: </w:t>
      </w:r>
      <w:r w:rsidR="00F5793A" w:rsidRPr="00387680">
        <w:rPr>
          <w:rFonts w:ascii="Times New Roman" w:hAnsi="Times New Roman" w:cs="Times New Roman"/>
          <w:sz w:val="24"/>
          <w:szCs w:val="24"/>
        </w:rPr>
        <w:t xml:space="preserve">10 (dešimt) </w:t>
      </w:r>
      <w:r w:rsidR="00BC5688" w:rsidRPr="00387680">
        <w:rPr>
          <w:rFonts w:ascii="Times New Roman" w:hAnsi="Times New Roman" w:cs="Times New Roman"/>
          <w:sz w:val="24"/>
          <w:szCs w:val="24"/>
        </w:rPr>
        <w:t>M1 kategorijos</w:t>
      </w:r>
      <w:r w:rsidRPr="00387680">
        <w:rPr>
          <w:rFonts w:ascii="Times New Roman" w:hAnsi="Times New Roman" w:cs="Times New Roman"/>
          <w:sz w:val="24"/>
          <w:szCs w:val="24"/>
        </w:rPr>
        <w:t xml:space="preserve"> automobilių nuoma, įskaitant automobilių registraciją, valstybinę techninę apžiūrą, transporto priemonių savininkų ir valdytojų civilinės atsakomybės (TPVCA) privalomuosius ir KASKO draudimus visam nuomos laikotarpiui, </w:t>
      </w:r>
      <w:r w:rsidR="00387680" w:rsidRPr="00387680">
        <w:rPr>
          <w:rFonts w:ascii="Times New Roman" w:hAnsi="Times New Roman" w:cs="Times New Roman"/>
          <w:color w:val="000000"/>
          <w:sz w:val="24"/>
          <w:szCs w:val="24"/>
        </w:rPr>
        <w:t xml:space="preserve">įskaitant techninės pagalbos kelyje paslaugą </w:t>
      </w:r>
      <w:r w:rsidR="00387680" w:rsidRPr="00387680">
        <w:rPr>
          <w:rFonts w:ascii="Times New Roman" w:hAnsi="Times New Roman" w:cs="Times New Roman"/>
          <w:sz w:val="24"/>
          <w:szCs w:val="24"/>
          <w:lang w:eastAsia="lt-LT"/>
        </w:rPr>
        <w:t>24 val. laikotarpiui su nemokamu transportavimu (Pabaltijo šalyse),</w:t>
      </w:r>
      <w:r w:rsidR="00387680">
        <w:rPr>
          <w:szCs w:val="24"/>
          <w:lang w:eastAsia="lt-LT"/>
        </w:rPr>
        <w:t xml:space="preserve"> </w:t>
      </w:r>
      <w:r w:rsidRPr="00387680">
        <w:rPr>
          <w:rFonts w:ascii="Times New Roman" w:hAnsi="Times New Roman" w:cs="Times New Roman"/>
          <w:sz w:val="24"/>
          <w:szCs w:val="24"/>
        </w:rPr>
        <w:t>visus mokesčiu</w:t>
      </w:r>
      <w:r w:rsidR="000C646E" w:rsidRPr="00387680">
        <w:rPr>
          <w:rFonts w:ascii="Times New Roman" w:hAnsi="Times New Roman" w:cs="Times New Roman"/>
          <w:sz w:val="24"/>
          <w:szCs w:val="24"/>
        </w:rPr>
        <w:t>s</w:t>
      </w:r>
      <w:r w:rsidRPr="00387680">
        <w:rPr>
          <w:rFonts w:ascii="Times New Roman" w:hAnsi="Times New Roman" w:cs="Times New Roman"/>
          <w:sz w:val="24"/>
          <w:szCs w:val="24"/>
        </w:rPr>
        <w:t xml:space="preserve"> ir rinkliavas, kurie galioja nuomos sutarties sudarymo dieną.</w:t>
      </w:r>
    </w:p>
    <w:p w14:paraId="58FE8121" w14:textId="2116EB47" w:rsidR="0003020F" w:rsidRPr="00876335" w:rsidRDefault="0024028A" w:rsidP="00DB0BB0">
      <w:pPr>
        <w:pStyle w:val="Sraopastraipa"/>
        <w:numPr>
          <w:ilvl w:val="0"/>
          <w:numId w:val="8"/>
        </w:numPr>
        <w:tabs>
          <w:tab w:val="left" w:pos="851"/>
        </w:tabs>
        <w:spacing w:after="0" w:line="240" w:lineRule="auto"/>
        <w:ind w:left="0" w:firstLine="567"/>
        <w:jc w:val="both"/>
        <w:rPr>
          <w:rFonts w:ascii="Times New Roman" w:hAnsi="Times New Roman" w:cs="Times New Roman"/>
          <w:sz w:val="24"/>
          <w:szCs w:val="24"/>
        </w:rPr>
      </w:pPr>
      <w:r w:rsidRPr="00876335">
        <w:rPr>
          <w:rFonts w:ascii="Times New Roman" w:hAnsi="Times New Roman" w:cs="Times New Roman"/>
          <w:sz w:val="24"/>
          <w:szCs w:val="24"/>
        </w:rPr>
        <w:t>Negali būti demonstraciniai automobiliai.</w:t>
      </w:r>
    </w:p>
    <w:p w14:paraId="36ACB21F" w14:textId="78420935" w:rsidR="008D2389" w:rsidRPr="00876335" w:rsidRDefault="005D3DFC" w:rsidP="00DB0BB0">
      <w:pPr>
        <w:pStyle w:val="Sraopastraipa"/>
        <w:numPr>
          <w:ilvl w:val="0"/>
          <w:numId w:val="8"/>
        </w:numPr>
        <w:tabs>
          <w:tab w:val="left" w:pos="851"/>
        </w:tabs>
        <w:spacing w:after="0" w:line="240" w:lineRule="auto"/>
        <w:ind w:left="0" w:firstLine="567"/>
        <w:jc w:val="both"/>
        <w:rPr>
          <w:rFonts w:ascii="Times New Roman" w:hAnsi="Times New Roman" w:cs="Times New Roman"/>
          <w:sz w:val="24"/>
          <w:szCs w:val="24"/>
        </w:rPr>
      </w:pPr>
      <w:r w:rsidRPr="00876335">
        <w:rPr>
          <w:rFonts w:ascii="Times New Roman" w:hAnsi="Times New Roman" w:cs="Times New Roman"/>
          <w:sz w:val="24"/>
          <w:szCs w:val="24"/>
        </w:rPr>
        <w:t xml:space="preserve">Tiekėjas automobilius </w:t>
      </w:r>
      <w:r w:rsidR="0024028A" w:rsidRPr="00876335">
        <w:rPr>
          <w:rFonts w:ascii="Times New Roman" w:hAnsi="Times New Roman" w:cs="Times New Roman"/>
          <w:sz w:val="24"/>
          <w:szCs w:val="24"/>
        </w:rPr>
        <w:t xml:space="preserve">savo sąskaita </w:t>
      </w:r>
      <w:r w:rsidR="00F5793A" w:rsidRPr="00876335">
        <w:rPr>
          <w:rFonts w:ascii="Times New Roman" w:hAnsi="Times New Roman" w:cs="Times New Roman"/>
          <w:sz w:val="24"/>
          <w:szCs w:val="24"/>
        </w:rPr>
        <w:t xml:space="preserve">pagal </w:t>
      </w:r>
      <w:r w:rsidRPr="00876335">
        <w:rPr>
          <w:rFonts w:ascii="Times New Roman" w:hAnsi="Times New Roman" w:cs="Times New Roman"/>
          <w:sz w:val="24"/>
          <w:szCs w:val="24"/>
        </w:rPr>
        <w:t>priėmimo-perdavimo aktą 202</w:t>
      </w:r>
      <w:r w:rsidR="00BC5688" w:rsidRPr="00876335">
        <w:rPr>
          <w:rFonts w:ascii="Times New Roman" w:hAnsi="Times New Roman" w:cs="Times New Roman"/>
          <w:sz w:val="24"/>
          <w:szCs w:val="24"/>
        </w:rPr>
        <w:t>6</w:t>
      </w:r>
      <w:r w:rsidRPr="00876335">
        <w:rPr>
          <w:rFonts w:ascii="Times New Roman" w:hAnsi="Times New Roman" w:cs="Times New Roman"/>
          <w:sz w:val="24"/>
          <w:szCs w:val="24"/>
        </w:rPr>
        <w:t xml:space="preserve"> m. </w:t>
      </w:r>
      <w:r w:rsidR="00F5793A" w:rsidRPr="00876335">
        <w:rPr>
          <w:rFonts w:ascii="Times New Roman" w:hAnsi="Times New Roman" w:cs="Times New Roman"/>
          <w:sz w:val="24"/>
          <w:szCs w:val="24"/>
        </w:rPr>
        <w:t>lapkričio 2</w:t>
      </w:r>
      <w:r w:rsidR="00BC5688" w:rsidRPr="00876335">
        <w:rPr>
          <w:rFonts w:ascii="Times New Roman" w:hAnsi="Times New Roman" w:cs="Times New Roman"/>
          <w:sz w:val="24"/>
          <w:szCs w:val="24"/>
        </w:rPr>
        <w:t>4</w:t>
      </w:r>
      <w:r w:rsidR="00F5793A" w:rsidRPr="00876335">
        <w:rPr>
          <w:rFonts w:ascii="Times New Roman" w:hAnsi="Times New Roman" w:cs="Times New Roman"/>
          <w:sz w:val="24"/>
          <w:szCs w:val="24"/>
        </w:rPr>
        <w:t xml:space="preserve"> </w:t>
      </w:r>
      <w:r w:rsidRPr="00876335">
        <w:rPr>
          <w:rFonts w:ascii="Times New Roman" w:hAnsi="Times New Roman" w:cs="Times New Roman"/>
          <w:sz w:val="24"/>
          <w:szCs w:val="24"/>
        </w:rPr>
        <w:t xml:space="preserve">d. </w:t>
      </w:r>
      <w:r w:rsidR="0024028A" w:rsidRPr="00876335">
        <w:rPr>
          <w:rFonts w:ascii="Times New Roman" w:hAnsi="Times New Roman" w:cs="Times New Roman"/>
          <w:sz w:val="24"/>
          <w:szCs w:val="24"/>
        </w:rPr>
        <w:t xml:space="preserve">turi pristatyti </w:t>
      </w:r>
      <w:r w:rsidRPr="00876335">
        <w:rPr>
          <w:rFonts w:ascii="Times New Roman" w:hAnsi="Times New Roman" w:cs="Times New Roman"/>
          <w:sz w:val="24"/>
          <w:szCs w:val="24"/>
        </w:rPr>
        <w:t>Užsakovui</w:t>
      </w:r>
      <w:r w:rsidR="0024028A" w:rsidRPr="00876335">
        <w:rPr>
          <w:rFonts w:ascii="Times New Roman" w:hAnsi="Times New Roman" w:cs="Times New Roman"/>
          <w:sz w:val="24"/>
          <w:szCs w:val="24"/>
        </w:rPr>
        <w:t xml:space="preserve">, </w:t>
      </w:r>
      <w:r w:rsidR="00BC5688" w:rsidRPr="00876335">
        <w:rPr>
          <w:rFonts w:ascii="Times New Roman" w:hAnsi="Times New Roman" w:cs="Times New Roman"/>
          <w:sz w:val="24"/>
          <w:szCs w:val="24"/>
        </w:rPr>
        <w:t>adresu:</w:t>
      </w:r>
      <w:r w:rsidR="00E46763" w:rsidRPr="00876335">
        <w:rPr>
          <w:rFonts w:ascii="Times New Roman" w:hAnsi="Times New Roman" w:cs="Times New Roman"/>
          <w:sz w:val="24"/>
          <w:szCs w:val="24"/>
        </w:rPr>
        <w:t xml:space="preserve"> </w:t>
      </w:r>
      <w:r w:rsidR="00E22B3A" w:rsidRPr="00876335">
        <w:rPr>
          <w:rFonts w:ascii="Times New Roman" w:hAnsi="Times New Roman" w:cs="Times New Roman"/>
          <w:sz w:val="24"/>
          <w:szCs w:val="24"/>
        </w:rPr>
        <w:t>Sąjūdžio a. 1</w:t>
      </w:r>
      <w:r w:rsidR="00E46763" w:rsidRPr="00876335">
        <w:rPr>
          <w:rFonts w:ascii="Times New Roman" w:hAnsi="Times New Roman" w:cs="Times New Roman"/>
          <w:sz w:val="24"/>
          <w:szCs w:val="24"/>
        </w:rPr>
        <w:t>, Rokiškis</w:t>
      </w:r>
      <w:r w:rsidR="0024028A" w:rsidRPr="00876335">
        <w:rPr>
          <w:rFonts w:ascii="Times New Roman" w:hAnsi="Times New Roman" w:cs="Times New Roman"/>
          <w:sz w:val="24"/>
          <w:szCs w:val="24"/>
        </w:rPr>
        <w:t>, jei šalys nesusitarė kitaip.</w:t>
      </w:r>
    </w:p>
    <w:p w14:paraId="0A360110" w14:textId="3FD0B34F" w:rsidR="0024028A" w:rsidRPr="00876335" w:rsidRDefault="0024028A" w:rsidP="00DB0BB0">
      <w:pPr>
        <w:pStyle w:val="Sraopastraipa"/>
        <w:numPr>
          <w:ilvl w:val="0"/>
          <w:numId w:val="8"/>
        </w:numPr>
        <w:tabs>
          <w:tab w:val="left" w:pos="851"/>
        </w:tabs>
        <w:spacing w:after="0" w:line="240" w:lineRule="auto"/>
        <w:ind w:left="0" w:firstLine="567"/>
        <w:jc w:val="both"/>
        <w:rPr>
          <w:rFonts w:ascii="Times New Roman" w:hAnsi="Times New Roman" w:cs="Times New Roman"/>
          <w:sz w:val="24"/>
          <w:szCs w:val="24"/>
        </w:rPr>
      </w:pPr>
      <w:r w:rsidRPr="00876335">
        <w:rPr>
          <w:rFonts w:ascii="Times New Roman" w:hAnsi="Times New Roman" w:cs="Times New Roman"/>
          <w:sz w:val="24"/>
          <w:szCs w:val="24"/>
        </w:rPr>
        <w:t>Tiekėjas, pristatydamas automobilius, pateikia papildomus priedus: mokėjimų grafikus bei kitus dokumentus apie detalius mokėjimus, automobilio naudojimui ir eksploatavimui reikalingus dokumentus, gamyklinį sertifikatą, serviso knygelę, transporto priemonės registracijos liudijimą, techninės apžiūros rezultatų kortelę (ataskaitą), draudimo polisą, automobilio perdavimo-priėmimo aktą.</w:t>
      </w:r>
    </w:p>
    <w:p w14:paraId="559FC188" w14:textId="77777777" w:rsidR="005D3DFC" w:rsidRPr="00876335" w:rsidRDefault="005D3DFC" w:rsidP="00DB0BB0">
      <w:pPr>
        <w:pStyle w:val="Sraopastraipa"/>
        <w:numPr>
          <w:ilvl w:val="0"/>
          <w:numId w:val="8"/>
        </w:numPr>
        <w:tabs>
          <w:tab w:val="left" w:pos="851"/>
        </w:tabs>
        <w:spacing w:after="0" w:line="240" w:lineRule="auto"/>
        <w:ind w:left="0" w:firstLine="567"/>
        <w:jc w:val="both"/>
        <w:rPr>
          <w:rFonts w:ascii="Times New Roman" w:hAnsi="Times New Roman" w:cs="Times New Roman"/>
          <w:sz w:val="24"/>
          <w:szCs w:val="24"/>
        </w:rPr>
      </w:pPr>
      <w:r w:rsidRPr="00876335">
        <w:rPr>
          <w:rFonts w:ascii="Times New Roman" w:hAnsi="Times New Roman" w:cs="Times New Roman"/>
          <w:sz w:val="24"/>
          <w:szCs w:val="24"/>
        </w:rPr>
        <w:t>Ant automobilių negali būti priklijuota jokia tiekėjo ar kitų įmonių reklaminė informacija, tačiau eksploatacijos metu automobiliai galės būti pažymėti – pagal perkančiosios organizacijos nurodymus ant šoninių automobilio durelių galės būti užrašytas perkančiosios organizacijos pavadinimas.</w:t>
      </w:r>
    </w:p>
    <w:p w14:paraId="6CD059BE" w14:textId="77777777" w:rsidR="00CD6A37" w:rsidRPr="00876335" w:rsidRDefault="00CD6A37" w:rsidP="00DB0BB0">
      <w:pPr>
        <w:pStyle w:val="Sraopastraipa"/>
        <w:numPr>
          <w:ilvl w:val="0"/>
          <w:numId w:val="8"/>
        </w:numPr>
        <w:tabs>
          <w:tab w:val="left" w:pos="851"/>
        </w:tabs>
        <w:spacing w:after="0" w:line="240" w:lineRule="auto"/>
        <w:ind w:left="0" w:firstLine="567"/>
        <w:jc w:val="both"/>
        <w:rPr>
          <w:rFonts w:ascii="Times New Roman" w:hAnsi="Times New Roman" w:cs="Times New Roman"/>
          <w:sz w:val="24"/>
          <w:szCs w:val="24"/>
        </w:rPr>
      </w:pPr>
      <w:r w:rsidRPr="00876335">
        <w:rPr>
          <w:rFonts w:ascii="Times New Roman" w:hAnsi="Times New Roman" w:cs="Times New Roman"/>
          <w:sz w:val="24"/>
          <w:szCs w:val="24"/>
        </w:rPr>
        <w:t>Tiekėjas turi sudaryti sąlygas ir neprieštarauti, kad į automobilį būtų įdiegti telemetrinės kontrolės sistemos įrenginiai.</w:t>
      </w:r>
    </w:p>
    <w:p w14:paraId="1799A9AD" w14:textId="628B57D8" w:rsidR="0024028A" w:rsidRPr="00876335" w:rsidRDefault="0024028A" w:rsidP="0024028A">
      <w:pPr>
        <w:pStyle w:val="Sraopastraipa"/>
        <w:numPr>
          <w:ilvl w:val="0"/>
          <w:numId w:val="8"/>
        </w:numPr>
        <w:tabs>
          <w:tab w:val="left" w:pos="851"/>
        </w:tabs>
        <w:spacing w:after="0" w:line="240" w:lineRule="auto"/>
        <w:ind w:left="0" w:firstLine="567"/>
        <w:jc w:val="both"/>
        <w:rPr>
          <w:rFonts w:ascii="Times New Roman" w:hAnsi="Times New Roman" w:cs="Times New Roman"/>
          <w:sz w:val="24"/>
          <w:szCs w:val="24"/>
        </w:rPr>
      </w:pPr>
      <w:r w:rsidRPr="00876335">
        <w:rPr>
          <w:rFonts w:ascii="Times New Roman" w:hAnsi="Times New Roman" w:cs="Times New Roman"/>
          <w:sz w:val="24"/>
          <w:szCs w:val="24"/>
        </w:rPr>
        <w:t>Kurą automobiliams pirks</w:t>
      </w:r>
      <w:r w:rsidR="001E5DCA" w:rsidRPr="00876335">
        <w:rPr>
          <w:rFonts w:ascii="Times New Roman" w:hAnsi="Times New Roman" w:cs="Times New Roman"/>
          <w:sz w:val="24"/>
          <w:szCs w:val="24"/>
        </w:rPr>
        <w:t xml:space="preserve"> pati P</w:t>
      </w:r>
      <w:r w:rsidRPr="00876335">
        <w:rPr>
          <w:rFonts w:ascii="Times New Roman" w:hAnsi="Times New Roman" w:cs="Times New Roman"/>
          <w:sz w:val="24"/>
          <w:szCs w:val="24"/>
        </w:rPr>
        <w:t>erkančioji organizacija.</w:t>
      </w:r>
    </w:p>
    <w:p w14:paraId="7E1B3571" w14:textId="77777777" w:rsidR="004D7478" w:rsidRDefault="00C734AA" w:rsidP="004D7478">
      <w:pPr>
        <w:pStyle w:val="Sraopastraipa"/>
        <w:numPr>
          <w:ilvl w:val="0"/>
          <w:numId w:val="8"/>
        </w:numPr>
        <w:tabs>
          <w:tab w:val="left" w:pos="851"/>
        </w:tabs>
        <w:spacing w:after="0" w:line="240" w:lineRule="auto"/>
        <w:ind w:left="0" w:firstLine="567"/>
        <w:jc w:val="both"/>
        <w:rPr>
          <w:rFonts w:ascii="Times New Roman" w:hAnsi="Times New Roman" w:cs="Times New Roman"/>
          <w:sz w:val="24"/>
          <w:szCs w:val="24"/>
        </w:rPr>
      </w:pPr>
      <w:r w:rsidRPr="00876335">
        <w:rPr>
          <w:rFonts w:ascii="Times New Roman" w:hAnsi="Times New Roman" w:cs="Times New Roman"/>
          <w:sz w:val="24"/>
          <w:szCs w:val="24"/>
        </w:rPr>
        <w:t xml:space="preserve">Planuojama vieno automobilio rida per 12 mėn. apie </w:t>
      </w:r>
      <w:r w:rsidR="000602FB" w:rsidRPr="00876335">
        <w:rPr>
          <w:rFonts w:ascii="Times New Roman" w:hAnsi="Times New Roman" w:cs="Times New Roman"/>
          <w:sz w:val="24"/>
          <w:szCs w:val="24"/>
        </w:rPr>
        <w:t>3</w:t>
      </w:r>
      <w:r w:rsidRPr="00876335">
        <w:rPr>
          <w:rFonts w:ascii="Times New Roman" w:hAnsi="Times New Roman" w:cs="Times New Roman"/>
          <w:sz w:val="24"/>
          <w:szCs w:val="24"/>
        </w:rPr>
        <w:t>0 000 km.</w:t>
      </w:r>
    </w:p>
    <w:p w14:paraId="0884334E" w14:textId="47B4911A" w:rsidR="00DE10AC" w:rsidRPr="00CC0E9F" w:rsidRDefault="000A1C2F" w:rsidP="00CC0E9F">
      <w:pPr>
        <w:pStyle w:val="Sraopastraipa"/>
        <w:tabs>
          <w:tab w:val="left" w:pos="851"/>
        </w:tabs>
        <w:spacing w:after="0" w:line="240" w:lineRule="auto"/>
        <w:ind w:left="0" w:firstLine="567"/>
        <w:jc w:val="both"/>
        <w:rPr>
          <w:rFonts w:ascii="Times New Roman" w:hAnsi="Times New Roman" w:cs="Times New Roman"/>
          <w:color w:val="000000"/>
          <w:sz w:val="24"/>
          <w:szCs w:val="24"/>
        </w:rPr>
      </w:pPr>
      <w:r w:rsidRPr="00553BE0">
        <w:rPr>
          <w:rFonts w:ascii="Times New Roman" w:hAnsi="Times New Roman" w:cs="Times New Roman"/>
          <w:sz w:val="24"/>
          <w:szCs w:val="24"/>
        </w:rPr>
        <w:t>10</w:t>
      </w:r>
      <w:r w:rsidR="00DE10AC" w:rsidRPr="00553BE0">
        <w:rPr>
          <w:rFonts w:ascii="Times New Roman" w:hAnsi="Times New Roman" w:cs="Times New Roman"/>
          <w:sz w:val="24"/>
          <w:szCs w:val="24"/>
        </w:rPr>
        <w:t xml:space="preserve">. </w:t>
      </w:r>
      <w:r w:rsidR="00CC0E9F" w:rsidRPr="00553BE0">
        <w:rPr>
          <w:rFonts w:ascii="Times New Roman" w:hAnsi="Times New Roman" w:cs="Times New Roman"/>
          <w:color w:val="000000"/>
          <w:sz w:val="24"/>
          <w:szCs w:val="24"/>
        </w:rPr>
        <w:t>Medžiaginių kilimėlių komplekta</w:t>
      </w:r>
      <w:r w:rsidR="00E046F6" w:rsidRPr="00553BE0">
        <w:rPr>
          <w:rFonts w:ascii="Times New Roman" w:hAnsi="Times New Roman" w:cs="Times New Roman"/>
          <w:color w:val="000000"/>
          <w:sz w:val="24"/>
          <w:szCs w:val="24"/>
        </w:rPr>
        <w:t>i</w:t>
      </w:r>
      <w:r w:rsidR="00CC0E9F" w:rsidRPr="00553BE0">
        <w:rPr>
          <w:rFonts w:ascii="Times New Roman" w:hAnsi="Times New Roman" w:cs="Times New Roman"/>
          <w:color w:val="000000"/>
          <w:sz w:val="24"/>
          <w:szCs w:val="24"/>
        </w:rPr>
        <w:t xml:space="preserve"> (salono priekyje ir gale), p</w:t>
      </w:r>
      <w:r w:rsidR="00DE10AC" w:rsidRPr="00553BE0">
        <w:rPr>
          <w:rFonts w:ascii="Times New Roman" w:hAnsi="Times New Roman" w:cs="Times New Roman"/>
          <w:sz w:val="24"/>
          <w:szCs w:val="24"/>
        </w:rPr>
        <w:t xml:space="preserve">apildomai pateikiami </w:t>
      </w:r>
      <w:r w:rsidR="00CB67A5" w:rsidRPr="00553BE0">
        <w:rPr>
          <w:rFonts w:ascii="Times New Roman" w:hAnsi="Times New Roman" w:cs="Times New Roman"/>
          <w:color w:val="000000"/>
          <w:sz w:val="24"/>
          <w:szCs w:val="24"/>
        </w:rPr>
        <w:t>guminių kilimėlių komplektais (salono priekyje ir gale)</w:t>
      </w:r>
      <w:r w:rsidR="00244CF4" w:rsidRPr="00553BE0">
        <w:rPr>
          <w:rFonts w:ascii="Times New Roman" w:hAnsi="Times New Roman" w:cs="Times New Roman"/>
          <w:color w:val="000000"/>
          <w:sz w:val="24"/>
          <w:szCs w:val="24"/>
        </w:rPr>
        <w:t>.</w:t>
      </w:r>
    </w:p>
    <w:p w14:paraId="5A2D3398" w14:textId="04B30A09" w:rsidR="00A933D9" w:rsidRPr="00050472" w:rsidRDefault="000A1C2F" w:rsidP="00244CF4">
      <w:pPr>
        <w:pStyle w:val="Sraopastraipa"/>
        <w:tabs>
          <w:tab w:val="left" w:pos="851"/>
        </w:tabs>
        <w:spacing w:after="0" w:line="24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A933D9" w:rsidRPr="00E96104">
        <w:rPr>
          <w:rFonts w:ascii="Times New Roman" w:hAnsi="Times New Roman" w:cs="Times New Roman"/>
          <w:color w:val="000000"/>
          <w:sz w:val="24"/>
          <w:szCs w:val="24"/>
        </w:rPr>
        <w:t xml:space="preserve">. </w:t>
      </w:r>
      <w:r w:rsidR="001B0AD1" w:rsidRPr="00E96104">
        <w:rPr>
          <w:rFonts w:ascii="Times New Roman" w:hAnsi="Times New Roman" w:cs="Times New Roman"/>
          <w:color w:val="000000"/>
          <w:sz w:val="24"/>
          <w:szCs w:val="24"/>
          <w:lang w:val="pt-BR"/>
        </w:rPr>
        <w:t>Sezoninių naujų padangų komplektai su permontavimu visam nuomos laikotarpiui</w:t>
      </w:r>
      <w:r w:rsidR="00E96104">
        <w:rPr>
          <w:color w:val="000000"/>
          <w:lang w:val="pt-BR"/>
        </w:rPr>
        <w:t>.</w:t>
      </w:r>
    </w:p>
    <w:p w14:paraId="28941BF5" w14:textId="59F1BCD0" w:rsidR="00244CF4" w:rsidRPr="00050472" w:rsidRDefault="000A1C2F" w:rsidP="00244CF4">
      <w:pPr>
        <w:pStyle w:val="Sraopastraipa"/>
        <w:tabs>
          <w:tab w:val="left" w:pos="851"/>
        </w:tabs>
        <w:spacing w:after="0" w:line="24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244CF4" w:rsidRPr="00050472">
        <w:rPr>
          <w:rFonts w:ascii="Times New Roman" w:hAnsi="Times New Roman" w:cs="Times New Roman"/>
          <w:color w:val="000000"/>
          <w:sz w:val="24"/>
          <w:szCs w:val="24"/>
        </w:rPr>
        <w:t xml:space="preserve">. </w:t>
      </w:r>
      <w:r w:rsidR="00B82DD5" w:rsidRPr="00050472">
        <w:rPr>
          <w:rFonts w:ascii="Times New Roman" w:hAnsi="Times New Roman" w:cs="Times New Roman"/>
          <w:color w:val="000000"/>
          <w:sz w:val="24"/>
          <w:szCs w:val="24"/>
        </w:rPr>
        <w:t>Padangų saugojimas ne sezono metu perkančiojoje organizacijoje.</w:t>
      </w:r>
    </w:p>
    <w:p w14:paraId="60A825BF" w14:textId="38A9798D" w:rsidR="005F34ED" w:rsidRPr="00050472" w:rsidRDefault="000A1C2F" w:rsidP="00696F74">
      <w:pPr>
        <w:pStyle w:val="Sraopastraipa"/>
        <w:tabs>
          <w:tab w:val="left" w:pos="851"/>
        </w:tabs>
        <w:spacing w:after="0" w:line="240" w:lineRule="auto"/>
        <w:ind w:left="0" w:firstLine="567"/>
        <w:jc w:val="both"/>
        <w:rPr>
          <w:rFonts w:ascii="Times New Roman" w:hAnsi="Times New Roman" w:cs="Times New Roman"/>
          <w:sz w:val="24"/>
          <w:szCs w:val="24"/>
          <w:lang w:eastAsia="lt-LT"/>
        </w:rPr>
      </w:pPr>
      <w:r>
        <w:rPr>
          <w:rFonts w:ascii="Times New Roman" w:hAnsi="Times New Roman" w:cs="Times New Roman"/>
          <w:color w:val="000000"/>
          <w:sz w:val="24"/>
          <w:szCs w:val="24"/>
        </w:rPr>
        <w:t>13</w:t>
      </w:r>
      <w:r w:rsidR="00B82DD5" w:rsidRPr="00050472">
        <w:rPr>
          <w:rFonts w:ascii="Times New Roman" w:hAnsi="Times New Roman" w:cs="Times New Roman"/>
          <w:color w:val="000000"/>
          <w:sz w:val="24"/>
          <w:szCs w:val="24"/>
        </w:rPr>
        <w:t>.</w:t>
      </w:r>
      <w:r w:rsidR="0064567B" w:rsidRPr="00050472">
        <w:rPr>
          <w:rFonts w:ascii="Times New Roman" w:hAnsi="Times New Roman" w:cs="Times New Roman"/>
          <w:color w:val="000000"/>
          <w:sz w:val="24"/>
          <w:szCs w:val="24"/>
        </w:rPr>
        <w:t xml:space="preserve"> </w:t>
      </w:r>
      <w:r w:rsidR="005F34ED" w:rsidRPr="00050472">
        <w:rPr>
          <w:rFonts w:ascii="Times New Roman" w:hAnsi="Times New Roman" w:cs="Times New Roman"/>
          <w:color w:val="000000"/>
          <w:sz w:val="24"/>
          <w:szCs w:val="24"/>
        </w:rPr>
        <w:t>Draudiminė išskaita (franšizė) draudiminio įvykio atveju – ne daugiau 100 Eur</w:t>
      </w:r>
      <w:r w:rsidR="00B445A6" w:rsidRPr="00050472">
        <w:rPr>
          <w:rFonts w:ascii="Times New Roman" w:hAnsi="Times New Roman" w:cs="Times New Roman"/>
          <w:color w:val="000000"/>
          <w:sz w:val="24"/>
          <w:szCs w:val="24"/>
        </w:rPr>
        <w:t>.</w:t>
      </w:r>
    </w:p>
    <w:p w14:paraId="59107B18" w14:textId="7289035D" w:rsidR="00B445A6" w:rsidRDefault="000A1C2F" w:rsidP="005F34ED">
      <w:pPr>
        <w:pStyle w:val="Sraopastraipa"/>
        <w:tabs>
          <w:tab w:val="left" w:pos="851"/>
        </w:tabs>
        <w:spacing w:after="0" w:line="240" w:lineRule="auto"/>
        <w:ind w:left="0" w:firstLine="567"/>
        <w:jc w:val="both"/>
        <w:rPr>
          <w:rFonts w:ascii="Times New Roman" w:hAnsi="Times New Roman" w:cs="Times New Roman"/>
          <w:color w:val="000000"/>
          <w:sz w:val="24"/>
          <w:szCs w:val="24"/>
          <w:lang w:val="pt-BR"/>
        </w:rPr>
      </w:pPr>
      <w:r>
        <w:rPr>
          <w:rFonts w:ascii="Times New Roman" w:hAnsi="Times New Roman" w:cs="Times New Roman"/>
          <w:color w:val="000000"/>
          <w:sz w:val="24"/>
          <w:szCs w:val="24"/>
        </w:rPr>
        <w:t>14</w:t>
      </w:r>
      <w:r w:rsidR="00B445A6" w:rsidRPr="00050472">
        <w:rPr>
          <w:rFonts w:ascii="Times New Roman" w:hAnsi="Times New Roman" w:cs="Times New Roman"/>
          <w:color w:val="000000"/>
          <w:sz w:val="24"/>
          <w:szCs w:val="24"/>
        </w:rPr>
        <w:t xml:space="preserve">. </w:t>
      </w:r>
      <w:r w:rsidR="00F7238C" w:rsidRPr="00050472">
        <w:rPr>
          <w:rFonts w:ascii="Times New Roman" w:hAnsi="Times New Roman" w:cs="Times New Roman"/>
          <w:color w:val="000000"/>
          <w:sz w:val="24"/>
          <w:szCs w:val="24"/>
          <w:lang w:val="pt-BR"/>
        </w:rPr>
        <w:t>Tiekėjas automobiliams turi suteikti techninio aptarnavimo garantiją visą automobilio nuomos sutarties laikotarpį</w:t>
      </w:r>
      <w:r w:rsidR="00383254" w:rsidRPr="00050472">
        <w:rPr>
          <w:rFonts w:ascii="Times New Roman" w:hAnsi="Times New Roman" w:cs="Times New Roman"/>
          <w:color w:val="000000"/>
          <w:sz w:val="24"/>
          <w:szCs w:val="24"/>
          <w:lang w:val="pt-BR"/>
        </w:rPr>
        <w:t>.</w:t>
      </w:r>
    </w:p>
    <w:p w14:paraId="2E0C1202" w14:textId="18516DD4" w:rsidR="00EB227A" w:rsidRDefault="000A1C2F" w:rsidP="005F34ED">
      <w:pPr>
        <w:pStyle w:val="Sraopastraipa"/>
        <w:tabs>
          <w:tab w:val="left" w:pos="851"/>
        </w:tabs>
        <w:spacing w:after="0" w:line="240" w:lineRule="auto"/>
        <w:ind w:left="0" w:firstLine="567"/>
        <w:jc w:val="both"/>
        <w:rPr>
          <w:rFonts w:ascii="Times New Roman" w:hAnsi="Times New Roman" w:cs="Times New Roman"/>
          <w:sz w:val="24"/>
          <w:szCs w:val="24"/>
          <w:lang w:val="pt-BR" w:eastAsia="lt-LT"/>
        </w:rPr>
      </w:pPr>
      <w:r>
        <w:rPr>
          <w:rFonts w:ascii="Times New Roman" w:hAnsi="Times New Roman" w:cs="Times New Roman"/>
          <w:color w:val="000000"/>
          <w:sz w:val="24"/>
          <w:szCs w:val="24"/>
          <w:lang w:val="pt-BR"/>
        </w:rPr>
        <w:t>15</w:t>
      </w:r>
      <w:r w:rsidR="00EB227A" w:rsidRPr="00984A3F">
        <w:rPr>
          <w:rFonts w:ascii="Times New Roman" w:hAnsi="Times New Roman" w:cs="Times New Roman"/>
          <w:color w:val="000000"/>
          <w:sz w:val="24"/>
          <w:szCs w:val="24"/>
          <w:lang w:val="pt-BR"/>
        </w:rPr>
        <w:t xml:space="preserve">. </w:t>
      </w:r>
      <w:r w:rsidR="00EB227A" w:rsidRPr="00984A3F">
        <w:rPr>
          <w:rFonts w:ascii="Times New Roman" w:hAnsi="Times New Roman" w:cs="Times New Roman"/>
          <w:sz w:val="24"/>
          <w:szCs w:val="24"/>
          <w:lang w:val="pt-BR" w:eastAsia="lt-LT"/>
        </w:rPr>
        <w:t>Automobiliai pritaikyti eksploatuoti šiaurės Europos sąlygomis ir atitinkantys ES standartus</w:t>
      </w:r>
      <w:r w:rsidR="00211AFD">
        <w:rPr>
          <w:rFonts w:ascii="Times New Roman" w:hAnsi="Times New Roman" w:cs="Times New Roman"/>
          <w:sz w:val="24"/>
          <w:szCs w:val="24"/>
          <w:lang w:val="pt-BR" w:eastAsia="lt-LT"/>
        </w:rPr>
        <w:t>.</w:t>
      </w:r>
    </w:p>
    <w:p w14:paraId="1CACDE61" w14:textId="7304B34E" w:rsidR="00211AFD" w:rsidRPr="00D753D5" w:rsidRDefault="00211AFD" w:rsidP="005F34ED">
      <w:pPr>
        <w:pStyle w:val="Sraopastraipa"/>
        <w:tabs>
          <w:tab w:val="left" w:pos="851"/>
        </w:tabs>
        <w:spacing w:after="0" w:line="240" w:lineRule="auto"/>
        <w:ind w:left="0" w:firstLine="567"/>
        <w:jc w:val="both"/>
        <w:rPr>
          <w:rFonts w:ascii="Times New Roman" w:hAnsi="Times New Roman" w:cs="Times New Roman"/>
          <w:sz w:val="24"/>
          <w:szCs w:val="24"/>
        </w:rPr>
      </w:pPr>
      <w:r w:rsidRPr="00D753D5">
        <w:rPr>
          <w:rFonts w:ascii="Times New Roman" w:hAnsi="Times New Roman" w:cs="Times New Roman"/>
          <w:sz w:val="24"/>
          <w:szCs w:val="24"/>
          <w:lang w:val="pt-BR" w:eastAsia="lt-LT"/>
        </w:rPr>
        <w:t xml:space="preserve">16. </w:t>
      </w:r>
      <w:r w:rsidRPr="00D753D5">
        <w:rPr>
          <w:rFonts w:ascii="Times New Roman" w:hAnsi="Times New Roman" w:cs="Times New Roman"/>
          <w:sz w:val="24"/>
          <w:szCs w:val="24"/>
        </w:rPr>
        <w:t>Vienos arba dviejų zonų klimato kontrolė (mechaninė arba automatinė).</w:t>
      </w:r>
    </w:p>
    <w:p w14:paraId="4355DF62" w14:textId="1B96688E" w:rsidR="00037232" w:rsidRPr="00D753D5" w:rsidRDefault="00037232" w:rsidP="005F34ED">
      <w:pPr>
        <w:pStyle w:val="Sraopastraipa"/>
        <w:tabs>
          <w:tab w:val="left" w:pos="851"/>
        </w:tabs>
        <w:spacing w:after="0" w:line="240" w:lineRule="auto"/>
        <w:ind w:left="0" w:firstLine="567"/>
        <w:jc w:val="both"/>
        <w:rPr>
          <w:rFonts w:ascii="Times New Roman" w:hAnsi="Times New Roman" w:cs="Times New Roman"/>
          <w:sz w:val="24"/>
          <w:szCs w:val="24"/>
        </w:rPr>
      </w:pPr>
      <w:r w:rsidRPr="00D753D5">
        <w:rPr>
          <w:rFonts w:ascii="Times New Roman" w:hAnsi="Times New Roman" w:cs="Times New Roman"/>
          <w:sz w:val="24"/>
          <w:szCs w:val="24"/>
        </w:rPr>
        <w:t xml:space="preserve">17. Automobiliai turi turėti laisvų rankų įrangą. </w:t>
      </w:r>
    </w:p>
    <w:p w14:paraId="7C2D0E99" w14:textId="3855DCE6" w:rsidR="00D4088C" w:rsidRPr="00D753D5" w:rsidRDefault="00D4088C" w:rsidP="005F34ED">
      <w:pPr>
        <w:pStyle w:val="Sraopastraipa"/>
        <w:tabs>
          <w:tab w:val="left" w:pos="851"/>
        </w:tabs>
        <w:spacing w:after="0" w:line="240" w:lineRule="auto"/>
        <w:ind w:left="0" w:firstLine="567"/>
        <w:jc w:val="both"/>
        <w:rPr>
          <w:rFonts w:ascii="Times New Roman" w:hAnsi="Times New Roman" w:cs="Times New Roman"/>
          <w:color w:val="000000"/>
          <w:sz w:val="24"/>
          <w:szCs w:val="24"/>
        </w:rPr>
      </w:pPr>
      <w:r w:rsidRPr="00D753D5">
        <w:rPr>
          <w:rFonts w:ascii="Times New Roman" w:hAnsi="Times New Roman" w:cs="Times New Roman"/>
          <w:color w:val="000000"/>
          <w:sz w:val="24"/>
          <w:szCs w:val="24"/>
        </w:rPr>
        <w:t>18. Skaitmeninis radijo imtuvas.</w:t>
      </w:r>
    </w:p>
    <w:p w14:paraId="0FE33B98" w14:textId="34716FC4" w:rsidR="006F3188" w:rsidRPr="00D753D5" w:rsidRDefault="006F3188" w:rsidP="005F34ED">
      <w:pPr>
        <w:pStyle w:val="Sraopastraipa"/>
        <w:tabs>
          <w:tab w:val="left" w:pos="851"/>
        </w:tabs>
        <w:spacing w:after="0" w:line="240" w:lineRule="auto"/>
        <w:ind w:left="0" w:firstLine="567"/>
        <w:jc w:val="both"/>
        <w:rPr>
          <w:rFonts w:ascii="Times New Roman" w:hAnsi="Times New Roman" w:cs="Times New Roman"/>
          <w:color w:val="000000"/>
          <w:sz w:val="24"/>
          <w:szCs w:val="24"/>
          <w:lang w:val="pt-BR"/>
        </w:rPr>
      </w:pPr>
      <w:r w:rsidRPr="00D753D5">
        <w:rPr>
          <w:rFonts w:ascii="Times New Roman" w:hAnsi="Times New Roman" w:cs="Times New Roman"/>
          <w:color w:val="000000"/>
          <w:sz w:val="24"/>
          <w:szCs w:val="24"/>
        </w:rPr>
        <w:t xml:space="preserve">19. </w:t>
      </w:r>
      <w:r w:rsidRPr="00D753D5">
        <w:rPr>
          <w:rFonts w:ascii="Times New Roman" w:hAnsi="Times New Roman" w:cs="Times New Roman"/>
          <w:color w:val="000000"/>
          <w:sz w:val="24"/>
          <w:szCs w:val="24"/>
          <w:lang w:val="pt-BR"/>
        </w:rPr>
        <w:t>Normalaus dydžio atsarginis ratas (analogiškas automobilio ratams), raktas rato nuėmimui ir kėliklis. Jei siūlomam modeliui gamintojas nenumato komplektavimo standartinio dydžio su atsarginiu ratu, vietoj jo automobilis turi būti sukomplektuotas gamykliniu ratų remonto komplektu (oro kompresorius ir sandarinimo putos).</w:t>
      </w:r>
    </w:p>
    <w:p w14:paraId="75BBF7B6" w14:textId="66C2991D" w:rsidR="00093D51" w:rsidRPr="00D753D5" w:rsidRDefault="00093D51" w:rsidP="005F34ED">
      <w:pPr>
        <w:pStyle w:val="Sraopastraipa"/>
        <w:tabs>
          <w:tab w:val="left" w:pos="851"/>
        </w:tabs>
        <w:spacing w:after="0" w:line="240" w:lineRule="auto"/>
        <w:ind w:left="0" w:firstLine="567"/>
        <w:jc w:val="both"/>
        <w:rPr>
          <w:rFonts w:ascii="Times New Roman" w:hAnsi="Times New Roman" w:cs="Times New Roman"/>
          <w:color w:val="000000"/>
          <w:sz w:val="24"/>
          <w:szCs w:val="24"/>
          <w:lang w:val="pt-BR"/>
        </w:rPr>
      </w:pPr>
      <w:r w:rsidRPr="00D753D5">
        <w:rPr>
          <w:rFonts w:ascii="Times New Roman" w:hAnsi="Times New Roman" w:cs="Times New Roman"/>
          <w:color w:val="000000"/>
          <w:sz w:val="24"/>
          <w:szCs w:val="24"/>
          <w:lang w:val="pt-BR"/>
        </w:rPr>
        <w:t>20. Gamyklinis centrinis visų durų užraktas su nuotoliniu valdymu ir „Kasko“ draudimo reikalavimus atitinkančia apsaugos sistema. Mažiausiai 2 (du) užvedimo rakteliai su centrinio užrakto nuotolinio valdymo pulteliais.</w:t>
      </w:r>
    </w:p>
    <w:p w14:paraId="6A90C56C" w14:textId="77777777" w:rsidR="00F656D4" w:rsidRPr="00D753D5" w:rsidRDefault="00F81463" w:rsidP="00F656D4">
      <w:pPr>
        <w:pStyle w:val="Sraopastraipa"/>
        <w:tabs>
          <w:tab w:val="left" w:pos="851"/>
        </w:tabs>
        <w:spacing w:after="0" w:line="240" w:lineRule="auto"/>
        <w:ind w:left="0" w:firstLine="567"/>
        <w:jc w:val="both"/>
        <w:rPr>
          <w:rFonts w:ascii="Times New Roman" w:hAnsi="Times New Roman" w:cs="Times New Roman"/>
          <w:color w:val="000000"/>
          <w:sz w:val="24"/>
          <w:szCs w:val="24"/>
        </w:rPr>
      </w:pPr>
      <w:r w:rsidRPr="00D753D5">
        <w:rPr>
          <w:rFonts w:ascii="Times New Roman" w:hAnsi="Times New Roman" w:cs="Times New Roman"/>
          <w:color w:val="000000"/>
          <w:sz w:val="24"/>
          <w:szCs w:val="24"/>
          <w:lang w:val="pt-BR"/>
        </w:rPr>
        <w:lastRenderedPageBreak/>
        <w:t xml:space="preserve">21. </w:t>
      </w:r>
      <w:r w:rsidR="002D254F" w:rsidRPr="00D753D5">
        <w:rPr>
          <w:rFonts w:ascii="Times New Roman" w:hAnsi="Times New Roman" w:cs="Times New Roman"/>
          <w:color w:val="000000"/>
          <w:sz w:val="24"/>
          <w:szCs w:val="24"/>
        </w:rPr>
        <w:t>Turi būti teisės aktais nustatytus reikalavimus atitinkantis gesintuvas, pirmosios pagalbos rinkinys, avarinio sustojimo ženklas ir liemenė su šviesą atspindinčiais elementais.</w:t>
      </w:r>
      <w:bookmarkStart w:id="0" w:name="_Hlk205383584"/>
    </w:p>
    <w:bookmarkEnd w:id="0"/>
    <w:p w14:paraId="3A7C659F" w14:textId="1168D5FB" w:rsidR="00FD5926" w:rsidRPr="00D753D5" w:rsidRDefault="00F44F84" w:rsidP="005F34ED">
      <w:pPr>
        <w:pStyle w:val="Sraopastraipa"/>
        <w:tabs>
          <w:tab w:val="left" w:pos="851"/>
        </w:tabs>
        <w:spacing w:after="0" w:line="240" w:lineRule="auto"/>
        <w:ind w:left="0" w:firstLine="567"/>
        <w:jc w:val="both"/>
        <w:rPr>
          <w:rFonts w:ascii="Times New Roman" w:hAnsi="Times New Roman" w:cs="Times New Roman"/>
          <w:sz w:val="24"/>
          <w:szCs w:val="24"/>
          <w:lang w:eastAsia="lt-LT"/>
        </w:rPr>
      </w:pPr>
      <w:r w:rsidRPr="00D753D5">
        <w:rPr>
          <w:rFonts w:ascii="Times New Roman" w:hAnsi="Times New Roman" w:cs="Times New Roman"/>
          <w:color w:val="000000"/>
          <w:sz w:val="24"/>
          <w:szCs w:val="24"/>
        </w:rPr>
        <w:t>22</w:t>
      </w:r>
      <w:r w:rsidR="00FD5926" w:rsidRPr="00D753D5">
        <w:rPr>
          <w:rFonts w:ascii="Times New Roman" w:hAnsi="Times New Roman" w:cs="Times New Roman"/>
          <w:color w:val="000000"/>
          <w:sz w:val="24"/>
          <w:szCs w:val="24"/>
        </w:rPr>
        <w:t xml:space="preserve">. </w:t>
      </w:r>
      <w:r w:rsidR="00FD5926" w:rsidRPr="00D753D5">
        <w:rPr>
          <w:rFonts w:ascii="Times New Roman" w:hAnsi="Times New Roman" w:cs="Times New Roman"/>
          <w:sz w:val="24"/>
          <w:szCs w:val="24"/>
          <w:lang w:eastAsia="lt-LT"/>
        </w:rPr>
        <w:t>Už nuomojamų automobilių techninės būklės kontrolę bei privalomąją techninę apžiūrą, taip pat techniniai aptarnavimai, negarantiniai remontai (išskyrus langų skysčio keitimą ir lempučių prieinamose vietose keitimą), padangų remontas ir keitimas, jei sugadinama nepataisomai, padangų montavimas turi būti įtraukti į automobilių nuomos kainą ir atliekami Tiekėjo sąskaita</w:t>
      </w:r>
      <w:r w:rsidR="00383254" w:rsidRPr="00D753D5">
        <w:rPr>
          <w:rFonts w:ascii="Times New Roman" w:hAnsi="Times New Roman" w:cs="Times New Roman"/>
          <w:sz w:val="24"/>
          <w:szCs w:val="24"/>
          <w:lang w:eastAsia="lt-LT"/>
        </w:rPr>
        <w:t>.</w:t>
      </w:r>
    </w:p>
    <w:p w14:paraId="5A687427" w14:textId="77777777" w:rsidR="00F44F84" w:rsidRPr="008C0FB6" w:rsidRDefault="00F44F84" w:rsidP="00F44F84">
      <w:pPr>
        <w:pStyle w:val="Sraopastraipa"/>
        <w:tabs>
          <w:tab w:val="left" w:pos="851"/>
        </w:tabs>
        <w:spacing w:after="0" w:line="240" w:lineRule="auto"/>
        <w:ind w:left="0" w:firstLine="567"/>
        <w:jc w:val="both"/>
        <w:rPr>
          <w:rFonts w:ascii="Times New Roman" w:hAnsi="Times New Roman" w:cs="Times New Roman"/>
          <w:color w:val="000000"/>
          <w:sz w:val="24"/>
          <w:szCs w:val="24"/>
        </w:rPr>
      </w:pPr>
      <w:r w:rsidRPr="00D753D5">
        <w:rPr>
          <w:rFonts w:ascii="Times New Roman" w:hAnsi="Times New Roman" w:cs="Times New Roman"/>
          <w:color w:val="000000"/>
          <w:sz w:val="24"/>
          <w:szCs w:val="24"/>
        </w:rPr>
        <w:t xml:space="preserve">23. Įrodant siūlomos prekės atitiktį techninės specifikacijos reikalavimams tiekėjas kartu su pasiūlymu pateikia atitiktį įrodančius dokumentus. Pateikiami katalogai ar kiti dokumentai, kuriuose išdėstyta visa informacija apie siūlomas prekes (techninės specifikacijos, katalogų, bukletų kopijos, atitinkamą (-us) techninės specifikacijos reikalavimą (-us) patvirtinanti (-čios) momentinė (-ės) ekrano kopija (-os) (angl. </w:t>
      </w:r>
      <w:r w:rsidRPr="00D753D5">
        <w:rPr>
          <w:rFonts w:ascii="Times New Roman" w:hAnsi="Times New Roman" w:cs="Times New Roman"/>
          <w:i/>
          <w:iCs/>
          <w:color w:val="000000"/>
          <w:sz w:val="24"/>
          <w:szCs w:val="24"/>
        </w:rPr>
        <w:t>print screen</w:t>
      </w:r>
      <w:r w:rsidRPr="00D753D5">
        <w:rPr>
          <w:rFonts w:ascii="Times New Roman" w:hAnsi="Times New Roman" w:cs="Times New Roman"/>
          <w:color w:val="000000"/>
          <w:sz w:val="24"/>
          <w:szCs w:val="24"/>
        </w:rPr>
        <w:t xml:space="preserve">) </w:t>
      </w:r>
      <w:r w:rsidRPr="00D753D5">
        <w:rPr>
          <w:rFonts w:ascii="Times New Roman" w:hAnsi="Times New Roman" w:cs="Times New Roman"/>
          <w:i/>
          <w:iCs/>
          <w:color w:val="000000"/>
          <w:sz w:val="24"/>
          <w:szCs w:val="24"/>
          <w:u w:val="single"/>
        </w:rPr>
        <w:t>(tokiu atveju momentinėje ekrano kopijoje (print screen‘e) turi būti matoma informacija, kad kopija padaryta iš gamintojo ar kt. ir turi būti aiškiai pažymėta (-os) konkreti (-čios) vieta (-os), kurioje (-iose) yra reikalaujamą (-as) prekės charakteristiką (-as) patvirtinanti informacija. Momentinė ekrano kopija (angl. print screen) turi būti aiškiai įskaitoma.)</w:t>
      </w:r>
      <w:r w:rsidRPr="00D753D5">
        <w:rPr>
          <w:rFonts w:ascii="Times New Roman" w:hAnsi="Times New Roman" w:cs="Times New Roman"/>
          <w:color w:val="000000"/>
          <w:sz w:val="24"/>
          <w:szCs w:val="24"/>
        </w:rPr>
        <w:t xml:space="preserve"> ir pan.) lietuvių arba anglų kalba (kartu su vertimu į lietuvių kalbą).</w:t>
      </w:r>
    </w:p>
    <w:p w14:paraId="41C73DAD" w14:textId="4F1E56B5" w:rsidR="005F34ED" w:rsidRPr="00244CF4" w:rsidRDefault="005F34ED" w:rsidP="00244CF4">
      <w:pPr>
        <w:pStyle w:val="Sraopastraipa"/>
        <w:tabs>
          <w:tab w:val="left" w:pos="851"/>
        </w:tabs>
        <w:spacing w:after="0" w:line="240" w:lineRule="auto"/>
        <w:ind w:left="567"/>
        <w:jc w:val="both"/>
        <w:rPr>
          <w:rFonts w:ascii="Times New Roman" w:hAnsi="Times New Roman" w:cs="Times New Roman"/>
          <w:sz w:val="24"/>
          <w:szCs w:val="24"/>
        </w:rPr>
      </w:pPr>
    </w:p>
    <w:p w14:paraId="2D1930A1" w14:textId="77777777" w:rsidR="00365F07" w:rsidRPr="00876335" w:rsidRDefault="00365F07" w:rsidP="00365F07">
      <w:pPr>
        <w:pStyle w:val="Sraopastraipa"/>
        <w:tabs>
          <w:tab w:val="left" w:pos="284"/>
        </w:tabs>
        <w:ind w:left="0"/>
        <w:jc w:val="both"/>
        <w:rPr>
          <w:rFonts w:ascii="Times New Roman" w:hAnsi="Times New Roman" w:cs="Times New Roman"/>
          <w:sz w:val="24"/>
          <w:szCs w:val="24"/>
        </w:rPr>
      </w:pPr>
      <w:r w:rsidRPr="00876335">
        <w:rPr>
          <w:rFonts w:ascii="Times New Roman" w:hAnsi="Times New Roman" w:cs="Times New Roman"/>
          <w:sz w:val="24"/>
          <w:szCs w:val="24"/>
        </w:rPr>
        <w:tab/>
      </w:r>
      <w:r w:rsidRPr="00876335">
        <w:rPr>
          <w:rFonts w:ascii="Times New Roman" w:hAnsi="Times New Roman" w:cs="Times New Roman"/>
          <w:sz w:val="24"/>
          <w:szCs w:val="24"/>
        </w:rPr>
        <w:tab/>
      </w:r>
      <w:r w:rsidRPr="00876335">
        <w:rPr>
          <w:rFonts w:ascii="Times New Roman" w:hAnsi="Times New Roman" w:cs="Times New Roman"/>
          <w:sz w:val="24"/>
          <w:szCs w:val="24"/>
        </w:rPr>
        <w:tab/>
      </w:r>
      <w:r w:rsidRPr="00876335">
        <w:rPr>
          <w:rFonts w:ascii="Times New Roman" w:hAnsi="Times New Roman" w:cs="Times New Roman"/>
          <w:sz w:val="24"/>
          <w:szCs w:val="24"/>
        </w:rPr>
        <w:tab/>
        <w:t>_________________________</w:t>
      </w:r>
    </w:p>
    <w:sectPr w:rsidR="00365F07" w:rsidRPr="00876335" w:rsidSect="00261803">
      <w:headerReference w:type="default" r:id="rId11"/>
      <w:pgSz w:w="11906" w:h="16838"/>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16E1" w14:textId="77777777" w:rsidR="000E15BC" w:rsidRDefault="000E15BC" w:rsidP="00261803">
      <w:pPr>
        <w:spacing w:after="0" w:line="240" w:lineRule="auto"/>
      </w:pPr>
      <w:r>
        <w:separator/>
      </w:r>
    </w:p>
  </w:endnote>
  <w:endnote w:type="continuationSeparator" w:id="0">
    <w:p w14:paraId="421EF8A5" w14:textId="77777777" w:rsidR="000E15BC" w:rsidRDefault="000E15BC" w:rsidP="002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D4208" w14:textId="77777777" w:rsidR="000E15BC" w:rsidRDefault="000E15BC" w:rsidP="00261803">
      <w:pPr>
        <w:spacing w:after="0" w:line="240" w:lineRule="auto"/>
      </w:pPr>
      <w:r>
        <w:separator/>
      </w:r>
    </w:p>
  </w:footnote>
  <w:footnote w:type="continuationSeparator" w:id="0">
    <w:p w14:paraId="4D6946E4" w14:textId="77777777" w:rsidR="000E15BC" w:rsidRDefault="000E15BC" w:rsidP="00261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8E05" w14:textId="77777777" w:rsidR="00261803" w:rsidRPr="000E7374" w:rsidRDefault="00261803" w:rsidP="00261803">
    <w:pPr>
      <w:pStyle w:val="Antrats"/>
      <w:tabs>
        <w:tab w:val="clear" w:pos="9638"/>
      </w:tabs>
      <w:rPr>
        <w:rFonts w:ascii="Times New Roman" w:hAnsi="Times New Roman" w:cs="Times New Roman"/>
        <w:sz w:val="24"/>
        <w:szCs w:val="24"/>
      </w:rPr>
    </w:pPr>
    <w:r>
      <w:rPr>
        <w:rFonts w:ascii="Times New Roman" w:hAnsi="Times New Roman" w:cs="Times New Roman"/>
        <w:sz w:val="24"/>
        <w:szCs w:val="24"/>
      </w:rPr>
      <w:t xml:space="preserve">                                                                                                                                          </w:t>
    </w:r>
    <w:r w:rsidRPr="000E7374">
      <w:rPr>
        <w:rFonts w:ascii="Times New Roman" w:hAnsi="Times New Roman" w:cs="Times New Roman"/>
        <w:sz w:val="24"/>
        <w:szCs w:val="24"/>
      </w:rPr>
      <w:t>Versija Nr. 1</w:t>
    </w:r>
  </w:p>
  <w:p w14:paraId="293158F7" w14:textId="77777777" w:rsidR="00261803" w:rsidRDefault="002618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E65DF"/>
    <w:multiLevelType w:val="hybridMultilevel"/>
    <w:tmpl w:val="BF14FD10"/>
    <w:lvl w:ilvl="0" w:tplc="F404DDC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E5D04"/>
    <w:multiLevelType w:val="hybridMultilevel"/>
    <w:tmpl w:val="459E14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F35E1D"/>
    <w:multiLevelType w:val="hybridMultilevel"/>
    <w:tmpl w:val="12DA9B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95637E"/>
    <w:multiLevelType w:val="hybridMultilevel"/>
    <w:tmpl w:val="620CE9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B97449"/>
    <w:multiLevelType w:val="hybridMultilevel"/>
    <w:tmpl w:val="9DB49C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4AD0D8B"/>
    <w:multiLevelType w:val="multilevel"/>
    <w:tmpl w:val="93FC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617C3C"/>
    <w:multiLevelType w:val="multilevel"/>
    <w:tmpl w:val="CB56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4B1E47"/>
    <w:multiLevelType w:val="hybridMultilevel"/>
    <w:tmpl w:val="A29017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BD563A2"/>
    <w:multiLevelType w:val="hybridMultilevel"/>
    <w:tmpl w:val="0630C6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08149445">
    <w:abstractNumId w:val="5"/>
  </w:num>
  <w:num w:numId="2" w16cid:durableId="1782801020">
    <w:abstractNumId w:val="6"/>
  </w:num>
  <w:num w:numId="3" w16cid:durableId="1502701651">
    <w:abstractNumId w:val="1"/>
  </w:num>
  <w:num w:numId="4" w16cid:durableId="1631935846">
    <w:abstractNumId w:val="7"/>
  </w:num>
  <w:num w:numId="5" w16cid:durableId="159126893">
    <w:abstractNumId w:val="8"/>
  </w:num>
  <w:num w:numId="6" w16cid:durableId="888878123">
    <w:abstractNumId w:val="4"/>
  </w:num>
  <w:num w:numId="7" w16cid:durableId="104035849">
    <w:abstractNumId w:val="2"/>
  </w:num>
  <w:num w:numId="8" w16cid:durableId="1701660030">
    <w:abstractNumId w:val="0"/>
  </w:num>
  <w:num w:numId="9" w16cid:durableId="1547833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E0C"/>
    <w:rsid w:val="00002D8E"/>
    <w:rsid w:val="00003562"/>
    <w:rsid w:val="00010C46"/>
    <w:rsid w:val="000132B8"/>
    <w:rsid w:val="00021237"/>
    <w:rsid w:val="00022B09"/>
    <w:rsid w:val="00023632"/>
    <w:rsid w:val="0003020F"/>
    <w:rsid w:val="00037232"/>
    <w:rsid w:val="00050472"/>
    <w:rsid w:val="000602FB"/>
    <w:rsid w:val="00071131"/>
    <w:rsid w:val="00093D51"/>
    <w:rsid w:val="000A1C2F"/>
    <w:rsid w:val="000C646E"/>
    <w:rsid w:val="000E15BC"/>
    <w:rsid w:val="000F0357"/>
    <w:rsid w:val="001011CF"/>
    <w:rsid w:val="00155730"/>
    <w:rsid w:val="00182F35"/>
    <w:rsid w:val="001B0AD1"/>
    <w:rsid w:val="001D3E50"/>
    <w:rsid w:val="001E5DCA"/>
    <w:rsid w:val="0021144D"/>
    <w:rsid w:val="00211AFD"/>
    <w:rsid w:val="00216F63"/>
    <w:rsid w:val="0024028A"/>
    <w:rsid w:val="00244CF4"/>
    <w:rsid w:val="00255441"/>
    <w:rsid w:val="00261803"/>
    <w:rsid w:val="002C0410"/>
    <w:rsid w:val="002D254F"/>
    <w:rsid w:val="003062F2"/>
    <w:rsid w:val="003369E6"/>
    <w:rsid w:val="00347766"/>
    <w:rsid w:val="00355A7D"/>
    <w:rsid w:val="00363DC8"/>
    <w:rsid w:val="00365F07"/>
    <w:rsid w:val="00383254"/>
    <w:rsid w:val="00387680"/>
    <w:rsid w:val="003C1CFB"/>
    <w:rsid w:val="00492992"/>
    <w:rsid w:val="004A4A09"/>
    <w:rsid w:val="004A571B"/>
    <w:rsid w:val="004D7478"/>
    <w:rsid w:val="005012CB"/>
    <w:rsid w:val="00535BB0"/>
    <w:rsid w:val="0053643C"/>
    <w:rsid w:val="005404C4"/>
    <w:rsid w:val="0054760C"/>
    <w:rsid w:val="0055249B"/>
    <w:rsid w:val="00553BE0"/>
    <w:rsid w:val="00556101"/>
    <w:rsid w:val="005B757E"/>
    <w:rsid w:val="005D3DFC"/>
    <w:rsid w:val="005F34ED"/>
    <w:rsid w:val="005F386B"/>
    <w:rsid w:val="0060327C"/>
    <w:rsid w:val="00623E74"/>
    <w:rsid w:val="0064567B"/>
    <w:rsid w:val="00665581"/>
    <w:rsid w:val="00696F74"/>
    <w:rsid w:val="006C55A4"/>
    <w:rsid w:val="006F3188"/>
    <w:rsid w:val="00722AAE"/>
    <w:rsid w:val="007372FC"/>
    <w:rsid w:val="00740392"/>
    <w:rsid w:val="007407C8"/>
    <w:rsid w:val="007619B4"/>
    <w:rsid w:val="007F3185"/>
    <w:rsid w:val="00815F64"/>
    <w:rsid w:val="00850877"/>
    <w:rsid w:val="00876335"/>
    <w:rsid w:val="008845AF"/>
    <w:rsid w:val="008B5774"/>
    <w:rsid w:val="008C0FB6"/>
    <w:rsid w:val="008D2389"/>
    <w:rsid w:val="008D5735"/>
    <w:rsid w:val="008D72AE"/>
    <w:rsid w:val="00911F9A"/>
    <w:rsid w:val="00950211"/>
    <w:rsid w:val="0095524D"/>
    <w:rsid w:val="00984A3F"/>
    <w:rsid w:val="00996F71"/>
    <w:rsid w:val="009A2C55"/>
    <w:rsid w:val="009B6517"/>
    <w:rsid w:val="009C003C"/>
    <w:rsid w:val="009C1316"/>
    <w:rsid w:val="00A933D9"/>
    <w:rsid w:val="00A940DC"/>
    <w:rsid w:val="00AB3F69"/>
    <w:rsid w:val="00AC397F"/>
    <w:rsid w:val="00B103D7"/>
    <w:rsid w:val="00B445A6"/>
    <w:rsid w:val="00B524BD"/>
    <w:rsid w:val="00B61CD1"/>
    <w:rsid w:val="00B82DD5"/>
    <w:rsid w:val="00BA49D8"/>
    <w:rsid w:val="00BA4B15"/>
    <w:rsid w:val="00BB57B8"/>
    <w:rsid w:val="00BC5688"/>
    <w:rsid w:val="00BD15F1"/>
    <w:rsid w:val="00BD679D"/>
    <w:rsid w:val="00BE6B80"/>
    <w:rsid w:val="00C0501E"/>
    <w:rsid w:val="00C11172"/>
    <w:rsid w:val="00C31343"/>
    <w:rsid w:val="00C54DF0"/>
    <w:rsid w:val="00C71850"/>
    <w:rsid w:val="00C734AA"/>
    <w:rsid w:val="00CA27E2"/>
    <w:rsid w:val="00CB5B4B"/>
    <w:rsid w:val="00CB67A5"/>
    <w:rsid w:val="00CC0E9F"/>
    <w:rsid w:val="00CD6A37"/>
    <w:rsid w:val="00CE7624"/>
    <w:rsid w:val="00CF2506"/>
    <w:rsid w:val="00D17793"/>
    <w:rsid w:val="00D4088C"/>
    <w:rsid w:val="00D41762"/>
    <w:rsid w:val="00D753D5"/>
    <w:rsid w:val="00D7688E"/>
    <w:rsid w:val="00DB0BB0"/>
    <w:rsid w:val="00DE10AC"/>
    <w:rsid w:val="00DE6400"/>
    <w:rsid w:val="00E046F6"/>
    <w:rsid w:val="00E1491A"/>
    <w:rsid w:val="00E22B3A"/>
    <w:rsid w:val="00E346CC"/>
    <w:rsid w:val="00E46763"/>
    <w:rsid w:val="00E77929"/>
    <w:rsid w:val="00E92E0C"/>
    <w:rsid w:val="00E96104"/>
    <w:rsid w:val="00EB227A"/>
    <w:rsid w:val="00EC0D84"/>
    <w:rsid w:val="00ED5AC5"/>
    <w:rsid w:val="00EF3ED5"/>
    <w:rsid w:val="00F12317"/>
    <w:rsid w:val="00F133EA"/>
    <w:rsid w:val="00F44F84"/>
    <w:rsid w:val="00F5793A"/>
    <w:rsid w:val="00F656D4"/>
    <w:rsid w:val="00F72249"/>
    <w:rsid w:val="00F7238C"/>
    <w:rsid w:val="00F761ED"/>
    <w:rsid w:val="00F81463"/>
    <w:rsid w:val="00F95CF9"/>
    <w:rsid w:val="00FA0F68"/>
    <w:rsid w:val="00FB658F"/>
    <w:rsid w:val="00FB764B"/>
    <w:rsid w:val="00FC164A"/>
    <w:rsid w:val="00FC5D54"/>
    <w:rsid w:val="00FD5926"/>
    <w:rsid w:val="00FE0607"/>
    <w:rsid w:val="00FE16C4"/>
    <w:rsid w:val="00FE2796"/>
    <w:rsid w:val="00FF1E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E3DA"/>
  <w15:docId w15:val="{655C038C-0435-4962-B62B-54DB60E2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D5735"/>
    <w:pPr>
      <w:ind w:left="720"/>
      <w:contextualSpacing/>
    </w:pPr>
  </w:style>
  <w:style w:type="table" w:styleId="Lentelstinklelis">
    <w:name w:val="Table Grid"/>
    <w:basedOn w:val="prastojilentel"/>
    <w:uiPriority w:val="59"/>
    <w:rsid w:val="00003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A27E2"/>
    <w:rPr>
      <w:color w:val="0000FF" w:themeColor="hyperlink"/>
      <w:u w:val="single"/>
    </w:rPr>
  </w:style>
  <w:style w:type="character" w:styleId="Komentaronuoroda">
    <w:name w:val="annotation reference"/>
    <w:basedOn w:val="Numatytasispastraiposriftas"/>
    <w:uiPriority w:val="99"/>
    <w:unhideWhenUsed/>
    <w:rsid w:val="00850877"/>
    <w:rPr>
      <w:sz w:val="16"/>
      <w:szCs w:val="16"/>
    </w:rPr>
  </w:style>
  <w:style w:type="paragraph" w:styleId="Komentarotekstas">
    <w:name w:val="annotation text"/>
    <w:basedOn w:val="prastasis"/>
    <w:link w:val="KomentarotekstasDiagrama"/>
    <w:unhideWhenUsed/>
    <w:rsid w:val="00850877"/>
    <w:pPr>
      <w:spacing w:line="240" w:lineRule="auto"/>
    </w:pPr>
    <w:rPr>
      <w:sz w:val="20"/>
      <w:szCs w:val="20"/>
    </w:rPr>
  </w:style>
  <w:style w:type="character" w:customStyle="1" w:styleId="KomentarotekstasDiagrama">
    <w:name w:val="Komentaro tekstas Diagrama"/>
    <w:basedOn w:val="Numatytasispastraiposriftas"/>
    <w:link w:val="Komentarotekstas"/>
    <w:rsid w:val="00850877"/>
    <w:rPr>
      <w:sz w:val="20"/>
      <w:szCs w:val="20"/>
    </w:rPr>
  </w:style>
  <w:style w:type="paragraph" w:styleId="Komentarotema">
    <w:name w:val="annotation subject"/>
    <w:basedOn w:val="Komentarotekstas"/>
    <w:next w:val="Komentarotekstas"/>
    <w:link w:val="KomentarotemaDiagrama"/>
    <w:uiPriority w:val="99"/>
    <w:semiHidden/>
    <w:unhideWhenUsed/>
    <w:rsid w:val="00850877"/>
    <w:rPr>
      <w:b/>
      <w:bCs/>
    </w:rPr>
  </w:style>
  <w:style w:type="character" w:customStyle="1" w:styleId="KomentarotemaDiagrama">
    <w:name w:val="Komentaro tema Diagrama"/>
    <w:basedOn w:val="KomentarotekstasDiagrama"/>
    <w:link w:val="Komentarotema"/>
    <w:uiPriority w:val="99"/>
    <w:semiHidden/>
    <w:rsid w:val="00850877"/>
    <w:rPr>
      <w:b/>
      <w:bCs/>
      <w:sz w:val="20"/>
      <w:szCs w:val="20"/>
    </w:rPr>
  </w:style>
  <w:style w:type="paragraph" w:styleId="Debesliotekstas">
    <w:name w:val="Balloon Text"/>
    <w:basedOn w:val="prastasis"/>
    <w:link w:val="DebesliotekstasDiagrama"/>
    <w:uiPriority w:val="99"/>
    <w:semiHidden/>
    <w:unhideWhenUsed/>
    <w:rsid w:val="0085087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0877"/>
    <w:rPr>
      <w:rFonts w:ascii="Tahoma" w:hAnsi="Tahoma" w:cs="Tahoma"/>
      <w:sz w:val="16"/>
      <w:szCs w:val="16"/>
    </w:rPr>
  </w:style>
  <w:style w:type="paragraph" w:styleId="Antrats">
    <w:name w:val="header"/>
    <w:basedOn w:val="prastasis"/>
    <w:link w:val="AntratsDiagrama"/>
    <w:uiPriority w:val="99"/>
    <w:unhideWhenUsed/>
    <w:rsid w:val="0026180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61803"/>
  </w:style>
  <w:style w:type="paragraph" w:styleId="Porat">
    <w:name w:val="footer"/>
    <w:basedOn w:val="prastasis"/>
    <w:link w:val="PoratDiagrama"/>
    <w:uiPriority w:val="99"/>
    <w:unhideWhenUsed/>
    <w:rsid w:val="002618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6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70676">
      <w:bodyDiv w:val="1"/>
      <w:marLeft w:val="0"/>
      <w:marRight w:val="0"/>
      <w:marTop w:val="0"/>
      <w:marBottom w:val="0"/>
      <w:divBdr>
        <w:top w:val="none" w:sz="0" w:space="0" w:color="auto"/>
        <w:left w:val="none" w:sz="0" w:space="0" w:color="auto"/>
        <w:bottom w:val="none" w:sz="0" w:space="0" w:color="auto"/>
        <w:right w:val="none" w:sz="0" w:space="0" w:color="auto"/>
      </w:divBdr>
    </w:div>
    <w:div w:id="731078862">
      <w:bodyDiv w:val="1"/>
      <w:marLeft w:val="0"/>
      <w:marRight w:val="0"/>
      <w:marTop w:val="0"/>
      <w:marBottom w:val="0"/>
      <w:divBdr>
        <w:top w:val="none" w:sz="0" w:space="0" w:color="auto"/>
        <w:left w:val="none" w:sz="0" w:space="0" w:color="auto"/>
        <w:bottom w:val="none" w:sz="0" w:space="0" w:color="auto"/>
        <w:right w:val="none" w:sz="0" w:space="0" w:color="auto"/>
      </w:divBdr>
      <w:divsChild>
        <w:div w:id="719013370">
          <w:marLeft w:val="0"/>
          <w:marRight w:val="0"/>
          <w:marTop w:val="300"/>
          <w:marBottom w:val="375"/>
          <w:divBdr>
            <w:top w:val="single" w:sz="12" w:space="0" w:color="CCCCCC"/>
            <w:left w:val="single" w:sz="12" w:space="0" w:color="CCCCCC"/>
            <w:bottom w:val="single" w:sz="12" w:space="0" w:color="CCCCCC"/>
            <w:right w:val="single" w:sz="12" w:space="0" w:color="CCCCCC"/>
          </w:divBdr>
          <w:divsChild>
            <w:div w:id="359864136">
              <w:marLeft w:val="-300"/>
              <w:marRight w:val="0"/>
              <w:marTop w:val="0"/>
              <w:marBottom w:val="0"/>
              <w:divBdr>
                <w:top w:val="none" w:sz="0" w:space="0" w:color="auto"/>
                <w:left w:val="none" w:sz="0" w:space="0" w:color="auto"/>
                <w:bottom w:val="none" w:sz="0" w:space="0" w:color="auto"/>
                <w:right w:val="none" w:sz="0" w:space="0" w:color="auto"/>
              </w:divBdr>
              <w:divsChild>
                <w:div w:id="1603951056">
                  <w:marLeft w:val="0"/>
                  <w:marRight w:val="0"/>
                  <w:marTop w:val="0"/>
                  <w:marBottom w:val="300"/>
                  <w:divBdr>
                    <w:top w:val="none" w:sz="0" w:space="0" w:color="auto"/>
                    <w:left w:val="none" w:sz="0" w:space="0" w:color="auto"/>
                    <w:bottom w:val="none" w:sz="0" w:space="0" w:color="auto"/>
                    <w:right w:val="none" w:sz="0" w:space="0" w:color="auto"/>
                  </w:divBdr>
                  <w:divsChild>
                    <w:div w:id="332496717">
                      <w:marLeft w:val="0"/>
                      <w:marRight w:val="0"/>
                      <w:marTop w:val="0"/>
                      <w:marBottom w:val="0"/>
                      <w:divBdr>
                        <w:top w:val="none" w:sz="0" w:space="0" w:color="auto"/>
                        <w:left w:val="none" w:sz="0" w:space="0" w:color="auto"/>
                        <w:bottom w:val="none" w:sz="0" w:space="0" w:color="auto"/>
                        <w:right w:val="none" w:sz="0" w:space="0" w:color="auto"/>
                      </w:divBdr>
                      <w:divsChild>
                        <w:div w:id="702175032">
                          <w:marLeft w:val="0"/>
                          <w:marRight w:val="0"/>
                          <w:marTop w:val="0"/>
                          <w:marBottom w:val="450"/>
                          <w:divBdr>
                            <w:top w:val="none" w:sz="0" w:space="0" w:color="auto"/>
                            <w:left w:val="single" w:sz="48" w:space="0" w:color="F7F7F7"/>
                            <w:bottom w:val="single" w:sz="48" w:space="0" w:color="F7F7F7"/>
                            <w:right w:val="single" w:sz="48" w:space="0" w:color="F7F7F7"/>
                          </w:divBdr>
                        </w:div>
                      </w:divsChild>
                    </w:div>
                  </w:divsChild>
                </w:div>
              </w:divsChild>
            </w:div>
          </w:divsChild>
        </w:div>
      </w:divsChild>
    </w:div>
    <w:div w:id="1594782915">
      <w:bodyDiv w:val="1"/>
      <w:marLeft w:val="0"/>
      <w:marRight w:val="0"/>
      <w:marTop w:val="0"/>
      <w:marBottom w:val="0"/>
      <w:divBdr>
        <w:top w:val="none" w:sz="0" w:space="0" w:color="auto"/>
        <w:left w:val="none" w:sz="0" w:space="0" w:color="auto"/>
        <w:bottom w:val="none" w:sz="0" w:space="0" w:color="auto"/>
        <w:right w:val="none" w:sz="0" w:space="0" w:color="auto"/>
      </w:divBdr>
      <w:divsChild>
        <w:div w:id="1734234063">
          <w:marLeft w:val="0"/>
          <w:marRight w:val="0"/>
          <w:marTop w:val="300"/>
          <w:marBottom w:val="375"/>
          <w:divBdr>
            <w:top w:val="single" w:sz="12" w:space="0" w:color="CCCCCC"/>
            <w:left w:val="single" w:sz="12" w:space="0" w:color="CCCCCC"/>
            <w:bottom w:val="single" w:sz="12" w:space="0" w:color="CCCCCC"/>
            <w:right w:val="single" w:sz="12" w:space="0" w:color="CCCCCC"/>
          </w:divBdr>
          <w:divsChild>
            <w:div w:id="1570309193">
              <w:marLeft w:val="-300"/>
              <w:marRight w:val="0"/>
              <w:marTop w:val="0"/>
              <w:marBottom w:val="0"/>
              <w:divBdr>
                <w:top w:val="none" w:sz="0" w:space="0" w:color="auto"/>
                <w:left w:val="none" w:sz="0" w:space="0" w:color="auto"/>
                <w:bottom w:val="none" w:sz="0" w:space="0" w:color="auto"/>
                <w:right w:val="none" w:sz="0" w:space="0" w:color="auto"/>
              </w:divBdr>
              <w:divsChild>
                <w:div w:id="134488953">
                  <w:marLeft w:val="0"/>
                  <w:marRight w:val="0"/>
                  <w:marTop w:val="0"/>
                  <w:marBottom w:val="300"/>
                  <w:divBdr>
                    <w:top w:val="none" w:sz="0" w:space="0" w:color="auto"/>
                    <w:left w:val="none" w:sz="0" w:space="0" w:color="auto"/>
                    <w:bottom w:val="none" w:sz="0" w:space="0" w:color="auto"/>
                    <w:right w:val="none" w:sz="0" w:space="0" w:color="auto"/>
                  </w:divBdr>
                  <w:divsChild>
                    <w:div w:id="350373082">
                      <w:marLeft w:val="0"/>
                      <w:marRight w:val="0"/>
                      <w:marTop w:val="0"/>
                      <w:marBottom w:val="0"/>
                      <w:divBdr>
                        <w:top w:val="none" w:sz="0" w:space="0" w:color="auto"/>
                        <w:left w:val="none" w:sz="0" w:space="0" w:color="auto"/>
                        <w:bottom w:val="none" w:sz="0" w:space="0" w:color="auto"/>
                        <w:right w:val="none" w:sz="0" w:space="0" w:color="auto"/>
                      </w:divBdr>
                      <w:divsChild>
                        <w:div w:id="1792824957">
                          <w:marLeft w:val="0"/>
                          <w:marRight w:val="0"/>
                          <w:marTop w:val="0"/>
                          <w:marBottom w:val="450"/>
                          <w:divBdr>
                            <w:top w:val="none" w:sz="0" w:space="0" w:color="auto"/>
                            <w:left w:val="single" w:sz="48" w:space="0" w:color="F7F7F7"/>
                            <w:bottom w:val="single" w:sz="48" w:space="0" w:color="F7F7F7"/>
                            <w:right w:val="single" w:sz="48" w:space="0" w:color="F7F7F7"/>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1217dc-8cb8-4761-8c95-6028cbec1943">
      <Terms xmlns="http://schemas.microsoft.com/office/infopath/2007/PartnerControls"/>
    </lcf76f155ced4ddcb4097134ff3c332f>
    <TaxCatchAll xmlns="7b3fafc0-fbbd-4f56-80da-64cf62deaef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F3C0B7AE0F4E46B811423D80429AA8" ma:contentTypeVersion="18" ma:contentTypeDescription="Create a new document." ma:contentTypeScope="" ma:versionID="f02aff1c8b8667d3d0c8899ad72b1d8f">
  <xsd:schema xmlns:xsd="http://www.w3.org/2001/XMLSchema" xmlns:xs="http://www.w3.org/2001/XMLSchema" xmlns:p="http://schemas.microsoft.com/office/2006/metadata/properties" xmlns:ns2="a61217dc-8cb8-4761-8c95-6028cbec1943" xmlns:ns3="7b3fafc0-fbbd-4f56-80da-64cf62deaef5" targetNamespace="http://schemas.microsoft.com/office/2006/metadata/properties" ma:root="true" ma:fieldsID="63aea1a04b142ca2594b6ea7139e1547" ns2:_="" ns3:_="">
    <xsd:import namespace="a61217dc-8cb8-4761-8c95-6028cbec1943"/>
    <xsd:import namespace="7b3fafc0-fbbd-4f56-80da-64cf62deae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217dc-8cb8-4761-8c95-6028cbec1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757d48-06c7-44c6-85e1-cddc626888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fafc0-fbbd-4f56-80da-64cf62deae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9f384-c923-4249-b80b-d74e2f238257}" ma:internalName="TaxCatchAll" ma:showField="CatchAllData" ma:web="7b3fafc0-fbbd-4f56-80da-64cf62deae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E383F-B018-442E-8778-CD8A1F483DBB}">
  <ds:schemaRefs>
    <ds:schemaRef ds:uri="http://schemas.microsoft.com/sharepoint/v3/contenttype/forms"/>
  </ds:schemaRefs>
</ds:datastoreItem>
</file>

<file path=customXml/itemProps2.xml><?xml version="1.0" encoding="utf-8"?>
<ds:datastoreItem xmlns:ds="http://schemas.openxmlformats.org/officeDocument/2006/customXml" ds:itemID="{476C5C36-C638-42F2-A3C1-9A11A9BF64C0}">
  <ds:schemaRefs>
    <ds:schemaRef ds:uri="http://schemas.openxmlformats.org/officeDocument/2006/bibliography"/>
  </ds:schemaRefs>
</ds:datastoreItem>
</file>

<file path=customXml/itemProps3.xml><?xml version="1.0" encoding="utf-8"?>
<ds:datastoreItem xmlns:ds="http://schemas.openxmlformats.org/officeDocument/2006/customXml" ds:itemID="{4C1E95A3-3D20-45D2-A117-C1298732338F}">
  <ds:schemaRefs>
    <ds:schemaRef ds:uri="http://schemas.microsoft.com/office/2006/metadata/properties"/>
    <ds:schemaRef ds:uri="http://schemas.microsoft.com/office/infopath/2007/PartnerControls"/>
    <ds:schemaRef ds:uri="a61217dc-8cb8-4761-8c95-6028cbec1943"/>
    <ds:schemaRef ds:uri="7b3fafc0-fbbd-4f56-80da-64cf62deaef5"/>
  </ds:schemaRefs>
</ds:datastoreItem>
</file>

<file path=customXml/itemProps4.xml><?xml version="1.0" encoding="utf-8"?>
<ds:datastoreItem xmlns:ds="http://schemas.openxmlformats.org/officeDocument/2006/customXml" ds:itemID="{DD270824-41F8-434A-9989-CC5EC7350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217dc-8cb8-4761-8c95-6028cbec1943"/>
    <ds:schemaRef ds:uri="7b3fafc0-fbbd-4f56-80da-64cf62dea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3219</Words>
  <Characters>1836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Švanienė</dc:creator>
  <cp:lastModifiedBy>Saulius Matiukas</cp:lastModifiedBy>
  <cp:revision>58</cp:revision>
  <cp:lastPrinted>2021-05-21T04:43:00Z</cp:lastPrinted>
  <dcterms:created xsi:type="dcterms:W3CDTF">2023-05-15T11:18:00Z</dcterms:created>
  <dcterms:modified xsi:type="dcterms:W3CDTF">2026-04-22T06:35:00Z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0x010100D6F3C0B7AE0F4E46B811423D80429AA8</vt:lpwstr>
  </property>
</Properties>
</file>