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C366D" w14:textId="1ABE9EDC" w:rsidR="008032DF" w:rsidRPr="00BE675F" w:rsidRDefault="0028409C" w:rsidP="0062275C">
      <w:pPr>
        <w:jc w:val="center"/>
        <w:rPr>
          <w:b/>
          <w:caps/>
        </w:rPr>
      </w:pPr>
      <w:r w:rsidRPr="00BE675F">
        <w:rPr>
          <w:b/>
          <w:bCs/>
          <w:caps/>
          <w:szCs w:val="22"/>
        </w:rPr>
        <w:t>PREKIŲ</w:t>
      </w:r>
      <w:r w:rsidR="008032DF" w:rsidRPr="00BE675F">
        <w:rPr>
          <w:b/>
          <w:bCs/>
          <w:caps/>
          <w:szCs w:val="22"/>
        </w:rPr>
        <w:t xml:space="preserve"> </w:t>
      </w:r>
      <w:r w:rsidR="008032DF" w:rsidRPr="00BE675F">
        <w:rPr>
          <w:b/>
          <w:caps/>
          <w:szCs w:val="22"/>
        </w:rPr>
        <w:t>Pirkimo</w:t>
      </w:r>
      <w:r w:rsidR="0043109B" w:rsidRPr="00BE675F">
        <w:rPr>
          <w:b/>
          <w:caps/>
          <w:szCs w:val="22"/>
        </w:rPr>
        <w:t>–</w:t>
      </w:r>
      <w:r w:rsidRPr="00BE675F">
        <w:rPr>
          <w:b/>
          <w:caps/>
          <w:szCs w:val="22"/>
        </w:rPr>
        <w:t>PARDAVIMO</w:t>
      </w:r>
      <w:r w:rsidR="008032DF" w:rsidRPr="00BE675F">
        <w:rPr>
          <w:b/>
          <w:caps/>
          <w:szCs w:val="22"/>
        </w:rPr>
        <w:t xml:space="preserve"> SUTARTIS</w:t>
      </w:r>
    </w:p>
    <w:p w14:paraId="15A0D6A8" w14:textId="77777777" w:rsidR="008032DF" w:rsidRPr="00BE675F" w:rsidRDefault="008032DF" w:rsidP="0062275C">
      <w:pPr>
        <w:jc w:val="center"/>
        <w:rPr>
          <w:caps/>
        </w:rPr>
      </w:pPr>
    </w:p>
    <w:p w14:paraId="5657A374" w14:textId="0DC08CA4" w:rsidR="008032DF" w:rsidRPr="00BE675F" w:rsidRDefault="008032DF" w:rsidP="0062275C">
      <w:pPr>
        <w:jc w:val="center"/>
        <w:rPr>
          <w:szCs w:val="24"/>
        </w:rPr>
      </w:pPr>
      <w:r w:rsidRPr="00BE675F">
        <w:rPr>
          <w:szCs w:val="24"/>
        </w:rPr>
        <w:t>202</w:t>
      </w:r>
      <w:r w:rsidR="00B03C71" w:rsidRPr="00BE675F">
        <w:rPr>
          <w:szCs w:val="24"/>
        </w:rPr>
        <w:t>6</w:t>
      </w:r>
      <w:r w:rsidRPr="00BE675F">
        <w:rPr>
          <w:szCs w:val="24"/>
        </w:rPr>
        <w:t xml:space="preserve"> m. ________</w:t>
      </w:r>
      <w:r w:rsidR="0004489C" w:rsidRPr="00BE675F">
        <w:rPr>
          <w:szCs w:val="24"/>
        </w:rPr>
        <w:t>__</w:t>
      </w:r>
      <w:r w:rsidRPr="00BE675F">
        <w:rPr>
          <w:szCs w:val="24"/>
        </w:rPr>
        <w:t xml:space="preserve"> __ d. Nr. </w:t>
      </w:r>
    </w:p>
    <w:p w14:paraId="7B266A5C" w14:textId="5794853D" w:rsidR="008032DF" w:rsidRPr="00BE675F" w:rsidRDefault="008032DF" w:rsidP="0062275C">
      <w:pPr>
        <w:jc w:val="center"/>
        <w:rPr>
          <w:b/>
        </w:rPr>
      </w:pPr>
      <w:r w:rsidRPr="00BE675F">
        <w:rPr>
          <w:szCs w:val="24"/>
        </w:rPr>
        <w:t>Zarasai</w:t>
      </w:r>
    </w:p>
    <w:p w14:paraId="0BCB47BB" w14:textId="77777777" w:rsidR="008032DF" w:rsidRPr="00BE675F" w:rsidRDefault="008032DF" w:rsidP="0062275C">
      <w:pPr>
        <w:pStyle w:val="Antrats"/>
        <w:spacing w:after="0"/>
        <w:jc w:val="center"/>
        <w:rPr>
          <w:b/>
          <w:szCs w:val="24"/>
        </w:rPr>
      </w:pPr>
    </w:p>
    <w:p w14:paraId="7B5AFD56" w14:textId="12A82FD2" w:rsidR="008032DF" w:rsidRPr="00BE675F" w:rsidRDefault="008032DF" w:rsidP="0062275C">
      <w:pPr>
        <w:tabs>
          <w:tab w:val="left" w:pos="690"/>
        </w:tabs>
        <w:ind w:firstLine="851"/>
        <w:jc w:val="both"/>
        <w:rPr>
          <w:szCs w:val="24"/>
        </w:rPr>
      </w:pPr>
      <w:r w:rsidRPr="00BE675F">
        <w:rPr>
          <w:b/>
          <w:bCs/>
        </w:rPr>
        <w:t>Zarasų rajono savivaldybės administracija</w:t>
      </w:r>
      <w:r w:rsidRPr="00BE675F">
        <w:t>, juridinio asmens kodas 188753461, kurios buveinė yra Sėlių g. 22, Zarasai, duomenys apie įstaigą kaupiami ir saugomi Lietuvos Respublikos juridinių asmenų registre, atstovaujama administracijos direktoriaus Aurelijau</w:t>
      </w:r>
      <w:r w:rsidR="00C75A41" w:rsidRPr="00BE675F">
        <w:t>s</w:t>
      </w:r>
      <w:r w:rsidRPr="00BE675F">
        <w:t xml:space="preserve"> Banio, veikiančio pagal Zarasų rajono savivaldybės administracijos nuostatus </w:t>
      </w:r>
      <w:r w:rsidRPr="00BE675F">
        <w:rPr>
          <w:szCs w:val="24"/>
        </w:rPr>
        <w:t>(toliau – Pirkėjas), ir</w:t>
      </w:r>
      <w:r w:rsidR="009C7C61" w:rsidRPr="00BE675F">
        <w:rPr>
          <w:szCs w:val="24"/>
        </w:rPr>
        <w:t xml:space="preserve"> </w:t>
      </w:r>
      <w:r w:rsidR="00B03C71" w:rsidRPr="00BE675F">
        <w:rPr>
          <w:szCs w:val="24"/>
        </w:rPr>
        <w:t xml:space="preserve">__________________________________________________ </w:t>
      </w:r>
      <w:r w:rsidRPr="00BE675F">
        <w:rPr>
          <w:szCs w:val="24"/>
        </w:rPr>
        <w:t xml:space="preserve">juridinio asmens kodas </w:t>
      </w:r>
      <w:r w:rsidR="00B03C71" w:rsidRPr="00BE675F">
        <w:rPr>
          <w:szCs w:val="24"/>
        </w:rPr>
        <w:t>_______________,</w:t>
      </w:r>
      <w:r w:rsidRPr="00BE675F">
        <w:rPr>
          <w:szCs w:val="24"/>
        </w:rPr>
        <w:t xml:space="preserve"> kurio</w:t>
      </w:r>
      <w:r w:rsidR="002F6923" w:rsidRPr="00BE675F">
        <w:rPr>
          <w:szCs w:val="24"/>
        </w:rPr>
        <w:t xml:space="preserve"> </w:t>
      </w:r>
      <w:r w:rsidRPr="00BE675F">
        <w:rPr>
          <w:szCs w:val="24"/>
        </w:rPr>
        <w:t>(-s) buveinė yra</w:t>
      </w:r>
      <w:r w:rsidR="002F6923" w:rsidRPr="00BE675F">
        <w:rPr>
          <w:szCs w:val="24"/>
        </w:rPr>
        <w:t xml:space="preserve"> </w:t>
      </w:r>
      <w:r w:rsidR="00B03C71" w:rsidRPr="00BE675F">
        <w:rPr>
          <w:szCs w:val="24"/>
        </w:rPr>
        <w:t>___________________________</w:t>
      </w:r>
      <w:r w:rsidRPr="00BE675F">
        <w:rPr>
          <w:szCs w:val="24"/>
        </w:rPr>
        <w:t>, atstovaujama</w:t>
      </w:r>
      <w:r w:rsidR="002F6923" w:rsidRPr="00BE675F">
        <w:rPr>
          <w:szCs w:val="24"/>
        </w:rPr>
        <w:t xml:space="preserve"> </w:t>
      </w:r>
      <w:r w:rsidR="00B03C71" w:rsidRPr="00BE675F">
        <w:rPr>
          <w:szCs w:val="24"/>
        </w:rPr>
        <w:t>________________________________________________</w:t>
      </w:r>
      <w:r w:rsidRPr="00BE675F">
        <w:rPr>
          <w:szCs w:val="24"/>
        </w:rPr>
        <w:t>,</w:t>
      </w:r>
      <w:r w:rsidR="00B03C71" w:rsidRPr="00BE675F">
        <w:rPr>
          <w:szCs w:val="24"/>
        </w:rPr>
        <w:t xml:space="preserve"> </w:t>
      </w:r>
      <w:r w:rsidRPr="00BE675F">
        <w:rPr>
          <w:szCs w:val="24"/>
        </w:rPr>
        <w:t xml:space="preserve">veikiančio(-os) pagal </w:t>
      </w:r>
      <w:r w:rsidR="002F6923" w:rsidRPr="00BE675F">
        <w:rPr>
          <w:szCs w:val="24"/>
        </w:rPr>
        <w:t>bendrovės įstatus</w:t>
      </w:r>
      <w:r w:rsidRPr="00BE675F">
        <w:rPr>
          <w:szCs w:val="24"/>
        </w:rPr>
        <w:t xml:space="preserve"> (toliau – </w:t>
      </w:r>
      <w:r w:rsidR="00FA1C5D" w:rsidRPr="00BE675F">
        <w:rPr>
          <w:szCs w:val="24"/>
        </w:rPr>
        <w:t>Tiekėjas</w:t>
      </w:r>
      <w:r w:rsidRPr="00BE675F">
        <w:rPr>
          <w:szCs w:val="24"/>
        </w:rPr>
        <w:t>),</w:t>
      </w:r>
      <w:r w:rsidR="009C7C61" w:rsidRPr="00BE675F">
        <w:rPr>
          <w:szCs w:val="24"/>
        </w:rPr>
        <w:t xml:space="preserve"> </w:t>
      </w:r>
      <w:r w:rsidRPr="00BE675F">
        <w:rPr>
          <w:szCs w:val="24"/>
        </w:rPr>
        <w:t>toliau kartu vadinami Šalimis, o kiekviena atskirai – Šalimi,</w:t>
      </w:r>
      <w:r w:rsidR="009C7C61" w:rsidRPr="00BE675F">
        <w:rPr>
          <w:szCs w:val="24"/>
        </w:rPr>
        <w:t xml:space="preserve"> </w:t>
      </w:r>
      <w:r w:rsidRPr="00BE675F">
        <w:rPr>
          <w:szCs w:val="24"/>
        </w:rPr>
        <w:t>sudarė šią sutartį (toliau – Sutartis).</w:t>
      </w:r>
    </w:p>
    <w:p w14:paraId="2A67BADC" w14:textId="0359238C" w:rsidR="009C7C61" w:rsidRPr="00BE675F" w:rsidRDefault="008032DF" w:rsidP="0062275C">
      <w:pPr>
        <w:tabs>
          <w:tab w:val="left" w:pos="709"/>
        </w:tabs>
        <w:ind w:firstLine="851"/>
        <w:jc w:val="both"/>
        <w:rPr>
          <w:szCs w:val="24"/>
        </w:rPr>
      </w:pPr>
      <w:r w:rsidRPr="00BE675F">
        <w:rPr>
          <w:szCs w:val="24"/>
        </w:rPr>
        <w:t>Sutartį sudaro Sutarties bendrosios sąlygos, Sutarties specialiosios sąlygos, Sutarties priedai, o taip pat Sutarties pakeitimai, jeigu Šalys dėl jų susitars.</w:t>
      </w:r>
    </w:p>
    <w:p w14:paraId="58C18F76" w14:textId="77777777" w:rsidR="009C7C61" w:rsidRPr="00BE675F" w:rsidRDefault="009C7C61" w:rsidP="0062275C">
      <w:pPr>
        <w:widowControl w:val="0"/>
        <w:tabs>
          <w:tab w:val="left" w:pos="426"/>
          <w:tab w:val="left" w:pos="567"/>
          <w:tab w:val="left" w:pos="709"/>
          <w:tab w:val="left" w:pos="851"/>
          <w:tab w:val="left" w:pos="992"/>
          <w:tab w:val="left" w:pos="1134"/>
        </w:tabs>
        <w:rPr>
          <w:rFonts w:eastAsia="Arial"/>
          <w:szCs w:val="24"/>
        </w:rPr>
      </w:pPr>
    </w:p>
    <w:p w14:paraId="73EBF163" w14:textId="52CE70CD" w:rsidR="008032DF" w:rsidRPr="00BE675F" w:rsidRDefault="008032DF" w:rsidP="0062275C">
      <w:pPr>
        <w:widowControl w:val="0"/>
        <w:pBdr>
          <w:top w:val="nil"/>
          <w:left w:val="nil"/>
          <w:bottom w:val="nil"/>
          <w:right w:val="nil"/>
          <w:between w:val="nil"/>
        </w:pBdr>
        <w:tabs>
          <w:tab w:val="left" w:pos="567"/>
          <w:tab w:val="left" w:pos="851"/>
        </w:tabs>
        <w:jc w:val="center"/>
        <w:rPr>
          <w:caps/>
          <w:szCs w:val="24"/>
        </w:rPr>
      </w:pPr>
      <w:r w:rsidRPr="00BE675F">
        <w:rPr>
          <w:b/>
          <w:caps/>
          <w:szCs w:val="24"/>
        </w:rPr>
        <w:t>Prekių pirkimo</w:t>
      </w:r>
      <w:r w:rsidR="0043109B" w:rsidRPr="00BE675F">
        <w:rPr>
          <w:b/>
          <w:caps/>
          <w:szCs w:val="22"/>
        </w:rPr>
        <w:t>–</w:t>
      </w:r>
      <w:r w:rsidRPr="00BE675F">
        <w:rPr>
          <w:b/>
          <w:caps/>
          <w:szCs w:val="24"/>
        </w:rPr>
        <w:t xml:space="preserve">pardavimo sutarties </w:t>
      </w:r>
      <w:r w:rsidRPr="00BE675F">
        <w:rPr>
          <w:b/>
          <w:bCs/>
          <w:caps/>
          <w:szCs w:val="24"/>
        </w:rPr>
        <w:t>Specialiosios</w:t>
      </w:r>
      <w:r w:rsidRPr="00BE675F">
        <w:rPr>
          <w:b/>
          <w:caps/>
          <w:szCs w:val="24"/>
        </w:rPr>
        <w:t xml:space="preserve"> sąlygos</w:t>
      </w:r>
      <w:r w:rsidRPr="00BE675F">
        <w:rPr>
          <w:caps/>
          <w:szCs w:val="24"/>
        </w:rPr>
        <w:t xml:space="preserve"> </w:t>
      </w:r>
    </w:p>
    <w:p w14:paraId="3D985DEC" w14:textId="77777777" w:rsidR="008032DF" w:rsidRPr="00BE675F" w:rsidRDefault="008032DF" w:rsidP="0062275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75F" w:rsidRPr="00BE675F" w14:paraId="5F7A3F23" w14:textId="77777777" w:rsidTr="009C1F49">
        <w:tc>
          <w:tcPr>
            <w:tcW w:w="2448" w:type="dxa"/>
          </w:tcPr>
          <w:p w14:paraId="1958036C" w14:textId="77777777" w:rsidR="008032DF" w:rsidRPr="00BE675F" w:rsidRDefault="008032DF" w:rsidP="0062275C">
            <w:pPr>
              <w:jc w:val="both"/>
              <w:rPr>
                <w:b/>
                <w:bCs/>
                <w:kern w:val="2"/>
                <w:szCs w:val="24"/>
              </w:rPr>
            </w:pPr>
            <w:r w:rsidRPr="00BE675F">
              <w:rPr>
                <w:b/>
                <w:bCs/>
                <w:kern w:val="2"/>
                <w:szCs w:val="24"/>
              </w:rPr>
              <w:t>Sutarties pavadinimas</w:t>
            </w:r>
          </w:p>
        </w:tc>
        <w:tc>
          <w:tcPr>
            <w:tcW w:w="7110" w:type="dxa"/>
            <w:gridSpan w:val="3"/>
          </w:tcPr>
          <w:p w14:paraId="60881428" w14:textId="510E5D64" w:rsidR="008032DF" w:rsidRPr="00BE675F" w:rsidRDefault="00842BC8" w:rsidP="00842BC8">
            <w:pPr>
              <w:rPr>
                <w:b/>
                <w:bCs/>
                <w:kern w:val="2"/>
                <w:szCs w:val="24"/>
              </w:rPr>
            </w:pPr>
            <w:r w:rsidRPr="00BE675F">
              <w:rPr>
                <w:b/>
              </w:rPr>
              <w:t xml:space="preserve">Aukštos klasės ultragarsinės diagnostikos sistemos </w:t>
            </w:r>
            <w:r w:rsidR="00D25490" w:rsidRPr="00BE675F">
              <w:rPr>
                <w:b/>
                <w:bCs/>
                <w:kern w:val="2"/>
                <w:szCs w:val="24"/>
              </w:rPr>
              <w:t>(echoskopo)</w:t>
            </w:r>
            <w:r w:rsidR="00B44F65" w:rsidRPr="00BE675F">
              <w:rPr>
                <w:b/>
                <w:bCs/>
                <w:kern w:val="2"/>
                <w:szCs w:val="24"/>
              </w:rPr>
              <w:t xml:space="preserve"> pirkimo</w:t>
            </w:r>
            <w:r w:rsidR="0043109B" w:rsidRPr="00BE675F">
              <w:rPr>
                <w:b/>
                <w:caps/>
                <w:szCs w:val="22"/>
              </w:rPr>
              <w:t>–</w:t>
            </w:r>
            <w:r w:rsidR="00B44F65" w:rsidRPr="00BE675F">
              <w:rPr>
                <w:b/>
                <w:bCs/>
                <w:kern w:val="2"/>
                <w:szCs w:val="24"/>
              </w:rPr>
              <w:t>pardavimo sutartis</w:t>
            </w:r>
          </w:p>
        </w:tc>
      </w:tr>
      <w:tr w:rsidR="008032DF" w14:paraId="7D6FAB6E" w14:textId="77777777" w:rsidTr="009C1F49">
        <w:tc>
          <w:tcPr>
            <w:tcW w:w="2448" w:type="dxa"/>
          </w:tcPr>
          <w:p w14:paraId="6FD4FE2C" w14:textId="77777777" w:rsidR="008032DF" w:rsidRPr="00BE675F" w:rsidRDefault="008032DF" w:rsidP="0062275C">
            <w:pPr>
              <w:jc w:val="both"/>
              <w:rPr>
                <w:b/>
                <w:bCs/>
                <w:kern w:val="2"/>
                <w:szCs w:val="24"/>
              </w:rPr>
            </w:pPr>
            <w:r w:rsidRPr="00BE675F">
              <w:rPr>
                <w:b/>
                <w:bCs/>
                <w:kern w:val="2"/>
                <w:szCs w:val="24"/>
              </w:rPr>
              <w:t>Sutarties data</w:t>
            </w:r>
          </w:p>
        </w:tc>
        <w:tc>
          <w:tcPr>
            <w:tcW w:w="2177" w:type="dxa"/>
          </w:tcPr>
          <w:p w14:paraId="5927E3BB" w14:textId="3CE9628F" w:rsidR="008032DF" w:rsidRPr="00BE675F" w:rsidRDefault="008032DF" w:rsidP="0062275C">
            <w:pPr>
              <w:jc w:val="both"/>
              <w:rPr>
                <w:kern w:val="2"/>
                <w:szCs w:val="24"/>
              </w:rPr>
            </w:pPr>
          </w:p>
        </w:tc>
        <w:tc>
          <w:tcPr>
            <w:tcW w:w="2362" w:type="dxa"/>
          </w:tcPr>
          <w:p w14:paraId="6A585F9D" w14:textId="77777777" w:rsidR="008032DF" w:rsidRDefault="008032DF" w:rsidP="0062275C">
            <w:pPr>
              <w:jc w:val="both"/>
              <w:rPr>
                <w:b/>
                <w:bCs/>
                <w:kern w:val="2"/>
                <w:szCs w:val="24"/>
              </w:rPr>
            </w:pPr>
            <w:r w:rsidRPr="00BE675F">
              <w:rPr>
                <w:b/>
                <w:bCs/>
                <w:kern w:val="2"/>
                <w:szCs w:val="24"/>
              </w:rPr>
              <w:t>Sutarties numeris</w:t>
            </w:r>
          </w:p>
        </w:tc>
        <w:tc>
          <w:tcPr>
            <w:tcW w:w="2571" w:type="dxa"/>
          </w:tcPr>
          <w:p w14:paraId="5B58EC57" w14:textId="6076E708" w:rsidR="008032DF" w:rsidRDefault="00FA1C5D" w:rsidP="0062275C">
            <w:pPr>
              <w:jc w:val="both"/>
              <w:rPr>
                <w:kern w:val="2"/>
                <w:szCs w:val="24"/>
              </w:rPr>
            </w:pPr>
            <w:r w:rsidRPr="00FA1C5D">
              <w:rPr>
                <w:kern w:val="2"/>
                <w:szCs w:val="24"/>
              </w:rPr>
              <w:t xml:space="preserve"> </w:t>
            </w:r>
          </w:p>
        </w:tc>
      </w:tr>
    </w:tbl>
    <w:p w14:paraId="40109565" w14:textId="77777777" w:rsidR="008032DF" w:rsidRDefault="008032DF" w:rsidP="006227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62275C">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62275C">
            <w:pPr>
              <w:jc w:val="center"/>
              <w:rPr>
                <w:b/>
                <w:bCs/>
                <w:kern w:val="2"/>
                <w:szCs w:val="24"/>
              </w:rPr>
            </w:pPr>
          </w:p>
          <w:p w14:paraId="0EC8BAFC" w14:textId="77777777" w:rsidR="008032DF" w:rsidRDefault="008032DF" w:rsidP="0062275C">
            <w:pPr>
              <w:jc w:val="center"/>
              <w:rPr>
                <w:b/>
                <w:bCs/>
                <w:kern w:val="2"/>
                <w:szCs w:val="24"/>
              </w:rPr>
            </w:pPr>
          </w:p>
          <w:p w14:paraId="45BA01D4" w14:textId="77777777" w:rsidR="008032DF" w:rsidRDefault="008032DF" w:rsidP="0062275C">
            <w:pPr>
              <w:jc w:val="center"/>
              <w:rPr>
                <w:b/>
                <w:bCs/>
                <w:kern w:val="2"/>
                <w:szCs w:val="24"/>
              </w:rPr>
            </w:pPr>
          </w:p>
          <w:p w14:paraId="0BE50945" w14:textId="77777777" w:rsidR="008032DF" w:rsidRDefault="008032DF" w:rsidP="0062275C">
            <w:pPr>
              <w:rPr>
                <w:b/>
                <w:bCs/>
                <w:kern w:val="2"/>
                <w:szCs w:val="24"/>
              </w:rPr>
            </w:pPr>
          </w:p>
          <w:p w14:paraId="6CA15B14" w14:textId="77777777" w:rsidR="008032DF" w:rsidRDefault="008032DF" w:rsidP="0062275C">
            <w:pPr>
              <w:rPr>
                <w:b/>
                <w:bCs/>
                <w:kern w:val="2"/>
                <w:szCs w:val="24"/>
              </w:rPr>
            </w:pPr>
            <w:r>
              <w:rPr>
                <w:b/>
                <w:bCs/>
                <w:kern w:val="2"/>
                <w:szCs w:val="24"/>
              </w:rPr>
              <w:t>1.1. Pirkėjas</w:t>
            </w:r>
          </w:p>
        </w:tc>
        <w:tc>
          <w:tcPr>
            <w:tcW w:w="3240" w:type="dxa"/>
          </w:tcPr>
          <w:p w14:paraId="05300541" w14:textId="77777777" w:rsidR="008032DF" w:rsidRDefault="008032DF" w:rsidP="0062275C">
            <w:pPr>
              <w:rPr>
                <w:kern w:val="2"/>
                <w:szCs w:val="24"/>
              </w:rPr>
            </w:pPr>
            <w:r>
              <w:rPr>
                <w:kern w:val="2"/>
                <w:szCs w:val="24"/>
              </w:rPr>
              <w:t>1.1.1. Pavadinimas</w:t>
            </w:r>
          </w:p>
        </w:tc>
        <w:tc>
          <w:tcPr>
            <w:tcW w:w="3510" w:type="dxa"/>
          </w:tcPr>
          <w:p w14:paraId="1E46532D" w14:textId="77777777" w:rsidR="008032DF" w:rsidRDefault="008032DF" w:rsidP="0062275C">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62275C">
            <w:pPr>
              <w:rPr>
                <w:kern w:val="2"/>
                <w:szCs w:val="24"/>
              </w:rPr>
            </w:pPr>
          </w:p>
        </w:tc>
        <w:tc>
          <w:tcPr>
            <w:tcW w:w="3240" w:type="dxa"/>
          </w:tcPr>
          <w:p w14:paraId="4E1AEC48" w14:textId="77777777" w:rsidR="008032DF" w:rsidRDefault="008032DF" w:rsidP="0062275C">
            <w:pPr>
              <w:rPr>
                <w:kern w:val="2"/>
                <w:szCs w:val="24"/>
              </w:rPr>
            </w:pPr>
            <w:r>
              <w:rPr>
                <w:kern w:val="2"/>
                <w:szCs w:val="24"/>
              </w:rPr>
              <w:t>1.1.2. Juridinio asmens kodas</w:t>
            </w:r>
          </w:p>
        </w:tc>
        <w:tc>
          <w:tcPr>
            <w:tcW w:w="3510" w:type="dxa"/>
          </w:tcPr>
          <w:p w14:paraId="79E7549A" w14:textId="77777777" w:rsidR="008032DF" w:rsidRDefault="008032DF" w:rsidP="0062275C">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62275C">
            <w:pPr>
              <w:rPr>
                <w:kern w:val="2"/>
                <w:szCs w:val="24"/>
              </w:rPr>
            </w:pPr>
          </w:p>
        </w:tc>
        <w:tc>
          <w:tcPr>
            <w:tcW w:w="3240" w:type="dxa"/>
          </w:tcPr>
          <w:p w14:paraId="18947481" w14:textId="77777777" w:rsidR="008032DF" w:rsidRDefault="008032DF" w:rsidP="0062275C">
            <w:pPr>
              <w:rPr>
                <w:kern w:val="2"/>
                <w:szCs w:val="24"/>
              </w:rPr>
            </w:pPr>
            <w:r>
              <w:rPr>
                <w:kern w:val="2"/>
                <w:szCs w:val="24"/>
              </w:rPr>
              <w:t>1.1.3. Adresas</w:t>
            </w:r>
          </w:p>
        </w:tc>
        <w:tc>
          <w:tcPr>
            <w:tcW w:w="3510" w:type="dxa"/>
          </w:tcPr>
          <w:p w14:paraId="12463ABA" w14:textId="77777777" w:rsidR="008032DF" w:rsidRDefault="008032DF" w:rsidP="0062275C">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62275C">
            <w:pPr>
              <w:rPr>
                <w:kern w:val="2"/>
                <w:szCs w:val="24"/>
              </w:rPr>
            </w:pPr>
          </w:p>
        </w:tc>
        <w:tc>
          <w:tcPr>
            <w:tcW w:w="3240" w:type="dxa"/>
          </w:tcPr>
          <w:p w14:paraId="1D21383C" w14:textId="77777777" w:rsidR="008032DF" w:rsidRDefault="008032DF" w:rsidP="0062275C">
            <w:pPr>
              <w:rPr>
                <w:kern w:val="2"/>
                <w:szCs w:val="24"/>
              </w:rPr>
            </w:pPr>
            <w:r>
              <w:rPr>
                <w:kern w:val="2"/>
                <w:szCs w:val="24"/>
              </w:rPr>
              <w:t>1.1.4. PVM mokėtojo kodas</w:t>
            </w:r>
          </w:p>
        </w:tc>
        <w:tc>
          <w:tcPr>
            <w:tcW w:w="3510" w:type="dxa"/>
          </w:tcPr>
          <w:p w14:paraId="1E770993" w14:textId="77777777" w:rsidR="008032DF" w:rsidRDefault="008032DF" w:rsidP="0062275C">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62275C">
            <w:pPr>
              <w:rPr>
                <w:kern w:val="2"/>
                <w:szCs w:val="24"/>
              </w:rPr>
            </w:pPr>
          </w:p>
        </w:tc>
        <w:tc>
          <w:tcPr>
            <w:tcW w:w="3240" w:type="dxa"/>
          </w:tcPr>
          <w:p w14:paraId="67A25AC7" w14:textId="77777777" w:rsidR="008032DF" w:rsidRDefault="008032DF" w:rsidP="0062275C">
            <w:pPr>
              <w:rPr>
                <w:kern w:val="2"/>
                <w:szCs w:val="24"/>
              </w:rPr>
            </w:pPr>
            <w:r>
              <w:rPr>
                <w:kern w:val="2"/>
                <w:szCs w:val="24"/>
              </w:rPr>
              <w:t>1.1.5. Atsiskaitomoji sąskaita</w:t>
            </w:r>
          </w:p>
        </w:tc>
        <w:tc>
          <w:tcPr>
            <w:tcW w:w="3510" w:type="dxa"/>
          </w:tcPr>
          <w:p w14:paraId="5A816852" w14:textId="150F048A" w:rsidR="008032DF" w:rsidRDefault="00277E4F" w:rsidP="0062275C">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62275C">
            <w:pPr>
              <w:rPr>
                <w:kern w:val="2"/>
                <w:szCs w:val="24"/>
              </w:rPr>
            </w:pPr>
          </w:p>
        </w:tc>
        <w:tc>
          <w:tcPr>
            <w:tcW w:w="3240" w:type="dxa"/>
          </w:tcPr>
          <w:p w14:paraId="1ACF3DD8" w14:textId="77777777" w:rsidR="008032DF" w:rsidRDefault="008032DF" w:rsidP="0062275C">
            <w:pPr>
              <w:rPr>
                <w:kern w:val="2"/>
                <w:szCs w:val="24"/>
              </w:rPr>
            </w:pPr>
            <w:r>
              <w:rPr>
                <w:kern w:val="2"/>
                <w:szCs w:val="24"/>
              </w:rPr>
              <w:t>1.1.6. Bankas, banko kodas</w:t>
            </w:r>
          </w:p>
        </w:tc>
        <w:tc>
          <w:tcPr>
            <w:tcW w:w="3510" w:type="dxa"/>
          </w:tcPr>
          <w:p w14:paraId="1B8440A4" w14:textId="77777777" w:rsidR="008032DF" w:rsidRDefault="008032DF" w:rsidP="0062275C">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62275C">
            <w:pPr>
              <w:rPr>
                <w:kern w:val="2"/>
                <w:szCs w:val="24"/>
              </w:rPr>
            </w:pPr>
          </w:p>
        </w:tc>
        <w:tc>
          <w:tcPr>
            <w:tcW w:w="3240" w:type="dxa"/>
          </w:tcPr>
          <w:p w14:paraId="15ED41BD" w14:textId="77777777" w:rsidR="008032DF" w:rsidRDefault="008032DF" w:rsidP="0062275C">
            <w:pPr>
              <w:rPr>
                <w:kern w:val="2"/>
                <w:szCs w:val="24"/>
              </w:rPr>
            </w:pPr>
            <w:r>
              <w:rPr>
                <w:kern w:val="2"/>
                <w:szCs w:val="24"/>
              </w:rPr>
              <w:t>1.1.7. Telefonas</w:t>
            </w:r>
          </w:p>
        </w:tc>
        <w:tc>
          <w:tcPr>
            <w:tcW w:w="3510" w:type="dxa"/>
          </w:tcPr>
          <w:p w14:paraId="49FFBC50" w14:textId="77777777" w:rsidR="008032DF" w:rsidRDefault="008032DF" w:rsidP="0062275C">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62275C">
            <w:pPr>
              <w:rPr>
                <w:kern w:val="2"/>
                <w:szCs w:val="24"/>
              </w:rPr>
            </w:pPr>
          </w:p>
        </w:tc>
        <w:tc>
          <w:tcPr>
            <w:tcW w:w="3240" w:type="dxa"/>
          </w:tcPr>
          <w:p w14:paraId="0CD815B3" w14:textId="77777777" w:rsidR="008032DF" w:rsidRDefault="008032DF" w:rsidP="0062275C">
            <w:pPr>
              <w:rPr>
                <w:kern w:val="2"/>
                <w:szCs w:val="24"/>
              </w:rPr>
            </w:pPr>
            <w:r>
              <w:rPr>
                <w:kern w:val="2"/>
                <w:szCs w:val="24"/>
              </w:rPr>
              <w:t>1.1.8. El. paštas</w:t>
            </w:r>
          </w:p>
        </w:tc>
        <w:tc>
          <w:tcPr>
            <w:tcW w:w="3510" w:type="dxa"/>
          </w:tcPr>
          <w:p w14:paraId="58C5216F" w14:textId="77777777" w:rsidR="008032DF" w:rsidRPr="00FF4DE8" w:rsidRDefault="008032DF" w:rsidP="0062275C">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62275C">
            <w:pPr>
              <w:rPr>
                <w:kern w:val="2"/>
                <w:szCs w:val="24"/>
              </w:rPr>
            </w:pPr>
          </w:p>
        </w:tc>
        <w:tc>
          <w:tcPr>
            <w:tcW w:w="3240" w:type="dxa"/>
          </w:tcPr>
          <w:p w14:paraId="291168B3" w14:textId="77777777" w:rsidR="008032DF" w:rsidRDefault="008032DF" w:rsidP="0062275C">
            <w:pPr>
              <w:rPr>
                <w:kern w:val="2"/>
                <w:szCs w:val="24"/>
              </w:rPr>
            </w:pPr>
            <w:r>
              <w:rPr>
                <w:kern w:val="2"/>
                <w:szCs w:val="24"/>
              </w:rPr>
              <w:t>1.1.9. Šalies atstovas</w:t>
            </w:r>
          </w:p>
        </w:tc>
        <w:tc>
          <w:tcPr>
            <w:tcW w:w="3510" w:type="dxa"/>
          </w:tcPr>
          <w:p w14:paraId="1BEA5121" w14:textId="77777777" w:rsidR="008032DF" w:rsidRDefault="008032DF" w:rsidP="0062275C">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62275C">
            <w:pPr>
              <w:rPr>
                <w:kern w:val="2"/>
                <w:szCs w:val="24"/>
              </w:rPr>
            </w:pPr>
          </w:p>
        </w:tc>
        <w:tc>
          <w:tcPr>
            <w:tcW w:w="3240" w:type="dxa"/>
          </w:tcPr>
          <w:p w14:paraId="22D78338" w14:textId="77777777" w:rsidR="008032DF" w:rsidRDefault="008032DF" w:rsidP="0062275C">
            <w:pPr>
              <w:rPr>
                <w:kern w:val="2"/>
                <w:szCs w:val="24"/>
              </w:rPr>
            </w:pPr>
            <w:r>
              <w:rPr>
                <w:kern w:val="2"/>
                <w:szCs w:val="24"/>
              </w:rPr>
              <w:t>1.1.10. Atstovavimo pagrindas</w:t>
            </w:r>
          </w:p>
        </w:tc>
        <w:tc>
          <w:tcPr>
            <w:tcW w:w="3510" w:type="dxa"/>
          </w:tcPr>
          <w:p w14:paraId="40D1BEEE" w14:textId="77777777" w:rsidR="008032DF" w:rsidRDefault="008032DF" w:rsidP="0062275C">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62275C">
            <w:pPr>
              <w:rPr>
                <w:b/>
                <w:bCs/>
                <w:kern w:val="2"/>
                <w:szCs w:val="24"/>
              </w:rPr>
            </w:pPr>
          </w:p>
          <w:p w14:paraId="1F07114C" w14:textId="77777777" w:rsidR="008032DF" w:rsidRDefault="008032DF" w:rsidP="0062275C">
            <w:pPr>
              <w:rPr>
                <w:b/>
                <w:bCs/>
                <w:kern w:val="2"/>
                <w:szCs w:val="24"/>
              </w:rPr>
            </w:pPr>
          </w:p>
          <w:p w14:paraId="6D2F667A" w14:textId="77777777" w:rsidR="008032DF" w:rsidRDefault="008032DF" w:rsidP="0062275C">
            <w:pPr>
              <w:rPr>
                <w:b/>
                <w:bCs/>
                <w:kern w:val="2"/>
                <w:szCs w:val="24"/>
              </w:rPr>
            </w:pPr>
          </w:p>
          <w:p w14:paraId="4E7B364E" w14:textId="77777777" w:rsidR="008032DF" w:rsidRDefault="008032DF" w:rsidP="0062275C">
            <w:pPr>
              <w:rPr>
                <w:b/>
                <w:bCs/>
                <w:kern w:val="2"/>
                <w:szCs w:val="24"/>
              </w:rPr>
            </w:pPr>
            <w:r>
              <w:rPr>
                <w:b/>
                <w:bCs/>
                <w:kern w:val="2"/>
                <w:szCs w:val="24"/>
              </w:rPr>
              <w:t>1.2. Tiekėjas</w:t>
            </w:r>
          </w:p>
          <w:p w14:paraId="67DF1C09" w14:textId="77777777" w:rsidR="008032DF" w:rsidRDefault="008032DF" w:rsidP="0062275C">
            <w:pPr>
              <w:rPr>
                <w:b/>
                <w:bCs/>
                <w:kern w:val="2"/>
                <w:szCs w:val="24"/>
              </w:rPr>
            </w:pPr>
          </w:p>
        </w:tc>
        <w:tc>
          <w:tcPr>
            <w:tcW w:w="3240" w:type="dxa"/>
          </w:tcPr>
          <w:p w14:paraId="75436CF8" w14:textId="77777777" w:rsidR="008032DF" w:rsidRDefault="008032DF" w:rsidP="0062275C">
            <w:pPr>
              <w:rPr>
                <w:kern w:val="2"/>
                <w:szCs w:val="24"/>
              </w:rPr>
            </w:pPr>
            <w:r>
              <w:rPr>
                <w:kern w:val="2"/>
                <w:szCs w:val="24"/>
              </w:rPr>
              <w:t>1.2.1. Pavadinimas</w:t>
            </w:r>
          </w:p>
        </w:tc>
        <w:tc>
          <w:tcPr>
            <w:tcW w:w="3510" w:type="dxa"/>
          </w:tcPr>
          <w:p w14:paraId="36B84EEB" w14:textId="6FC36869" w:rsidR="008032DF" w:rsidRDefault="008032DF" w:rsidP="0062275C">
            <w:pPr>
              <w:rPr>
                <w:kern w:val="2"/>
                <w:szCs w:val="24"/>
              </w:rPr>
            </w:pPr>
          </w:p>
        </w:tc>
      </w:tr>
      <w:tr w:rsidR="008032DF" w14:paraId="0ED9C5ED" w14:textId="77777777" w:rsidTr="009C1F49">
        <w:tc>
          <w:tcPr>
            <w:tcW w:w="2808" w:type="dxa"/>
            <w:vMerge/>
          </w:tcPr>
          <w:p w14:paraId="5908CC87" w14:textId="77777777" w:rsidR="008032DF" w:rsidRDefault="008032DF" w:rsidP="0062275C">
            <w:pPr>
              <w:rPr>
                <w:b/>
                <w:bCs/>
                <w:kern w:val="2"/>
                <w:szCs w:val="24"/>
              </w:rPr>
            </w:pPr>
          </w:p>
        </w:tc>
        <w:tc>
          <w:tcPr>
            <w:tcW w:w="3240" w:type="dxa"/>
          </w:tcPr>
          <w:p w14:paraId="419B45B6" w14:textId="77777777" w:rsidR="008032DF" w:rsidRDefault="008032DF" w:rsidP="0062275C">
            <w:pPr>
              <w:rPr>
                <w:kern w:val="2"/>
                <w:szCs w:val="24"/>
              </w:rPr>
            </w:pPr>
            <w:r>
              <w:rPr>
                <w:kern w:val="2"/>
                <w:szCs w:val="24"/>
              </w:rPr>
              <w:t>1.2.2. Juridinio asmens kodas</w:t>
            </w:r>
          </w:p>
        </w:tc>
        <w:tc>
          <w:tcPr>
            <w:tcW w:w="3510" w:type="dxa"/>
          </w:tcPr>
          <w:p w14:paraId="7CCE3BD1" w14:textId="368968C6" w:rsidR="008032DF" w:rsidRDefault="008032DF" w:rsidP="0062275C">
            <w:pPr>
              <w:rPr>
                <w:kern w:val="2"/>
                <w:szCs w:val="24"/>
              </w:rPr>
            </w:pPr>
          </w:p>
        </w:tc>
      </w:tr>
      <w:tr w:rsidR="008032DF" w14:paraId="54F16975" w14:textId="77777777" w:rsidTr="009C1F49">
        <w:tc>
          <w:tcPr>
            <w:tcW w:w="2808" w:type="dxa"/>
            <w:vMerge/>
          </w:tcPr>
          <w:p w14:paraId="538AD875" w14:textId="77777777" w:rsidR="008032DF" w:rsidRDefault="008032DF" w:rsidP="0062275C">
            <w:pPr>
              <w:rPr>
                <w:b/>
                <w:bCs/>
                <w:kern w:val="2"/>
                <w:szCs w:val="24"/>
              </w:rPr>
            </w:pPr>
          </w:p>
        </w:tc>
        <w:tc>
          <w:tcPr>
            <w:tcW w:w="3240" w:type="dxa"/>
          </w:tcPr>
          <w:p w14:paraId="109EE5A9" w14:textId="77777777" w:rsidR="008032DF" w:rsidRDefault="008032DF" w:rsidP="0062275C">
            <w:pPr>
              <w:rPr>
                <w:kern w:val="2"/>
                <w:szCs w:val="24"/>
              </w:rPr>
            </w:pPr>
            <w:r>
              <w:rPr>
                <w:kern w:val="2"/>
                <w:szCs w:val="24"/>
              </w:rPr>
              <w:t>1.2.3. Adresas</w:t>
            </w:r>
          </w:p>
        </w:tc>
        <w:tc>
          <w:tcPr>
            <w:tcW w:w="3510" w:type="dxa"/>
          </w:tcPr>
          <w:p w14:paraId="3ADD401D" w14:textId="50854BAC" w:rsidR="008032DF" w:rsidRDefault="008032DF" w:rsidP="0062275C">
            <w:pPr>
              <w:rPr>
                <w:kern w:val="2"/>
                <w:szCs w:val="24"/>
              </w:rPr>
            </w:pPr>
          </w:p>
        </w:tc>
      </w:tr>
      <w:tr w:rsidR="008032DF" w14:paraId="05B3322B" w14:textId="77777777" w:rsidTr="009C1F49">
        <w:tc>
          <w:tcPr>
            <w:tcW w:w="2808" w:type="dxa"/>
            <w:vMerge/>
          </w:tcPr>
          <w:p w14:paraId="4C678DF0" w14:textId="77777777" w:rsidR="008032DF" w:rsidRDefault="008032DF" w:rsidP="0062275C">
            <w:pPr>
              <w:rPr>
                <w:b/>
                <w:bCs/>
                <w:kern w:val="2"/>
                <w:szCs w:val="24"/>
              </w:rPr>
            </w:pPr>
          </w:p>
        </w:tc>
        <w:tc>
          <w:tcPr>
            <w:tcW w:w="3240" w:type="dxa"/>
          </w:tcPr>
          <w:p w14:paraId="3BBD0143" w14:textId="77777777" w:rsidR="008032DF" w:rsidRDefault="008032DF" w:rsidP="0062275C">
            <w:pPr>
              <w:rPr>
                <w:kern w:val="2"/>
                <w:szCs w:val="24"/>
              </w:rPr>
            </w:pPr>
            <w:r>
              <w:rPr>
                <w:kern w:val="2"/>
                <w:szCs w:val="24"/>
              </w:rPr>
              <w:t>1.2.4. PVM mokėtojo kodas</w:t>
            </w:r>
          </w:p>
        </w:tc>
        <w:tc>
          <w:tcPr>
            <w:tcW w:w="3510" w:type="dxa"/>
          </w:tcPr>
          <w:p w14:paraId="5CE62F58" w14:textId="24B4D3DD" w:rsidR="008032DF" w:rsidRDefault="008032DF" w:rsidP="0062275C">
            <w:pPr>
              <w:rPr>
                <w:kern w:val="2"/>
                <w:szCs w:val="24"/>
              </w:rPr>
            </w:pPr>
          </w:p>
        </w:tc>
      </w:tr>
      <w:tr w:rsidR="008032DF" w14:paraId="2295E0DC" w14:textId="77777777" w:rsidTr="009C1F49">
        <w:tc>
          <w:tcPr>
            <w:tcW w:w="2808" w:type="dxa"/>
            <w:vMerge/>
          </w:tcPr>
          <w:p w14:paraId="46983E03" w14:textId="77777777" w:rsidR="008032DF" w:rsidRDefault="008032DF" w:rsidP="0062275C">
            <w:pPr>
              <w:rPr>
                <w:b/>
                <w:bCs/>
                <w:kern w:val="2"/>
                <w:szCs w:val="24"/>
              </w:rPr>
            </w:pPr>
          </w:p>
        </w:tc>
        <w:tc>
          <w:tcPr>
            <w:tcW w:w="3240" w:type="dxa"/>
          </w:tcPr>
          <w:p w14:paraId="598FE13D" w14:textId="77777777" w:rsidR="008032DF" w:rsidRDefault="008032DF" w:rsidP="0062275C">
            <w:pPr>
              <w:rPr>
                <w:kern w:val="2"/>
                <w:szCs w:val="24"/>
              </w:rPr>
            </w:pPr>
            <w:r>
              <w:rPr>
                <w:kern w:val="2"/>
                <w:szCs w:val="24"/>
              </w:rPr>
              <w:t>1.2.5. Atsiskaitomoji sąskaita</w:t>
            </w:r>
          </w:p>
        </w:tc>
        <w:tc>
          <w:tcPr>
            <w:tcW w:w="3510" w:type="dxa"/>
          </w:tcPr>
          <w:p w14:paraId="7FC0CD6E" w14:textId="4830789C" w:rsidR="008032DF" w:rsidRDefault="008032DF" w:rsidP="0062275C">
            <w:pPr>
              <w:rPr>
                <w:kern w:val="2"/>
                <w:szCs w:val="24"/>
              </w:rPr>
            </w:pPr>
          </w:p>
        </w:tc>
      </w:tr>
      <w:tr w:rsidR="008032DF" w14:paraId="58671EBB" w14:textId="77777777" w:rsidTr="009C1F49">
        <w:tc>
          <w:tcPr>
            <w:tcW w:w="2808" w:type="dxa"/>
            <w:vMerge/>
          </w:tcPr>
          <w:p w14:paraId="6AE020FA" w14:textId="77777777" w:rsidR="008032DF" w:rsidRDefault="008032DF" w:rsidP="0062275C">
            <w:pPr>
              <w:rPr>
                <w:b/>
                <w:bCs/>
                <w:kern w:val="2"/>
                <w:szCs w:val="24"/>
              </w:rPr>
            </w:pPr>
          </w:p>
        </w:tc>
        <w:tc>
          <w:tcPr>
            <w:tcW w:w="3240" w:type="dxa"/>
          </w:tcPr>
          <w:p w14:paraId="335DF47B" w14:textId="77777777" w:rsidR="008032DF" w:rsidRDefault="008032DF" w:rsidP="0062275C">
            <w:pPr>
              <w:rPr>
                <w:kern w:val="2"/>
                <w:szCs w:val="24"/>
              </w:rPr>
            </w:pPr>
            <w:r>
              <w:rPr>
                <w:kern w:val="2"/>
                <w:szCs w:val="24"/>
              </w:rPr>
              <w:t>1.2.6. Bankas, banko kodas</w:t>
            </w:r>
          </w:p>
        </w:tc>
        <w:tc>
          <w:tcPr>
            <w:tcW w:w="3510" w:type="dxa"/>
          </w:tcPr>
          <w:p w14:paraId="3678EE9F" w14:textId="068FE2C6" w:rsidR="008032DF" w:rsidRDefault="008032DF" w:rsidP="0062275C">
            <w:pPr>
              <w:rPr>
                <w:kern w:val="2"/>
                <w:szCs w:val="24"/>
              </w:rPr>
            </w:pPr>
          </w:p>
        </w:tc>
      </w:tr>
      <w:tr w:rsidR="008032DF" w14:paraId="4D44A684" w14:textId="77777777" w:rsidTr="009C1F49">
        <w:tc>
          <w:tcPr>
            <w:tcW w:w="2808" w:type="dxa"/>
            <w:vMerge/>
          </w:tcPr>
          <w:p w14:paraId="0712C507" w14:textId="77777777" w:rsidR="008032DF" w:rsidRDefault="008032DF" w:rsidP="0062275C">
            <w:pPr>
              <w:rPr>
                <w:b/>
                <w:bCs/>
                <w:kern w:val="2"/>
                <w:szCs w:val="24"/>
              </w:rPr>
            </w:pPr>
          </w:p>
        </w:tc>
        <w:tc>
          <w:tcPr>
            <w:tcW w:w="3240" w:type="dxa"/>
          </w:tcPr>
          <w:p w14:paraId="761D4FE4" w14:textId="77777777" w:rsidR="008032DF" w:rsidRDefault="008032DF" w:rsidP="0062275C">
            <w:pPr>
              <w:rPr>
                <w:kern w:val="2"/>
                <w:szCs w:val="24"/>
              </w:rPr>
            </w:pPr>
            <w:r>
              <w:rPr>
                <w:kern w:val="2"/>
                <w:szCs w:val="24"/>
              </w:rPr>
              <w:t>1.2.7. Telefonas</w:t>
            </w:r>
          </w:p>
        </w:tc>
        <w:tc>
          <w:tcPr>
            <w:tcW w:w="3510" w:type="dxa"/>
          </w:tcPr>
          <w:p w14:paraId="5D8EE06D" w14:textId="58FB8132" w:rsidR="008032DF" w:rsidRDefault="008032DF" w:rsidP="0062275C">
            <w:pPr>
              <w:rPr>
                <w:kern w:val="2"/>
                <w:szCs w:val="24"/>
              </w:rPr>
            </w:pPr>
          </w:p>
        </w:tc>
      </w:tr>
      <w:tr w:rsidR="008032DF" w14:paraId="6A8696C9" w14:textId="77777777" w:rsidTr="009C1F49">
        <w:tc>
          <w:tcPr>
            <w:tcW w:w="2808" w:type="dxa"/>
            <w:vMerge/>
          </w:tcPr>
          <w:p w14:paraId="5DB4E587" w14:textId="77777777" w:rsidR="008032DF" w:rsidRDefault="008032DF" w:rsidP="0062275C">
            <w:pPr>
              <w:rPr>
                <w:b/>
                <w:bCs/>
                <w:kern w:val="2"/>
                <w:szCs w:val="24"/>
              </w:rPr>
            </w:pPr>
          </w:p>
        </w:tc>
        <w:tc>
          <w:tcPr>
            <w:tcW w:w="3240" w:type="dxa"/>
          </w:tcPr>
          <w:p w14:paraId="7FD64222" w14:textId="77777777" w:rsidR="008032DF" w:rsidRDefault="008032DF" w:rsidP="0062275C">
            <w:pPr>
              <w:rPr>
                <w:kern w:val="2"/>
                <w:szCs w:val="24"/>
              </w:rPr>
            </w:pPr>
            <w:r>
              <w:rPr>
                <w:kern w:val="2"/>
                <w:szCs w:val="24"/>
              </w:rPr>
              <w:t>1.2.8. El. paštas</w:t>
            </w:r>
          </w:p>
        </w:tc>
        <w:tc>
          <w:tcPr>
            <w:tcW w:w="3510" w:type="dxa"/>
          </w:tcPr>
          <w:p w14:paraId="59B4073D" w14:textId="43984F01" w:rsidR="008032DF" w:rsidRDefault="008032DF" w:rsidP="0062275C">
            <w:pPr>
              <w:rPr>
                <w:kern w:val="2"/>
                <w:szCs w:val="24"/>
              </w:rPr>
            </w:pPr>
          </w:p>
        </w:tc>
      </w:tr>
      <w:tr w:rsidR="008032DF" w14:paraId="1CE3F398" w14:textId="77777777" w:rsidTr="009C1F49">
        <w:tc>
          <w:tcPr>
            <w:tcW w:w="2808" w:type="dxa"/>
            <w:vMerge/>
          </w:tcPr>
          <w:p w14:paraId="48537EE0" w14:textId="77777777" w:rsidR="008032DF" w:rsidRDefault="008032DF" w:rsidP="0062275C">
            <w:pPr>
              <w:rPr>
                <w:b/>
                <w:bCs/>
                <w:kern w:val="2"/>
                <w:szCs w:val="24"/>
              </w:rPr>
            </w:pPr>
          </w:p>
        </w:tc>
        <w:tc>
          <w:tcPr>
            <w:tcW w:w="3240" w:type="dxa"/>
          </w:tcPr>
          <w:p w14:paraId="463739C1" w14:textId="77777777" w:rsidR="008032DF" w:rsidRDefault="008032DF" w:rsidP="0062275C">
            <w:pPr>
              <w:rPr>
                <w:kern w:val="2"/>
                <w:szCs w:val="24"/>
              </w:rPr>
            </w:pPr>
            <w:r>
              <w:rPr>
                <w:kern w:val="2"/>
                <w:szCs w:val="24"/>
              </w:rPr>
              <w:t>1.2.9. Šalies atstovas</w:t>
            </w:r>
          </w:p>
        </w:tc>
        <w:tc>
          <w:tcPr>
            <w:tcW w:w="3510" w:type="dxa"/>
          </w:tcPr>
          <w:p w14:paraId="4FAF8DE9" w14:textId="451BAC29" w:rsidR="008032DF" w:rsidRDefault="008032DF" w:rsidP="0062275C">
            <w:pPr>
              <w:rPr>
                <w:kern w:val="2"/>
                <w:szCs w:val="24"/>
              </w:rPr>
            </w:pPr>
          </w:p>
        </w:tc>
      </w:tr>
      <w:tr w:rsidR="008032DF" w14:paraId="1406F819" w14:textId="77777777" w:rsidTr="009C1F49">
        <w:tc>
          <w:tcPr>
            <w:tcW w:w="2808" w:type="dxa"/>
            <w:vMerge/>
          </w:tcPr>
          <w:p w14:paraId="7004E0CA" w14:textId="77777777" w:rsidR="008032DF" w:rsidRDefault="008032DF" w:rsidP="0062275C">
            <w:pPr>
              <w:rPr>
                <w:b/>
                <w:bCs/>
                <w:kern w:val="2"/>
                <w:szCs w:val="24"/>
              </w:rPr>
            </w:pPr>
          </w:p>
        </w:tc>
        <w:tc>
          <w:tcPr>
            <w:tcW w:w="3240" w:type="dxa"/>
          </w:tcPr>
          <w:p w14:paraId="063085AB" w14:textId="77777777" w:rsidR="008032DF" w:rsidRDefault="008032DF" w:rsidP="0062275C">
            <w:pPr>
              <w:rPr>
                <w:kern w:val="2"/>
                <w:szCs w:val="24"/>
              </w:rPr>
            </w:pPr>
            <w:r>
              <w:rPr>
                <w:kern w:val="2"/>
                <w:szCs w:val="24"/>
              </w:rPr>
              <w:t>1.2.10. Atstovavimo pagrindas</w:t>
            </w:r>
          </w:p>
        </w:tc>
        <w:tc>
          <w:tcPr>
            <w:tcW w:w="3510" w:type="dxa"/>
          </w:tcPr>
          <w:p w14:paraId="0E84B456" w14:textId="51A86FB8" w:rsidR="008032DF" w:rsidRDefault="008032DF" w:rsidP="0062275C">
            <w:pPr>
              <w:rPr>
                <w:kern w:val="2"/>
                <w:szCs w:val="24"/>
              </w:rPr>
            </w:pPr>
          </w:p>
        </w:tc>
      </w:tr>
    </w:tbl>
    <w:p w14:paraId="6A689B0A" w14:textId="77777777" w:rsidR="008032DF" w:rsidRDefault="008032DF" w:rsidP="006227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62275C">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62275C">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62275C">
            <w:pPr>
              <w:jc w:val="both"/>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r w:rsidR="009679FF">
              <w:rPr>
                <w:kern w:val="2"/>
                <w:szCs w:val="24"/>
              </w:rPr>
              <w:t>dalia.baniene@zarasai.lt</w:t>
            </w:r>
            <w:r w:rsidR="008032DF" w:rsidRPr="00FF4DE8">
              <w:rPr>
                <w:kern w:val="2"/>
                <w:szCs w:val="24"/>
              </w:rPr>
              <w:t xml:space="preserve">. </w:t>
            </w:r>
          </w:p>
          <w:p w14:paraId="0C2A5F56" w14:textId="7972A702" w:rsidR="00436718" w:rsidRDefault="00436718" w:rsidP="0062275C">
            <w:pPr>
              <w:jc w:val="both"/>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1F7ADC">
              <w:rPr>
                <w:kern w:val="2"/>
                <w:szCs w:val="24"/>
              </w:rPr>
              <w:t xml:space="preserve">vyriausioji specialistė </w:t>
            </w:r>
            <w:r w:rsidR="00B03C71">
              <w:rPr>
                <w:kern w:val="2"/>
                <w:szCs w:val="24"/>
              </w:rPr>
              <w:t>Raimonda Kuolė</w:t>
            </w:r>
            <w:r w:rsidR="008032DF" w:rsidRPr="00FF4DE8">
              <w:rPr>
                <w:kern w:val="2"/>
                <w:szCs w:val="24"/>
              </w:rPr>
              <w:t xml:space="preserve">. </w:t>
            </w:r>
          </w:p>
          <w:p w14:paraId="43060BA0" w14:textId="533A0EE5" w:rsidR="008032DF" w:rsidRPr="00FF4DE8" w:rsidRDefault="00F51BE6" w:rsidP="0062275C">
            <w:pPr>
              <w:jc w:val="both"/>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62275C">
            <w:pPr>
              <w:rPr>
                <w:b/>
                <w:bCs/>
                <w:kern w:val="2"/>
                <w:szCs w:val="24"/>
              </w:rPr>
            </w:pPr>
            <w:r>
              <w:rPr>
                <w:b/>
                <w:bCs/>
                <w:kern w:val="2"/>
                <w:szCs w:val="24"/>
              </w:rPr>
              <w:t>2.2. Tiekėjo kontaktiniai asmenys, atsakingi už Sutarties vykdymą</w:t>
            </w:r>
          </w:p>
        </w:tc>
        <w:tc>
          <w:tcPr>
            <w:tcW w:w="6831" w:type="dxa"/>
            <w:gridSpan w:val="2"/>
          </w:tcPr>
          <w:p w14:paraId="3C0DB23A" w14:textId="3E7DEB6B" w:rsidR="002F6923" w:rsidRDefault="002F6923" w:rsidP="0062275C">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62275C">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62275C">
            <w:pPr>
              <w:rPr>
                <w:b/>
                <w:bCs/>
                <w:kern w:val="2"/>
                <w:szCs w:val="24"/>
              </w:rPr>
            </w:pPr>
            <w:r>
              <w:rPr>
                <w:b/>
                <w:bCs/>
                <w:kern w:val="2"/>
                <w:szCs w:val="24"/>
              </w:rPr>
              <w:t xml:space="preserve">3.1. Sutarties dalykas </w:t>
            </w:r>
          </w:p>
        </w:tc>
        <w:tc>
          <w:tcPr>
            <w:tcW w:w="6831" w:type="dxa"/>
            <w:gridSpan w:val="2"/>
          </w:tcPr>
          <w:p w14:paraId="1C6A88CD" w14:textId="3B662685" w:rsidR="00B944E5" w:rsidRPr="00842BC8" w:rsidRDefault="008032DF" w:rsidP="0062275C">
            <w:pPr>
              <w:rPr>
                <w:color w:val="000000"/>
                <w:kern w:val="2"/>
                <w:szCs w:val="24"/>
              </w:rPr>
            </w:pPr>
            <w:r w:rsidRPr="00BF278C">
              <w:rPr>
                <w:kern w:val="2"/>
                <w:szCs w:val="24"/>
              </w:rPr>
              <w:t>Tiekėjas įsipareigoja Sutartyje numatytomis sąlygomis perduoti Pirkėjui Prekes</w:t>
            </w:r>
            <w:r w:rsidRPr="00BF278C">
              <w:rPr>
                <w:b/>
                <w:bCs/>
                <w:kern w:val="2"/>
                <w:szCs w:val="24"/>
              </w:rPr>
              <w:t xml:space="preserve"> </w:t>
            </w:r>
            <w:r w:rsidR="00842BC8" w:rsidRPr="00842BC8">
              <w:rPr>
                <w:kern w:val="2"/>
                <w:szCs w:val="24"/>
              </w:rPr>
              <w:t>aukštos klasės ultragarsinės diagnostikos sistemą (echoskopą)</w:t>
            </w:r>
            <w:r w:rsidR="00DA69C3" w:rsidRPr="00842BC8">
              <w:rPr>
                <w:kern w:val="2"/>
                <w:szCs w:val="24"/>
              </w:rPr>
              <w:t>.</w:t>
            </w:r>
            <w:r w:rsidR="003F0B0A" w:rsidRPr="00842BC8">
              <w:rPr>
                <w:color w:val="000000"/>
                <w:kern w:val="2"/>
                <w:szCs w:val="24"/>
              </w:rPr>
              <w:t xml:space="preserve"> </w:t>
            </w:r>
          </w:p>
          <w:p w14:paraId="57C9855E" w14:textId="5DDDB589" w:rsidR="008032DF" w:rsidRPr="00BF278C" w:rsidRDefault="008032DF" w:rsidP="0062275C">
            <w:pPr>
              <w:rPr>
                <w:color w:val="000000"/>
                <w:kern w:val="2"/>
                <w:szCs w:val="24"/>
              </w:rPr>
            </w:pPr>
            <w:r w:rsidRPr="00BF278C">
              <w:rPr>
                <w:color w:val="000000"/>
                <w:kern w:val="2"/>
                <w:szCs w:val="24"/>
              </w:rPr>
              <w:t>(toliau – Prekė).</w:t>
            </w:r>
          </w:p>
          <w:p w14:paraId="690E5BBC" w14:textId="07E22B46" w:rsidR="008032DF" w:rsidRPr="00BF278C" w:rsidRDefault="008032DF" w:rsidP="0062275C">
            <w:pPr>
              <w:rPr>
                <w:color w:val="000000"/>
                <w:kern w:val="2"/>
                <w:szCs w:val="24"/>
              </w:rPr>
            </w:pPr>
            <w:r w:rsidRPr="00BF278C">
              <w:rPr>
                <w:color w:val="000000"/>
                <w:kern w:val="2"/>
                <w:szCs w:val="24"/>
              </w:rPr>
              <w:t>Išsamus Prek</w:t>
            </w:r>
            <w:r w:rsidR="00DA69C3">
              <w:rPr>
                <w:color w:val="000000"/>
                <w:kern w:val="2"/>
                <w:szCs w:val="24"/>
              </w:rPr>
              <w:t>ės</w:t>
            </w:r>
            <w:r w:rsidRPr="00BF278C">
              <w:rPr>
                <w:color w:val="000000"/>
                <w:kern w:val="2"/>
                <w:szCs w:val="24"/>
              </w:rPr>
              <w:t xml:space="preserve"> aprašymas ir kiti reikalavimai tiekiam</w:t>
            </w:r>
            <w:r w:rsidR="00DA69C3">
              <w:rPr>
                <w:color w:val="000000"/>
                <w:kern w:val="2"/>
                <w:szCs w:val="24"/>
              </w:rPr>
              <w:t>ai</w:t>
            </w:r>
            <w:r w:rsidRPr="00BF278C">
              <w:rPr>
                <w:color w:val="000000"/>
                <w:kern w:val="2"/>
                <w:szCs w:val="24"/>
              </w:rPr>
              <w:t xml:space="preserve"> Prek</w:t>
            </w:r>
            <w:r w:rsidR="00DA69C3">
              <w:rPr>
                <w:color w:val="000000"/>
                <w:kern w:val="2"/>
                <w:szCs w:val="24"/>
              </w:rPr>
              <w:t>ei</w:t>
            </w:r>
            <w:r w:rsidRPr="00BF278C">
              <w:rPr>
                <w:color w:val="000000"/>
                <w:kern w:val="2"/>
                <w:szCs w:val="24"/>
              </w:rPr>
              <w:t xml:space="preserve"> nustatyti Sutarties priede Nr. 1 „Techninė specifikacija“ (toliau – Techninė specifikacija) ir Sutarties priede Nr. 3 „</w:t>
            </w:r>
            <w:r w:rsidR="005D380F" w:rsidRPr="00BF278C">
              <w:rPr>
                <w:color w:val="000000"/>
                <w:kern w:val="2"/>
                <w:szCs w:val="24"/>
              </w:rPr>
              <w:t>Tiekėjo p</w:t>
            </w:r>
            <w:r w:rsidRPr="00BF278C">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62275C">
            <w:pPr>
              <w:rPr>
                <w:b/>
                <w:bCs/>
                <w:kern w:val="2"/>
                <w:szCs w:val="24"/>
              </w:rPr>
            </w:pPr>
            <w:r>
              <w:rPr>
                <w:b/>
                <w:bCs/>
                <w:kern w:val="2"/>
                <w:szCs w:val="24"/>
              </w:rPr>
              <w:t>3.2. Pirkimo numeris</w:t>
            </w:r>
          </w:p>
        </w:tc>
        <w:tc>
          <w:tcPr>
            <w:tcW w:w="6831" w:type="dxa"/>
            <w:gridSpan w:val="2"/>
          </w:tcPr>
          <w:p w14:paraId="0C2D00EF" w14:textId="77777777" w:rsidR="008032DF" w:rsidRDefault="008032DF" w:rsidP="0062275C">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62275C">
            <w:pPr>
              <w:rPr>
                <w:b/>
                <w:bCs/>
                <w:kern w:val="2"/>
                <w:szCs w:val="24"/>
              </w:rPr>
            </w:pPr>
            <w:r>
              <w:rPr>
                <w:b/>
                <w:bCs/>
                <w:kern w:val="2"/>
                <w:szCs w:val="24"/>
              </w:rPr>
              <w:t>3.3. Informacija apie Europos Sąjungos lėšomis finansuojamą projektą arba kitą projektą</w:t>
            </w:r>
          </w:p>
        </w:tc>
        <w:tc>
          <w:tcPr>
            <w:tcW w:w="6831" w:type="dxa"/>
            <w:gridSpan w:val="2"/>
          </w:tcPr>
          <w:p w14:paraId="1D97D935" w14:textId="768F9FE7" w:rsidR="008032DF" w:rsidRDefault="008032DF" w:rsidP="0062275C">
            <w:pPr>
              <w:rPr>
                <w:kern w:val="2"/>
                <w:szCs w:val="24"/>
              </w:rPr>
            </w:pPr>
            <w:r>
              <w:rPr>
                <w:kern w:val="2"/>
                <w:szCs w:val="24"/>
              </w:rPr>
              <w:t xml:space="preserve">Europos Sąjungos lėšomis bendrai finansuojamo projekto 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62275C">
            <w:pPr>
              <w:rPr>
                <w:kern w:val="2"/>
                <w:szCs w:val="24"/>
              </w:rPr>
            </w:pPr>
          </w:p>
        </w:tc>
      </w:tr>
      <w:tr w:rsidR="008032DF" w14:paraId="5C47F0A9" w14:textId="77777777" w:rsidTr="009C1F49">
        <w:trPr>
          <w:trHeight w:val="300"/>
        </w:trPr>
        <w:tc>
          <w:tcPr>
            <w:tcW w:w="9535" w:type="dxa"/>
            <w:gridSpan w:val="4"/>
          </w:tcPr>
          <w:p w14:paraId="02038668" w14:textId="149E69E3" w:rsidR="008032DF" w:rsidRDefault="008032DF" w:rsidP="0062275C">
            <w:pPr>
              <w:jc w:val="center"/>
              <w:rPr>
                <w:b/>
                <w:bCs/>
                <w:kern w:val="2"/>
                <w:szCs w:val="24"/>
              </w:rPr>
            </w:pPr>
            <w:r>
              <w:rPr>
                <w:b/>
                <w:bCs/>
                <w:kern w:val="2"/>
                <w:szCs w:val="24"/>
              </w:rPr>
              <w:t xml:space="preserve">4. PREKIŲ PRISTATYMO TERMINAI IR PREKIŲ </w:t>
            </w:r>
            <w:r w:rsidRPr="00BE675F">
              <w:rPr>
                <w:b/>
                <w:bCs/>
                <w:kern w:val="2"/>
                <w:szCs w:val="24"/>
              </w:rPr>
              <w:t>PERDAVIMO</w:t>
            </w:r>
            <w:r w:rsidR="0043109B" w:rsidRPr="00BE675F">
              <w:rPr>
                <w:b/>
                <w:caps/>
                <w:szCs w:val="22"/>
              </w:rPr>
              <w:t>–</w:t>
            </w:r>
            <w:r w:rsidRPr="00BE675F">
              <w:rPr>
                <w:b/>
                <w:bCs/>
                <w:kern w:val="2"/>
                <w:szCs w:val="24"/>
              </w:rPr>
              <w:t xml:space="preserve">PRIĖMIMO </w:t>
            </w:r>
            <w:r>
              <w:rPr>
                <w:b/>
                <w:bCs/>
                <w:kern w:val="2"/>
                <w:szCs w:val="24"/>
              </w:rPr>
              <w:t>TVARKA</w:t>
            </w:r>
          </w:p>
        </w:tc>
      </w:tr>
      <w:tr w:rsidR="008032DF" w14:paraId="2B960D37" w14:textId="77777777" w:rsidTr="009C1F49">
        <w:trPr>
          <w:trHeight w:val="300"/>
        </w:trPr>
        <w:tc>
          <w:tcPr>
            <w:tcW w:w="2704" w:type="dxa"/>
            <w:gridSpan w:val="2"/>
          </w:tcPr>
          <w:p w14:paraId="4EE87C08" w14:textId="77777777" w:rsidR="008032DF" w:rsidRDefault="008032DF" w:rsidP="0062275C">
            <w:pPr>
              <w:rPr>
                <w:b/>
                <w:bCs/>
                <w:kern w:val="2"/>
                <w:szCs w:val="24"/>
              </w:rPr>
            </w:pPr>
            <w:r>
              <w:rPr>
                <w:b/>
                <w:bCs/>
                <w:kern w:val="2"/>
                <w:szCs w:val="24"/>
              </w:rPr>
              <w:t>4.1. Prekių pristatymo terminas, kai Prekės pristatomos vienu kartu</w:t>
            </w:r>
          </w:p>
          <w:p w14:paraId="5DD26624" w14:textId="06984AF1" w:rsidR="008032DF" w:rsidRDefault="008032DF" w:rsidP="0062275C">
            <w:pPr>
              <w:rPr>
                <w:b/>
                <w:bCs/>
                <w:kern w:val="2"/>
                <w:szCs w:val="24"/>
              </w:rPr>
            </w:pPr>
          </w:p>
        </w:tc>
        <w:tc>
          <w:tcPr>
            <w:tcW w:w="6831" w:type="dxa"/>
            <w:gridSpan w:val="2"/>
          </w:tcPr>
          <w:p w14:paraId="6BA55575" w14:textId="7ABBABD3" w:rsidR="008032DF" w:rsidRPr="009679FF" w:rsidRDefault="008032DF" w:rsidP="0062275C">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679FF" w:rsidRPr="000818B7">
              <w:rPr>
                <w:b/>
                <w:bCs/>
                <w:kern w:val="2"/>
                <w:szCs w:val="24"/>
              </w:rPr>
              <w:t>4 mėn</w:t>
            </w:r>
            <w:r w:rsidR="000818B7">
              <w:rPr>
                <w:b/>
                <w:bCs/>
                <w:kern w:val="2"/>
                <w:szCs w:val="24"/>
              </w:rPr>
              <w:t>.</w:t>
            </w:r>
            <w:r>
              <w:rPr>
                <w:color w:val="000000"/>
                <w:kern w:val="2"/>
                <w:szCs w:val="24"/>
              </w:rPr>
              <w:t xml:space="preserve"> nuo Sutarties įsigaliojimo dienos šiuo adresu: </w:t>
            </w:r>
            <w:r w:rsidR="009679FF" w:rsidRPr="009679FF">
              <w:rPr>
                <w:kern w:val="2"/>
                <w:szCs w:val="24"/>
              </w:rPr>
              <w:t>Sėlių a. 22, Zarasai, 32110</w:t>
            </w:r>
            <w:r w:rsidRPr="009679FF">
              <w:rPr>
                <w:kern w:val="2"/>
                <w:szCs w:val="24"/>
              </w:rPr>
              <w:t>.</w:t>
            </w:r>
          </w:p>
          <w:p w14:paraId="635AC074" w14:textId="5991C610" w:rsidR="008032DF" w:rsidRDefault="008032DF" w:rsidP="0062275C">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62275C">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62275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w:t>
            </w:r>
            <w:r w:rsidRPr="009679FF">
              <w:rPr>
                <w:kern w:val="2"/>
                <w:szCs w:val="24"/>
              </w:rPr>
              <w:lastRenderedPageBreak/>
              <w:t xml:space="preserve">Pirkėjui, pateikdamas minėtų aplinkybių egzistavimo įrodymus. Nurodytas aplinkybes vertina Pirkėjas. Pirkėjui sutikus, Prekių 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BE675F" w:rsidRPr="00BE675F" w14:paraId="61880496" w14:textId="77777777" w:rsidTr="009C1F49">
        <w:trPr>
          <w:trHeight w:val="300"/>
        </w:trPr>
        <w:tc>
          <w:tcPr>
            <w:tcW w:w="2704" w:type="dxa"/>
            <w:gridSpan w:val="2"/>
          </w:tcPr>
          <w:p w14:paraId="57659723" w14:textId="43E4FDE0" w:rsidR="008032DF" w:rsidRPr="00BE675F" w:rsidRDefault="008032DF" w:rsidP="0062275C">
            <w:pPr>
              <w:rPr>
                <w:b/>
                <w:bCs/>
                <w:kern w:val="2"/>
                <w:szCs w:val="24"/>
              </w:rPr>
            </w:pPr>
            <w:r w:rsidRPr="00BE675F">
              <w:rPr>
                <w:b/>
                <w:bCs/>
                <w:kern w:val="2"/>
                <w:szCs w:val="24"/>
              </w:rPr>
              <w:lastRenderedPageBreak/>
              <w:t>4.</w:t>
            </w:r>
            <w:r w:rsidR="00316A86" w:rsidRPr="00BE675F">
              <w:rPr>
                <w:b/>
                <w:bCs/>
                <w:kern w:val="2"/>
                <w:szCs w:val="24"/>
              </w:rPr>
              <w:t>3</w:t>
            </w:r>
            <w:r w:rsidRPr="00BE675F">
              <w:rPr>
                <w:b/>
                <w:bCs/>
                <w:kern w:val="2"/>
                <w:szCs w:val="24"/>
              </w:rPr>
              <w:t xml:space="preserve">. Kartu su Prekėmis pateikiami dokumentai </w:t>
            </w:r>
          </w:p>
        </w:tc>
        <w:tc>
          <w:tcPr>
            <w:tcW w:w="6831" w:type="dxa"/>
            <w:gridSpan w:val="2"/>
          </w:tcPr>
          <w:p w14:paraId="3069BDF0" w14:textId="2A4A829C" w:rsidR="00692CE4" w:rsidRPr="00BE675F" w:rsidRDefault="00692CE4" w:rsidP="0062275C">
            <w:pPr>
              <w:rPr>
                <w:kern w:val="2"/>
                <w:szCs w:val="24"/>
              </w:rPr>
            </w:pPr>
            <w:r w:rsidRPr="00BE675F">
              <w:rPr>
                <w:kern w:val="2"/>
                <w:szCs w:val="24"/>
              </w:rPr>
              <w:t>Kartu su prekėmis</w:t>
            </w:r>
            <w:r w:rsidR="00117FC2" w:rsidRPr="00BE675F">
              <w:rPr>
                <w:kern w:val="2"/>
                <w:szCs w:val="24"/>
              </w:rPr>
              <w:t xml:space="preserve"> Tiekėjas</w:t>
            </w:r>
            <w:r w:rsidRPr="00BE675F">
              <w:rPr>
                <w:kern w:val="2"/>
                <w:szCs w:val="24"/>
              </w:rPr>
              <w:t xml:space="preserve"> pateikia:</w:t>
            </w:r>
          </w:p>
          <w:p w14:paraId="7E1B7B48" w14:textId="78E17C07" w:rsidR="00692CE4" w:rsidRPr="00BE675F" w:rsidRDefault="00692CE4" w:rsidP="0062275C">
            <w:pPr>
              <w:pStyle w:val="Sraopastraipa"/>
              <w:numPr>
                <w:ilvl w:val="0"/>
                <w:numId w:val="1"/>
              </w:numPr>
              <w:rPr>
                <w:kern w:val="2"/>
                <w:szCs w:val="24"/>
              </w:rPr>
            </w:pPr>
            <w:r w:rsidRPr="00BE675F">
              <w:rPr>
                <w:kern w:val="2"/>
                <w:szCs w:val="24"/>
              </w:rPr>
              <w:t>priėmimo</w:t>
            </w:r>
            <w:r w:rsidR="0043109B" w:rsidRPr="00BE675F">
              <w:rPr>
                <w:b/>
                <w:caps/>
                <w:szCs w:val="22"/>
              </w:rPr>
              <w:t>–</w:t>
            </w:r>
            <w:r w:rsidRPr="00BE675F">
              <w:rPr>
                <w:kern w:val="2"/>
                <w:szCs w:val="24"/>
              </w:rPr>
              <w:t>perdavimo aktą;</w:t>
            </w:r>
          </w:p>
          <w:p w14:paraId="07A79F32" w14:textId="2355EE2D" w:rsidR="00692CE4" w:rsidRPr="00BE675F" w:rsidRDefault="00692CE4" w:rsidP="0062275C">
            <w:pPr>
              <w:pStyle w:val="Sraopastraipa"/>
              <w:numPr>
                <w:ilvl w:val="0"/>
                <w:numId w:val="1"/>
              </w:numPr>
              <w:rPr>
                <w:kern w:val="2"/>
                <w:szCs w:val="24"/>
              </w:rPr>
            </w:pPr>
            <w:r w:rsidRPr="00BE675F">
              <w:rPr>
                <w:kern w:val="2"/>
                <w:szCs w:val="24"/>
              </w:rPr>
              <w:t>naudojimo instrukcij</w:t>
            </w:r>
            <w:r w:rsidR="00734E7E" w:rsidRPr="00BE675F">
              <w:rPr>
                <w:kern w:val="2"/>
                <w:szCs w:val="24"/>
              </w:rPr>
              <w:t>ą</w:t>
            </w:r>
            <w:r w:rsidRPr="00BE675F">
              <w:rPr>
                <w:kern w:val="2"/>
                <w:szCs w:val="24"/>
              </w:rPr>
              <w:t xml:space="preserve"> lietuvių kalba.</w:t>
            </w:r>
          </w:p>
          <w:p w14:paraId="6DC96080" w14:textId="7F5580A0" w:rsidR="008032DF" w:rsidRPr="00BE675F" w:rsidRDefault="00692CE4" w:rsidP="0062275C">
            <w:pPr>
              <w:rPr>
                <w:kern w:val="2"/>
                <w:szCs w:val="24"/>
              </w:rPr>
            </w:pPr>
            <w:r w:rsidRPr="00BE675F">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62275C">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62275C">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62275C">
            <w:pPr>
              <w:rPr>
                <w:kern w:val="2"/>
                <w:szCs w:val="24"/>
              </w:rPr>
            </w:pPr>
            <w:r>
              <w:rPr>
                <w:kern w:val="2"/>
                <w:szCs w:val="24"/>
              </w:rPr>
              <w:t>Fiksuotos kainos kainodara</w:t>
            </w:r>
          </w:p>
          <w:p w14:paraId="6F5EBD8D" w14:textId="77777777" w:rsidR="008032DF" w:rsidRDefault="008032DF" w:rsidP="0062275C">
            <w:pPr>
              <w:rPr>
                <w:kern w:val="2"/>
                <w:szCs w:val="24"/>
              </w:rPr>
            </w:pPr>
          </w:p>
          <w:p w14:paraId="01648FD8" w14:textId="42EC4634" w:rsidR="008032DF" w:rsidRDefault="008032DF" w:rsidP="0062275C">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62275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62275C">
            <w:pPr>
              <w:rPr>
                <w:b/>
                <w:bCs/>
                <w:kern w:val="2"/>
                <w:szCs w:val="24"/>
              </w:rPr>
            </w:pPr>
          </w:p>
          <w:p w14:paraId="7C949C79" w14:textId="77777777" w:rsidR="008032DF" w:rsidRDefault="008032DF" w:rsidP="0062275C">
            <w:pPr>
              <w:rPr>
                <w:b/>
                <w:bCs/>
                <w:kern w:val="2"/>
                <w:szCs w:val="24"/>
              </w:rPr>
            </w:pPr>
          </w:p>
          <w:p w14:paraId="7EB65EBE" w14:textId="20C9CCB6" w:rsidR="008032DF" w:rsidRDefault="008032DF" w:rsidP="0062275C">
            <w:pPr>
              <w:jc w:val="both"/>
              <w:rPr>
                <w:b/>
                <w:bCs/>
                <w:color w:val="FF0000"/>
                <w:kern w:val="2"/>
                <w:szCs w:val="24"/>
              </w:rPr>
            </w:pPr>
          </w:p>
          <w:p w14:paraId="355DA752" w14:textId="77777777" w:rsidR="008032DF" w:rsidRDefault="008032DF" w:rsidP="0062275C">
            <w:pPr>
              <w:rPr>
                <w:b/>
                <w:bCs/>
                <w:kern w:val="2"/>
                <w:szCs w:val="24"/>
              </w:rPr>
            </w:pPr>
          </w:p>
        </w:tc>
        <w:tc>
          <w:tcPr>
            <w:tcW w:w="6831" w:type="dxa"/>
            <w:gridSpan w:val="2"/>
          </w:tcPr>
          <w:p w14:paraId="7C88E959" w14:textId="77777777" w:rsidR="00DA69C3" w:rsidRPr="00316A86" w:rsidRDefault="00DA69C3" w:rsidP="0062275C">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2B6CFF82" w14:textId="77777777" w:rsidR="00DA69C3" w:rsidRPr="00316A86" w:rsidRDefault="00DA69C3" w:rsidP="0062275C">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0F92E197" w14:textId="77777777" w:rsidR="00DA69C3" w:rsidRPr="00316A86" w:rsidRDefault="00DA69C3" w:rsidP="0062275C">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10E51CA6" w:rsidR="008032DF" w:rsidRDefault="00DA69C3" w:rsidP="0062275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62275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62275C">
            <w:pPr>
              <w:rPr>
                <w:b/>
                <w:bCs/>
                <w:kern w:val="2"/>
                <w:szCs w:val="24"/>
              </w:rPr>
            </w:pPr>
          </w:p>
          <w:p w14:paraId="08C8D6C4" w14:textId="77777777" w:rsidR="008032DF" w:rsidRDefault="008032DF" w:rsidP="0062275C">
            <w:pPr>
              <w:rPr>
                <w:kern w:val="2"/>
                <w:szCs w:val="24"/>
              </w:rPr>
            </w:pPr>
          </w:p>
        </w:tc>
        <w:tc>
          <w:tcPr>
            <w:tcW w:w="6831" w:type="dxa"/>
            <w:gridSpan w:val="2"/>
          </w:tcPr>
          <w:p w14:paraId="6EB125EE" w14:textId="34D40022" w:rsidR="008032DF" w:rsidRDefault="008032DF" w:rsidP="0062275C">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62275C">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62275C">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62275C">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62275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62275C">
            <w:pPr>
              <w:rPr>
                <w:kern w:val="2"/>
                <w:szCs w:val="24"/>
              </w:rPr>
            </w:pPr>
          </w:p>
          <w:p w14:paraId="3741E089" w14:textId="763A0300" w:rsidR="008032DF" w:rsidRDefault="008032DF" w:rsidP="0062275C">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62275C">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62275C">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62275C">
            <w:pPr>
              <w:rPr>
                <w:kern w:val="2"/>
                <w:szCs w:val="24"/>
              </w:rPr>
            </w:pPr>
          </w:p>
          <w:p w14:paraId="49B740B0" w14:textId="12407198" w:rsidR="008032DF" w:rsidRDefault="008032DF" w:rsidP="0062275C">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62275C">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62275C">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62275C">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62275C">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62275C">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62275C">
            <w:pPr>
              <w:rPr>
                <w:b/>
                <w:bCs/>
                <w:kern w:val="2"/>
                <w:szCs w:val="24"/>
              </w:rPr>
            </w:pPr>
            <w:r>
              <w:rPr>
                <w:b/>
                <w:bCs/>
                <w:kern w:val="2"/>
                <w:szCs w:val="24"/>
              </w:rPr>
              <w:lastRenderedPageBreak/>
              <w:t>6.1. Garantinis terminas</w:t>
            </w:r>
          </w:p>
        </w:tc>
        <w:tc>
          <w:tcPr>
            <w:tcW w:w="6831" w:type="dxa"/>
            <w:gridSpan w:val="2"/>
          </w:tcPr>
          <w:p w14:paraId="043DE973" w14:textId="0FBEC2FA" w:rsidR="008032DF" w:rsidRDefault="008032DF" w:rsidP="0062275C">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62275C">
            <w:pPr>
              <w:rPr>
                <w:b/>
                <w:bCs/>
                <w:kern w:val="2"/>
                <w:szCs w:val="24"/>
              </w:rPr>
            </w:pPr>
            <w:r>
              <w:rPr>
                <w:b/>
                <w:bCs/>
                <w:kern w:val="2"/>
                <w:szCs w:val="24"/>
              </w:rPr>
              <w:t>6.2. Garantinė priežiūra</w:t>
            </w:r>
          </w:p>
        </w:tc>
        <w:tc>
          <w:tcPr>
            <w:tcW w:w="6831" w:type="dxa"/>
            <w:gridSpan w:val="2"/>
          </w:tcPr>
          <w:p w14:paraId="1C53205C" w14:textId="5DC49255" w:rsidR="008032DF" w:rsidRDefault="008032DF" w:rsidP="0062275C">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62275C">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62275C">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62275C">
            <w:pPr>
              <w:rPr>
                <w:kern w:val="2"/>
                <w:szCs w:val="24"/>
              </w:rPr>
            </w:pPr>
            <w:r>
              <w:rPr>
                <w:kern w:val="2"/>
                <w:szCs w:val="24"/>
              </w:rPr>
              <w:t>Sutarties vykdymui subtiekėjai ir (ar) specialistai nepasitelkiami.</w:t>
            </w:r>
          </w:p>
          <w:p w14:paraId="51A1AE53" w14:textId="77777777" w:rsidR="008032DF" w:rsidRDefault="008032DF" w:rsidP="0062275C">
            <w:pPr>
              <w:rPr>
                <w:kern w:val="2"/>
                <w:szCs w:val="24"/>
              </w:rPr>
            </w:pPr>
          </w:p>
          <w:p w14:paraId="42A978CC" w14:textId="77777777" w:rsidR="008032DF" w:rsidRPr="00CF09E6" w:rsidRDefault="008032DF" w:rsidP="0062275C">
            <w:pPr>
              <w:rPr>
                <w:kern w:val="2"/>
                <w:szCs w:val="24"/>
              </w:rPr>
            </w:pPr>
            <w:r w:rsidRPr="00CF09E6">
              <w:rPr>
                <w:kern w:val="2"/>
                <w:szCs w:val="24"/>
              </w:rPr>
              <w:t>arba</w:t>
            </w:r>
          </w:p>
          <w:p w14:paraId="7A8C115B" w14:textId="77777777" w:rsidR="008032DF" w:rsidRDefault="008032DF" w:rsidP="0062275C">
            <w:pPr>
              <w:rPr>
                <w:kern w:val="2"/>
                <w:szCs w:val="24"/>
              </w:rPr>
            </w:pPr>
          </w:p>
          <w:p w14:paraId="6A82DBCC" w14:textId="77777777" w:rsidR="008032DF" w:rsidRDefault="008032DF" w:rsidP="0062275C">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62275C">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62275C">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62275C">
            <w:pPr>
              <w:rPr>
                <w:kern w:val="2"/>
                <w:szCs w:val="24"/>
              </w:rPr>
            </w:pPr>
            <w:r>
              <w:rPr>
                <w:kern w:val="2"/>
                <w:szCs w:val="24"/>
              </w:rPr>
              <w:t>Prievolių pagal Sutartį įvykdymas užtikrinamas:</w:t>
            </w:r>
          </w:p>
          <w:p w14:paraId="4580A97B" w14:textId="77777777" w:rsidR="008032DF" w:rsidRDefault="008032DF" w:rsidP="0062275C">
            <w:pPr>
              <w:rPr>
                <w:kern w:val="2"/>
                <w:szCs w:val="24"/>
              </w:rPr>
            </w:pPr>
            <w:r>
              <w:rPr>
                <w:kern w:val="2"/>
                <w:szCs w:val="24"/>
              </w:rPr>
              <w:t>Netesybomis (delspinigiais, bauda);</w:t>
            </w:r>
          </w:p>
          <w:p w14:paraId="165CB48E" w14:textId="73122339" w:rsidR="008032DF" w:rsidRDefault="008032DF" w:rsidP="0062275C">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62275C">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62275C">
            <w:pPr>
              <w:rPr>
                <w:kern w:val="2"/>
                <w:szCs w:val="24"/>
              </w:rPr>
            </w:pPr>
            <w:r>
              <w:rPr>
                <w:kern w:val="2"/>
                <w:szCs w:val="24"/>
              </w:rPr>
              <w:t>Netaikoma</w:t>
            </w:r>
          </w:p>
          <w:p w14:paraId="6CCC7ADB" w14:textId="77777777" w:rsidR="008032DF" w:rsidRDefault="008032DF" w:rsidP="0062275C">
            <w:pPr>
              <w:rPr>
                <w:kern w:val="2"/>
                <w:szCs w:val="24"/>
              </w:rPr>
            </w:pPr>
          </w:p>
          <w:p w14:paraId="2E42576A" w14:textId="669B68D8" w:rsidR="008032DF" w:rsidRDefault="008032DF" w:rsidP="0062275C">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62275C">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62275C">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62275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62275C">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62275C">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62275C">
            <w:pPr>
              <w:rPr>
                <w:b/>
                <w:bCs/>
                <w:kern w:val="2"/>
                <w:szCs w:val="24"/>
              </w:rPr>
            </w:pPr>
            <w:r>
              <w:rPr>
                <w:color w:val="000000"/>
                <w:kern w:val="2"/>
                <w:szCs w:val="24"/>
              </w:rPr>
              <w:t>9.2.2.</w:t>
            </w:r>
            <w:r w:rsidRPr="00050D85">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62275C">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62275C">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62275C">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06CD5E3C" w14:textId="77777777" w:rsidR="008032DF" w:rsidRDefault="008032DF" w:rsidP="0062275C">
            <w:pPr>
              <w:rPr>
                <w:color w:val="000000"/>
                <w:kern w:val="2"/>
                <w:szCs w:val="24"/>
              </w:rPr>
            </w:pPr>
            <w:r>
              <w:rPr>
                <w:color w:val="000000"/>
                <w:kern w:val="2"/>
                <w:szCs w:val="24"/>
              </w:rPr>
              <w:lastRenderedPageBreak/>
              <w:t>Netaikoma</w:t>
            </w:r>
          </w:p>
          <w:p w14:paraId="0AEB2C64" w14:textId="77777777" w:rsidR="008032DF" w:rsidRDefault="008032DF" w:rsidP="0062275C">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62275C">
            <w:pPr>
              <w:rPr>
                <w:b/>
                <w:bCs/>
                <w:kern w:val="2"/>
                <w:szCs w:val="24"/>
              </w:rPr>
            </w:pPr>
            <w:r>
              <w:rPr>
                <w:b/>
                <w:bCs/>
                <w:kern w:val="2"/>
                <w:szCs w:val="24"/>
              </w:rPr>
              <w:t xml:space="preserve">9.5. Tiekėjui taikomos baudos dėl </w:t>
            </w:r>
            <w:r w:rsidRPr="00F52C37">
              <w:rPr>
                <w:b/>
                <w:bCs/>
                <w:kern w:val="2"/>
                <w:szCs w:val="24"/>
              </w:rPr>
              <w:t>aplinkosauginių ir (arba) socialinių</w:t>
            </w:r>
            <w:r>
              <w:rPr>
                <w:b/>
                <w:bCs/>
                <w:kern w:val="2"/>
                <w:szCs w:val="24"/>
              </w:rPr>
              <w:t xml:space="preserve"> kriterijų nesilaikymo</w:t>
            </w:r>
          </w:p>
        </w:tc>
        <w:tc>
          <w:tcPr>
            <w:tcW w:w="6831" w:type="dxa"/>
            <w:gridSpan w:val="2"/>
          </w:tcPr>
          <w:p w14:paraId="1B6A1128" w14:textId="0B1E1778" w:rsidR="008032DF" w:rsidRDefault="00893D3B" w:rsidP="0062275C">
            <w:pPr>
              <w:rPr>
                <w:color w:val="4472C4"/>
                <w:kern w:val="2"/>
                <w:szCs w:val="24"/>
              </w:rPr>
            </w:pPr>
            <w:r w:rsidRPr="001762E4">
              <w:rPr>
                <w:kern w:val="2"/>
                <w:szCs w:val="24"/>
              </w:rPr>
              <w:t xml:space="preserve">Pažeidus </w:t>
            </w:r>
            <w:r w:rsidR="00F52C37" w:rsidRPr="001762E4">
              <w:rPr>
                <w:kern w:val="2"/>
                <w:szCs w:val="24"/>
              </w:rPr>
              <w:t xml:space="preserve">Specialiųjų sąlygų </w:t>
            </w:r>
            <w:r w:rsidRPr="00F52C37">
              <w:rPr>
                <w:color w:val="000000"/>
                <w:kern w:val="2"/>
                <w:szCs w:val="24"/>
              </w:rPr>
              <w:t>12.3 punkto</w:t>
            </w:r>
            <w:r w:rsidRPr="00893D3B">
              <w:rPr>
                <w:color w:val="000000"/>
                <w:kern w:val="2"/>
                <w:szCs w:val="24"/>
              </w:rPr>
              <w:t xml:space="preserve"> reikalavimus Tiekėjui bus taikoma </w:t>
            </w:r>
            <w:r>
              <w:rPr>
                <w:color w:val="000000"/>
                <w:kern w:val="2"/>
                <w:szCs w:val="24"/>
              </w:rPr>
              <w:t>100</w:t>
            </w:r>
            <w:r w:rsidRPr="00893D3B">
              <w:rPr>
                <w:color w:val="000000"/>
                <w:kern w:val="2"/>
                <w:szCs w:val="24"/>
              </w:rPr>
              <w:t xml:space="preserve"> (</w:t>
            </w:r>
            <w:r>
              <w:rPr>
                <w:color w:val="000000"/>
                <w:kern w:val="2"/>
                <w:szCs w:val="24"/>
              </w:rPr>
              <w:t>šimto</w:t>
            </w:r>
            <w:r w:rsidRPr="00893D3B">
              <w:rPr>
                <w:color w:val="000000"/>
                <w:kern w:val="2"/>
                <w:szCs w:val="24"/>
              </w:rPr>
              <w:t xml:space="preserve">) eurų dydžio bauda. </w:t>
            </w:r>
            <w:r w:rsidR="00050D85">
              <w:rPr>
                <w:color w:val="000000"/>
                <w:kern w:val="2"/>
                <w:szCs w:val="24"/>
              </w:rPr>
              <w:t xml:space="preserve"> </w:t>
            </w:r>
          </w:p>
        </w:tc>
      </w:tr>
      <w:tr w:rsidR="008032DF" w14:paraId="75E7C3A3" w14:textId="77777777" w:rsidTr="009C1F49">
        <w:trPr>
          <w:trHeight w:val="300"/>
        </w:trPr>
        <w:tc>
          <w:tcPr>
            <w:tcW w:w="2704" w:type="dxa"/>
            <w:gridSpan w:val="2"/>
          </w:tcPr>
          <w:p w14:paraId="3FAA0CC3" w14:textId="77777777" w:rsidR="008032DF" w:rsidRDefault="008032DF" w:rsidP="0062275C">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62275C">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62275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4526F4D6" w:rsidR="00556E39" w:rsidRDefault="008032DF" w:rsidP="0062275C">
            <w:pPr>
              <w:rPr>
                <w:color w:val="4472C4"/>
                <w:kern w:val="2"/>
                <w:szCs w:val="24"/>
              </w:rPr>
            </w:pPr>
            <w:r>
              <w:rPr>
                <w:kern w:val="2"/>
                <w:szCs w:val="24"/>
              </w:rPr>
              <w:t xml:space="preserve">Netaikoma </w:t>
            </w:r>
          </w:p>
          <w:p w14:paraId="04F8DB3F" w14:textId="67352E1F" w:rsidR="008032DF" w:rsidRDefault="008032DF" w:rsidP="0062275C">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62275C">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62275C">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62275C">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62275C">
            <w:pPr>
              <w:rPr>
                <w:b/>
                <w:bCs/>
                <w:kern w:val="2"/>
                <w:szCs w:val="24"/>
              </w:rPr>
            </w:pPr>
            <w:r>
              <w:rPr>
                <w:b/>
                <w:bCs/>
                <w:kern w:val="2"/>
                <w:szCs w:val="24"/>
              </w:rPr>
              <w:t>10.1. Sutarties sudarymas ir įsigaliojimas</w:t>
            </w:r>
          </w:p>
        </w:tc>
        <w:tc>
          <w:tcPr>
            <w:tcW w:w="6831" w:type="dxa"/>
            <w:gridSpan w:val="2"/>
          </w:tcPr>
          <w:p w14:paraId="245B55E7" w14:textId="2EAF4975" w:rsidR="008032DF" w:rsidRDefault="008032DF" w:rsidP="0062275C">
            <w:pPr>
              <w:rPr>
                <w:color w:val="4472C4"/>
                <w:kern w:val="2"/>
                <w:szCs w:val="24"/>
              </w:rPr>
            </w:pPr>
            <w:r>
              <w:rPr>
                <w:kern w:val="2"/>
                <w:szCs w:val="24"/>
              </w:rPr>
              <w:t>Ši Sutartis laikoma sudaryta ir įsigalioja nuo Sutarties pasirašymo dienos (antrosios Šalies pasirašymo dieną)</w:t>
            </w:r>
            <w:r w:rsidR="00320820">
              <w:rPr>
                <w:kern w:val="2"/>
                <w:szCs w:val="24"/>
              </w:rPr>
              <w:t xml:space="preserve">. </w:t>
            </w:r>
            <w:r>
              <w:rPr>
                <w:color w:val="000000"/>
                <w:kern w:val="2"/>
                <w:szCs w:val="24"/>
              </w:rPr>
              <w:t>Sutartis galioja iki visiško prievolių įvykdymo</w:t>
            </w:r>
            <w:r w:rsidR="001762E4">
              <w:rPr>
                <w:color w:val="000000"/>
                <w:kern w:val="2"/>
                <w:szCs w:val="24"/>
              </w:rPr>
              <w:t>.</w:t>
            </w:r>
            <w:r>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62275C">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62275C">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62275C">
            <w:pPr>
              <w:jc w:val="center"/>
              <w:rPr>
                <w:b/>
                <w:bCs/>
                <w:kern w:val="2"/>
                <w:szCs w:val="24"/>
              </w:rPr>
            </w:pPr>
            <w:r>
              <w:rPr>
                <w:b/>
                <w:bCs/>
                <w:kern w:val="2"/>
                <w:szCs w:val="24"/>
              </w:rPr>
              <w:t>11. SUTARTIES NUTRAUKIMAS</w:t>
            </w:r>
          </w:p>
        </w:tc>
      </w:tr>
      <w:tr w:rsidR="008032DF" w14:paraId="4C9144DE" w14:textId="77777777" w:rsidTr="00556AC0">
        <w:trPr>
          <w:trHeight w:val="300"/>
        </w:trPr>
        <w:tc>
          <w:tcPr>
            <w:tcW w:w="2689" w:type="dxa"/>
          </w:tcPr>
          <w:p w14:paraId="53FFADA3" w14:textId="77777777" w:rsidR="008032DF" w:rsidRDefault="008032DF" w:rsidP="0062275C">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62275C">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556AC0">
        <w:trPr>
          <w:trHeight w:val="300"/>
        </w:trPr>
        <w:tc>
          <w:tcPr>
            <w:tcW w:w="2689" w:type="dxa"/>
          </w:tcPr>
          <w:p w14:paraId="7C0BDE19" w14:textId="77777777" w:rsidR="008032DF" w:rsidRDefault="008032DF" w:rsidP="0062275C">
            <w:pPr>
              <w:rPr>
                <w:b/>
                <w:bCs/>
                <w:kern w:val="2"/>
                <w:szCs w:val="24"/>
              </w:rPr>
            </w:pPr>
            <w:r>
              <w:rPr>
                <w:b/>
                <w:bCs/>
                <w:kern w:val="2"/>
                <w:szCs w:val="24"/>
              </w:rPr>
              <w:t>11.2. Esminiai Sutarties pažeidimai</w:t>
            </w:r>
          </w:p>
          <w:p w14:paraId="6E546309" w14:textId="77777777" w:rsidR="008032DF" w:rsidRDefault="008032DF" w:rsidP="0062275C">
            <w:pPr>
              <w:rPr>
                <w:b/>
                <w:bCs/>
                <w:kern w:val="2"/>
                <w:szCs w:val="24"/>
              </w:rPr>
            </w:pPr>
          </w:p>
        </w:tc>
        <w:tc>
          <w:tcPr>
            <w:tcW w:w="6846" w:type="dxa"/>
            <w:gridSpan w:val="3"/>
          </w:tcPr>
          <w:p w14:paraId="57186F6A" w14:textId="1C91DDAE" w:rsidR="008032DF" w:rsidRPr="00843402" w:rsidRDefault="008032DF" w:rsidP="0062275C">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62275C">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62275C">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BC0CD5C"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lastRenderedPageBreak/>
              <w:t>11.2.</w:t>
            </w:r>
            <w:r w:rsidR="00B44F65">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2E64F45B" w:rsidR="00843402" w:rsidRPr="00843402" w:rsidRDefault="00843402"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B44F65">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62275C">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11.2.6. Tiekėjas pažeidžia Prekių pristatymo terminus ir dėl Prekių pristatymo vėlavimo Prekės tampa nebereikalingos;</w:t>
            </w:r>
          </w:p>
          <w:p w14:paraId="6B83F5C0" w14:textId="61A9BFBA" w:rsidR="008032DF" w:rsidRPr="00843402" w:rsidRDefault="008032DF" w:rsidP="0062275C">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B44F65">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62275C">
            <w:pPr>
              <w:jc w:val="center"/>
              <w:rPr>
                <w:kern w:val="2"/>
                <w:szCs w:val="24"/>
              </w:rPr>
            </w:pPr>
            <w:r>
              <w:rPr>
                <w:b/>
                <w:bCs/>
                <w:kern w:val="2"/>
                <w:szCs w:val="24"/>
              </w:rPr>
              <w:lastRenderedPageBreak/>
              <w:t xml:space="preserve">12. APLINKOSAUGINIAI KRITERIJAI </w:t>
            </w:r>
          </w:p>
        </w:tc>
      </w:tr>
      <w:tr w:rsidR="008032DF" w14:paraId="19EF1294" w14:textId="77777777" w:rsidTr="00556AC0">
        <w:trPr>
          <w:trHeight w:val="300"/>
        </w:trPr>
        <w:tc>
          <w:tcPr>
            <w:tcW w:w="2689" w:type="dxa"/>
          </w:tcPr>
          <w:p w14:paraId="0830E3F0" w14:textId="77777777" w:rsidR="008032DF" w:rsidRDefault="008032DF" w:rsidP="0062275C">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62275C">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556AC0">
        <w:trPr>
          <w:trHeight w:val="300"/>
        </w:trPr>
        <w:tc>
          <w:tcPr>
            <w:tcW w:w="2689" w:type="dxa"/>
          </w:tcPr>
          <w:p w14:paraId="03A864E0" w14:textId="77777777" w:rsidR="008032DF" w:rsidRDefault="008032DF" w:rsidP="0062275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62275C">
            <w:pPr>
              <w:rPr>
                <w:kern w:val="2"/>
                <w:szCs w:val="24"/>
                <w:shd w:val="clear" w:color="auto" w:fill="FFFFFF"/>
              </w:rPr>
            </w:pPr>
            <w:r>
              <w:rPr>
                <w:kern w:val="2"/>
                <w:szCs w:val="24"/>
                <w:shd w:val="clear" w:color="auto" w:fill="FFFFFF"/>
              </w:rPr>
              <w:t>Netaikoma</w:t>
            </w:r>
          </w:p>
        </w:tc>
      </w:tr>
      <w:tr w:rsidR="008032DF" w14:paraId="2BDCC327" w14:textId="77777777" w:rsidTr="00556AC0">
        <w:trPr>
          <w:trHeight w:val="300"/>
        </w:trPr>
        <w:tc>
          <w:tcPr>
            <w:tcW w:w="2689" w:type="dxa"/>
          </w:tcPr>
          <w:p w14:paraId="3AA63BD7" w14:textId="77777777" w:rsidR="008032DF" w:rsidRDefault="008032DF" w:rsidP="0062275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70A2E2B4" w:rsidR="008032DF" w:rsidRDefault="003843BC" w:rsidP="0062275C">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8032DF" w14:paraId="6BCB6824" w14:textId="77777777" w:rsidTr="00556AC0">
        <w:trPr>
          <w:trHeight w:val="300"/>
        </w:trPr>
        <w:tc>
          <w:tcPr>
            <w:tcW w:w="2689" w:type="dxa"/>
          </w:tcPr>
          <w:p w14:paraId="4F377B4B" w14:textId="77777777" w:rsidR="008032DF" w:rsidRDefault="008032DF" w:rsidP="0062275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62275C">
            <w:pPr>
              <w:rPr>
                <w:kern w:val="2"/>
                <w:szCs w:val="24"/>
              </w:rPr>
            </w:pPr>
            <w:r>
              <w:rPr>
                <w:kern w:val="2"/>
                <w:szCs w:val="24"/>
              </w:rPr>
              <w:t>Netaikoma</w:t>
            </w:r>
          </w:p>
        </w:tc>
      </w:tr>
      <w:tr w:rsidR="00EB384F" w14:paraId="47D174C6" w14:textId="77777777" w:rsidTr="00556AC0">
        <w:trPr>
          <w:trHeight w:val="300"/>
        </w:trPr>
        <w:tc>
          <w:tcPr>
            <w:tcW w:w="2689" w:type="dxa"/>
          </w:tcPr>
          <w:p w14:paraId="04ACBB0B" w14:textId="18D1715F" w:rsidR="00EB384F" w:rsidRDefault="00EB384F" w:rsidP="0062275C">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62275C">
            <w:pPr>
              <w:rPr>
                <w:kern w:val="2"/>
                <w:szCs w:val="24"/>
              </w:rPr>
            </w:pPr>
            <w:r w:rsidRPr="00EB384F">
              <w:rPr>
                <w:kern w:val="2"/>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62275C">
            <w:pPr>
              <w:jc w:val="center"/>
              <w:rPr>
                <w:b/>
                <w:bCs/>
                <w:kern w:val="2"/>
                <w:szCs w:val="24"/>
              </w:rPr>
            </w:pPr>
            <w:r>
              <w:rPr>
                <w:b/>
                <w:bCs/>
                <w:kern w:val="2"/>
                <w:szCs w:val="24"/>
              </w:rPr>
              <w:t>14. SUTARTIES PRIEDAI</w:t>
            </w:r>
          </w:p>
        </w:tc>
      </w:tr>
      <w:tr w:rsidR="008032DF" w14:paraId="23614312" w14:textId="77777777" w:rsidTr="00556AC0">
        <w:trPr>
          <w:trHeight w:val="300"/>
        </w:trPr>
        <w:tc>
          <w:tcPr>
            <w:tcW w:w="2689" w:type="dxa"/>
          </w:tcPr>
          <w:p w14:paraId="117EE19D" w14:textId="77777777" w:rsidR="008032DF" w:rsidRDefault="008032DF" w:rsidP="0062275C">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62275C">
            <w:pPr>
              <w:rPr>
                <w:kern w:val="2"/>
                <w:szCs w:val="24"/>
              </w:rPr>
            </w:pPr>
            <w:r>
              <w:rPr>
                <w:kern w:val="2"/>
                <w:szCs w:val="24"/>
              </w:rPr>
              <w:t>Techninė specifikacija</w:t>
            </w:r>
          </w:p>
        </w:tc>
      </w:tr>
      <w:tr w:rsidR="008032DF" w14:paraId="29DE12E5" w14:textId="77777777" w:rsidTr="00556AC0">
        <w:trPr>
          <w:trHeight w:val="300"/>
        </w:trPr>
        <w:tc>
          <w:tcPr>
            <w:tcW w:w="2689" w:type="dxa"/>
          </w:tcPr>
          <w:p w14:paraId="6556C135" w14:textId="77777777" w:rsidR="008032DF" w:rsidRDefault="008032DF" w:rsidP="0062275C">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62275C">
            <w:pPr>
              <w:rPr>
                <w:kern w:val="2"/>
                <w:szCs w:val="24"/>
              </w:rPr>
            </w:pPr>
            <w:r>
              <w:rPr>
                <w:kern w:val="2"/>
                <w:szCs w:val="24"/>
              </w:rPr>
              <w:t>Prekių perdavimo – priėmimo aktas</w:t>
            </w:r>
          </w:p>
        </w:tc>
      </w:tr>
      <w:tr w:rsidR="008032DF" w14:paraId="348E8478" w14:textId="77777777" w:rsidTr="00556AC0">
        <w:trPr>
          <w:trHeight w:val="300"/>
        </w:trPr>
        <w:tc>
          <w:tcPr>
            <w:tcW w:w="2689" w:type="dxa"/>
          </w:tcPr>
          <w:p w14:paraId="47879808" w14:textId="77777777" w:rsidR="008032DF" w:rsidRDefault="008032DF" w:rsidP="0062275C">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62275C">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62275C">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62275C">
            <w:pPr>
              <w:jc w:val="center"/>
              <w:rPr>
                <w:b/>
                <w:bCs/>
                <w:kern w:val="2"/>
                <w:szCs w:val="24"/>
              </w:rPr>
            </w:pPr>
            <w:r>
              <w:rPr>
                <w:b/>
                <w:bCs/>
                <w:kern w:val="2"/>
                <w:szCs w:val="24"/>
              </w:rPr>
              <w:t>PIRKĖJAS</w:t>
            </w:r>
          </w:p>
        </w:tc>
        <w:tc>
          <w:tcPr>
            <w:tcW w:w="4747" w:type="dxa"/>
          </w:tcPr>
          <w:p w14:paraId="71438627" w14:textId="77777777" w:rsidR="008032DF" w:rsidRDefault="008032DF" w:rsidP="0062275C">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62275C">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62275C">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62275C">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62275C">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62275C">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62275C">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62275C">
            <w:pPr>
              <w:rPr>
                <w:color w:val="000000" w:themeColor="text1"/>
                <w:kern w:val="2"/>
                <w:szCs w:val="24"/>
              </w:rPr>
            </w:pPr>
            <w:r w:rsidRPr="00843402">
              <w:rPr>
                <w:color w:val="000000" w:themeColor="text1"/>
                <w:kern w:val="2"/>
                <w:szCs w:val="24"/>
              </w:rPr>
              <w:t>Direktorius</w:t>
            </w:r>
          </w:p>
          <w:p w14:paraId="53F2DB06" w14:textId="65088132" w:rsidR="00843402" w:rsidRDefault="00843402" w:rsidP="0062275C">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62275C">
            <w:pPr>
              <w:rPr>
                <w:color w:val="000000" w:themeColor="text1"/>
                <w:kern w:val="2"/>
                <w:szCs w:val="24"/>
              </w:rPr>
            </w:pPr>
          </w:p>
          <w:p w14:paraId="26C96666" w14:textId="77777777" w:rsidR="00843402" w:rsidRPr="00843402" w:rsidRDefault="00843402" w:rsidP="0062275C">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62275C">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62275C">
            <w:pPr>
              <w:jc w:val="center"/>
              <w:rPr>
                <w:b/>
                <w:bCs/>
                <w:color w:val="4472C4"/>
                <w:kern w:val="2"/>
                <w:szCs w:val="24"/>
              </w:rPr>
            </w:pPr>
          </w:p>
        </w:tc>
        <w:tc>
          <w:tcPr>
            <w:tcW w:w="4747" w:type="dxa"/>
          </w:tcPr>
          <w:p w14:paraId="6B06F262" w14:textId="51D63945" w:rsidR="00E11403" w:rsidRDefault="00E11403" w:rsidP="0062275C">
            <w:pPr>
              <w:rPr>
                <w:b/>
                <w:bCs/>
                <w:color w:val="4472C4"/>
                <w:kern w:val="2"/>
                <w:szCs w:val="24"/>
              </w:rPr>
            </w:pPr>
          </w:p>
        </w:tc>
      </w:tr>
    </w:tbl>
    <w:p w14:paraId="239DC58F" w14:textId="77777777" w:rsidR="00E11403" w:rsidRDefault="008032DF" w:rsidP="0062275C">
      <w:pPr>
        <w:jc w:val="center"/>
        <w:rPr>
          <w:color w:val="000000"/>
          <w:szCs w:val="24"/>
        </w:rPr>
      </w:pPr>
      <w:r>
        <w:rPr>
          <w:color w:val="000000"/>
          <w:szCs w:val="24"/>
        </w:rPr>
        <w:t>_______________</w:t>
      </w:r>
    </w:p>
    <w:p w14:paraId="4244BFC8" w14:textId="7E627E8C" w:rsidR="008032DF" w:rsidRDefault="008032DF" w:rsidP="0062275C">
      <w:pPr>
        <w:jc w:val="center"/>
        <w:rPr>
          <w:color w:val="000000"/>
          <w:szCs w:val="24"/>
        </w:rPr>
      </w:pPr>
    </w:p>
    <w:p w14:paraId="1E227E09" w14:textId="77777777" w:rsidR="008032DF" w:rsidRDefault="008032DF" w:rsidP="0062275C">
      <w:pPr>
        <w:rPr>
          <w:szCs w:val="24"/>
        </w:rPr>
      </w:pPr>
    </w:p>
    <w:p w14:paraId="78B2A326" w14:textId="77777777" w:rsidR="00556AC0" w:rsidRDefault="00556AC0" w:rsidP="0062275C">
      <w:pPr>
        <w:rPr>
          <w:szCs w:val="24"/>
        </w:rPr>
      </w:pPr>
    </w:p>
    <w:p w14:paraId="77984907" w14:textId="77777777" w:rsidR="00556AC0" w:rsidRDefault="00556AC0" w:rsidP="0062275C">
      <w:pPr>
        <w:rPr>
          <w:szCs w:val="24"/>
        </w:rPr>
      </w:pPr>
    </w:p>
    <w:p w14:paraId="51F20D94" w14:textId="77777777" w:rsidR="00556AC0" w:rsidRDefault="00556AC0" w:rsidP="0062275C">
      <w:pPr>
        <w:rPr>
          <w:szCs w:val="24"/>
        </w:rPr>
      </w:pPr>
    </w:p>
    <w:p w14:paraId="411F8EB9" w14:textId="77777777" w:rsidR="00556AC0" w:rsidRDefault="00556AC0" w:rsidP="0062275C">
      <w:pPr>
        <w:rPr>
          <w:szCs w:val="24"/>
        </w:rPr>
        <w:sectPr w:rsidR="00556AC0" w:rsidSect="0062275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276" w:left="1701" w:header="709" w:footer="720" w:gutter="0"/>
          <w:pgNumType w:start="1"/>
          <w:cols w:space="720"/>
          <w:titlePg/>
          <w:docGrid w:linePitch="360"/>
        </w:sectPr>
      </w:pPr>
    </w:p>
    <w:p w14:paraId="32B33CF1" w14:textId="77777777" w:rsidR="00277E4F" w:rsidRDefault="00277E4F" w:rsidP="0062275C">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62275C">
      <w:pPr>
        <w:jc w:val="center"/>
        <w:rPr>
          <w:szCs w:val="24"/>
        </w:rPr>
      </w:pPr>
    </w:p>
    <w:p w14:paraId="27369DC2" w14:textId="77777777" w:rsidR="00277E4F" w:rsidRDefault="00277E4F" w:rsidP="0062275C">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62275C">
      <w:pPr>
        <w:keepNext/>
        <w:keepLines/>
        <w:tabs>
          <w:tab w:val="left" w:pos="426"/>
        </w:tabs>
        <w:jc w:val="both"/>
        <w:rPr>
          <w:rFonts w:eastAsia="Cambria"/>
          <w:b/>
          <w:bCs/>
          <w:caps/>
          <w:szCs w:val="24"/>
          <w14:numSpacing w14:val="tabular"/>
        </w:rPr>
      </w:pPr>
    </w:p>
    <w:p w14:paraId="70FDB7E8"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622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62275C">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62275C">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Pr="00BE675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6A04102B" w:rsidR="00277E4F" w:rsidRDefault="00277E4F" w:rsidP="0062275C">
      <w:pPr>
        <w:widowControl w:val="0"/>
        <w:tabs>
          <w:tab w:val="left" w:pos="567"/>
          <w:tab w:val="left" w:pos="851"/>
          <w:tab w:val="left" w:pos="992"/>
          <w:tab w:val="left" w:pos="1134"/>
        </w:tabs>
        <w:ind w:firstLine="709"/>
        <w:jc w:val="both"/>
        <w:rPr>
          <w:rFonts w:eastAsia="Arial"/>
          <w:szCs w:val="24"/>
        </w:rPr>
      </w:pPr>
      <w:r w:rsidRPr="00BE675F">
        <w:rPr>
          <w:rFonts w:eastAsia="Arial"/>
          <w:szCs w:val="24"/>
        </w:rPr>
        <w:t>1.1.1.8.</w:t>
      </w:r>
      <w:r w:rsidRPr="00BE675F">
        <w:rPr>
          <w:rFonts w:eastAsia="Arial"/>
          <w:szCs w:val="24"/>
        </w:rPr>
        <w:tab/>
      </w:r>
      <w:r w:rsidRPr="00BE675F">
        <w:rPr>
          <w:rFonts w:eastAsia="Arial"/>
          <w:b/>
          <w:bCs/>
          <w:szCs w:val="24"/>
        </w:rPr>
        <w:t>Specialiosios sąlygos</w:t>
      </w:r>
      <w:r w:rsidRPr="00BE675F">
        <w:rPr>
          <w:rFonts w:eastAsia="Arial"/>
          <w:szCs w:val="24"/>
        </w:rPr>
        <w:t xml:space="preserve"> – Sutarties dalis, kuri vadinasi „Prekių pirkimo</w:t>
      </w:r>
      <w:r w:rsidR="0043109B" w:rsidRPr="00BE675F">
        <w:rPr>
          <w:b/>
          <w:caps/>
          <w:szCs w:val="22"/>
        </w:rPr>
        <w:t>–</w:t>
      </w:r>
      <w:r w:rsidRPr="00BE675F">
        <w:rPr>
          <w:rFonts w:eastAsia="Arial"/>
          <w:szCs w:val="24"/>
        </w:rPr>
        <w:t xml:space="preserve">pardavimo sutarties Specialiosios sąlygos“ ir kurioje yra nurodytos konkretaus pirkimo objekto įsigijimą aptariančios </w:t>
      </w:r>
      <w:r>
        <w:rPr>
          <w:rFonts w:eastAsia="Arial"/>
          <w:szCs w:val="24"/>
        </w:rPr>
        <w:t>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62275C">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62275C">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62275C">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62275C">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62275C">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62275C">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62275C">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62275C">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62275C">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62275C">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62275C">
      <w:pPr>
        <w:widowControl w:val="0"/>
        <w:tabs>
          <w:tab w:val="left" w:pos="992"/>
          <w:tab w:val="left" w:pos="1134"/>
          <w:tab w:val="left" w:pos="1701"/>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62275C">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62275C">
      <w:pPr>
        <w:keepNext/>
        <w:keepLines/>
        <w:tabs>
          <w:tab w:val="left" w:pos="567"/>
        </w:tabs>
        <w:ind w:left="792" w:firstLine="709"/>
        <w:jc w:val="both"/>
        <w:rPr>
          <w:rFonts w:eastAsia="Cambria"/>
          <w:b/>
          <w:bCs/>
          <w:szCs w:val="24"/>
          <w14:numSpacing w14:val="tabular"/>
        </w:rPr>
      </w:pPr>
    </w:p>
    <w:p w14:paraId="46124E79"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62275C">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62275C">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D66D2E5" w14:textId="77777777" w:rsidR="00277E4F" w:rsidRDefault="00277E4F" w:rsidP="0062275C">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62275C">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62275C">
      <w:pPr>
        <w:widowControl w:val="0"/>
        <w:tabs>
          <w:tab w:val="left" w:pos="567"/>
          <w:tab w:val="left" w:pos="851"/>
          <w:tab w:val="left" w:pos="992"/>
          <w:tab w:val="left" w:pos="1134"/>
        </w:tabs>
        <w:jc w:val="both"/>
        <w:rPr>
          <w:rFonts w:eastAsia="Arial"/>
          <w:szCs w:val="24"/>
        </w:rPr>
      </w:pPr>
    </w:p>
    <w:p w14:paraId="7D0E9964"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62275C">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62275C">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62275C">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622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62275C">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62275C">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62275C">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62275C">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62275C">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6D85D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62275C">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0F3A37" w14:textId="77777777" w:rsidR="00277E4F" w:rsidRDefault="00277E4F" w:rsidP="0062275C">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62275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62275C">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62275C">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62275C">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62275C">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62275C">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62275C">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Pr="00BE675F" w:rsidRDefault="00277E4F" w:rsidP="0062275C">
      <w:pPr>
        <w:widowControl w:val="0"/>
        <w:tabs>
          <w:tab w:val="left" w:pos="1701"/>
        </w:tabs>
        <w:ind w:firstLine="851"/>
        <w:jc w:val="both"/>
        <w:rPr>
          <w:rFonts w:eastAsia="Arial"/>
          <w:szCs w:val="24"/>
        </w:rPr>
      </w:pPr>
      <w:r>
        <w:rPr>
          <w:rFonts w:eastAsia="Arial"/>
          <w:szCs w:val="24"/>
        </w:rPr>
        <w:t>6.1.1.3.</w:t>
      </w:r>
      <w:r>
        <w:rPr>
          <w:rFonts w:eastAsia="Arial"/>
          <w:szCs w:val="24"/>
        </w:rPr>
        <w:tab/>
        <w:t xml:space="preserve">Tiekėjas apmokė Pirkėjo </w:t>
      </w:r>
      <w:r w:rsidRPr="00BE675F">
        <w:rPr>
          <w:rFonts w:eastAsia="Arial"/>
          <w:szCs w:val="24"/>
        </w:rPr>
        <w:t>personalą, kaip naudoti Prekes (jeigu to reikalaujama),</w:t>
      </w:r>
    </w:p>
    <w:p w14:paraId="33DBCA41" w14:textId="006D940E" w:rsidR="00277E4F" w:rsidRDefault="00277E4F" w:rsidP="0062275C">
      <w:pPr>
        <w:widowControl w:val="0"/>
        <w:tabs>
          <w:tab w:val="left" w:pos="1701"/>
        </w:tabs>
        <w:ind w:firstLine="851"/>
        <w:jc w:val="both"/>
        <w:rPr>
          <w:rFonts w:eastAsia="Arial"/>
          <w:szCs w:val="24"/>
        </w:rPr>
      </w:pPr>
      <w:r w:rsidRPr="00BE675F">
        <w:rPr>
          <w:rFonts w:eastAsia="Arial"/>
          <w:szCs w:val="24"/>
        </w:rPr>
        <w:t>6.1.1.4.</w:t>
      </w:r>
      <w:r w:rsidRPr="00BE675F">
        <w:rPr>
          <w:rFonts w:eastAsia="Arial"/>
          <w:szCs w:val="24"/>
        </w:rPr>
        <w:tab/>
        <w:t>buvo įformintas Prekių perdavimo</w:t>
      </w:r>
      <w:r w:rsidR="0043109B" w:rsidRPr="00BE675F">
        <w:rPr>
          <w:b/>
          <w:caps/>
          <w:szCs w:val="22"/>
        </w:rPr>
        <w:t>–</w:t>
      </w:r>
      <w:r w:rsidRPr="00BE675F">
        <w:rPr>
          <w:rFonts w:eastAsia="Arial"/>
          <w:szCs w:val="24"/>
        </w:rPr>
        <w:t xml:space="preserve">priėmimo aktas ar Prekių perdavimo–priėmimo aktai, jei numatytas Prekių pristatymas dalimis, ar kitas Sutartyje numatytas </w:t>
      </w:r>
      <w:r>
        <w:rPr>
          <w:rFonts w:eastAsia="Arial"/>
          <w:szCs w:val="24"/>
        </w:rPr>
        <w:t>dokumentas, nuo kurio pasirašymo laikoma, kad Prekės buvo priimtos,</w:t>
      </w:r>
    </w:p>
    <w:p w14:paraId="11EAFE67" w14:textId="77777777" w:rsidR="00277E4F" w:rsidRDefault="00277E4F" w:rsidP="0062275C">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62275C">
      <w:pPr>
        <w:widowControl w:val="0"/>
        <w:tabs>
          <w:tab w:val="left" w:pos="567"/>
          <w:tab w:val="left" w:pos="851"/>
          <w:tab w:val="left" w:pos="992"/>
          <w:tab w:val="left" w:pos="1134"/>
        </w:tabs>
        <w:jc w:val="both"/>
        <w:rPr>
          <w:rFonts w:eastAsia="Arial"/>
          <w:szCs w:val="24"/>
        </w:rPr>
      </w:pPr>
    </w:p>
    <w:p w14:paraId="313059B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26EF685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62275C">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62275C">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47A5122E" w:rsidR="00277E4F" w:rsidRPr="00BE675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w:t>
      </w:r>
      <w:r w:rsidRPr="00BE675F">
        <w:rPr>
          <w:rFonts w:eastAsia="Arial"/>
          <w:szCs w:val="24"/>
        </w:rPr>
        <w:t>naudotis Prekėmis tik po Prekių perdavimo</w:t>
      </w:r>
      <w:r w:rsidR="0043109B" w:rsidRPr="00BE675F">
        <w:rPr>
          <w:b/>
          <w:caps/>
          <w:szCs w:val="22"/>
        </w:rPr>
        <w:t>–</w:t>
      </w:r>
      <w:r w:rsidRPr="00BE675F">
        <w:rPr>
          <w:rFonts w:eastAsia="Arial"/>
          <w:szCs w:val="24"/>
        </w:rPr>
        <w:t xml:space="preserve">priėmimo akto pasirašymo. </w:t>
      </w:r>
    </w:p>
    <w:p w14:paraId="2DD6BA6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sidRPr="00BE675F">
        <w:rPr>
          <w:rFonts w:eastAsia="Arial"/>
          <w:szCs w:val="24"/>
        </w:rPr>
        <w:t xml:space="preserve">6.2.10. Jeigu Tiekėjas Prekes pristatė per Specialiosiose sąlygose nustatytą Prekių pristatymo terminą, tačiau jos turi trūkumų ir Tiekėjas šių trūkumų neištaiso iki Specialiosiose </w:t>
      </w:r>
      <w:r>
        <w:rPr>
          <w:rFonts w:eastAsia="Arial"/>
          <w:szCs w:val="24"/>
        </w:rPr>
        <w:t xml:space="preserve">sąlygose nurodyto Prekių pristatymo termino pabaigos, Tiekėjui iki tinkamų Prekių pristatymo dienos taikomos Specialiosiose sąlygose nurodyto dydžio netesybos. </w:t>
      </w:r>
    </w:p>
    <w:p w14:paraId="21B8D05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62275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61C84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62275C">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62275C">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62275C">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62275C">
      <w:pPr>
        <w:tabs>
          <w:tab w:val="left" w:pos="567"/>
          <w:tab w:val="left" w:pos="851"/>
          <w:tab w:val="left" w:pos="992"/>
          <w:tab w:val="left" w:pos="1134"/>
        </w:tabs>
        <w:ind w:firstLine="851"/>
        <w:jc w:val="both"/>
        <w:rPr>
          <w:rFonts w:eastAsia="Arial"/>
          <w:szCs w:val="24"/>
        </w:rPr>
      </w:pPr>
    </w:p>
    <w:p w14:paraId="6C86E2D6"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5160D20"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62275C">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62275C">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62275C">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62275C">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62275C">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62275C">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62275C">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62275C">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62275C">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62275C">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62275C">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62275C">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62275C">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62275C">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62275C">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62275C">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62275C">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62275C">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62275C">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62275C">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62275C">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62275C">
      <w:pPr>
        <w:tabs>
          <w:tab w:val="left" w:pos="567"/>
        </w:tabs>
        <w:jc w:val="both"/>
        <w:textAlignment w:val="baseline"/>
        <w:rPr>
          <w:szCs w:val="24"/>
        </w:rPr>
      </w:pPr>
    </w:p>
    <w:p w14:paraId="3C4A36ED" w14:textId="77777777" w:rsidR="00277E4F" w:rsidRDefault="00277E4F" w:rsidP="0062275C">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AE8EB8" w14:textId="77777777" w:rsidR="00277E4F" w:rsidRDefault="00277E4F" w:rsidP="0062275C">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62275C">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62275C">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62275C">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62275C">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62275C">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62275C">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62275C">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62275C">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62275C">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62275C">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62275C">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62275C">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62275C">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62275C">
      <w:pPr>
        <w:tabs>
          <w:tab w:val="left" w:pos="567"/>
        </w:tabs>
        <w:jc w:val="both"/>
        <w:textAlignment w:val="baseline"/>
        <w:rPr>
          <w:szCs w:val="24"/>
        </w:rPr>
      </w:pPr>
    </w:p>
    <w:p w14:paraId="03C53320"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F46FDEF"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62275C">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62275C">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62275C">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62275C">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62275C">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62275C">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62275C">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62275C">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62275C">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62275C">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62275C">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62275C">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62275C">
      <w:pPr>
        <w:tabs>
          <w:tab w:val="left" w:pos="567"/>
        </w:tabs>
        <w:ind w:firstLine="851"/>
        <w:jc w:val="both"/>
        <w:textAlignment w:val="baseline"/>
        <w:rPr>
          <w:szCs w:val="24"/>
        </w:rPr>
      </w:pPr>
    </w:p>
    <w:p w14:paraId="1E3BA53E"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62275C">
      <w:pPr>
        <w:widowControl w:val="0"/>
        <w:tabs>
          <w:tab w:val="left" w:pos="567"/>
          <w:tab w:val="left" w:pos="851"/>
          <w:tab w:val="left" w:pos="992"/>
          <w:tab w:val="left" w:pos="1134"/>
        </w:tabs>
        <w:jc w:val="both"/>
        <w:rPr>
          <w:rFonts w:eastAsia="Arial"/>
          <w:szCs w:val="24"/>
        </w:rPr>
      </w:pPr>
    </w:p>
    <w:p w14:paraId="4787440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62275C">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10AB6D"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62275C">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62275C">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62275C">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62275C">
      <w:pPr>
        <w:widowControl w:val="0"/>
        <w:tabs>
          <w:tab w:val="left" w:pos="567"/>
          <w:tab w:val="left" w:pos="851"/>
          <w:tab w:val="left" w:pos="992"/>
          <w:tab w:val="left" w:pos="1134"/>
        </w:tabs>
        <w:jc w:val="both"/>
        <w:rPr>
          <w:rFonts w:eastAsia="Arial"/>
          <w:szCs w:val="24"/>
        </w:rPr>
      </w:pPr>
    </w:p>
    <w:p w14:paraId="401DCDD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A079E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62275C">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62275C">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62275C">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62275C">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62275C">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62275C">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62275C">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62275C">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62275C">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62275C">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62275C">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62275C">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62275C">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62275C">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62275C">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62275C">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62275C">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62275C">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62275C">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62275C">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62275C">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62275C">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62275C">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62275C">
      <w:pPr>
        <w:tabs>
          <w:tab w:val="left" w:pos="567"/>
        </w:tabs>
        <w:jc w:val="both"/>
        <w:textAlignment w:val="baseline"/>
        <w:rPr>
          <w:szCs w:val="24"/>
        </w:rPr>
      </w:pPr>
    </w:p>
    <w:p w14:paraId="7A0106A5"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62275C">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62275C">
      <w:pPr>
        <w:tabs>
          <w:tab w:val="left" w:pos="567"/>
          <w:tab w:val="left" w:pos="851"/>
          <w:tab w:val="left" w:pos="992"/>
          <w:tab w:val="left" w:pos="1134"/>
        </w:tabs>
        <w:jc w:val="both"/>
        <w:rPr>
          <w:rFonts w:eastAsia="Cambria"/>
          <w:b/>
          <w:bCs/>
          <w:szCs w:val="24"/>
        </w:rPr>
      </w:pPr>
    </w:p>
    <w:p w14:paraId="39245A01"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29DA517"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62275C">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62275C">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62275C">
      <w:pPr>
        <w:tabs>
          <w:tab w:val="left" w:pos="567"/>
        </w:tabs>
        <w:ind w:firstLine="851"/>
        <w:jc w:val="both"/>
        <w:textAlignment w:val="baseline"/>
        <w:rPr>
          <w:szCs w:val="24"/>
        </w:rPr>
      </w:pPr>
    </w:p>
    <w:p w14:paraId="2E527D94"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62275C">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62275C">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62275C">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62275C">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62275C">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62275C">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62275C">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62275C">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62275C">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62275C">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62275C">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62275C">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62275C">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62275C">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62275C">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AC3500" w14:textId="77777777" w:rsidR="00277E4F" w:rsidRDefault="00277E4F" w:rsidP="0062275C">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62275C">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62275C">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62275C">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62275C">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62275C">
      <w:pPr>
        <w:tabs>
          <w:tab w:val="left" w:pos="567"/>
        </w:tabs>
        <w:jc w:val="both"/>
        <w:textAlignment w:val="baseline"/>
        <w:rPr>
          <w:szCs w:val="24"/>
        </w:rPr>
      </w:pPr>
    </w:p>
    <w:p w14:paraId="49CFBCCF"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62275C">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62275C">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62275C">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62275C">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62275C">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62275C">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62275C">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62275C">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62275C">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62275C">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62275C">
      <w:pPr>
        <w:tabs>
          <w:tab w:val="left" w:pos="567"/>
        </w:tabs>
        <w:ind w:firstLine="851"/>
        <w:jc w:val="both"/>
        <w:textAlignment w:val="baseline"/>
        <w:rPr>
          <w:szCs w:val="24"/>
        </w:rPr>
      </w:pPr>
    </w:p>
    <w:p w14:paraId="0FCD5549"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62275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62275C">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62275C">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62275C">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62275C">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62275C">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8D919D4"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62275C">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62275C">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62275C">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62275C">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62275C">
      <w:pPr>
        <w:ind w:firstLine="851"/>
        <w:jc w:val="both"/>
        <w:rPr>
          <w:szCs w:val="24"/>
        </w:rPr>
      </w:pPr>
      <w:r>
        <w:rPr>
          <w:szCs w:val="24"/>
        </w:rPr>
        <w:t>23.1.4. Šalys sudarė rašytinį susitarimą prie Sutarties dėl Prekių keitimo.</w:t>
      </w:r>
    </w:p>
    <w:p w14:paraId="4DE92766"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049943EF"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62275C">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62275C">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62275C">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62275C">
      <w:pPr>
        <w:widowControl w:val="0"/>
        <w:tabs>
          <w:tab w:val="left" w:pos="0"/>
          <w:tab w:val="left" w:pos="851"/>
          <w:tab w:val="left" w:pos="992"/>
          <w:tab w:val="left" w:pos="1134"/>
        </w:tabs>
        <w:jc w:val="both"/>
        <w:rPr>
          <w:rFonts w:eastAsia="Arial"/>
          <w:szCs w:val="24"/>
        </w:rPr>
      </w:pPr>
    </w:p>
    <w:p w14:paraId="62A63489"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62275C">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62275C">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62275C">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62275C">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52DA03F8" w14:textId="77777777" w:rsidR="00277E4F" w:rsidRDefault="00277E4F" w:rsidP="0062275C">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3A457ED0" w14:textId="77777777" w:rsidR="00556AC0" w:rsidRDefault="00556AC0" w:rsidP="0062275C">
      <w:pPr>
        <w:jc w:val="center"/>
        <w:rPr>
          <w:szCs w:val="24"/>
        </w:rPr>
      </w:pPr>
    </w:p>
    <w:p w14:paraId="6047CBB7" w14:textId="77777777" w:rsidR="00556AC0" w:rsidRDefault="00556AC0" w:rsidP="0062275C">
      <w:pPr>
        <w:jc w:val="center"/>
        <w:rPr>
          <w:szCs w:val="24"/>
        </w:rPr>
        <w:sectPr w:rsidR="00556AC0" w:rsidSect="0062275C">
          <w:endnotePr>
            <w:numFmt w:val="decimal"/>
          </w:endnotePr>
          <w:pgSz w:w="12240" w:h="15840" w:code="1"/>
          <w:pgMar w:top="1134" w:right="567" w:bottom="567" w:left="1701" w:header="709" w:footer="720" w:gutter="0"/>
          <w:pgNumType w:start="1"/>
          <w:cols w:space="720"/>
          <w:titlePg/>
          <w:docGrid w:linePitch="360"/>
        </w:sectPr>
      </w:pPr>
    </w:p>
    <w:p w14:paraId="31C3365C" w14:textId="1B1161EF" w:rsidR="00B3701D" w:rsidRDefault="00B3701D" w:rsidP="0062275C">
      <w:pPr>
        <w:jc w:val="right"/>
        <w:rPr>
          <w:szCs w:val="24"/>
        </w:rPr>
      </w:pPr>
      <w:r>
        <w:rPr>
          <w:szCs w:val="24"/>
        </w:rPr>
        <w:t>Sutarties 1 priedas</w:t>
      </w:r>
    </w:p>
    <w:p w14:paraId="23CED5EE" w14:textId="77777777" w:rsidR="00B3701D" w:rsidRDefault="00B3701D" w:rsidP="0062275C">
      <w:pPr>
        <w:jc w:val="right"/>
        <w:rPr>
          <w:szCs w:val="24"/>
        </w:rPr>
      </w:pPr>
    </w:p>
    <w:p w14:paraId="696CBE5C" w14:textId="1400D099" w:rsidR="00B3701D" w:rsidRDefault="00B3701D" w:rsidP="0062275C">
      <w:pPr>
        <w:jc w:val="center"/>
        <w:rPr>
          <w:b/>
          <w:bCs/>
          <w:szCs w:val="24"/>
        </w:rPr>
      </w:pPr>
      <w:r w:rsidRPr="00B3701D">
        <w:rPr>
          <w:b/>
          <w:bCs/>
          <w:szCs w:val="24"/>
        </w:rPr>
        <w:t>TECHNINĖ SPECIFIKACIJA</w:t>
      </w:r>
    </w:p>
    <w:p w14:paraId="134E4399" w14:textId="77777777" w:rsidR="00842BC8" w:rsidRDefault="00842BC8" w:rsidP="00D25490">
      <w:pPr>
        <w:jc w:val="center"/>
        <w:rPr>
          <w:b/>
          <w:bCs/>
          <w:szCs w:val="24"/>
        </w:rPr>
      </w:pPr>
      <w:r>
        <w:rPr>
          <w:b/>
        </w:rPr>
        <w:t xml:space="preserve">AUKŠTOS KLASĖS </w:t>
      </w:r>
      <w:r w:rsidR="00D25490" w:rsidRPr="00D25490">
        <w:rPr>
          <w:b/>
          <w:bCs/>
          <w:szCs w:val="24"/>
        </w:rPr>
        <w:t xml:space="preserve">ULTRAGARSINĖ DIAGNOSTIKOS </w:t>
      </w:r>
      <w:r>
        <w:rPr>
          <w:b/>
          <w:bCs/>
          <w:szCs w:val="24"/>
        </w:rPr>
        <w:t>SISTEMA</w:t>
      </w:r>
    </w:p>
    <w:p w14:paraId="3CCA059E" w14:textId="65E1678C" w:rsidR="00D25490" w:rsidRPr="00D25490" w:rsidRDefault="00D25490" w:rsidP="00D25490">
      <w:pPr>
        <w:jc w:val="center"/>
        <w:rPr>
          <w:szCs w:val="24"/>
        </w:rPr>
      </w:pPr>
      <w:r w:rsidRPr="00D25490">
        <w:rPr>
          <w:b/>
          <w:bCs/>
          <w:szCs w:val="24"/>
        </w:rPr>
        <w:t xml:space="preserve"> </w:t>
      </w:r>
      <w:r w:rsidR="00842BC8">
        <w:rPr>
          <w:b/>
          <w:bCs/>
          <w:szCs w:val="24"/>
        </w:rPr>
        <w:t>(</w:t>
      </w:r>
      <w:r w:rsidRPr="00D25490">
        <w:rPr>
          <w:b/>
          <w:bCs/>
          <w:szCs w:val="24"/>
        </w:rPr>
        <w:t xml:space="preserve">ECHOSKOPAS) </w:t>
      </w:r>
    </w:p>
    <w:p w14:paraId="2D4651A5" w14:textId="77777777" w:rsidR="00D25490" w:rsidRPr="00D25490" w:rsidRDefault="00D25490" w:rsidP="00D25490">
      <w:pPr>
        <w:rPr>
          <w:szCs w:val="24"/>
        </w:rPr>
      </w:pPr>
    </w:p>
    <w:p w14:paraId="539541A6" w14:textId="77777777" w:rsidR="00842BC8" w:rsidRPr="0017167D" w:rsidRDefault="00842BC8" w:rsidP="00842BC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4655"/>
        <w:gridCol w:w="4551"/>
      </w:tblGrid>
      <w:tr w:rsidR="00842BC8" w:rsidRPr="0017167D" w14:paraId="1A0F1A8D" w14:textId="77777777" w:rsidTr="004A5E73">
        <w:tc>
          <w:tcPr>
            <w:tcW w:w="0" w:type="auto"/>
            <w:vAlign w:val="center"/>
          </w:tcPr>
          <w:p w14:paraId="2004526D" w14:textId="77777777" w:rsidR="00842BC8" w:rsidRPr="0017167D" w:rsidRDefault="00842BC8" w:rsidP="004A5E73">
            <w:pPr>
              <w:spacing w:line="276" w:lineRule="auto"/>
              <w:jc w:val="center"/>
              <w:rPr>
                <w:rFonts w:eastAsia="Calibri"/>
                <w:b/>
              </w:rPr>
            </w:pPr>
            <w:r w:rsidRPr="0017167D">
              <w:rPr>
                <w:rFonts w:eastAsia="Calibri"/>
                <w:b/>
              </w:rPr>
              <w:t>Eil. Nr.</w:t>
            </w:r>
          </w:p>
        </w:tc>
        <w:tc>
          <w:tcPr>
            <w:tcW w:w="6821" w:type="dxa"/>
            <w:vAlign w:val="center"/>
          </w:tcPr>
          <w:p w14:paraId="60DAE042" w14:textId="77777777" w:rsidR="00842BC8" w:rsidRPr="0017167D" w:rsidRDefault="00842BC8" w:rsidP="004A5E73">
            <w:pPr>
              <w:snapToGrid w:val="0"/>
              <w:jc w:val="center"/>
              <w:rPr>
                <w:rFonts w:eastAsia="Calibri"/>
                <w:b/>
              </w:rPr>
            </w:pPr>
            <w:r w:rsidRPr="0017167D">
              <w:rPr>
                <w:rFonts w:eastAsia="Calibri"/>
                <w:b/>
              </w:rPr>
              <w:t>Parametrai (specifikacija)</w:t>
            </w:r>
          </w:p>
        </w:tc>
        <w:tc>
          <w:tcPr>
            <w:tcW w:w="6910" w:type="dxa"/>
            <w:vAlign w:val="center"/>
          </w:tcPr>
          <w:p w14:paraId="47DA3AD0" w14:textId="77777777" w:rsidR="00842BC8" w:rsidRPr="0017167D" w:rsidRDefault="00842BC8" w:rsidP="004A5E73">
            <w:pPr>
              <w:snapToGrid w:val="0"/>
              <w:jc w:val="center"/>
              <w:rPr>
                <w:rFonts w:eastAsia="Calibri"/>
                <w:b/>
              </w:rPr>
            </w:pPr>
            <w:r w:rsidRPr="0017167D">
              <w:rPr>
                <w:rFonts w:eastAsia="Calibri"/>
                <w:b/>
              </w:rPr>
              <w:t>Reikalaujamos parametrų reikšmės</w:t>
            </w:r>
          </w:p>
        </w:tc>
      </w:tr>
      <w:tr w:rsidR="00842BC8" w:rsidRPr="0017167D" w14:paraId="57D43049" w14:textId="77777777" w:rsidTr="004A5E73">
        <w:tc>
          <w:tcPr>
            <w:tcW w:w="0" w:type="auto"/>
          </w:tcPr>
          <w:p w14:paraId="507A56A8" w14:textId="77777777" w:rsidR="00842BC8" w:rsidRPr="0017167D" w:rsidRDefault="00842BC8" w:rsidP="004A5E73">
            <w:pPr>
              <w:jc w:val="center"/>
            </w:pPr>
            <w:r w:rsidRPr="0017167D">
              <w:t>1.</w:t>
            </w:r>
          </w:p>
        </w:tc>
        <w:tc>
          <w:tcPr>
            <w:tcW w:w="6821" w:type="dxa"/>
          </w:tcPr>
          <w:p w14:paraId="005B5728" w14:textId="77777777" w:rsidR="00842BC8" w:rsidRPr="0017167D" w:rsidRDefault="00842BC8" w:rsidP="004A5E73">
            <w:r w:rsidRPr="0017167D">
              <w:t>Sistemos architektūra</w:t>
            </w:r>
          </w:p>
        </w:tc>
        <w:tc>
          <w:tcPr>
            <w:tcW w:w="6910" w:type="dxa"/>
          </w:tcPr>
          <w:p w14:paraId="4B2B5121" w14:textId="77777777" w:rsidR="00842BC8" w:rsidRPr="0017167D" w:rsidRDefault="00842BC8" w:rsidP="004A5E73">
            <w:r w:rsidRPr="0017167D">
              <w:t>Mobili, su ratukais</w:t>
            </w:r>
          </w:p>
        </w:tc>
      </w:tr>
      <w:tr w:rsidR="00842BC8" w:rsidRPr="0017167D" w14:paraId="5D47ABA2" w14:textId="77777777" w:rsidTr="004A5E73">
        <w:tc>
          <w:tcPr>
            <w:tcW w:w="0" w:type="auto"/>
          </w:tcPr>
          <w:p w14:paraId="024D4BD2" w14:textId="77777777" w:rsidR="00842BC8" w:rsidRPr="0017167D" w:rsidRDefault="00842BC8" w:rsidP="004A5E73">
            <w:pPr>
              <w:jc w:val="center"/>
            </w:pPr>
            <w:r w:rsidRPr="0017167D">
              <w:t>2.</w:t>
            </w:r>
          </w:p>
        </w:tc>
        <w:tc>
          <w:tcPr>
            <w:tcW w:w="0" w:type="auto"/>
            <w:gridSpan w:val="2"/>
          </w:tcPr>
          <w:p w14:paraId="6A626EF5" w14:textId="77777777" w:rsidR="00842BC8" w:rsidRPr="0017167D" w:rsidRDefault="00842BC8" w:rsidP="004A5E73">
            <w:r w:rsidRPr="0017167D">
              <w:t>Atliekami tyrimai:</w:t>
            </w:r>
          </w:p>
        </w:tc>
      </w:tr>
      <w:tr w:rsidR="00842BC8" w:rsidRPr="0017167D" w14:paraId="40FB8D78" w14:textId="77777777" w:rsidTr="004A5E73">
        <w:tc>
          <w:tcPr>
            <w:tcW w:w="0" w:type="auto"/>
          </w:tcPr>
          <w:p w14:paraId="219055A6" w14:textId="77777777" w:rsidR="00842BC8" w:rsidRPr="0017167D" w:rsidRDefault="00842BC8" w:rsidP="004A5E73">
            <w:pPr>
              <w:jc w:val="center"/>
            </w:pPr>
            <w:r w:rsidRPr="0017167D">
              <w:t>2.1.</w:t>
            </w:r>
          </w:p>
        </w:tc>
        <w:tc>
          <w:tcPr>
            <w:tcW w:w="6821" w:type="dxa"/>
          </w:tcPr>
          <w:p w14:paraId="39327515" w14:textId="77777777" w:rsidR="00842BC8" w:rsidRPr="0017167D" w:rsidRDefault="00842BC8" w:rsidP="004A5E73">
            <w:r w:rsidRPr="0017167D">
              <w:t>Vidaus organų</w:t>
            </w:r>
          </w:p>
        </w:tc>
        <w:tc>
          <w:tcPr>
            <w:tcW w:w="6910" w:type="dxa"/>
          </w:tcPr>
          <w:p w14:paraId="5FC26DCF" w14:textId="77777777" w:rsidR="00842BC8" w:rsidRPr="0017167D" w:rsidRDefault="00842BC8" w:rsidP="004A5E73">
            <w:r w:rsidRPr="0017167D">
              <w:t>Būtina</w:t>
            </w:r>
          </w:p>
        </w:tc>
      </w:tr>
      <w:tr w:rsidR="00842BC8" w:rsidRPr="0017167D" w14:paraId="38DDF08C" w14:textId="77777777" w:rsidTr="004A5E73">
        <w:tc>
          <w:tcPr>
            <w:tcW w:w="0" w:type="auto"/>
          </w:tcPr>
          <w:p w14:paraId="0D6F0452" w14:textId="77777777" w:rsidR="00842BC8" w:rsidRPr="0017167D" w:rsidRDefault="00842BC8" w:rsidP="004A5E73">
            <w:pPr>
              <w:jc w:val="center"/>
            </w:pPr>
            <w:r w:rsidRPr="0017167D">
              <w:t>2.2.</w:t>
            </w:r>
          </w:p>
        </w:tc>
        <w:tc>
          <w:tcPr>
            <w:tcW w:w="6821" w:type="dxa"/>
          </w:tcPr>
          <w:p w14:paraId="77057B74" w14:textId="77777777" w:rsidR="00842BC8" w:rsidRPr="0017167D" w:rsidRDefault="00842BC8" w:rsidP="004A5E73">
            <w:r w:rsidRPr="0017167D">
              <w:t>Skydliaukės</w:t>
            </w:r>
          </w:p>
        </w:tc>
        <w:tc>
          <w:tcPr>
            <w:tcW w:w="6910" w:type="dxa"/>
          </w:tcPr>
          <w:p w14:paraId="285DFDCA" w14:textId="77777777" w:rsidR="00842BC8" w:rsidRPr="0017167D" w:rsidRDefault="00842BC8" w:rsidP="004A5E73">
            <w:r w:rsidRPr="0017167D">
              <w:t>Būtina</w:t>
            </w:r>
          </w:p>
        </w:tc>
      </w:tr>
      <w:tr w:rsidR="00842BC8" w:rsidRPr="0017167D" w14:paraId="2FFE1BA2" w14:textId="77777777" w:rsidTr="004A5E73">
        <w:tc>
          <w:tcPr>
            <w:tcW w:w="0" w:type="auto"/>
          </w:tcPr>
          <w:p w14:paraId="3561ED3F" w14:textId="77777777" w:rsidR="00842BC8" w:rsidRPr="0017167D" w:rsidRDefault="00842BC8" w:rsidP="004A5E73">
            <w:pPr>
              <w:jc w:val="center"/>
            </w:pPr>
            <w:r w:rsidRPr="0017167D">
              <w:t>2.3.</w:t>
            </w:r>
          </w:p>
        </w:tc>
        <w:tc>
          <w:tcPr>
            <w:tcW w:w="6821" w:type="dxa"/>
          </w:tcPr>
          <w:p w14:paraId="08D7612F" w14:textId="77777777" w:rsidR="00842BC8" w:rsidRPr="0017167D" w:rsidRDefault="00842BC8" w:rsidP="004A5E73">
            <w:r w:rsidRPr="0017167D">
              <w:t>Sąnarių</w:t>
            </w:r>
          </w:p>
        </w:tc>
        <w:tc>
          <w:tcPr>
            <w:tcW w:w="6910" w:type="dxa"/>
          </w:tcPr>
          <w:p w14:paraId="49B7ECA4" w14:textId="77777777" w:rsidR="00842BC8" w:rsidRPr="0017167D" w:rsidRDefault="00842BC8" w:rsidP="004A5E73">
            <w:r w:rsidRPr="0017167D">
              <w:t>Būtina</w:t>
            </w:r>
          </w:p>
        </w:tc>
      </w:tr>
      <w:tr w:rsidR="00842BC8" w:rsidRPr="0017167D" w14:paraId="38C36029" w14:textId="77777777" w:rsidTr="004A5E73">
        <w:tc>
          <w:tcPr>
            <w:tcW w:w="0" w:type="auto"/>
          </w:tcPr>
          <w:p w14:paraId="4276D757" w14:textId="77777777" w:rsidR="00842BC8" w:rsidRPr="0017167D" w:rsidRDefault="00842BC8" w:rsidP="004A5E73">
            <w:pPr>
              <w:jc w:val="center"/>
            </w:pPr>
            <w:r w:rsidRPr="0017167D">
              <w:t>2.4.</w:t>
            </w:r>
          </w:p>
        </w:tc>
        <w:tc>
          <w:tcPr>
            <w:tcW w:w="6821" w:type="dxa"/>
          </w:tcPr>
          <w:p w14:paraId="642FF500" w14:textId="77777777" w:rsidR="00842BC8" w:rsidRPr="0017167D" w:rsidRDefault="00842BC8" w:rsidP="004A5E73">
            <w:r w:rsidRPr="0017167D">
              <w:t>Kraujagyslių</w:t>
            </w:r>
          </w:p>
        </w:tc>
        <w:tc>
          <w:tcPr>
            <w:tcW w:w="6910" w:type="dxa"/>
          </w:tcPr>
          <w:p w14:paraId="1ED6FD62" w14:textId="77777777" w:rsidR="00842BC8" w:rsidRPr="0017167D" w:rsidRDefault="00842BC8" w:rsidP="004A5E73">
            <w:r w:rsidRPr="0017167D">
              <w:t>Būtina</w:t>
            </w:r>
          </w:p>
        </w:tc>
      </w:tr>
      <w:tr w:rsidR="00842BC8" w:rsidRPr="0017167D" w14:paraId="6842EDEA" w14:textId="77777777" w:rsidTr="004A5E73">
        <w:tc>
          <w:tcPr>
            <w:tcW w:w="0" w:type="auto"/>
          </w:tcPr>
          <w:p w14:paraId="3A4CCA47" w14:textId="77777777" w:rsidR="00842BC8" w:rsidRPr="0017167D" w:rsidRDefault="00842BC8" w:rsidP="004A5E73">
            <w:pPr>
              <w:jc w:val="center"/>
            </w:pPr>
            <w:r w:rsidRPr="0017167D">
              <w:t>2.5.</w:t>
            </w:r>
          </w:p>
        </w:tc>
        <w:tc>
          <w:tcPr>
            <w:tcW w:w="6821" w:type="dxa"/>
          </w:tcPr>
          <w:p w14:paraId="2EF8E747" w14:textId="77777777" w:rsidR="00842BC8" w:rsidRPr="00B221E0" w:rsidRDefault="00842BC8" w:rsidP="004A5E73">
            <w:pPr>
              <w:rPr>
                <w:lang w:val="en-GB"/>
              </w:rPr>
            </w:pPr>
            <w:r w:rsidRPr="0017167D">
              <w:t>Krūtų</w:t>
            </w:r>
          </w:p>
        </w:tc>
        <w:tc>
          <w:tcPr>
            <w:tcW w:w="6910" w:type="dxa"/>
          </w:tcPr>
          <w:p w14:paraId="1DCD4E56" w14:textId="77777777" w:rsidR="00842BC8" w:rsidRPr="0017167D" w:rsidRDefault="00842BC8" w:rsidP="004A5E73">
            <w:r w:rsidRPr="0017167D">
              <w:t>Būtina</w:t>
            </w:r>
          </w:p>
        </w:tc>
      </w:tr>
      <w:tr w:rsidR="00842BC8" w:rsidRPr="0017167D" w14:paraId="49430ED2" w14:textId="77777777" w:rsidTr="004A5E73">
        <w:tc>
          <w:tcPr>
            <w:tcW w:w="0" w:type="auto"/>
          </w:tcPr>
          <w:p w14:paraId="6AAE1E72" w14:textId="77777777" w:rsidR="00842BC8" w:rsidRPr="0017167D" w:rsidRDefault="00842BC8" w:rsidP="004A5E73">
            <w:pPr>
              <w:jc w:val="center"/>
            </w:pPr>
            <w:r w:rsidRPr="0017167D">
              <w:t>2.6.</w:t>
            </w:r>
          </w:p>
        </w:tc>
        <w:tc>
          <w:tcPr>
            <w:tcW w:w="6821" w:type="dxa"/>
          </w:tcPr>
          <w:p w14:paraId="34D2DF98" w14:textId="77777777" w:rsidR="00842BC8" w:rsidRPr="0017167D" w:rsidRDefault="00842BC8" w:rsidP="004A5E73">
            <w:r w:rsidRPr="0017167D">
              <w:t>Vaikų vidaus organų</w:t>
            </w:r>
          </w:p>
        </w:tc>
        <w:tc>
          <w:tcPr>
            <w:tcW w:w="6910" w:type="dxa"/>
          </w:tcPr>
          <w:p w14:paraId="18D89E71" w14:textId="77777777" w:rsidR="00842BC8" w:rsidRPr="0017167D" w:rsidRDefault="00842BC8" w:rsidP="004A5E73">
            <w:r w:rsidRPr="0017167D">
              <w:t>Būtina</w:t>
            </w:r>
          </w:p>
        </w:tc>
      </w:tr>
      <w:tr w:rsidR="00842BC8" w:rsidRPr="0017167D" w14:paraId="11A340E9" w14:textId="77777777" w:rsidTr="004A5E73">
        <w:tc>
          <w:tcPr>
            <w:tcW w:w="0" w:type="auto"/>
          </w:tcPr>
          <w:p w14:paraId="2C9C69DA" w14:textId="77777777" w:rsidR="00842BC8" w:rsidRPr="00C90468" w:rsidRDefault="00842BC8" w:rsidP="004A5E73">
            <w:pPr>
              <w:jc w:val="center"/>
              <w:rPr>
                <w:lang w:val="en-GB"/>
              </w:rPr>
            </w:pPr>
            <w:r>
              <w:rPr>
                <w:lang w:val="en-GB"/>
              </w:rPr>
              <w:t>2.7.</w:t>
            </w:r>
          </w:p>
        </w:tc>
        <w:tc>
          <w:tcPr>
            <w:tcW w:w="6821" w:type="dxa"/>
          </w:tcPr>
          <w:p w14:paraId="0795A8B0" w14:textId="77777777" w:rsidR="00842BC8" w:rsidRDefault="00842BC8" w:rsidP="004A5E73">
            <w:r>
              <w:t>Kardiologiniai</w:t>
            </w:r>
          </w:p>
        </w:tc>
        <w:tc>
          <w:tcPr>
            <w:tcW w:w="6910" w:type="dxa"/>
          </w:tcPr>
          <w:p w14:paraId="13752F46" w14:textId="77777777" w:rsidR="00842BC8" w:rsidRDefault="00842BC8" w:rsidP="004A5E73">
            <w:r>
              <w:t>Būtina</w:t>
            </w:r>
          </w:p>
        </w:tc>
      </w:tr>
      <w:tr w:rsidR="00842BC8" w:rsidRPr="0017167D" w14:paraId="0FB64706" w14:textId="77777777" w:rsidTr="004A5E73">
        <w:tc>
          <w:tcPr>
            <w:tcW w:w="0" w:type="auto"/>
          </w:tcPr>
          <w:p w14:paraId="3EFDF220" w14:textId="77777777" w:rsidR="00842BC8" w:rsidRPr="0017167D" w:rsidRDefault="00842BC8" w:rsidP="004A5E73">
            <w:pPr>
              <w:jc w:val="center"/>
            </w:pPr>
            <w:r w:rsidRPr="0017167D">
              <w:t>3.</w:t>
            </w:r>
          </w:p>
        </w:tc>
        <w:tc>
          <w:tcPr>
            <w:tcW w:w="0" w:type="auto"/>
            <w:gridSpan w:val="2"/>
          </w:tcPr>
          <w:p w14:paraId="2F3E9A68" w14:textId="77777777" w:rsidR="00842BC8" w:rsidRPr="0017167D" w:rsidRDefault="00842BC8" w:rsidP="004A5E73">
            <w:r w:rsidRPr="0017167D">
              <w:t>Sistemos ergonomika</w:t>
            </w:r>
          </w:p>
        </w:tc>
      </w:tr>
      <w:tr w:rsidR="00842BC8" w:rsidRPr="0017167D" w14:paraId="0FD65284" w14:textId="77777777" w:rsidTr="004A5E73">
        <w:trPr>
          <w:trHeight w:val="210"/>
        </w:trPr>
        <w:tc>
          <w:tcPr>
            <w:tcW w:w="0" w:type="auto"/>
          </w:tcPr>
          <w:p w14:paraId="5ECF7058" w14:textId="77777777" w:rsidR="00842BC8" w:rsidRPr="0017167D" w:rsidRDefault="00842BC8" w:rsidP="004A5E73">
            <w:pPr>
              <w:jc w:val="center"/>
            </w:pPr>
            <w:r w:rsidRPr="0017167D">
              <w:t>3.1.</w:t>
            </w:r>
          </w:p>
        </w:tc>
        <w:tc>
          <w:tcPr>
            <w:tcW w:w="6821" w:type="dxa"/>
          </w:tcPr>
          <w:p w14:paraId="5715BE87" w14:textId="77777777" w:rsidR="00842BC8" w:rsidRPr="0017167D" w:rsidRDefault="00842BC8" w:rsidP="004A5E73">
            <w:r w:rsidRPr="0017167D">
              <w:t>Valdymo pulto pasukimo kampu ir aukščio reguliavimo funkcija</w:t>
            </w:r>
          </w:p>
        </w:tc>
        <w:tc>
          <w:tcPr>
            <w:tcW w:w="6910" w:type="dxa"/>
          </w:tcPr>
          <w:p w14:paraId="783B23B8" w14:textId="77777777" w:rsidR="00842BC8" w:rsidRPr="0017167D" w:rsidRDefault="00842BC8" w:rsidP="004A5E73">
            <w:r w:rsidRPr="0017167D">
              <w:t>Būtina</w:t>
            </w:r>
          </w:p>
        </w:tc>
      </w:tr>
      <w:tr w:rsidR="00842BC8" w:rsidRPr="0017167D" w14:paraId="1A90A732" w14:textId="77777777" w:rsidTr="004A5E73">
        <w:trPr>
          <w:trHeight w:val="210"/>
        </w:trPr>
        <w:tc>
          <w:tcPr>
            <w:tcW w:w="0" w:type="auto"/>
          </w:tcPr>
          <w:p w14:paraId="2C28516B" w14:textId="77777777" w:rsidR="00842BC8" w:rsidRPr="0017167D" w:rsidRDefault="00842BC8" w:rsidP="004A5E73">
            <w:pPr>
              <w:jc w:val="center"/>
            </w:pPr>
            <w:r w:rsidRPr="0017167D">
              <w:t>3.2.</w:t>
            </w:r>
          </w:p>
        </w:tc>
        <w:tc>
          <w:tcPr>
            <w:tcW w:w="6821" w:type="dxa"/>
          </w:tcPr>
          <w:p w14:paraId="21C849F1" w14:textId="77777777" w:rsidR="00842BC8" w:rsidRPr="0017167D" w:rsidRDefault="00842BC8" w:rsidP="004A5E73">
            <w:r w:rsidRPr="0017167D">
              <w:t>Valdymo panelė nuo centrinės padėties pasukama</w:t>
            </w:r>
          </w:p>
        </w:tc>
        <w:tc>
          <w:tcPr>
            <w:tcW w:w="6910" w:type="dxa"/>
          </w:tcPr>
          <w:p w14:paraId="1BC974C0" w14:textId="77777777" w:rsidR="00842BC8" w:rsidRPr="0017167D" w:rsidRDefault="00842BC8" w:rsidP="004A5E73">
            <w:r w:rsidRPr="0017167D">
              <w:t xml:space="preserve">Ne mažiau nei </w:t>
            </w:r>
            <w:r>
              <w:t>90</w:t>
            </w:r>
            <w:r w:rsidRPr="0017167D">
              <w:t xml:space="preserve"> laipsnių į kairę ir ne mažiau nei </w:t>
            </w:r>
            <w:r>
              <w:t>90</w:t>
            </w:r>
            <w:r w:rsidRPr="0017167D">
              <w:t xml:space="preserve"> laipsnių į dešinę</w:t>
            </w:r>
          </w:p>
        </w:tc>
      </w:tr>
      <w:tr w:rsidR="00842BC8" w:rsidRPr="0017167D" w14:paraId="2576E521" w14:textId="77777777" w:rsidTr="004A5E73">
        <w:trPr>
          <w:trHeight w:val="210"/>
        </w:trPr>
        <w:tc>
          <w:tcPr>
            <w:tcW w:w="0" w:type="auto"/>
          </w:tcPr>
          <w:p w14:paraId="3A6ADA8B" w14:textId="77777777" w:rsidR="00842BC8" w:rsidRPr="0017167D" w:rsidRDefault="00842BC8" w:rsidP="004A5E73">
            <w:pPr>
              <w:jc w:val="center"/>
            </w:pPr>
            <w:r w:rsidRPr="0017167D">
              <w:t>3.3.</w:t>
            </w:r>
          </w:p>
        </w:tc>
        <w:tc>
          <w:tcPr>
            <w:tcW w:w="6821" w:type="dxa"/>
          </w:tcPr>
          <w:p w14:paraId="304ED4DF" w14:textId="77777777" w:rsidR="00842BC8" w:rsidRPr="0017167D" w:rsidRDefault="00842BC8" w:rsidP="004A5E73">
            <w:r w:rsidRPr="0017167D">
              <w:t>Valdymo panelės aukščio reguliavimo eiga</w:t>
            </w:r>
          </w:p>
        </w:tc>
        <w:tc>
          <w:tcPr>
            <w:tcW w:w="6910" w:type="dxa"/>
          </w:tcPr>
          <w:p w14:paraId="5B4948B3" w14:textId="77777777" w:rsidR="00842BC8" w:rsidRPr="0017167D" w:rsidRDefault="00842BC8" w:rsidP="004A5E73">
            <w:r w:rsidRPr="0017167D">
              <w:t>Ne mažesnė nei 2</w:t>
            </w:r>
            <w:r>
              <w:t>1</w:t>
            </w:r>
            <w:r w:rsidRPr="0017167D">
              <w:t xml:space="preserve"> cm</w:t>
            </w:r>
          </w:p>
        </w:tc>
      </w:tr>
      <w:tr w:rsidR="00842BC8" w:rsidRPr="0017167D" w14:paraId="7F13F902" w14:textId="77777777" w:rsidTr="004A5E73">
        <w:trPr>
          <w:trHeight w:val="210"/>
        </w:trPr>
        <w:tc>
          <w:tcPr>
            <w:tcW w:w="0" w:type="auto"/>
          </w:tcPr>
          <w:p w14:paraId="5D40DE41" w14:textId="77777777" w:rsidR="00842BC8" w:rsidRPr="0017167D" w:rsidRDefault="00842BC8" w:rsidP="004A5E73">
            <w:pPr>
              <w:jc w:val="center"/>
            </w:pPr>
            <w:r w:rsidRPr="0017167D">
              <w:t>3.4.</w:t>
            </w:r>
          </w:p>
        </w:tc>
        <w:tc>
          <w:tcPr>
            <w:tcW w:w="6821" w:type="dxa"/>
          </w:tcPr>
          <w:p w14:paraId="1C9B5774" w14:textId="77777777" w:rsidR="00842BC8" w:rsidRPr="00BF65BD" w:rsidRDefault="00842BC8" w:rsidP="004A5E73">
            <w:pPr>
              <w:rPr>
                <w:noProof/>
                <w:color w:val="000000" w:themeColor="text1"/>
              </w:rPr>
            </w:pPr>
            <w:r>
              <w:t xml:space="preserve">Aukštos raiškos </w:t>
            </w:r>
            <w:r>
              <w:rPr>
                <w:noProof/>
                <w:color w:val="000000" w:themeColor="text1"/>
              </w:rPr>
              <w:t>skystųjų kristalų</w:t>
            </w:r>
            <w:r>
              <w:t xml:space="preserve"> v</w:t>
            </w:r>
            <w:r w:rsidRPr="0017167D">
              <w:t>aizdo monitorius</w:t>
            </w:r>
            <w:r>
              <w:rPr>
                <w:noProof/>
                <w:color w:val="000000" w:themeColor="text1"/>
              </w:rPr>
              <w:t xml:space="preserve"> su</w:t>
            </w:r>
            <w:r w:rsidRPr="001B3FFC">
              <w:rPr>
                <w:noProof/>
                <w:color w:val="000000" w:themeColor="text1"/>
              </w:rPr>
              <w:t xml:space="preserve"> </w:t>
            </w:r>
            <w:r>
              <w:rPr>
                <w:noProof/>
                <w:color w:val="000000" w:themeColor="text1"/>
              </w:rPr>
              <w:t xml:space="preserve">WLED, </w:t>
            </w:r>
            <w:r w:rsidRPr="001B3FFC">
              <w:rPr>
                <w:noProof/>
                <w:color w:val="000000" w:themeColor="text1"/>
              </w:rPr>
              <w:t>LED</w:t>
            </w:r>
            <w:r>
              <w:rPr>
                <w:noProof/>
                <w:color w:val="000000" w:themeColor="text1"/>
              </w:rPr>
              <w:t xml:space="preserve"> pašvietimu arba OLED, </w:t>
            </w:r>
            <w:r w:rsidRPr="0017167D">
              <w:t>pritvirtintas ant pilnai artikuliuojančio šarnyrinio laikiklio (rankos) – pasukamas į šonus, palenkiamas ir pakeliamas aukštyn/žemyn</w:t>
            </w:r>
          </w:p>
        </w:tc>
        <w:tc>
          <w:tcPr>
            <w:tcW w:w="6910" w:type="dxa"/>
          </w:tcPr>
          <w:p w14:paraId="0E76CFF1" w14:textId="77777777" w:rsidR="00842BC8" w:rsidRPr="0017167D" w:rsidRDefault="00842BC8" w:rsidP="004A5E73">
            <w:r w:rsidRPr="0017167D">
              <w:t>Būtina</w:t>
            </w:r>
          </w:p>
        </w:tc>
      </w:tr>
      <w:tr w:rsidR="00842BC8" w:rsidRPr="0017167D" w14:paraId="39952810" w14:textId="77777777" w:rsidTr="004A5E73">
        <w:trPr>
          <w:trHeight w:val="210"/>
        </w:trPr>
        <w:tc>
          <w:tcPr>
            <w:tcW w:w="0" w:type="auto"/>
          </w:tcPr>
          <w:p w14:paraId="3C44C53A" w14:textId="77777777" w:rsidR="00842BC8" w:rsidRPr="0017167D" w:rsidRDefault="00842BC8" w:rsidP="004A5E73">
            <w:pPr>
              <w:jc w:val="center"/>
            </w:pPr>
            <w:r w:rsidRPr="0017167D">
              <w:t>3.5.</w:t>
            </w:r>
          </w:p>
        </w:tc>
        <w:tc>
          <w:tcPr>
            <w:tcW w:w="6821" w:type="dxa"/>
          </w:tcPr>
          <w:p w14:paraId="354F1385" w14:textId="77777777" w:rsidR="00842BC8" w:rsidRPr="0017167D" w:rsidRDefault="00842BC8" w:rsidP="004A5E73">
            <w:r w:rsidRPr="0017167D">
              <w:t>Vaizdo monitoriaus įstrižainė</w:t>
            </w:r>
          </w:p>
        </w:tc>
        <w:tc>
          <w:tcPr>
            <w:tcW w:w="6910" w:type="dxa"/>
          </w:tcPr>
          <w:p w14:paraId="35AC99CD" w14:textId="77777777" w:rsidR="00842BC8" w:rsidRPr="0017167D" w:rsidRDefault="00842BC8" w:rsidP="004A5E73">
            <w:pPr>
              <w:rPr>
                <w:color w:val="FF0000"/>
              </w:rPr>
            </w:pPr>
            <w:r w:rsidRPr="0017167D">
              <w:rPr>
                <w:color w:val="000000" w:themeColor="text1"/>
              </w:rPr>
              <w:t xml:space="preserve">Ne mažiau </w:t>
            </w:r>
            <w:r w:rsidRPr="008C3961">
              <w:rPr>
                <w:color w:val="000000" w:themeColor="text1"/>
              </w:rPr>
              <w:t>5</w:t>
            </w:r>
            <w:r>
              <w:rPr>
                <w:color w:val="000000" w:themeColor="text1"/>
              </w:rPr>
              <w:t>5</w:t>
            </w:r>
            <w:r w:rsidRPr="008C3961">
              <w:rPr>
                <w:color w:val="000000" w:themeColor="text1"/>
              </w:rPr>
              <w:t>.</w:t>
            </w:r>
            <w:r>
              <w:rPr>
                <w:color w:val="000000" w:themeColor="text1"/>
              </w:rPr>
              <w:t xml:space="preserve">88 </w:t>
            </w:r>
            <w:r w:rsidRPr="0017167D">
              <w:rPr>
                <w:color w:val="000000" w:themeColor="text1"/>
              </w:rPr>
              <w:t>cm (2</w:t>
            </w:r>
            <w:r>
              <w:rPr>
                <w:color w:val="000000" w:themeColor="text1"/>
              </w:rPr>
              <w:t>2"</w:t>
            </w:r>
            <w:r w:rsidRPr="0017167D">
              <w:rPr>
                <w:color w:val="000000" w:themeColor="text1"/>
              </w:rPr>
              <w:t>)</w:t>
            </w:r>
          </w:p>
        </w:tc>
      </w:tr>
      <w:tr w:rsidR="00842BC8" w:rsidRPr="0017167D" w14:paraId="7A3300B2" w14:textId="77777777" w:rsidTr="004A5E73">
        <w:trPr>
          <w:trHeight w:val="210"/>
        </w:trPr>
        <w:tc>
          <w:tcPr>
            <w:tcW w:w="0" w:type="auto"/>
          </w:tcPr>
          <w:p w14:paraId="2A2EB871" w14:textId="77777777" w:rsidR="00842BC8" w:rsidRPr="0017167D" w:rsidRDefault="00842BC8" w:rsidP="004A5E73">
            <w:pPr>
              <w:jc w:val="center"/>
            </w:pPr>
            <w:r w:rsidRPr="0017167D">
              <w:t>3.</w:t>
            </w:r>
            <w:r>
              <w:rPr>
                <w:lang w:val="en-GB"/>
              </w:rPr>
              <w:t>6</w:t>
            </w:r>
            <w:r w:rsidRPr="0017167D">
              <w:t>.</w:t>
            </w:r>
          </w:p>
        </w:tc>
        <w:tc>
          <w:tcPr>
            <w:tcW w:w="6821" w:type="dxa"/>
          </w:tcPr>
          <w:p w14:paraId="5D669D97" w14:textId="77777777" w:rsidR="00842BC8" w:rsidRPr="0017167D" w:rsidRDefault="00842BC8" w:rsidP="004A5E73">
            <w:r w:rsidRPr="0017167D">
              <w:t>Galimas vaizdo monitoriaus nulenkimas transportavimo metu</w:t>
            </w:r>
          </w:p>
        </w:tc>
        <w:tc>
          <w:tcPr>
            <w:tcW w:w="6910" w:type="dxa"/>
          </w:tcPr>
          <w:p w14:paraId="44B8A231" w14:textId="77777777" w:rsidR="00842BC8" w:rsidRPr="0017167D" w:rsidRDefault="00842BC8" w:rsidP="004A5E73">
            <w:r w:rsidRPr="0017167D">
              <w:t>Būtina</w:t>
            </w:r>
          </w:p>
        </w:tc>
      </w:tr>
      <w:tr w:rsidR="00842BC8" w:rsidRPr="0017167D" w14:paraId="4C74F7DD" w14:textId="77777777" w:rsidTr="004A5E73">
        <w:trPr>
          <w:trHeight w:val="210"/>
        </w:trPr>
        <w:tc>
          <w:tcPr>
            <w:tcW w:w="0" w:type="auto"/>
          </w:tcPr>
          <w:p w14:paraId="11AEB722" w14:textId="77777777" w:rsidR="00842BC8" w:rsidRPr="0017167D" w:rsidRDefault="00842BC8" w:rsidP="004A5E73">
            <w:pPr>
              <w:jc w:val="center"/>
            </w:pPr>
            <w:r w:rsidRPr="0017167D">
              <w:t>4.</w:t>
            </w:r>
          </w:p>
        </w:tc>
        <w:tc>
          <w:tcPr>
            <w:tcW w:w="6821" w:type="dxa"/>
          </w:tcPr>
          <w:p w14:paraId="76B4609A" w14:textId="77777777" w:rsidR="00842BC8" w:rsidRPr="0017167D" w:rsidRDefault="00842BC8" w:rsidP="004A5E73">
            <w:r w:rsidRPr="0017167D">
              <w:t>Atskiras, spalvotas, sistemos funkcijų valdymo monitorius</w:t>
            </w:r>
          </w:p>
        </w:tc>
        <w:tc>
          <w:tcPr>
            <w:tcW w:w="6910" w:type="dxa"/>
          </w:tcPr>
          <w:p w14:paraId="00EAD834" w14:textId="77777777" w:rsidR="00842BC8" w:rsidRPr="0017167D" w:rsidRDefault="00842BC8" w:rsidP="004A5E73">
            <w:r w:rsidRPr="0017167D">
              <w:t>Būtina</w:t>
            </w:r>
          </w:p>
        </w:tc>
      </w:tr>
      <w:tr w:rsidR="00842BC8" w:rsidRPr="0017167D" w14:paraId="5257602A" w14:textId="77777777" w:rsidTr="004A5E73">
        <w:trPr>
          <w:trHeight w:val="210"/>
        </w:trPr>
        <w:tc>
          <w:tcPr>
            <w:tcW w:w="0" w:type="auto"/>
          </w:tcPr>
          <w:p w14:paraId="3E55C33C" w14:textId="77777777" w:rsidR="00842BC8" w:rsidRPr="0017167D" w:rsidRDefault="00842BC8" w:rsidP="004A5E73">
            <w:pPr>
              <w:jc w:val="center"/>
            </w:pPr>
            <w:r w:rsidRPr="0017167D">
              <w:t>4.</w:t>
            </w:r>
            <w:r>
              <w:t>1</w:t>
            </w:r>
            <w:r w:rsidRPr="0017167D">
              <w:t>.</w:t>
            </w:r>
          </w:p>
        </w:tc>
        <w:tc>
          <w:tcPr>
            <w:tcW w:w="6821" w:type="dxa"/>
          </w:tcPr>
          <w:p w14:paraId="7B2FB3F4" w14:textId="77777777" w:rsidR="00842BC8" w:rsidRPr="0017167D" w:rsidRDefault="00842BC8" w:rsidP="004A5E73">
            <w:pPr>
              <w:rPr>
                <w:color w:val="000000" w:themeColor="text1"/>
              </w:rPr>
            </w:pPr>
            <w:r w:rsidRPr="0017167D">
              <w:rPr>
                <w:color w:val="000000" w:themeColor="text1"/>
              </w:rPr>
              <w:t xml:space="preserve">Valdymo monitoriaus įstrižainė </w:t>
            </w:r>
          </w:p>
        </w:tc>
        <w:tc>
          <w:tcPr>
            <w:tcW w:w="6910" w:type="dxa"/>
          </w:tcPr>
          <w:p w14:paraId="70178BB4" w14:textId="77777777" w:rsidR="00842BC8" w:rsidRPr="0017167D" w:rsidRDefault="00842BC8" w:rsidP="004A5E73">
            <w:pPr>
              <w:rPr>
                <w:color w:val="000000" w:themeColor="text1"/>
                <w:lang w:val="en-US"/>
              </w:rPr>
            </w:pPr>
            <w:r w:rsidRPr="0017167D">
              <w:rPr>
                <w:color w:val="000000" w:themeColor="text1"/>
              </w:rPr>
              <w:t>Ne mažiau nei 30.</w:t>
            </w:r>
            <w:r>
              <w:rPr>
                <w:color w:val="000000" w:themeColor="text1"/>
              </w:rPr>
              <w:t>48</w:t>
            </w:r>
            <w:r w:rsidRPr="0017167D">
              <w:rPr>
                <w:color w:val="000000" w:themeColor="text1"/>
              </w:rPr>
              <w:t xml:space="preserve"> cm (</w:t>
            </w:r>
            <w:r w:rsidRPr="0017167D">
              <w:rPr>
                <w:color w:val="000000" w:themeColor="text1"/>
                <w:lang w:val="en-US"/>
              </w:rPr>
              <w:t>12.</w:t>
            </w:r>
            <w:r>
              <w:rPr>
                <w:color w:val="000000" w:themeColor="text1"/>
                <w:lang w:val="en-US"/>
              </w:rPr>
              <w:t>0"</w:t>
            </w:r>
            <w:r w:rsidRPr="0017167D">
              <w:rPr>
                <w:color w:val="000000" w:themeColor="text1"/>
                <w:lang w:val="en-US"/>
              </w:rPr>
              <w:t>)</w:t>
            </w:r>
          </w:p>
        </w:tc>
      </w:tr>
      <w:tr w:rsidR="00842BC8" w:rsidRPr="0017167D" w14:paraId="3CBCF8B4" w14:textId="77777777" w:rsidTr="004A5E73">
        <w:trPr>
          <w:trHeight w:val="210"/>
        </w:trPr>
        <w:tc>
          <w:tcPr>
            <w:tcW w:w="0" w:type="auto"/>
          </w:tcPr>
          <w:p w14:paraId="7D111B1F" w14:textId="77777777" w:rsidR="00842BC8" w:rsidRPr="0017167D" w:rsidRDefault="00842BC8" w:rsidP="004A5E73">
            <w:pPr>
              <w:jc w:val="center"/>
            </w:pPr>
            <w:r w:rsidRPr="0017167D">
              <w:t>4.</w:t>
            </w:r>
            <w:r>
              <w:t>2</w:t>
            </w:r>
            <w:r w:rsidRPr="0017167D">
              <w:t>.</w:t>
            </w:r>
          </w:p>
        </w:tc>
        <w:tc>
          <w:tcPr>
            <w:tcW w:w="6821" w:type="dxa"/>
          </w:tcPr>
          <w:p w14:paraId="144A7BBC" w14:textId="77777777" w:rsidR="00842BC8" w:rsidRPr="0017167D" w:rsidRDefault="00842BC8" w:rsidP="004A5E73">
            <w:pPr>
              <w:rPr>
                <w:color w:val="000000" w:themeColor="text1"/>
              </w:rPr>
            </w:pPr>
            <w:r w:rsidRPr="0017167D">
              <w:rPr>
                <w:color w:val="000000" w:themeColor="text1"/>
              </w:rPr>
              <w:t>Lietimui jautrus valdymo monitorius</w:t>
            </w:r>
          </w:p>
        </w:tc>
        <w:tc>
          <w:tcPr>
            <w:tcW w:w="6910" w:type="dxa"/>
          </w:tcPr>
          <w:p w14:paraId="08799E5D" w14:textId="77777777" w:rsidR="00842BC8" w:rsidRPr="0017167D" w:rsidRDefault="00842BC8" w:rsidP="004A5E73">
            <w:pPr>
              <w:rPr>
                <w:color w:val="000000" w:themeColor="text1"/>
              </w:rPr>
            </w:pPr>
            <w:r w:rsidRPr="0017167D">
              <w:rPr>
                <w:color w:val="000000" w:themeColor="text1"/>
              </w:rPr>
              <w:t>Būtina</w:t>
            </w:r>
          </w:p>
        </w:tc>
      </w:tr>
      <w:tr w:rsidR="00842BC8" w:rsidRPr="0017167D" w14:paraId="22728519" w14:textId="77777777" w:rsidTr="004A5E73">
        <w:tc>
          <w:tcPr>
            <w:tcW w:w="0" w:type="auto"/>
          </w:tcPr>
          <w:p w14:paraId="389DDD98" w14:textId="77777777" w:rsidR="00842BC8" w:rsidRPr="0017167D" w:rsidRDefault="00842BC8" w:rsidP="004A5E73">
            <w:pPr>
              <w:jc w:val="center"/>
            </w:pPr>
            <w:r w:rsidRPr="0017167D">
              <w:t>5.</w:t>
            </w:r>
          </w:p>
        </w:tc>
        <w:tc>
          <w:tcPr>
            <w:tcW w:w="0" w:type="auto"/>
            <w:gridSpan w:val="2"/>
          </w:tcPr>
          <w:p w14:paraId="1B4ADFA5" w14:textId="77777777" w:rsidR="00842BC8" w:rsidRPr="0017167D" w:rsidRDefault="00842BC8" w:rsidP="004A5E73">
            <w:pPr>
              <w:rPr>
                <w:color w:val="000000" w:themeColor="text1"/>
              </w:rPr>
            </w:pPr>
            <w:r w:rsidRPr="0017167D">
              <w:rPr>
                <w:color w:val="000000" w:themeColor="text1"/>
              </w:rPr>
              <w:t>Pagrindinės techninės charakteristikos</w:t>
            </w:r>
            <w:r>
              <w:rPr>
                <w:color w:val="000000" w:themeColor="text1"/>
              </w:rPr>
              <w:t>:</w:t>
            </w:r>
          </w:p>
        </w:tc>
      </w:tr>
      <w:tr w:rsidR="00842BC8" w:rsidRPr="0017167D" w14:paraId="3B4554E6" w14:textId="77777777" w:rsidTr="004A5E73">
        <w:trPr>
          <w:trHeight w:val="575"/>
        </w:trPr>
        <w:tc>
          <w:tcPr>
            <w:tcW w:w="0" w:type="auto"/>
          </w:tcPr>
          <w:p w14:paraId="1E68E6DA" w14:textId="77777777" w:rsidR="00842BC8" w:rsidRPr="0017167D" w:rsidRDefault="00842BC8" w:rsidP="004A5E73">
            <w:pPr>
              <w:jc w:val="center"/>
            </w:pPr>
            <w:r w:rsidRPr="0017167D">
              <w:t>5.</w:t>
            </w:r>
            <w:r w:rsidRPr="0017167D">
              <w:rPr>
                <w:lang w:val="en-GB"/>
              </w:rPr>
              <w:t>1</w:t>
            </w:r>
            <w:r w:rsidRPr="0017167D">
              <w:t>.</w:t>
            </w:r>
          </w:p>
        </w:tc>
        <w:tc>
          <w:tcPr>
            <w:tcW w:w="6821" w:type="dxa"/>
          </w:tcPr>
          <w:p w14:paraId="396CF9B6" w14:textId="77777777" w:rsidR="00842BC8" w:rsidRPr="0017167D" w:rsidRDefault="00842BC8" w:rsidP="004A5E73">
            <w:r w:rsidRPr="0017167D">
              <w:t>Maksimalus vaizduojamas gylis</w:t>
            </w:r>
          </w:p>
        </w:tc>
        <w:tc>
          <w:tcPr>
            <w:tcW w:w="6910" w:type="dxa"/>
          </w:tcPr>
          <w:p w14:paraId="24B47DA8" w14:textId="77777777" w:rsidR="00842BC8" w:rsidRPr="0017167D" w:rsidRDefault="00842BC8" w:rsidP="004A5E73">
            <w:r w:rsidRPr="0017167D">
              <w:t>Ne mažiau kaip 4</w:t>
            </w:r>
            <w:r>
              <w:t>0</w:t>
            </w:r>
            <w:r w:rsidRPr="0017167D">
              <w:t xml:space="preserve"> cm</w:t>
            </w:r>
          </w:p>
        </w:tc>
      </w:tr>
      <w:tr w:rsidR="00842BC8" w:rsidRPr="0017167D" w14:paraId="753B5FC9" w14:textId="77777777" w:rsidTr="004A5E73">
        <w:tc>
          <w:tcPr>
            <w:tcW w:w="0" w:type="auto"/>
          </w:tcPr>
          <w:p w14:paraId="6DD6BE3D" w14:textId="77777777" w:rsidR="00842BC8" w:rsidRPr="0017167D" w:rsidRDefault="00842BC8" w:rsidP="004A5E73">
            <w:pPr>
              <w:jc w:val="center"/>
            </w:pPr>
            <w:r w:rsidRPr="0017167D">
              <w:t>5.2.</w:t>
            </w:r>
          </w:p>
        </w:tc>
        <w:tc>
          <w:tcPr>
            <w:tcW w:w="6821" w:type="dxa"/>
          </w:tcPr>
          <w:p w14:paraId="624D1D53" w14:textId="77777777" w:rsidR="00842BC8" w:rsidRPr="0017167D" w:rsidRDefault="00842BC8" w:rsidP="004A5E73">
            <w:r w:rsidRPr="0017167D">
              <w:t>Palaikomų daviklių dažnių diapazonas</w:t>
            </w:r>
          </w:p>
        </w:tc>
        <w:tc>
          <w:tcPr>
            <w:tcW w:w="6910" w:type="dxa"/>
          </w:tcPr>
          <w:p w14:paraId="436ADA09" w14:textId="77777777" w:rsidR="00842BC8" w:rsidRPr="0006231B" w:rsidRDefault="00842BC8" w:rsidP="004A5E73">
            <w:r w:rsidRPr="0017167D">
              <w:t>Nuo ne daugiau 1</w:t>
            </w:r>
            <w:r>
              <w:t>.5</w:t>
            </w:r>
            <w:r w:rsidRPr="0017167D">
              <w:t xml:space="preserve"> MHz iki ne mažiau 21</w:t>
            </w:r>
            <w:r>
              <w:t xml:space="preserve">.0 </w:t>
            </w:r>
            <w:r w:rsidRPr="0017167D">
              <w:t>MHz</w:t>
            </w:r>
          </w:p>
        </w:tc>
      </w:tr>
      <w:tr w:rsidR="00842BC8" w:rsidRPr="0017167D" w14:paraId="24AAE441" w14:textId="77777777" w:rsidTr="004A5E73">
        <w:tc>
          <w:tcPr>
            <w:tcW w:w="0" w:type="auto"/>
          </w:tcPr>
          <w:p w14:paraId="01D69E08" w14:textId="77777777" w:rsidR="00842BC8" w:rsidRPr="0017167D" w:rsidRDefault="00842BC8" w:rsidP="004A5E73">
            <w:pPr>
              <w:jc w:val="center"/>
            </w:pPr>
            <w:r w:rsidRPr="0017167D">
              <w:t>5.3</w:t>
            </w:r>
            <w:r>
              <w:t>.</w:t>
            </w:r>
          </w:p>
        </w:tc>
        <w:tc>
          <w:tcPr>
            <w:tcW w:w="6821" w:type="dxa"/>
          </w:tcPr>
          <w:p w14:paraId="21793DB3" w14:textId="77777777" w:rsidR="00842BC8" w:rsidRPr="0017167D" w:rsidRDefault="00842BC8" w:rsidP="004A5E73">
            <w:r w:rsidRPr="0017167D">
              <w:t>Aktyvių jungčių davikliams skaičius</w:t>
            </w:r>
          </w:p>
        </w:tc>
        <w:tc>
          <w:tcPr>
            <w:tcW w:w="6910" w:type="dxa"/>
          </w:tcPr>
          <w:p w14:paraId="4340B6A0" w14:textId="77777777" w:rsidR="00842BC8" w:rsidRPr="0017167D" w:rsidRDefault="00842BC8" w:rsidP="004A5E73">
            <w:r w:rsidRPr="0017167D">
              <w:t>Ne mažiau kaip 4</w:t>
            </w:r>
          </w:p>
        </w:tc>
      </w:tr>
      <w:tr w:rsidR="00842BC8" w:rsidRPr="0017167D" w14:paraId="7CA445D2" w14:textId="77777777" w:rsidTr="004A5E73">
        <w:tc>
          <w:tcPr>
            <w:tcW w:w="0" w:type="auto"/>
          </w:tcPr>
          <w:p w14:paraId="4B035A12" w14:textId="77777777" w:rsidR="00842BC8" w:rsidRPr="0017167D" w:rsidRDefault="00842BC8" w:rsidP="004A5E73">
            <w:pPr>
              <w:jc w:val="center"/>
            </w:pPr>
            <w:r w:rsidRPr="0017167D">
              <w:t>5.4</w:t>
            </w:r>
            <w:r>
              <w:t>.</w:t>
            </w:r>
          </w:p>
        </w:tc>
        <w:tc>
          <w:tcPr>
            <w:tcW w:w="6821" w:type="dxa"/>
          </w:tcPr>
          <w:p w14:paraId="5AA330D1" w14:textId="77777777" w:rsidR="00842BC8" w:rsidRPr="0017167D" w:rsidRDefault="00842BC8" w:rsidP="004A5E73">
            <w:r w:rsidRPr="0017167D">
              <w:t>Ultragarsinių vaizdų suliejimo su KT ar MRT vaizdais funkcija</w:t>
            </w:r>
          </w:p>
        </w:tc>
        <w:tc>
          <w:tcPr>
            <w:tcW w:w="6910" w:type="dxa"/>
          </w:tcPr>
          <w:p w14:paraId="41949851" w14:textId="77777777" w:rsidR="00842BC8" w:rsidRPr="0006231B" w:rsidRDefault="00842BC8" w:rsidP="004A5E73">
            <w:pPr>
              <w:rPr>
                <w:lang w:val="pt-BR"/>
              </w:rPr>
            </w:pPr>
            <w:r w:rsidRPr="0017167D">
              <w:t>Galimybė šią funkciją integruoti ateityje</w:t>
            </w:r>
          </w:p>
        </w:tc>
      </w:tr>
      <w:tr w:rsidR="00842BC8" w:rsidRPr="0017167D" w14:paraId="7EEF829B" w14:textId="77777777" w:rsidTr="004A5E73">
        <w:tc>
          <w:tcPr>
            <w:tcW w:w="0" w:type="auto"/>
          </w:tcPr>
          <w:p w14:paraId="451786CB" w14:textId="77777777" w:rsidR="00842BC8" w:rsidRPr="0017167D" w:rsidRDefault="00842BC8" w:rsidP="004A5E73">
            <w:pPr>
              <w:jc w:val="center"/>
            </w:pPr>
            <w:r w:rsidRPr="0017167D">
              <w:t>6.</w:t>
            </w:r>
          </w:p>
        </w:tc>
        <w:tc>
          <w:tcPr>
            <w:tcW w:w="0" w:type="auto"/>
            <w:gridSpan w:val="2"/>
          </w:tcPr>
          <w:p w14:paraId="329AFD2D" w14:textId="77777777" w:rsidR="00842BC8" w:rsidRPr="0017167D" w:rsidRDefault="00842BC8" w:rsidP="004A5E73">
            <w:r w:rsidRPr="0017167D">
              <w:t>Vaizdavimo režimai:</w:t>
            </w:r>
          </w:p>
        </w:tc>
      </w:tr>
      <w:tr w:rsidR="00842BC8" w:rsidRPr="0017167D" w14:paraId="490D7CC9" w14:textId="77777777" w:rsidTr="004A5E73">
        <w:tc>
          <w:tcPr>
            <w:tcW w:w="0" w:type="auto"/>
          </w:tcPr>
          <w:p w14:paraId="45727DA7" w14:textId="77777777" w:rsidR="00842BC8" w:rsidRPr="0017167D" w:rsidRDefault="00842BC8" w:rsidP="004A5E73">
            <w:pPr>
              <w:jc w:val="center"/>
            </w:pPr>
            <w:r w:rsidRPr="0017167D">
              <w:t>6.1.</w:t>
            </w:r>
          </w:p>
        </w:tc>
        <w:tc>
          <w:tcPr>
            <w:tcW w:w="6821" w:type="dxa"/>
          </w:tcPr>
          <w:p w14:paraId="544B478F" w14:textId="77777777" w:rsidR="00842BC8" w:rsidRPr="0017167D" w:rsidRDefault="00842BC8" w:rsidP="004A5E73">
            <w:r w:rsidRPr="0017167D">
              <w:t>B režimas</w:t>
            </w:r>
            <w:r>
              <w:t>.</w:t>
            </w:r>
          </w:p>
        </w:tc>
        <w:tc>
          <w:tcPr>
            <w:tcW w:w="6910" w:type="dxa"/>
          </w:tcPr>
          <w:p w14:paraId="67051542" w14:textId="77777777" w:rsidR="00842BC8" w:rsidRPr="0017167D" w:rsidRDefault="00842BC8" w:rsidP="004A5E73">
            <w:pPr>
              <w:jc w:val="both"/>
            </w:pPr>
            <w:r w:rsidRPr="0017167D">
              <w:t>Būtina</w:t>
            </w:r>
          </w:p>
        </w:tc>
      </w:tr>
      <w:tr w:rsidR="00842BC8" w:rsidRPr="0017167D" w14:paraId="5B5551EC" w14:textId="77777777" w:rsidTr="004A5E73">
        <w:tc>
          <w:tcPr>
            <w:tcW w:w="0" w:type="auto"/>
          </w:tcPr>
          <w:p w14:paraId="257915DF" w14:textId="77777777" w:rsidR="00842BC8" w:rsidRPr="004E780D" w:rsidRDefault="00842BC8" w:rsidP="004A5E73">
            <w:pPr>
              <w:jc w:val="center"/>
              <w:rPr>
                <w:lang w:val="en-GB"/>
              </w:rPr>
            </w:pPr>
            <w:r>
              <w:rPr>
                <w:lang w:val="en-GB"/>
              </w:rPr>
              <w:t>6.2.</w:t>
            </w:r>
          </w:p>
        </w:tc>
        <w:tc>
          <w:tcPr>
            <w:tcW w:w="6821" w:type="dxa"/>
          </w:tcPr>
          <w:p w14:paraId="3148C03D" w14:textId="77777777" w:rsidR="00842BC8" w:rsidRPr="0017167D" w:rsidRDefault="00842BC8" w:rsidP="004A5E73">
            <w:r>
              <w:t>M režimas.</w:t>
            </w:r>
          </w:p>
        </w:tc>
        <w:tc>
          <w:tcPr>
            <w:tcW w:w="6910" w:type="dxa"/>
          </w:tcPr>
          <w:p w14:paraId="4F03AECA" w14:textId="77777777" w:rsidR="00842BC8" w:rsidRPr="0017167D" w:rsidRDefault="00842BC8" w:rsidP="004A5E73">
            <w:pPr>
              <w:jc w:val="both"/>
            </w:pPr>
            <w:r>
              <w:t>Būtina</w:t>
            </w:r>
          </w:p>
        </w:tc>
      </w:tr>
      <w:tr w:rsidR="00842BC8" w:rsidRPr="0017167D" w14:paraId="7E46ACDD" w14:textId="77777777" w:rsidTr="004A5E73">
        <w:tc>
          <w:tcPr>
            <w:tcW w:w="0" w:type="auto"/>
          </w:tcPr>
          <w:p w14:paraId="7334C311" w14:textId="77777777" w:rsidR="00842BC8" w:rsidRPr="004E780D" w:rsidRDefault="00842BC8" w:rsidP="004A5E73">
            <w:pPr>
              <w:jc w:val="center"/>
              <w:rPr>
                <w:lang w:val="en-GB"/>
              </w:rPr>
            </w:pPr>
            <w:r w:rsidRPr="0017167D">
              <w:t>6.</w:t>
            </w:r>
            <w:r>
              <w:t>3</w:t>
            </w:r>
            <w:r w:rsidRPr="0017167D">
              <w:t>.</w:t>
            </w:r>
          </w:p>
        </w:tc>
        <w:tc>
          <w:tcPr>
            <w:tcW w:w="6821" w:type="dxa"/>
          </w:tcPr>
          <w:p w14:paraId="4A2C5870" w14:textId="77777777" w:rsidR="00842BC8" w:rsidRPr="0017167D" w:rsidRDefault="00842BC8" w:rsidP="004A5E73">
            <w:r w:rsidRPr="0017167D">
              <w:t>Audinių harmoninio vaizdavimo su impulso inversija režimas</w:t>
            </w:r>
            <w:r>
              <w:t>.</w:t>
            </w:r>
          </w:p>
        </w:tc>
        <w:tc>
          <w:tcPr>
            <w:tcW w:w="6910" w:type="dxa"/>
          </w:tcPr>
          <w:p w14:paraId="2249A4DE" w14:textId="77777777" w:rsidR="00842BC8" w:rsidRPr="0017167D" w:rsidRDefault="00842BC8" w:rsidP="004A5E73">
            <w:pPr>
              <w:jc w:val="both"/>
            </w:pPr>
            <w:r w:rsidRPr="0017167D">
              <w:t>Būtina</w:t>
            </w:r>
          </w:p>
        </w:tc>
      </w:tr>
      <w:tr w:rsidR="00842BC8" w:rsidRPr="0017167D" w14:paraId="6D2682E8" w14:textId="77777777" w:rsidTr="004A5E73">
        <w:tc>
          <w:tcPr>
            <w:tcW w:w="0" w:type="auto"/>
          </w:tcPr>
          <w:p w14:paraId="7862A0C7" w14:textId="77777777" w:rsidR="00842BC8" w:rsidRPr="0017167D" w:rsidRDefault="00842BC8" w:rsidP="004A5E73">
            <w:pPr>
              <w:jc w:val="center"/>
            </w:pPr>
            <w:r w:rsidRPr="0017167D">
              <w:t>6.</w:t>
            </w:r>
            <w:r>
              <w:t>4</w:t>
            </w:r>
            <w:r w:rsidRPr="0017167D">
              <w:t>.</w:t>
            </w:r>
          </w:p>
        </w:tc>
        <w:tc>
          <w:tcPr>
            <w:tcW w:w="6821" w:type="dxa"/>
          </w:tcPr>
          <w:p w14:paraId="7ABEF44A" w14:textId="77777777" w:rsidR="00842BC8" w:rsidRPr="0017167D" w:rsidRDefault="00842BC8" w:rsidP="004A5E73">
            <w:r w:rsidRPr="0017167D">
              <w:t>Spalvinis doplerinis kraujotakos greičio vaizdavimo režimas</w:t>
            </w:r>
            <w:r>
              <w:t>.</w:t>
            </w:r>
          </w:p>
        </w:tc>
        <w:tc>
          <w:tcPr>
            <w:tcW w:w="6910" w:type="dxa"/>
          </w:tcPr>
          <w:p w14:paraId="0AAEC0C9" w14:textId="77777777" w:rsidR="00842BC8" w:rsidRPr="0017167D" w:rsidRDefault="00842BC8" w:rsidP="004A5E73">
            <w:pPr>
              <w:jc w:val="both"/>
            </w:pPr>
            <w:r w:rsidRPr="0017167D">
              <w:t>Būtina</w:t>
            </w:r>
          </w:p>
        </w:tc>
      </w:tr>
      <w:tr w:rsidR="00842BC8" w:rsidRPr="0017167D" w14:paraId="3303B849" w14:textId="77777777" w:rsidTr="004A5E73">
        <w:tc>
          <w:tcPr>
            <w:tcW w:w="0" w:type="auto"/>
          </w:tcPr>
          <w:p w14:paraId="7978FEB5" w14:textId="77777777" w:rsidR="00842BC8" w:rsidRPr="0017167D" w:rsidRDefault="00842BC8" w:rsidP="004A5E73">
            <w:pPr>
              <w:jc w:val="center"/>
            </w:pPr>
            <w:r w:rsidRPr="0017167D">
              <w:t>6.</w:t>
            </w:r>
            <w:r>
              <w:t>5</w:t>
            </w:r>
            <w:r w:rsidRPr="0017167D">
              <w:t>.</w:t>
            </w:r>
          </w:p>
        </w:tc>
        <w:tc>
          <w:tcPr>
            <w:tcW w:w="6821" w:type="dxa"/>
          </w:tcPr>
          <w:p w14:paraId="31D04C7B" w14:textId="77777777" w:rsidR="00842BC8" w:rsidRPr="0017167D" w:rsidRDefault="00842BC8" w:rsidP="004A5E73">
            <w:r w:rsidRPr="0017167D">
              <w:t xml:space="preserve">Spalvinis doplerinis kraujotakos intensyvumo vaizdavimo režimas su kraujotakos krypties vaizdavimo galimybe. </w:t>
            </w:r>
          </w:p>
        </w:tc>
        <w:tc>
          <w:tcPr>
            <w:tcW w:w="6910" w:type="dxa"/>
          </w:tcPr>
          <w:p w14:paraId="1F12E5B9" w14:textId="77777777" w:rsidR="00842BC8" w:rsidRPr="0017167D" w:rsidRDefault="00842BC8" w:rsidP="004A5E73">
            <w:pPr>
              <w:jc w:val="both"/>
            </w:pPr>
            <w:r w:rsidRPr="0017167D">
              <w:t>Būtina</w:t>
            </w:r>
          </w:p>
        </w:tc>
      </w:tr>
      <w:tr w:rsidR="00842BC8" w:rsidRPr="0017167D" w14:paraId="61241B90" w14:textId="77777777" w:rsidTr="004A5E73">
        <w:tc>
          <w:tcPr>
            <w:tcW w:w="0" w:type="auto"/>
          </w:tcPr>
          <w:p w14:paraId="30C18656" w14:textId="77777777" w:rsidR="00842BC8" w:rsidRPr="0017167D" w:rsidRDefault="00842BC8" w:rsidP="004A5E73">
            <w:pPr>
              <w:jc w:val="center"/>
            </w:pPr>
            <w:r w:rsidRPr="0017167D">
              <w:t>6.</w:t>
            </w:r>
            <w:r>
              <w:t>6</w:t>
            </w:r>
            <w:r w:rsidRPr="0017167D">
              <w:t>.</w:t>
            </w:r>
          </w:p>
        </w:tc>
        <w:tc>
          <w:tcPr>
            <w:tcW w:w="6821" w:type="dxa"/>
          </w:tcPr>
          <w:p w14:paraId="0B4B6577" w14:textId="77777777" w:rsidR="00842BC8" w:rsidRPr="0017167D" w:rsidRDefault="00842BC8" w:rsidP="004A5E73">
            <w:r w:rsidRPr="00871726">
              <w:t>Didelės skiriamosios gebos kraujotakos vaizdavimo režimas nepriklausantis nuo tėkmės krypties daviklio atžvilgiu.</w:t>
            </w:r>
          </w:p>
        </w:tc>
        <w:tc>
          <w:tcPr>
            <w:tcW w:w="6910" w:type="dxa"/>
          </w:tcPr>
          <w:p w14:paraId="66804000" w14:textId="77777777" w:rsidR="00842BC8" w:rsidRPr="0017167D" w:rsidRDefault="00842BC8" w:rsidP="004A5E73">
            <w:pPr>
              <w:jc w:val="both"/>
            </w:pPr>
            <w:r w:rsidRPr="0017167D">
              <w:t>Būtina</w:t>
            </w:r>
          </w:p>
        </w:tc>
      </w:tr>
      <w:tr w:rsidR="00842BC8" w:rsidRPr="0017167D" w14:paraId="5C0641B6" w14:textId="77777777" w:rsidTr="004A5E73">
        <w:tc>
          <w:tcPr>
            <w:tcW w:w="0" w:type="auto"/>
          </w:tcPr>
          <w:p w14:paraId="41423BCE" w14:textId="77777777" w:rsidR="00842BC8" w:rsidRPr="00DD6D38" w:rsidRDefault="00842BC8" w:rsidP="004A5E73">
            <w:pPr>
              <w:jc w:val="center"/>
            </w:pPr>
            <w:r w:rsidRPr="00DD6D38">
              <w:t>6.7.</w:t>
            </w:r>
          </w:p>
        </w:tc>
        <w:tc>
          <w:tcPr>
            <w:tcW w:w="6821" w:type="dxa"/>
          </w:tcPr>
          <w:p w14:paraId="24FD152B" w14:textId="77777777" w:rsidR="00842BC8" w:rsidRPr="00DD6D38" w:rsidRDefault="00842BC8" w:rsidP="004A5E73">
            <w:r w:rsidRPr="00DD6D38">
              <w:t>Pulsinės bangos spektrinis doplerinis vaizdavimo režimas.</w:t>
            </w:r>
          </w:p>
        </w:tc>
        <w:tc>
          <w:tcPr>
            <w:tcW w:w="6910" w:type="dxa"/>
          </w:tcPr>
          <w:p w14:paraId="1C21E977" w14:textId="77777777" w:rsidR="00842BC8" w:rsidRPr="00DD6D38" w:rsidRDefault="00842BC8" w:rsidP="004A5E73">
            <w:pPr>
              <w:jc w:val="both"/>
            </w:pPr>
            <w:r w:rsidRPr="00DD6D38">
              <w:t>Būtina</w:t>
            </w:r>
          </w:p>
        </w:tc>
      </w:tr>
      <w:tr w:rsidR="00842BC8" w:rsidRPr="0017167D" w14:paraId="30A411FE" w14:textId="77777777" w:rsidTr="004A5E73">
        <w:tc>
          <w:tcPr>
            <w:tcW w:w="0" w:type="auto"/>
          </w:tcPr>
          <w:p w14:paraId="7713C7E5" w14:textId="77777777" w:rsidR="00842BC8" w:rsidRPr="0017167D" w:rsidRDefault="00842BC8" w:rsidP="004A5E73">
            <w:pPr>
              <w:jc w:val="center"/>
            </w:pPr>
            <w:r w:rsidRPr="0017167D">
              <w:t>6.</w:t>
            </w:r>
            <w:r>
              <w:rPr>
                <w:lang w:val="en-GB"/>
              </w:rPr>
              <w:t>8</w:t>
            </w:r>
            <w:r w:rsidRPr="0017167D">
              <w:t>.</w:t>
            </w:r>
          </w:p>
        </w:tc>
        <w:tc>
          <w:tcPr>
            <w:tcW w:w="6821" w:type="dxa"/>
          </w:tcPr>
          <w:p w14:paraId="4CE881CB" w14:textId="77777777" w:rsidR="00842BC8" w:rsidRPr="0017167D" w:rsidRDefault="00842BC8" w:rsidP="004A5E73">
            <w:r w:rsidRPr="0017167D">
              <w:t>Didelio impulsų pasikartojimo dažnio pulsinės bangos spektrinis doplerinis vaizdavimo režimas</w:t>
            </w:r>
            <w:r>
              <w:t>.</w:t>
            </w:r>
          </w:p>
        </w:tc>
        <w:tc>
          <w:tcPr>
            <w:tcW w:w="6910" w:type="dxa"/>
          </w:tcPr>
          <w:p w14:paraId="0EC82E47" w14:textId="77777777" w:rsidR="00842BC8" w:rsidRPr="0017167D" w:rsidRDefault="00842BC8" w:rsidP="004A5E73">
            <w:pPr>
              <w:jc w:val="both"/>
            </w:pPr>
            <w:r w:rsidRPr="0017167D">
              <w:t>Būtina</w:t>
            </w:r>
          </w:p>
        </w:tc>
      </w:tr>
      <w:tr w:rsidR="00842BC8" w:rsidRPr="0017167D" w14:paraId="3C4EE747" w14:textId="77777777" w:rsidTr="004A5E73">
        <w:tc>
          <w:tcPr>
            <w:tcW w:w="0" w:type="auto"/>
          </w:tcPr>
          <w:p w14:paraId="2152F998" w14:textId="77777777" w:rsidR="00842BC8" w:rsidRPr="0017167D" w:rsidRDefault="00842BC8" w:rsidP="004A5E73">
            <w:pPr>
              <w:jc w:val="center"/>
            </w:pPr>
            <w:r w:rsidRPr="0017167D">
              <w:t>6.</w:t>
            </w:r>
            <w:r>
              <w:t>9</w:t>
            </w:r>
            <w:r w:rsidRPr="0017167D">
              <w:t>.</w:t>
            </w:r>
          </w:p>
        </w:tc>
        <w:tc>
          <w:tcPr>
            <w:tcW w:w="6821" w:type="dxa"/>
          </w:tcPr>
          <w:p w14:paraId="073DF82A" w14:textId="77777777" w:rsidR="00842BC8" w:rsidRPr="0017167D" w:rsidRDefault="00842BC8" w:rsidP="004A5E73">
            <w:r w:rsidRPr="0017167D">
              <w:t>Sudvejintas režimas, kai galimi du tiriamo regiono vaizdai vienu metu: vienas 2D, antras 2D su spalvine vizualizacija.</w:t>
            </w:r>
          </w:p>
        </w:tc>
        <w:tc>
          <w:tcPr>
            <w:tcW w:w="6910" w:type="dxa"/>
          </w:tcPr>
          <w:p w14:paraId="6F6622B8" w14:textId="77777777" w:rsidR="00842BC8" w:rsidRPr="0017167D" w:rsidRDefault="00842BC8" w:rsidP="004A5E73">
            <w:pPr>
              <w:jc w:val="both"/>
            </w:pPr>
            <w:r w:rsidRPr="0017167D">
              <w:t>Būtina</w:t>
            </w:r>
          </w:p>
        </w:tc>
      </w:tr>
      <w:tr w:rsidR="00842BC8" w:rsidRPr="0017167D" w14:paraId="6DDB827C" w14:textId="77777777" w:rsidTr="004A5E73">
        <w:tc>
          <w:tcPr>
            <w:tcW w:w="0" w:type="auto"/>
          </w:tcPr>
          <w:p w14:paraId="3A0B6124" w14:textId="77777777" w:rsidR="00842BC8" w:rsidRDefault="00842BC8" w:rsidP="004A5E73">
            <w:pPr>
              <w:jc w:val="center"/>
              <w:rPr>
                <w:lang w:val="en-GB"/>
              </w:rPr>
            </w:pPr>
            <w:r>
              <w:rPr>
                <w:lang w:val="en-GB"/>
              </w:rPr>
              <w:t>6.10.</w:t>
            </w:r>
          </w:p>
        </w:tc>
        <w:tc>
          <w:tcPr>
            <w:tcW w:w="6821" w:type="dxa"/>
          </w:tcPr>
          <w:p w14:paraId="619A6D74" w14:textId="77777777" w:rsidR="00842BC8" w:rsidRPr="00417252" w:rsidRDefault="00842BC8" w:rsidP="004A5E73">
            <w:r w:rsidRPr="00417252">
              <w:t>Mechaniškai davikliu sukeliamos tiriamų paviršinių struktūrų elastografijos režimas („strain elastography“ arba lygiavertis).</w:t>
            </w:r>
          </w:p>
        </w:tc>
        <w:tc>
          <w:tcPr>
            <w:tcW w:w="6910" w:type="dxa"/>
          </w:tcPr>
          <w:p w14:paraId="7C65F100" w14:textId="77777777" w:rsidR="00842BC8" w:rsidRPr="00417252" w:rsidRDefault="00842BC8" w:rsidP="004A5E73">
            <w:pPr>
              <w:jc w:val="both"/>
            </w:pPr>
            <w:r w:rsidRPr="00417252">
              <w:t>Būtina</w:t>
            </w:r>
          </w:p>
        </w:tc>
      </w:tr>
      <w:tr w:rsidR="00842BC8" w:rsidRPr="0017167D" w14:paraId="01509E6E" w14:textId="77777777" w:rsidTr="004A5E73">
        <w:tc>
          <w:tcPr>
            <w:tcW w:w="0" w:type="auto"/>
          </w:tcPr>
          <w:p w14:paraId="1929C80F" w14:textId="77777777" w:rsidR="00842BC8" w:rsidRDefault="00842BC8" w:rsidP="004A5E73">
            <w:pPr>
              <w:jc w:val="center"/>
              <w:rPr>
                <w:lang w:val="en-GB"/>
              </w:rPr>
            </w:pPr>
            <w:r>
              <w:rPr>
                <w:lang w:val="en-GB"/>
              </w:rPr>
              <w:t>6.11.</w:t>
            </w:r>
          </w:p>
        </w:tc>
        <w:tc>
          <w:tcPr>
            <w:tcW w:w="6821" w:type="dxa"/>
          </w:tcPr>
          <w:p w14:paraId="72ECA869" w14:textId="77777777" w:rsidR="00842BC8" w:rsidRPr="00417252" w:rsidRDefault="00842BC8" w:rsidP="004A5E73">
            <w:r w:rsidRPr="00417252">
              <w:t>Ultragarso bangomis sukeliamos tiriamų paviršinių struktūrų elastografijos režimas („shear wave elastography“ arba lygiavertis)</w:t>
            </w:r>
            <w:r>
              <w:t>.</w:t>
            </w:r>
          </w:p>
        </w:tc>
        <w:tc>
          <w:tcPr>
            <w:tcW w:w="6910" w:type="dxa"/>
          </w:tcPr>
          <w:p w14:paraId="7C05B07D" w14:textId="77777777" w:rsidR="00842BC8" w:rsidRPr="00417252" w:rsidRDefault="00842BC8" w:rsidP="004A5E73">
            <w:pPr>
              <w:jc w:val="both"/>
            </w:pPr>
            <w:r w:rsidRPr="00417252">
              <w:t>Būtina</w:t>
            </w:r>
          </w:p>
        </w:tc>
      </w:tr>
      <w:tr w:rsidR="00842BC8" w:rsidRPr="0017167D" w14:paraId="18CE1052" w14:textId="77777777" w:rsidTr="004A5E73">
        <w:tc>
          <w:tcPr>
            <w:tcW w:w="0" w:type="auto"/>
          </w:tcPr>
          <w:p w14:paraId="0CDA8E8C" w14:textId="77777777" w:rsidR="00842BC8" w:rsidRDefault="00842BC8" w:rsidP="004A5E73">
            <w:pPr>
              <w:jc w:val="center"/>
              <w:rPr>
                <w:lang w:val="en-GB"/>
              </w:rPr>
            </w:pPr>
            <w:r>
              <w:rPr>
                <w:lang w:val="en-GB"/>
              </w:rPr>
              <w:t>6.12.</w:t>
            </w:r>
          </w:p>
        </w:tc>
        <w:tc>
          <w:tcPr>
            <w:tcW w:w="6821" w:type="dxa"/>
          </w:tcPr>
          <w:p w14:paraId="379B4742" w14:textId="77777777" w:rsidR="00842BC8" w:rsidRPr="002114F3" w:rsidRDefault="00842BC8" w:rsidP="004A5E73">
            <w:r>
              <w:t>Tyrimo su echokontrastinėmis medžiagomis vizualizacijos režimas.</w:t>
            </w:r>
          </w:p>
        </w:tc>
        <w:tc>
          <w:tcPr>
            <w:tcW w:w="6910" w:type="dxa"/>
          </w:tcPr>
          <w:p w14:paraId="5B098F5F" w14:textId="77777777" w:rsidR="00842BC8" w:rsidRDefault="00842BC8" w:rsidP="004A5E73">
            <w:pPr>
              <w:jc w:val="both"/>
            </w:pPr>
            <w:r>
              <w:t>Būtina</w:t>
            </w:r>
          </w:p>
        </w:tc>
      </w:tr>
      <w:tr w:rsidR="00842BC8" w:rsidRPr="0017167D" w14:paraId="76FB647D" w14:textId="77777777" w:rsidTr="004A5E73">
        <w:tc>
          <w:tcPr>
            <w:tcW w:w="0" w:type="auto"/>
          </w:tcPr>
          <w:p w14:paraId="3454E757" w14:textId="77777777" w:rsidR="00842BC8" w:rsidRDefault="00842BC8" w:rsidP="004A5E73">
            <w:pPr>
              <w:jc w:val="center"/>
              <w:rPr>
                <w:lang w:val="en-GB"/>
              </w:rPr>
            </w:pPr>
            <w:r>
              <w:rPr>
                <w:lang w:val="en-GB"/>
              </w:rPr>
              <w:t>6.13.</w:t>
            </w:r>
          </w:p>
        </w:tc>
        <w:tc>
          <w:tcPr>
            <w:tcW w:w="6821" w:type="dxa"/>
          </w:tcPr>
          <w:p w14:paraId="383BCE5F" w14:textId="77777777" w:rsidR="00842BC8" w:rsidRDefault="00842BC8" w:rsidP="004A5E73">
            <w:r>
              <w:t>Tyrimo su echokontrastinėmis medžiagomis kvantifikacijos režimas.</w:t>
            </w:r>
          </w:p>
        </w:tc>
        <w:tc>
          <w:tcPr>
            <w:tcW w:w="6910" w:type="dxa"/>
          </w:tcPr>
          <w:p w14:paraId="6968DD37" w14:textId="77777777" w:rsidR="00842BC8" w:rsidRDefault="00842BC8" w:rsidP="004A5E73">
            <w:pPr>
              <w:jc w:val="both"/>
            </w:pPr>
            <w:r>
              <w:t>Būtina</w:t>
            </w:r>
          </w:p>
        </w:tc>
      </w:tr>
      <w:tr w:rsidR="00842BC8" w:rsidRPr="0017167D" w14:paraId="4DD27B1D" w14:textId="77777777" w:rsidTr="004A5E73">
        <w:tc>
          <w:tcPr>
            <w:tcW w:w="0" w:type="auto"/>
          </w:tcPr>
          <w:p w14:paraId="254B03A0" w14:textId="77777777" w:rsidR="00842BC8" w:rsidRPr="004E2EE2" w:rsidRDefault="00842BC8" w:rsidP="004A5E73">
            <w:pPr>
              <w:jc w:val="center"/>
              <w:rPr>
                <w:lang w:val="en-GB"/>
              </w:rPr>
            </w:pPr>
            <w:r>
              <w:rPr>
                <w:lang w:val="en-GB"/>
              </w:rPr>
              <w:t>6.14.</w:t>
            </w:r>
          </w:p>
        </w:tc>
        <w:tc>
          <w:tcPr>
            <w:tcW w:w="6821" w:type="dxa"/>
          </w:tcPr>
          <w:p w14:paraId="49D6E079" w14:textId="77777777" w:rsidR="00842BC8" w:rsidRPr="00C90468" w:rsidRDefault="00842BC8" w:rsidP="004A5E73">
            <w:r>
              <w:t>Audinių doplerio režimas arba lygiavertis</w:t>
            </w:r>
          </w:p>
        </w:tc>
        <w:tc>
          <w:tcPr>
            <w:tcW w:w="6910" w:type="dxa"/>
          </w:tcPr>
          <w:p w14:paraId="536E6982" w14:textId="77777777" w:rsidR="00842BC8" w:rsidRDefault="00842BC8" w:rsidP="004A5E73">
            <w:pPr>
              <w:jc w:val="both"/>
            </w:pPr>
            <w:r>
              <w:t>Būtina</w:t>
            </w:r>
          </w:p>
        </w:tc>
      </w:tr>
      <w:tr w:rsidR="00842BC8" w:rsidRPr="0017167D" w14:paraId="17B294BF" w14:textId="77777777" w:rsidTr="004A5E73">
        <w:tc>
          <w:tcPr>
            <w:tcW w:w="0" w:type="auto"/>
          </w:tcPr>
          <w:p w14:paraId="1EC9EE0A" w14:textId="77777777" w:rsidR="00842BC8" w:rsidRDefault="00842BC8" w:rsidP="004A5E73">
            <w:pPr>
              <w:jc w:val="center"/>
              <w:rPr>
                <w:lang w:val="en-GB"/>
              </w:rPr>
            </w:pPr>
            <w:r>
              <w:rPr>
                <w:lang w:val="en-GB"/>
              </w:rPr>
              <w:t>6.15.</w:t>
            </w:r>
          </w:p>
        </w:tc>
        <w:tc>
          <w:tcPr>
            <w:tcW w:w="6821" w:type="dxa"/>
          </w:tcPr>
          <w:p w14:paraId="43BDBBB1" w14:textId="77777777" w:rsidR="00842BC8" w:rsidRPr="00C90468" w:rsidRDefault="00842BC8" w:rsidP="004A5E73">
            <w:r>
              <w:t>Nuolatinės bangos (CW) režimas</w:t>
            </w:r>
          </w:p>
        </w:tc>
        <w:tc>
          <w:tcPr>
            <w:tcW w:w="6910" w:type="dxa"/>
          </w:tcPr>
          <w:p w14:paraId="60D648C5" w14:textId="77777777" w:rsidR="00842BC8" w:rsidRDefault="00842BC8" w:rsidP="004A5E73">
            <w:pPr>
              <w:jc w:val="both"/>
            </w:pPr>
            <w:r>
              <w:t>Būtina</w:t>
            </w:r>
          </w:p>
        </w:tc>
      </w:tr>
      <w:tr w:rsidR="00842BC8" w:rsidRPr="0017167D" w14:paraId="0C3AE4BA" w14:textId="77777777" w:rsidTr="004A5E73">
        <w:tc>
          <w:tcPr>
            <w:tcW w:w="0" w:type="auto"/>
          </w:tcPr>
          <w:p w14:paraId="39011B6F" w14:textId="77777777" w:rsidR="00842BC8" w:rsidRPr="0017167D" w:rsidRDefault="00842BC8" w:rsidP="004A5E73">
            <w:pPr>
              <w:jc w:val="center"/>
            </w:pPr>
            <w:r>
              <w:t>7</w:t>
            </w:r>
            <w:r w:rsidRPr="0017167D">
              <w:t>.</w:t>
            </w:r>
          </w:p>
        </w:tc>
        <w:tc>
          <w:tcPr>
            <w:tcW w:w="0" w:type="auto"/>
            <w:gridSpan w:val="2"/>
          </w:tcPr>
          <w:p w14:paraId="7A864611" w14:textId="77777777" w:rsidR="00842BC8" w:rsidRPr="0017167D" w:rsidRDefault="00842BC8" w:rsidP="004A5E73">
            <w:r w:rsidRPr="0017167D">
              <w:t>Tyrimo automatizavimo funkcijos:</w:t>
            </w:r>
          </w:p>
        </w:tc>
      </w:tr>
      <w:tr w:rsidR="00842BC8" w:rsidRPr="0017167D" w14:paraId="76DD3DA7" w14:textId="77777777" w:rsidTr="004A5E73">
        <w:tc>
          <w:tcPr>
            <w:tcW w:w="0" w:type="auto"/>
          </w:tcPr>
          <w:p w14:paraId="4A65726F" w14:textId="77777777" w:rsidR="00842BC8" w:rsidRPr="0017167D" w:rsidRDefault="00842BC8" w:rsidP="004A5E73">
            <w:pPr>
              <w:jc w:val="center"/>
            </w:pPr>
            <w:r>
              <w:t>7</w:t>
            </w:r>
            <w:r w:rsidRPr="0017167D">
              <w:t>.1.</w:t>
            </w:r>
          </w:p>
        </w:tc>
        <w:tc>
          <w:tcPr>
            <w:tcW w:w="6821" w:type="dxa"/>
          </w:tcPr>
          <w:p w14:paraId="30E3F560" w14:textId="77777777" w:rsidR="00842BC8" w:rsidRPr="0017167D" w:rsidRDefault="00842BC8" w:rsidP="004A5E73">
            <w:r w:rsidRPr="0017167D">
              <w:t>Automatinė vaizdo kokybės optimizacija</w:t>
            </w:r>
            <w:r>
              <w:t>.</w:t>
            </w:r>
          </w:p>
        </w:tc>
        <w:tc>
          <w:tcPr>
            <w:tcW w:w="6910" w:type="dxa"/>
          </w:tcPr>
          <w:p w14:paraId="344930AD" w14:textId="77777777" w:rsidR="00842BC8" w:rsidRPr="0017167D" w:rsidRDefault="00842BC8" w:rsidP="004A5E73">
            <w:pPr>
              <w:jc w:val="both"/>
            </w:pPr>
            <w:r w:rsidRPr="0017167D">
              <w:t>Būtina</w:t>
            </w:r>
          </w:p>
        </w:tc>
      </w:tr>
      <w:tr w:rsidR="00842BC8" w:rsidRPr="0017167D" w14:paraId="30A36B98" w14:textId="77777777" w:rsidTr="004A5E73">
        <w:tc>
          <w:tcPr>
            <w:tcW w:w="0" w:type="auto"/>
          </w:tcPr>
          <w:p w14:paraId="20932396" w14:textId="77777777" w:rsidR="00842BC8" w:rsidRPr="0017167D" w:rsidRDefault="00842BC8" w:rsidP="004A5E73">
            <w:pPr>
              <w:jc w:val="center"/>
            </w:pPr>
            <w:r>
              <w:t>7</w:t>
            </w:r>
            <w:r w:rsidRPr="0017167D">
              <w:t>.2.</w:t>
            </w:r>
          </w:p>
        </w:tc>
        <w:tc>
          <w:tcPr>
            <w:tcW w:w="6821" w:type="dxa"/>
          </w:tcPr>
          <w:p w14:paraId="47C8E4F8" w14:textId="77777777" w:rsidR="00842BC8" w:rsidRPr="0017167D" w:rsidRDefault="00842BC8" w:rsidP="004A5E73">
            <w:r w:rsidRPr="0017167D">
              <w:t>Automatinis spektrinių kreivių matavimas</w:t>
            </w:r>
            <w:r>
              <w:t>.</w:t>
            </w:r>
          </w:p>
        </w:tc>
        <w:tc>
          <w:tcPr>
            <w:tcW w:w="6910" w:type="dxa"/>
          </w:tcPr>
          <w:p w14:paraId="0104CFC5" w14:textId="77777777" w:rsidR="00842BC8" w:rsidRPr="0017167D" w:rsidRDefault="00842BC8" w:rsidP="004A5E73">
            <w:pPr>
              <w:jc w:val="both"/>
            </w:pPr>
            <w:r w:rsidRPr="0017167D">
              <w:t>Būtina</w:t>
            </w:r>
          </w:p>
        </w:tc>
      </w:tr>
      <w:tr w:rsidR="00842BC8" w:rsidRPr="0017167D" w14:paraId="1C8B62A5" w14:textId="77777777" w:rsidTr="004A5E73">
        <w:tc>
          <w:tcPr>
            <w:tcW w:w="0" w:type="auto"/>
          </w:tcPr>
          <w:p w14:paraId="08637473" w14:textId="77777777" w:rsidR="00842BC8" w:rsidRPr="0017167D" w:rsidRDefault="00842BC8" w:rsidP="004A5E73">
            <w:pPr>
              <w:jc w:val="center"/>
            </w:pPr>
            <w:r>
              <w:t>8</w:t>
            </w:r>
            <w:r w:rsidRPr="0017167D">
              <w:t>.</w:t>
            </w:r>
          </w:p>
        </w:tc>
        <w:tc>
          <w:tcPr>
            <w:tcW w:w="6821" w:type="dxa"/>
          </w:tcPr>
          <w:p w14:paraId="6A7710AA" w14:textId="77777777" w:rsidR="00842BC8" w:rsidRPr="001D56BD" w:rsidRDefault="00842BC8" w:rsidP="004A5E73">
            <w:pPr>
              <w:rPr>
                <w:lang w:val="en-GB"/>
              </w:rPr>
            </w:pPr>
            <w:r>
              <w:t>Vaizdo skenavimas be fokuso zonų.</w:t>
            </w:r>
          </w:p>
        </w:tc>
        <w:tc>
          <w:tcPr>
            <w:tcW w:w="6910" w:type="dxa"/>
          </w:tcPr>
          <w:p w14:paraId="74C74ABE" w14:textId="77777777" w:rsidR="00842BC8" w:rsidRPr="00823460" w:rsidRDefault="00842BC8" w:rsidP="004A5E73">
            <w:pPr>
              <w:jc w:val="both"/>
            </w:pPr>
            <w:r w:rsidRPr="00823460">
              <w:t>Būtina</w:t>
            </w:r>
          </w:p>
        </w:tc>
      </w:tr>
      <w:tr w:rsidR="00842BC8" w:rsidRPr="0017167D" w14:paraId="50092B96" w14:textId="77777777" w:rsidTr="004A5E73">
        <w:tc>
          <w:tcPr>
            <w:tcW w:w="0" w:type="auto"/>
          </w:tcPr>
          <w:p w14:paraId="2A542517" w14:textId="77777777" w:rsidR="00842BC8" w:rsidRPr="0017167D" w:rsidRDefault="00842BC8" w:rsidP="004A5E73">
            <w:pPr>
              <w:jc w:val="center"/>
            </w:pPr>
            <w:r>
              <w:t>9</w:t>
            </w:r>
            <w:r w:rsidRPr="0017167D">
              <w:t>.</w:t>
            </w:r>
          </w:p>
        </w:tc>
        <w:tc>
          <w:tcPr>
            <w:tcW w:w="0" w:type="auto"/>
            <w:gridSpan w:val="2"/>
          </w:tcPr>
          <w:p w14:paraId="791FB254" w14:textId="77777777" w:rsidR="00842BC8" w:rsidRPr="00823460" w:rsidRDefault="00842BC8" w:rsidP="004A5E73">
            <w:r w:rsidRPr="00823460">
              <w:t>Reikalavimai davikliams:</w:t>
            </w:r>
          </w:p>
        </w:tc>
      </w:tr>
      <w:tr w:rsidR="00842BC8" w:rsidRPr="0017167D" w14:paraId="64C94FE7" w14:textId="77777777" w:rsidTr="004A5E73">
        <w:tc>
          <w:tcPr>
            <w:tcW w:w="0" w:type="auto"/>
          </w:tcPr>
          <w:p w14:paraId="0ADA0910" w14:textId="77777777" w:rsidR="00842BC8" w:rsidRPr="0017167D" w:rsidRDefault="00842BC8" w:rsidP="004A5E73">
            <w:pPr>
              <w:jc w:val="center"/>
            </w:pPr>
            <w:r>
              <w:t>9</w:t>
            </w:r>
            <w:r w:rsidRPr="0017167D">
              <w:t>.1.</w:t>
            </w:r>
          </w:p>
        </w:tc>
        <w:tc>
          <w:tcPr>
            <w:tcW w:w="0" w:type="auto"/>
            <w:gridSpan w:val="2"/>
          </w:tcPr>
          <w:p w14:paraId="699A700B" w14:textId="77777777" w:rsidR="00842BC8" w:rsidRPr="00823460" w:rsidRDefault="00842BC8" w:rsidP="004A5E73">
            <w:r w:rsidRPr="00823460">
              <w:t>Konvekcinis daviklis</w:t>
            </w:r>
          </w:p>
        </w:tc>
      </w:tr>
      <w:tr w:rsidR="00842BC8" w:rsidRPr="0017167D" w14:paraId="4F2A4227" w14:textId="77777777" w:rsidTr="004A5E73">
        <w:tc>
          <w:tcPr>
            <w:tcW w:w="0" w:type="auto"/>
          </w:tcPr>
          <w:p w14:paraId="1A0B3F11" w14:textId="77777777" w:rsidR="00842BC8" w:rsidRPr="0017167D" w:rsidRDefault="00842BC8" w:rsidP="004A5E73">
            <w:pPr>
              <w:jc w:val="center"/>
            </w:pPr>
            <w:r>
              <w:t>9</w:t>
            </w:r>
            <w:r w:rsidRPr="0017167D">
              <w:t>.1.1.</w:t>
            </w:r>
          </w:p>
        </w:tc>
        <w:tc>
          <w:tcPr>
            <w:tcW w:w="6821" w:type="dxa"/>
          </w:tcPr>
          <w:p w14:paraId="3C7F231A" w14:textId="77777777" w:rsidR="00842BC8" w:rsidRPr="001F6DD8" w:rsidRDefault="00842BC8" w:rsidP="004A5E73">
            <w:r w:rsidRPr="001F6DD8">
              <w:t>Darbinis dažnių diapazonas</w:t>
            </w:r>
          </w:p>
          <w:p w14:paraId="74727190" w14:textId="77777777" w:rsidR="00842BC8" w:rsidRPr="001F6DD8" w:rsidRDefault="00842BC8" w:rsidP="004A5E73">
            <w:r w:rsidRPr="001F6DD8">
              <w:t xml:space="preserve"> </w:t>
            </w:r>
          </w:p>
        </w:tc>
        <w:tc>
          <w:tcPr>
            <w:tcW w:w="6910" w:type="dxa"/>
          </w:tcPr>
          <w:p w14:paraId="657B8856" w14:textId="77777777" w:rsidR="00842BC8" w:rsidRPr="00823460" w:rsidRDefault="00842BC8" w:rsidP="004A5E73">
            <w:r w:rsidRPr="00823460">
              <w:t>Nuo ne daugiau 1.5 MHz iki ne mažiau 5.0 MHz</w:t>
            </w:r>
          </w:p>
        </w:tc>
      </w:tr>
      <w:tr w:rsidR="00842BC8" w:rsidRPr="0017167D" w14:paraId="678E7303" w14:textId="77777777" w:rsidTr="004A5E73">
        <w:tc>
          <w:tcPr>
            <w:tcW w:w="0" w:type="auto"/>
          </w:tcPr>
          <w:p w14:paraId="2338B620" w14:textId="77777777" w:rsidR="00842BC8" w:rsidRPr="0017167D" w:rsidRDefault="00842BC8" w:rsidP="004A5E73">
            <w:pPr>
              <w:jc w:val="center"/>
            </w:pPr>
            <w:r>
              <w:t>9</w:t>
            </w:r>
            <w:r w:rsidRPr="0017167D">
              <w:t>.1.2.</w:t>
            </w:r>
          </w:p>
        </w:tc>
        <w:tc>
          <w:tcPr>
            <w:tcW w:w="6821" w:type="dxa"/>
          </w:tcPr>
          <w:p w14:paraId="51AFA8F0" w14:textId="77777777" w:rsidR="00842BC8" w:rsidRPr="0017167D" w:rsidRDefault="00842BC8" w:rsidP="004A5E73">
            <w:r w:rsidRPr="00871726">
              <w:t>Vaizduojamas kampas</w:t>
            </w:r>
          </w:p>
        </w:tc>
        <w:tc>
          <w:tcPr>
            <w:tcW w:w="6910" w:type="dxa"/>
          </w:tcPr>
          <w:p w14:paraId="5AF0EBAF" w14:textId="77777777" w:rsidR="00842BC8" w:rsidRPr="0017167D" w:rsidRDefault="00842BC8" w:rsidP="004A5E73">
            <w:r w:rsidRPr="00871726">
              <w:t xml:space="preserve">Ne mažiau </w:t>
            </w:r>
            <w:r>
              <w:t>70</w:t>
            </w:r>
            <w:r w:rsidRPr="00871726">
              <w:t>º</w:t>
            </w:r>
          </w:p>
        </w:tc>
      </w:tr>
      <w:tr w:rsidR="00842BC8" w:rsidRPr="0017167D" w14:paraId="22EF1831" w14:textId="77777777" w:rsidTr="004A5E73">
        <w:tc>
          <w:tcPr>
            <w:tcW w:w="0" w:type="auto"/>
          </w:tcPr>
          <w:p w14:paraId="5EDF1D25" w14:textId="77777777" w:rsidR="00842BC8" w:rsidRPr="0017167D" w:rsidRDefault="00842BC8" w:rsidP="004A5E73">
            <w:pPr>
              <w:jc w:val="center"/>
            </w:pPr>
            <w:r>
              <w:t>9</w:t>
            </w:r>
            <w:r w:rsidRPr="0017167D">
              <w:t>.1.3.</w:t>
            </w:r>
          </w:p>
        </w:tc>
        <w:tc>
          <w:tcPr>
            <w:tcW w:w="6821" w:type="dxa"/>
          </w:tcPr>
          <w:p w14:paraId="306DF33A" w14:textId="77777777" w:rsidR="00842BC8" w:rsidRPr="0017167D" w:rsidRDefault="00842BC8" w:rsidP="004A5E73">
            <w:r w:rsidRPr="0017167D">
              <w:t>Elementų skaičius</w:t>
            </w:r>
          </w:p>
        </w:tc>
        <w:tc>
          <w:tcPr>
            <w:tcW w:w="6910" w:type="dxa"/>
          </w:tcPr>
          <w:p w14:paraId="0518C94C" w14:textId="77777777" w:rsidR="00842BC8" w:rsidRPr="005D253E" w:rsidRDefault="00842BC8" w:rsidP="004A5E73">
            <w:pPr>
              <w:rPr>
                <w:lang w:val="en-GB"/>
              </w:rPr>
            </w:pPr>
            <w:r w:rsidRPr="0017167D">
              <w:t>Ne mažiau 1</w:t>
            </w:r>
            <w:r>
              <w:t>28</w:t>
            </w:r>
          </w:p>
        </w:tc>
      </w:tr>
      <w:tr w:rsidR="00842BC8" w:rsidRPr="0017167D" w14:paraId="1EEB5779" w14:textId="77777777" w:rsidTr="004A5E73">
        <w:tc>
          <w:tcPr>
            <w:tcW w:w="0" w:type="auto"/>
          </w:tcPr>
          <w:p w14:paraId="497FD064" w14:textId="77777777" w:rsidR="00842BC8" w:rsidRPr="0017167D" w:rsidRDefault="00842BC8" w:rsidP="004A5E73">
            <w:pPr>
              <w:jc w:val="center"/>
              <w:rPr>
                <w:lang w:val="en-US"/>
              </w:rPr>
            </w:pPr>
            <w:r>
              <w:rPr>
                <w:lang w:val="en-US"/>
              </w:rPr>
              <w:t>9</w:t>
            </w:r>
            <w:r w:rsidRPr="0017167D">
              <w:rPr>
                <w:lang w:val="en-US"/>
              </w:rPr>
              <w:t>.1.4.</w:t>
            </w:r>
          </w:p>
        </w:tc>
        <w:tc>
          <w:tcPr>
            <w:tcW w:w="6821" w:type="dxa"/>
          </w:tcPr>
          <w:p w14:paraId="476A55D5" w14:textId="77777777" w:rsidR="00842BC8" w:rsidRPr="0017167D" w:rsidRDefault="00842BC8" w:rsidP="004A5E73">
            <w:r w:rsidRPr="0017167D">
              <w:t>Vieno kristalo technologija</w:t>
            </w:r>
          </w:p>
        </w:tc>
        <w:tc>
          <w:tcPr>
            <w:tcW w:w="6910" w:type="dxa"/>
          </w:tcPr>
          <w:p w14:paraId="556BAD7C" w14:textId="77777777" w:rsidR="00842BC8" w:rsidRPr="0017167D" w:rsidRDefault="00842BC8" w:rsidP="004A5E73">
            <w:r w:rsidRPr="0017167D">
              <w:t>Būtina</w:t>
            </w:r>
          </w:p>
        </w:tc>
      </w:tr>
      <w:tr w:rsidR="00842BC8" w:rsidRPr="0017167D" w14:paraId="53092535" w14:textId="77777777" w:rsidTr="004A5E73">
        <w:tc>
          <w:tcPr>
            <w:tcW w:w="0" w:type="auto"/>
          </w:tcPr>
          <w:p w14:paraId="4587863D" w14:textId="77777777" w:rsidR="00842BC8" w:rsidRPr="0017167D" w:rsidRDefault="00842BC8" w:rsidP="004A5E73">
            <w:pPr>
              <w:jc w:val="center"/>
            </w:pPr>
            <w:r>
              <w:t>9</w:t>
            </w:r>
            <w:r w:rsidRPr="0017167D">
              <w:t>.2.</w:t>
            </w:r>
          </w:p>
        </w:tc>
        <w:tc>
          <w:tcPr>
            <w:tcW w:w="0" w:type="auto"/>
            <w:gridSpan w:val="2"/>
          </w:tcPr>
          <w:p w14:paraId="7B359E5C" w14:textId="77777777" w:rsidR="00842BC8" w:rsidRPr="0017167D" w:rsidRDefault="00842BC8" w:rsidP="004A5E73">
            <w:r w:rsidRPr="0017167D">
              <w:t>Linijinis daviklis</w:t>
            </w:r>
          </w:p>
        </w:tc>
      </w:tr>
      <w:tr w:rsidR="00842BC8" w:rsidRPr="0017167D" w14:paraId="47A8A008" w14:textId="77777777" w:rsidTr="004A5E73">
        <w:tc>
          <w:tcPr>
            <w:tcW w:w="0" w:type="auto"/>
          </w:tcPr>
          <w:p w14:paraId="20E550C6" w14:textId="77777777" w:rsidR="00842BC8" w:rsidRPr="0017167D" w:rsidRDefault="00842BC8" w:rsidP="004A5E73">
            <w:pPr>
              <w:jc w:val="center"/>
            </w:pPr>
            <w:r>
              <w:t>9</w:t>
            </w:r>
            <w:r w:rsidRPr="0017167D">
              <w:t>.2.1.</w:t>
            </w:r>
          </w:p>
        </w:tc>
        <w:tc>
          <w:tcPr>
            <w:tcW w:w="6821" w:type="dxa"/>
          </w:tcPr>
          <w:p w14:paraId="185892B3" w14:textId="77777777" w:rsidR="00842BC8" w:rsidRPr="0017167D" w:rsidRDefault="00842BC8" w:rsidP="004A5E73">
            <w:r w:rsidRPr="0017167D">
              <w:t xml:space="preserve">Darbinis dažnių diapazonas </w:t>
            </w:r>
          </w:p>
        </w:tc>
        <w:tc>
          <w:tcPr>
            <w:tcW w:w="6910" w:type="dxa"/>
          </w:tcPr>
          <w:p w14:paraId="19009D8B" w14:textId="77777777" w:rsidR="00842BC8" w:rsidRPr="0017167D" w:rsidRDefault="00842BC8" w:rsidP="004A5E73">
            <w:r w:rsidRPr="0017167D">
              <w:t xml:space="preserve">Nuo ne daugiau </w:t>
            </w:r>
            <w:r>
              <w:t>5.0</w:t>
            </w:r>
            <w:r w:rsidRPr="0017167D">
              <w:t xml:space="preserve"> MHz iki ne mažiau 1</w:t>
            </w:r>
            <w:r>
              <w:t>8</w:t>
            </w:r>
            <w:r w:rsidRPr="0017167D">
              <w:t>.0 MHz</w:t>
            </w:r>
          </w:p>
        </w:tc>
      </w:tr>
      <w:tr w:rsidR="00842BC8" w:rsidRPr="0017167D" w14:paraId="1B2FF227" w14:textId="77777777" w:rsidTr="004A5E73">
        <w:tc>
          <w:tcPr>
            <w:tcW w:w="0" w:type="auto"/>
          </w:tcPr>
          <w:p w14:paraId="2B103823" w14:textId="77777777" w:rsidR="00842BC8" w:rsidRPr="0017167D" w:rsidRDefault="00842BC8" w:rsidP="004A5E73">
            <w:pPr>
              <w:jc w:val="center"/>
            </w:pPr>
            <w:r>
              <w:t>9</w:t>
            </w:r>
            <w:r w:rsidRPr="0017167D">
              <w:t>.2.2.</w:t>
            </w:r>
          </w:p>
        </w:tc>
        <w:tc>
          <w:tcPr>
            <w:tcW w:w="6821" w:type="dxa"/>
          </w:tcPr>
          <w:p w14:paraId="28465967" w14:textId="77777777" w:rsidR="00842BC8" w:rsidRPr="00A1059C" w:rsidRDefault="00842BC8" w:rsidP="004A5E73">
            <w:r w:rsidRPr="00A1059C">
              <w:t>Daviklio paviršiaus plotis</w:t>
            </w:r>
          </w:p>
        </w:tc>
        <w:tc>
          <w:tcPr>
            <w:tcW w:w="6910" w:type="dxa"/>
          </w:tcPr>
          <w:p w14:paraId="2DE09139" w14:textId="77777777" w:rsidR="00842BC8" w:rsidRPr="00A1059C" w:rsidRDefault="00842BC8" w:rsidP="004A5E73">
            <w:pPr>
              <w:rPr>
                <w:lang w:val="en-US"/>
              </w:rPr>
            </w:pPr>
            <w:r w:rsidRPr="00A1059C">
              <w:t>Ne mažiau kaip 50 mm</w:t>
            </w:r>
          </w:p>
        </w:tc>
      </w:tr>
      <w:tr w:rsidR="00842BC8" w:rsidRPr="0017167D" w14:paraId="67E17663" w14:textId="77777777" w:rsidTr="004A5E73">
        <w:tc>
          <w:tcPr>
            <w:tcW w:w="0" w:type="auto"/>
            <w:tcBorders>
              <w:bottom w:val="single" w:sz="4" w:space="0" w:color="auto"/>
            </w:tcBorders>
          </w:tcPr>
          <w:p w14:paraId="19698FB9" w14:textId="77777777" w:rsidR="00842BC8" w:rsidRPr="0017167D" w:rsidRDefault="00842BC8" w:rsidP="004A5E73">
            <w:pPr>
              <w:jc w:val="center"/>
            </w:pPr>
            <w:r>
              <w:t>9</w:t>
            </w:r>
            <w:r w:rsidRPr="0017167D">
              <w:t>.2.3.</w:t>
            </w:r>
          </w:p>
        </w:tc>
        <w:tc>
          <w:tcPr>
            <w:tcW w:w="6821" w:type="dxa"/>
            <w:tcBorders>
              <w:bottom w:val="single" w:sz="4" w:space="0" w:color="auto"/>
            </w:tcBorders>
          </w:tcPr>
          <w:p w14:paraId="01BB5F9D" w14:textId="77777777" w:rsidR="00842BC8" w:rsidRPr="0017167D" w:rsidRDefault="00842BC8" w:rsidP="004A5E73">
            <w:r w:rsidRPr="0017167D">
              <w:t>Elementų skaičius</w:t>
            </w:r>
          </w:p>
        </w:tc>
        <w:tc>
          <w:tcPr>
            <w:tcW w:w="6910" w:type="dxa"/>
            <w:tcBorders>
              <w:bottom w:val="single" w:sz="4" w:space="0" w:color="auto"/>
            </w:tcBorders>
          </w:tcPr>
          <w:p w14:paraId="0C4FAE61" w14:textId="77777777" w:rsidR="00842BC8" w:rsidRPr="0017167D" w:rsidRDefault="00842BC8" w:rsidP="004A5E73">
            <w:pPr>
              <w:ind w:left="40" w:hanging="40"/>
            </w:pPr>
            <w:r w:rsidRPr="0017167D">
              <w:t>Ne mažiau 250</w:t>
            </w:r>
          </w:p>
        </w:tc>
      </w:tr>
      <w:tr w:rsidR="00842BC8" w:rsidRPr="0017167D" w14:paraId="724AE65A" w14:textId="77777777" w:rsidTr="004A5E73">
        <w:tc>
          <w:tcPr>
            <w:tcW w:w="0" w:type="auto"/>
            <w:tcBorders>
              <w:bottom w:val="single" w:sz="4" w:space="0" w:color="auto"/>
            </w:tcBorders>
          </w:tcPr>
          <w:p w14:paraId="4F8798CF" w14:textId="77777777" w:rsidR="00842BC8" w:rsidRPr="00C90468" w:rsidRDefault="00842BC8" w:rsidP="004A5E73">
            <w:pPr>
              <w:jc w:val="center"/>
              <w:rPr>
                <w:lang w:val="en-GB"/>
              </w:rPr>
            </w:pPr>
            <w:r>
              <w:t>9.3</w:t>
            </w:r>
            <w:r>
              <w:rPr>
                <w:lang w:val="en-GB"/>
              </w:rPr>
              <w:t>.</w:t>
            </w:r>
          </w:p>
        </w:tc>
        <w:tc>
          <w:tcPr>
            <w:tcW w:w="0" w:type="auto"/>
            <w:gridSpan w:val="2"/>
            <w:tcBorders>
              <w:bottom w:val="single" w:sz="4" w:space="0" w:color="auto"/>
            </w:tcBorders>
          </w:tcPr>
          <w:p w14:paraId="1FFE1A7D" w14:textId="77777777" w:rsidR="00842BC8" w:rsidRDefault="00842BC8" w:rsidP="004A5E73">
            <w:pPr>
              <w:ind w:left="40" w:hanging="40"/>
            </w:pPr>
            <w:r>
              <w:t>Fazinis daviklis</w:t>
            </w:r>
          </w:p>
        </w:tc>
      </w:tr>
      <w:tr w:rsidR="00842BC8" w:rsidRPr="0017167D" w14:paraId="37F510DA"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3E740CB2" w14:textId="77777777" w:rsidR="00842BC8" w:rsidRDefault="00842BC8" w:rsidP="004A5E73">
            <w:pPr>
              <w:jc w:val="center"/>
            </w:pPr>
            <w:r>
              <w:t>9.3.1.</w:t>
            </w:r>
          </w:p>
        </w:tc>
        <w:tc>
          <w:tcPr>
            <w:tcW w:w="6821" w:type="dxa"/>
            <w:tcBorders>
              <w:top w:val="single" w:sz="4" w:space="0" w:color="auto"/>
              <w:left w:val="single" w:sz="4" w:space="0" w:color="auto"/>
              <w:bottom w:val="single" w:sz="4" w:space="0" w:color="auto"/>
              <w:right w:val="single" w:sz="4" w:space="0" w:color="auto"/>
            </w:tcBorders>
          </w:tcPr>
          <w:p w14:paraId="0517E834" w14:textId="77777777" w:rsidR="00842BC8" w:rsidRPr="0017167D" w:rsidRDefault="00842BC8" w:rsidP="004A5E73">
            <w:r>
              <w:t>Darbinis dažnių diapazonas</w:t>
            </w:r>
          </w:p>
        </w:tc>
        <w:tc>
          <w:tcPr>
            <w:tcW w:w="6910" w:type="dxa"/>
            <w:tcBorders>
              <w:top w:val="single" w:sz="4" w:space="0" w:color="auto"/>
              <w:left w:val="single" w:sz="4" w:space="0" w:color="auto"/>
              <w:bottom w:val="single" w:sz="4" w:space="0" w:color="auto"/>
              <w:right w:val="single" w:sz="4" w:space="0" w:color="auto"/>
            </w:tcBorders>
          </w:tcPr>
          <w:p w14:paraId="0133B6B6" w14:textId="77777777" w:rsidR="00842BC8" w:rsidRPr="0006231B" w:rsidRDefault="00842BC8" w:rsidP="004A5E73">
            <w:r>
              <w:t xml:space="preserve">Nuo ne daugiau 1.5 MHz iki ne mažiau </w:t>
            </w:r>
            <w:r w:rsidRPr="0006231B">
              <w:t>4.5 MHz</w:t>
            </w:r>
          </w:p>
        </w:tc>
      </w:tr>
      <w:tr w:rsidR="00842BC8" w:rsidRPr="0017167D" w14:paraId="7E744BDA"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4F943F88" w14:textId="77777777" w:rsidR="00842BC8" w:rsidRPr="00C90468" w:rsidRDefault="00842BC8" w:rsidP="004A5E73">
            <w:pPr>
              <w:jc w:val="center"/>
              <w:rPr>
                <w:lang w:val="en-GB"/>
              </w:rPr>
            </w:pPr>
            <w:r>
              <w:t>9.3</w:t>
            </w:r>
            <w:r>
              <w:rPr>
                <w:lang w:val="en-GB"/>
              </w:rPr>
              <w:t>.2.</w:t>
            </w:r>
          </w:p>
        </w:tc>
        <w:tc>
          <w:tcPr>
            <w:tcW w:w="6821" w:type="dxa"/>
            <w:tcBorders>
              <w:top w:val="single" w:sz="4" w:space="0" w:color="auto"/>
              <w:left w:val="single" w:sz="4" w:space="0" w:color="auto"/>
              <w:bottom w:val="single" w:sz="4" w:space="0" w:color="auto"/>
              <w:right w:val="single" w:sz="4" w:space="0" w:color="auto"/>
            </w:tcBorders>
          </w:tcPr>
          <w:p w14:paraId="05561C87" w14:textId="77777777" w:rsidR="00842BC8" w:rsidRPr="0017167D" w:rsidRDefault="00842BC8" w:rsidP="004A5E73">
            <w:r>
              <w:t>Apžvalgos kampas</w:t>
            </w:r>
          </w:p>
        </w:tc>
        <w:tc>
          <w:tcPr>
            <w:tcW w:w="6910" w:type="dxa"/>
            <w:tcBorders>
              <w:top w:val="single" w:sz="4" w:space="0" w:color="auto"/>
              <w:left w:val="single" w:sz="4" w:space="0" w:color="auto"/>
              <w:bottom w:val="single" w:sz="4" w:space="0" w:color="auto"/>
              <w:right w:val="single" w:sz="4" w:space="0" w:color="auto"/>
            </w:tcBorders>
          </w:tcPr>
          <w:p w14:paraId="53910B88" w14:textId="77777777" w:rsidR="00842BC8" w:rsidRPr="0017167D" w:rsidRDefault="00842BC8" w:rsidP="004A5E73">
            <w:r w:rsidRPr="00C90468">
              <w:t>Ne mažiau 90º</w:t>
            </w:r>
          </w:p>
        </w:tc>
      </w:tr>
      <w:tr w:rsidR="00842BC8" w:rsidRPr="0017167D" w14:paraId="73F352BC"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4E8ED62B" w14:textId="77777777" w:rsidR="00842BC8" w:rsidRDefault="00842BC8" w:rsidP="004A5E73">
            <w:pPr>
              <w:jc w:val="center"/>
            </w:pPr>
            <w:r>
              <w:t>9.3.3.</w:t>
            </w:r>
          </w:p>
        </w:tc>
        <w:tc>
          <w:tcPr>
            <w:tcW w:w="6821" w:type="dxa"/>
            <w:tcBorders>
              <w:top w:val="single" w:sz="4" w:space="0" w:color="auto"/>
              <w:left w:val="single" w:sz="4" w:space="0" w:color="auto"/>
              <w:bottom w:val="single" w:sz="4" w:space="0" w:color="auto"/>
              <w:right w:val="single" w:sz="4" w:space="0" w:color="auto"/>
            </w:tcBorders>
          </w:tcPr>
          <w:p w14:paraId="58BAFFB8" w14:textId="77777777" w:rsidR="00842BC8" w:rsidRPr="0017167D" w:rsidRDefault="00842BC8" w:rsidP="004A5E73">
            <w:r>
              <w:t>Vieno kristalo technologija</w:t>
            </w:r>
          </w:p>
        </w:tc>
        <w:tc>
          <w:tcPr>
            <w:tcW w:w="6910" w:type="dxa"/>
            <w:tcBorders>
              <w:top w:val="single" w:sz="4" w:space="0" w:color="auto"/>
              <w:left w:val="single" w:sz="4" w:space="0" w:color="auto"/>
              <w:bottom w:val="single" w:sz="4" w:space="0" w:color="auto"/>
              <w:right w:val="single" w:sz="4" w:space="0" w:color="auto"/>
            </w:tcBorders>
          </w:tcPr>
          <w:p w14:paraId="18F1165B" w14:textId="77777777" w:rsidR="00842BC8" w:rsidRPr="0017167D" w:rsidRDefault="00842BC8" w:rsidP="004A5E73">
            <w:r>
              <w:t>Būtina</w:t>
            </w:r>
          </w:p>
        </w:tc>
      </w:tr>
      <w:tr w:rsidR="00842BC8" w:rsidRPr="0017167D" w14:paraId="7DC22526" w14:textId="77777777" w:rsidTr="004A5E73">
        <w:trPr>
          <w:trHeight w:val="253"/>
        </w:trPr>
        <w:tc>
          <w:tcPr>
            <w:tcW w:w="0" w:type="auto"/>
            <w:tcBorders>
              <w:top w:val="single" w:sz="4" w:space="0" w:color="auto"/>
              <w:left w:val="single" w:sz="4" w:space="0" w:color="auto"/>
              <w:bottom w:val="single" w:sz="4" w:space="0" w:color="auto"/>
              <w:right w:val="single" w:sz="4" w:space="0" w:color="auto"/>
            </w:tcBorders>
          </w:tcPr>
          <w:p w14:paraId="58B9E08B" w14:textId="77777777" w:rsidR="00842BC8" w:rsidRPr="0017167D" w:rsidRDefault="00842BC8" w:rsidP="004A5E73">
            <w:pPr>
              <w:jc w:val="center"/>
            </w:pPr>
            <w:r>
              <w:t>10</w:t>
            </w:r>
            <w:r w:rsidRPr="0017167D">
              <w:t>.</w:t>
            </w:r>
          </w:p>
        </w:tc>
        <w:tc>
          <w:tcPr>
            <w:tcW w:w="0" w:type="auto"/>
            <w:gridSpan w:val="2"/>
            <w:tcBorders>
              <w:top w:val="single" w:sz="4" w:space="0" w:color="auto"/>
              <w:left w:val="single" w:sz="4" w:space="0" w:color="auto"/>
              <w:bottom w:val="single" w:sz="4" w:space="0" w:color="auto"/>
              <w:right w:val="single" w:sz="4" w:space="0" w:color="auto"/>
            </w:tcBorders>
          </w:tcPr>
          <w:p w14:paraId="6DE82436" w14:textId="77777777" w:rsidR="00842BC8" w:rsidRPr="0017167D" w:rsidRDefault="00842BC8" w:rsidP="004A5E73">
            <w:r w:rsidRPr="0017167D">
              <w:t>Tyrimo duomenų išsaugojimas ir perdavimas:</w:t>
            </w:r>
          </w:p>
        </w:tc>
      </w:tr>
      <w:tr w:rsidR="00842BC8" w:rsidRPr="0017167D" w14:paraId="25AFBD9A" w14:textId="77777777" w:rsidTr="004A5E73">
        <w:trPr>
          <w:trHeight w:val="583"/>
        </w:trPr>
        <w:tc>
          <w:tcPr>
            <w:tcW w:w="0" w:type="auto"/>
            <w:tcBorders>
              <w:top w:val="single" w:sz="4" w:space="0" w:color="auto"/>
              <w:left w:val="single" w:sz="4" w:space="0" w:color="auto"/>
              <w:bottom w:val="single" w:sz="4" w:space="0" w:color="auto"/>
              <w:right w:val="single" w:sz="4" w:space="0" w:color="auto"/>
            </w:tcBorders>
          </w:tcPr>
          <w:p w14:paraId="1C1814A0" w14:textId="77777777" w:rsidR="00842BC8" w:rsidRPr="0017167D" w:rsidRDefault="00842BC8" w:rsidP="004A5E73">
            <w:pPr>
              <w:jc w:val="center"/>
            </w:pPr>
            <w:r w:rsidRPr="0017167D">
              <w:t>1</w:t>
            </w:r>
            <w:r>
              <w:t>0</w:t>
            </w:r>
            <w:r w:rsidRPr="0017167D">
              <w:t>.1</w:t>
            </w:r>
          </w:p>
        </w:tc>
        <w:tc>
          <w:tcPr>
            <w:tcW w:w="6821" w:type="dxa"/>
            <w:tcBorders>
              <w:top w:val="single" w:sz="4" w:space="0" w:color="auto"/>
              <w:left w:val="single" w:sz="4" w:space="0" w:color="auto"/>
              <w:bottom w:val="single" w:sz="4" w:space="0" w:color="auto"/>
              <w:right w:val="single" w:sz="4" w:space="0" w:color="auto"/>
            </w:tcBorders>
          </w:tcPr>
          <w:p w14:paraId="62DBEE4D" w14:textId="77777777" w:rsidR="00842BC8" w:rsidRPr="0017167D" w:rsidRDefault="00842BC8" w:rsidP="004A5E73">
            <w:r w:rsidRPr="0017167D">
              <w:t>Vaizdų archyvavimas DICOM protokolu: DICOM storage, Modality worklist)</w:t>
            </w:r>
          </w:p>
        </w:tc>
        <w:tc>
          <w:tcPr>
            <w:tcW w:w="6910" w:type="dxa"/>
            <w:tcBorders>
              <w:top w:val="single" w:sz="4" w:space="0" w:color="auto"/>
              <w:left w:val="single" w:sz="4" w:space="0" w:color="auto"/>
              <w:bottom w:val="single" w:sz="4" w:space="0" w:color="auto"/>
              <w:right w:val="single" w:sz="4" w:space="0" w:color="auto"/>
            </w:tcBorders>
          </w:tcPr>
          <w:p w14:paraId="2A51F84F" w14:textId="77777777" w:rsidR="00842BC8" w:rsidRPr="0017167D" w:rsidRDefault="00842BC8" w:rsidP="004A5E73">
            <w:r w:rsidRPr="0017167D">
              <w:t>Būtina</w:t>
            </w:r>
          </w:p>
        </w:tc>
      </w:tr>
      <w:tr w:rsidR="00842BC8" w:rsidRPr="0017167D" w14:paraId="1D0BB97E" w14:textId="77777777" w:rsidTr="004A5E73">
        <w:trPr>
          <w:trHeight w:val="583"/>
        </w:trPr>
        <w:tc>
          <w:tcPr>
            <w:tcW w:w="0" w:type="auto"/>
            <w:tcBorders>
              <w:top w:val="single" w:sz="4" w:space="0" w:color="auto"/>
              <w:left w:val="single" w:sz="4" w:space="0" w:color="auto"/>
              <w:bottom w:val="single" w:sz="4" w:space="0" w:color="auto"/>
              <w:right w:val="single" w:sz="4" w:space="0" w:color="auto"/>
            </w:tcBorders>
          </w:tcPr>
          <w:p w14:paraId="62097AAF" w14:textId="77777777" w:rsidR="00842BC8" w:rsidRPr="0017167D" w:rsidRDefault="00842BC8" w:rsidP="004A5E73">
            <w:pPr>
              <w:jc w:val="center"/>
            </w:pPr>
            <w:r w:rsidRPr="0017167D">
              <w:t>1</w:t>
            </w:r>
            <w:r>
              <w:t>0</w:t>
            </w:r>
            <w:r w:rsidRPr="0017167D">
              <w:t>.2</w:t>
            </w:r>
          </w:p>
        </w:tc>
        <w:tc>
          <w:tcPr>
            <w:tcW w:w="6821" w:type="dxa"/>
            <w:tcBorders>
              <w:top w:val="single" w:sz="4" w:space="0" w:color="auto"/>
              <w:left w:val="single" w:sz="4" w:space="0" w:color="auto"/>
              <w:bottom w:val="single" w:sz="4" w:space="0" w:color="auto"/>
              <w:right w:val="single" w:sz="4" w:space="0" w:color="auto"/>
            </w:tcBorders>
          </w:tcPr>
          <w:p w14:paraId="20B47F31" w14:textId="77777777" w:rsidR="00842BC8" w:rsidRPr="0017167D" w:rsidRDefault="00842BC8" w:rsidP="004A5E73">
            <w:r w:rsidRPr="0017167D">
              <w:t xml:space="preserve">Galimybė versti išsaugotus vaizdus ir vaizdų sekos kilpas į JPEG, AVI (ar </w:t>
            </w:r>
            <w:r>
              <w:t>lygiaverčius</w:t>
            </w:r>
            <w:r w:rsidRPr="0017167D">
              <w:t>) formatus ir juos išsaugoti</w:t>
            </w:r>
          </w:p>
        </w:tc>
        <w:tc>
          <w:tcPr>
            <w:tcW w:w="6910" w:type="dxa"/>
            <w:tcBorders>
              <w:top w:val="single" w:sz="4" w:space="0" w:color="auto"/>
              <w:left w:val="single" w:sz="4" w:space="0" w:color="auto"/>
              <w:bottom w:val="single" w:sz="4" w:space="0" w:color="auto"/>
              <w:right w:val="single" w:sz="4" w:space="0" w:color="auto"/>
            </w:tcBorders>
          </w:tcPr>
          <w:p w14:paraId="478038B1" w14:textId="77777777" w:rsidR="00842BC8" w:rsidRPr="0017167D" w:rsidRDefault="00842BC8" w:rsidP="004A5E73">
            <w:r w:rsidRPr="0017167D">
              <w:t>Būtina</w:t>
            </w:r>
          </w:p>
        </w:tc>
      </w:tr>
      <w:tr w:rsidR="00842BC8" w:rsidRPr="0017167D" w14:paraId="7BCB44BA" w14:textId="77777777" w:rsidTr="004A5E73">
        <w:trPr>
          <w:trHeight w:val="583"/>
        </w:trPr>
        <w:tc>
          <w:tcPr>
            <w:tcW w:w="0" w:type="auto"/>
            <w:tcBorders>
              <w:top w:val="single" w:sz="4" w:space="0" w:color="auto"/>
              <w:left w:val="single" w:sz="4" w:space="0" w:color="auto"/>
              <w:bottom w:val="single" w:sz="4" w:space="0" w:color="auto"/>
              <w:right w:val="single" w:sz="4" w:space="0" w:color="auto"/>
            </w:tcBorders>
          </w:tcPr>
          <w:p w14:paraId="65D7CC6C" w14:textId="77777777" w:rsidR="00842BC8" w:rsidRPr="0017167D" w:rsidRDefault="00842BC8" w:rsidP="004A5E73">
            <w:pPr>
              <w:jc w:val="center"/>
            </w:pPr>
            <w:r w:rsidRPr="0017167D">
              <w:t>1</w:t>
            </w:r>
            <w:r>
              <w:t>0</w:t>
            </w:r>
            <w:r w:rsidRPr="0017167D">
              <w:t>.3</w:t>
            </w:r>
          </w:p>
        </w:tc>
        <w:tc>
          <w:tcPr>
            <w:tcW w:w="6821" w:type="dxa"/>
            <w:tcBorders>
              <w:top w:val="single" w:sz="4" w:space="0" w:color="auto"/>
              <w:left w:val="single" w:sz="4" w:space="0" w:color="auto"/>
              <w:bottom w:val="single" w:sz="4" w:space="0" w:color="auto"/>
              <w:right w:val="single" w:sz="4" w:space="0" w:color="auto"/>
            </w:tcBorders>
          </w:tcPr>
          <w:p w14:paraId="22CA272C" w14:textId="77777777" w:rsidR="00842BC8" w:rsidRPr="0017167D" w:rsidRDefault="00842BC8" w:rsidP="004A5E73">
            <w:r w:rsidRPr="0017167D">
              <w:t>Palaikomas duomenų perdavimas per LAN</w:t>
            </w:r>
          </w:p>
        </w:tc>
        <w:tc>
          <w:tcPr>
            <w:tcW w:w="6910" w:type="dxa"/>
            <w:tcBorders>
              <w:top w:val="single" w:sz="4" w:space="0" w:color="auto"/>
              <w:left w:val="single" w:sz="4" w:space="0" w:color="auto"/>
              <w:bottom w:val="single" w:sz="4" w:space="0" w:color="auto"/>
              <w:right w:val="single" w:sz="4" w:space="0" w:color="auto"/>
            </w:tcBorders>
          </w:tcPr>
          <w:p w14:paraId="404D97F4" w14:textId="77777777" w:rsidR="00842BC8" w:rsidRPr="0017167D" w:rsidRDefault="00842BC8" w:rsidP="004A5E73">
            <w:r w:rsidRPr="0017167D">
              <w:t>Būtina</w:t>
            </w:r>
          </w:p>
        </w:tc>
      </w:tr>
      <w:tr w:rsidR="00842BC8" w:rsidRPr="0017167D" w14:paraId="2CD41B6D" w14:textId="77777777" w:rsidTr="004A5E73">
        <w:trPr>
          <w:trHeight w:val="329"/>
        </w:trPr>
        <w:tc>
          <w:tcPr>
            <w:tcW w:w="0" w:type="auto"/>
            <w:tcBorders>
              <w:top w:val="single" w:sz="4" w:space="0" w:color="auto"/>
              <w:left w:val="single" w:sz="4" w:space="0" w:color="auto"/>
              <w:bottom w:val="single" w:sz="4" w:space="0" w:color="auto"/>
              <w:right w:val="single" w:sz="4" w:space="0" w:color="auto"/>
            </w:tcBorders>
          </w:tcPr>
          <w:p w14:paraId="401892A6" w14:textId="77777777" w:rsidR="00842BC8" w:rsidRPr="0017167D" w:rsidRDefault="00842BC8" w:rsidP="004A5E73">
            <w:pPr>
              <w:jc w:val="center"/>
            </w:pPr>
            <w:r w:rsidRPr="0017167D">
              <w:t>1</w:t>
            </w:r>
            <w:r>
              <w:t>1</w:t>
            </w:r>
            <w:r w:rsidRPr="0017167D">
              <w:t>.</w:t>
            </w:r>
          </w:p>
        </w:tc>
        <w:tc>
          <w:tcPr>
            <w:tcW w:w="6821" w:type="dxa"/>
            <w:tcBorders>
              <w:top w:val="single" w:sz="4" w:space="0" w:color="auto"/>
              <w:left w:val="single" w:sz="4" w:space="0" w:color="auto"/>
              <w:bottom w:val="single" w:sz="4" w:space="0" w:color="auto"/>
              <w:right w:val="single" w:sz="4" w:space="0" w:color="auto"/>
            </w:tcBorders>
          </w:tcPr>
          <w:p w14:paraId="09BEC68C" w14:textId="77777777" w:rsidR="00842BC8" w:rsidRPr="0017167D" w:rsidRDefault="00842BC8" w:rsidP="004A5E73">
            <w:r w:rsidRPr="0017167D">
              <w:t>Aparato vidinė atmintis</w:t>
            </w:r>
          </w:p>
        </w:tc>
        <w:tc>
          <w:tcPr>
            <w:tcW w:w="6910" w:type="dxa"/>
            <w:tcBorders>
              <w:top w:val="single" w:sz="4" w:space="0" w:color="auto"/>
              <w:left w:val="single" w:sz="4" w:space="0" w:color="auto"/>
              <w:bottom w:val="single" w:sz="4" w:space="0" w:color="auto"/>
              <w:right w:val="single" w:sz="4" w:space="0" w:color="auto"/>
            </w:tcBorders>
          </w:tcPr>
          <w:p w14:paraId="76D38CF9" w14:textId="77777777" w:rsidR="00842BC8" w:rsidRPr="0017167D" w:rsidRDefault="00842BC8" w:rsidP="004A5E73">
            <w:r w:rsidRPr="0017167D">
              <w:t>Ne mažiau 500 GB</w:t>
            </w:r>
          </w:p>
        </w:tc>
      </w:tr>
      <w:tr w:rsidR="00842BC8" w:rsidRPr="0017167D" w14:paraId="04635422" w14:textId="77777777" w:rsidTr="004A5E73">
        <w:trPr>
          <w:trHeight w:val="890"/>
        </w:trPr>
        <w:tc>
          <w:tcPr>
            <w:tcW w:w="0" w:type="auto"/>
            <w:tcBorders>
              <w:top w:val="single" w:sz="4" w:space="0" w:color="auto"/>
              <w:left w:val="single" w:sz="4" w:space="0" w:color="auto"/>
              <w:bottom w:val="single" w:sz="4" w:space="0" w:color="auto"/>
              <w:right w:val="single" w:sz="4" w:space="0" w:color="auto"/>
            </w:tcBorders>
          </w:tcPr>
          <w:p w14:paraId="602CFEE2" w14:textId="77777777" w:rsidR="00842BC8" w:rsidRPr="0017167D" w:rsidRDefault="00842BC8" w:rsidP="004A5E73">
            <w:pPr>
              <w:jc w:val="center"/>
            </w:pPr>
            <w:r w:rsidRPr="0017167D">
              <w:t>1</w:t>
            </w:r>
            <w:r>
              <w:t>2</w:t>
            </w:r>
            <w:r w:rsidRPr="0017167D">
              <w:t>.</w:t>
            </w:r>
          </w:p>
        </w:tc>
        <w:tc>
          <w:tcPr>
            <w:tcW w:w="6821" w:type="dxa"/>
            <w:tcBorders>
              <w:top w:val="single" w:sz="4" w:space="0" w:color="auto"/>
              <w:left w:val="single" w:sz="4" w:space="0" w:color="auto"/>
              <w:bottom w:val="single" w:sz="4" w:space="0" w:color="auto"/>
              <w:right w:val="single" w:sz="4" w:space="0" w:color="auto"/>
            </w:tcBorders>
          </w:tcPr>
          <w:p w14:paraId="393B1F96" w14:textId="77777777" w:rsidR="00842BC8" w:rsidRPr="0017167D" w:rsidRDefault="00842BC8" w:rsidP="004A5E73">
            <w:r w:rsidRPr="0017167D">
              <w:t>Išorinės jungtys</w:t>
            </w:r>
          </w:p>
        </w:tc>
        <w:tc>
          <w:tcPr>
            <w:tcW w:w="6910" w:type="dxa"/>
            <w:tcBorders>
              <w:top w:val="single" w:sz="4" w:space="0" w:color="auto"/>
              <w:left w:val="single" w:sz="4" w:space="0" w:color="auto"/>
              <w:bottom w:val="single" w:sz="4" w:space="0" w:color="auto"/>
              <w:right w:val="single" w:sz="4" w:space="0" w:color="auto"/>
            </w:tcBorders>
          </w:tcPr>
          <w:p w14:paraId="2C377E28" w14:textId="77777777" w:rsidR="00842BC8" w:rsidRPr="0017167D" w:rsidRDefault="00842BC8" w:rsidP="00842BC8">
            <w:pPr>
              <w:numPr>
                <w:ilvl w:val="3"/>
                <w:numId w:val="5"/>
              </w:numPr>
              <w:ind w:left="315" w:hanging="283"/>
              <w:contextualSpacing/>
            </w:pPr>
            <w:r w:rsidRPr="0017167D">
              <w:t>USB</w:t>
            </w:r>
          </w:p>
          <w:p w14:paraId="67EF9501" w14:textId="77777777" w:rsidR="00842BC8" w:rsidRPr="0017167D" w:rsidRDefault="00842BC8" w:rsidP="00842BC8">
            <w:pPr>
              <w:numPr>
                <w:ilvl w:val="3"/>
                <w:numId w:val="5"/>
              </w:numPr>
              <w:ind w:left="315" w:hanging="283"/>
              <w:contextualSpacing/>
            </w:pPr>
            <w:r w:rsidRPr="0017167D">
              <w:t>LAN</w:t>
            </w:r>
          </w:p>
          <w:p w14:paraId="6D342459" w14:textId="77777777" w:rsidR="00842BC8" w:rsidRPr="0017167D" w:rsidRDefault="00842BC8" w:rsidP="00842BC8">
            <w:pPr>
              <w:numPr>
                <w:ilvl w:val="3"/>
                <w:numId w:val="5"/>
              </w:numPr>
              <w:ind w:left="315" w:hanging="283"/>
              <w:contextualSpacing/>
            </w:pPr>
            <w:r w:rsidRPr="0017167D">
              <w:t>HDMI arba lygiavertė</w:t>
            </w:r>
          </w:p>
        </w:tc>
      </w:tr>
      <w:tr w:rsidR="00842BC8" w:rsidRPr="0017167D" w14:paraId="65259BF5" w14:textId="77777777" w:rsidTr="004A5E73">
        <w:trPr>
          <w:trHeight w:val="611"/>
        </w:trPr>
        <w:tc>
          <w:tcPr>
            <w:tcW w:w="0" w:type="auto"/>
            <w:tcBorders>
              <w:top w:val="single" w:sz="4" w:space="0" w:color="auto"/>
              <w:left w:val="single" w:sz="4" w:space="0" w:color="auto"/>
              <w:bottom w:val="single" w:sz="4" w:space="0" w:color="auto"/>
              <w:right w:val="single" w:sz="4" w:space="0" w:color="auto"/>
            </w:tcBorders>
          </w:tcPr>
          <w:p w14:paraId="719F621B" w14:textId="77777777" w:rsidR="00842BC8" w:rsidRPr="0017167D" w:rsidRDefault="00842BC8" w:rsidP="004A5E73">
            <w:pPr>
              <w:jc w:val="center"/>
            </w:pPr>
            <w:r w:rsidRPr="0017167D">
              <w:t>1</w:t>
            </w:r>
            <w:r>
              <w:t>3</w:t>
            </w:r>
            <w:r w:rsidRPr="0017167D">
              <w:t>.</w:t>
            </w:r>
          </w:p>
        </w:tc>
        <w:tc>
          <w:tcPr>
            <w:tcW w:w="6821" w:type="dxa"/>
            <w:tcBorders>
              <w:top w:val="single" w:sz="4" w:space="0" w:color="auto"/>
              <w:left w:val="single" w:sz="4" w:space="0" w:color="auto"/>
              <w:bottom w:val="single" w:sz="4" w:space="0" w:color="auto"/>
              <w:right w:val="single" w:sz="4" w:space="0" w:color="auto"/>
            </w:tcBorders>
          </w:tcPr>
          <w:p w14:paraId="0A83AA23" w14:textId="77777777" w:rsidR="00842BC8" w:rsidRPr="0017167D" w:rsidRDefault="00842BC8" w:rsidP="004A5E73">
            <w:r w:rsidRPr="0017167D">
              <w:t>Ultragarso aparato maitinimo šaltinis</w:t>
            </w:r>
          </w:p>
        </w:tc>
        <w:tc>
          <w:tcPr>
            <w:tcW w:w="6910" w:type="dxa"/>
            <w:tcBorders>
              <w:top w:val="single" w:sz="4" w:space="0" w:color="auto"/>
              <w:left w:val="single" w:sz="4" w:space="0" w:color="auto"/>
              <w:bottom w:val="single" w:sz="4" w:space="0" w:color="auto"/>
              <w:right w:val="single" w:sz="4" w:space="0" w:color="auto"/>
            </w:tcBorders>
          </w:tcPr>
          <w:p w14:paraId="7822ABCC" w14:textId="77777777" w:rsidR="00842BC8" w:rsidRPr="0017167D" w:rsidRDefault="00842BC8" w:rsidP="004A5E73">
            <w:pPr>
              <w:contextualSpacing/>
            </w:pPr>
            <w:r w:rsidRPr="0017167D">
              <w:t>230 V ± 10%, 50</w:t>
            </w:r>
            <w:r>
              <w:t xml:space="preserve"> / </w:t>
            </w:r>
            <w:r>
              <w:rPr>
                <w:lang w:val="en-GB"/>
              </w:rPr>
              <w:t>60</w:t>
            </w:r>
            <w:r w:rsidRPr="0017167D">
              <w:t xml:space="preserve"> Hz elektros tinklas</w:t>
            </w:r>
          </w:p>
        </w:tc>
      </w:tr>
      <w:tr w:rsidR="00842BC8" w:rsidRPr="0017167D" w14:paraId="55FFDCFE" w14:textId="77777777" w:rsidTr="004A5E73">
        <w:trPr>
          <w:trHeight w:val="611"/>
        </w:trPr>
        <w:tc>
          <w:tcPr>
            <w:tcW w:w="0" w:type="auto"/>
            <w:tcBorders>
              <w:top w:val="single" w:sz="4" w:space="0" w:color="auto"/>
              <w:left w:val="single" w:sz="4" w:space="0" w:color="auto"/>
              <w:bottom w:val="single" w:sz="4" w:space="0" w:color="auto"/>
              <w:right w:val="single" w:sz="4" w:space="0" w:color="auto"/>
            </w:tcBorders>
          </w:tcPr>
          <w:p w14:paraId="6EDCE0BD" w14:textId="77777777" w:rsidR="00842BC8" w:rsidRPr="0017167D" w:rsidRDefault="00842BC8" w:rsidP="004A5E73">
            <w:pPr>
              <w:jc w:val="center"/>
            </w:pPr>
            <w:r w:rsidRPr="0017167D">
              <w:t>1</w:t>
            </w:r>
            <w:r>
              <w:t>4</w:t>
            </w:r>
            <w:r w:rsidRPr="0017167D">
              <w:t>.</w:t>
            </w:r>
          </w:p>
        </w:tc>
        <w:tc>
          <w:tcPr>
            <w:tcW w:w="6821" w:type="dxa"/>
            <w:tcBorders>
              <w:top w:val="single" w:sz="4" w:space="0" w:color="auto"/>
              <w:left w:val="single" w:sz="4" w:space="0" w:color="auto"/>
              <w:bottom w:val="single" w:sz="4" w:space="0" w:color="auto"/>
              <w:right w:val="single" w:sz="4" w:space="0" w:color="auto"/>
            </w:tcBorders>
          </w:tcPr>
          <w:p w14:paraId="2AA6B197" w14:textId="77777777" w:rsidR="00842BC8" w:rsidRPr="0017167D" w:rsidRDefault="00842BC8" w:rsidP="004A5E73">
            <w:r>
              <w:t>U</w:t>
            </w:r>
            <w:r w:rsidRPr="0017167D">
              <w:t>ltragarsinio gelio šildytuvas</w:t>
            </w:r>
          </w:p>
        </w:tc>
        <w:tc>
          <w:tcPr>
            <w:tcW w:w="6910" w:type="dxa"/>
            <w:tcBorders>
              <w:top w:val="single" w:sz="4" w:space="0" w:color="auto"/>
              <w:left w:val="single" w:sz="4" w:space="0" w:color="auto"/>
              <w:bottom w:val="single" w:sz="4" w:space="0" w:color="auto"/>
              <w:right w:val="single" w:sz="4" w:space="0" w:color="auto"/>
            </w:tcBorders>
          </w:tcPr>
          <w:p w14:paraId="57F7BC4E" w14:textId="77777777" w:rsidR="00842BC8" w:rsidRPr="0017167D" w:rsidRDefault="00842BC8" w:rsidP="004A5E73">
            <w:pPr>
              <w:contextualSpacing/>
            </w:pPr>
            <w:r w:rsidRPr="0017167D">
              <w:t>Būtina</w:t>
            </w:r>
          </w:p>
        </w:tc>
      </w:tr>
      <w:tr w:rsidR="00842BC8" w:rsidRPr="0017167D" w14:paraId="34AAD304" w14:textId="77777777" w:rsidTr="004A5E73">
        <w:trPr>
          <w:trHeight w:val="890"/>
        </w:trPr>
        <w:tc>
          <w:tcPr>
            <w:tcW w:w="0" w:type="auto"/>
            <w:tcBorders>
              <w:top w:val="single" w:sz="4" w:space="0" w:color="auto"/>
              <w:left w:val="single" w:sz="4" w:space="0" w:color="auto"/>
              <w:bottom w:val="single" w:sz="4" w:space="0" w:color="auto"/>
              <w:right w:val="single" w:sz="4" w:space="0" w:color="auto"/>
            </w:tcBorders>
          </w:tcPr>
          <w:p w14:paraId="53CDE240" w14:textId="77777777" w:rsidR="00842BC8" w:rsidRPr="0017167D" w:rsidRDefault="00842BC8" w:rsidP="004A5E73">
            <w:pPr>
              <w:jc w:val="center"/>
            </w:pPr>
            <w:r w:rsidRPr="0017167D">
              <w:t>1</w:t>
            </w:r>
            <w:r>
              <w:t>5</w:t>
            </w:r>
            <w:r w:rsidRPr="0017167D">
              <w:t>.</w:t>
            </w:r>
          </w:p>
        </w:tc>
        <w:tc>
          <w:tcPr>
            <w:tcW w:w="6821" w:type="dxa"/>
            <w:tcBorders>
              <w:top w:val="single" w:sz="4" w:space="0" w:color="auto"/>
              <w:left w:val="single" w:sz="4" w:space="0" w:color="auto"/>
              <w:bottom w:val="single" w:sz="4" w:space="0" w:color="auto"/>
              <w:right w:val="single" w:sz="4" w:space="0" w:color="auto"/>
            </w:tcBorders>
          </w:tcPr>
          <w:p w14:paraId="1C6D9342" w14:textId="77777777" w:rsidR="00842BC8" w:rsidRPr="0017167D" w:rsidRDefault="00842BC8" w:rsidP="004A5E73">
            <w:r w:rsidRPr="0017167D">
              <w:t>Komplektuojamas terminis spausdintuvas</w:t>
            </w:r>
          </w:p>
        </w:tc>
        <w:tc>
          <w:tcPr>
            <w:tcW w:w="6910" w:type="dxa"/>
            <w:tcBorders>
              <w:top w:val="single" w:sz="4" w:space="0" w:color="auto"/>
              <w:left w:val="single" w:sz="4" w:space="0" w:color="auto"/>
              <w:bottom w:val="single" w:sz="4" w:space="0" w:color="auto"/>
              <w:right w:val="single" w:sz="4" w:space="0" w:color="auto"/>
            </w:tcBorders>
          </w:tcPr>
          <w:p w14:paraId="32B714EF" w14:textId="77777777" w:rsidR="00842BC8" w:rsidRPr="0017167D" w:rsidRDefault="00842BC8" w:rsidP="004A5E73">
            <w:r w:rsidRPr="0017167D">
              <w:t>Nespalvoto vaizdo spausdintuvas nuotraukoms spausdinti</w:t>
            </w:r>
          </w:p>
        </w:tc>
      </w:tr>
      <w:tr w:rsidR="00842BC8" w:rsidRPr="0017167D" w14:paraId="72511E53" w14:textId="77777777" w:rsidTr="004A5E73">
        <w:trPr>
          <w:trHeight w:val="890"/>
        </w:trPr>
        <w:tc>
          <w:tcPr>
            <w:tcW w:w="0" w:type="auto"/>
            <w:tcBorders>
              <w:top w:val="single" w:sz="4" w:space="0" w:color="auto"/>
              <w:left w:val="single" w:sz="4" w:space="0" w:color="auto"/>
              <w:bottom w:val="single" w:sz="4" w:space="0" w:color="auto"/>
              <w:right w:val="single" w:sz="4" w:space="0" w:color="auto"/>
            </w:tcBorders>
          </w:tcPr>
          <w:p w14:paraId="186E1127" w14:textId="77777777" w:rsidR="00842BC8" w:rsidRPr="0017167D" w:rsidRDefault="00842BC8" w:rsidP="004A5E73">
            <w:pPr>
              <w:jc w:val="center"/>
            </w:pPr>
            <w:r w:rsidRPr="0017167D">
              <w:t>1</w:t>
            </w:r>
            <w:r>
              <w:t>6</w:t>
            </w:r>
            <w:r w:rsidRPr="0017167D">
              <w:t>.</w:t>
            </w:r>
          </w:p>
        </w:tc>
        <w:tc>
          <w:tcPr>
            <w:tcW w:w="6821" w:type="dxa"/>
            <w:tcBorders>
              <w:top w:val="single" w:sz="4" w:space="0" w:color="auto"/>
              <w:left w:val="single" w:sz="4" w:space="0" w:color="auto"/>
              <w:bottom w:val="single" w:sz="4" w:space="0" w:color="auto"/>
              <w:right w:val="single" w:sz="4" w:space="0" w:color="auto"/>
            </w:tcBorders>
          </w:tcPr>
          <w:p w14:paraId="5194D0B2" w14:textId="77777777" w:rsidR="00842BC8" w:rsidRPr="0017167D" w:rsidRDefault="00842BC8" w:rsidP="004A5E73">
            <w:r>
              <w:t xml:space="preserve">Įrangos ženklinimas </w:t>
            </w:r>
            <w:r w:rsidRPr="0017167D">
              <w:t>CE sertifikat</w:t>
            </w:r>
            <w:r>
              <w:t>u</w:t>
            </w:r>
          </w:p>
        </w:tc>
        <w:tc>
          <w:tcPr>
            <w:tcW w:w="6910" w:type="dxa"/>
            <w:tcBorders>
              <w:top w:val="single" w:sz="4" w:space="0" w:color="auto"/>
              <w:left w:val="single" w:sz="4" w:space="0" w:color="auto"/>
              <w:bottom w:val="single" w:sz="4" w:space="0" w:color="auto"/>
              <w:right w:val="single" w:sz="4" w:space="0" w:color="auto"/>
            </w:tcBorders>
          </w:tcPr>
          <w:p w14:paraId="55171A19" w14:textId="77777777" w:rsidR="00842BC8" w:rsidRPr="0017167D" w:rsidRDefault="00842BC8" w:rsidP="004A5E73">
            <w:r w:rsidRPr="0017167D">
              <w:t>Būtinas (kartu su pasiūlymu konkursui privaloma pateikti žymėjimą CE ženklu liudijančio dokumento kopiją).</w:t>
            </w:r>
          </w:p>
        </w:tc>
      </w:tr>
      <w:tr w:rsidR="00842BC8" w:rsidRPr="0017167D" w14:paraId="26637BD5" w14:textId="77777777" w:rsidTr="004A5E73">
        <w:trPr>
          <w:trHeight w:val="197"/>
        </w:trPr>
        <w:tc>
          <w:tcPr>
            <w:tcW w:w="0" w:type="auto"/>
            <w:tcBorders>
              <w:top w:val="single" w:sz="4" w:space="0" w:color="auto"/>
              <w:left w:val="single" w:sz="4" w:space="0" w:color="auto"/>
              <w:bottom w:val="single" w:sz="4" w:space="0" w:color="auto"/>
              <w:right w:val="single" w:sz="4" w:space="0" w:color="auto"/>
            </w:tcBorders>
          </w:tcPr>
          <w:p w14:paraId="2D054FEA" w14:textId="77777777" w:rsidR="00842BC8" w:rsidRPr="0017167D" w:rsidRDefault="00842BC8" w:rsidP="004A5E73">
            <w:pPr>
              <w:jc w:val="center"/>
            </w:pPr>
            <w:r w:rsidRPr="0017167D">
              <w:t>1</w:t>
            </w:r>
            <w:r>
              <w:t>7</w:t>
            </w:r>
            <w:r w:rsidRPr="0017167D">
              <w:t>.</w:t>
            </w:r>
          </w:p>
        </w:tc>
        <w:tc>
          <w:tcPr>
            <w:tcW w:w="6821" w:type="dxa"/>
            <w:tcBorders>
              <w:top w:val="single" w:sz="4" w:space="0" w:color="auto"/>
              <w:left w:val="single" w:sz="4" w:space="0" w:color="auto"/>
              <w:bottom w:val="single" w:sz="4" w:space="0" w:color="auto"/>
              <w:right w:val="single" w:sz="4" w:space="0" w:color="auto"/>
            </w:tcBorders>
          </w:tcPr>
          <w:p w14:paraId="3FD77DED" w14:textId="77777777" w:rsidR="00842BC8" w:rsidRPr="0017167D" w:rsidRDefault="00842BC8" w:rsidP="004A5E73">
            <w:r w:rsidRPr="0017167D">
              <w:t>Garantijos laikotarpis</w:t>
            </w:r>
          </w:p>
        </w:tc>
        <w:tc>
          <w:tcPr>
            <w:tcW w:w="6910" w:type="dxa"/>
            <w:tcBorders>
              <w:top w:val="single" w:sz="4" w:space="0" w:color="auto"/>
              <w:left w:val="single" w:sz="4" w:space="0" w:color="auto"/>
              <w:bottom w:val="single" w:sz="4" w:space="0" w:color="auto"/>
              <w:right w:val="single" w:sz="4" w:space="0" w:color="auto"/>
            </w:tcBorders>
          </w:tcPr>
          <w:p w14:paraId="4906D699" w14:textId="77777777" w:rsidR="00842BC8" w:rsidRPr="0017167D" w:rsidRDefault="00842BC8" w:rsidP="004A5E73">
            <w:r w:rsidRPr="0017167D">
              <w:t>Ne mažiau 24 mėnesių garantija įrangai.</w:t>
            </w:r>
          </w:p>
        </w:tc>
      </w:tr>
    </w:tbl>
    <w:p w14:paraId="51926276" w14:textId="77777777" w:rsidR="00842BC8" w:rsidRPr="0017167D" w:rsidRDefault="00842BC8" w:rsidP="00842BC8">
      <w:pPr>
        <w:rPr>
          <w:b/>
        </w:rPr>
      </w:pPr>
    </w:p>
    <w:p w14:paraId="68AF5EA2" w14:textId="77777777" w:rsidR="00D25490" w:rsidRPr="00385431" w:rsidRDefault="00D25490" w:rsidP="00D25490"/>
    <w:p w14:paraId="232D7609" w14:textId="2ACE49EA" w:rsidR="00544621" w:rsidRDefault="00544621" w:rsidP="00D25490">
      <w:pPr>
        <w:jc w:val="center"/>
        <w:rPr>
          <w:b/>
          <w:bCs/>
          <w:szCs w:val="24"/>
        </w:rPr>
      </w:pPr>
    </w:p>
    <w:p w14:paraId="3F5F819A" w14:textId="77777777" w:rsidR="00544621" w:rsidRDefault="00544621" w:rsidP="0062275C">
      <w:pPr>
        <w:jc w:val="center"/>
        <w:rPr>
          <w:b/>
          <w:bCs/>
          <w:szCs w:val="24"/>
        </w:rPr>
      </w:pPr>
    </w:p>
    <w:p w14:paraId="4CAB54B4" w14:textId="77777777" w:rsidR="00544621" w:rsidRDefault="00544621" w:rsidP="0062275C">
      <w:pPr>
        <w:jc w:val="center"/>
        <w:rPr>
          <w:b/>
          <w:bCs/>
          <w:szCs w:val="24"/>
        </w:rPr>
      </w:pPr>
    </w:p>
    <w:p w14:paraId="3EC9D433" w14:textId="77777777" w:rsidR="00544621" w:rsidRDefault="00544621" w:rsidP="0062275C">
      <w:pPr>
        <w:jc w:val="center"/>
        <w:rPr>
          <w:b/>
          <w:bCs/>
          <w:szCs w:val="24"/>
        </w:rPr>
      </w:pPr>
    </w:p>
    <w:p w14:paraId="3D5F22EB" w14:textId="77777777" w:rsidR="00556AC0" w:rsidRDefault="00556AC0" w:rsidP="0062275C">
      <w:pPr>
        <w:jc w:val="center"/>
        <w:rPr>
          <w:b/>
          <w:bCs/>
          <w:szCs w:val="24"/>
        </w:rPr>
        <w:sectPr w:rsidR="00556AC0" w:rsidSect="00F45BF2">
          <w:endnotePr>
            <w:numFmt w:val="decimal"/>
          </w:endnotePr>
          <w:pgSz w:w="12240" w:h="15840" w:code="1"/>
          <w:pgMar w:top="1134" w:right="567" w:bottom="1797" w:left="1701" w:header="709" w:footer="720" w:gutter="0"/>
          <w:pgNumType w:start="1"/>
          <w:cols w:space="720"/>
          <w:titlePg/>
          <w:docGrid w:linePitch="360"/>
        </w:sectPr>
      </w:pPr>
    </w:p>
    <w:p w14:paraId="6948436C" w14:textId="4122A56B" w:rsidR="00B3701D" w:rsidRDefault="00B3701D" w:rsidP="0062275C">
      <w:pPr>
        <w:jc w:val="right"/>
        <w:rPr>
          <w:szCs w:val="24"/>
        </w:rPr>
      </w:pPr>
      <w:r>
        <w:rPr>
          <w:szCs w:val="24"/>
        </w:rPr>
        <w:t>Sutarties 2 priedas</w:t>
      </w:r>
    </w:p>
    <w:p w14:paraId="0F4B34E8" w14:textId="77777777" w:rsidR="00B3701D" w:rsidRDefault="00B3701D" w:rsidP="0062275C">
      <w:pPr>
        <w:jc w:val="right"/>
        <w:rPr>
          <w:szCs w:val="24"/>
        </w:rPr>
      </w:pPr>
    </w:p>
    <w:p w14:paraId="5CC4116F" w14:textId="77777777" w:rsidR="00B3701D" w:rsidRPr="00252C10" w:rsidRDefault="00B3701D" w:rsidP="0062275C">
      <w:pPr>
        <w:jc w:val="center"/>
        <w:rPr>
          <w:b/>
          <w:szCs w:val="24"/>
        </w:rPr>
      </w:pPr>
      <w:r w:rsidRPr="00252C10">
        <w:rPr>
          <w:b/>
          <w:szCs w:val="24"/>
        </w:rPr>
        <w:t>PREKIŲ PERDAVIMO–PRIĖMIMO AKTAS</w:t>
      </w:r>
    </w:p>
    <w:p w14:paraId="68DDAC88" w14:textId="77777777" w:rsidR="00B3701D" w:rsidRPr="00252C10" w:rsidRDefault="00B3701D" w:rsidP="0062275C">
      <w:pPr>
        <w:rPr>
          <w:szCs w:val="24"/>
        </w:rPr>
      </w:pPr>
    </w:p>
    <w:p w14:paraId="1B30DC1D" w14:textId="77777777" w:rsidR="00B3701D" w:rsidRPr="00252C10" w:rsidRDefault="00B3701D" w:rsidP="0062275C">
      <w:pPr>
        <w:jc w:val="center"/>
        <w:rPr>
          <w:szCs w:val="24"/>
        </w:rPr>
      </w:pPr>
      <w:r w:rsidRPr="00252C10">
        <w:rPr>
          <w:szCs w:val="24"/>
        </w:rPr>
        <w:t>20   m. __________________d. Nr.</w:t>
      </w:r>
    </w:p>
    <w:p w14:paraId="3C78FDEE" w14:textId="77777777" w:rsidR="00B3701D" w:rsidRPr="00252C10" w:rsidRDefault="00B3701D" w:rsidP="0062275C">
      <w:pPr>
        <w:rPr>
          <w:szCs w:val="24"/>
        </w:rPr>
      </w:pPr>
    </w:p>
    <w:p w14:paraId="08B2728C" w14:textId="6AB67E65" w:rsidR="00B3701D" w:rsidRPr="00BE675F" w:rsidRDefault="00B3701D" w:rsidP="00BE675F">
      <w:pPr>
        <w:ind w:firstLine="720"/>
        <w:jc w:val="both"/>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w:t>
      </w:r>
      <w:r w:rsidRPr="00BE675F">
        <w:rPr>
          <w:szCs w:val="24"/>
        </w:rPr>
        <w:t>priėmimo</w:t>
      </w:r>
      <w:r w:rsidR="0043109B" w:rsidRPr="00BE675F">
        <w:rPr>
          <w:b/>
          <w:caps/>
          <w:szCs w:val="22"/>
        </w:rPr>
        <w:t>–</w:t>
      </w:r>
      <w:r w:rsidRPr="00BE675F">
        <w:rPr>
          <w:szCs w:val="24"/>
        </w:rPr>
        <w:t>perdavimo aktą dėl _____________________________________:</w:t>
      </w:r>
    </w:p>
    <w:p w14:paraId="40E12B98" w14:textId="77777777" w:rsidR="00B3701D" w:rsidRPr="00252C10" w:rsidRDefault="00B3701D" w:rsidP="0062275C">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62275C">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62275C">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62275C">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62275C">
            <w:pPr>
              <w:rPr>
                <w:szCs w:val="24"/>
              </w:rPr>
            </w:pPr>
            <w:r w:rsidRPr="00252C10">
              <w:rPr>
                <w:szCs w:val="24"/>
              </w:rPr>
              <w:t xml:space="preserve"> Vieneto kaina,</w:t>
            </w:r>
          </w:p>
          <w:p w14:paraId="4ABBDDF7" w14:textId="77777777" w:rsidR="00B3701D" w:rsidRPr="00252C10" w:rsidRDefault="00B3701D" w:rsidP="0062275C">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62275C">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62275C">
            <w:pPr>
              <w:rPr>
                <w:szCs w:val="24"/>
              </w:rPr>
            </w:pPr>
            <w:r w:rsidRPr="00252C10">
              <w:rPr>
                <w:szCs w:val="24"/>
              </w:rPr>
              <w:t xml:space="preserve">Kaina, </w:t>
            </w:r>
          </w:p>
          <w:p w14:paraId="76887B7B" w14:textId="77777777" w:rsidR="00B3701D" w:rsidRPr="00252C10" w:rsidRDefault="00B3701D" w:rsidP="0062275C">
            <w:pPr>
              <w:rPr>
                <w:szCs w:val="24"/>
              </w:rPr>
            </w:pPr>
            <w:r w:rsidRPr="00252C10">
              <w:rPr>
                <w:szCs w:val="24"/>
              </w:rPr>
              <w:t>Eur be PVM</w:t>
            </w:r>
          </w:p>
          <w:p w14:paraId="6CF613B1" w14:textId="77777777" w:rsidR="00B3701D" w:rsidRPr="00252C10" w:rsidRDefault="00B3701D" w:rsidP="0062275C">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62275C">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62275C">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62275C">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62275C">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62275C">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62275C">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62275C">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62275C">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62275C">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62275C">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62275C">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62275C">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62275C">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62275C">
            <w:pPr>
              <w:rPr>
                <w:szCs w:val="24"/>
              </w:rPr>
            </w:pPr>
          </w:p>
        </w:tc>
      </w:tr>
    </w:tbl>
    <w:p w14:paraId="5A5641C4" w14:textId="77777777" w:rsidR="00B3701D" w:rsidRPr="00252C10" w:rsidRDefault="00B3701D" w:rsidP="0062275C">
      <w:pPr>
        <w:rPr>
          <w:b/>
          <w:bCs/>
          <w:szCs w:val="24"/>
        </w:rPr>
      </w:pPr>
      <w:r w:rsidRPr="00252C10">
        <w:rPr>
          <w:b/>
          <w:bCs/>
          <w:szCs w:val="24"/>
        </w:rPr>
        <w:t xml:space="preserve"> </w:t>
      </w:r>
    </w:p>
    <w:p w14:paraId="3A25D3F2" w14:textId="77777777" w:rsidR="00B3701D" w:rsidRPr="00252C10" w:rsidRDefault="00B3701D" w:rsidP="0062275C">
      <w:pPr>
        <w:rPr>
          <w:szCs w:val="24"/>
        </w:rPr>
      </w:pPr>
      <w:r w:rsidRPr="00252C10">
        <w:rPr>
          <w:szCs w:val="24"/>
        </w:rPr>
        <w:t>Perduotos Prekės kokybiškos ir atitinka sutarties techninius reikalavimus.</w:t>
      </w:r>
    </w:p>
    <w:p w14:paraId="5840B94A" w14:textId="77777777" w:rsidR="00B3701D" w:rsidRPr="00252C10" w:rsidRDefault="00B3701D" w:rsidP="0062275C">
      <w:pPr>
        <w:rPr>
          <w:b/>
          <w:szCs w:val="24"/>
        </w:rPr>
      </w:pPr>
    </w:p>
    <w:p w14:paraId="46112592" w14:textId="77777777" w:rsidR="00B3701D" w:rsidRPr="00252C10" w:rsidRDefault="00B3701D" w:rsidP="0062275C">
      <w:pPr>
        <w:rPr>
          <w:b/>
          <w:szCs w:val="24"/>
        </w:rPr>
      </w:pPr>
      <w:r w:rsidRPr="00252C10">
        <w:rPr>
          <w:b/>
          <w:szCs w:val="24"/>
        </w:rPr>
        <w:t>PREKES PRIĖMĖ:</w:t>
      </w:r>
      <w:r w:rsidRPr="00252C10">
        <w:rPr>
          <w:b/>
          <w:szCs w:val="24"/>
        </w:rPr>
        <w:tab/>
      </w:r>
      <w:r w:rsidRPr="00252C10">
        <w:rPr>
          <w:b/>
          <w:szCs w:val="24"/>
        </w:rPr>
        <w:tab/>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62275C">
            <w:pPr>
              <w:rPr>
                <w:szCs w:val="24"/>
              </w:rPr>
            </w:pPr>
            <w:r w:rsidRPr="00252C10">
              <w:rPr>
                <w:b/>
                <w:szCs w:val="24"/>
              </w:rPr>
              <w:t xml:space="preserve">Užsakovas </w:t>
            </w:r>
          </w:p>
          <w:p w14:paraId="679EEC58" w14:textId="77777777" w:rsidR="00B3701D" w:rsidRPr="00252C10" w:rsidRDefault="00B3701D" w:rsidP="0062275C">
            <w:pPr>
              <w:rPr>
                <w:b/>
                <w:bCs/>
                <w:szCs w:val="24"/>
              </w:rPr>
            </w:pPr>
            <w:r w:rsidRPr="00252C10">
              <w:rPr>
                <w:b/>
                <w:bCs/>
                <w:szCs w:val="24"/>
              </w:rPr>
              <w:t>__________________________________</w:t>
            </w:r>
          </w:p>
          <w:p w14:paraId="56DDDFCF" w14:textId="77777777" w:rsidR="00B3701D" w:rsidRPr="00252C10" w:rsidRDefault="00B3701D" w:rsidP="0062275C">
            <w:pPr>
              <w:rPr>
                <w:szCs w:val="24"/>
              </w:rPr>
            </w:pPr>
            <w:r w:rsidRPr="00252C10">
              <w:rPr>
                <w:szCs w:val="24"/>
              </w:rPr>
              <w:t>(pavadinimas)</w:t>
            </w:r>
          </w:p>
          <w:p w14:paraId="18DFDAFF" w14:textId="77777777" w:rsidR="00B3701D" w:rsidRPr="00252C10" w:rsidRDefault="00B3701D" w:rsidP="0062275C">
            <w:pPr>
              <w:rPr>
                <w:szCs w:val="24"/>
              </w:rPr>
            </w:pPr>
            <w:r w:rsidRPr="00252C10">
              <w:rPr>
                <w:szCs w:val="24"/>
              </w:rPr>
              <w:t xml:space="preserve">Įmonės kodas: </w:t>
            </w:r>
          </w:p>
          <w:p w14:paraId="5EE13776" w14:textId="77777777" w:rsidR="00B3701D" w:rsidRPr="00252C10" w:rsidRDefault="00B3701D" w:rsidP="0062275C">
            <w:pPr>
              <w:rPr>
                <w:szCs w:val="24"/>
              </w:rPr>
            </w:pPr>
            <w:r w:rsidRPr="00252C10">
              <w:rPr>
                <w:szCs w:val="24"/>
              </w:rPr>
              <w:t xml:space="preserve">Adresas: </w:t>
            </w:r>
          </w:p>
          <w:p w14:paraId="01198702" w14:textId="77777777" w:rsidR="00B3701D" w:rsidRPr="00252C10" w:rsidRDefault="00B3701D" w:rsidP="0062275C">
            <w:pPr>
              <w:rPr>
                <w:szCs w:val="24"/>
              </w:rPr>
            </w:pPr>
            <w:r w:rsidRPr="00252C10">
              <w:rPr>
                <w:szCs w:val="24"/>
              </w:rPr>
              <w:t xml:space="preserve">Tel. Nr. </w:t>
            </w:r>
          </w:p>
          <w:p w14:paraId="4B5D02BC" w14:textId="77777777" w:rsidR="00B3701D" w:rsidRPr="00252C10" w:rsidRDefault="00B3701D" w:rsidP="0062275C">
            <w:pPr>
              <w:rPr>
                <w:szCs w:val="24"/>
              </w:rPr>
            </w:pPr>
            <w:r w:rsidRPr="00252C10">
              <w:rPr>
                <w:szCs w:val="24"/>
              </w:rPr>
              <w:t>Fakso Nr.</w:t>
            </w:r>
          </w:p>
          <w:p w14:paraId="4A3ECA2D" w14:textId="77777777" w:rsidR="00B3701D" w:rsidRPr="00252C10" w:rsidRDefault="00B3701D" w:rsidP="0062275C">
            <w:pPr>
              <w:rPr>
                <w:szCs w:val="24"/>
              </w:rPr>
            </w:pPr>
            <w:r w:rsidRPr="00252C10">
              <w:rPr>
                <w:szCs w:val="24"/>
              </w:rPr>
              <w:t>El. paštas:</w:t>
            </w:r>
          </w:p>
          <w:p w14:paraId="65DF0A85" w14:textId="77777777" w:rsidR="00B3701D" w:rsidRPr="00252C10" w:rsidRDefault="00B3701D" w:rsidP="0062275C">
            <w:pPr>
              <w:rPr>
                <w:szCs w:val="24"/>
              </w:rPr>
            </w:pPr>
            <w:r w:rsidRPr="00252C10">
              <w:rPr>
                <w:szCs w:val="24"/>
              </w:rPr>
              <w:t>Pareigos</w:t>
            </w:r>
          </w:p>
          <w:p w14:paraId="38A378EB" w14:textId="77777777" w:rsidR="00B3701D" w:rsidRPr="00252C10" w:rsidRDefault="00B3701D" w:rsidP="0062275C">
            <w:pPr>
              <w:rPr>
                <w:szCs w:val="24"/>
              </w:rPr>
            </w:pPr>
            <w:r w:rsidRPr="00252C10">
              <w:rPr>
                <w:szCs w:val="24"/>
              </w:rPr>
              <w:t>A.V.</w:t>
            </w:r>
          </w:p>
          <w:p w14:paraId="191D2841" w14:textId="77777777" w:rsidR="00F45BF2" w:rsidRDefault="00F45BF2" w:rsidP="0062275C">
            <w:pPr>
              <w:rPr>
                <w:szCs w:val="24"/>
              </w:rPr>
            </w:pPr>
          </w:p>
          <w:p w14:paraId="726298B9" w14:textId="0589F8DF" w:rsidR="00B3701D" w:rsidRPr="00252C10" w:rsidRDefault="00B3701D" w:rsidP="0062275C">
            <w:pPr>
              <w:rPr>
                <w:szCs w:val="24"/>
              </w:rPr>
            </w:pPr>
            <w:r w:rsidRPr="00252C10">
              <w:rPr>
                <w:szCs w:val="24"/>
              </w:rPr>
              <w:t>parašas</w:t>
            </w:r>
          </w:p>
          <w:p w14:paraId="4B89EABE" w14:textId="77777777" w:rsidR="00B3701D" w:rsidRPr="00252C10" w:rsidRDefault="00B3701D" w:rsidP="0062275C">
            <w:pPr>
              <w:rPr>
                <w:szCs w:val="24"/>
              </w:rPr>
            </w:pPr>
            <w:r w:rsidRPr="00252C10">
              <w:rPr>
                <w:szCs w:val="24"/>
              </w:rPr>
              <w:t>_______________________________</w:t>
            </w:r>
          </w:p>
          <w:p w14:paraId="04FF467B" w14:textId="77777777" w:rsidR="00B3701D" w:rsidRPr="00252C10" w:rsidRDefault="00B3701D" w:rsidP="0062275C">
            <w:pPr>
              <w:rPr>
                <w:szCs w:val="24"/>
              </w:rPr>
            </w:pPr>
            <w:r w:rsidRPr="00252C10">
              <w:rPr>
                <w:szCs w:val="24"/>
              </w:rPr>
              <w:t>(vardas, pavardė)</w:t>
            </w:r>
          </w:p>
          <w:p w14:paraId="503F8CC9" w14:textId="77777777" w:rsidR="00B3701D" w:rsidRPr="00252C10" w:rsidRDefault="00B3701D" w:rsidP="0062275C">
            <w:pPr>
              <w:rPr>
                <w:szCs w:val="24"/>
              </w:rPr>
            </w:pPr>
          </w:p>
          <w:p w14:paraId="3108EC63" w14:textId="77777777" w:rsidR="00B3701D" w:rsidRPr="00252C10" w:rsidRDefault="00B3701D" w:rsidP="0062275C">
            <w:pPr>
              <w:rPr>
                <w:szCs w:val="24"/>
              </w:rPr>
            </w:pPr>
            <w:r w:rsidRPr="00252C10">
              <w:rPr>
                <w:szCs w:val="24"/>
              </w:rPr>
              <w:t>Data:</w:t>
            </w:r>
          </w:p>
          <w:p w14:paraId="3E6164FC" w14:textId="77777777" w:rsidR="00B3701D" w:rsidRPr="00252C10" w:rsidRDefault="00B3701D" w:rsidP="0062275C">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62275C">
            <w:pPr>
              <w:rPr>
                <w:b/>
                <w:bCs/>
                <w:szCs w:val="24"/>
              </w:rPr>
            </w:pPr>
            <w:r w:rsidRPr="00252C10">
              <w:rPr>
                <w:b/>
                <w:bCs/>
                <w:szCs w:val="24"/>
              </w:rPr>
              <w:t>Tiekėjas</w:t>
            </w:r>
          </w:p>
          <w:p w14:paraId="7E93A390" w14:textId="77777777" w:rsidR="00B3701D" w:rsidRPr="00252C10" w:rsidRDefault="00B3701D" w:rsidP="0062275C">
            <w:pPr>
              <w:rPr>
                <w:b/>
                <w:bCs/>
                <w:szCs w:val="24"/>
              </w:rPr>
            </w:pPr>
            <w:r w:rsidRPr="00252C10">
              <w:rPr>
                <w:b/>
                <w:bCs/>
                <w:szCs w:val="24"/>
              </w:rPr>
              <w:t xml:space="preserve">__________________________________ </w:t>
            </w:r>
          </w:p>
          <w:p w14:paraId="00F6C42D" w14:textId="77777777" w:rsidR="00B3701D" w:rsidRPr="00252C10" w:rsidRDefault="00B3701D" w:rsidP="0062275C">
            <w:pPr>
              <w:rPr>
                <w:szCs w:val="24"/>
              </w:rPr>
            </w:pPr>
            <w:r w:rsidRPr="00252C10">
              <w:rPr>
                <w:szCs w:val="24"/>
              </w:rPr>
              <w:t>(pavadinimas)</w:t>
            </w:r>
          </w:p>
          <w:p w14:paraId="15D0A560" w14:textId="77777777" w:rsidR="00B3701D" w:rsidRPr="00252C10" w:rsidRDefault="00B3701D" w:rsidP="0062275C">
            <w:pPr>
              <w:rPr>
                <w:szCs w:val="24"/>
              </w:rPr>
            </w:pPr>
            <w:r w:rsidRPr="00252C10">
              <w:rPr>
                <w:szCs w:val="24"/>
              </w:rPr>
              <w:t xml:space="preserve">Įmonės kodas: </w:t>
            </w:r>
          </w:p>
          <w:p w14:paraId="0065221B" w14:textId="77777777" w:rsidR="00B3701D" w:rsidRPr="00252C10" w:rsidRDefault="00B3701D" w:rsidP="0062275C">
            <w:pPr>
              <w:rPr>
                <w:szCs w:val="24"/>
              </w:rPr>
            </w:pPr>
            <w:r w:rsidRPr="00252C10">
              <w:rPr>
                <w:szCs w:val="24"/>
              </w:rPr>
              <w:t xml:space="preserve">Adresas: </w:t>
            </w:r>
          </w:p>
          <w:p w14:paraId="42DA16B3" w14:textId="77777777" w:rsidR="00B3701D" w:rsidRPr="00252C10" w:rsidRDefault="00B3701D" w:rsidP="0062275C">
            <w:pPr>
              <w:rPr>
                <w:szCs w:val="24"/>
              </w:rPr>
            </w:pPr>
            <w:r w:rsidRPr="00252C10">
              <w:rPr>
                <w:szCs w:val="24"/>
              </w:rPr>
              <w:t xml:space="preserve">Tel. Nr. </w:t>
            </w:r>
          </w:p>
          <w:p w14:paraId="43A5ABA8" w14:textId="77777777" w:rsidR="00B3701D" w:rsidRPr="00252C10" w:rsidRDefault="00B3701D" w:rsidP="0062275C">
            <w:pPr>
              <w:rPr>
                <w:szCs w:val="24"/>
              </w:rPr>
            </w:pPr>
            <w:r w:rsidRPr="00252C10">
              <w:rPr>
                <w:szCs w:val="24"/>
              </w:rPr>
              <w:t>Fakso Nr.</w:t>
            </w:r>
          </w:p>
          <w:p w14:paraId="45B71550" w14:textId="77777777" w:rsidR="00B3701D" w:rsidRPr="00252C10" w:rsidRDefault="00B3701D" w:rsidP="0062275C">
            <w:pPr>
              <w:rPr>
                <w:szCs w:val="24"/>
              </w:rPr>
            </w:pPr>
            <w:r w:rsidRPr="00252C10">
              <w:rPr>
                <w:szCs w:val="24"/>
              </w:rPr>
              <w:t>El. paštas:</w:t>
            </w:r>
          </w:p>
          <w:p w14:paraId="1BB96A44" w14:textId="77777777" w:rsidR="00B3701D" w:rsidRPr="00252C10" w:rsidRDefault="00B3701D" w:rsidP="0062275C">
            <w:pPr>
              <w:rPr>
                <w:szCs w:val="24"/>
              </w:rPr>
            </w:pPr>
            <w:r w:rsidRPr="00252C10">
              <w:rPr>
                <w:szCs w:val="24"/>
              </w:rPr>
              <w:t>Pareigos</w:t>
            </w:r>
          </w:p>
          <w:p w14:paraId="332E8221" w14:textId="77777777" w:rsidR="00B3701D" w:rsidRPr="00252C10" w:rsidRDefault="00B3701D" w:rsidP="0062275C">
            <w:pPr>
              <w:rPr>
                <w:iCs/>
                <w:szCs w:val="24"/>
              </w:rPr>
            </w:pPr>
            <w:r w:rsidRPr="00252C10">
              <w:rPr>
                <w:iCs/>
                <w:szCs w:val="24"/>
              </w:rPr>
              <w:t>A.V.</w:t>
            </w:r>
          </w:p>
          <w:p w14:paraId="1A42F426" w14:textId="77777777" w:rsidR="00B3701D" w:rsidRPr="00252C10" w:rsidRDefault="00B3701D" w:rsidP="0062275C">
            <w:pPr>
              <w:rPr>
                <w:szCs w:val="24"/>
              </w:rPr>
            </w:pPr>
            <w:r w:rsidRPr="00252C10">
              <w:rPr>
                <w:szCs w:val="24"/>
              </w:rPr>
              <w:t>parašas</w:t>
            </w:r>
          </w:p>
          <w:p w14:paraId="159D0636" w14:textId="77777777" w:rsidR="00B3701D" w:rsidRPr="00252C10" w:rsidRDefault="00B3701D" w:rsidP="0062275C">
            <w:pPr>
              <w:rPr>
                <w:szCs w:val="24"/>
              </w:rPr>
            </w:pPr>
          </w:p>
          <w:p w14:paraId="44040621" w14:textId="77777777" w:rsidR="00B3701D" w:rsidRPr="00252C10" w:rsidRDefault="00B3701D" w:rsidP="0062275C">
            <w:pPr>
              <w:rPr>
                <w:szCs w:val="24"/>
              </w:rPr>
            </w:pPr>
            <w:r w:rsidRPr="00252C10">
              <w:rPr>
                <w:szCs w:val="24"/>
              </w:rPr>
              <w:t>______________________________</w:t>
            </w:r>
          </w:p>
          <w:p w14:paraId="696C08E3" w14:textId="77777777" w:rsidR="00B3701D" w:rsidRPr="00252C10" w:rsidRDefault="00B3701D" w:rsidP="0062275C">
            <w:pPr>
              <w:rPr>
                <w:szCs w:val="24"/>
              </w:rPr>
            </w:pPr>
            <w:r w:rsidRPr="00252C10">
              <w:rPr>
                <w:szCs w:val="24"/>
              </w:rPr>
              <w:t>(vardas, pavardė)</w:t>
            </w:r>
          </w:p>
          <w:p w14:paraId="709DD1B1" w14:textId="77777777" w:rsidR="00B3701D" w:rsidRPr="00252C10" w:rsidRDefault="00B3701D" w:rsidP="0062275C">
            <w:pPr>
              <w:rPr>
                <w:szCs w:val="24"/>
              </w:rPr>
            </w:pPr>
            <w:r w:rsidRPr="00252C10">
              <w:rPr>
                <w:szCs w:val="24"/>
              </w:rPr>
              <w:t>Data:</w:t>
            </w:r>
          </w:p>
          <w:p w14:paraId="71825C59" w14:textId="77777777" w:rsidR="00B3701D" w:rsidRPr="00252C10" w:rsidRDefault="00B3701D" w:rsidP="0062275C">
            <w:pPr>
              <w:rPr>
                <w:szCs w:val="24"/>
              </w:rPr>
            </w:pPr>
          </w:p>
        </w:tc>
      </w:tr>
    </w:tbl>
    <w:p w14:paraId="5C8FFB7B" w14:textId="77777777" w:rsidR="00B3701D" w:rsidRPr="00B3701D" w:rsidRDefault="00B3701D" w:rsidP="0062275C">
      <w:pPr>
        <w:rPr>
          <w:szCs w:val="24"/>
        </w:rPr>
      </w:pPr>
    </w:p>
    <w:sectPr w:rsidR="00B3701D" w:rsidRPr="00B3701D" w:rsidSect="00F45BF2">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3182" w14:textId="77777777" w:rsidR="00536939" w:rsidRDefault="00536939">
      <w:pPr>
        <w:rPr>
          <w:kern w:val="2"/>
          <w:sz w:val="22"/>
          <w:szCs w:val="22"/>
          <w:lang w:val="en-US"/>
        </w:rPr>
      </w:pPr>
      <w:r>
        <w:rPr>
          <w:kern w:val="2"/>
          <w:sz w:val="22"/>
          <w:szCs w:val="22"/>
          <w:lang w:val="en-US"/>
        </w:rPr>
        <w:separator/>
      </w:r>
    </w:p>
  </w:endnote>
  <w:endnote w:type="continuationSeparator" w:id="0">
    <w:p w14:paraId="4DB8EA8B" w14:textId="77777777" w:rsidR="00536939" w:rsidRDefault="00536939">
      <w:pPr>
        <w:rPr>
          <w:kern w:val="2"/>
          <w:sz w:val="22"/>
          <w:szCs w:val="22"/>
          <w:lang w:val="en-US"/>
        </w:rPr>
      </w:pPr>
      <w:r>
        <w:rPr>
          <w:kern w:val="2"/>
          <w:sz w:val="22"/>
          <w:szCs w:val="22"/>
          <w:lang w:val="en-US"/>
        </w:rPr>
        <w:continuationSeparator/>
      </w:r>
    </w:p>
  </w:endnote>
  <w:endnote w:type="continuationNotice" w:id="1">
    <w:p w14:paraId="17AB5E73" w14:textId="77777777" w:rsidR="00536939" w:rsidRDefault="005369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4686" w14:textId="77777777" w:rsidR="00536939" w:rsidRDefault="00536939">
      <w:pPr>
        <w:rPr>
          <w:kern w:val="2"/>
          <w:sz w:val="22"/>
          <w:szCs w:val="22"/>
          <w:lang w:val="en-US"/>
        </w:rPr>
      </w:pPr>
      <w:r>
        <w:rPr>
          <w:kern w:val="2"/>
          <w:sz w:val="22"/>
          <w:szCs w:val="22"/>
          <w:lang w:val="en-US"/>
        </w:rPr>
        <w:separator/>
      </w:r>
    </w:p>
  </w:footnote>
  <w:footnote w:type="continuationSeparator" w:id="0">
    <w:p w14:paraId="398E114C" w14:textId="77777777" w:rsidR="00536939" w:rsidRDefault="00536939">
      <w:pPr>
        <w:rPr>
          <w:kern w:val="2"/>
          <w:sz w:val="22"/>
          <w:szCs w:val="22"/>
          <w:lang w:val="en-US"/>
        </w:rPr>
      </w:pPr>
      <w:r>
        <w:rPr>
          <w:kern w:val="2"/>
          <w:sz w:val="22"/>
          <w:szCs w:val="22"/>
          <w:lang w:val="en-US"/>
        </w:rPr>
        <w:continuationSeparator/>
      </w:r>
    </w:p>
  </w:footnote>
  <w:footnote w:type="continuationNotice" w:id="1">
    <w:p w14:paraId="4B10321C" w14:textId="77777777" w:rsidR="00536939" w:rsidRDefault="005369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3"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1"/>
  </w:num>
  <w:num w:numId="2" w16cid:durableId="163935576">
    <w:abstractNumId w:val="3"/>
  </w:num>
  <w:num w:numId="3" w16cid:durableId="1194270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7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417F1"/>
    <w:rsid w:val="00041BF5"/>
    <w:rsid w:val="0004489C"/>
    <w:rsid w:val="00050D85"/>
    <w:rsid w:val="000818B7"/>
    <w:rsid w:val="00086588"/>
    <w:rsid w:val="000B0627"/>
    <w:rsid w:val="000C71C4"/>
    <w:rsid w:val="000D4CB9"/>
    <w:rsid w:val="00110A14"/>
    <w:rsid w:val="00117FC2"/>
    <w:rsid w:val="001762E4"/>
    <w:rsid w:val="00197801"/>
    <w:rsid w:val="001A5E38"/>
    <w:rsid w:val="001D65C8"/>
    <w:rsid w:val="001F7ADC"/>
    <w:rsid w:val="002011BF"/>
    <w:rsid w:val="00207757"/>
    <w:rsid w:val="002448AC"/>
    <w:rsid w:val="00244FB7"/>
    <w:rsid w:val="00277E4F"/>
    <w:rsid w:val="00281CBC"/>
    <w:rsid w:val="0028409C"/>
    <w:rsid w:val="00291D42"/>
    <w:rsid w:val="002B65FD"/>
    <w:rsid w:val="002F6923"/>
    <w:rsid w:val="00316A86"/>
    <w:rsid w:val="00320820"/>
    <w:rsid w:val="00332FD4"/>
    <w:rsid w:val="003347EB"/>
    <w:rsid w:val="0036066D"/>
    <w:rsid w:val="0036540D"/>
    <w:rsid w:val="0037379C"/>
    <w:rsid w:val="00382CC6"/>
    <w:rsid w:val="003843BC"/>
    <w:rsid w:val="00391583"/>
    <w:rsid w:val="0039444E"/>
    <w:rsid w:val="003E7656"/>
    <w:rsid w:val="003F0B0A"/>
    <w:rsid w:val="003F4349"/>
    <w:rsid w:val="004002A4"/>
    <w:rsid w:val="00415073"/>
    <w:rsid w:val="0043109B"/>
    <w:rsid w:val="00436718"/>
    <w:rsid w:val="0047576D"/>
    <w:rsid w:val="004B69AB"/>
    <w:rsid w:val="004E5F4E"/>
    <w:rsid w:val="005130FA"/>
    <w:rsid w:val="005135AF"/>
    <w:rsid w:val="00536939"/>
    <w:rsid w:val="00544621"/>
    <w:rsid w:val="00556AC0"/>
    <w:rsid w:val="00556E39"/>
    <w:rsid w:val="005629AE"/>
    <w:rsid w:val="00594F3A"/>
    <w:rsid w:val="005A5832"/>
    <w:rsid w:val="005A682C"/>
    <w:rsid w:val="005D380F"/>
    <w:rsid w:val="005F5B23"/>
    <w:rsid w:val="0062275C"/>
    <w:rsid w:val="00640361"/>
    <w:rsid w:val="006579BD"/>
    <w:rsid w:val="0068138A"/>
    <w:rsid w:val="00692CE4"/>
    <w:rsid w:val="0070341C"/>
    <w:rsid w:val="00724B46"/>
    <w:rsid w:val="00734E7E"/>
    <w:rsid w:val="00741801"/>
    <w:rsid w:val="00795563"/>
    <w:rsid w:val="00796506"/>
    <w:rsid w:val="00797C0F"/>
    <w:rsid w:val="008032DF"/>
    <w:rsid w:val="00842BC8"/>
    <w:rsid w:val="00843402"/>
    <w:rsid w:val="00893D3B"/>
    <w:rsid w:val="008C6FB3"/>
    <w:rsid w:val="008E6520"/>
    <w:rsid w:val="008F2C86"/>
    <w:rsid w:val="008F3348"/>
    <w:rsid w:val="008F7957"/>
    <w:rsid w:val="00900B72"/>
    <w:rsid w:val="009155BF"/>
    <w:rsid w:val="009172C1"/>
    <w:rsid w:val="009679FF"/>
    <w:rsid w:val="00987A6D"/>
    <w:rsid w:val="009B485A"/>
    <w:rsid w:val="009C101B"/>
    <w:rsid w:val="009C7C61"/>
    <w:rsid w:val="009D7B99"/>
    <w:rsid w:val="009E1821"/>
    <w:rsid w:val="00A10867"/>
    <w:rsid w:val="00A427CA"/>
    <w:rsid w:val="00A84319"/>
    <w:rsid w:val="00A85CC3"/>
    <w:rsid w:val="00A873C7"/>
    <w:rsid w:val="00AA7605"/>
    <w:rsid w:val="00AD254D"/>
    <w:rsid w:val="00B03C71"/>
    <w:rsid w:val="00B104BE"/>
    <w:rsid w:val="00B3701D"/>
    <w:rsid w:val="00B44F65"/>
    <w:rsid w:val="00B65B8D"/>
    <w:rsid w:val="00B7251E"/>
    <w:rsid w:val="00B944E5"/>
    <w:rsid w:val="00B97A15"/>
    <w:rsid w:val="00BA20DB"/>
    <w:rsid w:val="00BA46F7"/>
    <w:rsid w:val="00BB46D4"/>
    <w:rsid w:val="00BC442A"/>
    <w:rsid w:val="00BE675F"/>
    <w:rsid w:val="00BF278C"/>
    <w:rsid w:val="00C10B84"/>
    <w:rsid w:val="00C16F73"/>
    <w:rsid w:val="00C371A7"/>
    <w:rsid w:val="00C75A41"/>
    <w:rsid w:val="00C819E5"/>
    <w:rsid w:val="00C95F34"/>
    <w:rsid w:val="00CE488D"/>
    <w:rsid w:val="00CF09E6"/>
    <w:rsid w:val="00CF1A24"/>
    <w:rsid w:val="00D076E5"/>
    <w:rsid w:val="00D141DF"/>
    <w:rsid w:val="00D154C1"/>
    <w:rsid w:val="00D25490"/>
    <w:rsid w:val="00DA69C3"/>
    <w:rsid w:val="00DB1687"/>
    <w:rsid w:val="00DB6FA1"/>
    <w:rsid w:val="00DE1D2D"/>
    <w:rsid w:val="00E11403"/>
    <w:rsid w:val="00E52417"/>
    <w:rsid w:val="00E53A2D"/>
    <w:rsid w:val="00E56ACA"/>
    <w:rsid w:val="00E82FC7"/>
    <w:rsid w:val="00EB2880"/>
    <w:rsid w:val="00EB384F"/>
    <w:rsid w:val="00EC3013"/>
    <w:rsid w:val="00EE4810"/>
    <w:rsid w:val="00F11D30"/>
    <w:rsid w:val="00F312C8"/>
    <w:rsid w:val="00F45BF2"/>
    <w:rsid w:val="00F51BE6"/>
    <w:rsid w:val="00F52C37"/>
    <w:rsid w:val="00F85A98"/>
    <w:rsid w:val="00FA1C5D"/>
    <w:rsid w:val="00FA7183"/>
    <w:rsid w:val="00FB6971"/>
    <w:rsid w:val="00FC7D75"/>
    <w:rsid w:val="00FE7459"/>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Pataisymai">
    <w:name w:val="Revision"/>
    <w:hidden/>
    <w:semiHidden/>
    <w:rsid w:val="0073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64620</Words>
  <Characters>36834</Characters>
  <Application>Microsoft Office Word</Application>
  <DocSecurity>4</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cp:lastPrinted>2025-01-23T14:20:00Z</cp:lastPrinted>
  <dcterms:created xsi:type="dcterms:W3CDTF">2026-04-15T07:37:00Z</dcterms:created>
  <dcterms:modified xsi:type="dcterms:W3CDTF">2026-04-15T07:37:00Z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