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7779" w14:textId="52A99034" w:rsidR="004F39E7" w:rsidRDefault="004F39E7" w:rsidP="004F39E7">
      <w:pPr>
        <w:pStyle w:val="Antrat1"/>
        <w:rPr>
          <w:rFonts w:ascii="Arial" w:hAnsi="Arial" w:cs="Arial"/>
          <w:lang w:val="lt-LT"/>
        </w:rPr>
      </w:pPr>
      <w:r>
        <w:rPr>
          <w:rFonts w:ascii="Arial" w:hAnsi="Arial" w:cs="Arial"/>
          <w:noProof/>
          <w:lang w:val="lt-LT" w:eastAsia="lt-LT"/>
        </w:rPr>
        <w:drawing>
          <wp:inline distT="0" distB="0" distL="0" distR="0" wp14:anchorId="2142F317" wp14:editId="5663EDE0">
            <wp:extent cx="1009650" cy="485775"/>
            <wp:effectExtent l="0" t="0" r="0" b="9525"/>
            <wp:docPr id="99435786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26B0" w14:textId="77777777" w:rsidR="004F39E7" w:rsidRDefault="004F39E7" w:rsidP="004F39E7">
      <w:pPr>
        <w:spacing w:after="0" w:line="240" w:lineRule="auto"/>
        <w:rPr>
          <w:rFonts w:ascii="Arial" w:hAnsi="Arial" w:cs="Arial"/>
          <w:lang w:val="lt-LT"/>
        </w:rPr>
      </w:pPr>
    </w:p>
    <w:p w14:paraId="4C90FD96" w14:textId="77777777" w:rsidR="004F39E7" w:rsidRDefault="004F39E7" w:rsidP="004F39E7">
      <w:pPr>
        <w:spacing w:after="0" w:line="240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</w:p>
    <w:p w14:paraId="715D408D" w14:textId="77777777" w:rsidR="004F39E7" w:rsidRDefault="004F39E7" w:rsidP="004F39E7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218251FE" w14:textId="77777777" w:rsidR="004F39E7" w:rsidRDefault="004F39E7" w:rsidP="004F39E7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1F903EFD" w14:textId="77777777" w:rsidR="004F39E7" w:rsidRDefault="004F39E7" w:rsidP="004F39E7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7BCD2ED9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VALSTYBĖS ĮMONĖ</w:t>
      </w:r>
    </w:p>
    <w:p w14:paraId="098B2ADA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VALSTYBINIŲ MIŠKŲ URĖDIJA</w:t>
      </w:r>
    </w:p>
    <w:p w14:paraId="3AF7B5F4" w14:textId="77777777" w:rsidR="004F39E7" w:rsidRDefault="004F39E7" w:rsidP="004F39E7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4C0C136D" w14:textId="77777777" w:rsidR="004F39E7" w:rsidRDefault="004F39E7" w:rsidP="004F39E7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065228DF" w14:textId="77777777" w:rsidR="004F39E7" w:rsidRDefault="004F39E7" w:rsidP="004F39E7">
      <w:pPr>
        <w:spacing w:after="0" w:line="240" w:lineRule="auto"/>
        <w:ind w:left="5670"/>
        <w:rPr>
          <w:rFonts w:ascii="Arial" w:hAnsi="Arial" w:cs="Arial"/>
          <w:i/>
          <w:lang w:val="lt-LT"/>
        </w:rPr>
      </w:pPr>
    </w:p>
    <w:p w14:paraId="18F6B88C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C129BEA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00F43DAC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4EEA4E9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423945AE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A32EAAF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E61FBDC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10082148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2F19276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288C8166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314CF94D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7104D13E" w14:textId="77777777" w:rsidR="004F39E7" w:rsidRDefault="004F39E7" w:rsidP="004F39E7">
      <w:pPr>
        <w:spacing w:after="0" w:line="240" w:lineRule="auto"/>
        <w:ind w:right="-999"/>
        <w:rPr>
          <w:rFonts w:ascii="Arial" w:hAnsi="Arial" w:cs="Arial"/>
          <w:lang w:val="lt-LT"/>
        </w:rPr>
      </w:pPr>
    </w:p>
    <w:p w14:paraId="60DC224B" w14:textId="77777777" w:rsidR="004F39E7" w:rsidRDefault="004F39E7" w:rsidP="004F39E7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781C914D" w14:textId="77777777" w:rsidR="004F39E7" w:rsidRDefault="004F39E7" w:rsidP="004F39E7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7AFF330D" w14:textId="50699D45" w:rsidR="004F39E7" w:rsidRDefault="004F39E7" w:rsidP="004F39E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SKELBIAMOS APKLAUSOS NR.</w:t>
      </w:r>
      <w:r>
        <w:rPr>
          <w:lang w:val="lt-LT"/>
        </w:rPr>
        <w:t xml:space="preserve"> </w:t>
      </w:r>
      <w:r>
        <w:rPr>
          <w:rFonts w:ascii="Arial" w:hAnsi="Arial" w:cs="Arial"/>
          <w:b/>
          <w:lang w:val="lt-LT"/>
        </w:rPr>
        <w:t xml:space="preserve">PU- </w:t>
      </w:r>
      <w:r w:rsidR="007D0CEA">
        <w:rPr>
          <w:rFonts w:ascii="Arial" w:hAnsi="Arial" w:cs="Arial"/>
          <w:b/>
          <w:lang w:val="lt-LT"/>
        </w:rPr>
        <w:t>114</w:t>
      </w:r>
      <w:r>
        <w:rPr>
          <w:rFonts w:ascii="Arial" w:hAnsi="Arial" w:cs="Arial"/>
          <w:b/>
          <w:lang w:val="lt-LT"/>
        </w:rPr>
        <w:t>/202</w:t>
      </w:r>
      <w:r w:rsidR="007D0CEA">
        <w:rPr>
          <w:rFonts w:ascii="Arial" w:hAnsi="Arial" w:cs="Arial"/>
          <w:b/>
          <w:lang w:val="lt-LT"/>
        </w:rPr>
        <w:t>5</w:t>
      </w:r>
      <w:r>
        <w:rPr>
          <w:rFonts w:ascii="Arial" w:hAnsi="Arial" w:cs="Arial"/>
          <w:b/>
          <w:lang w:val="lt-LT"/>
        </w:rPr>
        <w:t xml:space="preserve">  SPECIALIOSIOS SĄLYGOS</w:t>
      </w:r>
    </w:p>
    <w:p w14:paraId="2B567222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</w:p>
    <w:p w14:paraId="2E65584C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t>Mažos vertės pirkimas</w:t>
      </w:r>
    </w:p>
    <w:p w14:paraId="00F91C34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FBB9A08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0B110605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  <w:bookmarkStart w:id="0" w:name="_Hlk160461596"/>
      <w:r>
        <w:rPr>
          <w:rFonts w:ascii="Arial" w:hAnsi="Arial" w:cs="Arial"/>
          <w:b/>
          <w:i/>
          <w:iCs/>
          <w:lang w:val="lt-LT"/>
        </w:rPr>
        <w:t>TRAKTORIŲ IR KITOS ŽŪT ATSARGINIŲ DALIŲ PIRKIMO, REMONTO BEI TECHNINIO APTARNAVIMO PASLAUGOS</w:t>
      </w:r>
    </w:p>
    <w:bookmarkEnd w:id="0"/>
    <w:p w14:paraId="2720960E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8295F52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63A8429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1DECFBA7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77EF895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D132779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2DE2166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4EB43B18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34BD711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3F868EBA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81E509C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2E073EC0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6FF0990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11ED3E5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76B3D852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6C7EC3B6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</w:p>
    <w:p w14:paraId="56271C1F" w14:textId="4AC1D5CB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Kazlų Rūda, 202</w:t>
      </w:r>
      <w:r w:rsidR="002F1A05">
        <w:rPr>
          <w:rFonts w:ascii="Arial" w:hAnsi="Arial" w:cs="Arial"/>
          <w:lang w:val="lt-LT"/>
        </w:rPr>
        <w:t>5</w:t>
      </w:r>
    </w:p>
    <w:p w14:paraId="356EA69B" w14:textId="77777777" w:rsidR="004F39E7" w:rsidRDefault="004F39E7" w:rsidP="004F39E7">
      <w:pPr>
        <w:spacing w:line="256" w:lineRule="auto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br w:type="page"/>
      </w:r>
    </w:p>
    <w:p w14:paraId="70FA5DE0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>
        <w:rPr>
          <w:rFonts w:ascii="Arial" w:hAnsi="Arial" w:cs="Arial"/>
          <w:b/>
          <w:lang w:val="lt-LT"/>
        </w:rPr>
        <w:lastRenderedPageBreak/>
        <w:t>TURINYS</w:t>
      </w:r>
    </w:p>
    <w:p w14:paraId="4FF044D9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F8E1704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915DAA8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r>
        <w:rPr>
          <w:rFonts w:ascii="Arial" w:eastAsia="Times New Roman" w:hAnsi="Arial" w:cs="Arial"/>
          <w:bCs w:val="0"/>
          <w:noProof w:val="0"/>
          <w:lang w:val="lt-LT"/>
        </w:rPr>
        <w:fldChar w:fldCharType="begin"/>
      </w:r>
      <w:r>
        <w:rPr>
          <w:rFonts w:ascii="Arial" w:hAnsi="Arial" w:cs="Arial"/>
          <w:noProof w:val="0"/>
          <w:lang w:val="lt-LT"/>
        </w:rPr>
        <w:instrText xml:space="preserve"> TOC \o "1-3" \h \z \u </w:instrText>
      </w:r>
      <w:r>
        <w:rPr>
          <w:rFonts w:ascii="Arial" w:eastAsia="Times New Roman" w:hAnsi="Arial" w:cs="Arial"/>
          <w:bCs w:val="0"/>
          <w:noProof w:val="0"/>
          <w:lang w:val="lt-LT"/>
        </w:rPr>
        <w:fldChar w:fldCharType="separate"/>
      </w:r>
    </w:p>
    <w:p w14:paraId="76722F93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6" w:anchor="_Toc487181050" w:history="1">
        <w:r>
          <w:rPr>
            <w:rStyle w:val="Hipersaitas"/>
            <w:rFonts w:ascii="Arial" w:hAnsi="Arial" w:cs="Arial"/>
            <w:lang w:val="lt-LT"/>
          </w:rPr>
          <w:t>1.</w:t>
        </w:r>
        <w:r>
          <w:rPr>
            <w:rStyle w:val="Hipersaitas"/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BENDROSIOS NUOSTATOS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_Toc487181050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159824B9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7" w:anchor="_Toc487181051" w:history="1">
        <w:r>
          <w:rPr>
            <w:rStyle w:val="Hipersaitas"/>
            <w:rFonts w:ascii="Arial" w:hAnsi="Arial" w:cs="Arial"/>
            <w:lang w:val="lt-LT"/>
          </w:rPr>
          <w:t>2.</w:t>
        </w:r>
        <w:r>
          <w:rPr>
            <w:rStyle w:val="Hipersaitas"/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PASIŪLYMŲ PATEIKIMO, SUSIPAŽINIMO SU PASIŪLYMAIS TERMINAI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_Toc487181051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08C58CAD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8" w:anchor="_Toc487181052" w:history="1">
        <w:r>
          <w:rPr>
            <w:rStyle w:val="Hipersaitas"/>
            <w:rFonts w:ascii="Arial" w:hAnsi="Arial" w:cs="Arial"/>
            <w:lang w:val="lt-LT"/>
          </w:rPr>
          <w:t>3.</w:t>
        </w:r>
        <w:r>
          <w:rPr>
            <w:rStyle w:val="Hipersaitas"/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PIRKIMO DOKUMENTŲ PAAIŠKINIMAS IR PATIKSLINIMAS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_Toc487181052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1DB2768E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9" w:anchor="_Toc487181053" w:history="1">
        <w:r>
          <w:rPr>
            <w:rStyle w:val="Hipersaitas"/>
            <w:rFonts w:ascii="Arial" w:hAnsi="Arial" w:cs="Arial"/>
            <w:lang w:val="lt-LT"/>
          </w:rPr>
          <w:t>4.</w:t>
        </w:r>
        <w:r>
          <w:rPr>
            <w:rStyle w:val="Hipersaitas"/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REIKALAVIMAI TIEKĖJŲ KVALIFIKACIJAI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_Toc487181053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627AF7C8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0" w:anchor="_Toc487181054" w:history="1">
        <w:r>
          <w:rPr>
            <w:rStyle w:val="Hipersaitas"/>
            <w:rFonts w:ascii="Arial" w:hAnsi="Arial" w:cs="Arial"/>
            <w:lang w:val="lt-LT"/>
          </w:rPr>
          <w:t>5.</w:t>
        </w:r>
        <w:r>
          <w:rPr>
            <w:rStyle w:val="Hipersaitas"/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PIRKIMO OBJEKTAS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_Toc487181054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22809776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1" w:anchor="_Toc487181055" w:history="1">
        <w:r>
          <w:rPr>
            <w:rStyle w:val="Hipersaitas"/>
            <w:rFonts w:ascii="Arial" w:hAnsi="Arial" w:cs="Arial"/>
            <w:lang w:val="lt-LT"/>
          </w:rPr>
          <w:t>6.</w:t>
        </w:r>
        <w:r>
          <w:rPr>
            <w:rStyle w:val="Hipersaitas"/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REIKALAVIMAI PASIŪLYMŲ RENGIMUI IR PATEIKIMUI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_Toc487181055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3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3A3F619C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2" w:anchor="_Toc487181056" w:history="1">
        <w:r>
          <w:rPr>
            <w:rStyle w:val="Hipersaitas"/>
            <w:rFonts w:ascii="Arial" w:hAnsi="Arial" w:cs="Arial"/>
            <w:lang w:val="lt-LT"/>
          </w:rPr>
          <w:t>7.</w:t>
        </w:r>
        <w:r>
          <w:rPr>
            <w:rStyle w:val="Hipersaitas"/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PASIŪLYMŲ GALIOJIMAS IR PASIŪLYMŲ GALIOJIMO UŽTIKRINIMAS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_Toc487181056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4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2C906C0C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3" w:anchor="_Toc487181057" w:history="1">
        <w:r>
          <w:rPr>
            <w:rStyle w:val="Hipersaitas"/>
            <w:rFonts w:ascii="Arial" w:hAnsi="Arial" w:cs="Arial"/>
            <w:lang w:val="lt-LT"/>
          </w:rPr>
          <w:t>8.</w:t>
        </w:r>
        <w:r>
          <w:rPr>
            <w:rStyle w:val="Hipersaitas"/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PASIŪLYMĄ SUDARANTYS DOKUMENTAI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_Toc487181057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4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3B8DE20D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4" w:anchor="_Toc487181058" w:history="1">
        <w:r>
          <w:rPr>
            <w:rStyle w:val="Hipersaitas"/>
            <w:rFonts w:ascii="Arial" w:hAnsi="Arial" w:cs="Arial"/>
            <w:lang w:val="lt-LT"/>
          </w:rPr>
          <w:t>9.</w:t>
        </w:r>
        <w:r>
          <w:rPr>
            <w:rStyle w:val="Hipersaitas"/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PASIŪLYMŲ VERTINIMAS IR PALYGINIMAS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_Toc487181058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4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4D25D075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5" w:anchor="_Toc487181059" w:history="1">
        <w:r>
          <w:rPr>
            <w:rStyle w:val="Hipersaitas"/>
            <w:rFonts w:ascii="Arial" w:hAnsi="Arial" w:cs="Arial"/>
            <w:lang w:val="lt-LT"/>
          </w:rPr>
          <w:t>10.</w:t>
        </w:r>
        <w:r>
          <w:rPr>
            <w:rStyle w:val="Hipersaitas"/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SUTARTIES NUOSTATOS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_Toc487181059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4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3EBAFA23" w14:textId="77777777" w:rsidR="004F39E7" w:rsidRDefault="004F39E7" w:rsidP="004F39E7">
      <w:pPr>
        <w:pStyle w:val="Turinys1"/>
        <w:rPr>
          <w:rFonts w:ascii="Arial" w:eastAsia="Times New Roman" w:hAnsi="Arial" w:cs="Arial"/>
          <w:bCs w:val="0"/>
          <w:iCs w:val="0"/>
          <w:caps w:val="0"/>
          <w:lang w:val="lt-LT"/>
        </w:rPr>
      </w:pPr>
      <w:hyperlink r:id="rId16" w:anchor="_Toc487181060" w:history="1">
        <w:r>
          <w:rPr>
            <w:rStyle w:val="Hipersaitas"/>
            <w:rFonts w:ascii="Arial" w:hAnsi="Arial" w:cs="Arial"/>
            <w:lang w:val="lt-LT"/>
          </w:rPr>
          <w:t>11.</w:t>
        </w:r>
        <w:r>
          <w:rPr>
            <w:rStyle w:val="Hipersaitas"/>
            <w:rFonts w:ascii="Arial" w:eastAsia="Times New Roman" w:hAnsi="Arial" w:cs="Arial"/>
            <w:bCs w:val="0"/>
            <w:iCs w:val="0"/>
            <w:caps w:val="0"/>
            <w:lang w:val="lt-LT"/>
          </w:rPr>
          <w:tab/>
        </w:r>
        <w:r>
          <w:rPr>
            <w:rStyle w:val="Hipersaitas"/>
            <w:rFonts w:ascii="Arial" w:hAnsi="Arial" w:cs="Arial"/>
            <w:lang w:val="lt-LT"/>
          </w:rPr>
          <w:t>PRIEDAI</w:t>
        </w:r>
        <w:r>
          <w:rPr>
            <w:rStyle w:val="Hipersaitas"/>
            <w:rFonts w:ascii="Arial" w:hAnsi="Arial" w:cs="Arial"/>
            <w:webHidden/>
            <w:lang w:val="lt-LT"/>
          </w:rPr>
          <w:tab/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begin"/>
        </w:r>
        <w:r>
          <w:rPr>
            <w:rStyle w:val="Hipersaitas"/>
            <w:rFonts w:ascii="Arial" w:hAnsi="Arial" w:cs="Arial"/>
            <w:webHidden/>
            <w:lang w:val="lt-LT"/>
          </w:rPr>
          <w:instrText xml:space="preserve"> PAGEREF _Toc487181060 \h </w:instrText>
        </w:r>
        <w:r>
          <w:rPr>
            <w:rStyle w:val="Hipersaitas"/>
            <w:rFonts w:ascii="Arial" w:hAnsi="Arial" w:cs="Arial"/>
            <w:webHidden/>
            <w:lang w:val="lt-LT"/>
          </w:rPr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separate"/>
        </w:r>
        <w:r>
          <w:rPr>
            <w:rStyle w:val="Hipersaitas"/>
            <w:rFonts w:ascii="Arial" w:hAnsi="Arial" w:cs="Arial"/>
            <w:webHidden/>
            <w:lang w:val="lt-LT"/>
          </w:rPr>
          <w:t>4</w:t>
        </w:r>
        <w:r>
          <w:rPr>
            <w:rStyle w:val="Hipersaitas"/>
            <w:rFonts w:ascii="Arial" w:hAnsi="Arial" w:cs="Arial"/>
            <w:webHidden/>
            <w:lang w:val="lt-LT"/>
          </w:rPr>
          <w:fldChar w:fldCharType="end"/>
        </w:r>
      </w:hyperlink>
    </w:p>
    <w:p w14:paraId="261ADE31" w14:textId="77777777" w:rsidR="004F39E7" w:rsidRDefault="004F39E7" w:rsidP="004F39E7">
      <w:pPr>
        <w:rPr>
          <w:rFonts w:ascii="Arial" w:hAnsi="Arial" w:cs="Arial"/>
          <w:lang w:val="lt-LT"/>
        </w:rPr>
      </w:pPr>
      <w:r>
        <w:rPr>
          <w:rFonts w:ascii="Arial" w:hAnsi="Arial" w:cs="Arial"/>
          <w:b/>
          <w:bCs/>
          <w:lang w:val="lt-LT"/>
        </w:rPr>
        <w:fldChar w:fldCharType="end"/>
      </w:r>
    </w:p>
    <w:p w14:paraId="6FCAD098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2B14C68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6CD0EEA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3C21EBF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922430E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273365E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48F99C86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AF69B92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1BAF02D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B9CDAC6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B818B0A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53BFBF72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7E2056D2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39AFB166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4355A51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DD69B1C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1D09582B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0A8818AE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22278163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u w:val="none"/>
          <w:lang w:val="lt-LT"/>
        </w:rPr>
      </w:pPr>
    </w:p>
    <w:p w14:paraId="609B72F4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4695D920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DB77C55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329D5AC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6F6E6A5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78FB4CDD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5BC0B40B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0AC7EA48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32738F4B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164D007F" w14:textId="77777777" w:rsidR="004F39E7" w:rsidRDefault="004F39E7" w:rsidP="004F39E7">
      <w:pPr>
        <w:pStyle w:val="Paantrat"/>
        <w:tabs>
          <w:tab w:val="left" w:pos="709"/>
        </w:tabs>
        <w:spacing w:after="0" w:line="240" w:lineRule="auto"/>
        <w:rPr>
          <w:rFonts w:ascii="Arial" w:hAnsi="Arial" w:cs="Arial"/>
          <w:b/>
          <w:bCs/>
          <w:u w:val="none"/>
          <w:lang w:val="lt-LT"/>
        </w:rPr>
      </w:pPr>
    </w:p>
    <w:p w14:paraId="2318D038" w14:textId="77777777" w:rsidR="004F39E7" w:rsidRDefault="004F39E7" w:rsidP="004F39E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" w:name="_Toc487181050"/>
      <w:bookmarkStart w:id="2" w:name="_Toc335201954"/>
      <w:bookmarkStart w:id="3" w:name="_Toc147739116"/>
      <w:r>
        <w:rPr>
          <w:rFonts w:ascii="Arial" w:hAnsi="Arial" w:cs="Arial"/>
          <w:b/>
          <w:bCs/>
          <w:lang w:val="lt-LT"/>
        </w:rPr>
        <w:lastRenderedPageBreak/>
        <w:t>BENDROSIOS NUOSTATOS</w:t>
      </w:r>
      <w:bookmarkEnd w:id="1"/>
      <w:r>
        <w:rPr>
          <w:rFonts w:ascii="Arial" w:hAnsi="Arial" w:cs="Arial"/>
          <w:b/>
          <w:bCs/>
          <w:lang w:val="lt-LT"/>
        </w:rPr>
        <w:t xml:space="preserve"> </w:t>
      </w:r>
      <w:bookmarkEnd w:id="2"/>
    </w:p>
    <w:p w14:paraId="09F8C425" w14:textId="77777777" w:rsidR="004F39E7" w:rsidRDefault="004F39E7" w:rsidP="004F39E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27898414" w14:textId="1DC98810" w:rsidR="004F39E7" w:rsidRDefault="004F39E7" w:rsidP="004F39E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1.1. VĮ „Valstybinių miškų urėdija“/Regioninis padalinys (toliau – </w:t>
      </w:r>
      <w:r>
        <w:rPr>
          <w:rFonts w:ascii="Arial" w:hAnsi="Arial" w:cs="Arial"/>
          <w:b/>
          <w:lang w:val="lt-LT"/>
        </w:rPr>
        <w:t>Perkančioji organizacija</w:t>
      </w:r>
      <w:r>
        <w:rPr>
          <w:rFonts w:ascii="Arial" w:hAnsi="Arial" w:cs="Arial"/>
          <w:lang w:val="lt-LT"/>
        </w:rPr>
        <w:t xml:space="preserve">) atlieka </w:t>
      </w:r>
      <w:r>
        <w:rPr>
          <w:rFonts w:ascii="Arial" w:hAnsi="Arial" w:cs="Arial"/>
          <w:b/>
          <w:lang w:val="lt-LT"/>
        </w:rPr>
        <w:t>mažos vertės pirkimą</w:t>
      </w:r>
      <w:r>
        <w:rPr>
          <w:rFonts w:ascii="Arial" w:hAnsi="Arial" w:cs="Arial"/>
          <w:lang w:val="lt-LT"/>
        </w:rPr>
        <w:t xml:space="preserve"> skelbiamos apklausos būdu (toliau – Pirkimas) ir numato įsigyti VĮ Valstybinių miškų urėdijos Kazlų Rūdos regioniniame padalinyje eksploatuojamų Valtra </w:t>
      </w:r>
      <w:r>
        <w:rPr>
          <w:rFonts w:ascii="Arial" w:hAnsi="Arial" w:cs="Arial"/>
          <w:b/>
          <w:bCs/>
          <w:lang w:val="lt-LT"/>
        </w:rPr>
        <w:t xml:space="preserve"> </w:t>
      </w:r>
      <w:r>
        <w:rPr>
          <w:rFonts w:ascii="Arial" w:hAnsi="Arial" w:cs="Arial"/>
          <w:i/>
          <w:lang w:val="lt-LT"/>
        </w:rPr>
        <w:t xml:space="preserve">(T214A, 2021), (N101H, 2010), (N101H, 2011), (T130C, </w:t>
      </w:r>
      <w:r w:rsidR="0041171C">
        <w:rPr>
          <w:rFonts w:ascii="Arial" w:hAnsi="Arial" w:cs="Arial"/>
          <w:i/>
          <w:lang w:val="lt-LT"/>
        </w:rPr>
        <w:t>2006</w:t>
      </w:r>
      <w:r>
        <w:rPr>
          <w:rFonts w:ascii="Arial" w:hAnsi="Arial" w:cs="Arial"/>
          <w:i/>
          <w:lang w:val="lt-LT"/>
        </w:rPr>
        <w:t xml:space="preserve">), (T131C, </w:t>
      </w:r>
      <w:r w:rsidR="0041171C">
        <w:rPr>
          <w:rFonts w:ascii="Arial" w:hAnsi="Arial" w:cs="Arial"/>
          <w:i/>
          <w:lang w:val="lt-LT"/>
        </w:rPr>
        <w:t>2007</w:t>
      </w:r>
      <w:r>
        <w:rPr>
          <w:rFonts w:ascii="Arial" w:hAnsi="Arial" w:cs="Arial"/>
          <w:i/>
          <w:lang w:val="lt-LT"/>
        </w:rPr>
        <w:t>)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 ir </w:t>
      </w:r>
      <w:r w:rsidR="000B3B22">
        <w:rPr>
          <w:rFonts w:ascii="Arial" w:hAnsi="Arial" w:cs="Arial"/>
          <w:lang w:val="lt-LT"/>
        </w:rPr>
        <w:t>HATTAT</w:t>
      </w:r>
      <w:r>
        <w:rPr>
          <w:rFonts w:ascii="Arial" w:hAnsi="Arial" w:cs="Arial"/>
          <w:lang w:val="lt-LT"/>
        </w:rPr>
        <w:t xml:space="preserve"> (</w:t>
      </w:r>
      <w:r w:rsidR="00871EC5">
        <w:rPr>
          <w:rFonts w:ascii="Arial" w:hAnsi="Arial" w:cs="Arial"/>
          <w:lang w:val="lt-LT"/>
        </w:rPr>
        <w:t>HTT 110A</w:t>
      </w:r>
      <w:r>
        <w:rPr>
          <w:rFonts w:ascii="Arial" w:hAnsi="Arial" w:cs="Arial"/>
          <w:lang w:val="lt-LT"/>
        </w:rPr>
        <w:t>, 201</w:t>
      </w:r>
      <w:r w:rsidR="00871EC5">
        <w:rPr>
          <w:rFonts w:ascii="Arial" w:hAnsi="Arial" w:cs="Arial"/>
          <w:lang w:val="lt-LT"/>
        </w:rPr>
        <w:t>4</w:t>
      </w:r>
      <w:r>
        <w:rPr>
          <w:rFonts w:ascii="Arial" w:hAnsi="Arial" w:cs="Arial"/>
          <w:lang w:val="lt-LT"/>
        </w:rPr>
        <w:t xml:space="preserve">)  traktorių atsargines dalis, šių traktorių gedimų diagnostikos, remonto, traktorių techninio aptarnavimas, eksploatacinių medžiagų, susidėvėjusių dalių keitimo paslaugas  (toliau – </w:t>
      </w:r>
      <w:r>
        <w:rPr>
          <w:rFonts w:ascii="Arial" w:hAnsi="Arial" w:cs="Arial"/>
          <w:b/>
          <w:lang w:val="lt-LT"/>
        </w:rPr>
        <w:t>Pirkimo objektas</w:t>
      </w:r>
      <w:r>
        <w:rPr>
          <w:rFonts w:ascii="Arial" w:hAnsi="Arial" w:cs="Arial"/>
          <w:lang w:val="lt-LT"/>
        </w:rPr>
        <w:t xml:space="preserve">). Pirkimui taikomos šios Pirkimo specialiosios sąlygos (toliau – </w:t>
      </w:r>
      <w:r>
        <w:rPr>
          <w:rFonts w:ascii="Arial" w:hAnsi="Arial" w:cs="Arial"/>
          <w:b/>
          <w:lang w:val="lt-LT"/>
        </w:rPr>
        <w:t>Specialiosios sąlygos</w:t>
      </w:r>
      <w:r>
        <w:rPr>
          <w:rFonts w:ascii="Arial" w:hAnsi="Arial" w:cs="Arial"/>
          <w:lang w:val="lt-LT"/>
        </w:rPr>
        <w:t xml:space="preserve">) ir Pirkimo Bendrosios sąlygos (toliau – </w:t>
      </w:r>
      <w:r>
        <w:rPr>
          <w:rFonts w:ascii="Arial" w:hAnsi="Arial" w:cs="Arial"/>
          <w:b/>
          <w:lang w:val="lt-LT"/>
        </w:rPr>
        <w:t>Bendrosios sąlygos</w:t>
      </w:r>
      <w:r>
        <w:rPr>
          <w:rFonts w:ascii="Arial" w:hAnsi="Arial" w:cs="Arial"/>
          <w:lang w:val="lt-LT"/>
        </w:rPr>
        <w:t>), pridedamos prie Pirkimo dokumentų. Pirkimo dokumentuose naudojamos sąvokos apibrėžtos Bendrųjų sąlygų 1.6 punkte.</w:t>
      </w:r>
    </w:p>
    <w:p w14:paraId="619CB56D" w14:textId="77777777" w:rsidR="004F39E7" w:rsidRDefault="004F39E7" w:rsidP="004F39E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53E8FF59" w14:textId="77777777" w:rsidR="004F39E7" w:rsidRDefault="004F39E7" w:rsidP="004F39E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vanish/>
          <w:lang w:val="lt-LT"/>
        </w:rPr>
      </w:pPr>
    </w:p>
    <w:p w14:paraId="2C98D0A0" w14:textId="77777777" w:rsidR="004F39E7" w:rsidRDefault="004F39E7" w:rsidP="004F39E7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1.3. Ši Pirkimo procedūra atliekama siekiant sudaryti pirkimo-pardavimo Sutartį (toliau – </w:t>
      </w:r>
      <w:r>
        <w:rPr>
          <w:rFonts w:ascii="Arial" w:hAnsi="Arial" w:cs="Arial"/>
          <w:b/>
          <w:lang w:val="lt-LT"/>
        </w:rPr>
        <w:t>Pirkimo sutartis arba Sutartis</w:t>
      </w:r>
      <w:r>
        <w:rPr>
          <w:rFonts w:ascii="Arial" w:hAnsi="Arial" w:cs="Arial"/>
          <w:lang w:val="lt-LT"/>
        </w:rPr>
        <w:t>).</w:t>
      </w:r>
    </w:p>
    <w:p w14:paraId="7D88550D" w14:textId="77777777" w:rsidR="004F39E7" w:rsidRDefault="004F39E7" w:rsidP="004F39E7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7233C623" w14:textId="77777777" w:rsidR="004F39E7" w:rsidRDefault="004F39E7" w:rsidP="004F39E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4" w:name="_Toc487181051"/>
      <w:r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4"/>
    </w:p>
    <w:p w14:paraId="474514A4" w14:textId="77777777" w:rsidR="004F39E7" w:rsidRDefault="004F39E7" w:rsidP="004F39E7">
      <w:pPr>
        <w:rPr>
          <w:rFonts w:ascii="Arial" w:hAnsi="Arial" w:cs="Arial"/>
          <w:lang w:val="lt-LT"/>
        </w:rPr>
      </w:pPr>
    </w:p>
    <w:p w14:paraId="4035AF05" w14:textId="77777777" w:rsidR="004F39E7" w:rsidRDefault="004F39E7" w:rsidP="004F39E7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lang w:val="lt-LT"/>
        </w:rPr>
      </w:pPr>
      <w:r>
        <w:rPr>
          <w:rFonts w:ascii="Arial" w:hAnsi="Arial" w:cs="Arial"/>
          <w:lang w:val="lt-LT"/>
        </w:rPr>
        <w:t xml:space="preserve">2.1. Pasiūlymą </w:t>
      </w:r>
      <w:r>
        <w:rPr>
          <w:rFonts w:ascii="Arial" w:hAnsi="Arial" w:cs="Arial"/>
          <w:bCs/>
          <w:iCs/>
          <w:lang w:val="lt-LT"/>
        </w:rPr>
        <w:t>reikia pateikti</w:t>
      </w:r>
      <w:r>
        <w:rPr>
          <w:rFonts w:ascii="Arial" w:hAnsi="Arial" w:cs="Arial"/>
          <w:bCs/>
          <w:i/>
          <w:lang w:val="lt-LT"/>
        </w:rPr>
        <w:t xml:space="preserve"> </w:t>
      </w:r>
      <w:r>
        <w:rPr>
          <w:rFonts w:ascii="Arial" w:hAnsi="Arial" w:cs="Arial"/>
          <w:bCs/>
          <w:lang w:val="lt-LT"/>
        </w:rPr>
        <w:t xml:space="preserve">ne vėliau kaip </w:t>
      </w:r>
      <w:r>
        <w:rPr>
          <w:rFonts w:ascii="Arial" w:hAnsi="Arial" w:cs="Arial"/>
          <w:b/>
          <w:lang w:val="lt-LT"/>
        </w:rPr>
        <w:t>iki datos ir laiko nurodyto skelbime apie Pirkimą</w:t>
      </w:r>
      <w:r>
        <w:rPr>
          <w:rFonts w:ascii="Arial" w:hAnsi="Arial" w:cs="Arial"/>
          <w:bCs/>
          <w:iCs/>
          <w:lang w:val="lt-LT"/>
        </w:rPr>
        <w:t xml:space="preserve">. </w:t>
      </w:r>
    </w:p>
    <w:p w14:paraId="66882BAE" w14:textId="77777777" w:rsidR="004F39E7" w:rsidRDefault="004F39E7" w:rsidP="004F39E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2.2. Susipažinimo su pateiktais Pasiūlymais procedūra nevykdoma ir posėdis dėl susipažinimo su pateiktais Pasiūlymais nerengiamas. </w:t>
      </w:r>
    </w:p>
    <w:p w14:paraId="11009C63" w14:textId="77777777" w:rsidR="004F39E7" w:rsidRDefault="004F39E7" w:rsidP="004F39E7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5" w:name="_Toc484092801"/>
      <w:bookmarkStart w:id="6" w:name="_Toc484503433"/>
      <w:bookmarkStart w:id="7" w:name="_Toc485712325"/>
      <w:bookmarkStart w:id="8" w:name="_Toc485737095"/>
      <w:bookmarkStart w:id="9" w:name="_Toc485889553"/>
      <w:bookmarkStart w:id="10" w:name="_Toc484092802"/>
      <w:bookmarkStart w:id="11" w:name="_Toc484503434"/>
      <w:bookmarkStart w:id="12" w:name="_Toc485712326"/>
      <w:bookmarkStart w:id="13" w:name="_Toc485737096"/>
      <w:bookmarkStart w:id="14" w:name="_Toc48588955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F7C4433" w14:textId="77777777" w:rsidR="004F39E7" w:rsidRDefault="004F39E7" w:rsidP="004F39E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5" w:name="_Toc487181052"/>
      <w:r>
        <w:rPr>
          <w:rFonts w:ascii="Arial" w:hAnsi="Arial" w:cs="Arial"/>
          <w:b/>
          <w:bCs/>
          <w:lang w:val="lt-LT"/>
        </w:rPr>
        <w:t>PIRKIMO DOKUMENTŲ PAAIŠKINIMAS IR PATIKSLINIMAS</w:t>
      </w:r>
      <w:bookmarkEnd w:id="15"/>
    </w:p>
    <w:p w14:paraId="3D51483F" w14:textId="77777777" w:rsidR="004F39E7" w:rsidRDefault="004F39E7" w:rsidP="004F39E7">
      <w:pPr>
        <w:spacing w:after="0" w:line="240" w:lineRule="auto"/>
        <w:rPr>
          <w:rFonts w:ascii="Arial" w:hAnsi="Arial" w:cs="Arial"/>
          <w:lang w:val="lt-LT"/>
        </w:rPr>
      </w:pPr>
    </w:p>
    <w:p w14:paraId="724D6C0E" w14:textId="77777777" w:rsidR="004F39E7" w:rsidRDefault="004F39E7" w:rsidP="004F39E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/>
          <w:u w:val="single"/>
          <w:lang w:val="lt-LT"/>
        </w:rPr>
        <w:t>3.1. Tiekėjai turėtų būti aktyvūs ir pateikti klausimus ar paprašyti paaiškinti/patikslinti Pirkimo dokumentus iš karto juos išanalizavę</w:t>
      </w:r>
      <w:r>
        <w:rPr>
          <w:rFonts w:ascii="Arial" w:hAnsi="Arial" w:cs="Arial"/>
          <w:lang w:val="lt-LT"/>
        </w:rPr>
        <w:t xml:space="preserve">, atsižvelgdami į tai, kad </w:t>
      </w:r>
      <w:r>
        <w:rPr>
          <w:rFonts w:ascii="Arial" w:hAnsi="Arial" w:cs="Arial"/>
          <w:b/>
          <w:u w:val="single"/>
          <w:lang w:val="lt-LT"/>
        </w:rPr>
        <w:t>terminas, skirtas pateikti klausimams ir prašymams, yra ribotas.</w:t>
      </w:r>
    </w:p>
    <w:p w14:paraId="1F3746C1" w14:textId="77777777" w:rsidR="004F39E7" w:rsidRDefault="004F39E7" w:rsidP="004F39E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3.2. Terminai ir tvarka, kurios laikantis tiekėjas gali prašyti paaiškinti/patikslinti Pirkimo dokumentus ir kurios laikantis Perkančioji organizacija Pirkimo dokumentus gali paaiškinti/patikslinti savo iniciatyva, pateikiama Bendrųjų sąlygų 3 skyriuje.</w:t>
      </w:r>
    </w:p>
    <w:p w14:paraId="26A222B8" w14:textId="77777777" w:rsidR="004F39E7" w:rsidRDefault="004F39E7" w:rsidP="004F39E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351AC70F" w14:textId="77777777" w:rsidR="004F39E7" w:rsidRDefault="004F39E7" w:rsidP="004F39E7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6" w:name="_Toc484092998"/>
      <w:bookmarkStart w:id="17" w:name="_Toc487181053"/>
      <w:bookmarkStart w:id="18" w:name="_Toc484495966"/>
      <w:bookmarkStart w:id="19" w:name="_Toc484496025"/>
      <w:r>
        <w:rPr>
          <w:rFonts w:ascii="Arial" w:hAnsi="Arial" w:cs="Arial"/>
          <w:b/>
          <w:bCs/>
          <w:lang w:val="lt-LT"/>
        </w:rPr>
        <w:t>REIKALAVIMAI TIEKĖJŲ KVALIFIKACIJAI</w:t>
      </w:r>
      <w:bookmarkEnd w:id="16"/>
      <w:bookmarkEnd w:id="17"/>
      <w:r>
        <w:rPr>
          <w:rFonts w:ascii="Arial" w:hAnsi="Arial" w:cs="Arial"/>
          <w:b/>
          <w:bCs/>
          <w:lang w:val="lt-LT"/>
        </w:rPr>
        <w:t xml:space="preserve"> </w:t>
      </w:r>
      <w:bookmarkEnd w:id="18"/>
      <w:bookmarkEnd w:id="19"/>
    </w:p>
    <w:p w14:paraId="5F535899" w14:textId="77777777" w:rsidR="004F39E7" w:rsidRDefault="004F39E7" w:rsidP="004F39E7">
      <w:pPr>
        <w:spacing w:after="0"/>
        <w:rPr>
          <w:rFonts w:ascii="Arial" w:hAnsi="Arial" w:cs="Arial"/>
          <w:lang w:val="lt-LT"/>
        </w:rPr>
      </w:pPr>
    </w:p>
    <w:p w14:paraId="1B7AD0BB" w14:textId="77777777" w:rsidR="004F39E7" w:rsidRDefault="004F39E7" w:rsidP="004F39E7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4.1. Tiekėjams nenustatomi kvalifikacijos reikalavimai, reikalavimai dėl kokybės vadybos sistemos ir aplinkos apsaugos vadybos sistemos standartų laikymosi. Tiekėjas, teikdamas pasiūlymą, įsipareigoja, kad sutartį vykdys tik teisę verstis atitinkama veikla turintys asmenys.</w:t>
      </w:r>
    </w:p>
    <w:p w14:paraId="51A66608" w14:textId="77777777" w:rsidR="004F39E7" w:rsidRDefault="004F39E7" w:rsidP="004F39E7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77A52169" w14:textId="77777777" w:rsidR="004F39E7" w:rsidRDefault="004F39E7" w:rsidP="004F39E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0" w:name="part_489d708a94334d9995f4fc89eaed432a"/>
      <w:bookmarkStart w:id="21" w:name="part_8ad558ab9da04740ad63d2699e66e1af"/>
      <w:bookmarkStart w:id="22" w:name="part_8dd55791c45b4b2491e2343a55b80c0d"/>
      <w:bookmarkStart w:id="23" w:name="part_2170867a7f614903b542f2e5cab9ada6"/>
      <w:bookmarkStart w:id="24" w:name="part_a6456a72b03b4dbdbf8abf1881c776cd"/>
      <w:bookmarkStart w:id="25" w:name="_Toc487181054"/>
      <w:bookmarkStart w:id="26" w:name="_Toc335201955"/>
      <w:bookmarkEnd w:id="20"/>
      <w:bookmarkEnd w:id="21"/>
      <w:bookmarkEnd w:id="22"/>
      <w:bookmarkEnd w:id="23"/>
      <w:bookmarkEnd w:id="24"/>
      <w:r>
        <w:rPr>
          <w:rFonts w:ascii="Arial" w:hAnsi="Arial" w:cs="Arial"/>
          <w:b/>
          <w:bCs/>
          <w:lang w:val="lt-LT"/>
        </w:rPr>
        <w:t>5. PIRKIMO OBJEKTAS</w:t>
      </w:r>
      <w:bookmarkEnd w:id="25"/>
      <w:bookmarkEnd w:id="26"/>
    </w:p>
    <w:p w14:paraId="14FFB78D" w14:textId="77777777" w:rsidR="004F39E7" w:rsidRDefault="004F39E7" w:rsidP="004F39E7">
      <w:pPr>
        <w:spacing w:after="0" w:line="240" w:lineRule="auto"/>
        <w:rPr>
          <w:rFonts w:ascii="Arial" w:hAnsi="Arial" w:cs="Arial"/>
          <w:lang w:val="lt-LT"/>
        </w:rPr>
      </w:pPr>
    </w:p>
    <w:p w14:paraId="3131602F" w14:textId="77777777" w:rsidR="004F39E7" w:rsidRDefault="004F39E7" w:rsidP="004F39E7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5.1. Pirkimo objekto aprašymas pateikiamas techninėje specifikacijoje (Specialiųjų sąlygų 1 priedas), o Pirkimo sutarties įvykdymo terminai pateikiami sutartyje (Specialiųjų sąlygų 3 priedas). </w:t>
      </w:r>
    </w:p>
    <w:p w14:paraId="4E43BB3F" w14:textId="4A6FA848" w:rsidR="004F39E7" w:rsidRDefault="004F39E7" w:rsidP="004F39E7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  <w:i/>
          <w:lang w:val="lt-LT"/>
        </w:rPr>
      </w:pPr>
      <w:r>
        <w:rPr>
          <w:rFonts w:ascii="Arial" w:hAnsi="Arial" w:cs="Arial"/>
          <w:bCs/>
          <w:iCs/>
          <w:lang w:val="lt-LT"/>
        </w:rPr>
        <w:t xml:space="preserve">5.2. Pirkimo objektas skaidomas į </w:t>
      </w:r>
      <w:sdt>
        <w:sdtPr>
          <w:rPr>
            <w:rFonts w:ascii="Arial" w:hAnsi="Arial" w:cs="Arial"/>
            <w:bCs/>
            <w:lang w:val="lt-LT"/>
          </w:rPr>
          <w:id w:val="-1856726711"/>
          <w:placeholder>
            <w:docPart w:val="77B40E3BDA394F88BC113B4E0B9FDC3D"/>
          </w:placeholder>
          <w:text/>
        </w:sdtPr>
        <w:sdtEndPr/>
        <w:sdtContent>
          <w:r w:rsidR="00B553E9">
            <w:rPr>
              <w:rFonts w:ascii="Arial" w:hAnsi="Arial" w:cs="Arial"/>
              <w:bCs/>
              <w:lang w:val="lt-LT"/>
            </w:rPr>
            <w:t>2</w:t>
          </w:r>
          <w:r>
            <w:rPr>
              <w:rFonts w:ascii="Arial" w:hAnsi="Arial" w:cs="Arial"/>
              <w:bCs/>
              <w:lang w:val="lt-LT"/>
            </w:rPr>
            <w:t xml:space="preserve"> (</w:t>
          </w:r>
          <w:r w:rsidR="00B553E9">
            <w:rPr>
              <w:rFonts w:ascii="Arial" w:hAnsi="Arial" w:cs="Arial"/>
              <w:bCs/>
              <w:lang w:val="lt-LT"/>
            </w:rPr>
            <w:t>dvi</w:t>
          </w:r>
          <w:r>
            <w:rPr>
              <w:rFonts w:ascii="Arial" w:hAnsi="Arial" w:cs="Arial"/>
              <w:bCs/>
              <w:lang w:val="lt-LT"/>
            </w:rPr>
            <w:t>)</w:t>
          </w:r>
        </w:sdtContent>
      </w:sdt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bCs/>
          <w:iCs/>
          <w:lang w:val="lt-LT"/>
        </w:rPr>
        <w:t>Pirkimo objekto dalis</w:t>
      </w:r>
      <w:r>
        <w:rPr>
          <w:rFonts w:ascii="Arial" w:hAnsi="Arial" w:cs="Arial"/>
          <w:i/>
          <w:lang w:val="lt-LT"/>
        </w:rPr>
        <w:t xml:space="preserve">: </w:t>
      </w:r>
    </w:p>
    <w:p w14:paraId="1773475E" w14:textId="3D32DA0C" w:rsidR="004F39E7" w:rsidRDefault="004F39E7" w:rsidP="004F39E7">
      <w:pPr>
        <w:pStyle w:val="Sraopastraipa"/>
        <w:numPr>
          <w:ilvl w:val="0"/>
          <w:numId w:val="2"/>
        </w:numPr>
        <w:tabs>
          <w:tab w:val="left" w:pos="567"/>
        </w:tabs>
        <w:spacing w:before="60" w:after="6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objekto dalis – </w:t>
      </w:r>
      <w:sdt>
        <w:sdtPr>
          <w:rPr>
            <w:rFonts w:ascii="Arial" w:hAnsi="Arial" w:cs="Arial"/>
            <w:lang w:val="lt-LT"/>
          </w:rPr>
          <w:id w:val="-189074513"/>
          <w:placeholder>
            <w:docPart w:val="136D81CB49094FF69A92D78834DF90E5"/>
          </w:placeholder>
        </w:sdtPr>
        <w:sdtEndPr/>
        <w:sdtContent>
          <w:r>
            <w:rPr>
              <w:rFonts w:ascii="Arial" w:hAnsi="Arial" w:cs="Arial"/>
              <w:b/>
              <w:bCs/>
              <w:lang w:val="lt-LT"/>
            </w:rPr>
            <w:t xml:space="preserve">traktoriaus Valtra </w:t>
          </w:r>
          <w:r>
            <w:rPr>
              <w:rFonts w:ascii="Arial" w:hAnsi="Arial" w:cs="Arial"/>
              <w:i/>
            </w:rPr>
            <w:t xml:space="preserve">(T214A, 2021), (N101H, 2010), (N101H, 2011), (T130C, </w:t>
          </w:r>
          <w:r w:rsidR="00997BD5">
            <w:rPr>
              <w:rFonts w:ascii="Arial" w:hAnsi="Arial" w:cs="Arial"/>
              <w:i/>
            </w:rPr>
            <w:t>2006</w:t>
          </w:r>
          <w:r>
            <w:rPr>
              <w:rFonts w:ascii="Arial" w:hAnsi="Arial" w:cs="Arial"/>
              <w:i/>
            </w:rPr>
            <w:t xml:space="preserve">), (T131C, </w:t>
          </w:r>
          <w:r w:rsidR="00997BD5">
            <w:rPr>
              <w:rFonts w:ascii="Arial" w:hAnsi="Arial" w:cs="Arial"/>
              <w:i/>
            </w:rPr>
            <w:t>2007</w:t>
          </w:r>
          <w:r>
            <w:rPr>
              <w:rFonts w:ascii="Arial" w:hAnsi="Arial" w:cs="Arial"/>
              <w:i/>
            </w:rPr>
            <w:t>)</w:t>
          </w:r>
          <w:r>
            <w:rPr>
              <w:rFonts w:ascii="Arial" w:hAnsi="Arial" w:cs="Arial"/>
              <w:i/>
              <w:lang w:val="lt-LT"/>
            </w:rPr>
            <w:t xml:space="preserve"> dalys ir remonto paslaugos.</w:t>
          </w:r>
        </w:sdtContent>
      </w:sdt>
    </w:p>
    <w:p w14:paraId="3C858EB5" w14:textId="32947138" w:rsidR="004F39E7" w:rsidRDefault="00B553E9" w:rsidP="004F39E7">
      <w:pPr>
        <w:pStyle w:val="Sraopastraipa"/>
        <w:numPr>
          <w:ilvl w:val="0"/>
          <w:numId w:val="2"/>
        </w:numPr>
        <w:shd w:val="clear" w:color="auto" w:fill="FFFFFF" w:themeFill="background1"/>
        <w:tabs>
          <w:tab w:val="left" w:pos="567"/>
        </w:tabs>
        <w:spacing w:before="60" w:after="60" w:line="240" w:lineRule="auto"/>
        <w:jc w:val="both"/>
        <w:rPr>
          <w:rFonts w:ascii="Arial" w:hAnsi="Arial" w:cs="Arial"/>
          <w:lang w:val="lt-LT"/>
        </w:rPr>
      </w:pPr>
      <w:r w:rsidRPr="00B553E9">
        <w:rPr>
          <w:rFonts w:ascii="Arial" w:hAnsi="Arial" w:cs="Arial"/>
          <w:lang w:val="lt-LT"/>
        </w:rPr>
        <w:t xml:space="preserve"> </w:t>
      </w:r>
      <w:r w:rsidRPr="00F752C1">
        <w:rPr>
          <w:rFonts w:ascii="Arial" w:hAnsi="Arial" w:cs="Arial"/>
          <w:lang w:val="lt-LT"/>
        </w:rPr>
        <w:t xml:space="preserve">objekto dalis – </w:t>
      </w:r>
      <w:r w:rsidRPr="00F752C1">
        <w:rPr>
          <w:rFonts w:ascii="Arial" w:hAnsi="Arial" w:cs="Arial"/>
          <w:b/>
          <w:bCs/>
          <w:lang w:val="lt-LT"/>
        </w:rPr>
        <w:t xml:space="preserve">traktoriaus </w:t>
      </w:r>
      <w:r w:rsidR="00997BD5">
        <w:rPr>
          <w:rFonts w:ascii="Arial" w:hAnsi="Arial" w:cs="Arial"/>
          <w:b/>
          <w:bCs/>
          <w:lang w:val="lt-LT"/>
        </w:rPr>
        <w:t>HATTAT</w:t>
      </w:r>
      <w:r w:rsidRPr="00F752C1">
        <w:rPr>
          <w:rFonts w:ascii="Arial" w:hAnsi="Arial" w:cs="Arial"/>
          <w:b/>
          <w:bCs/>
          <w:lang w:val="lt-LT"/>
        </w:rPr>
        <w:t xml:space="preserve"> </w:t>
      </w:r>
      <w:r w:rsidRPr="00F752C1">
        <w:rPr>
          <w:rFonts w:ascii="Arial" w:hAnsi="Arial" w:cs="Arial"/>
          <w:lang w:val="lt-LT"/>
        </w:rPr>
        <w:t xml:space="preserve"> (</w:t>
      </w:r>
      <w:r w:rsidR="00997BD5">
        <w:rPr>
          <w:rFonts w:ascii="Arial" w:hAnsi="Arial" w:cs="Arial"/>
          <w:lang w:val="lt-LT"/>
        </w:rPr>
        <w:t>HTT 110A</w:t>
      </w:r>
      <w:r w:rsidRPr="00F752C1">
        <w:rPr>
          <w:rFonts w:ascii="Arial" w:hAnsi="Arial" w:cs="Arial"/>
          <w:lang w:val="lt-LT"/>
        </w:rPr>
        <w:t>, 201</w:t>
      </w:r>
      <w:r w:rsidR="004872E2">
        <w:rPr>
          <w:rFonts w:ascii="Arial" w:hAnsi="Arial" w:cs="Arial"/>
          <w:lang w:val="lt-LT"/>
        </w:rPr>
        <w:t>4</w:t>
      </w:r>
      <w:r w:rsidRPr="00F752C1">
        <w:rPr>
          <w:rFonts w:ascii="Arial" w:hAnsi="Arial" w:cs="Arial"/>
          <w:lang w:val="lt-LT"/>
        </w:rPr>
        <w:t>) dalys ir remonto paslaugos.</w:t>
      </w:r>
    </w:p>
    <w:p w14:paraId="5C3962B5" w14:textId="4E39B082" w:rsidR="004F39E7" w:rsidRPr="00B553E9" w:rsidRDefault="004F39E7" w:rsidP="00B553E9">
      <w:pPr>
        <w:shd w:val="clear" w:color="auto" w:fill="FFFFFF" w:themeFill="background1"/>
        <w:tabs>
          <w:tab w:val="left" w:pos="567"/>
        </w:tabs>
        <w:spacing w:before="60" w:after="0" w:line="240" w:lineRule="auto"/>
        <w:ind w:left="360"/>
        <w:jc w:val="both"/>
        <w:rPr>
          <w:rFonts w:ascii="Arial" w:hAnsi="Arial" w:cs="Arial"/>
          <w:iCs/>
          <w:lang w:val="lt-LT"/>
        </w:rPr>
      </w:pPr>
      <w:r w:rsidRPr="00B553E9">
        <w:rPr>
          <w:rFonts w:ascii="Arial" w:hAnsi="Arial" w:cs="Arial"/>
          <w:lang w:val="lt-LT"/>
        </w:rPr>
        <w:t xml:space="preserve"> </w:t>
      </w:r>
      <w:r w:rsidRPr="00B553E9">
        <w:rPr>
          <w:rFonts w:ascii="Arial" w:hAnsi="Arial" w:cs="Arial"/>
          <w:iCs/>
          <w:lang w:val="lt-LT"/>
        </w:rPr>
        <w:t xml:space="preserve">Tiekėjas gali pateikti </w:t>
      </w:r>
      <w:r w:rsidRPr="00B553E9">
        <w:rPr>
          <w:rFonts w:ascii="Arial" w:hAnsi="Arial" w:cs="Arial"/>
          <w:lang w:val="lt-LT"/>
        </w:rPr>
        <w:t>pasiūlymą vienai, kelioms ar visoms Pirkimo objekto dalims, bet būtinai visam atitinkamos Pirkimo objekto dalies kiekiui/apimčiai.</w:t>
      </w:r>
    </w:p>
    <w:p w14:paraId="208C8F40" w14:textId="77777777" w:rsidR="004F39E7" w:rsidRDefault="004F39E7" w:rsidP="004F39E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p w14:paraId="4B604764" w14:textId="77777777" w:rsidR="004F39E7" w:rsidRDefault="004F39E7" w:rsidP="004F39E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5.3. Laimėtojas bus nustatytas kiekvienai </w:t>
      </w:r>
      <w:r>
        <w:rPr>
          <w:rFonts w:ascii="Arial" w:hAnsi="Arial" w:cs="Arial"/>
          <w:iCs/>
          <w:lang w:val="lt-LT"/>
        </w:rPr>
        <w:t>Pirkimo</w:t>
      </w:r>
      <w:r>
        <w:rPr>
          <w:rFonts w:ascii="Arial" w:hAnsi="Arial" w:cs="Arial"/>
          <w:lang w:val="lt-LT"/>
        </w:rPr>
        <w:t xml:space="preserve"> objekto daliai ir dėl kiekvienos </w:t>
      </w:r>
      <w:r>
        <w:rPr>
          <w:rFonts w:ascii="Arial" w:hAnsi="Arial" w:cs="Arial"/>
          <w:iCs/>
          <w:lang w:val="lt-LT"/>
        </w:rPr>
        <w:t>Pirkimo</w:t>
      </w:r>
      <w:r>
        <w:rPr>
          <w:rFonts w:ascii="Arial" w:hAnsi="Arial" w:cs="Arial"/>
          <w:lang w:val="lt-LT"/>
        </w:rPr>
        <w:t xml:space="preserve"> objekto dalies numatoma sudaryti atskirą </w:t>
      </w:r>
      <w:r>
        <w:rPr>
          <w:rFonts w:ascii="Arial" w:hAnsi="Arial" w:cs="Arial"/>
          <w:iCs/>
          <w:lang w:val="lt-LT"/>
        </w:rPr>
        <w:t>Sutartį</w:t>
      </w:r>
      <w:r>
        <w:rPr>
          <w:rFonts w:ascii="Arial" w:hAnsi="Arial" w:cs="Arial"/>
          <w:lang w:val="lt-LT"/>
        </w:rPr>
        <w:t xml:space="preserve"> (jei keliose </w:t>
      </w:r>
      <w:r>
        <w:rPr>
          <w:rFonts w:ascii="Arial" w:hAnsi="Arial" w:cs="Arial"/>
          <w:iCs/>
          <w:lang w:val="lt-LT"/>
        </w:rPr>
        <w:t>Pirkimo</w:t>
      </w:r>
      <w:r>
        <w:rPr>
          <w:rFonts w:ascii="Arial" w:hAnsi="Arial" w:cs="Arial"/>
          <w:lang w:val="lt-LT"/>
        </w:rPr>
        <w:t xml:space="preserve"> objekto dalyse laimėtoju bus nustatytas tas pats tiekėjas, </w:t>
      </w:r>
      <w:r>
        <w:rPr>
          <w:rFonts w:ascii="Arial" w:hAnsi="Arial" w:cs="Arial"/>
          <w:iCs/>
          <w:lang w:val="lt-LT"/>
        </w:rPr>
        <w:t>Perkančioji</w:t>
      </w:r>
      <w:r>
        <w:rPr>
          <w:rFonts w:ascii="Arial" w:hAnsi="Arial" w:cs="Arial"/>
          <w:lang w:val="lt-LT"/>
        </w:rPr>
        <w:t xml:space="preserve"> organizacija pasilieka teisę su juo sudaryti vieną </w:t>
      </w:r>
      <w:r>
        <w:rPr>
          <w:rFonts w:ascii="Arial" w:hAnsi="Arial" w:cs="Arial"/>
          <w:iCs/>
          <w:lang w:val="lt-LT"/>
        </w:rPr>
        <w:t>Sutartį</w:t>
      </w:r>
      <w:r>
        <w:rPr>
          <w:rFonts w:ascii="Arial" w:hAnsi="Arial" w:cs="Arial"/>
          <w:lang w:val="lt-LT"/>
        </w:rPr>
        <w:t>).</w:t>
      </w:r>
    </w:p>
    <w:bookmarkEnd w:id="3"/>
    <w:p w14:paraId="479FA98F" w14:textId="77777777" w:rsidR="004F39E7" w:rsidRDefault="004F39E7" w:rsidP="004F39E7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</w:p>
    <w:p w14:paraId="5338B1CF" w14:textId="77777777" w:rsidR="004F39E7" w:rsidRDefault="004F39E7" w:rsidP="004F39E7">
      <w:pPr>
        <w:pStyle w:val="Antrat1"/>
        <w:tabs>
          <w:tab w:val="left" w:pos="426"/>
        </w:tabs>
        <w:spacing w:after="0" w:line="240" w:lineRule="auto"/>
        <w:ind w:left="495"/>
        <w:jc w:val="center"/>
        <w:rPr>
          <w:rFonts w:ascii="Arial" w:hAnsi="Arial" w:cs="Arial"/>
          <w:b/>
          <w:bCs/>
          <w:lang w:val="lt-LT"/>
        </w:rPr>
      </w:pPr>
      <w:bookmarkStart w:id="27" w:name="_Toc487181055"/>
      <w:r>
        <w:rPr>
          <w:rFonts w:ascii="Arial" w:hAnsi="Arial" w:cs="Arial"/>
          <w:b/>
          <w:bCs/>
          <w:lang w:val="lt-LT"/>
        </w:rPr>
        <w:t>6. REIKALAVIMAI PASIŪLYMŲ RENGIMUI IR PATEIKIMUI</w:t>
      </w:r>
      <w:bookmarkEnd w:id="27"/>
    </w:p>
    <w:p w14:paraId="410A2A64" w14:textId="77777777" w:rsidR="004F39E7" w:rsidRDefault="004F39E7" w:rsidP="004F39E7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3E091026" w14:textId="77777777" w:rsidR="004F39E7" w:rsidRDefault="004F39E7" w:rsidP="004F39E7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jc w:val="both"/>
        <w:rPr>
          <w:rFonts w:ascii="Arial" w:hAnsi="Arial" w:cs="Arial"/>
          <w:bCs/>
          <w:iCs/>
          <w:u w:val="single"/>
          <w:lang w:val="lt-LT"/>
        </w:rPr>
      </w:pPr>
      <w:r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7CBD6921" w14:textId="77777777" w:rsidR="004F39E7" w:rsidRDefault="004F39E7" w:rsidP="004F39E7">
      <w:pPr>
        <w:pStyle w:val="Sraopastraipa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i/>
          <w:lang w:val="lt-LT"/>
        </w:rPr>
      </w:pPr>
      <w:r>
        <w:rPr>
          <w:rFonts w:ascii="Arial" w:hAnsi="Arial" w:cs="Arial"/>
          <w:lang w:val="lt-LT"/>
        </w:rPr>
        <w:lastRenderedPageBreak/>
        <w:t xml:space="preserve">6.2. Pasiūlymą </w:t>
      </w:r>
      <w:r>
        <w:rPr>
          <w:rFonts w:ascii="Arial" w:hAnsi="Arial" w:cs="Arial"/>
          <w:bCs/>
          <w:iCs/>
          <w:lang w:val="lt-LT"/>
        </w:rPr>
        <w:t>reikia pateikti</w:t>
      </w:r>
      <w:r>
        <w:rPr>
          <w:rFonts w:ascii="Arial" w:hAnsi="Arial" w:cs="Arial"/>
          <w:bCs/>
          <w:i/>
          <w:lang w:val="lt-LT"/>
        </w:rPr>
        <w:t xml:space="preserve"> </w:t>
      </w:r>
      <w:r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17" w:history="1">
        <w:r>
          <w:rPr>
            <w:rStyle w:val="Hipersaitas"/>
            <w:rFonts w:ascii="Arial" w:hAnsi="Arial" w:cs="Arial"/>
            <w:lang w:val="lt-LT"/>
          </w:rPr>
          <w:t>https://pirkimai.eviesiejipirkimai.lt</w:t>
        </w:r>
      </w:hyperlink>
      <w:r>
        <w:rPr>
          <w:rFonts w:ascii="Arial" w:hAnsi="Arial" w:cs="Arial"/>
          <w:bCs/>
          <w:lang w:val="lt-LT"/>
        </w:rPr>
        <w:t xml:space="preserve">, </w:t>
      </w:r>
      <w:r>
        <w:rPr>
          <w:rFonts w:ascii="Arial" w:hAnsi="Arial" w:cs="Arial"/>
          <w:lang w:val="lt-LT"/>
        </w:rPr>
        <w:t>prisegant dokumentus atitinkamo Pirkimo CVP IS paskyroje, „Pasiūlymas“ skiltyje</w:t>
      </w:r>
      <w:r>
        <w:rPr>
          <w:rFonts w:ascii="Arial" w:hAnsi="Arial" w:cs="Arial"/>
          <w:bCs/>
          <w:lang w:val="lt-LT"/>
        </w:rPr>
        <w:t xml:space="preserve">) ne vėliau kaip </w:t>
      </w:r>
      <w:r>
        <w:rPr>
          <w:rFonts w:ascii="Arial" w:hAnsi="Arial" w:cs="Arial"/>
          <w:b/>
          <w:lang w:val="lt-LT"/>
        </w:rPr>
        <w:t>iki datos ir laiko nurodyto skelbime apie pirkimą</w:t>
      </w:r>
      <w:r>
        <w:rPr>
          <w:rFonts w:ascii="Arial" w:hAnsi="Arial" w:cs="Arial"/>
          <w:bCs/>
          <w:iCs/>
          <w:lang w:val="lt-LT"/>
        </w:rPr>
        <w:t>.</w:t>
      </w:r>
      <w:r>
        <w:rPr>
          <w:rFonts w:ascii="Arial" w:hAnsi="Arial" w:cs="Arial"/>
          <w:bCs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hyperlink r:id="rId18" w:history="1">
        <w:r>
          <w:rPr>
            <w:rStyle w:val="Hipersaitas"/>
            <w:rFonts w:ascii="Arial" w:hAnsi="Arial" w:cs="Arial"/>
            <w:lang w:val="lt-LT"/>
          </w:rPr>
          <w:t>http://vpt.lrv.lt/</w:t>
        </w:r>
      </w:hyperlink>
      <w:r>
        <w:rPr>
          <w:rFonts w:ascii="Arial" w:hAnsi="Arial" w:cs="Arial"/>
          <w:lang w:val="lt-LT"/>
        </w:rPr>
        <w:t xml:space="preserve">, skiltyje </w:t>
      </w:r>
      <w:r>
        <w:rPr>
          <w:rFonts w:ascii="Arial" w:hAnsi="Arial" w:cs="Arial"/>
          <w:bCs/>
          <w:lang w:val="lt-LT"/>
        </w:rPr>
        <w:t xml:space="preserve">Konsultacinė medžiaga  </w:t>
      </w:r>
      <w:r>
        <w:rPr>
          <w:rFonts w:ascii="Arial" w:hAnsi="Arial" w:cs="Arial"/>
          <w:lang w:val="lt-LT"/>
        </w:rPr>
        <w:t xml:space="preserve">→ </w:t>
      </w:r>
      <w:r>
        <w:rPr>
          <w:rFonts w:ascii="Arial" w:hAnsi="Arial" w:cs="Arial"/>
          <w:bCs/>
          <w:lang w:val="lt-LT"/>
        </w:rPr>
        <w:t>CVP IS</w:t>
      </w:r>
      <w:r>
        <w:rPr>
          <w:rFonts w:ascii="Arial" w:hAnsi="Arial" w:cs="Arial"/>
          <w:lang w:val="lt-LT"/>
        </w:rPr>
        <w:t xml:space="preserve"> → Mokymų medžiaga → </w:t>
      </w:r>
      <w:r>
        <w:rPr>
          <w:rFonts w:ascii="Arial" w:hAnsi="Arial" w:cs="Arial"/>
          <w:bCs/>
          <w:lang w:val="lt-LT"/>
        </w:rPr>
        <w:t>Tiekėjams (skaidrės)</w:t>
      </w:r>
      <w:r>
        <w:rPr>
          <w:rFonts w:ascii="Arial" w:hAnsi="Arial" w:cs="Arial"/>
          <w:b/>
          <w:bCs/>
          <w:lang w:val="lt-LT"/>
        </w:rPr>
        <w:t xml:space="preserve"> </w:t>
      </w:r>
      <w:r>
        <w:rPr>
          <w:rFonts w:ascii="Arial" w:hAnsi="Arial" w:cs="Arial"/>
          <w:i/>
          <w:iCs/>
          <w:lang w:val="lt-LT"/>
        </w:rPr>
        <w:t>„</w:t>
      </w:r>
      <w:hyperlink r:id="rId19" w:tgtFrame="_blank" w:history="1">
        <w:r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>
        <w:rPr>
          <w:rFonts w:ascii="Arial" w:hAnsi="Arial" w:cs="Arial"/>
          <w:i/>
          <w:iCs/>
          <w:lang w:val="lt-LT"/>
        </w:rPr>
        <w:t>“</w:t>
      </w:r>
      <w:r>
        <w:rPr>
          <w:rFonts w:ascii="Arial" w:hAnsi="Arial" w:cs="Arial"/>
          <w:lang w:val="lt-LT"/>
        </w:rPr>
        <w:t xml:space="preserve">. </w:t>
      </w:r>
    </w:p>
    <w:p w14:paraId="09770357" w14:textId="77777777" w:rsidR="004F39E7" w:rsidRDefault="004F39E7" w:rsidP="004F39E7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b/>
          <w:bCs/>
          <w:lang w:val="lt-LT"/>
        </w:rPr>
      </w:pPr>
      <w:bookmarkStart w:id="28" w:name="_Hlk483902607"/>
    </w:p>
    <w:p w14:paraId="35C7C6E5" w14:textId="77777777" w:rsidR="004F39E7" w:rsidRDefault="004F39E7" w:rsidP="004F39E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29" w:name="_Toc487181056"/>
      <w:r>
        <w:rPr>
          <w:rFonts w:ascii="Arial" w:hAnsi="Arial" w:cs="Arial"/>
          <w:b/>
          <w:bCs/>
          <w:lang w:val="lt-LT"/>
        </w:rPr>
        <w:t>7. PASIŪLYMŲ GALIOJIMAS IR PASIŪLYMŲ GALIOJIMO UŽTIKRINIMAS</w:t>
      </w:r>
      <w:bookmarkEnd w:id="29"/>
    </w:p>
    <w:p w14:paraId="4C261210" w14:textId="77777777" w:rsidR="004F39E7" w:rsidRDefault="004F39E7" w:rsidP="004F39E7">
      <w:pPr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</w:p>
    <w:bookmarkEnd w:id="28"/>
    <w:p w14:paraId="6B8FC59A" w14:textId="77777777" w:rsidR="004F39E7" w:rsidRDefault="004F39E7" w:rsidP="004F39E7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7.1. Perkančioji organizacija nereikalauja, kad pasiūlymo galiojimas būtų užtikrintas. Reikalavimai pasiūlymo galiojimo terminui pateikti Bendrųjų sąlygų 8.1, 8.13 ir 8.14 punktuose.</w:t>
      </w:r>
    </w:p>
    <w:p w14:paraId="059CA454" w14:textId="77777777" w:rsidR="004F39E7" w:rsidRDefault="004F39E7" w:rsidP="004F39E7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558D5E6" w14:textId="77777777" w:rsidR="004F39E7" w:rsidRDefault="004F39E7" w:rsidP="004F39E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0" w:name="_Toc487181057"/>
      <w:r>
        <w:rPr>
          <w:rFonts w:ascii="Arial" w:hAnsi="Arial" w:cs="Arial"/>
          <w:b/>
          <w:bCs/>
          <w:lang w:val="lt-LT"/>
        </w:rPr>
        <w:t>8. PASIŪLYMĄ SUDARANTYS DOKUMENTAI</w:t>
      </w:r>
      <w:bookmarkEnd w:id="30"/>
    </w:p>
    <w:p w14:paraId="1C12B8EA" w14:textId="77777777" w:rsidR="004F39E7" w:rsidRDefault="004F39E7" w:rsidP="004F39E7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bCs/>
          <w:i/>
          <w:iCs/>
          <w:lang w:val="lt-LT"/>
        </w:rPr>
      </w:pPr>
    </w:p>
    <w:p w14:paraId="154CB31D" w14:textId="77777777" w:rsidR="004F39E7" w:rsidRDefault="004F39E7" w:rsidP="004F39E7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8.1. Iki pasiūlymų pateikimo termino pabaigos pasiūlyme tiekėjas turi pateikti:</w:t>
      </w:r>
    </w:p>
    <w:p w14:paraId="3A802BAA" w14:textId="77777777" w:rsidR="004F39E7" w:rsidRDefault="004F39E7" w:rsidP="004F39E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8.1.1. pasirašytą Pasiūlymo formą (Specialiųjų sąlygų 2 priedas);</w:t>
      </w:r>
    </w:p>
    <w:p w14:paraId="6217E136" w14:textId="77777777" w:rsidR="004F39E7" w:rsidRDefault="004F39E7" w:rsidP="004F39E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8.1.2. jei pasiūlymo formą pasirašo tiekėjo vadovo įgaliotas asmuo, pasiūlyme turi būti pridėtas tokią teisę suteikiantis pasirašytas galiojantis įgaliojimas arba kitas dokumentas;</w:t>
      </w:r>
    </w:p>
    <w:p w14:paraId="4927C742" w14:textId="77777777" w:rsidR="004F39E7" w:rsidRDefault="004F39E7" w:rsidP="004F39E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8.1.3. jei pasiūlymą pateikia tiekėjų grupė, pasirašytą jungtinės veiklos sutarties kopiją;</w:t>
      </w:r>
    </w:p>
    <w:p w14:paraId="1614055F" w14:textId="77777777" w:rsidR="004F39E7" w:rsidRDefault="004F39E7" w:rsidP="004F39E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8.1.4. Tiekėjo deklaraciją apie prekės(-ių) ir jų sudedamųjų dalių kilmę (priedas Nr. 4). </w:t>
      </w:r>
    </w:p>
    <w:p w14:paraId="191ED18D" w14:textId="77777777" w:rsidR="004F39E7" w:rsidRDefault="004F39E7" w:rsidP="004F39E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8.2. Perkančioji organizacija, negavusi 8.1.2 – 8.1.4 punktuose nurodytų dokumentų turi teisę prašyti juos pateikti iškart neatmetant Tiekėjo pasiūlymo.</w:t>
      </w:r>
    </w:p>
    <w:p w14:paraId="4E59BF00" w14:textId="77777777" w:rsidR="004F39E7" w:rsidRDefault="004F39E7" w:rsidP="004F39E7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</w:p>
    <w:p w14:paraId="6401465A" w14:textId="77777777" w:rsidR="004F39E7" w:rsidRDefault="004F39E7" w:rsidP="004F39E7">
      <w:pPr>
        <w:pStyle w:val="Antrat1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1" w:name="_Toc487181058"/>
      <w:r>
        <w:rPr>
          <w:rFonts w:ascii="Arial" w:hAnsi="Arial" w:cs="Arial"/>
          <w:b/>
          <w:bCs/>
          <w:lang w:val="lt-LT"/>
        </w:rPr>
        <w:t>PASIŪLYMŲ VERTINIMAS IR PALYGINIMAS</w:t>
      </w:r>
      <w:bookmarkEnd w:id="31"/>
    </w:p>
    <w:p w14:paraId="1FF4E55B" w14:textId="77777777" w:rsidR="004F39E7" w:rsidRDefault="004F39E7" w:rsidP="004F39E7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110F94CD" w14:textId="77777777" w:rsidR="004F39E7" w:rsidRDefault="004F39E7" w:rsidP="004F39E7">
      <w:pPr>
        <w:pStyle w:val="Sraopastraipa"/>
        <w:numPr>
          <w:ilvl w:val="1"/>
          <w:numId w:val="3"/>
        </w:numPr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 w:firstLine="0"/>
        <w:jc w:val="both"/>
        <w:rPr>
          <w:rFonts w:ascii="Arial" w:hAnsi="Arial" w:cs="Arial"/>
          <w:iCs/>
          <w:lang w:val="lt-LT"/>
        </w:rPr>
      </w:pPr>
      <w:r>
        <w:rPr>
          <w:rFonts w:ascii="Arial" w:hAnsi="Arial" w:cs="Arial"/>
          <w:lang w:val="lt-LT"/>
        </w:rPr>
        <w:t>Perkančiosios organizacijos neatmesti pasiūlymai vertinami ir palyginami kainos, kuri turi būti apskaičiuota ir nurodyta taip, kaip reikalaujama Pasiūlymo formos (Specialiųjų sąlygų 2 priedas) grafoje „Pasiūlymo kaina be PVM“, kriterijumi.</w:t>
      </w:r>
      <w:r>
        <w:rPr>
          <w:rFonts w:ascii="Arial" w:hAnsi="Arial" w:cs="Arial"/>
          <w:i/>
          <w:lang w:val="lt-LT"/>
        </w:rPr>
        <w:t xml:space="preserve"> </w:t>
      </w:r>
      <w:r>
        <w:rPr>
          <w:rFonts w:ascii="Arial" w:hAnsi="Arial" w:cs="Arial"/>
          <w:iCs/>
          <w:lang w:val="lt-LT"/>
        </w:rPr>
        <w:t>Pasiūlymo kaina be PVM, PVM ir Pasiūlymo kaina su PVM turi būti pateikiama 2 (dviejų) skaičių po kablelio tikslumu.</w:t>
      </w:r>
    </w:p>
    <w:p w14:paraId="1DCC2D8E" w14:textId="77777777" w:rsidR="004F39E7" w:rsidRDefault="004F39E7" w:rsidP="004F39E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9.2. Kitos tiekėjų pasiūlymų nagrinėjimo, vertinimo ir palyginimo sąlygos pateikiamos Bendrųjų sąlygų 11 skyriuje.</w:t>
      </w:r>
    </w:p>
    <w:p w14:paraId="3CFC5317" w14:textId="77777777" w:rsidR="004F39E7" w:rsidRDefault="004F39E7" w:rsidP="004F39E7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lang w:val="lt-LT"/>
        </w:rPr>
      </w:pPr>
    </w:p>
    <w:p w14:paraId="370C5D2B" w14:textId="77777777" w:rsidR="004F39E7" w:rsidRDefault="004F39E7" w:rsidP="004F39E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2" w:name="_Toc487181059"/>
      <w:r>
        <w:rPr>
          <w:rFonts w:ascii="Arial" w:hAnsi="Arial" w:cs="Arial"/>
          <w:b/>
          <w:bCs/>
          <w:lang w:val="lt-LT"/>
        </w:rPr>
        <w:t>10. SUTARTIES NUOSTATOS</w:t>
      </w:r>
      <w:bookmarkEnd w:id="32"/>
    </w:p>
    <w:p w14:paraId="705EFCDB" w14:textId="77777777" w:rsidR="004F39E7" w:rsidRDefault="004F39E7" w:rsidP="004F39E7">
      <w:pPr>
        <w:spacing w:after="0" w:line="240" w:lineRule="auto"/>
        <w:rPr>
          <w:rFonts w:ascii="Arial" w:hAnsi="Arial" w:cs="Arial"/>
          <w:lang w:val="lt-LT"/>
        </w:rPr>
      </w:pPr>
    </w:p>
    <w:p w14:paraId="07174D48" w14:textId="77777777" w:rsidR="004F39E7" w:rsidRDefault="004F39E7" w:rsidP="004F39E7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10.1. Sutarties projektas pateikiamas Specialiųjų sąlygų 3 priede. Pasirašant Sutartį, pateiktos sąlygos negali būti keičiamos ar koreguojamos.</w:t>
      </w:r>
      <w:bookmarkStart w:id="33" w:name="_Toc329439533"/>
    </w:p>
    <w:p w14:paraId="23FC700A" w14:textId="77777777" w:rsidR="004F39E7" w:rsidRDefault="004F39E7" w:rsidP="004F39E7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34" w:name="_Toc335201960"/>
    </w:p>
    <w:p w14:paraId="266301E8" w14:textId="77777777" w:rsidR="004F39E7" w:rsidRDefault="004F39E7" w:rsidP="004F39E7">
      <w:pPr>
        <w:pStyle w:val="Antrat1"/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bCs/>
          <w:lang w:val="lt-LT"/>
        </w:rPr>
      </w:pPr>
      <w:bookmarkStart w:id="35" w:name="_Toc487181060"/>
      <w:r>
        <w:rPr>
          <w:rFonts w:ascii="Arial" w:hAnsi="Arial" w:cs="Arial"/>
          <w:b/>
          <w:bCs/>
          <w:lang w:val="lt-LT"/>
        </w:rPr>
        <w:t>11. PRIEDAI</w:t>
      </w:r>
      <w:bookmarkEnd w:id="35"/>
    </w:p>
    <w:p w14:paraId="3F4CE5B1" w14:textId="77777777" w:rsidR="004F39E7" w:rsidRDefault="004F39E7" w:rsidP="004F39E7">
      <w:pPr>
        <w:spacing w:after="0" w:line="240" w:lineRule="auto"/>
        <w:rPr>
          <w:rFonts w:ascii="Arial" w:hAnsi="Arial" w:cs="Arial"/>
          <w:lang w:val="lt-LT"/>
        </w:rPr>
      </w:pPr>
    </w:p>
    <w:p w14:paraId="04148AED" w14:textId="77777777" w:rsidR="004F39E7" w:rsidRDefault="004F39E7" w:rsidP="004F39E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36" w:name="_Ref274738013"/>
      <w:bookmarkStart w:id="37" w:name="_Ref316455210"/>
      <w:bookmarkEnd w:id="33"/>
      <w:bookmarkEnd w:id="34"/>
      <w:r>
        <w:rPr>
          <w:rFonts w:ascii="Arial" w:hAnsi="Arial" w:cs="Arial"/>
          <w:lang w:val="lt-LT"/>
        </w:rPr>
        <w:t>1 priedas – Techninė specifikacija;</w:t>
      </w:r>
    </w:p>
    <w:p w14:paraId="23224E7C" w14:textId="77777777" w:rsidR="004F39E7" w:rsidRDefault="004F39E7" w:rsidP="004F39E7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2 priedas – Pasiūlymo forma;</w:t>
      </w:r>
    </w:p>
    <w:p w14:paraId="7629C136" w14:textId="77777777" w:rsidR="004F39E7" w:rsidRDefault="004F39E7" w:rsidP="004F39E7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3 priedas – Sutarties projektas;</w:t>
      </w:r>
    </w:p>
    <w:p w14:paraId="3AE63079" w14:textId="77777777" w:rsidR="004F39E7" w:rsidRDefault="004F39E7" w:rsidP="004F39E7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4 priedas – Tiekėjo deklaracija apie prekės(-ių) ir jų sudedamųjų dalių kilmę;</w:t>
      </w:r>
    </w:p>
    <w:p w14:paraId="2BDE758A" w14:textId="77777777" w:rsidR="004F39E7" w:rsidRDefault="004F39E7" w:rsidP="004F39E7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5 priedas – Bendrosios sąlygos</w:t>
      </w:r>
    </w:p>
    <w:bookmarkEnd w:id="36"/>
    <w:bookmarkEnd w:id="37"/>
    <w:p w14:paraId="104FF1F9" w14:textId="77777777" w:rsidR="004F39E7" w:rsidRDefault="004F39E7" w:rsidP="004F39E7">
      <w:pPr>
        <w:spacing w:after="0" w:line="240" w:lineRule="auto"/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----------------------------------</w:t>
      </w:r>
    </w:p>
    <w:p w14:paraId="20FF8A62" w14:textId="77777777" w:rsidR="00534198" w:rsidRDefault="00534198"/>
    <w:sectPr w:rsidR="005341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BA9"/>
    <w:multiLevelType w:val="hybridMultilevel"/>
    <w:tmpl w:val="D5FE27F6"/>
    <w:lvl w:ilvl="0" w:tplc="EDB28E66">
      <w:start w:val="1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BD8"/>
    <w:multiLevelType w:val="multilevel"/>
    <w:tmpl w:val="9F667F46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Calibri" w:hAnsi="Calibr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6DD72B7C"/>
    <w:multiLevelType w:val="multilevel"/>
    <w:tmpl w:val="B336C98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  <w:color w:val="auto"/>
      </w:rPr>
    </w:lvl>
  </w:abstractNum>
  <w:num w:numId="1" w16cid:durableId="1378163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890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9562166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E7"/>
    <w:rsid w:val="000B3B22"/>
    <w:rsid w:val="001D4B7D"/>
    <w:rsid w:val="002F1A05"/>
    <w:rsid w:val="0041171C"/>
    <w:rsid w:val="004872E2"/>
    <w:rsid w:val="004F39E7"/>
    <w:rsid w:val="00534198"/>
    <w:rsid w:val="007D06D9"/>
    <w:rsid w:val="007D0CEA"/>
    <w:rsid w:val="00871EC5"/>
    <w:rsid w:val="008B264B"/>
    <w:rsid w:val="00997BD5"/>
    <w:rsid w:val="00A25567"/>
    <w:rsid w:val="00B553E9"/>
    <w:rsid w:val="00BA5DAB"/>
    <w:rsid w:val="00BF4A21"/>
    <w:rsid w:val="00F752C1"/>
    <w:rsid w:val="00FB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D234"/>
  <w15:chartTrackingRefBased/>
  <w15:docId w15:val="{0C242472-BAFA-48AB-AC64-309EB663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39E7"/>
    <w:pPr>
      <w:spacing w:line="254" w:lineRule="auto"/>
    </w:pPr>
    <w:rPr>
      <w:rFonts w:ascii="Calibri" w:eastAsia="Calibri" w:hAnsi="Calibri" w:cs="DokChampa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F39E7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F39E7"/>
    <w:rPr>
      <w:rFonts w:ascii="Calibri" w:eastAsia="Calibri" w:hAnsi="Calibri" w:cs="DokChampa"/>
      <w:kern w:val="0"/>
      <w:lang w:val="en-US"/>
      <w14:ligatures w14:val="none"/>
    </w:rPr>
  </w:style>
  <w:style w:type="character" w:styleId="Hipersaitas">
    <w:name w:val="Hyperlink"/>
    <w:uiPriority w:val="99"/>
    <w:semiHidden/>
    <w:unhideWhenUsed/>
    <w:rsid w:val="004F39E7"/>
    <w:rPr>
      <w:strike w:val="0"/>
      <w:dstrike w:val="0"/>
      <w:color w:val="auto"/>
      <w:u w:val="none"/>
      <w:effect w:val="none"/>
    </w:rPr>
  </w:style>
  <w:style w:type="paragraph" w:styleId="Turinys1">
    <w:name w:val="toc 1"/>
    <w:basedOn w:val="prastasis"/>
    <w:next w:val="prastasis"/>
    <w:autoRedefine/>
    <w:uiPriority w:val="39"/>
    <w:semiHidden/>
    <w:unhideWhenUsed/>
    <w:rsid w:val="004F39E7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4F39E7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4F39E7"/>
    <w:rPr>
      <w:rFonts w:ascii="Calibri" w:eastAsia="Calibri" w:hAnsi="Calibri" w:cs="DokChampa"/>
      <w:kern w:val="0"/>
      <w:u w:val="single"/>
      <w:lang w:val="en-US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4F39E7"/>
    <w:rPr>
      <w:rFonts w:ascii="Calibri" w:eastAsia="Calibri" w:hAnsi="Calibri" w:cs="DokChampa"/>
      <w:lang w:val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"/>
    <w:basedOn w:val="prastasis"/>
    <w:link w:val="SraopastraipaDiagrama"/>
    <w:uiPriority w:val="34"/>
    <w:qFormat/>
    <w:rsid w:val="004F39E7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ult-my.sharepoint.com/personal/asta_bumbuliene_vmu_lt/Documents/Darbalaukis/Specialiosios%20skelbiamos%20apklausos%20s&#261;lygos.docx" TargetMode="External"/><Relationship Id="rId13" Type="http://schemas.openxmlformats.org/officeDocument/2006/relationships/hyperlink" Target="https://vmult-my.sharepoint.com/personal/asta_bumbuliene_vmu_lt/Documents/Darbalaukis/Specialiosios%20skelbiamos%20apklausos%20s&#261;lygos.docx" TargetMode="External"/><Relationship Id="rId18" Type="http://schemas.openxmlformats.org/officeDocument/2006/relationships/hyperlink" Target="http://vpt.lrv.lt/" TargetMode="Externa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vmult-my.sharepoint.com/personal/asta_bumbuliene_vmu_lt/Documents/Darbalaukis/Specialiosios%20skelbiamos%20apklausos%20s&#261;lygos.docx" TargetMode="External"/><Relationship Id="rId12" Type="http://schemas.openxmlformats.org/officeDocument/2006/relationships/hyperlink" Target="https://vmult-my.sharepoint.com/personal/asta_bumbuliene_vmu_lt/Documents/Darbalaukis/Specialiosios%20skelbiamos%20apklausos%20s&#261;lygos.docx" TargetMode="External"/><Relationship Id="rId17" Type="http://schemas.openxmlformats.org/officeDocument/2006/relationships/hyperlink" Target="https://pirkimai.eviesiejipirkimai.lt" TargetMode="External"/><Relationship Id="rId2" Type="http://schemas.openxmlformats.org/officeDocument/2006/relationships/styles" Target="styles.xml"/><Relationship Id="rId16" Type="http://schemas.openxmlformats.org/officeDocument/2006/relationships/hyperlink" Target="https://vmult-my.sharepoint.com/personal/asta_bumbuliene_vmu_lt/Documents/Darbalaukis/Specialiosios%20skelbiamos%20apklausos%20s&#261;lygos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mult-my.sharepoint.com/personal/asta_bumbuliene_vmu_lt/Documents/Darbalaukis/Specialiosios%20skelbiamos%20apklausos%20s&#261;lygos.docx" TargetMode="External"/><Relationship Id="rId11" Type="http://schemas.openxmlformats.org/officeDocument/2006/relationships/hyperlink" Target="https://vmult-my.sharepoint.com/personal/asta_bumbuliene_vmu_lt/Documents/Darbalaukis/Specialiosios%20skelbiamos%20apklausos%20s&#261;lygos.doc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vmult-my.sharepoint.com/personal/asta_bumbuliene_vmu_lt/Documents/Darbalaukis/Specialiosios%20skelbiamos%20apklausos%20s&#261;lygos.docx" TargetMode="External"/><Relationship Id="rId10" Type="http://schemas.openxmlformats.org/officeDocument/2006/relationships/hyperlink" Target="https://vmult-my.sharepoint.com/personal/asta_bumbuliene_vmu_lt/Documents/Darbalaukis/Specialiosios%20skelbiamos%20apklausos%20s&#261;lygos.docx" TargetMode="External"/><Relationship Id="rId19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mult-my.sharepoint.com/personal/asta_bumbuliene_vmu_lt/Documents/Darbalaukis/Specialiosios%20skelbiamos%20apklausos%20s&#261;lygos.docx" TargetMode="External"/><Relationship Id="rId14" Type="http://schemas.openxmlformats.org/officeDocument/2006/relationships/hyperlink" Target="https://vmult-my.sharepoint.com/personal/asta_bumbuliene_vmu_lt/Documents/Darbalaukis/Specialiosios%20skelbiamos%20apklausos%20s&#261;lygos.docx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B40E3BDA394F88BC113B4E0B9FDC3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F6667F-0DD2-47D4-B274-2F240E58006F}"/>
      </w:docPartPr>
      <w:docPartBody>
        <w:p w:rsidR="00F8461B" w:rsidRDefault="00F8461B" w:rsidP="00F8461B">
          <w:pPr>
            <w:pStyle w:val="77B40E3BDA394F88BC113B4E0B9FDC3D"/>
          </w:pPr>
          <w:r>
            <w:rPr>
              <w:rFonts w:cstheme="minorHAnsi"/>
              <w:b/>
              <w:i/>
              <w:iCs/>
              <w:color w:val="70AD47" w:themeColor="accent6"/>
              <w:sz w:val="20"/>
              <w:szCs w:val="20"/>
              <w:shd w:val="clear" w:color="auto" w:fill="FFFFFF" w:themeFill="background1"/>
            </w:rPr>
            <w:t>nurodykite</w:t>
          </w:r>
          <w:r>
            <w:rPr>
              <w:rFonts w:cstheme="minorHAnsi"/>
              <w:bCs/>
              <w:i/>
              <w:iCs/>
              <w:color w:val="70AD47" w:themeColor="accent6"/>
              <w:sz w:val="20"/>
              <w:szCs w:val="20"/>
              <w:shd w:val="clear" w:color="auto" w:fill="FFFFFF" w:themeFill="background1"/>
            </w:rPr>
            <w:t xml:space="preserve"> </w:t>
          </w:r>
          <w:r>
            <w:rPr>
              <w:rFonts w:cstheme="minorHAnsi"/>
              <w:bCs/>
              <w:i/>
              <w:iCs/>
              <w:sz w:val="20"/>
              <w:szCs w:val="20"/>
              <w:shd w:val="clear" w:color="auto" w:fill="FFFFFF" w:themeFill="background1"/>
            </w:rPr>
            <w:t>dalių skaičių</w:t>
          </w:r>
        </w:p>
      </w:docPartBody>
    </w:docPart>
    <w:docPart>
      <w:docPartPr>
        <w:name w:val="136D81CB49094FF69A92D78834DF90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610D51-886F-4EC2-955D-A19D67303B42}"/>
      </w:docPartPr>
      <w:docPartBody>
        <w:p w:rsidR="00F8461B" w:rsidRDefault="00F8461B" w:rsidP="00F8461B">
          <w:pPr>
            <w:pStyle w:val="136D81CB49094FF69A92D78834DF90E5"/>
          </w:pPr>
          <w:r>
            <w:rPr>
              <w:rFonts w:cstheme="minorHAnsi"/>
              <w:b/>
              <w:bCs/>
              <w:i/>
              <w:iCs/>
              <w:color w:val="70AD47" w:themeColor="accent6"/>
              <w:sz w:val="20"/>
              <w:szCs w:val="20"/>
              <w:shd w:val="clear" w:color="auto" w:fill="FFFFFF" w:themeFill="background1"/>
            </w:rPr>
            <w:t>nurodykite</w:t>
          </w:r>
          <w:r>
            <w:rPr>
              <w:rFonts w:cstheme="minorHAnsi"/>
              <w:i/>
              <w:iCs/>
              <w:color w:val="70AD47" w:themeColor="accent6"/>
              <w:sz w:val="20"/>
              <w:szCs w:val="20"/>
              <w:shd w:val="clear" w:color="auto" w:fill="FFFFFF" w:themeFill="background1"/>
            </w:rPr>
            <w:t xml:space="preserve"> </w:t>
          </w:r>
          <w:r>
            <w:rPr>
              <w:rFonts w:cstheme="minorHAnsi"/>
              <w:i/>
              <w:iCs/>
              <w:sz w:val="20"/>
              <w:szCs w:val="20"/>
              <w:shd w:val="clear" w:color="auto" w:fill="FFFFFF" w:themeFill="background1"/>
            </w:rPr>
            <w:t>objekto dalies pavadinimą.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1B"/>
    <w:rsid w:val="001D4B7D"/>
    <w:rsid w:val="00244ACA"/>
    <w:rsid w:val="00A25567"/>
    <w:rsid w:val="00BA5DAB"/>
    <w:rsid w:val="00BF4A21"/>
    <w:rsid w:val="00D11A81"/>
    <w:rsid w:val="00F8461B"/>
    <w:rsid w:val="00F93143"/>
    <w:rsid w:val="00FB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77B40E3BDA394F88BC113B4E0B9FDC3D">
    <w:name w:val="77B40E3BDA394F88BC113B4E0B9FDC3D"/>
    <w:rsid w:val="00F8461B"/>
  </w:style>
  <w:style w:type="paragraph" w:customStyle="1" w:styleId="136D81CB49094FF69A92D78834DF90E5">
    <w:name w:val="136D81CB49094FF69A92D78834DF90E5"/>
    <w:rsid w:val="00F84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5815</Words>
  <Characters>3315</Characters>
  <Application>Microsoft Office Word</Application>
  <DocSecurity>0</DocSecurity>
  <Lines>27</Lines>
  <Paragraphs>18</Paragraphs>
  <ScaleCrop>false</ScaleCrop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Bumbulienė | VMU</dc:creator>
  <cp:keywords/>
  <dc:description/>
  <cp:lastModifiedBy>Asta Bumbulienė | VMU</cp:lastModifiedBy>
  <cp:revision>12</cp:revision>
  <dcterms:created xsi:type="dcterms:W3CDTF">2024-07-02T11:48:00Z</dcterms:created>
  <dcterms:modified xsi:type="dcterms:W3CDTF">2025-01-09T14:00:00Z</dcterms:modified>
</cp:coreProperties>
</file>