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2F0" w14:textId="77777777" w:rsidR="00B95EA5" w:rsidRPr="00865BBF" w:rsidRDefault="00B95EA5" w:rsidP="00B95EA5">
      <w:pPr>
        <w:tabs>
          <w:tab w:val="left" w:pos="5610"/>
        </w:tabs>
        <w:spacing w:after="0" w:line="240" w:lineRule="auto"/>
        <w:ind w:right="-129"/>
        <w:jc w:val="right"/>
        <w:rPr>
          <w:rFonts w:ascii="Times New Roman" w:hAnsi="Times New Roman"/>
          <w:spacing w:val="-1"/>
          <w:sz w:val="23"/>
          <w:szCs w:val="23"/>
          <w:lang w:eastAsia="ru-RU"/>
        </w:rPr>
      </w:pPr>
      <w:r w:rsidRPr="00865BBF">
        <w:rPr>
          <w:rFonts w:ascii="Times New Roman" w:hAnsi="Times New Roman"/>
          <w:spacing w:val="-1"/>
          <w:sz w:val="23"/>
          <w:szCs w:val="23"/>
          <w:lang w:eastAsia="ru-RU"/>
        </w:rPr>
        <w:t>TVIRTINU</w:t>
      </w:r>
    </w:p>
    <w:p w14:paraId="29569DC6" w14:textId="77777777" w:rsidR="00B95EA5" w:rsidRPr="00865BBF" w:rsidRDefault="00B95EA5" w:rsidP="00B95EA5">
      <w:pPr>
        <w:shd w:val="clear" w:color="auto" w:fill="FFFFFF"/>
        <w:tabs>
          <w:tab w:val="left" w:pos="5310"/>
        </w:tabs>
        <w:spacing w:after="0" w:line="240" w:lineRule="auto"/>
        <w:ind w:right="-12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65BBF">
        <w:rPr>
          <w:rFonts w:ascii="Times New Roman" w:hAnsi="Times New Roman"/>
          <w:bCs/>
          <w:sz w:val="24"/>
          <w:szCs w:val="24"/>
        </w:rPr>
        <w:tab/>
        <w:t xml:space="preserve">VšĮ Visagino sporto ir rekreacijos centro </w:t>
      </w:r>
    </w:p>
    <w:p w14:paraId="7AEF6B53" w14:textId="77777777" w:rsidR="00B95EA5" w:rsidRPr="00865BBF" w:rsidRDefault="00B95EA5" w:rsidP="00B95EA5">
      <w:pPr>
        <w:shd w:val="clear" w:color="auto" w:fill="FFFFFF"/>
        <w:tabs>
          <w:tab w:val="left" w:pos="5610"/>
        </w:tabs>
        <w:spacing w:after="0" w:line="240" w:lineRule="auto"/>
        <w:ind w:left="5670" w:right="-129"/>
        <w:jc w:val="right"/>
        <w:rPr>
          <w:rFonts w:ascii="Times New Roman" w:hAnsi="Times New Roman"/>
          <w:sz w:val="23"/>
          <w:szCs w:val="23"/>
          <w:lang w:eastAsia="ru-RU"/>
        </w:rPr>
      </w:pPr>
      <w:r w:rsidRPr="00865BBF">
        <w:rPr>
          <w:rFonts w:ascii="Times New Roman" w:hAnsi="Times New Roman"/>
          <w:sz w:val="23"/>
          <w:szCs w:val="23"/>
          <w:lang w:eastAsia="ru-RU"/>
        </w:rPr>
        <w:t xml:space="preserve">Laikinai einanti direktoriaus pareigos </w:t>
      </w:r>
    </w:p>
    <w:p w14:paraId="4DF54A69" w14:textId="77777777" w:rsidR="00B95EA5" w:rsidRPr="00865BBF" w:rsidRDefault="00B95EA5" w:rsidP="00B95EA5">
      <w:pPr>
        <w:shd w:val="clear" w:color="auto" w:fill="FFFFFF"/>
        <w:tabs>
          <w:tab w:val="left" w:pos="5610"/>
        </w:tabs>
        <w:spacing w:after="0" w:line="240" w:lineRule="auto"/>
        <w:ind w:right="-129"/>
        <w:jc w:val="right"/>
        <w:rPr>
          <w:rFonts w:ascii="Times New Roman" w:hAnsi="Times New Roman"/>
          <w:sz w:val="23"/>
          <w:szCs w:val="23"/>
          <w:lang w:eastAsia="ru-RU"/>
        </w:rPr>
      </w:pPr>
    </w:p>
    <w:p w14:paraId="56347057" w14:textId="77777777" w:rsidR="00B95EA5" w:rsidRPr="00865BBF" w:rsidRDefault="00B95EA5" w:rsidP="00B95EA5">
      <w:pPr>
        <w:shd w:val="clear" w:color="auto" w:fill="FFFFFF"/>
        <w:tabs>
          <w:tab w:val="left" w:pos="5610"/>
        </w:tabs>
        <w:spacing w:after="0" w:line="240" w:lineRule="auto"/>
        <w:ind w:left="5381" w:right="-12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65BBF">
        <w:rPr>
          <w:rFonts w:ascii="Times New Roman" w:hAnsi="Times New Roman"/>
          <w:sz w:val="23"/>
          <w:szCs w:val="23"/>
          <w:lang w:eastAsia="ru-RU"/>
        </w:rPr>
        <w:t xml:space="preserve">     </w:t>
      </w:r>
      <w:r w:rsidRPr="00865BBF">
        <w:rPr>
          <w:rFonts w:ascii="Times New Roman" w:eastAsia="Arial" w:hAnsi="Times New Roman"/>
          <w:sz w:val="24"/>
          <w:szCs w:val="24"/>
        </w:rPr>
        <w:t xml:space="preserve">Asta </w:t>
      </w:r>
      <w:proofErr w:type="spellStart"/>
      <w:r w:rsidRPr="00865BBF">
        <w:rPr>
          <w:rFonts w:ascii="Times New Roman" w:eastAsia="Arial" w:hAnsi="Times New Roman"/>
          <w:sz w:val="24"/>
          <w:szCs w:val="24"/>
        </w:rPr>
        <w:t>Kolelienė</w:t>
      </w:r>
      <w:proofErr w:type="spellEnd"/>
    </w:p>
    <w:p w14:paraId="34C69D69" w14:textId="61E30017" w:rsidR="00B95EA5" w:rsidRPr="00865BBF" w:rsidRDefault="00B95EA5" w:rsidP="00B95EA5">
      <w:pPr>
        <w:tabs>
          <w:tab w:val="left" w:pos="724"/>
          <w:tab w:val="left" w:pos="5610"/>
        </w:tabs>
        <w:spacing w:after="0" w:line="240" w:lineRule="auto"/>
        <w:ind w:right="-129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65BBF">
        <w:rPr>
          <w:rFonts w:ascii="Times New Roman" w:hAnsi="Times New Roman"/>
          <w:sz w:val="23"/>
          <w:szCs w:val="23"/>
          <w:lang w:eastAsia="ru-RU"/>
        </w:rPr>
        <w:tab/>
      </w:r>
      <w:r w:rsidRPr="00865BBF">
        <w:rPr>
          <w:rFonts w:ascii="Times New Roman" w:hAnsi="Times New Roman"/>
          <w:sz w:val="23"/>
          <w:szCs w:val="23"/>
          <w:lang w:eastAsia="ru-RU"/>
        </w:rPr>
        <w:tab/>
        <w:t xml:space="preserve"> </w:t>
      </w:r>
      <w:r w:rsidRPr="00865BBF">
        <w:rPr>
          <w:rFonts w:ascii="Times New Roman" w:hAnsi="Times New Roman"/>
          <w:sz w:val="24"/>
          <w:szCs w:val="24"/>
          <w:u w:val="single"/>
          <w:lang w:eastAsia="ru-RU"/>
        </w:rPr>
        <w:t>2026-03-31</w:t>
      </w:r>
    </w:p>
    <w:p w14:paraId="42919CE3" w14:textId="77777777" w:rsidR="00B95EA5" w:rsidRPr="00865BBF" w:rsidRDefault="00B95EA5" w:rsidP="00B95EA5">
      <w:pPr>
        <w:tabs>
          <w:tab w:val="left" w:pos="5670"/>
        </w:tabs>
        <w:spacing w:after="0" w:line="240" w:lineRule="auto"/>
        <w:ind w:right="-426"/>
        <w:rPr>
          <w:rFonts w:ascii="Times New Roman" w:hAnsi="Times New Roman"/>
          <w:spacing w:val="-1"/>
          <w:sz w:val="23"/>
          <w:szCs w:val="23"/>
          <w:lang w:eastAsia="ru-RU"/>
        </w:rPr>
      </w:pPr>
      <w:r w:rsidRPr="00865BBF">
        <w:rPr>
          <w:rFonts w:ascii="Times New Roman" w:hAnsi="Times New Roman"/>
          <w:sz w:val="23"/>
          <w:szCs w:val="23"/>
          <w:lang w:eastAsia="ru-RU"/>
        </w:rPr>
        <w:tab/>
      </w:r>
      <w:r w:rsidRPr="00865BBF">
        <w:rPr>
          <w:rFonts w:ascii="Times New Roman" w:hAnsi="Times New Roman"/>
          <w:sz w:val="23"/>
          <w:szCs w:val="23"/>
          <w:lang w:eastAsia="ru-RU"/>
        </w:rPr>
        <w:tab/>
      </w:r>
    </w:p>
    <w:p w14:paraId="673C7ED6" w14:textId="77777777" w:rsidR="00B95EA5" w:rsidRPr="00865BBF" w:rsidRDefault="00B95EA5" w:rsidP="00B95EA5">
      <w:pPr>
        <w:tabs>
          <w:tab w:val="left" w:pos="5610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865BBF">
        <w:rPr>
          <w:rFonts w:ascii="Times New Roman" w:hAnsi="Times New Roman"/>
          <w:sz w:val="23"/>
          <w:szCs w:val="23"/>
          <w:lang w:eastAsia="ru-RU"/>
        </w:rPr>
        <w:tab/>
      </w:r>
      <w:r w:rsidRPr="00865BBF">
        <w:rPr>
          <w:rFonts w:ascii="Times New Roman" w:hAnsi="Times New Roman"/>
          <w:sz w:val="23"/>
          <w:szCs w:val="23"/>
          <w:lang w:eastAsia="ru-RU"/>
        </w:rPr>
        <w:tab/>
      </w:r>
    </w:p>
    <w:p w14:paraId="11F768D3" w14:textId="77777777" w:rsidR="00EE55D9" w:rsidRDefault="00EA1876" w:rsidP="00B95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5519748"/>
      <w:bookmarkStart w:id="1" w:name="_Hlk44967154"/>
      <w:bookmarkStart w:id="2" w:name="_Hlk43277672"/>
      <w:r>
        <w:rPr>
          <w:rFonts w:ascii="Times New Roman" w:hAnsi="Times New Roman"/>
          <w:b/>
          <w:sz w:val="24"/>
          <w:szCs w:val="24"/>
        </w:rPr>
        <w:t>LAIPIOJIMO SIENOS SU PRIEDAIS IR MONTAVIMU</w:t>
      </w:r>
      <w:r w:rsidR="00B95EA5" w:rsidRPr="00865BBF">
        <w:rPr>
          <w:rFonts w:ascii="Times New Roman" w:hAnsi="Times New Roman"/>
          <w:b/>
          <w:sz w:val="24"/>
          <w:szCs w:val="24"/>
        </w:rPr>
        <w:t xml:space="preserve"> </w:t>
      </w:r>
      <w:r w:rsidR="00885E33">
        <w:rPr>
          <w:rFonts w:ascii="Times New Roman" w:hAnsi="Times New Roman"/>
          <w:b/>
          <w:sz w:val="24"/>
          <w:szCs w:val="24"/>
        </w:rPr>
        <w:t xml:space="preserve"> </w:t>
      </w:r>
    </w:p>
    <w:p w14:paraId="16DAD7CC" w14:textId="63E637CC" w:rsidR="00B95EA5" w:rsidRPr="00865BBF" w:rsidRDefault="00885E33" w:rsidP="00B95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I</w:t>
      </w:r>
      <w:r w:rsidR="00EA187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1F10">
        <w:rPr>
          <w:rFonts w:ascii="Times New Roman" w:hAnsi="Times New Roman"/>
          <w:b/>
          <w:sz w:val="24"/>
          <w:szCs w:val="24"/>
        </w:rPr>
        <w:t xml:space="preserve">PIRKIMO OBJEKTO </w:t>
      </w:r>
      <w:r>
        <w:rPr>
          <w:rFonts w:ascii="Times New Roman" w:hAnsi="Times New Roman"/>
          <w:b/>
          <w:sz w:val="24"/>
          <w:szCs w:val="24"/>
        </w:rPr>
        <w:t xml:space="preserve">DALIS) </w:t>
      </w:r>
      <w:bookmarkEnd w:id="0"/>
      <w:r w:rsidR="00B95EA5" w:rsidRPr="00865BBF">
        <w:rPr>
          <w:rFonts w:ascii="Times New Roman" w:hAnsi="Times New Roman"/>
          <w:b/>
          <w:sz w:val="24"/>
          <w:szCs w:val="24"/>
        </w:rPr>
        <w:t>TECHNINĖ SPECIFIKACIJA</w:t>
      </w:r>
    </w:p>
    <w:p w14:paraId="0FB51440" w14:textId="77777777" w:rsidR="00B95EA5" w:rsidRPr="00440296" w:rsidRDefault="00B95EA5" w:rsidP="00B95E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0F05E2ED" w14:textId="67D429C7" w:rsidR="00B95EA5" w:rsidRPr="00440296" w:rsidRDefault="00B95EA5" w:rsidP="00210DAB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440296">
        <w:rPr>
          <w:rFonts w:ascii="Times New Roman" w:hAnsi="Times New Roman"/>
          <w:b/>
          <w:sz w:val="24"/>
          <w:szCs w:val="24"/>
        </w:rPr>
        <w:t>Pirkimo pavadinimas:</w:t>
      </w:r>
      <w:r w:rsidRPr="00440296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190625381"/>
      <w:r w:rsidR="00EA1876">
        <w:rPr>
          <w:rFonts w:ascii="Times New Roman" w:hAnsi="Times New Roman"/>
          <w:bCs/>
          <w:sz w:val="24"/>
          <w:szCs w:val="24"/>
        </w:rPr>
        <w:t>Laipiojimo sienos su priedais ir montavimu</w:t>
      </w:r>
      <w:r w:rsidRPr="00440296">
        <w:rPr>
          <w:rFonts w:ascii="Times New Roman" w:hAnsi="Times New Roman"/>
          <w:bCs/>
          <w:sz w:val="24"/>
          <w:szCs w:val="24"/>
        </w:rPr>
        <w:t xml:space="preserve"> pirkimas, įgyvendinant sporto rėmimo fondo lėšomis finansuojamą projektą Nr. NSA-SI-2024-0032 „VšĮ Visagino sporto ir rekreacijos centro sporto komplekso (Parko g.2A) salės atnaujinimas pritaikant ją visuomenės poreikiams“</w:t>
      </w:r>
      <w:bookmarkEnd w:id="3"/>
      <w:r w:rsidRPr="00440296">
        <w:rPr>
          <w:rFonts w:ascii="Times New Roman" w:hAnsi="Times New Roman"/>
          <w:bCs/>
          <w:sz w:val="24"/>
          <w:szCs w:val="24"/>
        </w:rPr>
        <w:t xml:space="preserve"> (toliau – </w:t>
      </w:r>
      <w:r w:rsidRPr="00EE55D9">
        <w:rPr>
          <w:rFonts w:ascii="Times New Roman" w:hAnsi="Times New Roman"/>
          <w:bCs/>
          <w:sz w:val="24"/>
          <w:szCs w:val="24"/>
        </w:rPr>
        <w:t>Prekė</w:t>
      </w:r>
      <w:r w:rsidRPr="00440296">
        <w:rPr>
          <w:rFonts w:ascii="Times New Roman" w:hAnsi="Times New Roman"/>
          <w:bCs/>
          <w:sz w:val="24"/>
          <w:szCs w:val="24"/>
        </w:rPr>
        <w:t>).</w:t>
      </w:r>
    </w:p>
    <w:p w14:paraId="0E06544B" w14:textId="3B93B58F" w:rsidR="00440296" w:rsidRDefault="00440296" w:rsidP="00210DAB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440296">
        <w:rPr>
          <w:rFonts w:ascii="Times New Roman" w:hAnsi="Times New Roman"/>
          <w:b/>
          <w:sz w:val="24"/>
          <w:szCs w:val="24"/>
        </w:rPr>
        <w:t>Prek</w:t>
      </w:r>
      <w:r w:rsidR="00691F10">
        <w:rPr>
          <w:rFonts w:ascii="Times New Roman" w:hAnsi="Times New Roman"/>
          <w:b/>
          <w:sz w:val="24"/>
          <w:szCs w:val="24"/>
        </w:rPr>
        <w:t>ės</w:t>
      </w:r>
      <w:r w:rsidRPr="00440296">
        <w:rPr>
          <w:rFonts w:ascii="Times New Roman" w:hAnsi="Times New Roman"/>
          <w:b/>
          <w:sz w:val="24"/>
          <w:szCs w:val="24"/>
        </w:rPr>
        <w:t xml:space="preserve"> </w:t>
      </w:r>
      <w:r w:rsidR="00691F10" w:rsidRPr="00EE55D9">
        <w:rPr>
          <w:rFonts w:ascii="Times New Roman" w:hAnsi="Times New Roman"/>
          <w:b/>
          <w:sz w:val="24"/>
          <w:szCs w:val="24"/>
        </w:rPr>
        <w:t>pristatymo</w:t>
      </w:r>
      <w:r w:rsidRPr="00440296">
        <w:rPr>
          <w:rFonts w:ascii="Times New Roman" w:hAnsi="Times New Roman"/>
          <w:b/>
          <w:sz w:val="24"/>
          <w:szCs w:val="24"/>
        </w:rPr>
        <w:t xml:space="preserve"> vieta:</w:t>
      </w:r>
      <w:r w:rsidRPr="00440296">
        <w:rPr>
          <w:rFonts w:ascii="Times New Roman" w:hAnsi="Times New Roman"/>
          <w:bCs/>
          <w:sz w:val="24"/>
          <w:szCs w:val="24"/>
        </w:rPr>
        <w:t xml:space="preserve"> </w:t>
      </w:r>
      <w:bookmarkStart w:id="4" w:name="_Hlk190625464"/>
      <w:r w:rsidRPr="00440296">
        <w:rPr>
          <w:rFonts w:ascii="Times New Roman" w:hAnsi="Times New Roman"/>
          <w:bCs/>
          <w:sz w:val="24"/>
          <w:szCs w:val="24"/>
        </w:rPr>
        <w:t xml:space="preserve">VšĮ Visagino sporto ir rekreacijos centras, </w:t>
      </w:r>
      <w:r w:rsidRPr="00440296">
        <w:rPr>
          <w:rFonts w:ascii="Times New Roman" w:hAnsi="Times New Roman"/>
          <w:bCs/>
          <w:iCs/>
          <w:sz w:val="24"/>
          <w:szCs w:val="24"/>
        </w:rPr>
        <w:t>Parko g. 2A, Visaginas</w:t>
      </w:r>
      <w:bookmarkEnd w:id="4"/>
      <w:r w:rsidRPr="00440296">
        <w:rPr>
          <w:rFonts w:ascii="Times New Roman" w:hAnsi="Times New Roman"/>
          <w:bCs/>
          <w:sz w:val="24"/>
          <w:szCs w:val="24"/>
        </w:rPr>
        <w:t>.</w:t>
      </w:r>
    </w:p>
    <w:p w14:paraId="629B19D7" w14:textId="5B7D26B7" w:rsidR="00EA1876" w:rsidRDefault="00691F10" w:rsidP="00210DAB">
      <w:pPr>
        <w:pStyle w:val="Sraopastraip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Prekės </w:t>
      </w:r>
      <w:r w:rsidR="00EA1876">
        <w:rPr>
          <w:rFonts w:ascii="Times New Roman" w:hAnsi="Times New Roman"/>
          <w:b/>
          <w:sz w:val="24"/>
          <w:szCs w:val="24"/>
        </w:rPr>
        <w:t>techniniai reikalavimai:</w:t>
      </w:r>
    </w:p>
    <w:p w14:paraId="508A59DB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Laipiojimo sienos matmenys</w:t>
      </w:r>
    </w:p>
    <w:p w14:paraId="66A60950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Plotis: ne mažiau kaip 4 metrai</w:t>
      </w:r>
    </w:p>
    <w:p w14:paraId="0AC02B57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Aukštis: ne mažiau kaip 4 metrai</w:t>
      </w:r>
    </w:p>
    <w:p w14:paraId="094B63F4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Akmenų gylis: ne mažiau kaip 3,6 cm</w:t>
      </w:r>
    </w:p>
    <w:p w14:paraId="2C4635B9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Laipiojimo akmenys</w:t>
      </w:r>
    </w:p>
    <w:p w14:paraId="1C87C8E2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Kiekis: ne mažiau kaip 200 vnt.</w:t>
      </w:r>
    </w:p>
    <w:p w14:paraId="2032554E" w14:textId="16433B50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Medžiaga: poliesterio dervos ir stiklo pluošto kompozitas</w:t>
      </w:r>
      <w:r w:rsidR="00E145BC">
        <w:rPr>
          <w:lang w:val="lt-LT"/>
        </w:rPr>
        <w:t xml:space="preserve"> (arba lygiavertis)</w:t>
      </w:r>
    </w:p>
    <w:p w14:paraId="45FF4496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Skirtingų formų ir sunkumo lygių akmenys</w:t>
      </w:r>
    </w:p>
    <w:p w14:paraId="6CF7119F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Sienos konstrukcija</w:t>
      </w:r>
    </w:p>
    <w:p w14:paraId="5D6BE683" w14:textId="74CFA39F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Montavimo plokštės: drėgmei atspari fanera arba OSB (</w:t>
      </w:r>
      <w:r w:rsidR="009672A5">
        <w:rPr>
          <w:lang w:val="lt-LT"/>
        </w:rPr>
        <w:t>ne</w:t>
      </w:r>
      <w:r w:rsidR="00691F10">
        <w:rPr>
          <w:lang w:val="lt-LT"/>
        </w:rPr>
        <w:t xml:space="preserve"> </w:t>
      </w:r>
      <w:r w:rsidR="009672A5">
        <w:rPr>
          <w:lang w:val="lt-LT"/>
        </w:rPr>
        <w:t xml:space="preserve">mažiau nei </w:t>
      </w:r>
      <w:r w:rsidRPr="00EA1876">
        <w:rPr>
          <w:lang w:val="lt-LT"/>
        </w:rPr>
        <w:t>18 mm storio)</w:t>
      </w:r>
    </w:p>
    <w:p w14:paraId="0F772335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Tvirtinimo elementai: nerūdijantis arba galvanizuotas plienas</w:t>
      </w:r>
    </w:p>
    <w:p w14:paraId="688E6624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Apkrova vienam akmeniui: ne mažiau kaip 200 kg</w:t>
      </w:r>
    </w:p>
    <w:p w14:paraId="39F174A1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Apsauginis čiužinys</w:t>
      </w:r>
    </w:p>
    <w:p w14:paraId="7F14207F" w14:textId="18B0B370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Ilgis: ne mažiau kaip 5</w:t>
      </w:r>
      <w:r w:rsidR="00691F10">
        <w:rPr>
          <w:lang w:val="lt-LT"/>
        </w:rPr>
        <w:t>00 cm</w:t>
      </w:r>
      <w:r w:rsidRPr="00EA1876">
        <w:rPr>
          <w:lang w:val="lt-LT"/>
        </w:rPr>
        <w:t xml:space="preserve"> (pilnai dengia kritimo zoną)</w:t>
      </w:r>
    </w:p>
    <w:p w14:paraId="422FAA70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Plotis: ne mažiau kaip 200 cm</w:t>
      </w:r>
    </w:p>
    <w:p w14:paraId="39AA5FBB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Storis: ne mažiau kaip 10 cm</w:t>
      </w:r>
    </w:p>
    <w:p w14:paraId="582768FE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 xml:space="preserve">Susijungimo sistema: </w:t>
      </w:r>
      <w:proofErr w:type="spellStart"/>
      <w:r w:rsidRPr="00EA1876">
        <w:rPr>
          <w:lang w:val="lt-LT"/>
        </w:rPr>
        <w:t>Velcro</w:t>
      </w:r>
      <w:proofErr w:type="spellEnd"/>
      <w:r w:rsidRPr="00EA1876">
        <w:rPr>
          <w:lang w:val="lt-LT"/>
        </w:rPr>
        <w:t xml:space="preserve"> arba lygiavertė</w:t>
      </w:r>
    </w:p>
    <w:p w14:paraId="7AF3ACDD" w14:textId="51A82FD8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Medžiaga: putų kaučiukas su PVC/džersio danga</w:t>
      </w:r>
      <w:r w:rsidR="00E145BC">
        <w:rPr>
          <w:lang w:val="lt-LT"/>
        </w:rPr>
        <w:t xml:space="preserve"> (arba lygiavertis)</w:t>
      </w:r>
    </w:p>
    <w:p w14:paraId="713B9D42" w14:textId="4B21CD6F" w:rsidR="00EA1876" w:rsidRPr="00691F10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color w:val="EE0000"/>
          <w:lang w:val="lt-LT"/>
        </w:rPr>
      </w:pPr>
      <w:r w:rsidRPr="00EA1876">
        <w:rPr>
          <w:rStyle w:val="Grietas"/>
          <w:lang w:val="lt-LT"/>
        </w:rPr>
        <w:t>Apsaugos sistema (2 komplektai)</w:t>
      </w:r>
      <w:r w:rsidR="00691F10">
        <w:rPr>
          <w:rStyle w:val="Grietas"/>
          <w:lang w:val="lt-LT"/>
        </w:rPr>
        <w:t xml:space="preserve"> </w:t>
      </w:r>
    </w:p>
    <w:p w14:paraId="170CDA4D" w14:textId="57593EC3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Laipiojimo virvės</w:t>
      </w:r>
      <w:r w:rsidRPr="00EA1876">
        <w:rPr>
          <w:lang w:val="lt-LT"/>
        </w:rPr>
        <w:t>: EN 892 sertifikuotos</w:t>
      </w:r>
      <w:r w:rsidR="00064E9E">
        <w:rPr>
          <w:lang w:val="lt-LT"/>
        </w:rPr>
        <w:t xml:space="preserve"> (arba lygiavertės)</w:t>
      </w:r>
      <w:r w:rsidRPr="00EA1876">
        <w:rPr>
          <w:lang w:val="lt-LT"/>
        </w:rPr>
        <w:t xml:space="preserve"> dinamikos virvės</w:t>
      </w:r>
      <w:r w:rsidR="00EE55D9">
        <w:rPr>
          <w:lang w:val="lt-LT"/>
        </w:rPr>
        <w:t xml:space="preserve"> (po 2 </w:t>
      </w:r>
      <w:proofErr w:type="spellStart"/>
      <w:r w:rsidR="00EE55D9">
        <w:rPr>
          <w:lang w:val="lt-LT"/>
        </w:rPr>
        <w:t>vnt</w:t>
      </w:r>
      <w:proofErr w:type="spellEnd"/>
      <w:r w:rsidR="00EE55D9">
        <w:rPr>
          <w:lang w:val="lt-LT"/>
        </w:rPr>
        <w:t xml:space="preserve"> kiekvienam komplektui)</w:t>
      </w:r>
    </w:p>
    <w:p w14:paraId="631F700C" w14:textId="02B8F36F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Šalmai</w:t>
      </w:r>
      <w:r w:rsidR="00EE55D9">
        <w:rPr>
          <w:rStyle w:val="Grietas"/>
          <w:lang w:val="lt-LT"/>
        </w:rPr>
        <w:t xml:space="preserve"> </w:t>
      </w:r>
      <w:r w:rsidR="00EE55D9" w:rsidRPr="00EE55D9">
        <w:rPr>
          <w:b/>
          <w:bCs/>
          <w:lang w:val="lt-LT"/>
        </w:rPr>
        <w:t xml:space="preserve">(po 2 </w:t>
      </w:r>
      <w:proofErr w:type="spellStart"/>
      <w:r w:rsidR="00EE55D9" w:rsidRPr="00EE55D9">
        <w:rPr>
          <w:b/>
          <w:bCs/>
          <w:lang w:val="lt-LT"/>
        </w:rPr>
        <w:t>vnt</w:t>
      </w:r>
      <w:proofErr w:type="spellEnd"/>
      <w:r w:rsidR="00EE55D9" w:rsidRPr="00EE55D9">
        <w:rPr>
          <w:b/>
          <w:bCs/>
          <w:lang w:val="lt-LT"/>
        </w:rPr>
        <w:t xml:space="preserve"> kiekvienam komplektui)</w:t>
      </w:r>
      <w:r w:rsidRPr="00EA1876">
        <w:rPr>
          <w:lang w:val="lt-LT"/>
        </w:rPr>
        <w:t>: EN 12492 sertifikuoti</w:t>
      </w:r>
      <w:r w:rsidR="00064E9E">
        <w:rPr>
          <w:lang w:val="lt-LT"/>
        </w:rPr>
        <w:t xml:space="preserve"> (arba lygiaverčiai)</w:t>
      </w:r>
    </w:p>
    <w:p w14:paraId="481A5F6A" w14:textId="509479A4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Karabinai ir laikikliai</w:t>
      </w:r>
      <w:r w:rsidR="00EE55D9">
        <w:rPr>
          <w:rStyle w:val="Grietas"/>
          <w:lang w:val="lt-LT"/>
        </w:rPr>
        <w:t xml:space="preserve"> </w:t>
      </w:r>
      <w:r w:rsidR="00EE55D9" w:rsidRPr="00EE55D9">
        <w:rPr>
          <w:b/>
          <w:bCs/>
          <w:lang w:val="lt-LT"/>
        </w:rPr>
        <w:t xml:space="preserve">(po 2 </w:t>
      </w:r>
      <w:proofErr w:type="spellStart"/>
      <w:r w:rsidR="00EE55D9" w:rsidRPr="00EE55D9">
        <w:rPr>
          <w:b/>
          <w:bCs/>
          <w:lang w:val="lt-LT"/>
        </w:rPr>
        <w:t>vnt</w:t>
      </w:r>
      <w:proofErr w:type="spellEnd"/>
      <w:r w:rsidR="00EE55D9" w:rsidRPr="00EE55D9">
        <w:rPr>
          <w:b/>
          <w:bCs/>
          <w:lang w:val="lt-LT"/>
        </w:rPr>
        <w:t xml:space="preserve"> kiekvienam komplektui)</w:t>
      </w:r>
      <w:r w:rsidRPr="00EA1876">
        <w:rPr>
          <w:lang w:val="lt-LT"/>
        </w:rPr>
        <w:t>: EN 12275 sertifikuoti</w:t>
      </w:r>
      <w:r w:rsidR="00064E9E">
        <w:rPr>
          <w:lang w:val="lt-LT"/>
        </w:rPr>
        <w:t xml:space="preserve"> </w:t>
      </w:r>
      <w:r w:rsidR="00064E9E">
        <w:rPr>
          <w:lang w:val="lt-LT"/>
        </w:rPr>
        <w:t>(arba lygiaverčiai)</w:t>
      </w:r>
    </w:p>
    <w:p w14:paraId="36CB444B" w14:textId="2F301B7B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Laipiojimo diržai</w:t>
      </w:r>
      <w:r w:rsidR="00EE55D9">
        <w:rPr>
          <w:rStyle w:val="Grietas"/>
          <w:lang w:val="lt-LT"/>
        </w:rPr>
        <w:t xml:space="preserve"> </w:t>
      </w:r>
      <w:r w:rsidR="00EE55D9" w:rsidRPr="00EE55D9">
        <w:rPr>
          <w:b/>
          <w:bCs/>
          <w:lang w:val="lt-LT"/>
        </w:rPr>
        <w:t xml:space="preserve">(po 2 </w:t>
      </w:r>
      <w:proofErr w:type="spellStart"/>
      <w:r w:rsidR="00EE55D9" w:rsidRPr="00EE55D9">
        <w:rPr>
          <w:b/>
          <w:bCs/>
          <w:lang w:val="lt-LT"/>
        </w:rPr>
        <w:t>vnt</w:t>
      </w:r>
      <w:proofErr w:type="spellEnd"/>
      <w:r w:rsidR="00EE55D9" w:rsidRPr="00EE55D9">
        <w:rPr>
          <w:b/>
          <w:bCs/>
          <w:lang w:val="lt-LT"/>
        </w:rPr>
        <w:t xml:space="preserve"> kiekvienam komplektui)</w:t>
      </w:r>
      <w:r w:rsidRPr="00EA1876">
        <w:rPr>
          <w:lang w:val="lt-LT"/>
        </w:rPr>
        <w:t>: EN 12277 sertifikuoti</w:t>
      </w:r>
      <w:r w:rsidR="00064E9E">
        <w:rPr>
          <w:lang w:val="lt-LT"/>
        </w:rPr>
        <w:t xml:space="preserve"> </w:t>
      </w:r>
      <w:r w:rsidR="00064E9E">
        <w:rPr>
          <w:lang w:val="lt-LT"/>
        </w:rPr>
        <w:t>(arba lygiaverčiai)</w:t>
      </w:r>
    </w:p>
    <w:p w14:paraId="2F07C278" w14:textId="3AB70022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Priedai</w:t>
      </w:r>
      <w:r w:rsidR="00691F10">
        <w:rPr>
          <w:rStyle w:val="Grietas"/>
          <w:lang w:val="lt-LT"/>
        </w:rPr>
        <w:t>:</w:t>
      </w:r>
    </w:p>
    <w:p w14:paraId="57BC4B89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Ne mažiau kaip 6 didesni specialūs akmenys/priedai skirtingoms maršrutų konfigūracijoms</w:t>
      </w:r>
    </w:p>
    <w:p w14:paraId="47D75BB6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Saugos reikalavimai</w:t>
      </w:r>
    </w:p>
    <w:p w14:paraId="2BE6364D" w14:textId="5004BFCD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Sienelė turi atitikti EN 12572-1,2,3 standartus dirbtinėms laipiojimo struktūroms</w:t>
      </w:r>
      <w:r w:rsidR="00064E9E">
        <w:rPr>
          <w:lang w:val="lt-LT"/>
        </w:rPr>
        <w:t xml:space="preserve"> </w:t>
      </w:r>
      <w:r w:rsidR="00064E9E">
        <w:rPr>
          <w:lang w:val="lt-LT"/>
        </w:rPr>
        <w:t>(arba lygiaverčiai)</w:t>
      </w:r>
    </w:p>
    <w:p w14:paraId="39BDF201" w14:textId="198CFE7B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lastRenderedPageBreak/>
        <w:t>Kritimo zona</w:t>
      </w:r>
      <w:r w:rsidR="009672A5">
        <w:rPr>
          <w:lang w:val="lt-LT"/>
        </w:rPr>
        <w:t>:</w:t>
      </w:r>
      <w:r w:rsidRPr="00EA1876">
        <w:rPr>
          <w:lang w:val="lt-LT"/>
        </w:rPr>
        <w:t xml:space="preserve"> </w:t>
      </w:r>
      <w:r w:rsidR="009672A5">
        <w:rPr>
          <w:lang w:val="lt-LT"/>
        </w:rPr>
        <w:t xml:space="preserve"> ne</w:t>
      </w:r>
      <w:r w:rsidR="00691F10">
        <w:rPr>
          <w:lang w:val="lt-LT"/>
        </w:rPr>
        <w:t xml:space="preserve"> </w:t>
      </w:r>
      <w:r w:rsidR="009672A5">
        <w:rPr>
          <w:lang w:val="lt-LT"/>
        </w:rPr>
        <w:t>mažiau</w:t>
      </w:r>
      <w:r w:rsidRPr="00EA1876">
        <w:rPr>
          <w:lang w:val="lt-LT"/>
        </w:rPr>
        <w:t xml:space="preserve"> 100% sienelės aukščio + apsauginis čiužinys</w:t>
      </w:r>
    </w:p>
    <w:p w14:paraId="46F9D586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Medžiagų kokybė</w:t>
      </w:r>
    </w:p>
    <w:p w14:paraId="79814241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Visi metaliniai elementai: nerūdijantys/galvanizuoti</w:t>
      </w:r>
    </w:p>
    <w:p w14:paraId="6ED7A9E0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Dangos: UV ir drėgmei atsparios</w:t>
      </w:r>
    </w:p>
    <w:p w14:paraId="629CF6BA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Dokumentacija (privaloma)</w:t>
      </w:r>
    </w:p>
    <w:p w14:paraId="3AB21D41" w14:textId="27045B32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 xml:space="preserve">Montavimo, naudojimo ir priežiūros instrukcija </w:t>
      </w:r>
      <w:r w:rsidR="00E145BC">
        <w:rPr>
          <w:lang w:val="lt-LT"/>
        </w:rPr>
        <w:t>lietuvių</w:t>
      </w:r>
      <w:r w:rsidRPr="00EA1876">
        <w:rPr>
          <w:lang w:val="lt-LT"/>
        </w:rPr>
        <w:t xml:space="preserve"> kalba</w:t>
      </w:r>
    </w:p>
    <w:p w14:paraId="5E191EBA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Saugos reikalavimų aprašas</w:t>
      </w:r>
    </w:p>
    <w:p w14:paraId="04BCB6CA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Visi sertifikatai ir atitikties deklaracijos</w:t>
      </w:r>
    </w:p>
    <w:p w14:paraId="56BD2877" w14:textId="77777777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ind w:firstLine="567"/>
        <w:jc w:val="both"/>
        <w:rPr>
          <w:lang w:val="lt-LT"/>
        </w:rPr>
      </w:pPr>
      <w:r w:rsidRPr="00EA1876">
        <w:rPr>
          <w:rStyle w:val="Grietas"/>
          <w:lang w:val="lt-LT"/>
        </w:rPr>
        <w:t>Garantija</w:t>
      </w:r>
    </w:p>
    <w:p w14:paraId="31C64934" w14:textId="3A54B695" w:rsidR="00EA1876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 xml:space="preserve">Konstrukcijai: ne trumpiau kaip </w:t>
      </w:r>
      <w:r w:rsidR="00E145BC">
        <w:rPr>
          <w:lang w:val="lt-LT"/>
        </w:rPr>
        <w:t>24</w:t>
      </w:r>
      <w:r w:rsidRPr="00EA1876">
        <w:rPr>
          <w:lang w:val="lt-LT"/>
        </w:rPr>
        <w:t xml:space="preserve"> mėnesiai</w:t>
      </w:r>
    </w:p>
    <w:p w14:paraId="5CD19434" w14:textId="63A56B33" w:rsidR="009672A5" w:rsidRPr="00EA1876" w:rsidRDefault="00EA1876" w:rsidP="00210DAB">
      <w:pPr>
        <w:pStyle w:val="my-2"/>
        <w:tabs>
          <w:tab w:val="left" w:pos="851"/>
        </w:tabs>
        <w:spacing w:before="0" w:beforeAutospacing="0" w:after="0" w:afterAutospacing="0"/>
        <w:jc w:val="both"/>
        <w:rPr>
          <w:lang w:val="lt-LT"/>
        </w:rPr>
      </w:pPr>
      <w:r w:rsidRPr="00EA1876">
        <w:rPr>
          <w:lang w:val="lt-LT"/>
        </w:rPr>
        <w:t>Akmenims: ne trumpiau kaip 12 mėnesių.</w:t>
      </w:r>
    </w:p>
    <w:p w14:paraId="3D699249" w14:textId="77777777" w:rsidR="007D0C89" w:rsidRPr="007D0C89" w:rsidRDefault="007D0C89" w:rsidP="00210DAB">
      <w:pPr>
        <w:pStyle w:val="my-2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lang w:val="lt-LT"/>
        </w:rPr>
      </w:pPr>
      <w:r w:rsidRPr="007D0C89">
        <w:rPr>
          <w:rFonts w:asciiTheme="majorBidi" w:hAnsiTheme="majorBidi" w:cstheme="majorBidi"/>
          <w:color w:val="000000"/>
          <w:lang w:val="lt-LT"/>
        </w:rPr>
        <w:t xml:space="preserve">Tiekėjas privalo užtikrinti prekių pristatymą, montavimą ir apmokymus. Apmokymų trukmė – ne trumpesnė kaip 2 (dvi) valandos, skirta ne mažiau kaip 2 (dviem) asmenims, mokymai turi vykti adresu Parko g. 2A, Visaginas. </w:t>
      </w:r>
    </w:p>
    <w:p w14:paraId="731B081D" w14:textId="3155A361" w:rsidR="00EA1876" w:rsidRPr="00EE55D9" w:rsidRDefault="007D0C89" w:rsidP="00210DAB">
      <w:pPr>
        <w:pStyle w:val="my-2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Grietas"/>
          <w:lang w:val="lt-LT"/>
        </w:rPr>
      </w:pPr>
      <w:r w:rsidRPr="007D0C89">
        <w:rPr>
          <w:rFonts w:asciiTheme="majorBidi" w:hAnsiTheme="majorBidi" w:cstheme="majorBidi"/>
          <w:color w:val="000000"/>
          <w:lang w:val="lt-LT"/>
        </w:rPr>
        <w:t>Visos su pristatymu, montavimu ir apmokymais susijusios išlaidos turi būti įtrauktos į bendrą pasiūlymo kainą.</w:t>
      </w:r>
    </w:p>
    <w:p w14:paraId="2732F23E" w14:textId="5313FC52" w:rsidR="00EA1876" w:rsidRPr="00691F10" w:rsidRDefault="00EA1876" w:rsidP="00EA1876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Cs/>
          <w:color w:val="EE0000"/>
          <w:sz w:val="24"/>
          <w:szCs w:val="24"/>
        </w:rPr>
      </w:pPr>
    </w:p>
    <w:p w14:paraId="4C23356F" w14:textId="26468849" w:rsidR="00B95EA5" w:rsidRPr="00EA1876" w:rsidRDefault="00B95EA5" w:rsidP="00EA1876">
      <w:pPr>
        <w:pStyle w:val="Sraopastraipa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hAnsi="Times New Roman"/>
          <w:bCs/>
          <w:sz w:val="24"/>
          <w:szCs w:val="24"/>
        </w:rPr>
      </w:pPr>
    </w:p>
    <w:bookmarkEnd w:id="2"/>
    <w:p w14:paraId="5D40194A" w14:textId="1DB2CFFB" w:rsidR="00C8352C" w:rsidRPr="00EA1876" w:rsidRDefault="00C8352C" w:rsidP="00B45FA3">
      <w:pPr>
        <w:pStyle w:val="Sraopastraipa"/>
        <w:rPr>
          <w:rFonts w:ascii="Times New Roman" w:hAnsi="Times New Roman"/>
          <w:sz w:val="24"/>
          <w:szCs w:val="24"/>
        </w:rPr>
      </w:pPr>
    </w:p>
    <w:sectPr w:rsidR="00C8352C" w:rsidRPr="00EA1876" w:rsidSect="00210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0137" w14:textId="77777777" w:rsidR="00792521" w:rsidRDefault="00792521" w:rsidP="00820ECD">
      <w:pPr>
        <w:spacing w:after="0" w:line="240" w:lineRule="auto"/>
      </w:pPr>
      <w:r>
        <w:separator/>
      </w:r>
    </w:p>
  </w:endnote>
  <w:endnote w:type="continuationSeparator" w:id="0">
    <w:p w14:paraId="73E1D79A" w14:textId="77777777" w:rsidR="00792521" w:rsidRDefault="00792521" w:rsidP="008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5353" w14:textId="77777777" w:rsidR="00820ECD" w:rsidRDefault="00820EC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679A" w14:textId="77777777" w:rsidR="00820ECD" w:rsidRDefault="00820EC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A8D5" w14:textId="77777777" w:rsidR="00820ECD" w:rsidRDefault="00820E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8C0B" w14:textId="77777777" w:rsidR="00792521" w:rsidRDefault="00792521" w:rsidP="00820ECD">
      <w:pPr>
        <w:spacing w:after="0" w:line="240" w:lineRule="auto"/>
      </w:pPr>
      <w:r>
        <w:separator/>
      </w:r>
    </w:p>
  </w:footnote>
  <w:footnote w:type="continuationSeparator" w:id="0">
    <w:p w14:paraId="2590E8FE" w14:textId="77777777" w:rsidR="00792521" w:rsidRDefault="00792521" w:rsidP="008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D250" w14:textId="77777777" w:rsidR="00820ECD" w:rsidRDefault="00820E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B5E1" w14:textId="45ADD806" w:rsidR="00820ECD" w:rsidRDefault="00820ECD" w:rsidP="00820ECD">
    <w:pPr>
      <w:pStyle w:val="Antrats"/>
      <w:jc w:val="right"/>
      <w:rPr>
        <w:rFonts w:asciiTheme="majorBidi" w:hAnsiTheme="majorBidi" w:cstheme="majorBidi"/>
        <w:color w:val="4472C4" w:themeColor="accent1"/>
        <w:sz w:val="24"/>
        <w:szCs w:val="24"/>
      </w:rPr>
    </w:pPr>
    <w:r>
      <w:rPr>
        <w:rFonts w:asciiTheme="majorBidi" w:hAnsiTheme="majorBidi" w:cstheme="majorBidi"/>
        <w:color w:val="4472C4" w:themeColor="accent1"/>
        <w:sz w:val="24"/>
        <w:szCs w:val="24"/>
      </w:rPr>
      <w:t xml:space="preserve">Specialiųjų pirkimo sąlygų 3 priedas </w:t>
    </w:r>
  </w:p>
  <w:p w14:paraId="58022D30" w14:textId="39452E21" w:rsidR="00820ECD" w:rsidRDefault="00820ECD" w:rsidP="00820ECD">
    <w:pPr>
      <w:pStyle w:val="Antrats"/>
      <w:jc w:val="right"/>
      <w:rPr>
        <w:rFonts w:asciiTheme="majorBidi" w:hAnsiTheme="majorBidi" w:cstheme="majorBidi"/>
        <w:i/>
        <w:iCs/>
        <w:color w:val="4472C4" w:themeColor="accent1"/>
        <w:sz w:val="24"/>
        <w:szCs w:val="24"/>
      </w:rPr>
    </w:pPr>
    <w:r>
      <w:rPr>
        <w:rFonts w:asciiTheme="majorBidi" w:hAnsiTheme="majorBidi" w:cstheme="majorBidi"/>
        <w:i/>
        <w:iCs/>
        <w:color w:val="4472C4" w:themeColor="accent1"/>
        <w:sz w:val="24"/>
        <w:szCs w:val="24"/>
      </w:rPr>
      <w:t>„Technine specifikacija II pirkimo objekto daliai“</w:t>
    </w:r>
  </w:p>
  <w:p w14:paraId="04CDF090" w14:textId="77777777" w:rsidR="00820ECD" w:rsidRDefault="00820EC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0CF6" w14:textId="77777777" w:rsidR="00820ECD" w:rsidRDefault="00820E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90B"/>
    <w:multiLevelType w:val="hybridMultilevel"/>
    <w:tmpl w:val="C99AD760"/>
    <w:lvl w:ilvl="0" w:tplc="AE6253E4">
      <w:start w:val="24"/>
      <w:numFmt w:val="decimal"/>
      <w:lvlText w:val="%1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48192289"/>
    <w:multiLevelType w:val="multilevel"/>
    <w:tmpl w:val="45F2C2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  <w:b/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53385A3D"/>
    <w:multiLevelType w:val="hybridMultilevel"/>
    <w:tmpl w:val="EE886E96"/>
    <w:lvl w:ilvl="0" w:tplc="20CE07A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7A01C8"/>
    <w:multiLevelType w:val="hybridMultilevel"/>
    <w:tmpl w:val="3168EB04"/>
    <w:lvl w:ilvl="0" w:tplc="040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51624">
    <w:abstractNumId w:val="1"/>
  </w:num>
  <w:num w:numId="2" w16cid:durableId="1616908669">
    <w:abstractNumId w:val="2"/>
  </w:num>
  <w:num w:numId="3" w16cid:durableId="1110785819">
    <w:abstractNumId w:val="3"/>
  </w:num>
  <w:num w:numId="4" w16cid:durableId="14205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A5"/>
    <w:rsid w:val="0000656C"/>
    <w:rsid w:val="00064E9E"/>
    <w:rsid w:val="001204D5"/>
    <w:rsid w:val="00151EA7"/>
    <w:rsid w:val="00160BD8"/>
    <w:rsid w:val="00210DAB"/>
    <w:rsid w:val="00217CE7"/>
    <w:rsid w:val="002910F0"/>
    <w:rsid w:val="002A226C"/>
    <w:rsid w:val="003E7422"/>
    <w:rsid w:val="00440296"/>
    <w:rsid w:val="00490B54"/>
    <w:rsid w:val="00502A8D"/>
    <w:rsid w:val="005B6F99"/>
    <w:rsid w:val="00691F10"/>
    <w:rsid w:val="006B5F9A"/>
    <w:rsid w:val="0072165C"/>
    <w:rsid w:val="00785320"/>
    <w:rsid w:val="00792521"/>
    <w:rsid w:val="007B147C"/>
    <w:rsid w:val="007D0C89"/>
    <w:rsid w:val="00820ECD"/>
    <w:rsid w:val="0084159F"/>
    <w:rsid w:val="00842C66"/>
    <w:rsid w:val="00865BBF"/>
    <w:rsid w:val="00885E33"/>
    <w:rsid w:val="008E188B"/>
    <w:rsid w:val="008E60B5"/>
    <w:rsid w:val="0096337D"/>
    <w:rsid w:val="009672A5"/>
    <w:rsid w:val="00A47147"/>
    <w:rsid w:val="00AC1357"/>
    <w:rsid w:val="00B13C11"/>
    <w:rsid w:val="00B45FA3"/>
    <w:rsid w:val="00B95EA5"/>
    <w:rsid w:val="00C8352C"/>
    <w:rsid w:val="00C83BB8"/>
    <w:rsid w:val="00D7794B"/>
    <w:rsid w:val="00E145BC"/>
    <w:rsid w:val="00EA1876"/>
    <w:rsid w:val="00E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0C29"/>
  <w15:chartTrackingRefBased/>
  <w15:docId w15:val="{4B876E6E-0D28-4218-8A4E-3BB7CF7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EA5"/>
    <w:pPr>
      <w:spacing w:after="200" w:line="276" w:lineRule="auto"/>
    </w:pPr>
    <w:rPr>
      <w:rFonts w:ascii="Calibri" w:eastAsia="Times New Roman" w:hAnsi="Calibri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95EA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13C11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B13C11"/>
    <w:rPr>
      <w:b/>
      <w:bCs/>
    </w:rPr>
  </w:style>
  <w:style w:type="paragraph" w:styleId="HTMLiankstoformatuotas">
    <w:name w:val="HTML Preformatted"/>
    <w:link w:val="HTMLiankstoformatuotasDiagrama"/>
    <w:uiPriority w:val="99"/>
    <w:unhideWhenUsed/>
    <w:rsid w:val="00B13C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Times New Roman" w:hint="eastAsia"/>
      <w:sz w:val="24"/>
      <w:szCs w:val="24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13C11"/>
    <w:rPr>
      <w:rFonts w:ascii="SimSun" w:eastAsia="SimSun" w:hAnsi="SimSun" w:cs="Times New Roman"/>
      <w:sz w:val="24"/>
      <w:szCs w:val="24"/>
      <w:lang w:eastAsia="zh-CN"/>
    </w:rPr>
  </w:style>
  <w:style w:type="paragraph" w:customStyle="1" w:styleId="my-2">
    <w:name w:val="my-2"/>
    <w:basedOn w:val="prastasis"/>
    <w:rsid w:val="00B13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inline-block">
    <w:name w:val="inline-block"/>
    <w:basedOn w:val="Numatytasispastraiposriftas"/>
    <w:rsid w:val="00B13C11"/>
  </w:style>
  <w:style w:type="character" w:customStyle="1" w:styleId="opacity-50">
    <w:name w:val="opacity-50"/>
    <w:basedOn w:val="Numatytasispastraiposriftas"/>
    <w:rsid w:val="00B13C11"/>
  </w:style>
  <w:style w:type="character" w:customStyle="1" w:styleId="inline-flex">
    <w:name w:val="inline-flex"/>
    <w:basedOn w:val="Numatytasispastraiposriftas"/>
    <w:rsid w:val="00B13C11"/>
  </w:style>
  <w:style w:type="character" w:styleId="Komentaronuoroda">
    <w:name w:val="annotation reference"/>
    <w:basedOn w:val="Numatytasispastraiposriftas"/>
    <w:uiPriority w:val="99"/>
    <w:semiHidden/>
    <w:unhideWhenUsed/>
    <w:rsid w:val="00A471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71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7147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71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7147"/>
    <w:rPr>
      <w:rFonts w:ascii="Calibri" w:eastAsia="Times New Roman" w:hAnsi="Calibri" w:cs="Times New Roman"/>
      <w:b/>
      <w:bCs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82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0ECD"/>
    <w:rPr>
      <w:rFonts w:ascii="Calibri" w:eastAsia="Times New Roman" w:hAnsi="Calibri" w:cs="Times New Roman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82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ECD"/>
    <w:rPr>
      <w:rFonts w:ascii="Calibri" w:eastAsia="Times New Roman" w:hAnsi="Calibri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Morozova</dc:creator>
  <cp:keywords/>
  <dc:description/>
  <cp:lastModifiedBy>Bendras</cp:lastModifiedBy>
  <cp:revision>5</cp:revision>
  <dcterms:created xsi:type="dcterms:W3CDTF">2026-04-21T12:37:00Z</dcterms:created>
  <dcterms:modified xsi:type="dcterms:W3CDTF">2026-04-22T07:30:00Z</dcterms:modified>
</cp:coreProperties>
</file>