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F842" w14:textId="77777777" w:rsidR="00A5179D" w:rsidRPr="009A48EA" w:rsidRDefault="00E73BD4">
      <w:pPr>
        <w:spacing w:after="40"/>
        <w:jc w:val="center"/>
      </w:pPr>
      <w:r w:rsidRPr="009A48EA">
        <w:rPr>
          <w:b/>
          <w:sz w:val="32"/>
        </w:rPr>
        <w:t>TECHNINĖ SPECIFIKACIJA</w:t>
      </w:r>
    </w:p>
    <w:p w14:paraId="2466BEE4" w14:textId="77777777" w:rsidR="00A5179D" w:rsidRPr="009A48EA" w:rsidRDefault="00E73BD4" w:rsidP="002752EF">
      <w:pPr>
        <w:spacing w:after="0" w:line="240" w:lineRule="auto"/>
        <w:jc w:val="center"/>
      </w:pPr>
      <w:r w:rsidRPr="009A48EA">
        <w:rPr>
          <w:b/>
          <w:sz w:val="25"/>
        </w:rPr>
        <w:t>Kompleksinių paslaugų, skirtų onkologinių ligų prevencijos modelio veiklų įgyvendinimui</w:t>
      </w:r>
    </w:p>
    <w:p w14:paraId="14B5EC2D" w14:textId="6693D8BE" w:rsidR="00A5179D" w:rsidRPr="009A48EA" w:rsidRDefault="00E73BD4" w:rsidP="002752EF">
      <w:pPr>
        <w:spacing w:after="0" w:line="240" w:lineRule="auto"/>
        <w:jc w:val="center"/>
      </w:pPr>
      <w:r w:rsidRPr="009A48EA">
        <w:rPr>
          <w:b/>
          <w:sz w:val="25"/>
        </w:rPr>
        <w:t>Šilutės rajono savivaldybės seniūnijose</w:t>
      </w:r>
      <w:r w:rsidR="009E6E18" w:rsidRPr="009A48EA">
        <w:rPr>
          <w:b/>
          <w:sz w:val="25"/>
        </w:rPr>
        <w:t xml:space="preserve"> </w:t>
      </w:r>
    </w:p>
    <w:p w14:paraId="2232286E" w14:textId="50EEEF21" w:rsidR="00A5179D" w:rsidRPr="009A48EA" w:rsidRDefault="00A5179D">
      <w:pPr>
        <w:spacing w:after="120"/>
      </w:pPr>
    </w:p>
    <w:tbl>
      <w:tblPr>
        <w:tblStyle w:val="Lentelstinklelis"/>
        <w:tblW w:w="0" w:type="auto"/>
        <w:tblLayout w:type="fixed"/>
        <w:tblLook w:val="04A0" w:firstRow="1" w:lastRow="0" w:firstColumn="1" w:lastColumn="0" w:noHBand="0" w:noVBand="1"/>
      </w:tblPr>
      <w:tblGrid>
        <w:gridCol w:w="2835"/>
        <w:gridCol w:w="7030"/>
      </w:tblGrid>
      <w:tr w:rsidR="00BF2C2B" w:rsidRPr="009A48EA" w14:paraId="70676A32" w14:textId="77777777" w:rsidTr="001D7842">
        <w:trPr>
          <w:trHeight w:val="445"/>
        </w:trPr>
        <w:tc>
          <w:tcPr>
            <w:tcW w:w="2835" w:type="dxa"/>
            <w:shd w:val="clear" w:color="auto" w:fill="C6D9F1" w:themeFill="text2" w:themeFillTint="33"/>
          </w:tcPr>
          <w:p w14:paraId="7945D2A2" w14:textId="77777777" w:rsidR="00A5179D" w:rsidRPr="009A48EA" w:rsidRDefault="00E73BD4">
            <w:pPr>
              <w:jc w:val="center"/>
            </w:pPr>
            <w:r w:rsidRPr="009A48EA">
              <w:rPr>
                <w:b/>
                <w:sz w:val="19"/>
              </w:rPr>
              <w:t>Pirkimo duomuo</w:t>
            </w:r>
          </w:p>
        </w:tc>
        <w:tc>
          <w:tcPr>
            <w:tcW w:w="7030" w:type="dxa"/>
            <w:shd w:val="clear" w:color="auto" w:fill="C6D9F1" w:themeFill="text2" w:themeFillTint="33"/>
          </w:tcPr>
          <w:p w14:paraId="06AE866B" w14:textId="77777777" w:rsidR="00A5179D" w:rsidRPr="009A48EA" w:rsidRDefault="00E73BD4">
            <w:pPr>
              <w:jc w:val="center"/>
            </w:pPr>
            <w:r w:rsidRPr="009A48EA">
              <w:rPr>
                <w:b/>
                <w:sz w:val="19"/>
              </w:rPr>
              <w:t>Reikšmė</w:t>
            </w:r>
          </w:p>
        </w:tc>
      </w:tr>
      <w:tr w:rsidR="00BF2C2B" w:rsidRPr="009A48EA" w14:paraId="200A36EF" w14:textId="77777777" w:rsidTr="001D7842">
        <w:trPr>
          <w:trHeight w:val="163"/>
        </w:trPr>
        <w:tc>
          <w:tcPr>
            <w:tcW w:w="2835" w:type="dxa"/>
            <w:shd w:val="clear" w:color="auto" w:fill="EFF4FB"/>
          </w:tcPr>
          <w:p w14:paraId="4A61EA43" w14:textId="31631B90" w:rsidR="00A5179D" w:rsidRPr="009A48EA" w:rsidRDefault="00EE0C5A">
            <w:r w:rsidRPr="009A48EA">
              <w:t xml:space="preserve">Perkančioji organizacija </w:t>
            </w:r>
          </w:p>
        </w:tc>
        <w:tc>
          <w:tcPr>
            <w:tcW w:w="7030" w:type="dxa"/>
          </w:tcPr>
          <w:p w14:paraId="2964EDF9" w14:textId="7B138A67" w:rsidR="00A5179D" w:rsidRPr="009A48EA" w:rsidRDefault="00EE0C5A">
            <w:r w:rsidRPr="009A48EA">
              <w:t>Šilutės rajono savivaldybės visuomenės sveikatos biuras</w:t>
            </w:r>
          </w:p>
        </w:tc>
      </w:tr>
      <w:tr w:rsidR="00934B70" w:rsidRPr="009A48EA" w14:paraId="57DC3F46" w14:textId="77777777" w:rsidTr="001D7842">
        <w:trPr>
          <w:trHeight w:val="273"/>
        </w:trPr>
        <w:tc>
          <w:tcPr>
            <w:tcW w:w="2835" w:type="dxa"/>
            <w:shd w:val="clear" w:color="auto" w:fill="EFF4FB"/>
          </w:tcPr>
          <w:p w14:paraId="482D4FC6" w14:textId="77777777" w:rsidR="00934B70" w:rsidRPr="009A48EA" w:rsidRDefault="00934B70" w:rsidP="00934B70">
            <w:pPr>
              <w:rPr>
                <w:sz w:val="18"/>
              </w:rPr>
            </w:pPr>
            <w:r w:rsidRPr="009A48EA">
              <w:rPr>
                <w:sz w:val="18"/>
              </w:rPr>
              <w:t>Pirkimo objekto rūšis</w:t>
            </w:r>
          </w:p>
        </w:tc>
        <w:tc>
          <w:tcPr>
            <w:tcW w:w="7030" w:type="dxa"/>
          </w:tcPr>
          <w:p w14:paraId="0D5A2F7B" w14:textId="77777777" w:rsidR="00934B70" w:rsidRPr="009A48EA" w:rsidRDefault="00934B70" w:rsidP="00934B70">
            <w:pPr>
              <w:rPr>
                <w:sz w:val="18"/>
              </w:rPr>
            </w:pPr>
            <w:r w:rsidRPr="009A48EA">
              <w:rPr>
                <w:sz w:val="18"/>
              </w:rPr>
              <w:t>Paslaugos</w:t>
            </w:r>
          </w:p>
        </w:tc>
      </w:tr>
      <w:tr w:rsidR="00BF2C2B" w:rsidRPr="009A48EA" w14:paraId="62683AA0" w14:textId="77777777" w:rsidTr="001D7842">
        <w:tc>
          <w:tcPr>
            <w:tcW w:w="2835" w:type="dxa"/>
            <w:shd w:val="clear" w:color="auto" w:fill="EFF4FB"/>
          </w:tcPr>
          <w:p w14:paraId="42EA419F" w14:textId="77777777" w:rsidR="00A5179D" w:rsidRPr="009A48EA" w:rsidRDefault="00E73BD4">
            <w:r w:rsidRPr="009A48EA">
              <w:rPr>
                <w:sz w:val="18"/>
              </w:rPr>
              <w:t>CPV kodas</w:t>
            </w:r>
          </w:p>
        </w:tc>
        <w:tc>
          <w:tcPr>
            <w:tcW w:w="7030" w:type="dxa"/>
          </w:tcPr>
          <w:p w14:paraId="2FE43F96" w14:textId="77777777" w:rsidR="00A5179D" w:rsidRPr="009A48EA" w:rsidRDefault="00E73BD4">
            <w:r w:rsidRPr="009A48EA">
              <w:rPr>
                <w:sz w:val="18"/>
              </w:rPr>
              <w:t>85323000-9 Bendruomenės sveikatos priežiūros paslaugos</w:t>
            </w:r>
          </w:p>
        </w:tc>
      </w:tr>
      <w:tr w:rsidR="00BF2C2B" w:rsidRPr="009A48EA" w14:paraId="559D812E" w14:textId="77777777" w:rsidTr="001D7842">
        <w:tc>
          <w:tcPr>
            <w:tcW w:w="2835" w:type="dxa"/>
            <w:shd w:val="clear" w:color="auto" w:fill="EFF4FB"/>
          </w:tcPr>
          <w:p w14:paraId="539E03DC" w14:textId="77777777" w:rsidR="00A5179D" w:rsidRPr="009A48EA" w:rsidRDefault="00E73BD4">
            <w:r w:rsidRPr="009A48EA">
              <w:rPr>
                <w:sz w:val="18"/>
              </w:rPr>
              <w:t>Pirkimo objektas</w:t>
            </w:r>
          </w:p>
        </w:tc>
        <w:tc>
          <w:tcPr>
            <w:tcW w:w="7030" w:type="dxa"/>
          </w:tcPr>
          <w:p w14:paraId="7006F2CC" w14:textId="29FE1FC7" w:rsidR="00A5179D" w:rsidRPr="009A48EA" w:rsidRDefault="00ED3C70">
            <w:pPr>
              <w:rPr>
                <w:szCs w:val="24"/>
              </w:rPr>
            </w:pPr>
            <w:bookmarkStart w:id="0" w:name="_Hlk189236345"/>
            <w:r w:rsidRPr="009A48EA">
              <w:rPr>
                <w:szCs w:val="24"/>
              </w:rPr>
              <w:t xml:space="preserve">Onkologinių ligų prevencijos bendruomenėje </w:t>
            </w:r>
            <w:bookmarkEnd w:id="0"/>
            <w:r w:rsidRPr="009A48EA">
              <w:rPr>
                <w:szCs w:val="24"/>
              </w:rPr>
              <w:t>modelio aprašo įgyvendinimas (</w:t>
            </w:r>
            <w:r w:rsidR="00E73BD4" w:rsidRPr="009A48EA">
              <w:rPr>
                <w:sz w:val="18"/>
              </w:rPr>
              <w:t xml:space="preserve">Kompleksinė paslauga, apimanti lektorių paslaugas, teorinių ir praktinių užsiėmimų organizavimą, patalpų nuomą, metodines ir organizacines priemones, maitinimą, viešinimą, foto ir </w:t>
            </w:r>
            <w:proofErr w:type="spellStart"/>
            <w:r w:rsidR="00E73BD4" w:rsidRPr="009A48EA">
              <w:rPr>
                <w:sz w:val="18"/>
              </w:rPr>
              <w:t>video</w:t>
            </w:r>
            <w:proofErr w:type="spellEnd"/>
            <w:r w:rsidR="00E73BD4" w:rsidRPr="009A48EA">
              <w:rPr>
                <w:sz w:val="18"/>
              </w:rPr>
              <w:t xml:space="preserve"> dokumentavimą, dalyvių aprūpinimą priemonėmis bei kitas išlaidas, tiesiogiai susijusias su užsiėmimų ciklų įgyvendinimu</w:t>
            </w:r>
            <w:r w:rsidR="009B2989" w:rsidRPr="009A48EA">
              <w:rPr>
                <w:sz w:val="18"/>
              </w:rPr>
              <w:t>)</w:t>
            </w:r>
          </w:p>
        </w:tc>
      </w:tr>
      <w:tr w:rsidR="00BF2C2B" w:rsidRPr="009A48EA" w14:paraId="17AF8658" w14:textId="77777777" w:rsidTr="001D7842">
        <w:tc>
          <w:tcPr>
            <w:tcW w:w="2835" w:type="dxa"/>
            <w:shd w:val="clear" w:color="auto" w:fill="EFF4FB"/>
          </w:tcPr>
          <w:p w14:paraId="1671B255" w14:textId="77777777" w:rsidR="00A5179D" w:rsidRPr="009A48EA" w:rsidRDefault="00E73BD4">
            <w:r w:rsidRPr="009A48EA">
              <w:rPr>
                <w:sz w:val="18"/>
              </w:rPr>
              <w:t>Projektas</w:t>
            </w:r>
          </w:p>
        </w:tc>
        <w:tc>
          <w:tcPr>
            <w:tcW w:w="7030" w:type="dxa"/>
          </w:tcPr>
          <w:p w14:paraId="22D31A95" w14:textId="77777777" w:rsidR="00A5179D" w:rsidRPr="009A48EA" w:rsidRDefault="00E73BD4">
            <w:r w:rsidRPr="009A48EA">
              <w:rPr>
                <w:sz w:val="18"/>
              </w:rPr>
              <w:t>Pirkimas vykdomas įgyvendinant valstybės biudžeto lėšų naudojimo projektą „Kompleksinių ir integruotų, mokslu pagrįstų visuomenės sveikatos paslaugų prieinamumo užtikrinimas, bazinių visuomenės sveikatos paslaugų tikslinėms grupėms teikimas“.</w:t>
            </w:r>
          </w:p>
        </w:tc>
      </w:tr>
      <w:tr w:rsidR="00BF2C2B" w:rsidRPr="009A48EA" w14:paraId="1309F61A" w14:textId="77777777" w:rsidTr="001D7842">
        <w:tc>
          <w:tcPr>
            <w:tcW w:w="2835" w:type="dxa"/>
            <w:shd w:val="clear" w:color="auto" w:fill="EFF4FB"/>
          </w:tcPr>
          <w:p w14:paraId="43C1AAFF" w14:textId="77777777" w:rsidR="00A5179D" w:rsidRPr="009A48EA" w:rsidRDefault="00E73BD4">
            <w:r w:rsidRPr="009A48EA">
              <w:rPr>
                <w:sz w:val="18"/>
              </w:rPr>
              <w:t>Sutarties vykdymo terminas</w:t>
            </w:r>
          </w:p>
        </w:tc>
        <w:tc>
          <w:tcPr>
            <w:tcW w:w="7030" w:type="dxa"/>
          </w:tcPr>
          <w:p w14:paraId="77C9C7FC" w14:textId="61D349E6" w:rsidR="00A5179D" w:rsidRPr="009A48EA" w:rsidRDefault="00E73BD4">
            <w:r w:rsidRPr="009A48EA">
              <w:rPr>
                <w:sz w:val="18"/>
              </w:rPr>
              <w:t>Iki 2026 m. lapkričio 9 d.</w:t>
            </w:r>
            <w:r w:rsidR="00361778" w:rsidRPr="009A48EA">
              <w:rPr>
                <w:sz w:val="18"/>
              </w:rPr>
              <w:t>, pratęsimas nenumatomas</w:t>
            </w:r>
          </w:p>
        </w:tc>
      </w:tr>
      <w:tr w:rsidR="00BF2C2B" w:rsidRPr="009A48EA" w14:paraId="589F466C" w14:textId="77777777" w:rsidTr="001D7842">
        <w:tc>
          <w:tcPr>
            <w:tcW w:w="2835" w:type="dxa"/>
            <w:shd w:val="clear" w:color="auto" w:fill="EFF4FB"/>
          </w:tcPr>
          <w:p w14:paraId="0032F820" w14:textId="77777777" w:rsidR="00A5179D" w:rsidRPr="009A48EA" w:rsidRDefault="00E73BD4">
            <w:r w:rsidRPr="009A48EA">
              <w:rPr>
                <w:sz w:val="18"/>
              </w:rPr>
              <w:t>Orientacinė vertė</w:t>
            </w:r>
          </w:p>
        </w:tc>
        <w:tc>
          <w:tcPr>
            <w:tcW w:w="7030" w:type="dxa"/>
          </w:tcPr>
          <w:p w14:paraId="3E658B56" w14:textId="77777777" w:rsidR="00A5179D" w:rsidRPr="009A48EA" w:rsidRDefault="00E73BD4">
            <w:r w:rsidRPr="009A48EA">
              <w:rPr>
                <w:sz w:val="18"/>
              </w:rPr>
              <w:t>123 879,17 Eur</w:t>
            </w:r>
          </w:p>
        </w:tc>
      </w:tr>
    </w:tbl>
    <w:p w14:paraId="715D7FD6" w14:textId="77777777" w:rsidR="00A5179D" w:rsidRPr="009A48EA" w:rsidRDefault="00E73BD4">
      <w:pPr>
        <w:spacing w:before="160" w:after="80"/>
      </w:pPr>
      <w:r w:rsidRPr="009A48EA">
        <w:rPr>
          <w:b/>
          <w:sz w:val="26"/>
        </w:rPr>
        <w:t>1. Pirkimo objektas ir bendrosios nuostatos</w:t>
      </w:r>
    </w:p>
    <w:p w14:paraId="2AFE3672" w14:textId="77777777" w:rsidR="00A5179D" w:rsidRPr="009A48EA" w:rsidRDefault="00E73BD4">
      <w:pPr>
        <w:spacing w:after="60" w:line="259" w:lineRule="auto"/>
        <w:jc w:val="both"/>
      </w:pPr>
      <w:r w:rsidRPr="009A48EA">
        <w:t>1.1. Perkama kompleksinė paslauga, tiesiogiai susijusi su onkologinių ligų prevencijos modelio veiklų įgyvendinimu bendruomenėje.</w:t>
      </w:r>
    </w:p>
    <w:p w14:paraId="757B7712" w14:textId="77777777" w:rsidR="00A5179D" w:rsidRPr="009A48EA" w:rsidRDefault="00E73BD4">
      <w:pPr>
        <w:spacing w:after="60" w:line="259" w:lineRule="auto"/>
        <w:jc w:val="both"/>
      </w:pPr>
      <w:r w:rsidRPr="009A48EA">
        <w:t>1.2. Paslaugos tikslas – organizuoti ir įgyvendinti suaugusiems asmenims skirtus teorinius ir praktinius užsiėmimus, ugdančius sveikatos raštingumą, formuojančius sveikatai palankius įpročius ir stiprinančius onkologinių ligų prevenciją bendruomenėje.</w:t>
      </w:r>
    </w:p>
    <w:p w14:paraId="1C93EE91" w14:textId="7ABD7435" w:rsidR="00A5179D" w:rsidRPr="009A48EA" w:rsidRDefault="00E73BD4">
      <w:pPr>
        <w:spacing w:after="60" w:line="259" w:lineRule="auto"/>
        <w:jc w:val="both"/>
      </w:pPr>
      <w:r w:rsidRPr="009A48EA">
        <w:t>1.3. Paslauga turi būti suteikta vadovaujantis šia technine specifikacija, užsiėmimų turiniu, projekto viešinimo taisyklėmis ir gerąja visuomenės sveikatos paslaugų teikimo praktika.</w:t>
      </w:r>
    </w:p>
    <w:p w14:paraId="7234026B" w14:textId="77777777" w:rsidR="00A5179D" w:rsidRPr="009A48EA" w:rsidRDefault="00E73BD4">
      <w:pPr>
        <w:spacing w:after="60" w:line="259" w:lineRule="auto"/>
        <w:jc w:val="both"/>
      </w:pPr>
      <w:r w:rsidRPr="009A48EA">
        <w:t>1.4. Akademinė valanda šiame dokumente suprantama kaip 45 minučių trukmės užsiėmimas.</w:t>
      </w:r>
    </w:p>
    <w:p w14:paraId="504DC997" w14:textId="77777777" w:rsidR="00A5179D" w:rsidRPr="009A48EA" w:rsidRDefault="00E73BD4">
      <w:pPr>
        <w:spacing w:after="60" w:line="259" w:lineRule="auto"/>
        <w:jc w:val="both"/>
      </w:pPr>
      <w:r w:rsidRPr="009A48EA">
        <w:t>1.5. Ši techninė specifikacija yra neatskiriama pirkimo ir būsimos sutarties dalis tiek, kiek joje nustatyti paslaugos rezultato, apimties, organizavimo ir atsiskaitymo reikalavimai.</w:t>
      </w:r>
    </w:p>
    <w:p w14:paraId="2FEA1766" w14:textId="6B4BD29F" w:rsidR="002240AE" w:rsidRPr="00837CBE" w:rsidRDefault="002240AE" w:rsidP="002240AE">
      <w:pPr>
        <w:spacing w:after="0" w:line="240" w:lineRule="auto"/>
        <w:jc w:val="both"/>
        <w:rPr>
          <w:rFonts w:cs="Times New Roman"/>
          <w:spacing w:val="2"/>
          <w:shd w:val="clear" w:color="auto" w:fill="FFFFFF"/>
        </w:rPr>
      </w:pPr>
      <w:bookmarkStart w:id="1" w:name="_Hlk60059753"/>
      <w:r w:rsidRPr="009A48EA">
        <w:rPr>
          <w:rFonts w:cs="Times New Roman"/>
          <w:caps/>
        </w:rPr>
        <w:t xml:space="preserve">1.6. </w:t>
      </w:r>
      <w:r w:rsidR="00837CBE">
        <w:rPr>
          <w:rFonts w:cs="Times New Roman"/>
          <w:caps/>
        </w:rPr>
        <w:t>A</w:t>
      </w:r>
      <w:r w:rsidR="00837CBE">
        <w:rPr>
          <w:rFonts w:eastAsia="Times New Roman" w:cs="Times New Roman"/>
        </w:rPr>
        <w:t xml:space="preserve">tliekamas žaliasis pirkimas. Pirkimas vykdomas </w:t>
      </w:r>
      <w:r w:rsidRPr="009A48EA">
        <w:t xml:space="preserve">vadovaujantis </w:t>
      </w:r>
      <w:hyperlink r:id="rId8" w:history="1">
        <w:r w:rsidRPr="00837CBE">
          <w:rPr>
            <w:rStyle w:val="Hipersaitas"/>
            <w:color w:val="auto"/>
            <w:u w:val="none"/>
          </w:rPr>
          <w:t>Lietuvos Respublikos aplinkos ministro 2011 m. birželio 28 d. įsakymo Nr. D1-508 „</w:t>
        </w:r>
        <w:hyperlink r:id="rId9" w:history="1">
          <w:r w:rsidR="00837CBE" w:rsidRPr="00837CBE">
            <w:rPr>
              <w:rStyle w:val="Hipersaitas"/>
              <w:rFonts w:cstheme="minorHAnsi"/>
              <w:color w:val="auto"/>
              <w:u w:val="none"/>
            </w:rPr>
            <w:t>Dėl Aplinkos apsaugos kriterijų taikymo, vykdant žaliuosius pirkimus, tvarkos aprašo patvirtinimo</w:t>
          </w:r>
        </w:hyperlink>
      </w:hyperlink>
      <w:r w:rsidRPr="00837CBE">
        <w:t xml:space="preserve">“ </w:t>
      </w:r>
      <w:r w:rsidRPr="00837CBE">
        <w:rPr>
          <w:rFonts w:cs="Times New Roman"/>
          <w:spacing w:val="2"/>
          <w:shd w:val="clear" w:color="auto" w:fill="FFFFFF"/>
        </w:rPr>
        <w:t xml:space="preserve"> punktais:</w:t>
      </w:r>
    </w:p>
    <w:p w14:paraId="42908071" w14:textId="0B0BDA75" w:rsidR="002240AE" w:rsidRPr="009A48EA" w:rsidRDefault="002240AE" w:rsidP="002240AE">
      <w:pPr>
        <w:spacing w:after="0" w:line="240" w:lineRule="auto"/>
        <w:jc w:val="both"/>
        <w:rPr>
          <w:rFonts w:cs="Times New Roman"/>
        </w:rPr>
      </w:pPr>
      <w:r w:rsidRPr="009A48EA">
        <w:rPr>
          <w:rFonts w:cs="Times New Roman"/>
          <w:spacing w:val="2"/>
          <w:shd w:val="clear" w:color="auto" w:fill="FFFFFF"/>
        </w:rPr>
        <w:t xml:space="preserve">a) </w:t>
      </w:r>
      <w:r w:rsidRPr="009A48EA">
        <w:rPr>
          <w:rFonts w:cs="Times New Roman"/>
        </w:rPr>
        <w:t>4.4.3. „</w:t>
      </w:r>
      <w:r w:rsidRPr="009A48EA">
        <w:rPr>
          <w:rFonts w:cs="Times New Roman"/>
          <w:i/>
          <w:iCs/>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renginių vedėjų</w:t>
      </w:r>
      <w:r w:rsidR="00566669" w:rsidRPr="009A48EA">
        <w:rPr>
          <w:rFonts w:cs="Times New Roman"/>
          <w:i/>
          <w:iCs/>
        </w:rPr>
        <w:t>;</w:t>
      </w:r>
      <w:r w:rsidR="00742D4D" w:rsidRPr="009A48EA">
        <w:rPr>
          <w:rFonts w:cs="Times New Roman"/>
          <w:i/>
          <w:iCs/>
        </w:rPr>
        <w:t xml:space="preserve"> mokymų</w:t>
      </w:r>
      <w:r w:rsidRPr="009A48EA">
        <w:rPr>
          <w:rFonts w:cs="Times New Roman"/>
          <w:i/>
          <w:iCs/>
        </w:rPr>
        <w:t xml:space="preserve"> paslaugos &lt;...&gt; ir kitos paslaugos)</w:t>
      </w:r>
      <w:r w:rsidRPr="009A48EA">
        <w:rPr>
          <w:rFonts w:cs="Times New Roman"/>
        </w:rPr>
        <w:t>“;</w:t>
      </w:r>
    </w:p>
    <w:p w14:paraId="7BC10DE7" w14:textId="579AE230" w:rsidR="00E00C3C" w:rsidRPr="009A48EA" w:rsidRDefault="002240AE" w:rsidP="002240AE">
      <w:pPr>
        <w:spacing w:after="0" w:line="240" w:lineRule="auto"/>
        <w:jc w:val="both"/>
        <w:rPr>
          <w:rFonts w:eastAsia="Times New Roman" w:cs="Times New Roman"/>
        </w:rPr>
      </w:pPr>
      <w:r w:rsidRPr="009A48EA">
        <w:rPr>
          <w:rFonts w:cs="Times New Roman"/>
        </w:rPr>
        <w:t xml:space="preserve">b) </w:t>
      </w:r>
      <w:r w:rsidRPr="009A48EA">
        <w:rPr>
          <w:rFonts w:eastAsia="Times New Roman" w:cs="Times New Roman"/>
        </w:rPr>
        <w:t>4.4.4.1. „</w:t>
      </w:r>
      <w:r w:rsidRPr="009A48EA">
        <w:rPr>
          <w:rFonts w:cs="Times New Roman"/>
          <w:i/>
          <w:iCs/>
        </w:rPr>
        <w:t>prekei pagaminti ir (ar) tiekti, paslaugai teikti ar darbams atlikti sunaudojama mažiau gamtos išteklių ir (ar) sudėtyje yra pakartotinai panaudotų ir (ar) perdirbtų medžiagų</w:t>
      </w:r>
      <w:r w:rsidRPr="009A48EA">
        <w:rPr>
          <w:rFonts w:eastAsia="Times New Roman" w:cs="Times New Roman"/>
          <w:i/>
          <w:iCs/>
        </w:rPr>
        <w:t>“</w:t>
      </w:r>
      <w:r w:rsidR="00535832" w:rsidRPr="009A48EA">
        <w:rPr>
          <w:rFonts w:eastAsia="Times New Roman" w:cs="Times New Roman"/>
          <w:i/>
          <w:iCs/>
        </w:rPr>
        <w:t>, t. y.</w:t>
      </w:r>
      <w:r w:rsidR="00E00C3C" w:rsidRPr="009A48EA">
        <w:rPr>
          <w:rFonts w:eastAsia="Times New Roman" w:cs="Times New Roman"/>
        </w:rPr>
        <w:t>:</w:t>
      </w:r>
    </w:p>
    <w:p w14:paraId="27633ED4" w14:textId="08C6C872" w:rsidR="00B77DA3" w:rsidRPr="009A48EA" w:rsidRDefault="002752EF" w:rsidP="002240AE">
      <w:pPr>
        <w:spacing w:after="0" w:line="240" w:lineRule="auto"/>
        <w:jc w:val="both"/>
        <w:rPr>
          <w:rFonts w:cs="Times New Roman"/>
        </w:rPr>
      </w:pPr>
      <w:r w:rsidRPr="009A48EA">
        <w:rPr>
          <w:rFonts w:cs="Times New Roman"/>
        </w:rPr>
        <w:t xml:space="preserve">- </w:t>
      </w:r>
      <w:r w:rsidR="002240AE" w:rsidRPr="009A48EA">
        <w:rPr>
          <w:rFonts w:cs="Times New Roman"/>
        </w:rPr>
        <w:t xml:space="preserve">maitinimo paslaugų teikimo metu maistas ir gėrimai turi būti pateikiami naudojant daugkartinio naudojimo stalo įrankius, </w:t>
      </w:r>
      <w:r w:rsidR="00B77DA3" w:rsidRPr="009A48EA">
        <w:rPr>
          <w:rFonts w:cs="Times New Roman"/>
        </w:rPr>
        <w:t>indus, staltieses ir kitus reikmenis; maisto produktai neturėtų būti tiekiami atskirai supakuotomis porcijomis (vienetiniuose pakeliuose); maisto kiekiai planuojami taip, kad būtų mažinamas maisto švaistymas;</w:t>
      </w:r>
    </w:p>
    <w:p w14:paraId="769C288F" w14:textId="70339DDB" w:rsidR="002752EF" w:rsidRPr="009A48EA" w:rsidRDefault="002752EF" w:rsidP="002240AE">
      <w:pPr>
        <w:spacing w:after="0" w:line="240" w:lineRule="auto"/>
        <w:jc w:val="both"/>
        <w:rPr>
          <w:rFonts w:cs="Times New Roman"/>
          <w:szCs w:val="21"/>
        </w:rPr>
      </w:pPr>
      <w:r w:rsidRPr="009A48EA">
        <w:rPr>
          <w:szCs w:val="21"/>
        </w:rPr>
        <w:t>- veikloms reikalingos priemonės turi būti parenkamos taip, kad būtų daromas kuo mažesnis neigiamas poveikis aplinkai: prioritetas teikiamas daugkartinio naudojimo, ilgaamžėms, pataisomoms, perdirbamoms arba iš perdirbtų ar atsinaujinančių žaliavų pagamintoms priemonėms; turi būti vengiama perteklinio individualaus pakavimo ir vienkartinių gaminių, išskyrus atvejus, kai tai būtina dėl higienos ar saugos reikalavimų. Jei naudojamos pakuotės, jos turi būti perdirbamos arba pagamintos iš vienos rūšies medžiagos.</w:t>
      </w:r>
    </w:p>
    <w:p w14:paraId="526E86F5" w14:textId="65137559" w:rsidR="002240AE" w:rsidRPr="009A48EA" w:rsidRDefault="002240AE" w:rsidP="002240AE">
      <w:pPr>
        <w:spacing w:after="0" w:line="240" w:lineRule="auto"/>
        <w:jc w:val="both"/>
        <w:rPr>
          <w:rFonts w:cs="Times New Roman"/>
        </w:rPr>
      </w:pPr>
      <w:r w:rsidRPr="009A48EA">
        <w:rPr>
          <w:rFonts w:cs="Times New Roman"/>
        </w:rPr>
        <w:t>c) 4.4.4.5. „</w:t>
      </w:r>
      <w:r w:rsidRPr="009A48EA">
        <w:rPr>
          <w:rFonts w:cs="Times New Roman"/>
          <w:i/>
          <w:iCs/>
        </w:rPr>
        <w:t>prekė, virtusi atliekomis, tinka paruošti pakartotinai naudoti ar perdirbti</w:t>
      </w:r>
      <w:r w:rsidRPr="009A48EA">
        <w:rPr>
          <w:rFonts w:cs="Times New Roman"/>
        </w:rPr>
        <w:t>“</w:t>
      </w:r>
      <w:r w:rsidR="00535832" w:rsidRPr="009A48EA">
        <w:rPr>
          <w:rFonts w:cs="Times New Roman"/>
        </w:rPr>
        <w:t>,</w:t>
      </w:r>
      <w:r w:rsidRPr="009A48EA">
        <w:rPr>
          <w:rFonts w:cs="Times New Roman"/>
        </w:rPr>
        <w:t xml:space="preserve"> t. y.  </w:t>
      </w:r>
      <w:r w:rsidR="00E66086" w:rsidRPr="009A48EA">
        <w:rPr>
          <w:rFonts w:cs="Times New Roman"/>
        </w:rPr>
        <w:t xml:space="preserve">visos paslaugų teikimo metu susidariusios </w:t>
      </w:r>
      <w:r w:rsidRPr="009A48EA">
        <w:rPr>
          <w:rFonts w:cs="Times New Roman"/>
        </w:rPr>
        <w:t>atliekos turi būti rūšiuojamos jų susidarymo vietoj</w:t>
      </w:r>
      <w:bookmarkEnd w:id="1"/>
      <w:r w:rsidRPr="009A48EA">
        <w:rPr>
          <w:rFonts w:cs="Times New Roman"/>
        </w:rPr>
        <w:t>e.</w:t>
      </w:r>
    </w:p>
    <w:p w14:paraId="6E36D756" w14:textId="77777777" w:rsidR="007A4C3E" w:rsidRDefault="007A4C3E">
      <w:pPr>
        <w:spacing w:before="160" w:after="80"/>
        <w:rPr>
          <w:b/>
          <w:sz w:val="26"/>
        </w:rPr>
      </w:pPr>
    </w:p>
    <w:p w14:paraId="533B9679" w14:textId="31463A49" w:rsidR="00A5179D" w:rsidRPr="009A48EA" w:rsidRDefault="00E73BD4">
      <w:pPr>
        <w:spacing w:before="160" w:after="80"/>
      </w:pPr>
      <w:r w:rsidRPr="009A48EA">
        <w:rPr>
          <w:b/>
          <w:sz w:val="26"/>
        </w:rPr>
        <w:lastRenderedPageBreak/>
        <w:t>2. Paslaugos apimtis</w:t>
      </w:r>
    </w:p>
    <w:tbl>
      <w:tblPr>
        <w:tblStyle w:val="Lentelstinklelis"/>
        <w:tblW w:w="0" w:type="auto"/>
        <w:jc w:val="center"/>
        <w:tblLayout w:type="fixed"/>
        <w:tblLook w:val="04A0" w:firstRow="1" w:lastRow="0" w:firstColumn="1" w:lastColumn="0" w:noHBand="0" w:noVBand="1"/>
      </w:tblPr>
      <w:tblGrid>
        <w:gridCol w:w="2891"/>
        <w:gridCol w:w="6973"/>
      </w:tblGrid>
      <w:tr w:rsidR="00BF2C2B" w:rsidRPr="009A48EA" w14:paraId="746F07B7" w14:textId="77777777">
        <w:trPr>
          <w:tblHeader/>
          <w:jc w:val="center"/>
        </w:trPr>
        <w:tc>
          <w:tcPr>
            <w:tcW w:w="2891"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30087A06" w14:textId="77777777" w:rsidR="00A5179D" w:rsidRPr="009A48EA" w:rsidRDefault="00E73BD4">
            <w:pPr>
              <w:jc w:val="center"/>
            </w:pPr>
            <w:r w:rsidRPr="009A48EA">
              <w:rPr>
                <w:b/>
                <w:sz w:val="19"/>
              </w:rPr>
              <w:t>Rodiklis</w:t>
            </w:r>
          </w:p>
        </w:tc>
        <w:tc>
          <w:tcPr>
            <w:tcW w:w="6973"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503DF864" w14:textId="77777777" w:rsidR="00A5179D" w:rsidRPr="009A48EA" w:rsidRDefault="00E73BD4">
            <w:pPr>
              <w:jc w:val="center"/>
            </w:pPr>
            <w:r w:rsidRPr="009A48EA">
              <w:rPr>
                <w:b/>
                <w:sz w:val="19"/>
              </w:rPr>
              <w:t>Minimalus reikalavimas</w:t>
            </w:r>
          </w:p>
        </w:tc>
      </w:tr>
      <w:tr w:rsidR="00BF2C2B" w:rsidRPr="009A48EA" w14:paraId="7C842F73" w14:textId="77777777">
        <w:trPr>
          <w:jc w:val="center"/>
        </w:trPr>
        <w:tc>
          <w:tcPr>
            <w:tcW w:w="289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6287ED31" w14:textId="77777777" w:rsidR="00A5179D" w:rsidRPr="009A48EA" w:rsidRDefault="00E73BD4">
            <w:r w:rsidRPr="009A48EA">
              <w:rPr>
                <w:sz w:val="18"/>
              </w:rPr>
              <w:t>Tikslinė grupė</w:t>
            </w:r>
          </w:p>
        </w:tc>
        <w:tc>
          <w:tcPr>
            <w:tcW w:w="697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22FEF1F8" w14:textId="14AEA8D3" w:rsidR="00937B1F" w:rsidRPr="009A48EA" w:rsidRDefault="00937B1F" w:rsidP="00937B1F">
            <w:pPr>
              <w:rPr>
                <w:sz w:val="18"/>
              </w:rPr>
            </w:pPr>
            <w:r w:rsidRPr="009A48EA">
              <w:rPr>
                <w:sz w:val="18"/>
              </w:rPr>
              <w:t>Onkologinių ligų prevencinės grupės suaugę asmenys;</w:t>
            </w:r>
          </w:p>
          <w:p w14:paraId="13A3586E" w14:textId="14FF43F6" w:rsidR="00A5179D" w:rsidRPr="009A48EA" w:rsidRDefault="00937B1F" w:rsidP="00937B1F">
            <w:r w:rsidRPr="009A48EA">
              <w:rPr>
                <w:sz w:val="18"/>
              </w:rPr>
              <w:t>rizikos veiksniai, didinantys riziką susirgti onkologinėmis ligomis: tabako rūkymas, nesveika mityba, nesaikingas alkoholio vartojimas, aplinkos užterštumas, elektromagnetinė spinduliuotė, veiksniai, susiję su profesija, infekcija, fizinio aktyvumo stoka ir kt.)</w:t>
            </w:r>
          </w:p>
        </w:tc>
      </w:tr>
      <w:tr w:rsidR="00BF2C2B" w:rsidRPr="009A48EA" w14:paraId="25C9E66E" w14:textId="77777777">
        <w:trPr>
          <w:jc w:val="center"/>
        </w:trPr>
        <w:tc>
          <w:tcPr>
            <w:tcW w:w="289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761D5785" w14:textId="77777777" w:rsidR="00A5179D" w:rsidRPr="009A48EA" w:rsidRDefault="00E73BD4">
            <w:r w:rsidRPr="009A48EA">
              <w:rPr>
                <w:sz w:val="18"/>
              </w:rPr>
              <w:t>Grupių skaičius</w:t>
            </w:r>
          </w:p>
        </w:tc>
        <w:tc>
          <w:tcPr>
            <w:tcW w:w="697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5EB37630" w14:textId="77777777" w:rsidR="00A5179D" w:rsidRPr="009A48EA" w:rsidRDefault="00E73BD4">
            <w:r w:rsidRPr="009A48EA">
              <w:rPr>
                <w:sz w:val="18"/>
              </w:rPr>
              <w:t>11 grupių.</w:t>
            </w:r>
          </w:p>
        </w:tc>
      </w:tr>
      <w:tr w:rsidR="00BF2C2B" w:rsidRPr="009A48EA" w14:paraId="6D8F5A47" w14:textId="77777777">
        <w:trPr>
          <w:jc w:val="center"/>
        </w:trPr>
        <w:tc>
          <w:tcPr>
            <w:tcW w:w="289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4D99DF61" w14:textId="77777777" w:rsidR="00A5179D" w:rsidRPr="009A48EA" w:rsidRDefault="00E73BD4">
            <w:r w:rsidRPr="009A48EA">
              <w:rPr>
                <w:sz w:val="18"/>
              </w:rPr>
              <w:t>Minimalus dalyvių skaičius</w:t>
            </w:r>
          </w:p>
        </w:tc>
        <w:tc>
          <w:tcPr>
            <w:tcW w:w="697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231B68C7" w14:textId="7168778D" w:rsidR="00A5179D" w:rsidRPr="009A48EA" w:rsidRDefault="00E73BD4">
            <w:r w:rsidRPr="009A48EA">
              <w:rPr>
                <w:sz w:val="18"/>
              </w:rPr>
              <w:t>Paslaugos teikėjas privalo organizuoti veiklas taip, kad kiekviename užsiėmime dalyvautų ne mažiau kaip 21 tikslinės grupės asmuo</w:t>
            </w:r>
            <w:r w:rsidR="008A150E" w:rsidRPr="009A48EA">
              <w:rPr>
                <w:sz w:val="18"/>
              </w:rPr>
              <w:t xml:space="preserve"> ir užtikrinti dalyvių dalyvavimą jiems palankiu metu.</w:t>
            </w:r>
            <w:r w:rsidR="0022109C" w:rsidRPr="009A48EA">
              <w:rPr>
                <w:sz w:val="18"/>
              </w:rPr>
              <w:t xml:space="preserve"> Už dalyvių surinkimą atsako Tiekėjas.</w:t>
            </w:r>
          </w:p>
        </w:tc>
      </w:tr>
      <w:tr w:rsidR="00BF2C2B" w:rsidRPr="009A48EA" w14:paraId="6AE5DA2E" w14:textId="77777777">
        <w:trPr>
          <w:jc w:val="center"/>
        </w:trPr>
        <w:tc>
          <w:tcPr>
            <w:tcW w:w="289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2F875AA4" w14:textId="77777777" w:rsidR="00A5179D" w:rsidRPr="009A48EA" w:rsidRDefault="00E73BD4">
            <w:r w:rsidRPr="009A48EA">
              <w:rPr>
                <w:sz w:val="18"/>
              </w:rPr>
              <w:t>Dalyvių neatsikartojimas</w:t>
            </w:r>
          </w:p>
        </w:tc>
        <w:tc>
          <w:tcPr>
            <w:tcW w:w="697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76AD215D" w14:textId="50CC45D9" w:rsidR="00A5179D" w:rsidRPr="009A48EA" w:rsidRDefault="00E73BD4">
            <w:r w:rsidRPr="009A48EA">
              <w:rPr>
                <w:sz w:val="18"/>
              </w:rPr>
              <w:t xml:space="preserve">Skirtinguose </w:t>
            </w:r>
            <w:r w:rsidR="008A150E" w:rsidRPr="009A48EA">
              <w:rPr>
                <w:sz w:val="18"/>
              </w:rPr>
              <w:t xml:space="preserve">grupėse / </w:t>
            </w:r>
            <w:r w:rsidRPr="009A48EA">
              <w:rPr>
                <w:sz w:val="18"/>
              </w:rPr>
              <w:t>cikluose dalyviai negali kartotis; paslaugos teikėjas atsako už unikalios tikslinės grupės suformavimą ir dalyvių apskaitą.</w:t>
            </w:r>
          </w:p>
        </w:tc>
      </w:tr>
      <w:tr w:rsidR="00BF2C2B" w:rsidRPr="009A48EA" w14:paraId="0287C186" w14:textId="77777777">
        <w:trPr>
          <w:jc w:val="center"/>
        </w:trPr>
        <w:tc>
          <w:tcPr>
            <w:tcW w:w="289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0EEFF80C" w14:textId="77777777" w:rsidR="00A5179D" w:rsidRPr="009A48EA" w:rsidRDefault="00E73BD4">
            <w:r w:rsidRPr="009A48EA">
              <w:rPr>
                <w:sz w:val="18"/>
              </w:rPr>
              <w:t>Bendra planuojama apimtis</w:t>
            </w:r>
          </w:p>
        </w:tc>
        <w:tc>
          <w:tcPr>
            <w:tcW w:w="697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270B960A" w14:textId="38F359CC" w:rsidR="00A5179D" w:rsidRPr="009A48EA" w:rsidRDefault="00E73BD4">
            <w:r w:rsidRPr="009A48EA">
              <w:rPr>
                <w:sz w:val="18"/>
              </w:rPr>
              <w:t>11 grupių po 21 dalyvį, iš viso planuojama</w:t>
            </w:r>
            <w:r w:rsidR="0036024A" w:rsidRPr="009A48EA">
              <w:rPr>
                <w:sz w:val="18"/>
              </w:rPr>
              <w:t xml:space="preserve">: </w:t>
            </w:r>
            <w:r w:rsidRPr="009A48EA">
              <w:rPr>
                <w:sz w:val="18"/>
              </w:rPr>
              <w:t>231 dalyvi</w:t>
            </w:r>
            <w:r w:rsidR="0036024A" w:rsidRPr="009A48EA">
              <w:rPr>
                <w:sz w:val="18"/>
              </w:rPr>
              <w:t>s</w:t>
            </w:r>
            <w:r w:rsidRPr="009A48EA">
              <w:rPr>
                <w:sz w:val="18"/>
              </w:rPr>
              <w:t>.</w:t>
            </w:r>
          </w:p>
        </w:tc>
      </w:tr>
      <w:tr w:rsidR="00BF2C2B" w:rsidRPr="009A48EA" w14:paraId="018E448F" w14:textId="77777777">
        <w:trPr>
          <w:jc w:val="center"/>
        </w:trPr>
        <w:tc>
          <w:tcPr>
            <w:tcW w:w="289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2D17D486" w14:textId="77777777" w:rsidR="00A5179D" w:rsidRPr="009A48EA" w:rsidRDefault="00E73BD4">
            <w:r w:rsidRPr="009A48EA">
              <w:rPr>
                <w:sz w:val="18"/>
              </w:rPr>
              <w:t>Vienos grupės programos apimtis</w:t>
            </w:r>
          </w:p>
        </w:tc>
        <w:tc>
          <w:tcPr>
            <w:tcW w:w="697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0640DDEB" w14:textId="77777777" w:rsidR="00A5179D" w:rsidRPr="009A48EA" w:rsidRDefault="00E73BD4">
            <w:r w:rsidRPr="009A48EA">
              <w:rPr>
                <w:sz w:val="18"/>
              </w:rPr>
              <w:t>37 akademinės valandos.</w:t>
            </w:r>
          </w:p>
        </w:tc>
      </w:tr>
      <w:tr w:rsidR="00BF2C2B" w:rsidRPr="009A48EA" w14:paraId="3DCAAF85" w14:textId="77777777">
        <w:trPr>
          <w:jc w:val="center"/>
        </w:trPr>
        <w:tc>
          <w:tcPr>
            <w:tcW w:w="289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49E8E0AA" w14:textId="77777777" w:rsidR="00A5179D" w:rsidRPr="009A48EA" w:rsidRDefault="00E73BD4">
            <w:r w:rsidRPr="009A48EA">
              <w:rPr>
                <w:sz w:val="18"/>
              </w:rPr>
              <w:t>Teikimo teritorija</w:t>
            </w:r>
          </w:p>
        </w:tc>
        <w:tc>
          <w:tcPr>
            <w:tcW w:w="697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05FFB4E0" w14:textId="6B90278F" w:rsidR="00A5179D" w:rsidRPr="009A48EA" w:rsidRDefault="00E73BD4">
            <w:r w:rsidRPr="009A48EA">
              <w:rPr>
                <w:sz w:val="18"/>
              </w:rPr>
              <w:t xml:space="preserve">Veiklos turi vykti Šilutės rajono savivaldybės seniūnijose pagal </w:t>
            </w:r>
            <w:r w:rsidR="00D8112A">
              <w:rPr>
                <w:sz w:val="18"/>
              </w:rPr>
              <w:t>Pirkėjo</w:t>
            </w:r>
            <w:r w:rsidRPr="009A48EA">
              <w:rPr>
                <w:sz w:val="18"/>
              </w:rPr>
              <w:t xml:space="preserve"> pateiktą sąrašą. </w:t>
            </w:r>
            <w:r w:rsidR="000F7993" w:rsidRPr="009A48EA">
              <w:rPr>
                <w:sz w:val="18"/>
              </w:rPr>
              <w:t>Grafiką rengia Tiekėjas</w:t>
            </w:r>
            <w:r w:rsidR="00F91C81" w:rsidRPr="009A48EA">
              <w:rPr>
                <w:sz w:val="18"/>
              </w:rPr>
              <w:t xml:space="preserve">. </w:t>
            </w:r>
            <w:r w:rsidRPr="009A48EA">
              <w:rPr>
                <w:sz w:val="18"/>
              </w:rPr>
              <w:t xml:space="preserve">Konkrečios vietos ir datos derinamos su </w:t>
            </w:r>
            <w:r w:rsidR="00D8112A">
              <w:rPr>
                <w:sz w:val="18"/>
              </w:rPr>
              <w:t>Pirkėju</w:t>
            </w:r>
            <w:r w:rsidRPr="009A48EA">
              <w:rPr>
                <w:sz w:val="18"/>
              </w:rPr>
              <w:t>.</w:t>
            </w:r>
          </w:p>
        </w:tc>
      </w:tr>
      <w:tr w:rsidR="00BF2C2B" w:rsidRPr="009A48EA" w14:paraId="6842B9E7" w14:textId="77777777">
        <w:trPr>
          <w:jc w:val="center"/>
        </w:trPr>
        <w:tc>
          <w:tcPr>
            <w:tcW w:w="289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23BC595C" w14:textId="77777777" w:rsidR="00A5179D" w:rsidRPr="009A48EA" w:rsidRDefault="00E73BD4">
            <w:r w:rsidRPr="009A48EA">
              <w:rPr>
                <w:sz w:val="18"/>
              </w:rPr>
              <w:t>Paslaugos sudėtinės dalys</w:t>
            </w:r>
          </w:p>
        </w:tc>
        <w:tc>
          <w:tcPr>
            <w:tcW w:w="697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0BBCE24F" w14:textId="77777777" w:rsidR="00A5179D" w:rsidRPr="009A48EA" w:rsidRDefault="00E73BD4">
            <w:r w:rsidRPr="009A48EA">
              <w:rPr>
                <w:sz w:val="18"/>
              </w:rPr>
              <w:t xml:space="preserve">Lektorių paslaugos, praktinių ir teorinių užsiėmimų organizavimas, patalpų nuoma, veikloms reikalingos metodinės ir organizacinės priemonės, dalyvių maitinimas ir kavos pertraukos, dalyvių aprūpinimas individualiomis priemonėmis, viešinimas, dalyvių pritraukimas ir registracija, dokumentavimas, foto ir </w:t>
            </w:r>
            <w:proofErr w:type="spellStart"/>
            <w:r w:rsidRPr="009A48EA">
              <w:rPr>
                <w:sz w:val="18"/>
              </w:rPr>
              <w:t>video</w:t>
            </w:r>
            <w:proofErr w:type="spellEnd"/>
            <w:r w:rsidRPr="009A48EA">
              <w:rPr>
                <w:sz w:val="18"/>
              </w:rPr>
              <w:t xml:space="preserve"> medžiaga bei kitos tiesiogiai su užsiėmimų ciklu susijusios išlaidos.</w:t>
            </w:r>
          </w:p>
        </w:tc>
      </w:tr>
    </w:tbl>
    <w:p w14:paraId="62E2BE83" w14:textId="77777777" w:rsidR="00A5179D" w:rsidRPr="009A48EA" w:rsidRDefault="00E73BD4">
      <w:pPr>
        <w:spacing w:before="160" w:after="80"/>
      </w:pPr>
      <w:r w:rsidRPr="009A48EA">
        <w:rPr>
          <w:b/>
          <w:sz w:val="26"/>
        </w:rPr>
        <w:t>3. Programos turinys ir valandų paskirstymas</w:t>
      </w:r>
    </w:p>
    <w:p w14:paraId="2FB3A180" w14:textId="79750FDA" w:rsidR="00A5179D" w:rsidRPr="009A48EA" w:rsidRDefault="00E73BD4">
      <w:pPr>
        <w:spacing w:after="80" w:line="259" w:lineRule="auto"/>
        <w:jc w:val="both"/>
      </w:pPr>
      <w:r w:rsidRPr="009A48EA">
        <w:t xml:space="preserve">Paslaugos teikėjas privalo užtikrinti, kad kiekvienai grupei būtų įgyvendintas visas žemiau nurodytas užsiėmimų ciklas. Temos gali būti jungiamos ar dėstomos kita logiška seka tik  suderinus su </w:t>
      </w:r>
      <w:r w:rsidR="008C19DA">
        <w:t>Pirkėju</w:t>
      </w:r>
      <w:r w:rsidRPr="009A48EA">
        <w:t>, tačiau bendra apimtis ir programos turinys negali būti mažinami.</w:t>
      </w:r>
      <w:r w:rsidR="002E6D9A" w:rsidRPr="009A48EA">
        <w:t xml:space="preserve"> </w:t>
      </w:r>
      <w:r w:rsidR="002B5344" w:rsidRPr="009A48EA">
        <w:t>De</w:t>
      </w:r>
      <w:r w:rsidR="002E6D9A" w:rsidRPr="009A48EA">
        <w:t>t</w:t>
      </w:r>
      <w:r w:rsidR="002B5344" w:rsidRPr="009A48EA">
        <w:t xml:space="preserve">alus užsiėmimų </w:t>
      </w:r>
      <w:r w:rsidR="002E6D9A" w:rsidRPr="009A48EA">
        <w:t>turinys pateikiamas 2 priede.</w:t>
      </w:r>
    </w:p>
    <w:tbl>
      <w:tblPr>
        <w:tblStyle w:val="Lentelstinklelis"/>
        <w:tblW w:w="0" w:type="auto"/>
        <w:jc w:val="center"/>
        <w:tblLayout w:type="fixed"/>
        <w:tblLook w:val="04A0" w:firstRow="1" w:lastRow="0" w:firstColumn="1" w:lastColumn="0" w:noHBand="0" w:noVBand="1"/>
      </w:tblPr>
      <w:tblGrid>
        <w:gridCol w:w="624"/>
        <w:gridCol w:w="2835"/>
        <w:gridCol w:w="1361"/>
        <w:gridCol w:w="5046"/>
      </w:tblGrid>
      <w:tr w:rsidR="00BF2C2B" w:rsidRPr="009A48EA" w14:paraId="4B536BCC" w14:textId="77777777">
        <w:trPr>
          <w:tblHeader/>
          <w:jc w:val="center"/>
        </w:trPr>
        <w:tc>
          <w:tcPr>
            <w:tcW w:w="624"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19477349" w14:textId="77777777" w:rsidR="00A5179D" w:rsidRPr="009A48EA" w:rsidRDefault="00E73BD4">
            <w:pPr>
              <w:jc w:val="center"/>
            </w:pPr>
            <w:r w:rsidRPr="009A48EA">
              <w:rPr>
                <w:b/>
                <w:sz w:val="18"/>
              </w:rPr>
              <w:t>Nr.</w:t>
            </w:r>
          </w:p>
        </w:tc>
        <w:tc>
          <w:tcPr>
            <w:tcW w:w="2835"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651E6B71" w14:textId="77777777" w:rsidR="00A5179D" w:rsidRPr="009A48EA" w:rsidRDefault="00E73BD4">
            <w:pPr>
              <w:jc w:val="center"/>
            </w:pPr>
            <w:r w:rsidRPr="009A48EA">
              <w:rPr>
                <w:b/>
                <w:sz w:val="18"/>
              </w:rPr>
              <w:t>Tema</w:t>
            </w:r>
          </w:p>
        </w:tc>
        <w:tc>
          <w:tcPr>
            <w:tcW w:w="1361"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5B0CC988" w14:textId="77777777" w:rsidR="00A5179D" w:rsidRPr="009A48EA" w:rsidRDefault="00E73BD4">
            <w:pPr>
              <w:jc w:val="center"/>
            </w:pPr>
            <w:r w:rsidRPr="009A48EA">
              <w:rPr>
                <w:b/>
                <w:sz w:val="18"/>
              </w:rPr>
              <w:t>Trukmė, akad. val.</w:t>
            </w:r>
          </w:p>
        </w:tc>
        <w:tc>
          <w:tcPr>
            <w:tcW w:w="5046"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149C4D70" w14:textId="77777777" w:rsidR="00A5179D" w:rsidRPr="009A48EA" w:rsidRDefault="00E73BD4">
            <w:pPr>
              <w:jc w:val="center"/>
            </w:pPr>
            <w:r w:rsidRPr="009A48EA">
              <w:rPr>
                <w:b/>
                <w:sz w:val="18"/>
              </w:rPr>
              <w:t>Pagrindiniai akcentai</w:t>
            </w:r>
          </w:p>
        </w:tc>
      </w:tr>
      <w:tr w:rsidR="00BF2C2B" w:rsidRPr="009A48EA" w14:paraId="564A7987" w14:textId="77777777">
        <w:trPr>
          <w:jc w:val="center"/>
        </w:trPr>
        <w:tc>
          <w:tcPr>
            <w:tcW w:w="62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5A5B4E18" w14:textId="77777777" w:rsidR="00A5179D" w:rsidRPr="009A48EA" w:rsidRDefault="00E73BD4">
            <w:pPr>
              <w:jc w:val="center"/>
            </w:pPr>
            <w:r w:rsidRPr="009A48EA">
              <w:rPr>
                <w:sz w:val="18"/>
              </w:rPr>
              <w:t>1</w:t>
            </w:r>
          </w:p>
        </w:tc>
        <w:tc>
          <w:tcPr>
            <w:tcW w:w="2835"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7BCFD884" w14:textId="77777777" w:rsidR="00A5179D" w:rsidRPr="009A48EA" w:rsidRDefault="00E73BD4">
            <w:r w:rsidRPr="009A48EA">
              <w:rPr>
                <w:sz w:val="18"/>
              </w:rPr>
              <w:t>Užsiėmimų pristatymas</w:t>
            </w:r>
          </w:p>
        </w:tc>
        <w:tc>
          <w:tcPr>
            <w:tcW w:w="1361"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6FB22C12" w14:textId="77777777" w:rsidR="00A5179D" w:rsidRPr="009A48EA" w:rsidRDefault="00E73BD4">
            <w:pPr>
              <w:jc w:val="center"/>
            </w:pPr>
            <w:r w:rsidRPr="009A48EA">
              <w:rPr>
                <w:sz w:val="18"/>
              </w:rPr>
              <w:t>1</w:t>
            </w:r>
          </w:p>
        </w:tc>
        <w:tc>
          <w:tcPr>
            <w:tcW w:w="5046"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2151B2F1" w14:textId="77777777" w:rsidR="00A5179D" w:rsidRPr="009A48EA" w:rsidRDefault="00E73BD4">
            <w:r w:rsidRPr="009A48EA">
              <w:rPr>
                <w:sz w:val="18"/>
              </w:rPr>
              <w:t>Programos pristatymas, dalyvių poreikių išsiaiškinimas, motyvavimas ir klausimų aptarimas.</w:t>
            </w:r>
          </w:p>
        </w:tc>
      </w:tr>
      <w:tr w:rsidR="00BF2C2B" w:rsidRPr="009A48EA" w14:paraId="33E03CA8" w14:textId="77777777">
        <w:trPr>
          <w:jc w:val="center"/>
        </w:trPr>
        <w:tc>
          <w:tcPr>
            <w:tcW w:w="62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02250FCE" w14:textId="77777777" w:rsidR="00A5179D" w:rsidRPr="009A48EA" w:rsidRDefault="00E73BD4">
            <w:pPr>
              <w:jc w:val="center"/>
            </w:pPr>
            <w:r w:rsidRPr="009A48EA">
              <w:rPr>
                <w:sz w:val="18"/>
              </w:rPr>
              <w:t>2</w:t>
            </w:r>
          </w:p>
        </w:tc>
        <w:tc>
          <w:tcPr>
            <w:tcW w:w="2835"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62DC0A8E" w14:textId="77777777" w:rsidR="00A5179D" w:rsidRPr="009A48EA" w:rsidRDefault="00E73BD4">
            <w:r w:rsidRPr="009A48EA">
              <w:rPr>
                <w:sz w:val="18"/>
              </w:rPr>
              <w:t>Onkologinių ligų rizikos veiksniai ir profilaktika</w:t>
            </w:r>
          </w:p>
        </w:tc>
        <w:tc>
          <w:tcPr>
            <w:tcW w:w="1361"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2E8DD6AF" w14:textId="77777777" w:rsidR="00A5179D" w:rsidRPr="009A48EA" w:rsidRDefault="00E73BD4">
            <w:pPr>
              <w:jc w:val="center"/>
            </w:pPr>
            <w:r w:rsidRPr="009A48EA">
              <w:rPr>
                <w:sz w:val="18"/>
              </w:rPr>
              <w:t>3</w:t>
            </w:r>
          </w:p>
        </w:tc>
        <w:tc>
          <w:tcPr>
            <w:tcW w:w="5046"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1271D40A" w14:textId="77777777" w:rsidR="00A5179D" w:rsidRPr="009A48EA" w:rsidRDefault="00E73BD4">
            <w:r w:rsidRPr="009A48EA">
              <w:rPr>
                <w:sz w:val="18"/>
              </w:rPr>
              <w:t>Lėtinių neinfekcinių ligų rizikos veiksniai, ankstyvieji simptomai, savistaba, ankstyvosios diagnostikos programos, ŽPV vakcinos reikšmė, diskusijos ir užduotys.</w:t>
            </w:r>
          </w:p>
        </w:tc>
      </w:tr>
      <w:tr w:rsidR="00BF2C2B" w:rsidRPr="009A48EA" w14:paraId="0AFEE102" w14:textId="77777777">
        <w:trPr>
          <w:jc w:val="center"/>
        </w:trPr>
        <w:tc>
          <w:tcPr>
            <w:tcW w:w="62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3C83B546" w14:textId="77777777" w:rsidR="00A5179D" w:rsidRPr="009A48EA" w:rsidRDefault="00E73BD4">
            <w:pPr>
              <w:jc w:val="center"/>
            </w:pPr>
            <w:r w:rsidRPr="009A48EA">
              <w:rPr>
                <w:sz w:val="18"/>
              </w:rPr>
              <w:t>3</w:t>
            </w:r>
          </w:p>
        </w:tc>
        <w:tc>
          <w:tcPr>
            <w:tcW w:w="2835"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23CE19C5" w14:textId="77777777" w:rsidR="00A5179D" w:rsidRPr="009A48EA" w:rsidRDefault="00E73BD4">
            <w:r w:rsidRPr="009A48EA">
              <w:rPr>
                <w:sz w:val="18"/>
              </w:rPr>
              <w:t>Sveikos mitybos reikšmė onkologinių ligų profilaktikai</w:t>
            </w:r>
          </w:p>
        </w:tc>
        <w:tc>
          <w:tcPr>
            <w:tcW w:w="1361"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34BF5E27" w14:textId="77777777" w:rsidR="00A5179D" w:rsidRPr="009A48EA" w:rsidRDefault="00E73BD4">
            <w:pPr>
              <w:jc w:val="center"/>
            </w:pPr>
            <w:r w:rsidRPr="009A48EA">
              <w:rPr>
                <w:sz w:val="18"/>
              </w:rPr>
              <w:t>7</w:t>
            </w:r>
          </w:p>
        </w:tc>
        <w:tc>
          <w:tcPr>
            <w:tcW w:w="5046"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2C8BD1DD" w14:textId="77777777" w:rsidR="00A5179D" w:rsidRPr="009A48EA" w:rsidRDefault="00E73BD4">
            <w:r w:rsidRPr="009A48EA">
              <w:rPr>
                <w:sz w:val="18"/>
              </w:rPr>
              <w:t xml:space="preserve">Sveikos mitybos principai, kūno svorio reikšmė, maisto produktų ženklinimas, </w:t>
            </w:r>
            <w:proofErr w:type="spellStart"/>
            <w:r w:rsidRPr="009A48EA">
              <w:rPr>
                <w:sz w:val="18"/>
              </w:rPr>
              <w:t>mikrobiota</w:t>
            </w:r>
            <w:proofErr w:type="spellEnd"/>
            <w:r w:rsidRPr="009A48EA">
              <w:rPr>
                <w:sz w:val="18"/>
              </w:rPr>
              <w:t>, etikečių skaitymas, mitybos įpročių vertinimas ir sveikatai palankaus maisto gaminimo praktika.</w:t>
            </w:r>
          </w:p>
        </w:tc>
      </w:tr>
      <w:tr w:rsidR="00BF2C2B" w:rsidRPr="009A48EA" w14:paraId="65EE078E" w14:textId="77777777">
        <w:trPr>
          <w:jc w:val="center"/>
        </w:trPr>
        <w:tc>
          <w:tcPr>
            <w:tcW w:w="62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6F0AB568" w14:textId="77777777" w:rsidR="00A5179D" w:rsidRPr="009A48EA" w:rsidRDefault="00E73BD4">
            <w:pPr>
              <w:jc w:val="center"/>
            </w:pPr>
            <w:r w:rsidRPr="009A48EA">
              <w:rPr>
                <w:sz w:val="18"/>
              </w:rPr>
              <w:t>4</w:t>
            </w:r>
          </w:p>
        </w:tc>
        <w:tc>
          <w:tcPr>
            <w:tcW w:w="2835"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08DE5304" w14:textId="3CD3FA22" w:rsidR="00A5179D" w:rsidRPr="009A48EA" w:rsidRDefault="00426FDA">
            <w:r w:rsidRPr="009A48EA">
              <w:rPr>
                <w:sz w:val="18"/>
              </w:rPr>
              <w:t>Sveikatinimasis</w:t>
            </w:r>
            <w:r w:rsidR="00E73BD4" w:rsidRPr="009A48EA">
              <w:rPr>
                <w:sz w:val="18"/>
              </w:rPr>
              <w:t xml:space="preserve"> fizinis aktyvumas onkologinių ligų profilaktikai</w:t>
            </w:r>
          </w:p>
        </w:tc>
        <w:tc>
          <w:tcPr>
            <w:tcW w:w="1361"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54237A39" w14:textId="77777777" w:rsidR="00A5179D" w:rsidRPr="009A48EA" w:rsidRDefault="00E73BD4">
            <w:pPr>
              <w:jc w:val="center"/>
            </w:pPr>
            <w:r w:rsidRPr="009A48EA">
              <w:rPr>
                <w:sz w:val="18"/>
              </w:rPr>
              <w:t>8</w:t>
            </w:r>
          </w:p>
        </w:tc>
        <w:tc>
          <w:tcPr>
            <w:tcW w:w="5046"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7014B844" w14:textId="77777777" w:rsidR="00A5179D" w:rsidRPr="009A48EA" w:rsidRDefault="00E73BD4">
            <w:r w:rsidRPr="009A48EA">
              <w:rPr>
                <w:sz w:val="18"/>
              </w:rPr>
              <w:t>Fizinio aktyvumo reikšmė, rekomendacijos, pratimų technika, praktiniai užsiėmimai, namų užduotys ir aktyvumo stebėjimas.</w:t>
            </w:r>
          </w:p>
        </w:tc>
      </w:tr>
      <w:tr w:rsidR="00BF2C2B" w:rsidRPr="009A48EA" w14:paraId="6E64B6D6" w14:textId="77777777">
        <w:trPr>
          <w:jc w:val="center"/>
        </w:trPr>
        <w:tc>
          <w:tcPr>
            <w:tcW w:w="62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77A4C05A" w14:textId="77777777" w:rsidR="00A5179D" w:rsidRPr="009A48EA" w:rsidRDefault="00E73BD4">
            <w:pPr>
              <w:jc w:val="center"/>
            </w:pPr>
            <w:r w:rsidRPr="009A48EA">
              <w:rPr>
                <w:sz w:val="18"/>
              </w:rPr>
              <w:t>5</w:t>
            </w:r>
          </w:p>
        </w:tc>
        <w:tc>
          <w:tcPr>
            <w:tcW w:w="2835"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067440DF" w14:textId="77777777" w:rsidR="00A5179D" w:rsidRPr="009A48EA" w:rsidRDefault="00E73BD4">
            <w:r w:rsidRPr="009A48EA">
              <w:rPr>
                <w:sz w:val="18"/>
              </w:rPr>
              <w:t>Streso valdymas ir emocinė pusiausvyra</w:t>
            </w:r>
          </w:p>
        </w:tc>
        <w:tc>
          <w:tcPr>
            <w:tcW w:w="1361"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34E96E60" w14:textId="77777777" w:rsidR="00A5179D" w:rsidRPr="009A48EA" w:rsidRDefault="00E73BD4">
            <w:pPr>
              <w:jc w:val="center"/>
            </w:pPr>
            <w:r w:rsidRPr="009A48EA">
              <w:rPr>
                <w:sz w:val="18"/>
              </w:rPr>
              <w:t>7</w:t>
            </w:r>
          </w:p>
        </w:tc>
        <w:tc>
          <w:tcPr>
            <w:tcW w:w="5046"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7A3C17A9" w14:textId="77777777" w:rsidR="00A5179D" w:rsidRPr="009A48EA" w:rsidRDefault="00E73BD4">
            <w:r w:rsidRPr="009A48EA">
              <w:rPr>
                <w:sz w:val="18"/>
              </w:rPr>
              <w:t>Streso samprata, emocinės sveikatos palaikymas, atsipalaidavimo technikos ir terapiniai praktiniai užsiėmimai.</w:t>
            </w:r>
          </w:p>
        </w:tc>
      </w:tr>
      <w:tr w:rsidR="00BF2C2B" w:rsidRPr="009A48EA" w14:paraId="2BA5DBEE" w14:textId="77777777">
        <w:trPr>
          <w:jc w:val="center"/>
        </w:trPr>
        <w:tc>
          <w:tcPr>
            <w:tcW w:w="62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28C7271B" w14:textId="77777777" w:rsidR="00A5179D" w:rsidRPr="009A48EA" w:rsidRDefault="00E73BD4">
            <w:pPr>
              <w:jc w:val="center"/>
            </w:pPr>
            <w:r w:rsidRPr="009A48EA">
              <w:rPr>
                <w:sz w:val="18"/>
              </w:rPr>
              <w:t>6</w:t>
            </w:r>
          </w:p>
        </w:tc>
        <w:tc>
          <w:tcPr>
            <w:tcW w:w="2835"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7B33F7EB" w14:textId="77777777" w:rsidR="00A5179D" w:rsidRPr="009A48EA" w:rsidRDefault="00E73BD4">
            <w:r w:rsidRPr="009A48EA">
              <w:rPr>
                <w:sz w:val="18"/>
              </w:rPr>
              <w:t>Miego reikšmė sveikatai</w:t>
            </w:r>
          </w:p>
        </w:tc>
        <w:tc>
          <w:tcPr>
            <w:tcW w:w="1361"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13BAECA8" w14:textId="77777777" w:rsidR="00A5179D" w:rsidRPr="009A48EA" w:rsidRDefault="00E73BD4">
            <w:pPr>
              <w:jc w:val="center"/>
            </w:pPr>
            <w:r w:rsidRPr="009A48EA">
              <w:rPr>
                <w:sz w:val="18"/>
              </w:rPr>
              <w:t>3</w:t>
            </w:r>
          </w:p>
        </w:tc>
        <w:tc>
          <w:tcPr>
            <w:tcW w:w="5046"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0515AD4B" w14:textId="77777777" w:rsidR="00A5179D" w:rsidRPr="009A48EA" w:rsidRDefault="00E73BD4">
            <w:r w:rsidRPr="009A48EA">
              <w:rPr>
                <w:sz w:val="18"/>
              </w:rPr>
              <w:t>Miego higiena, biologinis laikrodis, pasirengimo miegui rutina ir savistabos užduotys.</w:t>
            </w:r>
          </w:p>
        </w:tc>
      </w:tr>
      <w:tr w:rsidR="00BF2C2B" w:rsidRPr="009A48EA" w14:paraId="53CB138A" w14:textId="77777777">
        <w:trPr>
          <w:jc w:val="center"/>
        </w:trPr>
        <w:tc>
          <w:tcPr>
            <w:tcW w:w="62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14F31075" w14:textId="77777777" w:rsidR="00A5179D" w:rsidRPr="009A48EA" w:rsidRDefault="00E73BD4">
            <w:pPr>
              <w:jc w:val="center"/>
            </w:pPr>
            <w:r w:rsidRPr="009A48EA">
              <w:rPr>
                <w:sz w:val="18"/>
              </w:rPr>
              <w:t>7</w:t>
            </w:r>
          </w:p>
        </w:tc>
        <w:tc>
          <w:tcPr>
            <w:tcW w:w="2835"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4BCB078F" w14:textId="77777777" w:rsidR="00A5179D" w:rsidRPr="009A48EA" w:rsidRDefault="00E73BD4">
            <w:r w:rsidRPr="009A48EA">
              <w:rPr>
                <w:sz w:val="18"/>
              </w:rPr>
              <w:t>Psichoaktyviųjų medžiagų vartojimo reikšmė onkologinių ligų išsivystymui</w:t>
            </w:r>
          </w:p>
        </w:tc>
        <w:tc>
          <w:tcPr>
            <w:tcW w:w="1361"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46EDD57C" w14:textId="77777777" w:rsidR="00A5179D" w:rsidRPr="009A48EA" w:rsidRDefault="00E73BD4">
            <w:pPr>
              <w:jc w:val="center"/>
            </w:pPr>
            <w:r w:rsidRPr="009A48EA">
              <w:rPr>
                <w:sz w:val="18"/>
              </w:rPr>
              <w:t>3</w:t>
            </w:r>
          </w:p>
        </w:tc>
        <w:tc>
          <w:tcPr>
            <w:tcW w:w="5046"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2D23DC67" w14:textId="77777777" w:rsidR="00A5179D" w:rsidRPr="009A48EA" w:rsidRDefault="00E73BD4">
            <w:r w:rsidRPr="009A48EA">
              <w:rPr>
                <w:sz w:val="18"/>
              </w:rPr>
              <w:t>Tabako, alkoholio, narkotikų, vaistų ir energinių gėrimų poveikis sveikatai, pagalbos galimybės atsisakant priklausomybę sukeliančių medžiagų.</w:t>
            </w:r>
          </w:p>
        </w:tc>
      </w:tr>
      <w:tr w:rsidR="00BF2C2B" w:rsidRPr="009A48EA" w14:paraId="5CB31F48" w14:textId="77777777">
        <w:trPr>
          <w:jc w:val="center"/>
        </w:trPr>
        <w:tc>
          <w:tcPr>
            <w:tcW w:w="62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30B970D9" w14:textId="77777777" w:rsidR="00A5179D" w:rsidRPr="009A48EA" w:rsidRDefault="00E73BD4">
            <w:pPr>
              <w:jc w:val="center"/>
            </w:pPr>
            <w:r w:rsidRPr="009A48EA">
              <w:rPr>
                <w:sz w:val="18"/>
              </w:rPr>
              <w:lastRenderedPageBreak/>
              <w:t>8</w:t>
            </w:r>
          </w:p>
        </w:tc>
        <w:tc>
          <w:tcPr>
            <w:tcW w:w="2835"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552AF4E5" w14:textId="77777777" w:rsidR="00A5179D" w:rsidRPr="009A48EA" w:rsidRDefault="00E73BD4">
            <w:r w:rsidRPr="009A48EA">
              <w:rPr>
                <w:sz w:val="18"/>
              </w:rPr>
              <w:t>Pagal tikslinės grupės pageidavimus pasirinkta tema</w:t>
            </w:r>
          </w:p>
        </w:tc>
        <w:tc>
          <w:tcPr>
            <w:tcW w:w="1361"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6C01DAA4" w14:textId="77777777" w:rsidR="00A5179D" w:rsidRPr="009A48EA" w:rsidRDefault="00E73BD4">
            <w:pPr>
              <w:jc w:val="center"/>
            </w:pPr>
            <w:r w:rsidRPr="009A48EA">
              <w:rPr>
                <w:sz w:val="18"/>
              </w:rPr>
              <w:t>4</w:t>
            </w:r>
          </w:p>
        </w:tc>
        <w:tc>
          <w:tcPr>
            <w:tcW w:w="5046"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1E2DC389" w14:textId="7298A5B5" w:rsidR="00A5179D" w:rsidRPr="009A48EA" w:rsidRDefault="00E73BD4">
            <w:r w:rsidRPr="009A48EA">
              <w:rPr>
                <w:sz w:val="18"/>
              </w:rPr>
              <w:t>Tema parenkama ir suderinama su</w:t>
            </w:r>
            <w:r w:rsidR="00AA70A3">
              <w:rPr>
                <w:sz w:val="18"/>
              </w:rPr>
              <w:t xml:space="preserve"> Pirkėju</w:t>
            </w:r>
            <w:r w:rsidRPr="009A48EA">
              <w:rPr>
                <w:sz w:val="18"/>
              </w:rPr>
              <w:t>, atsižvelgiant į konkrečios grupės poreikius.</w:t>
            </w:r>
          </w:p>
        </w:tc>
      </w:tr>
      <w:tr w:rsidR="00BF2C2B" w:rsidRPr="009A48EA" w14:paraId="4BDD970D" w14:textId="77777777">
        <w:trPr>
          <w:jc w:val="center"/>
        </w:trPr>
        <w:tc>
          <w:tcPr>
            <w:tcW w:w="62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5EC3F60E" w14:textId="77777777" w:rsidR="00A5179D" w:rsidRPr="009A48EA" w:rsidRDefault="00E73BD4">
            <w:pPr>
              <w:jc w:val="center"/>
            </w:pPr>
            <w:r w:rsidRPr="009A48EA">
              <w:rPr>
                <w:sz w:val="18"/>
              </w:rPr>
              <w:t>9</w:t>
            </w:r>
          </w:p>
        </w:tc>
        <w:tc>
          <w:tcPr>
            <w:tcW w:w="2835"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1EC35C51" w14:textId="77777777" w:rsidR="00A5179D" w:rsidRPr="009A48EA" w:rsidRDefault="00E73BD4">
            <w:r w:rsidRPr="009A48EA">
              <w:rPr>
                <w:sz w:val="18"/>
              </w:rPr>
              <w:t>Užsiėmimų apibendrinimas, rezultatų aptarimas, dalyvių konsultavimas</w:t>
            </w:r>
          </w:p>
        </w:tc>
        <w:tc>
          <w:tcPr>
            <w:tcW w:w="1361"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47B9521D" w14:textId="77777777" w:rsidR="00A5179D" w:rsidRPr="009A48EA" w:rsidRDefault="00E73BD4">
            <w:pPr>
              <w:jc w:val="center"/>
            </w:pPr>
            <w:r w:rsidRPr="009A48EA">
              <w:rPr>
                <w:sz w:val="18"/>
              </w:rPr>
              <w:t>1</w:t>
            </w:r>
          </w:p>
        </w:tc>
        <w:tc>
          <w:tcPr>
            <w:tcW w:w="5046"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2B8FEF57" w14:textId="77777777" w:rsidR="00A5179D" w:rsidRPr="009A48EA" w:rsidRDefault="00E73BD4">
            <w:r w:rsidRPr="009A48EA">
              <w:rPr>
                <w:sz w:val="18"/>
              </w:rPr>
              <w:t>Rezultatų aptarimas, klausimų atsakymai, rekomendacijos, įsivertinimo klausimynai.</w:t>
            </w:r>
          </w:p>
        </w:tc>
      </w:tr>
    </w:tbl>
    <w:p w14:paraId="0EF89B47" w14:textId="77777777" w:rsidR="00A5179D" w:rsidRPr="009A48EA" w:rsidRDefault="00E73BD4">
      <w:pPr>
        <w:spacing w:before="160" w:after="80"/>
      </w:pPr>
      <w:r w:rsidRPr="009A48EA">
        <w:rPr>
          <w:b/>
          <w:sz w:val="26"/>
        </w:rPr>
        <w:t>4. Organizaciniai ir vykdymo reikalavimai</w:t>
      </w:r>
    </w:p>
    <w:tbl>
      <w:tblPr>
        <w:tblStyle w:val="Lentelstinklelis"/>
        <w:tblW w:w="0" w:type="auto"/>
        <w:jc w:val="center"/>
        <w:tblLayout w:type="fixed"/>
        <w:tblLook w:val="04A0" w:firstRow="1" w:lastRow="0" w:firstColumn="1" w:lastColumn="0" w:noHBand="0" w:noVBand="1"/>
      </w:tblPr>
      <w:tblGrid>
        <w:gridCol w:w="2721"/>
        <w:gridCol w:w="7143"/>
      </w:tblGrid>
      <w:tr w:rsidR="00BF2C2B" w:rsidRPr="009A48EA" w14:paraId="22BDA03C" w14:textId="77777777">
        <w:trPr>
          <w:tblHeader/>
          <w:jc w:val="center"/>
        </w:trPr>
        <w:tc>
          <w:tcPr>
            <w:tcW w:w="2721"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7269A631" w14:textId="77777777" w:rsidR="00A5179D" w:rsidRPr="009A48EA" w:rsidRDefault="00E73BD4">
            <w:pPr>
              <w:jc w:val="center"/>
            </w:pPr>
            <w:r w:rsidRPr="009A48EA">
              <w:rPr>
                <w:b/>
                <w:sz w:val="19"/>
              </w:rPr>
              <w:t>Sritis</w:t>
            </w:r>
          </w:p>
        </w:tc>
        <w:tc>
          <w:tcPr>
            <w:tcW w:w="7143"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5A1996DE" w14:textId="77777777" w:rsidR="00A5179D" w:rsidRPr="009A48EA" w:rsidRDefault="00E73BD4">
            <w:pPr>
              <w:jc w:val="center"/>
            </w:pPr>
            <w:r w:rsidRPr="009A48EA">
              <w:rPr>
                <w:b/>
                <w:sz w:val="19"/>
              </w:rPr>
              <w:t>Reikalavimas</w:t>
            </w:r>
          </w:p>
        </w:tc>
      </w:tr>
      <w:tr w:rsidR="00BF2C2B" w:rsidRPr="009A48EA" w14:paraId="22119C2F" w14:textId="77777777">
        <w:trPr>
          <w:jc w:val="center"/>
        </w:trPr>
        <w:tc>
          <w:tcPr>
            <w:tcW w:w="272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5FB8F29D" w14:textId="77777777" w:rsidR="00A5179D" w:rsidRPr="009A48EA" w:rsidRDefault="00E73BD4">
            <w:r w:rsidRPr="009A48EA">
              <w:rPr>
                <w:sz w:val="18"/>
              </w:rPr>
              <w:t>Veiklų vieta</w:t>
            </w:r>
          </w:p>
        </w:tc>
        <w:tc>
          <w:tcPr>
            <w:tcW w:w="714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5540628D" w14:textId="11B19CE4" w:rsidR="00A5179D" w:rsidRPr="009A48EA" w:rsidRDefault="00E73BD4">
            <w:r w:rsidRPr="009A48EA">
              <w:rPr>
                <w:sz w:val="18"/>
              </w:rPr>
              <w:t xml:space="preserve">Visi užsiėmimai turi vykti Šilutės rajono savivaldybės seniūnijose pagal </w:t>
            </w:r>
            <w:r w:rsidR="008E48DB">
              <w:rPr>
                <w:sz w:val="18"/>
              </w:rPr>
              <w:t>Pirkėjo</w:t>
            </w:r>
            <w:r w:rsidRPr="009A48EA">
              <w:rPr>
                <w:sz w:val="18"/>
              </w:rPr>
              <w:t xml:space="preserve"> pateiktą sąrašą. Paslaugos teikėjas negali vienašališkai keisti seniūnijų ar suderintų vietų be išankstinio rašytinio </w:t>
            </w:r>
            <w:r w:rsidR="008E48DB">
              <w:rPr>
                <w:sz w:val="18"/>
              </w:rPr>
              <w:t>Pirkėjo</w:t>
            </w:r>
            <w:r w:rsidRPr="009A48EA">
              <w:rPr>
                <w:sz w:val="18"/>
              </w:rPr>
              <w:t xml:space="preserve"> sutikimo.</w:t>
            </w:r>
          </w:p>
        </w:tc>
      </w:tr>
      <w:tr w:rsidR="00BF2C2B" w:rsidRPr="009A48EA" w14:paraId="127B682E" w14:textId="77777777">
        <w:trPr>
          <w:jc w:val="center"/>
        </w:trPr>
        <w:tc>
          <w:tcPr>
            <w:tcW w:w="272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18A16C33" w14:textId="77777777" w:rsidR="00A5179D" w:rsidRPr="009A48EA" w:rsidRDefault="00E73BD4">
            <w:r w:rsidRPr="009A48EA">
              <w:rPr>
                <w:sz w:val="18"/>
              </w:rPr>
              <w:t>Patalpos</w:t>
            </w:r>
          </w:p>
        </w:tc>
        <w:tc>
          <w:tcPr>
            <w:tcW w:w="714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03C0B20E" w14:textId="77777777" w:rsidR="00A5179D" w:rsidRPr="009A48EA" w:rsidRDefault="00E73BD4">
            <w:r w:rsidRPr="009A48EA">
              <w:rPr>
                <w:sz w:val="18"/>
              </w:rPr>
              <w:t>Paslaugos teikėjas savo lėšomis prireikus užtikrina patalpų nuomą ir tvarkingas, saugias, šildomas ar vėdinamas, apšviestas patalpas su sėdimomis vietomis visiems dalyviams, sanitariniais mazgais, elektros prieiga ir užsiėmimams reikalinga įranga.</w:t>
            </w:r>
          </w:p>
        </w:tc>
      </w:tr>
      <w:tr w:rsidR="00BF2C2B" w:rsidRPr="009A48EA" w14:paraId="26AAE57C" w14:textId="77777777">
        <w:trPr>
          <w:jc w:val="center"/>
        </w:trPr>
        <w:tc>
          <w:tcPr>
            <w:tcW w:w="272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23585CD1" w14:textId="77777777" w:rsidR="00A5179D" w:rsidRPr="009A48EA" w:rsidRDefault="00E73BD4">
            <w:r w:rsidRPr="009A48EA">
              <w:rPr>
                <w:sz w:val="18"/>
              </w:rPr>
              <w:t>Lektoriai ir specialistai</w:t>
            </w:r>
          </w:p>
        </w:tc>
        <w:tc>
          <w:tcPr>
            <w:tcW w:w="714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76B7C4A7" w14:textId="1600E21C" w:rsidR="00514FDB" w:rsidRPr="009A48EA" w:rsidRDefault="00514FDB" w:rsidP="00514FDB">
            <w:pPr>
              <w:rPr>
                <w:sz w:val="18"/>
              </w:rPr>
            </w:pPr>
            <w:r w:rsidRPr="009A48EA">
              <w:rPr>
                <w:sz w:val="18"/>
              </w:rPr>
              <w:t>Užsiėmimus gali vesti  specialistai temas numatytas priede Nr. 2:</w:t>
            </w:r>
          </w:p>
          <w:p w14:paraId="03003E52" w14:textId="77777777" w:rsidR="00514FDB" w:rsidRPr="009A48EA" w:rsidRDefault="00514FDB" w:rsidP="00514FDB">
            <w:pPr>
              <w:rPr>
                <w:sz w:val="18"/>
              </w:rPr>
            </w:pPr>
            <w:r w:rsidRPr="009A48EA">
              <w:rPr>
                <w:sz w:val="18"/>
              </w:rPr>
              <w:t>1 – visuomenės sveikatos specialistas, turintis teisę vykdyti visuomenės sveikatos stiprinimą pagal LR sveikatos apsaugos ministro 2007 m. lapkričio 15 d. įsakymą Nr. V-918;</w:t>
            </w:r>
          </w:p>
          <w:p w14:paraId="3B6388CF" w14:textId="77777777" w:rsidR="00514FDB" w:rsidRPr="009A48EA" w:rsidRDefault="00514FDB" w:rsidP="00514FDB">
            <w:pPr>
              <w:rPr>
                <w:sz w:val="18"/>
              </w:rPr>
            </w:pPr>
            <w:r w:rsidRPr="009A48EA">
              <w:rPr>
                <w:sz w:val="18"/>
              </w:rPr>
              <w:t xml:space="preserve">2 – </w:t>
            </w:r>
            <w:proofErr w:type="spellStart"/>
            <w:r w:rsidRPr="009A48EA">
              <w:rPr>
                <w:sz w:val="18"/>
              </w:rPr>
              <w:t>dietistas</w:t>
            </w:r>
            <w:proofErr w:type="spellEnd"/>
            <w:r w:rsidRPr="009A48EA">
              <w:rPr>
                <w:sz w:val="18"/>
              </w:rPr>
              <w:t xml:space="preserve">, turintis teisę verstis </w:t>
            </w:r>
            <w:proofErr w:type="spellStart"/>
            <w:r w:rsidRPr="009A48EA">
              <w:rPr>
                <w:sz w:val="18"/>
              </w:rPr>
              <w:t>dietisto</w:t>
            </w:r>
            <w:proofErr w:type="spellEnd"/>
            <w:r w:rsidRPr="009A48EA">
              <w:rPr>
                <w:sz w:val="18"/>
              </w:rPr>
              <w:t xml:space="preserve"> praktika pagal Lietuvos medicinos normą MN </w:t>
            </w:r>
            <w:proofErr w:type="spellStart"/>
            <w:r w:rsidRPr="009A48EA">
              <w:rPr>
                <w:sz w:val="18"/>
              </w:rPr>
              <w:t>MN</w:t>
            </w:r>
            <w:proofErr w:type="spellEnd"/>
            <w:r w:rsidRPr="009A48EA">
              <w:rPr>
                <w:sz w:val="18"/>
              </w:rPr>
              <w:t xml:space="preserve"> 32:2015; gydytojas dietologas, turintis teisę verstis gydytojo dietologo praktika pagal Lietuvos medicinos normą MN 31:2022;</w:t>
            </w:r>
          </w:p>
          <w:p w14:paraId="74844FCE" w14:textId="77777777" w:rsidR="00514FDB" w:rsidRPr="009A48EA" w:rsidRDefault="00514FDB" w:rsidP="00514FDB">
            <w:pPr>
              <w:rPr>
                <w:sz w:val="18"/>
              </w:rPr>
            </w:pPr>
            <w:r w:rsidRPr="009A48EA">
              <w:rPr>
                <w:sz w:val="18"/>
              </w:rPr>
              <w:t>3 – kineziterapeutas, turintis teisę verstis kineziterapeuto praktika pagal Lietuvos medicinos normą MN 124:2023, arba asmuo, turintis specialųjį kūno kultūros ir sporto išsilavinimą (sporto krypties aukštąjį išsilavinimą) patvirtinančius dokumentus;</w:t>
            </w:r>
          </w:p>
          <w:p w14:paraId="12F6842E" w14:textId="77777777" w:rsidR="00514FDB" w:rsidRPr="009A48EA" w:rsidRDefault="00514FDB" w:rsidP="00514FDB">
            <w:pPr>
              <w:rPr>
                <w:sz w:val="18"/>
              </w:rPr>
            </w:pPr>
            <w:r w:rsidRPr="009A48EA">
              <w:rPr>
                <w:sz w:val="18"/>
              </w:rPr>
              <w:t>4 – šeimos gydytojas,  turintis teisę verstis šeimos gydytojo praktika pagal Lietuvos medicinos normą MN 14:2019, gydytojas onkologas, turintis teisę verstis gydytojo onkologo praktika pagal Lietuvos medicinos normą MN 121: 2007; vidaus ligų gydytojas, turintis teisę verstis vidaus ligų gydytojo praktika pagal Lietuvos medicinos normą MN 76:2021; gyvensenos specialistas, turintis teisę verstis gyvensenos medicinos specialisto veikla pagal LR sveikatos apsaugos ministro 2018 m. kovo 19 d. įsakymą Nr. V-308; bendrosios praktikos slaugytojas, bendruomenės slaugytojas, išplėstinės praktikos slaugytojas;</w:t>
            </w:r>
          </w:p>
          <w:p w14:paraId="16399362" w14:textId="77777777" w:rsidR="00514FDB" w:rsidRPr="009A48EA" w:rsidRDefault="00514FDB" w:rsidP="00514FDB">
            <w:pPr>
              <w:rPr>
                <w:sz w:val="18"/>
              </w:rPr>
            </w:pPr>
            <w:r w:rsidRPr="009A48EA">
              <w:rPr>
                <w:sz w:val="18"/>
              </w:rPr>
              <w:t>5 – psichologas, gydytojas psichiatras, turintis teisę verstis gydytojo psichiatro praktika pagal Lietuvos medicinos normą MN 53:2019; medicinos psichologas, turintis teisę verstis medicinos psichologo praktika pagal Lietuvos medicinos normą MN 162:2018;</w:t>
            </w:r>
          </w:p>
          <w:p w14:paraId="39D7D2B2" w14:textId="77777777" w:rsidR="00514FDB" w:rsidRPr="009A48EA" w:rsidRDefault="00514FDB" w:rsidP="00514FDB">
            <w:pPr>
              <w:rPr>
                <w:sz w:val="18"/>
              </w:rPr>
            </w:pPr>
            <w:r w:rsidRPr="009A48EA">
              <w:rPr>
                <w:sz w:val="18"/>
              </w:rPr>
              <w:t>6 – NVO, teikiančių paslaugas onkologiniams pacientams, atstovai;</w:t>
            </w:r>
          </w:p>
          <w:p w14:paraId="58973A0F" w14:textId="087AFB6A" w:rsidR="00A5179D" w:rsidRPr="009A48EA" w:rsidRDefault="00514FDB" w:rsidP="00514FDB">
            <w:pPr>
              <w:rPr>
                <w:sz w:val="18"/>
              </w:rPr>
            </w:pPr>
            <w:r w:rsidRPr="009A48EA">
              <w:rPr>
                <w:sz w:val="18"/>
              </w:rPr>
              <w:t>7 – gyvensenos specialistas, turintis teisę verstis gyvensenos medicinos specialisto veikla pagal LR sveikatos apsaugos ministro 2018 m. kovo 19 d. įsakymą Nr. V-308.</w:t>
            </w:r>
            <w:r w:rsidR="00E73BD4" w:rsidRPr="009A48EA">
              <w:rPr>
                <w:sz w:val="18"/>
              </w:rPr>
              <w:t xml:space="preserve">Keičiant specialistą būtinas išankstinis rašytinis </w:t>
            </w:r>
            <w:r w:rsidR="0024363E">
              <w:rPr>
                <w:sz w:val="18"/>
              </w:rPr>
              <w:t>Pirkėjo</w:t>
            </w:r>
            <w:r w:rsidR="00E73BD4" w:rsidRPr="009A48EA">
              <w:rPr>
                <w:sz w:val="18"/>
              </w:rPr>
              <w:t xml:space="preserve"> suderinimas.</w:t>
            </w:r>
          </w:p>
          <w:p w14:paraId="2C5203FB" w14:textId="77777777" w:rsidR="00F716D0" w:rsidRPr="009A48EA" w:rsidRDefault="00F716D0" w:rsidP="00514FDB">
            <w:pPr>
              <w:rPr>
                <w:sz w:val="18"/>
              </w:rPr>
            </w:pPr>
          </w:p>
          <w:p w14:paraId="423E9637" w14:textId="77777777" w:rsidR="00F716D0" w:rsidRPr="009A48EA" w:rsidRDefault="00F716D0" w:rsidP="00514FDB">
            <w:pPr>
              <w:rPr>
                <w:sz w:val="18"/>
                <w:szCs w:val="18"/>
              </w:rPr>
            </w:pPr>
            <w:r w:rsidRPr="009A48EA">
              <w:rPr>
                <w:sz w:val="18"/>
                <w:szCs w:val="18"/>
              </w:rPr>
              <w:t>Kartu su pasiūlymu tiekėjas privalo pateikti informaciją apie siūlomus lektorius ir jų kvalifikaciją pagrindžiančius dokumentus, patvirtinančius atitiktį Techninės specifikacijos 2 priede Nr. 2 nustatytiems reikalavimams. Tiekėjas, pateikdamas pasiūlymą, patvirtina, kad siūlomi lektoriai atitinka visus nustatytus kvalifikacinius reikalavimus. Atitikčiai pagrįsti pateikiami išsilavinimo dokumentai, pažymos, darbo sutarčių nuorašai arba kiti lygiaverčiai dokumentai.</w:t>
            </w:r>
          </w:p>
          <w:p w14:paraId="0FED88EF" w14:textId="18574B7A" w:rsidR="00F716D0" w:rsidRPr="009A48EA" w:rsidRDefault="00F716D0" w:rsidP="00514FDB">
            <w:pPr>
              <w:rPr>
                <w:color w:val="EE0000"/>
                <w:sz w:val="18"/>
                <w:szCs w:val="18"/>
              </w:rPr>
            </w:pPr>
          </w:p>
        </w:tc>
      </w:tr>
      <w:tr w:rsidR="00BF2C2B" w:rsidRPr="009A48EA" w14:paraId="53767EA7" w14:textId="77777777">
        <w:trPr>
          <w:jc w:val="center"/>
        </w:trPr>
        <w:tc>
          <w:tcPr>
            <w:tcW w:w="272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0532836B" w14:textId="77777777" w:rsidR="00A5179D" w:rsidRPr="009A48EA" w:rsidRDefault="00E73BD4">
            <w:r w:rsidRPr="009A48EA">
              <w:rPr>
                <w:sz w:val="18"/>
              </w:rPr>
              <w:t>Grafikas</w:t>
            </w:r>
          </w:p>
        </w:tc>
        <w:tc>
          <w:tcPr>
            <w:tcW w:w="714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4436D0DF" w14:textId="364898DC" w:rsidR="002804B4" w:rsidRPr="009A48EA" w:rsidRDefault="00E73BD4">
            <w:pPr>
              <w:rPr>
                <w:sz w:val="18"/>
              </w:rPr>
            </w:pPr>
            <w:r w:rsidRPr="009A48EA">
              <w:rPr>
                <w:sz w:val="18"/>
              </w:rPr>
              <w:t>Paslaugos teikėjas visų užsiėmimų grafiką</w:t>
            </w:r>
            <w:r w:rsidR="00703977" w:rsidRPr="009A48EA">
              <w:rPr>
                <w:sz w:val="18"/>
              </w:rPr>
              <w:t xml:space="preserve"> parengia ir pateikia </w:t>
            </w:r>
            <w:r w:rsidRPr="009A48EA">
              <w:rPr>
                <w:sz w:val="18"/>
              </w:rPr>
              <w:t xml:space="preserve"> per 1</w:t>
            </w:r>
            <w:r w:rsidR="00703977" w:rsidRPr="009A48EA">
              <w:rPr>
                <w:sz w:val="18"/>
              </w:rPr>
              <w:t>5</w:t>
            </w:r>
            <w:r w:rsidRPr="009A48EA">
              <w:rPr>
                <w:sz w:val="18"/>
              </w:rPr>
              <w:t xml:space="preserve"> darbo dienų nuo sutarties pasirašymo dienos projekto vadovei </w:t>
            </w:r>
            <w:r w:rsidR="001211FF" w:rsidRPr="009A48EA">
              <w:rPr>
                <w:sz w:val="18"/>
              </w:rPr>
              <w:t xml:space="preserve">Kristinai </w:t>
            </w:r>
            <w:proofErr w:type="spellStart"/>
            <w:r w:rsidR="001211FF" w:rsidRPr="009A48EA">
              <w:rPr>
                <w:sz w:val="18"/>
              </w:rPr>
              <w:t>Surplei</w:t>
            </w:r>
            <w:proofErr w:type="spellEnd"/>
            <w:r w:rsidR="001211FF" w:rsidRPr="009A48EA">
              <w:rPr>
                <w:sz w:val="18"/>
              </w:rPr>
              <w:t xml:space="preserve"> </w:t>
            </w:r>
            <w:r w:rsidR="00FF4386" w:rsidRPr="009A48EA">
              <w:rPr>
                <w:sz w:val="18"/>
              </w:rPr>
              <w:t xml:space="preserve">ir koordinatorei Laurai </w:t>
            </w:r>
            <w:proofErr w:type="spellStart"/>
            <w:r w:rsidR="00FF4386" w:rsidRPr="009A48EA">
              <w:rPr>
                <w:sz w:val="18"/>
              </w:rPr>
              <w:t>Rudienei</w:t>
            </w:r>
            <w:proofErr w:type="spellEnd"/>
            <w:r w:rsidR="00FF4386" w:rsidRPr="009A48EA">
              <w:rPr>
                <w:sz w:val="18"/>
              </w:rPr>
              <w:t xml:space="preserve"> </w:t>
            </w:r>
            <w:r w:rsidRPr="009A48EA">
              <w:rPr>
                <w:sz w:val="18"/>
              </w:rPr>
              <w:t xml:space="preserve">el. paštu </w:t>
            </w:r>
            <w:hyperlink r:id="rId10" w:history="1">
              <w:r w:rsidR="00953263" w:rsidRPr="009A48EA">
                <w:rPr>
                  <w:rStyle w:val="Hipersaitas"/>
                  <w:sz w:val="18"/>
                </w:rPr>
                <w:t>info@silutessveikata.lt</w:t>
              </w:r>
            </w:hyperlink>
            <w:r w:rsidR="00953263" w:rsidRPr="009A48EA">
              <w:rPr>
                <w:sz w:val="18"/>
              </w:rPr>
              <w:t xml:space="preserve"> </w:t>
            </w:r>
          </w:p>
          <w:p w14:paraId="7DE84A47" w14:textId="4E9785E0" w:rsidR="00A5179D" w:rsidRPr="009A48EA" w:rsidRDefault="00E73BD4">
            <w:r w:rsidRPr="009A48EA">
              <w:rPr>
                <w:sz w:val="18"/>
              </w:rPr>
              <w:t xml:space="preserve">Grafiko formą tiekėjui pateikia </w:t>
            </w:r>
            <w:r w:rsidR="00C46177">
              <w:rPr>
                <w:sz w:val="18"/>
              </w:rPr>
              <w:t>Pirkėjas</w:t>
            </w:r>
            <w:r w:rsidRPr="009A48EA">
              <w:rPr>
                <w:sz w:val="18"/>
              </w:rPr>
              <w:t xml:space="preserve">. Grafiko koregavimas galimas apie tai informavus </w:t>
            </w:r>
            <w:r w:rsidR="000B573B">
              <w:rPr>
                <w:sz w:val="18"/>
              </w:rPr>
              <w:t>Pirkėją</w:t>
            </w:r>
            <w:r w:rsidRPr="009A48EA">
              <w:rPr>
                <w:sz w:val="18"/>
              </w:rPr>
              <w:t xml:space="preserve"> prieš 5 darbo dienas, išskyrus nenugalimos jėgos (force majeure) atvejus.</w:t>
            </w:r>
          </w:p>
        </w:tc>
      </w:tr>
      <w:tr w:rsidR="00BF2C2B" w:rsidRPr="009A48EA" w14:paraId="2069C79A" w14:textId="77777777">
        <w:trPr>
          <w:jc w:val="center"/>
        </w:trPr>
        <w:tc>
          <w:tcPr>
            <w:tcW w:w="272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03E5A610" w14:textId="77777777" w:rsidR="00A5179D" w:rsidRPr="009A48EA" w:rsidRDefault="00E73BD4">
            <w:r w:rsidRPr="009A48EA">
              <w:rPr>
                <w:sz w:val="18"/>
              </w:rPr>
              <w:t>Dalyvių pritraukimas ir registracija</w:t>
            </w:r>
          </w:p>
        </w:tc>
        <w:tc>
          <w:tcPr>
            <w:tcW w:w="714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1C205BAD" w14:textId="77777777" w:rsidR="00A5179D" w:rsidRPr="009A48EA" w:rsidRDefault="00E73BD4">
            <w:r w:rsidRPr="009A48EA">
              <w:rPr>
                <w:sz w:val="18"/>
              </w:rPr>
              <w:t>Paslaugos teikėjas savo lėšomis organizuoja dalyvių pritraukimą, registraciją ir informavimą, užtikrina ne mažesnį kaip 21 tikslinės grupės asmens dalyvavimą kiekviename užsiėmime ir dalyvių neatsikartojimą tarp skirtingų ciklų.</w:t>
            </w:r>
          </w:p>
        </w:tc>
      </w:tr>
      <w:tr w:rsidR="00BF2C2B" w:rsidRPr="009A48EA" w14:paraId="1B3501EC" w14:textId="77777777">
        <w:trPr>
          <w:jc w:val="center"/>
        </w:trPr>
        <w:tc>
          <w:tcPr>
            <w:tcW w:w="272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151B2AED" w14:textId="77777777" w:rsidR="00A5179D" w:rsidRPr="009A48EA" w:rsidRDefault="00E73BD4">
            <w:r w:rsidRPr="009A48EA">
              <w:rPr>
                <w:sz w:val="18"/>
              </w:rPr>
              <w:lastRenderedPageBreak/>
              <w:t>Įranga ir priemonės</w:t>
            </w:r>
          </w:p>
        </w:tc>
        <w:tc>
          <w:tcPr>
            <w:tcW w:w="714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4E4A809E" w14:textId="77777777" w:rsidR="00A5179D" w:rsidRPr="009A48EA" w:rsidRDefault="00E73BD4">
            <w:r w:rsidRPr="009A48EA">
              <w:rPr>
                <w:sz w:val="18"/>
              </w:rPr>
              <w:t>Paslaugos teikėjas savo lėšomis prireikus užtikrina kompiuterį, projektorių, ekraną, garso įrangą, vaizdines ir metodines priemones, higienos priemones, fizinio aktyvumo ir kitoms praktinėms veikloms reikalingą inventorių bei kitas priemones, reikalingas kokybiškam veiklų vykdymui.</w:t>
            </w:r>
          </w:p>
        </w:tc>
      </w:tr>
      <w:tr w:rsidR="00BF2C2B" w:rsidRPr="009A48EA" w14:paraId="34FAC965" w14:textId="77777777">
        <w:trPr>
          <w:jc w:val="center"/>
        </w:trPr>
        <w:tc>
          <w:tcPr>
            <w:tcW w:w="272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5B976A03" w14:textId="77777777" w:rsidR="00A5179D" w:rsidRPr="009A48EA" w:rsidRDefault="00E73BD4">
            <w:r w:rsidRPr="009A48EA">
              <w:rPr>
                <w:sz w:val="18"/>
              </w:rPr>
              <w:t>Kontrolė</w:t>
            </w:r>
          </w:p>
        </w:tc>
        <w:tc>
          <w:tcPr>
            <w:tcW w:w="714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5ACAE688" w14:textId="16ECA32C" w:rsidR="00A5179D" w:rsidRPr="009A48EA" w:rsidRDefault="00E73BD4">
            <w:r w:rsidRPr="009A48EA">
              <w:rPr>
                <w:sz w:val="18"/>
              </w:rPr>
              <w:t xml:space="preserve">Tiekėjas privalo sudaryti sąlygas </w:t>
            </w:r>
            <w:r w:rsidR="00C46177">
              <w:rPr>
                <w:sz w:val="18"/>
              </w:rPr>
              <w:t>Pirkėjui</w:t>
            </w:r>
            <w:r w:rsidRPr="009A48EA">
              <w:rPr>
                <w:sz w:val="18"/>
              </w:rPr>
              <w:t xml:space="preserve"> ar Perkančiajai organizacijai be išankstinio perspėjimo dalyvauti, stebėti ir vertinti užsiėmimus.</w:t>
            </w:r>
          </w:p>
        </w:tc>
      </w:tr>
      <w:tr w:rsidR="00BF2C2B" w:rsidRPr="009A48EA" w14:paraId="25D2023D" w14:textId="77777777">
        <w:trPr>
          <w:jc w:val="center"/>
        </w:trPr>
        <w:tc>
          <w:tcPr>
            <w:tcW w:w="272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140D074E" w14:textId="77777777" w:rsidR="00A5179D" w:rsidRPr="009A48EA" w:rsidRDefault="00E73BD4">
            <w:r w:rsidRPr="009A48EA">
              <w:rPr>
                <w:sz w:val="18"/>
              </w:rPr>
              <w:t>Reprezentavimas</w:t>
            </w:r>
          </w:p>
        </w:tc>
        <w:tc>
          <w:tcPr>
            <w:tcW w:w="714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345BA928" w14:textId="46FB8E28" w:rsidR="007A51F2" w:rsidRPr="009A48EA" w:rsidRDefault="00E73BD4">
            <w:pPr>
              <w:rPr>
                <w:sz w:val="18"/>
              </w:rPr>
            </w:pPr>
            <w:r w:rsidRPr="009A48EA">
              <w:rPr>
                <w:sz w:val="18"/>
              </w:rPr>
              <w:t xml:space="preserve">Vykdydamas veiklą paslaugos teikėjas turi pristatyti, kad paslaugos </w:t>
            </w:r>
            <w:r w:rsidR="00034CC0">
              <w:rPr>
                <w:sz w:val="18"/>
              </w:rPr>
              <w:t>Pirkėjas</w:t>
            </w:r>
            <w:r w:rsidRPr="009A48EA">
              <w:rPr>
                <w:sz w:val="18"/>
              </w:rPr>
              <w:t xml:space="preserve"> yra Šilutės rajono savivaldybės visuomenės sveikatos biuras</w:t>
            </w:r>
            <w:r w:rsidR="007A51F2" w:rsidRPr="009A48EA">
              <w:rPr>
                <w:sz w:val="18"/>
              </w:rPr>
              <w:t>.</w:t>
            </w:r>
          </w:p>
          <w:p w14:paraId="52DDE61F" w14:textId="10309F4B" w:rsidR="00A5179D" w:rsidRPr="009A48EA" w:rsidRDefault="00E73BD4">
            <w:r w:rsidRPr="009A48EA">
              <w:rPr>
                <w:sz w:val="18"/>
              </w:rPr>
              <w:t>Užsiėmimus vykdantys asmenys turi dėvėti rūbus su Šilutės rajono savivaldybės visuomenės sveikatos biuro logotipu; tuo paslaugos teikėjas pasirūpina savo lėšomis.</w:t>
            </w:r>
          </w:p>
        </w:tc>
      </w:tr>
    </w:tbl>
    <w:p w14:paraId="04ACA2E0" w14:textId="77777777" w:rsidR="00A5179D" w:rsidRPr="009A48EA" w:rsidRDefault="00E73BD4">
      <w:pPr>
        <w:spacing w:before="160" w:after="80"/>
      </w:pPr>
      <w:r w:rsidRPr="009A48EA">
        <w:rPr>
          <w:b/>
          <w:sz w:val="26"/>
        </w:rPr>
        <w:t>5. Maitinimo reikalavimai</w:t>
      </w:r>
    </w:p>
    <w:p w14:paraId="2EE75D07" w14:textId="77777777" w:rsidR="007111A5" w:rsidRPr="009A48EA" w:rsidRDefault="00E73BD4" w:rsidP="00426FDA">
      <w:pPr>
        <w:spacing w:after="80" w:line="259" w:lineRule="auto"/>
        <w:jc w:val="both"/>
      </w:pPr>
      <w:r w:rsidRPr="009A48EA">
        <w:t xml:space="preserve">Paslaugos teikėjas savo lėšomis privalo užtikrinti dalyvių maitinimą ir kavos pertraukas kiekvieną kontaktinę užsiėmimų dieną. Maistas turi būti sveikatai palankus, saugus ir estetiškai pateiktas. Prioritetas teikiamas šviežiems vaisiams, daržovėms, uogoms, </w:t>
      </w:r>
      <w:proofErr w:type="spellStart"/>
      <w:r w:rsidRPr="009A48EA">
        <w:t>visagrūdžiams</w:t>
      </w:r>
      <w:proofErr w:type="spellEnd"/>
      <w:r w:rsidRPr="009A48EA">
        <w:t xml:space="preserve"> gaminiams, ankštiniams, pieno produktams su mažesniu cukraus kiekiu ir kitiems sveikatai palankesniems produktams. Neturi būti tiekiami energiniai gėrimai, stipriai saldinti gazuoti gėrimai, bulvių traškučiai, giliau riebaluose kepti užkandžiai ar konditeriniai gaminiai, kuriuose vyrauja pridėtinis cukrus ir riebalai.</w:t>
      </w:r>
      <w:r w:rsidR="00F54A84" w:rsidRPr="009A48EA">
        <w:t xml:space="preserve"> Maitinimas organizuojamas pagal </w:t>
      </w:r>
      <w:hyperlink r:id="rId11" w:history="1">
        <w:r w:rsidR="00F54A84" w:rsidRPr="009A48EA">
          <w:rPr>
            <w:rStyle w:val="Hipersaitas"/>
          </w:rPr>
          <w:t>rekomenduojamas paros energijos ir maistinių medžiagų normas</w:t>
        </w:r>
      </w:hyperlink>
      <w:r w:rsidR="00F54A84" w:rsidRPr="009A48EA">
        <w:t xml:space="preserve">, o maisto ruošimas ir patiekalų įvairumas turi atitikti fiziologinius ypatumus bei sveikos mitybos principus.  </w:t>
      </w:r>
    </w:p>
    <w:p w14:paraId="6CE1669E" w14:textId="77777777" w:rsidR="00426FDA" w:rsidRPr="009A48EA" w:rsidRDefault="00426FDA">
      <w:pPr>
        <w:spacing w:after="80" w:line="259" w:lineRule="auto"/>
        <w:jc w:val="both"/>
      </w:pPr>
    </w:p>
    <w:tbl>
      <w:tblPr>
        <w:tblStyle w:val="Lentelstinklelis"/>
        <w:tblW w:w="0" w:type="auto"/>
        <w:jc w:val="center"/>
        <w:tblLayout w:type="fixed"/>
        <w:tblLook w:val="04A0" w:firstRow="1" w:lastRow="0" w:firstColumn="1" w:lastColumn="0" w:noHBand="0" w:noVBand="1"/>
      </w:tblPr>
      <w:tblGrid>
        <w:gridCol w:w="3061"/>
        <w:gridCol w:w="6803"/>
      </w:tblGrid>
      <w:tr w:rsidR="00BF2C2B" w:rsidRPr="009A48EA" w14:paraId="22342884" w14:textId="77777777">
        <w:trPr>
          <w:tblHeader/>
          <w:jc w:val="center"/>
        </w:trPr>
        <w:tc>
          <w:tcPr>
            <w:tcW w:w="3061"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53B85FB5" w14:textId="77777777" w:rsidR="00A5179D" w:rsidRPr="009A48EA" w:rsidRDefault="00E73BD4">
            <w:pPr>
              <w:jc w:val="center"/>
            </w:pPr>
            <w:r w:rsidRPr="009A48EA">
              <w:rPr>
                <w:b/>
                <w:sz w:val="19"/>
              </w:rPr>
              <w:t>Užsiėmimų dienos trukmė / aspektas</w:t>
            </w:r>
          </w:p>
        </w:tc>
        <w:tc>
          <w:tcPr>
            <w:tcW w:w="6803"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633C7A7E" w14:textId="77777777" w:rsidR="00A5179D" w:rsidRPr="009A48EA" w:rsidRDefault="00E73BD4">
            <w:pPr>
              <w:jc w:val="center"/>
            </w:pPr>
            <w:r w:rsidRPr="009A48EA">
              <w:rPr>
                <w:b/>
                <w:sz w:val="19"/>
              </w:rPr>
              <w:t>Minimalus reikalavimas vienam dalyviui</w:t>
            </w:r>
          </w:p>
        </w:tc>
      </w:tr>
      <w:tr w:rsidR="00BF2C2B" w:rsidRPr="009A48EA" w14:paraId="603FA075" w14:textId="77777777">
        <w:trPr>
          <w:jc w:val="center"/>
        </w:trPr>
        <w:tc>
          <w:tcPr>
            <w:tcW w:w="306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46030347" w14:textId="77777777" w:rsidR="00A5179D" w:rsidRPr="009A48EA" w:rsidRDefault="00E73BD4">
            <w:r w:rsidRPr="009A48EA">
              <w:rPr>
                <w:sz w:val="18"/>
              </w:rPr>
              <w:t>Iki 4 akad. val.</w:t>
            </w:r>
          </w:p>
        </w:tc>
        <w:tc>
          <w:tcPr>
            <w:tcW w:w="680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7CA1A4E3" w14:textId="77777777" w:rsidR="00A5179D" w:rsidRPr="009A48EA" w:rsidRDefault="00E73BD4">
            <w:r w:rsidRPr="009A48EA">
              <w:rPr>
                <w:sz w:val="18"/>
              </w:rPr>
              <w:t>Ne mažiau kaip 0,75 l negazuoto geriamojo vandens; ne mažiau kaip 0,20 l nesaldintos arbatos, žolelių arbatos arba kavos; ne mažiau kaip 150 g sveikatai palankaus užkandžio, iš kurio bent 100 g turi sudaryti vaisiai, daržovės ar uogos.</w:t>
            </w:r>
          </w:p>
        </w:tc>
      </w:tr>
      <w:tr w:rsidR="00BF2C2B" w:rsidRPr="009A48EA" w14:paraId="04E8CDEC" w14:textId="77777777">
        <w:trPr>
          <w:jc w:val="center"/>
        </w:trPr>
        <w:tc>
          <w:tcPr>
            <w:tcW w:w="306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03FB9C6C" w14:textId="77777777" w:rsidR="00A5179D" w:rsidRPr="009A48EA" w:rsidRDefault="00E73BD4">
            <w:r w:rsidRPr="009A48EA">
              <w:rPr>
                <w:sz w:val="18"/>
              </w:rPr>
              <w:t>Daugiau kaip 4 ir iki 8 akad. val.</w:t>
            </w:r>
          </w:p>
        </w:tc>
        <w:tc>
          <w:tcPr>
            <w:tcW w:w="680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66AC8EA2" w14:textId="08962D9A" w:rsidR="00A5179D" w:rsidRPr="009A48EA" w:rsidRDefault="00E73BD4">
            <w:r w:rsidRPr="009A48EA">
              <w:rPr>
                <w:sz w:val="18"/>
              </w:rPr>
              <w:t>Ne mažiau kaip 1,5 l negazuoto geriamojo vandens; ne mažiau kaip 0,40 l nesaldintos arbatos, žolelių arbatos arba kavos; ne mažiau kaip 300 g sveikatai palankių</w:t>
            </w:r>
            <w:r w:rsidR="00B050AC" w:rsidRPr="009A48EA">
              <w:rPr>
                <w:sz w:val="18"/>
              </w:rPr>
              <w:t>,</w:t>
            </w:r>
            <w:r w:rsidR="00E1635B" w:rsidRPr="009A48EA">
              <w:rPr>
                <w:sz w:val="18"/>
              </w:rPr>
              <w:t xml:space="preserve"> </w:t>
            </w:r>
            <w:r w:rsidRPr="009A48EA">
              <w:rPr>
                <w:sz w:val="18"/>
              </w:rPr>
              <w:t xml:space="preserve">užkandžių, iš kurių bent 200 g turi sudaryti vaisiai, daržovės ar uogos. Kai veikla trunka ilgiau nei </w:t>
            </w:r>
            <w:r w:rsidR="001A5951" w:rsidRPr="009A48EA">
              <w:rPr>
                <w:sz w:val="18"/>
              </w:rPr>
              <w:t>4</w:t>
            </w:r>
            <w:r w:rsidRPr="009A48EA">
              <w:rPr>
                <w:sz w:val="18"/>
              </w:rPr>
              <w:t xml:space="preserve"> val., papildomai turi būti užtikrintas bent vienas sotesnis sveikatai palankus maitinimas </w:t>
            </w:r>
            <w:r w:rsidR="00876FFD" w:rsidRPr="009A48EA">
              <w:rPr>
                <w:sz w:val="18"/>
              </w:rPr>
              <w:t>(sriuba ir karštas patiekalas)</w:t>
            </w:r>
            <w:r w:rsidR="002557E4" w:rsidRPr="009A48EA">
              <w:rPr>
                <w:sz w:val="18"/>
              </w:rPr>
              <w:t>.</w:t>
            </w:r>
          </w:p>
        </w:tc>
      </w:tr>
      <w:tr w:rsidR="00BF2C2B" w:rsidRPr="009A48EA" w14:paraId="1BBF33FE" w14:textId="77777777">
        <w:trPr>
          <w:jc w:val="center"/>
        </w:trPr>
        <w:tc>
          <w:tcPr>
            <w:tcW w:w="306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72308DE1" w14:textId="77777777" w:rsidR="00A5179D" w:rsidRPr="009A48EA" w:rsidRDefault="00E73BD4">
            <w:r w:rsidRPr="009A48EA">
              <w:rPr>
                <w:sz w:val="18"/>
              </w:rPr>
              <w:t>Praktiniai maisto gaminimo užsiėmimai</w:t>
            </w:r>
          </w:p>
        </w:tc>
        <w:tc>
          <w:tcPr>
            <w:tcW w:w="680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4BBFE4F4" w14:textId="22D2260B" w:rsidR="00A5179D" w:rsidRPr="009A48EA" w:rsidRDefault="00E73BD4">
            <w:r w:rsidRPr="009A48EA">
              <w:rPr>
                <w:sz w:val="18"/>
              </w:rPr>
              <w:t>Turi būti užtikrinti visi reikalingi ingredientai, indai, įrankiai, servetėlės ir higienos priemonės, o pagamintas maistas gali būti įskaitomas į tą dieną tiekiamą maitinimą, jei atitinka šios specifikacijos kokybinius ir kiekybinius reikalavimus.</w:t>
            </w:r>
            <w:r w:rsidR="007A61F6" w:rsidRPr="009A48EA">
              <w:rPr>
                <w:sz w:val="18"/>
              </w:rPr>
              <w:t xml:space="preserve"> Maistas turi būti tvarkomas LR įstatymų nustatyta tvarka. </w:t>
            </w:r>
          </w:p>
        </w:tc>
      </w:tr>
      <w:tr w:rsidR="00BF2C2B" w:rsidRPr="009A48EA" w14:paraId="3F5EAF9E" w14:textId="77777777">
        <w:trPr>
          <w:jc w:val="center"/>
        </w:trPr>
        <w:tc>
          <w:tcPr>
            <w:tcW w:w="3061"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113A5877" w14:textId="77777777" w:rsidR="00A5179D" w:rsidRPr="009A48EA" w:rsidRDefault="00E73BD4">
            <w:r w:rsidRPr="009A48EA">
              <w:rPr>
                <w:sz w:val="18"/>
              </w:rPr>
              <w:t>Maitinimo teikėjas</w:t>
            </w:r>
          </w:p>
        </w:tc>
        <w:tc>
          <w:tcPr>
            <w:tcW w:w="6803"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066081C2" w14:textId="23241A1D" w:rsidR="00A5179D" w:rsidRPr="009A48EA" w:rsidRDefault="00E73BD4">
            <w:r w:rsidRPr="009A48EA">
              <w:rPr>
                <w:sz w:val="18"/>
              </w:rPr>
              <w:t xml:space="preserve">Maitinimą turi organizuoti įmonė, turinti galiojantį maisto tvarkymo subjekto patvirtinimo pažymėjimą. Paslaugos teikėjas, pareikalavus </w:t>
            </w:r>
            <w:r w:rsidR="00034CC0">
              <w:rPr>
                <w:sz w:val="18"/>
              </w:rPr>
              <w:t>Pirkėjui</w:t>
            </w:r>
            <w:r w:rsidRPr="009A48EA">
              <w:rPr>
                <w:sz w:val="18"/>
              </w:rPr>
              <w:t>, pateikia tokio dokumento kopiją arba kitą tai patvirtinantį įrodymą.</w:t>
            </w:r>
          </w:p>
        </w:tc>
      </w:tr>
    </w:tbl>
    <w:p w14:paraId="2E840675" w14:textId="77777777" w:rsidR="00A5179D" w:rsidRPr="009A48EA" w:rsidRDefault="00E73BD4">
      <w:pPr>
        <w:spacing w:before="160" w:after="80"/>
      </w:pPr>
      <w:r w:rsidRPr="009A48EA">
        <w:rPr>
          <w:b/>
          <w:sz w:val="26"/>
        </w:rPr>
        <w:t>6. Dalyvių aprūpinimas priemonėmis ir pažymėjimais</w:t>
      </w:r>
    </w:p>
    <w:p w14:paraId="19F889FA" w14:textId="77777777" w:rsidR="00A5179D" w:rsidRPr="009A48EA" w:rsidRDefault="00E73BD4">
      <w:pPr>
        <w:spacing w:after="80" w:line="259" w:lineRule="auto"/>
        <w:jc w:val="both"/>
      </w:pPr>
      <w:r w:rsidRPr="009A48EA">
        <w:t>Paslaugos teikėjas savo lėšomis privalo aprūpinti dalyvius individualiomis bei veikloms reikalingomis priemonėmis. Visos priemonės turi būti naujos, saugios, tinkamos naudojimui ir pateikiamos tokia apimtimi, kad kiekvienas dalyvis galėtų realiai dalyvauti teoriniuose bei praktiniuose užsiėmimuose.</w:t>
      </w:r>
    </w:p>
    <w:tbl>
      <w:tblPr>
        <w:tblStyle w:val="Lentelstinklelis"/>
        <w:tblW w:w="0" w:type="auto"/>
        <w:jc w:val="center"/>
        <w:tblLayout w:type="fixed"/>
        <w:tblLook w:val="04A0" w:firstRow="1" w:lastRow="0" w:firstColumn="1" w:lastColumn="0" w:noHBand="0" w:noVBand="1"/>
      </w:tblPr>
      <w:tblGrid>
        <w:gridCol w:w="2268"/>
        <w:gridCol w:w="3969"/>
        <w:gridCol w:w="3628"/>
      </w:tblGrid>
      <w:tr w:rsidR="00BF2C2B" w:rsidRPr="009A48EA" w14:paraId="19EE0C2E" w14:textId="77777777">
        <w:trPr>
          <w:tblHeader/>
          <w:jc w:val="center"/>
        </w:trPr>
        <w:tc>
          <w:tcPr>
            <w:tcW w:w="2268"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6ED1FCA1" w14:textId="77777777" w:rsidR="00A5179D" w:rsidRPr="009A48EA" w:rsidRDefault="00E73BD4">
            <w:pPr>
              <w:jc w:val="center"/>
            </w:pPr>
            <w:r w:rsidRPr="009A48EA">
              <w:rPr>
                <w:b/>
                <w:sz w:val="18"/>
              </w:rPr>
              <w:t>Priemonė</w:t>
            </w:r>
          </w:p>
        </w:tc>
        <w:tc>
          <w:tcPr>
            <w:tcW w:w="3969"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08D5B144" w14:textId="77777777" w:rsidR="00A5179D" w:rsidRPr="009A48EA" w:rsidRDefault="00E73BD4">
            <w:pPr>
              <w:jc w:val="center"/>
            </w:pPr>
            <w:r w:rsidRPr="009A48EA">
              <w:rPr>
                <w:b/>
                <w:sz w:val="18"/>
              </w:rPr>
              <w:t>Minimalus reikalavimas</w:t>
            </w:r>
          </w:p>
        </w:tc>
        <w:tc>
          <w:tcPr>
            <w:tcW w:w="3628"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08FE2C16" w14:textId="77777777" w:rsidR="00A5179D" w:rsidRPr="009A48EA" w:rsidRDefault="00E73BD4">
            <w:pPr>
              <w:jc w:val="center"/>
            </w:pPr>
            <w:r w:rsidRPr="009A48EA">
              <w:rPr>
                <w:b/>
                <w:sz w:val="18"/>
              </w:rPr>
              <w:t>Paskirtis</w:t>
            </w:r>
          </w:p>
        </w:tc>
      </w:tr>
      <w:tr w:rsidR="00BF2C2B" w:rsidRPr="009A48EA" w14:paraId="368757CF" w14:textId="77777777">
        <w:trPr>
          <w:jc w:val="center"/>
        </w:trPr>
        <w:tc>
          <w:tcPr>
            <w:tcW w:w="2268"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17FE2B3D" w14:textId="4094FF0A" w:rsidR="00A5179D" w:rsidRPr="009A48EA" w:rsidRDefault="00E73BD4">
            <w:pPr>
              <w:jc w:val="center"/>
            </w:pPr>
            <w:r w:rsidRPr="009A48EA">
              <w:rPr>
                <w:sz w:val="18"/>
              </w:rPr>
              <w:t>Užrašų šablonas / užrašų knygelė</w:t>
            </w:r>
            <w:r w:rsidR="00E77CC8" w:rsidRPr="009A48EA">
              <w:rPr>
                <w:sz w:val="18"/>
              </w:rPr>
              <w:t xml:space="preserve"> su Šilutės VSB logotipu</w:t>
            </w:r>
          </w:p>
        </w:tc>
        <w:tc>
          <w:tcPr>
            <w:tcW w:w="3969"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0CCD7969" w14:textId="78E88580" w:rsidR="00A5179D" w:rsidRPr="009A48EA" w:rsidRDefault="00E73BD4">
            <w:r w:rsidRPr="009A48EA">
              <w:rPr>
                <w:sz w:val="18"/>
              </w:rPr>
              <w:t>Kiekvienam dalyviui turi būti pateiktas bent vienas užrašų rinkinys – užrašų šablonas, užrašų knygelė arba lygiavertė priemonė.</w:t>
            </w:r>
            <w:r w:rsidR="00130022" w:rsidRPr="009A48EA">
              <w:rPr>
                <w:sz w:val="18"/>
              </w:rPr>
              <w:br/>
            </w:r>
          </w:p>
        </w:tc>
        <w:tc>
          <w:tcPr>
            <w:tcW w:w="3628"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41B7781A" w14:textId="080770EE" w:rsidR="00A5179D" w:rsidRPr="009A48EA" w:rsidRDefault="00E73BD4">
            <w:pPr>
              <w:jc w:val="center"/>
            </w:pPr>
            <w:r w:rsidRPr="009A48EA">
              <w:rPr>
                <w:sz w:val="18"/>
              </w:rPr>
              <w:t>Informacijai, užduotims ir individualioms rekomendacijoms žymėti.</w:t>
            </w:r>
            <w:r w:rsidR="00130022" w:rsidRPr="009A48EA">
              <w:rPr>
                <w:sz w:val="18"/>
              </w:rPr>
              <w:t xml:space="preserve"> Tiekėjas, pareikalavus </w:t>
            </w:r>
            <w:r w:rsidR="00034CC0">
              <w:rPr>
                <w:sz w:val="18"/>
              </w:rPr>
              <w:t>Pirkėjui</w:t>
            </w:r>
            <w:r w:rsidR="00130022" w:rsidRPr="009A48EA">
              <w:rPr>
                <w:sz w:val="18"/>
              </w:rPr>
              <w:t>, pateikia gamintojo ar tiekėjo techninius dokumentus, sertifikatus arba kitus lygiaverčius įrodymus, patvirtinančius atitiktį šiems reikalavimams.</w:t>
            </w:r>
          </w:p>
        </w:tc>
      </w:tr>
      <w:tr w:rsidR="00BF2C2B" w:rsidRPr="009A48EA" w14:paraId="2CF6DF62" w14:textId="77777777">
        <w:trPr>
          <w:jc w:val="center"/>
        </w:trPr>
        <w:tc>
          <w:tcPr>
            <w:tcW w:w="2268"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01407C4A" w14:textId="2B931B9E" w:rsidR="00A5179D" w:rsidRPr="009A48EA" w:rsidRDefault="00A13728">
            <w:pPr>
              <w:jc w:val="center"/>
            </w:pPr>
            <w:r w:rsidRPr="009A48EA">
              <w:rPr>
                <w:sz w:val="18"/>
              </w:rPr>
              <w:lastRenderedPageBreak/>
              <w:t>R</w:t>
            </w:r>
            <w:r w:rsidR="00E73BD4" w:rsidRPr="009A48EA">
              <w:rPr>
                <w:sz w:val="18"/>
              </w:rPr>
              <w:t>ašymo priemonė</w:t>
            </w:r>
            <w:r w:rsidR="00E77CC8" w:rsidRPr="009A48EA">
              <w:rPr>
                <w:sz w:val="18"/>
              </w:rPr>
              <w:t xml:space="preserve"> su Šilutės VSB logotipu</w:t>
            </w:r>
          </w:p>
        </w:tc>
        <w:tc>
          <w:tcPr>
            <w:tcW w:w="3969"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21ECDF6D" w14:textId="6D2B699B" w:rsidR="00A5179D" w:rsidRPr="009A48EA" w:rsidRDefault="00A13728">
            <w:r w:rsidRPr="009A48EA">
              <w:rPr>
                <w:sz w:val="18"/>
              </w:rPr>
              <w:t>Kiekvienam dalyviui turi būti pateikta bent viena rašymo priemonė</w:t>
            </w:r>
            <w:r w:rsidR="00B71266" w:rsidRPr="009A48EA">
              <w:rPr>
                <w:sz w:val="18"/>
              </w:rPr>
              <w:t xml:space="preserve">. </w:t>
            </w:r>
          </w:p>
        </w:tc>
        <w:tc>
          <w:tcPr>
            <w:tcW w:w="3628"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6A40FADA" w14:textId="77777777" w:rsidR="00A5179D" w:rsidRPr="009A48EA" w:rsidRDefault="00E73BD4">
            <w:pPr>
              <w:jc w:val="center"/>
              <w:rPr>
                <w:sz w:val="18"/>
              </w:rPr>
            </w:pPr>
            <w:r w:rsidRPr="009A48EA">
              <w:rPr>
                <w:sz w:val="18"/>
              </w:rPr>
              <w:t>Dalyvio užrašams, anketoms ir savistabos užduotims pildyti.</w:t>
            </w:r>
          </w:p>
          <w:p w14:paraId="17442973" w14:textId="0EDDE175" w:rsidR="00A13728" w:rsidRPr="009A48EA" w:rsidRDefault="00A13728">
            <w:pPr>
              <w:jc w:val="center"/>
              <w:rPr>
                <w:sz w:val="18"/>
                <w:szCs w:val="18"/>
              </w:rPr>
            </w:pPr>
          </w:p>
        </w:tc>
      </w:tr>
      <w:tr w:rsidR="00BF2C2B" w:rsidRPr="009A48EA" w14:paraId="3E2AAD2C" w14:textId="77777777">
        <w:trPr>
          <w:jc w:val="center"/>
        </w:trPr>
        <w:tc>
          <w:tcPr>
            <w:tcW w:w="2268"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15E47015" w14:textId="77777777" w:rsidR="00A5179D" w:rsidRPr="009A48EA" w:rsidRDefault="00E73BD4">
            <w:pPr>
              <w:jc w:val="center"/>
            </w:pPr>
            <w:r w:rsidRPr="009A48EA">
              <w:rPr>
                <w:sz w:val="18"/>
              </w:rPr>
              <w:t>Burnos higienos rinkinys</w:t>
            </w:r>
          </w:p>
        </w:tc>
        <w:tc>
          <w:tcPr>
            <w:tcW w:w="3969"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77AC9DAB" w14:textId="4B147A63" w:rsidR="00A5179D" w:rsidRPr="009A48EA" w:rsidRDefault="00E73BD4">
            <w:r w:rsidRPr="009A48EA">
              <w:rPr>
                <w:sz w:val="18"/>
              </w:rPr>
              <w:t>Kiekvienam dalyviui turi būti pateiktas burnos higienos rinkinys</w:t>
            </w:r>
            <w:r w:rsidR="003A7D43" w:rsidRPr="009A48EA">
              <w:rPr>
                <w:sz w:val="18"/>
              </w:rPr>
              <w:t xml:space="preserve"> naudojamas praktinių užsiėmimų metu (</w:t>
            </w:r>
            <w:r w:rsidR="00F60D83" w:rsidRPr="009A48EA">
              <w:rPr>
                <w:sz w:val="18"/>
              </w:rPr>
              <w:t xml:space="preserve">dantų šepetėlis, vieno danties šepetėlis, tardančių šepetėlių rinkinys, liežuvio valiklis, kramtomoji guma su </w:t>
            </w:r>
            <w:proofErr w:type="spellStart"/>
            <w:r w:rsidR="00F60D83" w:rsidRPr="009A48EA">
              <w:rPr>
                <w:sz w:val="18"/>
              </w:rPr>
              <w:t>ksilitoliu</w:t>
            </w:r>
            <w:proofErr w:type="spellEnd"/>
            <w:r w:rsidR="00F60D83" w:rsidRPr="009A48EA">
              <w:rPr>
                <w:sz w:val="18"/>
              </w:rPr>
              <w:t>).</w:t>
            </w:r>
          </w:p>
        </w:tc>
        <w:tc>
          <w:tcPr>
            <w:tcW w:w="3628"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3429AEFB" w14:textId="77777777" w:rsidR="00A5179D" w:rsidRPr="009A48EA" w:rsidRDefault="00E73BD4">
            <w:pPr>
              <w:jc w:val="center"/>
            </w:pPr>
            <w:r w:rsidRPr="009A48EA">
              <w:rPr>
                <w:sz w:val="18"/>
              </w:rPr>
              <w:t>Praktinių užsiėmimų metu dalyviai mokosi taisyklingos burnos priežiūros ir praktiškai pritaiko gautas žinias.</w:t>
            </w:r>
          </w:p>
        </w:tc>
      </w:tr>
      <w:tr w:rsidR="00BF2C2B" w:rsidRPr="009A48EA" w14:paraId="4DCAA955" w14:textId="77777777">
        <w:trPr>
          <w:jc w:val="center"/>
        </w:trPr>
        <w:tc>
          <w:tcPr>
            <w:tcW w:w="2268"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06425099" w14:textId="7193B75C" w:rsidR="00A5179D" w:rsidRPr="009A48EA" w:rsidRDefault="00400D2C">
            <w:pPr>
              <w:jc w:val="center"/>
            </w:pPr>
            <w:r w:rsidRPr="009A48EA">
              <w:rPr>
                <w:sz w:val="18"/>
              </w:rPr>
              <w:t>Medžiaginis r</w:t>
            </w:r>
            <w:r w:rsidR="00E73BD4" w:rsidRPr="009A48EA">
              <w:rPr>
                <w:sz w:val="18"/>
              </w:rPr>
              <w:t>ankšluostis</w:t>
            </w:r>
            <w:r w:rsidR="0022109C" w:rsidRPr="009A48EA">
              <w:rPr>
                <w:sz w:val="18"/>
              </w:rPr>
              <w:t xml:space="preserve"> (ne mažesnis, kaip 60</w:t>
            </w:r>
            <w:r w:rsidR="004B11D1" w:rsidRPr="009A48EA">
              <w:rPr>
                <w:sz w:val="18"/>
              </w:rPr>
              <w:t>x</w:t>
            </w:r>
            <w:r w:rsidR="0022109C" w:rsidRPr="009A48EA">
              <w:rPr>
                <w:sz w:val="18"/>
              </w:rPr>
              <w:t xml:space="preserve">120) </w:t>
            </w:r>
            <w:r w:rsidR="00FF7433" w:rsidRPr="009A48EA">
              <w:rPr>
                <w:sz w:val="18"/>
              </w:rPr>
              <w:t xml:space="preserve"> su Šilutės VSB logotipu</w:t>
            </w:r>
          </w:p>
        </w:tc>
        <w:tc>
          <w:tcPr>
            <w:tcW w:w="3969"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391AA85E" w14:textId="3C784303" w:rsidR="00A5179D" w:rsidRPr="009A48EA" w:rsidRDefault="00E73BD4">
            <w:r w:rsidRPr="009A48EA">
              <w:rPr>
                <w:sz w:val="18"/>
              </w:rPr>
              <w:t>Kiekvienam dalyviui turi būti pateiktas individualus rankšluostis</w:t>
            </w:r>
            <w:r w:rsidR="009F1884" w:rsidRPr="009A48EA">
              <w:rPr>
                <w:sz w:val="18"/>
              </w:rPr>
              <w:t xml:space="preserve">, kurį jis naudoja savo asmeninei higienai užsiėmimų metu. </w:t>
            </w:r>
            <w:r w:rsidR="00FF7433" w:rsidRPr="009A48EA">
              <w:rPr>
                <w:sz w:val="18"/>
              </w:rPr>
              <w:t>Rankšluostis</w:t>
            </w:r>
            <w:r w:rsidR="009F1884" w:rsidRPr="009A48EA">
              <w:rPr>
                <w:sz w:val="18"/>
              </w:rPr>
              <w:t xml:space="preserve"> po</w:t>
            </w:r>
            <w:r w:rsidR="00FF7433" w:rsidRPr="009A48EA">
              <w:rPr>
                <w:sz w:val="18"/>
              </w:rPr>
              <w:t xml:space="preserve"> mokymų lieka dalyviui. </w:t>
            </w:r>
          </w:p>
        </w:tc>
        <w:tc>
          <w:tcPr>
            <w:tcW w:w="3628"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4EB9ED1F" w14:textId="6CAF941E" w:rsidR="00A5179D" w:rsidRPr="009A48EA" w:rsidRDefault="00E73BD4">
            <w:pPr>
              <w:jc w:val="center"/>
            </w:pPr>
            <w:r w:rsidRPr="009A48EA">
              <w:rPr>
                <w:sz w:val="18"/>
              </w:rPr>
              <w:t>Praktinių fizinio aktyvumo ir kineziterapinių užsiėmimų metu naudojama higienos ir mankštos priemonė.</w:t>
            </w:r>
            <w:r w:rsidR="00137B9C" w:rsidRPr="009A48EA">
              <w:rPr>
                <w:sz w:val="18"/>
              </w:rPr>
              <w:t xml:space="preserve"> </w:t>
            </w:r>
          </w:p>
        </w:tc>
      </w:tr>
      <w:tr w:rsidR="00BF2C2B" w:rsidRPr="009A48EA" w14:paraId="1AB150AB" w14:textId="77777777">
        <w:trPr>
          <w:jc w:val="center"/>
        </w:trPr>
        <w:tc>
          <w:tcPr>
            <w:tcW w:w="2268"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72CF115F" w14:textId="77777777" w:rsidR="00A5179D" w:rsidRPr="009A48EA" w:rsidRDefault="00E73BD4">
            <w:pPr>
              <w:jc w:val="center"/>
            </w:pPr>
            <w:r w:rsidRPr="009A48EA">
              <w:rPr>
                <w:sz w:val="18"/>
              </w:rPr>
              <w:t>Gertuvė su VSB logotipu</w:t>
            </w:r>
          </w:p>
        </w:tc>
        <w:tc>
          <w:tcPr>
            <w:tcW w:w="3969"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0CDA4E25" w14:textId="564E6885" w:rsidR="00A5179D" w:rsidRPr="009A48EA" w:rsidRDefault="00E73BD4">
            <w:r w:rsidRPr="009A48EA">
              <w:rPr>
                <w:sz w:val="18"/>
              </w:rPr>
              <w:t xml:space="preserve">Kiekvienam dalyviui turi būti pateikta gertuvė su </w:t>
            </w:r>
            <w:r w:rsidR="00034CC0">
              <w:rPr>
                <w:sz w:val="18"/>
              </w:rPr>
              <w:t xml:space="preserve">Pirkėjo </w:t>
            </w:r>
            <w:r w:rsidRPr="009A48EA">
              <w:rPr>
                <w:sz w:val="18"/>
              </w:rPr>
              <w:t>logotipu.</w:t>
            </w:r>
            <w:r w:rsidR="00905A48" w:rsidRPr="009A48EA">
              <w:rPr>
                <w:sz w:val="18"/>
              </w:rPr>
              <w:t xml:space="preserve"> </w:t>
            </w:r>
          </w:p>
        </w:tc>
        <w:tc>
          <w:tcPr>
            <w:tcW w:w="3628"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2DF492D2" w14:textId="2DBD9892" w:rsidR="00A5179D" w:rsidRPr="009A48EA" w:rsidRDefault="00E73BD4">
            <w:pPr>
              <w:jc w:val="center"/>
            </w:pPr>
            <w:r w:rsidRPr="009A48EA">
              <w:rPr>
                <w:sz w:val="18"/>
              </w:rPr>
              <w:t>Praktinių fizinio aktyvumo užsiėmimų metu tinkamam skysčių vartojimui ir dalyvių saugumui užtikrinti.</w:t>
            </w:r>
            <w:r w:rsidR="00905A48" w:rsidRPr="009A48EA">
              <w:rPr>
                <w:color w:val="EE0000"/>
                <w:sz w:val="18"/>
              </w:rPr>
              <w:t xml:space="preserve"> </w:t>
            </w:r>
          </w:p>
        </w:tc>
      </w:tr>
      <w:tr w:rsidR="00BF2C2B" w:rsidRPr="009A48EA" w14:paraId="7DB1152E" w14:textId="77777777">
        <w:trPr>
          <w:jc w:val="center"/>
        </w:trPr>
        <w:tc>
          <w:tcPr>
            <w:tcW w:w="2268"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1F706373" w14:textId="77777777" w:rsidR="00A5179D" w:rsidRPr="009A48EA" w:rsidRDefault="00E73BD4">
            <w:pPr>
              <w:jc w:val="center"/>
            </w:pPr>
            <w:r w:rsidRPr="009A48EA">
              <w:rPr>
                <w:sz w:val="18"/>
              </w:rPr>
              <w:t>Kitos veikloms būtinos priemonės</w:t>
            </w:r>
          </w:p>
        </w:tc>
        <w:tc>
          <w:tcPr>
            <w:tcW w:w="3969"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35A3F683" w14:textId="604682A0" w:rsidR="00A5179D" w:rsidRPr="009A48EA" w:rsidRDefault="00CC6670" w:rsidP="00C5540F">
            <w:r w:rsidRPr="009A48EA">
              <w:rPr>
                <w:sz w:val="18"/>
              </w:rPr>
              <w:t xml:space="preserve">Paslaugos teikėjas privalo pasirūpinti visomis papildomomis priemonėmis, reikalingomis metodinei, edukacinei, praktinei, fizinio aktyvumo, higienos, maisto gaminimo ir kitai su veiklų vykdymu susijusiai daliai. </w:t>
            </w:r>
          </w:p>
        </w:tc>
        <w:tc>
          <w:tcPr>
            <w:tcW w:w="3628"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6E34E138" w14:textId="77777777" w:rsidR="00A5179D" w:rsidRPr="009A48EA" w:rsidRDefault="00E73BD4">
            <w:pPr>
              <w:jc w:val="center"/>
            </w:pPr>
            <w:r w:rsidRPr="009A48EA">
              <w:rPr>
                <w:sz w:val="18"/>
              </w:rPr>
              <w:t>Kokybiškam viso užsiėmimų ciklo įgyvendinimui.</w:t>
            </w:r>
          </w:p>
        </w:tc>
      </w:tr>
      <w:tr w:rsidR="00BF2C2B" w:rsidRPr="009A48EA" w14:paraId="4924408E" w14:textId="77777777">
        <w:trPr>
          <w:jc w:val="center"/>
        </w:trPr>
        <w:tc>
          <w:tcPr>
            <w:tcW w:w="2268"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0D867F06" w14:textId="33CEE2A3" w:rsidR="00A5179D" w:rsidRPr="009A48EA" w:rsidRDefault="00E73BD4">
            <w:pPr>
              <w:jc w:val="center"/>
            </w:pPr>
            <w:r w:rsidRPr="009A48EA">
              <w:rPr>
                <w:sz w:val="18"/>
              </w:rPr>
              <w:t>Dalyvavimo pažymėjimai / diplomai</w:t>
            </w:r>
            <w:r w:rsidR="00A25848" w:rsidRPr="009A48EA">
              <w:rPr>
                <w:sz w:val="18"/>
              </w:rPr>
              <w:t xml:space="preserve"> su Šilutės VSB logotipu</w:t>
            </w:r>
          </w:p>
        </w:tc>
        <w:tc>
          <w:tcPr>
            <w:tcW w:w="3969"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7BC3BFA6" w14:textId="11270C3C" w:rsidR="00606218" w:rsidRPr="009A48EA" w:rsidRDefault="00E73BD4" w:rsidP="00C5540F">
            <w:pPr>
              <w:rPr>
                <w:sz w:val="18"/>
                <w:szCs w:val="18"/>
              </w:rPr>
            </w:pPr>
            <w:r w:rsidRPr="009A48EA">
              <w:rPr>
                <w:sz w:val="18"/>
              </w:rPr>
              <w:t>Programos pabaigoje dalyviams turi būti įteikti dalyvio pažymėjimai ar diplomai. Formą parengia ir pažymėjimus pasirašo</w:t>
            </w:r>
            <w:r w:rsidR="00034CC0">
              <w:rPr>
                <w:sz w:val="18"/>
              </w:rPr>
              <w:t xml:space="preserve"> Pirkėjas</w:t>
            </w:r>
            <w:r w:rsidRPr="009A48EA">
              <w:rPr>
                <w:sz w:val="18"/>
              </w:rPr>
              <w:t xml:space="preserve">, o paslaugos teikėjas privalo laiku pateikti reikalingus duomenis, pasirūpinti spausdinimu, jei to paprašo </w:t>
            </w:r>
            <w:r w:rsidR="00034CC0">
              <w:rPr>
                <w:sz w:val="18"/>
              </w:rPr>
              <w:t>Pirkėjas</w:t>
            </w:r>
            <w:r w:rsidRPr="009A48EA">
              <w:rPr>
                <w:sz w:val="18"/>
              </w:rPr>
              <w:t>, ir organizuoti įteikimą paskutinio užsiėmimo metu.</w:t>
            </w:r>
          </w:p>
        </w:tc>
        <w:tc>
          <w:tcPr>
            <w:tcW w:w="3628"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1F9C4588" w14:textId="77777777" w:rsidR="00A5179D" w:rsidRPr="009A48EA" w:rsidRDefault="00E73BD4">
            <w:pPr>
              <w:jc w:val="center"/>
            </w:pPr>
            <w:r w:rsidRPr="009A48EA">
              <w:rPr>
                <w:sz w:val="18"/>
              </w:rPr>
              <w:t>Programos užbaigimui, dalyvių pasiekimų įforminimui ir motyvacijos stiprinimui.</w:t>
            </w:r>
          </w:p>
        </w:tc>
      </w:tr>
    </w:tbl>
    <w:p w14:paraId="0ECD72BD" w14:textId="77777777" w:rsidR="00A5179D" w:rsidRPr="009A48EA" w:rsidRDefault="00E73BD4">
      <w:pPr>
        <w:spacing w:before="160" w:after="80"/>
      </w:pPr>
      <w:r w:rsidRPr="009A48EA">
        <w:rPr>
          <w:b/>
          <w:sz w:val="26"/>
        </w:rPr>
        <w:t>7. Viešinimo ir komunikacijos reikalavimai</w:t>
      </w:r>
    </w:p>
    <w:tbl>
      <w:tblPr>
        <w:tblStyle w:val="Lentelstinklelis"/>
        <w:tblW w:w="0" w:type="auto"/>
        <w:jc w:val="center"/>
        <w:tblLayout w:type="fixed"/>
        <w:tblLook w:val="04A0" w:firstRow="1" w:lastRow="0" w:firstColumn="1" w:lastColumn="0" w:noHBand="0" w:noVBand="1"/>
      </w:tblPr>
      <w:tblGrid>
        <w:gridCol w:w="2835"/>
        <w:gridCol w:w="7030"/>
      </w:tblGrid>
      <w:tr w:rsidR="00BF2C2B" w:rsidRPr="009A48EA" w14:paraId="7700A991" w14:textId="77777777">
        <w:trPr>
          <w:tblHeader/>
          <w:jc w:val="center"/>
        </w:trPr>
        <w:tc>
          <w:tcPr>
            <w:tcW w:w="2835"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7AB76664" w14:textId="77777777" w:rsidR="00A5179D" w:rsidRPr="009A48EA" w:rsidRDefault="00E73BD4">
            <w:pPr>
              <w:jc w:val="center"/>
            </w:pPr>
            <w:r w:rsidRPr="009A48EA">
              <w:rPr>
                <w:b/>
                <w:sz w:val="19"/>
              </w:rPr>
              <w:t>Sritis</w:t>
            </w:r>
          </w:p>
        </w:tc>
        <w:tc>
          <w:tcPr>
            <w:tcW w:w="7030"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68E01132" w14:textId="77777777" w:rsidR="00A5179D" w:rsidRPr="009A48EA" w:rsidRDefault="00E73BD4">
            <w:pPr>
              <w:jc w:val="center"/>
            </w:pPr>
            <w:r w:rsidRPr="009A48EA">
              <w:rPr>
                <w:b/>
                <w:sz w:val="19"/>
              </w:rPr>
              <w:t>Reikalavimas</w:t>
            </w:r>
          </w:p>
        </w:tc>
      </w:tr>
      <w:tr w:rsidR="00BF2C2B" w:rsidRPr="009A48EA" w14:paraId="066A3F64" w14:textId="77777777">
        <w:trPr>
          <w:jc w:val="center"/>
        </w:trPr>
        <w:tc>
          <w:tcPr>
            <w:tcW w:w="2835"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6F7609EC" w14:textId="77777777" w:rsidR="00A5179D" w:rsidRPr="009A48EA" w:rsidRDefault="00E73BD4">
            <w:r w:rsidRPr="009A48EA">
              <w:rPr>
                <w:sz w:val="18"/>
              </w:rPr>
              <w:t>Viešinimo medžiaga</w:t>
            </w:r>
          </w:p>
        </w:tc>
        <w:tc>
          <w:tcPr>
            <w:tcW w:w="7030"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1E679274" w14:textId="46E15D8D" w:rsidR="00A5179D" w:rsidRPr="009A48EA" w:rsidRDefault="00E73BD4">
            <w:r w:rsidRPr="009A48EA">
              <w:rPr>
                <w:sz w:val="18"/>
              </w:rPr>
              <w:t xml:space="preserve">Paslaugos teikėjas per 10 darbo dienų nuo sutarties pasirašymo parengia veiklos dalyviams skirtą viešinimo medžiagą ir suderina ją su </w:t>
            </w:r>
            <w:r w:rsidR="00EF2D78">
              <w:rPr>
                <w:sz w:val="18"/>
              </w:rPr>
              <w:t>Pirkėju</w:t>
            </w:r>
            <w:r w:rsidRPr="009A48EA">
              <w:rPr>
                <w:sz w:val="18"/>
              </w:rPr>
              <w:t xml:space="preserve">. Medžiaga gali būti pateikiama </w:t>
            </w:r>
            <w:proofErr w:type="spellStart"/>
            <w:r w:rsidRPr="009A48EA">
              <w:rPr>
                <w:sz w:val="18"/>
              </w:rPr>
              <w:t>video</w:t>
            </w:r>
            <w:proofErr w:type="spellEnd"/>
            <w:r w:rsidRPr="009A48EA">
              <w:rPr>
                <w:sz w:val="18"/>
              </w:rPr>
              <w:t>, PDF ar kitu su</w:t>
            </w:r>
            <w:r w:rsidR="00EF2D78">
              <w:rPr>
                <w:sz w:val="18"/>
              </w:rPr>
              <w:t xml:space="preserve"> Pirkėju</w:t>
            </w:r>
            <w:r w:rsidRPr="009A48EA">
              <w:rPr>
                <w:sz w:val="18"/>
              </w:rPr>
              <w:t xml:space="preserve"> suderintu formatu</w:t>
            </w:r>
            <w:r w:rsidR="008E7C50" w:rsidRPr="009A48EA">
              <w:rPr>
                <w:sz w:val="18"/>
              </w:rPr>
              <w:t xml:space="preserve"> el.</w:t>
            </w:r>
            <w:r w:rsidR="007D7589" w:rsidRPr="009A48EA">
              <w:rPr>
                <w:sz w:val="18"/>
              </w:rPr>
              <w:t xml:space="preserve"> </w:t>
            </w:r>
            <w:r w:rsidR="008E7C50" w:rsidRPr="009A48EA">
              <w:rPr>
                <w:sz w:val="18"/>
              </w:rPr>
              <w:t xml:space="preserve">p. </w:t>
            </w:r>
            <w:hyperlink r:id="rId12" w:history="1">
              <w:r w:rsidR="008E7C50" w:rsidRPr="009A48EA">
                <w:rPr>
                  <w:rStyle w:val="Hipersaitas"/>
                  <w:sz w:val="18"/>
                </w:rPr>
                <w:t>info@silutessveikata.lt</w:t>
              </w:r>
            </w:hyperlink>
            <w:r w:rsidR="008E7C50" w:rsidRPr="009A48EA">
              <w:rPr>
                <w:sz w:val="18"/>
              </w:rPr>
              <w:t xml:space="preserve"> </w:t>
            </w:r>
          </w:p>
        </w:tc>
      </w:tr>
      <w:tr w:rsidR="00BF2C2B" w:rsidRPr="009A48EA" w14:paraId="4C921FA9" w14:textId="77777777">
        <w:trPr>
          <w:jc w:val="center"/>
        </w:trPr>
        <w:tc>
          <w:tcPr>
            <w:tcW w:w="2835"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350E8B3D" w14:textId="77777777" w:rsidR="00A5179D" w:rsidRPr="009A48EA" w:rsidRDefault="00E73BD4">
            <w:r w:rsidRPr="009A48EA">
              <w:rPr>
                <w:sz w:val="18"/>
              </w:rPr>
              <w:t xml:space="preserve">Foto ir </w:t>
            </w:r>
            <w:proofErr w:type="spellStart"/>
            <w:r w:rsidRPr="009A48EA">
              <w:rPr>
                <w:sz w:val="18"/>
              </w:rPr>
              <w:t>video</w:t>
            </w:r>
            <w:proofErr w:type="spellEnd"/>
            <w:r w:rsidRPr="009A48EA">
              <w:rPr>
                <w:sz w:val="18"/>
              </w:rPr>
              <w:t xml:space="preserve"> dokumentavimas</w:t>
            </w:r>
          </w:p>
        </w:tc>
        <w:tc>
          <w:tcPr>
            <w:tcW w:w="7030"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0A006793" w14:textId="169A8349" w:rsidR="00A5179D" w:rsidRPr="009A48EA" w:rsidRDefault="00E73BD4">
            <w:r w:rsidRPr="009A48EA">
              <w:rPr>
                <w:sz w:val="18"/>
              </w:rPr>
              <w:t xml:space="preserve">Paslaugos teikėjas įsipareigoja kokybiškai filmuoti ir fotografuoti užsiėmimus, sukaupti medžiagą ir, suderinęs su </w:t>
            </w:r>
            <w:r w:rsidR="00B34A69">
              <w:rPr>
                <w:sz w:val="18"/>
              </w:rPr>
              <w:t>Pirkėju</w:t>
            </w:r>
            <w:r w:rsidRPr="009A48EA">
              <w:rPr>
                <w:sz w:val="18"/>
              </w:rPr>
              <w:t xml:space="preserve">, </w:t>
            </w:r>
            <w:r w:rsidR="00B34A69">
              <w:rPr>
                <w:sz w:val="18"/>
              </w:rPr>
              <w:t>Pirkėjo</w:t>
            </w:r>
            <w:r w:rsidRPr="009A48EA">
              <w:rPr>
                <w:sz w:val="18"/>
              </w:rPr>
              <w:t xml:space="preserve"> vardu viešinti informaciją apie vykdomą projektą.</w:t>
            </w:r>
          </w:p>
        </w:tc>
      </w:tr>
      <w:tr w:rsidR="00BF2C2B" w:rsidRPr="009A48EA" w14:paraId="3554C02B" w14:textId="77777777">
        <w:trPr>
          <w:jc w:val="center"/>
        </w:trPr>
        <w:tc>
          <w:tcPr>
            <w:tcW w:w="2835"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1CD56526" w14:textId="77777777" w:rsidR="00A5179D" w:rsidRPr="009A48EA" w:rsidRDefault="00E73BD4">
            <w:r w:rsidRPr="009A48EA">
              <w:rPr>
                <w:sz w:val="18"/>
              </w:rPr>
              <w:t>Logotipai ir derinimas</w:t>
            </w:r>
          </w:p>
        </w:tc>
        <w:tc>
          <w:tcPr>
            <w:tcW w:w="7030"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4196129C" w14:textId="3A0CC308" w:rsidR="00A5179D" w:rsidRPr="009A48EA" w:rsidRDefault="00E73BD4">
            <w:r w:rsidRPr="009A48EA">
              <w:rPr>
                <w:sz w:val="18"/>
              </w:rPr>
              <w:t xml:space="preserve">Projekto viešinimo metu naudojami </w:t>
            </w:r>
            <w:r w:rsidR="00FF6EB9">
              <w:rPr>
                <w:sz w:val="18"/>
              </w:rPr>
              <w:t>Pirkėjo</w:t>
            </w:r>
            <w:r w:rsidRPr="009A48EA">
              <w:rPr>
                <w:sz w:val="18"/>
              </w:rPr>
              <w:t xml:space="preserve"> pateikti logotipai ir kita vizualinė atributika. Viešinimo turinys prieš paskelbimą derinamas su </w:t>
            </w:r>
            <w:r w:rsidR="00FF6EB9">
              <w:rPr>
                <w:sz w:val="18"/>
              </w:rPr>
              <w:t>Pirkėju</w:t>
            </w:r>
            <w:r w:rsidRPr="009A48EA">
              <w:rPr>
                <w:sz w:val="18"/>
              </w:rPr>
              <w:t>.</w:t>
            </w:r>
          </w:p>
        </w:tc>
      </w:tr>
      <w:tr w:rsidR="00BF2C2B" w:rsidRPr="009A48EA" w14:paraId="770A3E65" w14:textId="77777777">
        <w:trPr>
          <w:jc w:val="center"/>
        </w:trPr>
        <w:tc>
          <w:tcPr>
            <w:tcW w:w="2835"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0F5CEEC4" w14:textId="04AEA575" w:rsidR="00A5179D" w:rsidRPr="009A48EA" w:rsidRDefault="00EF2D78">
            <w:r>
              <w:rPr>
                <w:sz w:val="18"/>
              </w:rPr>
              <w:t>Pirkėjo</w:t>
            </w:r>
            <w:r w:rsidR="00E73BD4" w:rsidRPr="009A48EA">
              <w:rPr>
                <w:sz w:val="18"/>
              </w:rPr>
              <w:t xml:space="preserve"> teisė fotografuoti</w:t>
            </w:r>
          </w:p>
        </w:tc>
        <w:tc>
          <w:tcPr>
            <w:tcW w:w="7030"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7B409111" w14:textId="77777777" w:rsidR="00A5179D" w:rsidRPr="009A48EA" w:rsidRDefault="00E73BD4">
            <w:r w:rsidRPr="009A48EA">
              <w:rPr>
                <w:sz w:val="18"/>
              </w:rPr>
              <w:t>Tiekėjas sutinka, kad Perkančioji organizacija gali atvykti į užsiėmimus nepranešusi, fotografuoti užsiėmimus, lektorius ar trenerius bei jų dalyvius, o nuotraukas naudoti projekto viešinimui ir ataskaitų teikimui projekto įgyvendinimo laikotarpiu ir 5 metus po užsiėmimų įgyvendinimo pabaigos.</w:t>
            </w:r>
          </w:p>
        </w:tc>
      </w:tr>
      <w:tr w:rsidR="00BF2C2B" w:rsidRPr="009A48EA" w14:paraId="36AFD3BC" w14:textId="77777777">
        <w:trPr>
          <w:jc w:val="center"/>
        </w:trPr>
        <w:tc>
          <w:tcPr>
            <w:tcW w:w="2835"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5F08A765" w14:textId="77777777" w:rsidR="00A5179D" w:rsidRPr="009A48EA" w:rsidRDefault="00E73BD4">
            <w:r w:rsidRPr="009A48EA">
              <w:rPr>
                <w:sz w:val="18"/>
              </w:rPr>
              <w:t>Teisės aktų laikymasis</w:t>
            </w:r>
          </w:p>
        </w:tc>
        <w:tc>
          <w:tcPr>
            <w:tcW w:w="7030"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6A0AAD86" w14:textId="77777777" w:rsidR="00A5179D" w:rsidRPr="009A48EA" w:rsidRDefault="00E73BD4">
            <w:r w:rsidRPr="009A48EA">
              <w:rPr>
                <w:sz w:val="18"/>
              </w:rPr>
              <w:t>Skelbdamas ar viešindamas informaciją apie projekto veiklas, paslaugos teikėjas privalo laikytis Lietuvos Respublikos visuomenės informavimo įstatymo, Lietuvos Respublikos reklamos įstatymo, Lietuvos Respublikos elektroninių ryšių įstatymo, Lietuvos Respublikos asmens duomenų apsaugos reikalavimų, 2016 m. balandžio 27 d. Europos Parlamento ir Tarybos reglamento (ES) 2016/679 (BDAR), Lietuvos Respublikos autorių teisių ir gretutinių teisių įstatymo ir kitų taikytinų teisės aktų.</w:t>
            </w:r>
          </w:p>
        </w:tc>
      </w:tr>
    </w:tbl>
    <w:p w14:paraId="125A95E9" w14:textId="77777777" w:rsidR="00A5179D" w:rsidRPr="009A48EA" w:rsidRDefault="00E73BD4">
      <w:pPr>
        <w:spacing w:before="160" w:after="80"/>
      </w:pPr>
      <w:r w:rsidRPr="009A48EA">
        <w:rPr>
          <w:b/>
          <w:sz w:val="26"/>
        </w:rPr>
        <w:t>8. Dokumentavimo, ataskaitų ir asmens duomenų tvarkymo reikalavimai</w:t>
      </w:r>
    </w:p>
    <w:p w14:paraId="3835D17A" w14:textId="78FF9EC6" w:rsidR="00A5179D" w:rsidRPr="009A48EA" w:rsidRDefault="00E73BD4">
      <w:pPr>
        <w:spacing w:after="60" w:line="259" w:lineRule="auto"/>
        <w:jc w:val="both"/>
      </w:pPr>
      <w:r w:rsidRPr="009A48EA">
        <w:lastRenderedPageBreak/>
        <w:t xml:space="preserve">8.1. Užsiėmimų pradžioje paslaugos teikėjas turi pasirūpinti, kad dalyviai arba jų įstatyminiai atstovai užpildytų dalyvio anketas, pasirašytų mokymų dalyvių registravimo žurnale ir užpildytų kitus </w:t>
      </w:r>
      <w:r w:rsidR="00EF2D78">
        <w:t>Pirkėjo</w:t>
      </w:r>
      <w:r w:rsidRPr="009A48EA">
        <w:t xml:space="preserve"> pateiktus dokumentus, jeigu jų pildymas reikalingas pagal modelį ar projekto tvarką.</w:t>
      </w:r>
    </w:p>
    <w:p w14:paraId="03B21A41" w14:textId="368A6DB4" w:rsidR="00A5179D" w:rsidRPr="009A48EA" w:rsidRDefault="00E73BD4">
      <w:pPr>
        <w:spacing w:after="60" w:line="259" w:lineRule="auto"/>
        <w:jc w:val="both"/>
      </w:pPr>
      <w:r w:rsidRPr="009A48EA">
        <w:t xml:space="preserve">8.2. Paslaugos teikėjas turi tvarkyti kiekvienos grupės veiklų apskaitą: datą, laiką, vietą, temą, lektorių, faktiškai dalyvavusių asmenų skaičių ir kitą </w:t>
      </w:r>
      <w:r w:rsidR="008113B5">
        <w:t>Pirkėjo</w:t>
      </w:r>
      <w:r w:rsidRPr="009A48EA">
        <w:t xml:space="preserve"> prašomą informaciją.</w:t>
      </w:r>
    </w:p>
    <w:p w14:paraId="62A5D66D" w14:textId="4A2B2FF6" w:rsidR="00A5179D" w:rsidRPr="009A48EA" w:rsidRDefault="00E73BD4">
      <w:pPr>
        <w:spacing w:after="60" w:line="259" w:lineRule="auto"/>
        <w:jc w:val="both"/>
      </w:pPr>
      <w:r w:rsidRPr="009A48EA">
        <w:t xml:space="preserve">8.3. Po užsiėmimų arba bet kuriuo metu </w:t>
      </w:r>
      <w:r w:rsidR="008113B5">
        <w:t>Pirkėjui</w:t>
      </w:r>
      <w:r w:rsidRPr="009A48EA">
        <w:t xml:space="preserve"> paprašius paslaugos teikėjas turi pateikti detalią paslaugų įvykdymo ataskaitą.</w:t>
      </w:r>
    </w:p>
    <w:tbl>
      <w:tblPr>
        <w:tblStyle w:val="Lentelstinklelis"/>
        <w:tblW w:w="0" w:type="auto"/>
        <w:jc w:val="center"/>
        <w:tblLayout w:type="fixed"/>
        <w:tblLook w:val="04A0" w:firstRow="1" w:lastRow="0" w:firstColumn="1" w:lastColumn="0" w:noHBand="0" w:noVBand="1"/>
      </w:tblPr>
      <w:tblGrid>
        <w:gridCol w:w="2948"/>
        <w:gridCol w:w="6917"/>
      </w:tblGrid>
      <w:tr w:rsidR="00BF2C2B" w:rsidRPr="009A48EA" w14:paraId="6F68B0C7" w14:textId="77777777">
        <w:trPr>
          <w:tblHeader/>
          <w:jc w:val="center"/>
        </w:trPr>
        <w:tc>
          <w:tcPr>
            <w:tcW w:w="2948"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0F1FF0E3" w14:textId="77777777" w:rsidR="00A5179D" w:rsidRPr="009A48EA" w:rsidRDefault="00E73BD4">
            <w:pPr>
              <w:jc w:val="center"/>
            </w:pPr>
            <w:r w:rsidRPr="009A48EA">
              <w:rPr>
                <w:b/>
                <w:sz w:val="19"/>
              </w:rPr>
              <w:t>Ataskaitos dalis</w:t>
            </w:r>
          </w:p>
        </w:tc>
        <w:tc>
          <w:tcPr>
            <w:tcW w:w="6917"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5768ED69" w14:textId="77777777" w:rsidR="00A5179D" w:rsidRPr="009A48EA" w:rsidRDefault="00E73BD4">
            <w:pPr>
              <w:jc w:val="center"/>
            </w:pPr>
            <w:r w:rsidRPr="009A48EA">
              <w:rPr>
                <w:b/>
                <w:sz w:val="19"/>
              </w:rPr>
              <w:t>Minimalus turinys</w:t>
            </w:r>
          </w:p>
        </w:tc>
      </w:tr>
      <w:tr w:rsidR="00BF2C2B" w:rsidRPr="009A48EA" w14:paraId="24CECB22" w14:textId="77777777">
        <w:trPr>
          <w:jc w:val="center"/>
        </w:trPr>
        <w:tc>
          <w:tcPr>
            <w:tcW w:w="2948"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1E52C81E" w14:textId="77777777" w:rsidR="00A5179D" w:rsidRPr="009A48EA" w:rsidRDefault="00E73BD4">
            <w:r w:rsidRPr="009A48EA">
              <w:rPr>
                <w:sz w:val="18"/>
              </w:rPr>
              <w:t>1. Dalyvių anketos / klausimynai</w:t>
            </w:r>
          </w:p>
        </w:tc>
        <w:tc>
          <w:tcPr>
            <w:tcW w:w="6917"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68D3EA42" w14:textId="77777777" w:rsidR="00A5179D" w:rsidRPr="009A48EA" w:rsidRDefault="00E73BD4">
            <w:r w:rsidRPr="009A48EA">
              <w:rPr>
                <w:sz w:val="18"/>
              </w:rPr>
              <w:t>Pateikiamos užpildytos anketos ar klausimynai ir jų suvestinė.</w:t>
            </w:r>
          </w:p>
        </w:tc>
      </w:tr>
      <w:tr w:rsidR="00BF2C2B" w:rsidRPr="009A48EA" w14:paraId="6B58914C" w14:textId="77777777">
        <w:trPr>
          <w:jc w:val="center"/>
        </w:trPr>
        <w:tc>
          <w:tcPr>
            <w:tcW w:w="2948"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2C539312" w14:textId="77777777" w:rsidR="00A5179D" w:rsidRPr="009A48EA" w:rsidRDefault="00E73BD4">
            <w:r w:rsidRPr="009A48EA">
              <w:rPr>
                <w:sz w:val="18"/>
              </w:rPr>
              <w:t>2. Dalyvių sąrašai</w:t>
            </w:r>
          </w:p>
        </w:tc>
        <w:tc>
          <w:tcPr>
            <w:tcW w:w="6917"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1D3DEA77" w14:textId="77777777" w:rsidR="00A5179D" w:rsidRPr="009A48EA" w:rsidRDefault="00E73BD4">
            <w:r w:rsidRPr="009A48EA">
              <w:rPr>
                <w:sz w:val="18"/>
              </w:rPr>
              <w:t>Pateikiami dalyvių sąrašai, registravimo žurnalai ir jų suvestinė.</w:t>
            </w:r>
          </w:p>
        </w:tc>
      </w:tr>
      <w:tr w:rsidR="00BF2C2B" w:rsidRPr="009A48EA" w14:paraId="0CB5AAB9" w14:textId="77777777">
        <w:trPr>
          <w:jc w:val="center"/>
        </w:trPr>
        <w:tc>
          <w:tcPr>
            <w:tcW w:w="2948"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3FCB080C" w14:textId="77777777" w:rsidR="00A5179D" w:rsidRPr="009A48EA" w:rsidRDefault="00E73BD4">
            <w:r w:rsidRPr="009A48EA">
              <w:rPr>
                <w:sz w:val="18"/>
              </w:rPr>
              <w:t>3. Vaizdinė medžiaga</w:t>
            </w:r>
          </w:p>
        </w:tc>
        <w:tc>
          <w:tcPr>
            <w:tcW w:w="6917"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6B007C83" w14:textId="77777777" w:rsidR="00A5179D" w:rsidRPr="009A48EA" w:rsidRDefault="00E73BD4">
            <w:r w:rsidRPr="009A48EA">
              <w:rPr>
                <w:sz w:val="18"/>
              </w:rPr>
              <w:t xml:space="preserve">Pateikiamos užsiėmimų nuotraukos ir </w:t>
            </w:r>
            <w:proofErr w:type="spellStart"/>
            <w:r w:rsidRPr="009A48EA">
              <w:rPr>
                <w:sz w:val="18"/>
              </w:rPr>
              <w:t>video</w:t>
            </w:r>
            <w:proofErr w:type="spellEnd"/>
            <w:r w:rsidRPr="009A48EA">
              <w:rPr>
                <w:sz w:val="18"/>
              </w:rPr>
              <w:t xml:space="preserve"> medžiaga.</w:t>
            </w:r>
          </w:p>
        </w:tc>
      </w:tr>
      <w:tr w:rsidR="00BF2C2B" w:rsidRPr="009A48EA" w14:paraId="1D253409" w14:textId="77777777">
        <w:trPr>
          <w:jc w:val="center"/>
        </w:trPr>
        <w:tc>
          <w:tcPr>
            <w:tcW w:w="2948" w:type="dxa"/>
            <w:tcBorders>
              <w:top w:val="single" w:sz="6" w:space="0" w:color="AFC7D9"/>
              <w:left w:val="single" w:sz="6" w:space="0" w:color="AFC7D9"/>
              <w:bottom w:val="single" w:sz="6" w:space="0" w:color="AFC7D9"/>
              <w:right w:val="single" w:sz="6" w:space="0" w:color="AFC7D9"/>
            </w:tcBorders>
            <w:shd w:val="clear" w:color="auto" w:fill="F4F8FB"/>
            <w:tcMar>
              <w:top w:w="90" w:type="dxa"/>
              <w:left w:w="110" w:type="dxa"/>
              <w:bottom w:w="90" w:type="dxa"/>
              <w:right w:w="110" w:type="dxa"/>
            </w:tcMar>
            <w:vAlign w:val="center"/>
          </w:tcPr>
          <w:p w14:paraId="30633BDF" w14:textId="77777777" w:rsidR="00A5179D" w:rsidRPr="009A48EA" w:rsidRDefault="00E73BD4">
            <w:r w:rsidRPr="009A48EA">
              <w:rPr>
                <w:sz w:val="18"/>
              </w:rPr>
              <w:t>4. Kiti dokumentai</w:t>
            </w:r>
          </w:p>
        </w:tc>
        <w:tc>
          <w:tcPr>
            <w:tcW w:w="6917"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69FCAA7C" w14:textId="45C9C4E4" w:rsidR="00A5179D" w:rsidRPr="009A48EA" w:rsidRDefault="00E73BD4">
            <w:r w:rsidRPr="009A48EA">
              <w:rPr>
                <w:sz w:val="18"/>
              </w:rPr>
              <w:t xml:space="preserve">Pateikiami kiti su paslaugos įvykdymu susiję dokumentai, kurių paprašo </w:t>
            </w:r>
            <w:r w:rsidR="003D0E2C">
              <w:rPr>
                <w:sz w:val="18"/>
              </w:rPr>
              <w:t>Pirkėjas</w:t>
            </w:r>
            <w:r w:rsidRPr="009A48EA">
              <w:rPr>
                <w:sz w:val="18"/>
              </w:rPr>
              <w:t xml:space="preserve"> arba kurie reikalingi atsiskaitymui už projekto veiklas.</w:t>
            </w:r>
          </w:p>
        </w:tc>
      </w:tr>
    </w:tbl>
    <w:p w14:paraId="374A00B5" w14:textId="4A24F5E4" w:rsidR="00A5179D" w:rsidRPr="009A48EA" w:rsidRDefault="00E73BD4">
      <w:pPr>
        <w:spacing w:after="60" w:line="259" w:lineRule="auto"/>
        <w:jc w:val="both"/>
      </w:pPr>
      <w:r w:rsidRPr="009A48EA">
        <w:t xml:space="preserve">8.4. Tvarkant dalyvių duomenis, vaizdą ir kitą su dalyviais susijusią informaciją privaloma laikytis </w:t>
      </w:r>
      <w:r w:rsidR="003D0E2C">
        <w:t>Pirkėjo</w:t>
      </w:r>
      <w:r w:rsidRPr="009A48EA">
        <w:t xml:space="preserve"> nurodymų, BDAR ir kitų taikytinų asmens duomenų apsaugos reikalavimų. Paslaugos teikėjas atsako už teisėtą duomenų tvarkymą ir, kai reikia, tinkamą informavimą bei sutikimų surinkimą.</w:t>
      </w:r>
    </w:p>
    <w:p w14:paraId="2D09E583" w14:textId="77777777" w:rsidR="00A5179D" w:rsidRPr="009A48EA" w:rsidRDefault="00E73BD4">
      <w:pPr>
        <w:spacing w:before="160" w:after="80"/>
      </w:pPr>
      <w:r w:rsidRPr="009A48EA">
        <w:rPr>
          <w:b/>
          <w:sz w:val="26"/>
        </w:rPr>
        <w:t>9. Saugos, kontrolės ir paslaugos priėmimo reikalavimai</w:t>
      </w:r>
    </w:p>
    <w:p w14:paraId="6FB6B08C" w14:textId="77777777" w:rsidR="00A5179D" w:rsidRPr="009A48EA" w:rsidRDefault="00E73BD4">
      <w:pPr>
        <w:spacing w:after="80" w:line="259" w:lineRule="auto"/>
        <w:jc w:val="both"/>
      </w:pPr>
      <w:r w:rsidRPr="009A48EA">
        <w:t>Paslaugos teikėjas atsako už dalyvių saugą ir sveikatą užsiėmimų metu bei pirmosios pagalbos teikimą. Paslaugos teikėjas privalo užtikrinti paslaugų kokybę, saugumą ir tęstinumą viso sutarties vykdymo metu.</w:t>
      </w:r>
    </w:p>
    <w:p w14:paraId="4E9FE285" w14:textId="77777777" w:rsidR="00A5179D" w:rsidRPr="009A48EA" w:rsidRDefault="00E73BD4">
      <w:pPr>
        <w:spacing w:after="80" w:line="259" w:lineRule="auto"/>
        <w:jc w:val="both"/>
      </w:pPr>
      <w:r w:rsidRPr="009A48EA">
        <w:t>Paslauga laikoma suteikta tinkamai, jeigu vienu metu tenkinami visi toliau nurodyti kriterijai:</w:t>
      </w:r>
    </w:p>
    <w:tbl>
      <w:tblPr>
        <w:tblStyle w:val="Lentelstinklelis"/>
        <w:tblW w:w="0" w:type="auto"/>
        <w:jc w:val="center"/>
        <w:tblLayout w:type="fixed"/>
        <w:tblLook w:val="04A0" w:firstRow="1" w:lastRow="0" w:firstColumn="1" w:lastColumn="0" w:noHBand="0" w:noVBand="1"/>
      </w:tblPr>
      <w:tblGrid>
        <w:gridCol w:w="680"/>
        <w:gridCol w:w="9184"/>
      </w:tblGrid>
      <w:tr w:rsidR="00BF2C2B" w:rsidRPr="009A48EA" w14:paraId="436C05B0" w14:textId="77777777">
        <w:trPr>
          <w:tblHeader/>
          <w:jc w:val="center"/>
        </w:trPr>
        <w:tc>
          <w:tcPr>
            <w:tcW w:w="680"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66C1E54D" w14:textId="77777777" w:rsidR="00A5179D" w:rsidRPr="009A48EA" w:rsidRDefault="00E73BD4">
            <w:pPr>
              <w:jc w:val="center"/>
            </w:pPr>
            <w:r w:rsidRPr="009A48EA">
              <w:rPr>
                <w:b/>
                <w:sz w:val="18"/>
              </w:rPr>
              <w:t>Nr.</w:t>
            </w:r>
          </w:p>
        </w:tc>
        <w:tc>
          <w:tcPr>
            <w:tcW w:w="9184" w:type="dxa"/>
            <w:tcBorders>
              <w:top w:val="single" w:sz="6" w:space="0" w:color="AFC7D9"/>
              <w:left w:val="single" w:sz="6" w:space="0" w:color="AFC7D9"/>
              <w:bottom w:val="single" w:sz="6" w:space="0" w:color="AFC7D9"/>
              <w:right w:val="single" w:sz="6" w:space="0" w:color="AFC7D9"/>
            </w:tcBorders>
            <w:shd w:val="clear" w:color="auto" w:fill="D9EAF7"/>
            <w:tcMar>
              <w:top w:w="90" w:type="dxa"/>
              <w:left w:w="110" w:type="dxa"/>
              <w:bottom w:w="90" w:type="dxa"/>
              <w:right w:w="110" w:type="dxa"/>
            </w:tcMar>
            <w:vAlign w:val="center"/>
          </w:tcPr>
          <w:p w14:paraId="3786A4C6" w14:textId="77777777" w:rsidR="00A5179D" w:rsidRPr="009A48EA" w:rsidRDefault="00E73BD4">
            <w:pPr>
              <w:jc w:val="center"/>
            </w:pPr>
            <w:r w:rsidRPr="009A48EA">
              <w:rPr>
                <w:b/>
                <w:sz w:val="18"/>
              </w:rPr>
              <w:t>Priėmimo kriterijus</w:t>
            </w:r>
          </w:p>
        </w:tc>
      </w:tr>
      <w:tr w:rsidR="00BF2C2B" w:rsidRPr="009A48EA" w14:paraId="20E6AE1C" w14:textId="77777777">
        <w:trPr>
          <w:jc w:val="center"/>
        </w:trPr>
        <w:tc>
          <w:tcPr>
            <w:tcW w:w="680"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22230EE6" w14:textId="77777777" w:rsidR="00A5179D" w:rsidRPr="009A48EA" w:rsidRDefault="00E73BD4">
            <w:r w:rsidRPr="009A48EA">
              <w:rPr>
                <w:sz w:val="18"/>
              </w:rPr>
              <w:t>1</w:t>
            </w:r>
          </w:p>
        </w:tc>
        <w:tc>
          <w:tcPr>
            <w:tcW w:w="918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35FF5EDA" w14:textId="6249C481" w:rsidR="00A5179D" w:rsidRPr="009A48EA" w:rsidRDefault="00E73BD4">
            <w:r w:rsidRPr="009A48EA">
              <w:rPr>
                <w:sz w:val="18"/>
              </w:rPr>
              <w:t xml:space="preserve">Iki 2026 m. lapkričio 9 d. įgyvendintos 11 grupių veiklos arba kitas </w:t>
            </w:r>
            <w:r w:rsidR="004B1B87">
              <w:rPr>
                <w:sz w:val="18"/>
              </w:rPr>
              <w:t>Pirkėjo</w:t>
            </w:r>
            <w:r w:rsidRPr="009A48EA">
              <w:rPr>
                <w:sz w:val="18"/>
              </w:rPr>
              <w:t xml:space="preserve"> raštu patvirtintas grupių skaičius, išlaikant bendrą sutarties apimtį.</w:t>
            </w:r>
          </w:p>
        </w:tc>
      </w:tr>
      <w:tr w:rsidR="00BF2C2B" w:rsidRPr="009A48EA" w14:paraId="1BF17318" w14:textId="77777777">
        <w:trPr>
          <w:jc w:val="center"/>
        </w:trPr>
        <w:tc>
          <w:tcPr>
            <w:tcW w:w="680"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4CB224A3" w14:textId="77777777" w:rsidR="00A5179D" w:rsidRPr="009A48EA" w:rsidRDefault="00E73BD4">
            <w:r w:rsidRPr="009A48EA">
              <w:rPr>
                <w:sz w:val="18"/>
              </w:rPr>
              <w:t>2</w:t>
            </w:r>
          </w:p>
        </w:tc>
        <w:tc>
          <w:tcPr>
            <w:tcW w:w="918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69347175" w14:textId="22FC770E" w:rsidR="00A5179D" w:rsidRPr="009A48EA" w:rsidRDefault="00E73BD4">
            <w:r w:rsidRPr="009A48EA">
              <w:rPr>
                <w:sz w:val="18"/>
              </w:rPr>
              <w:t>Kiekvienai grupei įgyvendinta visa 37 akademinių valandų programa pagal šios techninės specifikacijos 3 skyrių</w:t>
            </w:r>
            <w:r w:rsidR="00CD4E08" w:rsidRPr="009A48EA">
              <w:rPr>
                <w:sz w:val="18"/>
              </w:rPr>
              <w:t xml:space="preserve"> ir priedą Nr. 2</w:t>
            </w:r>
          </w:p>
        </w:tc>
      </w:tr>
      <w:tr w:rsidR="00BF2C2B" w:rsidRPr="009A48EA" w14:paraId="0B50D276" w14:textId="77777777">
        <w:trPr>
          <w:jc w:val="center"/>
        </w:trPr>
        <w:tc>
          <w:tcPr>
            <w:tcW w:w="680"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18D90E2D" w14:textId="77777777" w:rsidR="00A5179D" w:rsidRPr="009A48EA" w:rsidRDefault="00E73BD4">
            <w:r w:rsidRPr="009A48EA">
              <w:rPr>
                <w:sz w:val="18"/>
              </w:rPr>
              <w:t>3</w:t>
            </w:r>
          </w:p>
        </w:tc>
        <w:tc>
          <w:tcPr>
            <w:tcW w:w="918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5A019F80" w14:textId="34E5A979" w:rsidR="00A5179D" w:rsidRPr="009A48EA" w:rsidRDefault="00E73BD4">
            <w:r w:rsidRPr="009A48EA">
              <w:rPr>
                <w:sz w:val="18"/>
              </w:rPr>
              <w:t xml:space="preserve">Veiklos įvyko Šilutės rajono savivaldybės seniūnijose pagal </w:t>
            </w:r>
            <w:r w:rsidR="004B1B87">
              <w:rPr>
                <w:sz w:val="18"/>
              </w:rPr>
              <w:t>Pirkėjo</w:t>
            </w:r>
            <w:r w:rsidRPr="009A48EA">
              <w:rPr>
                <w:sz w:val="18"/>
              </w:rPr>
              <w:t xml:space="preserve"> pateiktą sąrašą arba kitoje </w:t>
            </w:r>
            <w:r w:rsidR="00950DEC">
              <w:rPr>
                <w:sz w:val="18"/>
              </w:rPr>
              <w:t>Pirkėjo</w:t>
            </w:r>
            <w:r w:rsidRPr="009A48EA">
              <w:rPr>
                <w:sz w:val="18"/>
              </w:rPr>
              <w:t xml:space="preserve"> raštu suderintoje vietoje.</w:t>
            </w:r>
          </w:p>
        </w:tc>
      </w:tr>
      <w:tr w:rsidR="00BF2C2B" w:rsidRPr="009A48EA" w14:paraId="13A3EF91" w14:textId="77777777">
        <w:trPr>
          <w:jc w:val="center"/>
        </w:trPr>
        <w:tc>
          <w:tcPr>
            <w:tcW w:w="680"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36A6ADFE" w14:textId="77777777" w:rsidR="00A5179D" w:rsidRPr="009A48EA" w:rsidRDefault="00E73BD4">
            <w:r w:rsidRPr="009A48EA">
              <w:rPr>
                <w:sz w:val="18"/>
              </w:rPr>
              <w:t>4</w:t>
            </w:r>
          </w:p>
        </w:tc>
        <w:tc>
          <w:tcPr>
            <w:tcW w:w="918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336DBACC" w14:textId="42D231BA" w:rsidR="00A5179D" w:rsidRPr="009A48EA" w:rsidRDefault="00E73BD4">
            <w:r w:rsidRPr="009A48EA">
              <w:rPr>
                <w:sz w:val="18"/>
              </w:rPr>
              <w:t xml:space="preserve">Paslaugos teikėjas laiku pateikė viešinimo medžiagą, grafiką ir suderino juos su </w:t>
            </w:r>
            <w:r w:rsidR="00950DEC">
              <w:rPr>
                <w:sz w:val="18"/>
              </w:rPr>
              <w:t>Pirkėju</w:t>
            </w:r>
            <w:r w:rsidRPr="009A48EA">
              <w:rPr>
                <w:sz w:val="18"/>
              </w:rPr>
              <w:t>.</w:t>
            </w:r>
          </w:p>
        </w:tc>
      </w:tr>
      <w:tr w:rsidR="00BF2C2B" w:rsidRPr="009A48EA" w14:paraId="10D3E26B" w14:textId="77777777">
        <w:trPr>
          <w:jc w:val="center"/>
        </w:trPr>
        <w:tc>
          <w:tcPr>
            <w:tcW w:w="680"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132A3DC8" w14:textId="77777777" w:rsidR="00A5179D" w:rsidRPr="009A48EA" w:rsidRDefault="00E73BD4">
            <w:r w:rsidRPr="009A48EA">
              <w:rPr>
                <w:sz w:val="18"/>
              </w:rPr>
              <w:t>5</w:t>
            </w:r>
          </w:p>
        </w:tc>
        <w:tc>
          <w:tcPr>
            <w:tcW w:w="918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5690ECA9" w14:textId="03098820" w:rsidR="00A5179D" w:rsidRPr="009A48EA" w:rsidRDefault="00E73BD4">
            <w:r w:rsidRPr="009A48EA">
              <w:rPr>
                <w:sz w:val="18"/>
              </w:rPr>
              <w:t>Užtikrintas ne mažesnis kaip 21 tikslinės grupės asmens dalyvavimas kiekviename užsiėmime ir dalyvių neatsikartojimas tarp skirtingų ciklų.</w:t>
            </w:r>
            <w:r w:rsidR="00005C7F" w:rsidRPr="009A48EA">
              <w:rPr>
                <w:sz w:val="18"/>
              </w:rPr>
              <w:t xml:space="preserve"> Kiekvienos Aprašo dalyvių grupės užsiėmimus baigusiais asmenimis laikomi asmenys, kurie dalyvavo ne mažiau kaip 70 proc. priede nurodytų užsiėmimų.</w:t>
            </w:r>
            <w:r w:rsidR="00BF453F" w:rsidRPr="009A48EA">
              <w:rPr>
                <w:sz w:val="18"/>
              </w:rPr>
              <w:t xml:space="preserve"> </w:t>
            </w:r>
            <w:r w:rsidR="00BF453F" w:rsidRPr="009A48EA">
              <w:rPr>
                <w:b/>
                <w:bCs/>
                <w:sz w:val="18"/>
              </w:rPr>
              <w:t xml:space="preserve">Nepasiekus numatytų rezultatų tiekėjui neapmokama už visą grupės </w:t>
            </w:r>
            <w:r w:rsidR="00ED7E71" w:rsidRPr="009A48EA">
              <w:rPr>
                <w:b/>
                <w:bCs/>
                <w:sz w:val="18"/>
              </w:rPr>
              <w:t>užsiėmimų organizavimą.</w:t>
            </w:r>
          </w:p>
        </w:tc>
      </w:tr>
      <w:tr w:rsidR="00BF2C2B" w:rsidRPr="009A48EA" w14:paraId="18DB2753" w14:textId="77777777">
        <w:trPr>
          <w:jc w:val="center"/>
        </w:trPr>
        <w:tc>
          <w:tcPr>
            <w:tcW w:w="680"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2BA1E03D" w14:textId="77777777" w:rsidR="00A5179D" w:rsidRPr="009A48EA" w:rsidRDefault="00E73BD4">
            <w:r w:rsidRPr="009A48EA">
              <w:rPr>
                <w:sz w:val="18"/>
              </w:rPr>
              <w:t>6</w:t>
            </w:r>
          </w:p>
        </w:tc>
        <w:tc>
          <w:tcPr>
            <w:tcW w:w="918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7C2454EE" w14:textId="25079BA0" w:rsidR="00A5179D" w:rsidRPr="009A48EA" w:rsidRDefault="00E73BD4">
            <w:r w:rsidRPr="009A48EA">
              <w:rPr>
                <w:sz w:val="18"/>
              </w:rPr>
              <w:t>Dalyviai buvo aprūpinti maitinimu, kavos pertraukomis, užrašų priemonėmis, ekologinėmis rašymo priemonėmis, burnos higienos rinkiniais, rankšluosčiais, gertuvėmis su VSB logotipu ir kitomis veikloms reikalingomis priemonėmis.</w:t>
            </w:r>
          </w:p>
        </w:tc>
      </w:tr>
      <w:tr w:rsidR="00BF2C2B" w:rsidRPr="009A48EA" w14:paraId="2817AAF1" w14:textId="77777777">
        <w:trPr>
          <w:jc w:val="center"/>
        </w:trPr>
        <w:tc>
          <w:tcPr>
            <w:tcW w:w="680"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2A804E2E" w14:textId="77777777" w:rsidR="00A5179D" w:rsidRPr="009A48EA" w:rsidRDefault="00E73BD4">
            <w:r w:rsidRPr="009A48EA">
              <w:rPr>
                <w:sz w:val="18"/>
              </w:rPr>
              <w:t>7</w:t>
            </w:r>
          </w:p>
        </w:tc>
        <w:tc>
          <w:tcPr>
            <w:tcW w:w="918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174408F0" w14:textId="5C4E2BD1" w:rsidR="00A5179D" w:rsidRPr="009A48EA" w:rsidRDefault="00E73BD4">
            <w:r w:rsidRPr="009A48EA">
              <w:rPr>
                <w:sz w:val="18"/>
              </w:rPr>
              <w:t xml:space="preserve">Programos pabaigoje organizuotas pažymėjimų įteikimas, o </w:t>
            </w:r>
            <w:r w:rsidR="00F048B0">
              <w:rPr>
                <w:sz w:val="18"/>
              </w:rPr>
              <w:t>Pirkėjui</w:t>
            </w:r>
            <w:r w:rsidRPr="009A48EA">
              <w:rPr>
                <w:sz w:val="18"/>
              </w:rPr>
              <w:t xml:space="preserve"> laiku pateikti pažymėjimams reikalingi duomenys ir kita baigiamoji informacija.</w:t>
            </w:r>
          </w:p>
        </w:tc>
      </w:tr>
      <w:tr w:rsidR="00BF2C2B" w:rsidRPr="009A48EA" w14:paraId="0FEB6A9F" w14:textId="77777777">
        <w:trPr>
          <w:jc w:val="center"/>
        </w:trPr>
        <w:tc>
          <w:tcPr>
            <w:tcW w:w="680"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2F05AB88" w14:textId="77777777" w:rsidR="00A5179D" w:rsidRPr="009A48EA" w:rsidRDefault="00E73BD4">
            <w:r w:rsidRPr="009A48EA">
              <w:rPr>
                <w:sz w:val="18"/>
              </w:rPr>
              <w:t>8</w:t>
            </w:r>
          </w:p>
        </w:tc>
        <w:tc>
          <w:tcPr>
            <w:tcW w:w="918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07923AEE" w14:textId="673B521E" w:rsidR="00A5179D" w:rsidRPr="009A48EA" w:rsidRDefault="00470F38">
            <w:r>
              <w:rPr>
                <w:sz w:val="18"/>
              </w:rPr>
              <w:t>Pirkėjui</w:t>
            </w:r>
            <w:r w:rsidR="00E73BD4" w:rsidRPr="009A48EA">
              <w:rPr>
                <w:sz w:val="18"/>
              </w:rPr>
              <w:t xml:space="preserve"> buvo sudarytos sąlygos be išankstinio perspėjimo dalyvauti, stebėti ir vertinti užsiėmimus.</w:t>
            </w:r>
          </w:p>
        </w:tc>
      </w:tr>
      <w:tr w:rsidR="00BF2C2B" w:rsidRPr="009A48EA" w14:paraId="2DDFACE5" w14:textId="77777777">
        <w:trPr>
          <w:jc w:val="center"/>
        </w:trPr>
        <w:tc>
          <w:tcPr>
            <w:tcW w:w="680"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5566050A" w14:textId="77777777" w:rsidR="00A5179D" w:rsidRPr="009A48EA" w:rsidRDefault="00E73BD4">
            <w:r w:rsidRPr="009A48EA">
              <w:rPr>
                <w:sz w:val="18"/>
              </w:rPr>
              <w:t>9</w:t>
            </w:r>
          </w:p>
        </w:tc>
        <w:tc>
          <w:tcPr>
            <w:tcW w:w="9184" w:type="dxa"/>
            <w:tcBorders>
              <w:top w:val="single" w:sz="6" w:space="0" w:color="AFC7D9"/>
              <w:left w:val="single" w:sz="6" w:space="0" w:color="AFC7D9"/>
              <w:bottom w:val="single" w:sz="6" w:space="0" w:color="AFC7D9"/>
              <w:right w:val="single" w:sz="6" w:space="0" w:color="AFC7D9"/>
            </w:tcBorders>
            <w:tcMar>
              <w:top w:w="90" w:type="dxa"/>
              <w:left w:w="110" w:type="dxa"/>
              <w:bottom w:w="90" w:type="dxa"/>
              <w:right w:w="110" w:type="dxa"/>
            </w:tcMar>
            <w:vAlign w:val="center"/>
          </w:tcPr>
          <w:p w14:paraId="45DC4213" w14:textId="5DE9DAF6" w:rsidR="00A5179D" w:rsidRPr="009A48EA" w:rsidRDefault="00470F38">
            <w:r>
              <w:rPr>
                <w:sz w:val="18"/>
              </w:rPr>
              <w:t>Pirkėjui</w:t>
            </w:r>
            <w:r w:rsidR="00E73BD4" w:rsidRPr="009A48EA">
              <w:rPr>
                <w:sz w:val="18"/>
              </w:rPr>
              <w:t xml:space="preserve"> pateikti visi sutartyje ir šioje techninėje specifikacijoje numatyti dokumentai, ataskaitos, nuotraukos, </w:t>
            </w:r>
            <w:proofErr w:type="spellStart"/>
            <w:r w:rsidR="00E73BD4" w:rsidRPr="009A48EA">
              <w:rPr>
                <w:sz w:val="18"/>
              </w:rPr>
              <w:t>video</w:t>
            </w:r>
            <w:proofErr w:type="spellEnd"/>
            <w:r w:rsidR="00E73BD4" w:rsidRPr="009A48EA">
              <w:rPr>
                <w:sz w:val="18"/>
              </w:rPr>
              <w:t xml:space="preserve"> medžiaga ir kiti įrodymai apie paslaugos įvykdymą.</w:t>
            </w:r>
          </w:p>
        </w:tc>
      </w:tr>
    </w:tbl>
    <w:p w14:paraId="78F8866F" w14:textId="77777777" w:rsidR="00A5179D" w:rsidRPr="009A48EA" w:rsidRDefault="00E73BD4">
      <w:pPr>
        <w:spacing w:before="160" w:after="80"/>
      </w:pPr>
      <w:r w:rsidRPr="009A48EA">
        <w:rPr>
          <w:b/>
          <w:sz w:val="26"/>
        </w:rPr>
        <w:t>10. Papildomos nuostatos</w:t>
      </w:r>
    </w:p>
    <w:p w14:paraId="714A47D5" w14:textId="77777777" w:rsidR="00A5179D" w:rsidRPr="009A48EA" w:rsidRDefault="00E73BD4">
      <w:pPr>
        <w:spacing w:after="60" w:line="259" w:lineRule="auto"/>
        <w:jc w:val="both"/>
      </w:pPr>
      <w:r w:rsidRPr="009A48EA">
        <w:t>10.1. Tiekėjas neturi teisės imti iš dalyvių papildomo mokesčio už šioje techninėje specifikacijoje ir sutarties priede nurodytas paslaugas, priemones ar maitinimą.</w:t>
      </w:r>
    </w:p>
    <w:p w14:paraId="49B2ABCB" w14:textId="77777777" w:rsidR="00A5179D" w:rsidRPr="009A48EA" w:rsidRDefault="00E73BD4">
      <w:pPr>
        <w:spacing w:after="60" w:line="259" w:lineRule="auto"/>
        <w:jc w:val="both"/>
      </w:pPr>
      <w:r w:rsidRPr="009A48EA">
        <w:lastRenderedPageBreak/>
        <w:t xml:space="preserve">10.2. Tiekėjas, pateikdamas pasiūlymo kainą, turi įvertinti visas galimas išlaidas, susijusias su šio pirkimo objektu, įskaitant mokesčius, infliaciją, personalo, priemonių, maitinimo, viešinimo, foto ir </w:t>
      </w:r>
      <w:proofErr w:type="spellStart"/>
      <w:r w:rsidRPr="009A48EA">
        <w:t>video</w:t>
      </w:r>
      <w:proofErr w:type="spellEnd"/>
      <w:r w:rsidRPr="009A48EA">
        <w:t xml:space="preserve"> dokumentavimo, registracijos, logistikos, patalpų ir kitas sąnaudas. Nurodyta kaina per visą sutarties galiojimo laikotarpį negali būti keičiama, išskyrus PVM tarifo pasikeitimą.</w:t>
      </w:r>
    </w:p>
    <w:p w14:paraId="6675567F" w14:textId="7CBAC01E" w:rsidR="00A5179D" w:rsidRPr="009A48EA" w:rsidRDefault="00E73BD4">
      <w:pPr>
        <w:spacing w:after="60" w:line="259" w:lineRule="auto"/>
        <w:jc w:val="both"/>
      </w:pPr>
      <w:r w:rsidRPr="009A48EA">
        <w:t xml:space="preserve">10.3. Visi pakeitimai, galintys turėti įtakos veiklų apimčiai, turiniui, vietai, grafikui ar specialistams, turi būti iš anksto raštu suderinti su </w:t>
      </w:r>
      <w:r w:rsidR="00D51CA4">
        <w:t>Pirkėju</w:t>
      </w:r>
      <w:r w:rsidRPr="009A48EA">
        <w:t>.</w:t>
      </w:r>
    </w:p>
    <w:p w14:paraId="3E84387A" w14:textId="77777777" w:rsidR="00A5179D" w:rsidRPr="009A48EA" w:rsidRDefault="00E73BD4">
      <w:pPr>
        <w:spacing w:after="60" w:line="259" w:lineRule="auto"/>
        <w:jc w:val="both"/>
      </w:pPr>
      <w:r w:rsidRPr="009A48EA">
        <w:t>10.4. Jeigu tiekėjas siūlo lygiavertes priemones ar organizacinius sprendimus, jie turi užtikrinti ne mažesnę paslaugos kokybę ir visišką atitiktį šios techninės specifikacijos reikalavimams.</w:t>
      </w:r>
    </w:p>
    <w:p w14:paraId="71F4B570" w14:textId="36C1BA1F" w:rsidR="00EE5ABC" w:rsidRPr="009A48EA" w:rsidRDefault="00EE5ABC" w:rsidP="00EE5ABC">
      <w:pPr>
        <w:spacing w:after="60" w:line="259" w:lineRule="auto"/>
        <w:jc w:val="center"/>
      </w:pPr>
      <w:r w:rsidRPr="009A48EA">
        <w:t>_____________________</w:t>
      </w:r>
    </w:p>
    <w:p w14:paraId="587BBCF2" w14:textId="77777777" w:rsidR="00AB751C" w:rsidRPr="009A48EA" w:rsidRDefault="00AB751C" w:rsidP="00EE5ABC">
      <w:pPr>
        <w:spacing w:after="60" w:line="259" w:lineRule="auto"/>
        <w:jc w:val="center"/>
      </w:pPr>
    </w:p>
    <w:p w14:paraId="765D82BF" w14:textId="77777777" w:rsidR="00AB751C" w:rsidRDefault="00AB751C" w:rsidP="00EE5ABC">
      <w:pPr>
        <w:spacing w:after="60" w:line="259" w:lineRule="auto"/>
        <w:jc w:val="center"/>
      </w:pPr>
    </w:p>
    <w:sectPr w:rsidR="00AB751C" w:rsidSect="00034616">
      <w:headerReference w:type="default" r:id="rId13"/>
      <w:pgSz w:w="11906" w:h="16838"/>
      <w:pgMar w:top="1020" w:right="1020" w:bottom="907"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B06C" w14:textId="77777777" w:rsidR="0000481B" w:rsidRPr="009A48EA" w:rsidRDefault="0000481B">
      <w:pPr>
        <w:spacing w:after="0" w:line="240" w:lineRule="auto"/>
      </w:pPr>
      <w:r w:rsidRPr="009A48EA">
        <w:separator/>
      </w:r>
    </w:p>
  </w:endnote>
  <w:endnote w:type="continuationSeparator" w:id="0">
    <w:p w14:paraId="6DEEA46F" w14:textId="77777777" w:rsidR="0000481B" w:rsidRPr="009A48EA" w:rsidRDefault="0000481B">
      <w:pPr>
        <w:spacing w:after="0" w:line="240" w:lineRule="auto"/>
      </w:pPr>
      <w:r w:rsidRPr="009A48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AD52" w14:textId="77777777" w:rsidR="0000481B" w:rsidRPr="009A48EA" w:rsidRDefault="0000481B">
      <w:pPr>
        <w:spacing w:after="0" w:line="240" w:lineRule="auto"/>
      </w:pPr>
      <w:r w:rsidRPr="009A48EA">
        <w:separator/>
      </w:r>
    </w:p>
  </w:footnote>
  <w:footnote w:type="continuationSeparator" w:id="0">
    <w:p w14:paraId="7AE82B46" w14:textId="77777777" w:rsidR="0000481B" w:rsidRPr="009A48EA" w:rsidRDefault="0000481B">
      <w:pPr>
        <w:spacing w:after="0" w:line="240" w:lineRule="auto"/>
      </w:pPr>
      <w:r w:rsidRPr="009A48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FC21" w14:textId="0D525F86" w:rsidR="00F82B6E" w:rsidRPr="009A48EA" w:rsidRDefault="00F82B6E" w:rsidP="00F82B6E">
    <w:pPr>
      <w:pStyle w:val="Antrats"/>
      <w:jc w:val="right"/>
    </w:pPr>
    <w:r w:rsidRPr="009A48EA">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13CC288A"/>
    <w:multiLevelType w:val="multilevel"/>
    <w:tmpl w:val="D068D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0D432C"/>
    <w:multiLevelType w:val="multilevel"/>
    <w:tmpl w:val="8474B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2163548">
    <w:abstractNumId w:val="8"/>
  </w:num>
  <w:num w:numId="2" w16cid:durableId="1926106479">
    <w:abstractNumId w:val="6"/>
  </w:num>
  <w:num w:numId="3" w16cid:durableId="59445652">
    <w:abstractNumId w:val="5"/>
  </w:num>
  <w:num w:numId="4" w16cid:durableId="1937710267">
    <w:abstractNumId w:val="4"/>
  </w:num>
  <w:num w:numId="5" w16cid:durableId="984624541">
    <w:abstractNumId w:val="7"/>
  </w:num>
  <w:num w:numId="6" w16cid:durableId="2112816239">
    <w:abstractNumId w:val="3"/>
  </w:num>
  <w:num w:numId="7" w16cid:durableId="1135559579">
    <w:abstractNumId w:val="2"/>
  </w:num>
  <w:num w:numId="8" w16cid:durableId="1361206899">
    <w:abstractNumId w:val="1"/>
  </w:num>
  <w:num w:numId="9" w16cid:durableId="1380133005">
    <w:abstractNumId w:val="0"/>
  </w:num>
  <w:num w:numId="10" w16cid:durableId="855726769">
    <w:abstractNumId w:val="10"/>
  </w:num>
  <w:num w:numId="11" w16cid:durableId="3672638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2D6"/>
    <w:rsid w:val="0000481B"/>
    <w:rsid w:val="00005C7F"/>
    <w:rsid w:val="000100BA"/>
    <w:rsid w:val="00034616"/>
    <w:rsid w:val="00034CC0"/>
    <w:rsid w:val="00043C46"/>
    <w:rsid w:val="00052063"/>
    <w:rsid w:val="0006063C"/>
    <w:rsid w:val="000B573B"/>
    <w:rsid w:val="000B6C4E"/>
    <w:rsid w:val="000F668B"/>
    <w:rsid w:val="000F7993"/>
    <w:rsid w:val="001211FF"/>
    <w:rsid w:val="00130022"/>
    <w:rsid w:val="00137B9C"/>
    <w:rsid w:val="0015074B"/>
    <w:rsid w:val="0016734A"/>
    <w:rsid w:val="001A5951"/>
    <w:rsid w:val="001D7842"/>
    <w:rsid w:val="00220109"/>
    <w:rsid w:val="0022109C"/>
    <w:rsid w:val="002240AE"/>
    <w:rsid w:val="0024363E"/>
    <w:rsid w:val="002557E4"/>
    <w:rsid w:val="002752EF"/>
    <w:rsid w:val="002804B4"/>
    <w:rsid w:val="0028182C"/>
    <w:rsid w:val="002865B6"/>
    <w:rsid w:val="0029639D"/>
    <w:rsid w:val="002B5344"/>
    <w:rsid w:val="002B73B8"/>
    <w:rsid w:val="002E6D9A"/>
    <w:rsid w:val="00326F90"/>
    <w:rsid w:val="00340E4B"/>
    <w:rsid w:val="00352BE2"/>
    <w:rsid w:val="0036024A"/>
    <w:rsid w:val="00361778"/>
    <w:rsid w:val="003A7D43"/>
    <w:rsid w:val="003B0A4F"/>
    <w:rsid w:val="003D0E2C"/>
    <w:rsid w:val="00400D2C"/>
    <w:rsid w:val="00426FDA"/>
    <w:rsid w:val="00445EBF"/>
    <w:rsid w:val="00470F38"/>
    <w:rsid w:val="004B11D1"/>
    <w:rsid w:val="004B1B87"/>
    <w:rsid w:val="004C2F42"/>
    <w:rsid w:val="00500F01"/>
    <w:rsid w:val="005072F3"/>
    <w:rsid w:val="00514FDB"/>
    <w:rsid w:val="00516CAD"/>
    <w:rsid w:val="00525EB6"/>
    <w:rsid w:val="00535832"/>
    <w:rsid w:val="00540811"/>
    <w:rsid w:val="00566669"/>
    <w:rsid w:val="00606218"/>
    <w:rsid w:val="00627B6D"/>
    <w:rsid w:val="006377F1"/>
    <w:rsid w:val="00697533"/>
    <w:rsid w:val="006C0EDE"/>
    <w:rsid w:val="006C6964"/>
    <w:rsid w:val="006F2921"/>
    <w:rsid w:val="00703977"/>
    <w:rsid w:val="007111A5"/>
    <w:rsid w:val="00713E92"/>
    <w:rsid w:val="007175AB"/>
    <w:rsid w:val="00742D4D"/>
    <w:rsid w:val="00792F7C"/>
    <w:rsid w:val="007A4C3E"/>
    <w:rsid w:val="007A51F2"/>
    <w:rsid w:val="007A61F6"/>
    <w:rsid w:val="007D7589"/>
    <w:rsid w:val="008113B5"/>
    <w:rsid w:val="008205B8"/>
    <w:rsid w:val="00826371"/>
    <w:rsid w:val="00837CBE"/>
    <w:rsid w:val="00876FFD"/>
    <w:rsid w:val="008A150E"/>
    <w:rsid w:val="008C19DA"/>
    <w:rsid w:val="008E48DB"/>
    <w:rsid w:val="008E4FDA"/>
    <w:rsid w:val="008E7C50"/>
    <w:rsid w:val="00905A48"/>
    <w:rsid w:val="009309C7"/>
    <w:rsid w:val="00934B70"/>
    <w:rsid w:val="00937254"/>
    <w:rsid w:val="00937B1F"/>
    <w:rsid w:val="00950DEC"/>
    <w:rsid w:val="00953263"/>
    <w:rsid w:val="009A48EA"/>
    <w:rsid w:val="009B2989"/>
    <w:rsid w:val="009D6545"/>
    <w:rsid w:val="009E6E18"/>
    <w:rsid w:val="009F1884"/>
    <w:rsid w:val="00A13728"/>
    <w:rsid w:val="00A25848"/>
    <w:rsid w:val="00A5179D"/>
    <w:rsid w:val="00A9421A"/>
    <w:rsid w:val="00AA1D8D"/>
    <w:rsid w:val="00AA70A3"/>
    <w:rsid w:val="00AB1EC3"/>
    <w:rsid w:val="00AB751C"/>
    <w:rsid w:val="00B050AC"/>
    <w:rsid w:val="00B10D1F"/>
    <w:rsid w:val="00B3463A"/>
    <w:rsid w:val="00B34A69"/>
    <w:rsid w:val="00B47730"/>
    <w:rsid w:val="00B71266"/>
    <w:rsid w:val="00B77DA3"/>
    <w:rsid w:val="00BF2C2B"/>
    <w:rsid w:val="00BF453F"/>
    <w:rsid w:val="00C46177"/>
    <w:rsid w:val="00C5540F"/>
    <w:rsid w:val="00C66DAC"/>
    <w:rsid w:val="00CB0664"/>
    <w:rsid w:val="00CC6670"/>
    <w:rsid w:val="00CD1E85"/>
    <w:rsid w:val="00CD4E08"/>
    <w:rsid w:val="00D47E15"/>
    <w:rsid w:val="00D51CA4"/>
    <w:rsid w:val="00D8112A"/>
    <w:rsid w:val="00E00C3C"/>
    <w:rsid w:val="00E032EB"/>
    <w:rsid w:val="00E1075E"/>
    <w:rsid w:val="00E1635B"/>
    <w:rsid w:val="00E4181F"/>
    <w:rsid w:val="00E44B77"/>
    <w:rsid w:val="00E66086"/>
    <w:rsid w:val="00E73BD4"/>
    <w:rsid w:val="00E77CC8"/>
    <w:rsid w:val="00ED3C70"/>
    <w:rsid w:val="00ED7E71"/>
    <w:rsid w:val="00EE0C5A"/>
    <w:rsid w:val="00EE5ABC"/>
    <w:rsid w:val="00EF2D78"/>
    <w:rsid w:val="00EF4860"/>
    <w:rsid w:val="00F048B0"/>
    <w:rsid w:val="00F06112"/>
    <w:rsid w:val="00F24E28"/>
    <w:rsid w:val="00F54A84"/>
    <w:rsid w:val="00F60D83"/>
    <w:rsid w:val="00F716D0"/>
    <w:rsid w:val="00F82B6E"/>
    <w:rsid w:val="00F91C81"/>
    <w:rsid w:val="00FC693F"/>
    <w:rsid w:val="00FD37D6"/>
    <w:rsid w:val="00FE69AD"/>
    <w:rsid w:val="00FF4386"/>
    <w:rsid w:val="00FF6EB9"/>
    <w:rsid w:val="00FF7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4FD2E9D-B0A3-45B7-B5A7-B5A726F6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Aptos" w:eastAsia="Aptos" w:hAnsi="Aptos"/>
      <w:sz w:val="21"/>
      <w:lang w:val="lt-LT"/>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saitas">
    <w:name w:val="Hyperlink"/>
    <w:basedOn w:val="Numatytasispastraiposriftas"/>
    <w:uiPriority w:val="99"/>
    <w:unhideWhenUsed/>
    <w:rsid w:val="008E7C50"/>
    <w:rPr>
      <w:color w:val="0000FF" w:themeColor="hyperlink"/>
      <w:u w:val="single"/>
    </w:rPr>
  </w:style>
  <w:style w:type="character" w:styleId="Neapdorotaspaminjimas">
    <w:name w:val="Unresolved Mention"/>
    <w:basedOn w:val="Numatytasispastraiposriftas"/>
    <w:uiPriority w:val="99"/>
    <w:semiHidden/>
    <w:unhideWhenUsed/>
    <w:rsid w:val="008E7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ilutessveikat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91054/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ilutessveikata.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7</Pages>
  <Words>14471</Words>
  <Characters>8249</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surple</dc:creator>
  <cp:keywords/>
  <dc:description>generated by python-docx</dc:description>
  <cp:lastModifiedBy>Stasė Avižinienė</cp:lastModifiedBy>
  <cp:revision>43</cp:revision>
  <cp:lastPrinted>2026-04-09T08:04:00Z</cp:lastPrinted>
  <dcterms:created xsi:type="dcterms:W3CDTF">2026-04-14T11:59:00Z</dcterms:created>
  <dcterms:modified xsi:type="dcterms:W3CDTF">2026-04-22T11:19:00Z</dcterms:modified>
  <cp:category/>
</cp:coreProperties>
</file>