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18069819"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w:t>
          </w:r>
          <w:r w:rsidR="00750007">
            <w:rPr>
              <w:rFonts w:ascii="Times New Roman" w:hAnsi="Times New Roman" w:cs="Times New Roman"/>
              <w:sz w:val="20"/>
              <w:szCs w:val="20"/>
            </w:rPr>
            <w:t>04-</w:t>
          </w:r>
          <w:r w:rsidR="0015781D">
            <w:rPr>
              <w:rFonts w:ascii="Times New Roman" w:hAnsi="Times New Roman" w:cs="Times New Roman"/>
              <w:sz w:val="20"/>
              <w:szCs w:val="20"/>
            </w:rPr>
            <w:t>22</w:t>
          </w:r>
          <w:r w:rsidRPr="002F0C09">
            <w:rPr>
              <w:rFonts w:ascii="Times New Roman" w:hAnsi="Times New Roman" w:cs="Times New Roman"/>
              <w:sz w:val="20"/>
              <w:szCs w:val="20"/>
            </w:rPr>
            <w:t xml:space="preserve"> protokolu Nr. </w:t>
          </w:r>
          <w:r w:rsidR="00750007">
            <w:rPr>
              <w:rFonts w:ascii="Times New Roman" w:hAnsi="Times New Roman" w:cs="Times New Roman"/>
              <w:sz w:val="20"/>
              <w:szCs w:val="20"/>
            </w:rPr>
            <w:t>8</w:t>
          </w:r>
          <w:r w:rsidR="0015781D">
            <w:rPr>
              <w:rFonts w:ascii="Times New Roman" w:hAnsi="Times New Roman" w:cs="Times New Roman"/>
              <w:sz w:val="20"/>
              <w:szCs w:val="20"/>
            </w:rPr>
            <w:t>6</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704DB72A" w:rsidR="002F0C09" w:rsidRPr="0015781D" w:rsidRDefault="002F0C09" w:rsidP="002F0C09">
          <w:pPr>
            <w:tabs>
              <w:tab w:val="center" w:pos="4513"/>
              <w:tab w:val="right" w:pos="9026"/>
            </w:tabs>
            <w:spacing w:after="0" w:line="240" w:lineRule="auto"/>
            <w:jc w:val="center"/>
            <w:rPr>
              <w:rFonts w:ascii="Times New Roman" w:hAnsi="Times New Roman" w:cs="Times New Roman"/>
              <w:b/>
              <w:sz w:val="24"/>
              <w:szCs w:val="24"/>
            </w:rPr>
          </w:pPr>
          <w:bookmarkStart w:id="0" w:name="_Hlk215130507"/>
          <w:r w:rsidRPr="0015781D">
            <w:rPr>
              <w:rFonts w:ascii="Times New Roman" w:hAnsi="Times New Roman" w:cs="Times New Roman"/>
              <w:b/>
              <w:sz w:val="24"/>
              <w:szCs w:val="24"/>
            </w:rPr>
            <w:t xml:space="preserve">VIEŠOJO PIRKIMO </w:t>
          </w:r>
          <w:r w:rsidR="0015781D" w:rsidRPr="0015781D">
            <w:rPr>
              <w:rFonts w:ascii="Times New Roman" w:hAnsi="Times New Roman" w:cs="Times New Roman"/>
              <w:b/>
              <w:sz w:val="24"/>
              <w:szCs w:val="24"/>
            </w:rPr>
            <w:t xml:space="preserve">ATVIRO KONKURSO SUPAPRASTINTO PIRKIMO </w:t>
          </w:r>
          <w:r w:rsidR="0015781D" w:rsidRPr="0015781D">
            <w:rPr>
              <w:rFonts w:ascii="Times New Roman" w:hAnsi="Times New Roman" w:cs="Times New Roman"/>
              <w:sz w:val="24"/>
              <w:szCs w:val="24"/>
            </w:rPr>
            <w:t>„</w:t>
          </w:r>
          <w:r w:rsidR="0015781D" w:rsidRPr="0015781D">
            <w:rPr>
              <w:rStyle w:val="Grietas"/>
              <w:rFonts w:ascii="Times New Roman" w:hAnsi="Times New Roman" w:cs="Times New Roman"/>
              <w:caps/>
              <w:sz w:val="24"/>
              <w:szCs w:val="24"/>
              <w:shd w:val="clear" w:color="auto" w:fill="FFFFFF"/>
            </w:rPr>
            <w:t>OPTINIS BIOMETRAS</w:t>
          </w:r>
          <w:r w:rsidR="0015781D" w:rsidRPr="0015781D">
            <w:rPr>
              <w:rFonts w:ascii="Times New Roman" w:hAnsi="Times New Roman" w:cs="Times New Roman"/>
              <w:sz w:val="24"/>
              <w:szCs w:val="24"/>
            </w:rPr>
            <w:t>“</w:t>
          </w:r>
          <w:r w:rsidRPr="0015781D">
            <w:rPr>
              <w:rFonts w:ascii="Times New Roman" w:hAnsi="Times New Roman" w:cs="Times New Roman"/>
              <w:b/>
              <w:sz w:val="24"/>
              <w:szCs w:val="24"/>
            </w:rPr>
            <w:t xml:space="preserve"> </w:t>
          </w:r>
          <w:bookmarkEnd w:id="0"/>
          <w:r w:rsidRPr="0015781D">
            <w:rPr>
              <w:rFonts w:ascii="Times New Roman" w:hAnsi="Times New Roman" w:cs="Times New Roman"/>
              <w:b/>
              <w:sz w:val="24"/>
              <w:szCs w:val="24"/>
            </w:rPr>
            <w:t>SPECIALIOSIOS SĄLYGOS</w:t>
          </w:r>
        </w:p>
        <w:p w14:paraId="718704D9" w14:textId="36604074" w:rsidR="002F0C09" w:rsidRPr="0015781D" w:rsidRDefault="002F0C09" w:rsidP="002F0C09">
          <w:pPr>
            <w:pStyle w:val="Body"/>
            <w:spacing w:line="240" w:lineRule="auto"/>
            <w:jc w:val="center"/>
            <w:rPr>
              <w:rFonts w:ascii="Times New Roman" w:hAnsi="Times New Roman" w:cs="Times New Roman"/>
              <w:b/>
              <w:bCs/>
              <w:color w:val="auto"/>
              <w:sz w:val="24"/>
              <w:szCs w:val="24"/>
            </w:rPr>
          </w:pPr>
          <w:r w:rsidRPr="0015781D">
            <w:rPr>
              <w:rFonts w:ascii="Times New Roman" w:hAnsi="Times New Roman" w:cs="Times New Roman"/>
              <w:b/>
              <w:bCs/>
              <w:color w:val="auto"/>
              <w:sz w:val="24"/>
              <w:szCs w:val="24"/>
            </w:rPr>
            <w:t xml:space="preserve">(PIRKIMO NUMERIS CVP IS – </w:t>
          </w:r>
          <w:r w:rsidR="0015781D" w:rsidRPr="0015781D">
            <w:rPr>
              <w:rFonts w:ascii="Times New Roman" w:hAnsi="Times New Roman" w:cs="Times New Roman"/>
              <w:b/>
              <w:bCs/>
              <w:color w:val="auto"/>
              <w:sz w:val="24"/>
              <w:szCs w:val="24"/>
            </w:rPr>
            <w:t>7524009</w:t>
          </w:r>
          <w:r w:rsidRPr="0015781D">
            <w:rPr>
              <w:rFonts w:ascii="Times New Roman" w:hAnsi="Times New Roman" w:cs="Times New Roman"/>
              <w:b/>
              <w:bCs/>
              <w:color w:val="auto"/>
              <w:sz w:val="24"/>
              <w:szCs w:val="24"/>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A06340"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A06340"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A06340"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51E715FC" w14:textId="5DE490E3" w:rsidR="0074475B" w:rsidRPr="009229C8" w:rsidRDefault="00A06340"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A06340"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A06340"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7C9C7354" w14:textId="6E03BE78" w:rsidR="0074475B" w:rsidRPr="009229C8" w:rsidRDefault="00A06340"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A06340"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A06340"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A06340"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A06340"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A06340"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A06340"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A06340"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A06340"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A06340"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A06340"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FE1E7B"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FE1E7B">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E1E7B">
        <w:rPr>
          <w:rFonts w:ascii="Times New Roman" w:hAnsi="Times New Roman" w:cs="Times New Roman"/>
        </w:rPr>
        <w:t>“ [</w:t>
      </w:r>
      <w:r w:rsidR="00085715" w:rsidRPr="00FE1E7B">
        <w:rPr>
          <w:rFonts w:ascii="Times New Roman" w:hAnsi="Times New Roman" w:cs="Times New Roman"/>
        </w:rPr>
        <w:t>Tvarkos aprašo 4.4.4 papunktį (savarankiškai nustatomi aplinkos apsaugos kriterijai)</w:t>
      </w:r>
      <w:r w:rsidRPr="00FE1E7B">
        <w:rPr>
          <w:rFonts w:ascii="Times New Roman" w:hAnsi="Times New Roman" w:cs="Times New Roman"/>
        </w:rPr>
        <w:t>]</w:t>
      </w:r>
      <w:r w:rsidRPr="00FE1E7B">
        <w:rPr>
          <w:rFonts w:ascii="Times New Roman" w:hAnsi="Times New Roman" w:cs="Times New Roman"/>
          <w:i/>
        </w:rPr>
        <w:t xml:space="preserve"> </w:t>
      </w:r>
      <w:r w:rsidRPr="00FE1E7B">
        <w:rPr>
          <w:rFonts w:ascii="Times New Roman" w:hAnsi="Times New Roman" w:cs="Times New Roman"/>
        </w:rPr>
        <w:t xml:space="preserve"> punktu (-</w:t>
      </w:r>
      <w:proofErr w:type="spellStart"/>
      <w:r w:rsidRPr="00FE1E7B">
        <w:rPr>
          <w:rFonts w:ascii="Times New Roman" w:hAnsi="Times New Roman" w:cs="Times New Roman"/>
        </w:rPr>
        <w:t>ais</w:t>
      </w:r>
      <w:proofErr w:type="spellEnd"/>
      <w:r w:rsidRPr="00FE1E7B">
        <w:rPr>
          <w:rFonts w:ascii="Times New Roman" w:hAnsi="Times New Roman" w:cs="Times New Roman"/>
        </w:rPr>
        <w:t xml:space="preserve">). Aplinkos apaugos kriterijai nustatyti </w:t>
      </w:r>
      <w:r w:rsidR="00AB08A2" w:rsidRPr="00FE1E7B">
        <w:rPr>
          <w:rFonts w:ascii="Times New Roman" w:hAnsi="Times New Roman" w:cs="Times New Roman"/>
        </w:rPr>
        <w:t>sutarties projekte</w:t>
      </w:r>
      <w:r w:rsidRPr="00FE1E7B">
        <w:rPr>
          <w:rFonts w:ascii="Times New Roman" w:hAnsi="Times New Roman" w:cs="Times New Roman"/>
        </w:rPr>
        <w:t>.</w:t>
      </w:r>
    </w:p>
    <w:p w14:paraId="140771B1" w14:textId="255CB5A7" w:rsidR="0021171C" w:rsidRPr="00FE1E7B"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FE1E7B">
        <w:rPr>
          <w:rFonts w:ascii="Times New Roman" w:eastAsia="Arial" w:hAnsi="Times New Roman" w:cs="Times New Roman"/>
        </w:rPr>
        <w:t xml:space="preserve">Išankstinis skelbimas apie </w:t>
      </w:r>
      <w:r w:rsidR="007A68AD" w:rsidRPr="00FE1E7B">
        <w:rPr>
          <w:rFonts w:ascii="Times New Roman" w:eastAsia="Arial" w:hAnsi="Times New Roman" w:cs="Times New Roman"/>
        </w:rPr>
        <w:t>p</w:t>
      </w:r>
      <w:r w:rsidRPr="00FE1E7B">
        <w:rPr>
          <w:rFonts w:ascii="Times New Roman" w:eastAsia="Arial" w:hAnsi="Times New Roman" w:cs="Times New Roman"/>
        </w:rPr>
        <w:t xml:space="preserve">irkimą nebuvo paskelbtas. </w:t>
      </w:r>
      <w:r w:rsidR="00D03AB4" w:rsidRPr="00FE1E7B">
        <w:rPr>
          <w:rFonts w:ascii="Times New Roman" w:eastAsia="Calibri" w:hAnsi="Times New Roman" w:cs="Times New Roman"/>
          <w:b/>
          <w:bCs/>
        </w:rPr>
        <w:t xml:space="preserve">Rinkos konsultacija buvo paskelbta CVP IS </w:t>
      </w:r>
      <w:r w:rsidR="00FE1E7B" w:rsidRPr="00FE1E7B">
        <w:rPr>
          <w:rFonts w:ascii="Times New Roman" w:eastAsia="Calibri" w:hAnsi="Times New Roman" w:cs="Times New Roman"/>
          <w:b/>
          <w:bCs/>
        </w:rPr>
        <w:t>7</w:t>
      </w:r>
      <w:r w:rsidR="0015781D">
        <w:rPr>
          <w:rFonts w:ascii="Times New Roman" w:eastAsia="Calibri" w:hAnsi="Times New Roman" w:cs="Times New Roman"/>
          <w:b/>
          <w:bCs/>
        </w:rPr>
        <w:t>428213</w:t>
      </w:r>
      <w:r w:rsidR="00D03AB4" w:rsidRPr="00FE1E7B">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42514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 xml:space="preserve">sąlygos yra </w:t>
      </w:r>
      <w:r w:rsidRPr="0042514E">
        <w:rPr>
          <w:rFonts w:ascii="Times New Roman" w:eastAsia="Arial" w:hAnsi="Times New Roman" w:cs="Times New Roman"/>
          <w:color w:val="333333"/>
        </w:rPr>
        <w:t>neatskiriama ši</w:t>
      </w:r>
      <w:r w:rsidR="00C07F25" w:rsidRPr="0042514E">
        <w:rPr>
          <w:rFonts w:ascii="Times New Roman" w:eastAsia="Arial" w:hAnsi="Times New Roman" w:cs="Times New Roman"/>
          <w:color w:val="333333"/>
        </w:rPr>
        <w:t>ų</w:t>
      </w:r>
      <w:r w:rsidRPr="0042514E">
        <w:rPr>
          <w:rFonts w:ascii="Times New Roman" w:eastAsia="Arial" w:hAnsi="Times New Roman" w:cs="Times New Roman"/>
          <w:color w:val="333333"/>
        </w:rPr>
        <w:t xml:space="preserve"> </w:t>
      </w:r>
      <w:r w:rsidR="00F4541C" w:rsidRPr="0042514E">
        <w:rPr>
          <w:rFonts w:ascii="Times New Roman" w:eastAsia="Arial" w:hAnsi="Times New Roman" w:cs="Times New Roman"/>
          <w:color w:val="333333"/>
        </w:rPr>
        <w:t>p</w:t>
      </w:r>
      <w:r w:rsidRPr="0042514E">
        <w:rPr>
          <w:rFonts w:ascii="Times New Roman" w:eastAsia="Arial" w:hAnsi="Times New Roman" w:cs="Times New Roman"/>
          <w:color w:val="333333"/>
        </w:rPr>
        <w:t>irkimo sąlygų dalis.</w:t>
      </w:r>
    </w:p>
    <w:p w14:paraId="20FDBA4E" w14:textId="1B13D2D9" w:rsidR="00016591" w:rsidRPr="0042514E"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42514E">
        <w:rPr>
          <w:rFonts w:ascii="Times New Roman" w:hAnsi="Times New Roman" w:cs="Times New Roman"/>
          <w:b/>
        </w:rPr>
        <w:t xml:space="preserve">Tiesioginį ryšį su tiekėjais įgaliotas palaikyti perkančiosios organizacijos atstovas Jolita </w:t>
      </w:r>
      <w:proofErr w:type="spellStart"/>
      <w:r w:rsidRPr="0042514E">
        <w:rPr>
          <w:rFonts w:ascii="Times New Roman" w:hAnsi="Times New Roman" w:cs="Times New Roman"/>
          <w:b/>
        </w:rPr>
        <w:t>Sapitavičiūtė</w:t>
      </w:r>
      <w:proofErr w:type="spellEnd"/>
      <w:r w:rsidRPr="0042514E">
        <w:rPr>
          <w:rFonts w:ascii="Times New Roman" w:hAnsi="Times New Roman" w:cs="Times New Roman"/>
          <w:b/>
        </w:rPr>
        <w:t xml:space="preserve">, tel.: </w:t>
      </w:r>
      <w:r w:rsidR="00362453" w:rsidRPr="0042514E">
        <w:rPr>
          <w:rFonts w:ascii="Times New Roman" w:hAnsi="Times New Roman" w:cs="Times New Roman"/>
          <w:b/>
        </w:rPr>
        <w:t xml:space="preserve">+370 </w:t>
      </w:r>
      <w:r w:rsidRPr="0042514E">
        <w:rPr>
          <w:rFonts w:ascii="Times New Roman" w:hAnsi="Times New Roman" w:cs="Times New Roman"/>
          <w:b/>
        </w:rPr>
        <w:t xml:space="preserve">349 69 098, tel.: </w:t>
      </w:r>
      <w:r w:rsidR="00362453" w:rsidRPr="0042514E">
        <w:rPr>
          <w:rFonts w:ascii="Times New Roman" w:hAnsi="Times New Roman" w:cs="Times New Roman"/>
          <w:b/>
        </w:rPr>
        <w:t xml:space="preserve">+370 </w:t>
      </w:r>
      <w:r w:rsidRPr="0042514E">
        <w:rPr>
          <w:rFonts w:ascii="Times New Roman" w:hAnsi="Times New Roman" w:cs="Times New Roman"/>
          <w:b/>
        </w:rPr>
        <w:t xml:space="preserve">655 11 552, </w:t>
      </w:r>
      <w:proofErr w:type="spellStart"/>
      <w:r w:rsidRPr="0042514E">
        <w:rPr>
          <w:rFonts w:ascii="Times New Roman" w:hAnsi="Times New Roman" w:cs="Times New Roman"/>
          <w:b/>
        </w:rPr>
        <w:t>el.p</w:t>
      </w:r>
      <w:proofErr w:type="spellEnd"/>
      <w:r w:rsidRPr="0042514E">
        <w:rPr>
          <w:rFonts w:ascii="Times New Roman" w:hAnsi="Times New Roman" w:cs="Times New Roman"/>
          <w:b/>
        </w:rPr>
        <w:t xml:space="preserve">.:  </w:t>
      </w:r>
      <w:r w:rsidR="00A06340">
        <w:rPr>
          <w:rStyle w:val="Hipersaitas"/>
          <w:rFonts w:ascii="Times New Roman" w:hAnsi="Times New Roman" w:cs="Times New Roman"/>
          <w:b/>
        </w:rPr>
        <w:fldChar w:fldCharType="begin"/>
      </w:r>
      <w:r w:rsidR="00A06340">
        <w:rPr>
          <w:rStyle w:val="Hipersaitas"/>
          <w:rFonts w:ascii="Times New Roman" w:hAnsi="Times New Roman" w:cs="Times New Roman"/>
          <w:b/>
        </w:rPr>
        <w:instrText xml:space="preserve"> HYPERLINK "mailto:pirkimai@jonavosligonine.lt" </w:instrText>
      </w:r>
      <w:r w:rsidR="00A06340">
        <w:rPr>
          <w:rStyle w:val="Hipersaitas"/>
          <w:rFonts w:ascii="Times New Roman" w:hAnsi="Times New Roman" w:cs="Times New Roman"/>
          <w:b/>
        </w:rPr>
        <w:fldChar w:fldCharType="separate"/>
      </w:r>
      <w:r w:rsidR="00435B33" w:rsidRPr="0042514E">
        <w:rPr>
          <w:rStyle w:val="Hipersaitas"/>
          <w:rFonts w:ascii="Times New Roman" w:hAnsi="Times New Roman" w:cs="Times New Roman"/>
          <w:b/>
        </w:rPr>
        <w:t>pirkimai@jonavosligonine.lt</w:t>
      </w:r>
      <w:r w:rsidR="00A06340">
        <w:rPr>
          <w:rStyle w:val="Hipersaitas"/>
          <w:rFonts w:ascii="Times New Roman" w:hAnsi="Times New Roman" w:cs="Times New Roman"/>
          <w:b/>
        </w:rPr>
        <w:fldChar w:fldCharType="end"/>
      </w:r>
      <w:r w:rsidR="00435B33" w:rsidRPr="0042514E">
        <w:rPr>
          <w:rFonts w:ascii="Times New Roman" w:hAnsi="Times New Roman" w:cs="Times New Roman"/>
          <w:b/>
        </w:rPr>
        <w:t xml:space="preserve"> </w:t>
      </w:r>
    </w:p>
    <w:p w14:paraId="5DEDEBC7" w14:textId="75340233" w:rsidR="00B41C66" w:rsidRPr="0042514E"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42514E">
        <w:rPr>
          <w:rFonts w:ascii="Times New Roman" w:hAnsi="Times New Roman" w:cs="Times New Roman"/>
          <w:sz w:val="21"/>
          <w:szCs w:val="21"/>
        </w:rPr>
        <w:t xml:space="preserve">2. </w:t>
      </w:r>
      <w:r w:rsidR="00271144" w:rsidRPr="0042514E">
        <w:rPr>
          <w:rFonts w:ascii="Times New Roman" w:hAnsi="Times New Roman" w:cs="Times New Roman"/>
          <w:sz w:val="21"/>
          <w:szCs w:val="21"/>
        </w:rPr>
        <w:t>PIRKIMO OBJEKTAS</w:t>
      </w:r>
      <w:bookmarkEnd w:id="4"/>
      <w:bookmarkEnd w:id="5"/>
      <w:bookmarkEnd w:id="6"/>
    </w:p>
    <w:p w14:paraId="34F7AC29" w14:textId="53205509" w:rsidR="006C6C8E" w:rsidRPr="0042514E" w:rsidRDefault="00B41C66" w:rsidP="00BD72A7">
      <w:pPr>
        <w:pStyle w:val="Betarp"/>
        <w:numPr>
          <w:ilvl w:val="1"/>
          <w:numId w:val="6"/>
        </w:numPr>
        <w:ind w:left="0" w:firstLine="567"/>
        <w:contextualSpacing/>
        <w:jc w:val="both"/>
        <w:rPr>
          <w:rFonts w:ascii="Times New Roman" w:hAnsi="Times New Roman" w:cs="Times New Roman"/>
        </w:rPr>
      </w:pPr>
      <w:r w:rsidRPr="0042514E">
        <w:rPr>
          <w:rFonts w:ascii="Times New Roman" w:eastAsia="Calibri" w:hAnsi="Times New Roman" w:cs="Times New Roman"/>
        </w:rPr>
        <w:t xml:space="preserve">Perkančioji organizacija numato įsigyti </w:t>
      </w:r>
      <w:r w:rsidR="006C6C8E" w:rsidRPr="0015781D">
        <w:rPr>
          <w:rFonts w:ascii="Times New Roman" w:eastAsia="Calibri" w:hAnsi="Times New Roman" w:cs="Times New Roman"/>
        </w:rPr>
        <w:t>p</w:t>
      </w:r>
      <w:r w:rsidRPr="0015781D">
        <w:rPr>
          <w:rFonts w:ascii="Times New Roman" w:eastAsia="Calibri" w:hAnsi="Times New Roman" w:cs="Times New Roman"/>
        </w:rPr>
        <w:t>rek</w:t>
      </w:r>
      <w:r w:rsidR="006C6C8E" w:rsidRPr="0015781D">
        <w:rPr>
          <w:rFonts w:ascii="Times New Roman" w:eastAsia="Calibri" w:hAnsi="Times New Roman" w:cs="Times New Roman"/>
        </w:rPr>
        <w:t>es</w:t>
      </w:r>
      <w:r w:rsidR="000D3FC7" w:rsidRPr="0015781D">
        <w:rPr>
          <w:rFonts w:ascii="Times New Roman" w:eastAsia="Calibri" w:hAnsi="Times New Roman" w:cs="Times New Roman"/>
        </w:rPr>
        <w:t xml:space="preserve">: </w:t>
      </w:r>
      <w:r w:rsidR="0015781D" w:rsidRPr="0015781D">
        <w:rPr>
          <w:rStyle w:val="Grietas"/>
          <w:rFonts w:ascii="Times New Roman" w:hAnsi="Times New Roman" w:cs="Times New Roman"/>
          <w:shd w:val="clear" w:color="auto" w:fill="FFFFFF"/>
        </w:rPr>
        <w:t xml:space="preserve">optinį </w:t>
      </w:r>
      <w:proofErr w:type="spellStart"/>
      <w:r w:rsidR="0015781D" w:rsidRPr="0015781D">
        <w:rPr>
          <w:rStyle w:val="Grietas"/>
          <w:rFonts w:ascii="Times New Roman" w:hAnsi="Times New Roman" w:cs="Times New Roman"/>
          <w:shd w:val="clear" w:color="auto" w:fill="FFFFFF"/>
        </w:rPr>
        <w:t>biometrą</w:t>
      </w:r>
      <w:proofErr w:type="spellEnd"/>
      <w:r w:rsidR="000618F2" w:rsidRPr="0015781D">
        <w:rPr>
          <w:rFonts w:ascii="Times New Roman" w:eastAsia="Calibri" w:hAnsi="Times New Roman" w:cs="Times New Roman"/>
        </w:rPr>
        <w:t>.</w:t>
      </w:r>
      <w:r w:rsidR="00A86136" w:rsidRPr="0015781D">
        <w:rPr>
          <w:rFonts w:ascii="Times New Roman" w:hAnsi="Times New Roman" w:cs="Times New Roman"/>
        </w:rPr>
        <w:t xml:space="preserve"> </w:t>
      </w:r>
      <w:r w:rsidRPr="0015781D">
        <w:rPr>
          <w:rFonts w:ascii="Times New Roman" w:hAnsi="Times New Roman" w:cs="Times New Roman"/>
        </w:rPr>
        <w:t xml:space="preserve">Reikalavimai pirkimo objektui nustatyti </w:t>
      </w:r>
      <w:r w:rsidR="00704310" w:rsidRPr="0015781D">
        <w:rPr>
          <w:rFonts w:ascii="Times New Roman" w:hAnsi="Times New Roman" w:cs="Times New Roman"/>
        </w:rPr>
        <w:t>s</w:t>
      </w:r>
      <w:r w:rsidR="00444CAF" w:rsidRPr="0015781D">
        <w:rPr>
          <w:rFonts w:ascii="Times New Roman" w:hAnsi="Times New Roman" w:cs="Times New Roman"/>
        </w:rPr>
        <w:t xml:space="preserve">pecialiųjų </w:t>
      </w:r>
      <w:r w:rsidR="00CE7209" w:rsidRPr="0015781D">
        <w:rPr>
          <w:rFonts w:ascii="Times New Roman" w:hAnsi="Times New Roman" w:cs="Times New Roman"/>
        </w:rPr>
        <w:t xml:space="preserve">pirkimo </w:t>
      </w:r>
      <w:r w:rsidR="00444CAF" w:rsidRPr="0015781D">
        <w:rPr>
          <w:rFonts w:ascii="Times New Roman" w:hAnsi="Times New Roman" w:cs="Times New Roman"/>
        </w:rPr>
        <w:t xml:space="preserve">sąlygų </w:t>
      </w:r>
      <w:r w:rsidR="00AA3F5D" w:rsidRPr="0015781D">
        <w:rPr>
          <w:rFonts w:ascii="Times New Roman" w:hAnsi="Times New Roman" w:cs="Times New Roman"/>
        </w:rPr>
        <w:t>(toliau tekste – SPS)</w:t>
      </w:r>
      <w:r w:rsidR="00AA3F5D" w:rsidRPr="0042514E">
        <w:rPr>
          <w:rFonts w:ascii="Times New Roman" w:hAnsi="Times New Roman" w:cs="Times New Roman"/>
        </w:rPr>
        <w:t xml:space="preserve"> 2 </w:t>
      </w:r>
      <w:r w:rsidR="00444CAF" w:rsidRPr="0042514E">
        <w:rPr>
          <w:rFonts w:ascii="Times New Roman" w:hAnsi="Times New Roman" w:cs="Times New Roman"/>
        </w:rPr>
        <w:t>priede</w:t>
      </w:r>
      <w:r w:rsidRPr="0042514E">
        <w:rPr>
          <w:rFonts w:ascii="Times New Roman" w:hAnsi="Times New Roman" w:cs="Times New Roman"/>
        </w:rPr>
        <w:t>.</w:t>
      </w:r>
      <w:r w:rsidR="00FE3C5D" w:rsidRPr="0042514E">
        <w:rPr>
          <w:rFonts w:ascii="Times New Roman" w:hAnsi="Times New Roman" w:cs="Times New Roman"/>
        </w:rPr>
        <w:t xml:space="preserve"> Pirkimui priskirtinas pagrindinis Bendrajame viešųjų pirkimų žodyne (toliau – BVPŽ) nurodytas kodas – </w:t>
      </w:r>
      <w:r w:rsidR="00FE3C5D" w:rsidRPr="0042514E">
        <w:rPr>
          <w:rFonts w:ascii="Times New Roman" w:hAnsi="Times New Roman" w:cs="Times New Roman"/>
          <w:b/>
        </w:rPr>
        <w:t>33</w:t>
      </w:r>
      <w:r w:rsidR="003F3594" w:rsidRPr="0042514E">
        <w:rPr>
          <w:rFonts w:ascii="Times New Roman" w:hAnsi="Times New Roman" w:cs="Times New Roman"/>
          <w:b/>
        </w:rPr>
        <w:t>100000-</w:t>
      </w:r>
      <w:r w:rsidR="0018373B" w:rsidRPr="0042514E">
        <w:rPr>
          <w:rFonts w:ascii="Times New Roman" w:hAnsi="Times New Roman" w:cs="Times New Roman"/>
          <w:b/>
        </w:rPr>
        <w:t>1.</w:t>
      </w:r>
    </w:p>
    <w:p w14:paraId="11C9D85E" w14:textId="33049C66"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42514E">
        <w:rPr>
          <w:rFonts w:ascii="Times New Roman" w:hAnsi="Times New Roman" w:cs="Times New Roman"/>
          <w:b/>
        </w:rPr>
        <w:t xml:space="preserve">Pirkimo objektas </w:t>
      </w:r>
      <w:r w:rsidR="000618F2" w:rsidRPr="0042514E">
        <w:rPr>
          <w:rFonts w:ascii="Times New Roman" w:hAnsi="Times New Roman" w:cs="Times New Roman"/>
          <w:b/>
        </w:rPr>
        <w:t>į dalis</w:t>
      </w:r>
      <w:r w:rsidR="0082220F" w:rsidRPr="0042514E">
        <w:rPr>
          <w:rFonts w:ascii="Times New Roman" w:hAnsi="Times New Roman" w:cs="Times New Roman"/>
          <w:b/>
        </w:rPr>
        <w:t xml:space="preserve"> neskaidomas</w:t>
      </w:r>
      <w:r w:rsidRPr="0042514E">
        <w:rPr>
          <w:rFonts w:ascii="Times New Roman" w:hAnsi="Times New Roman" w:cs="Times New Roman"/>
        </w:rPr>
        <w:t xml:space="preserve">. </w:t>
      </w:r>
      <w:r w:rsidR="007554D6" w:rsidRPr="0042514E">
        <w:rPr>
          <w:rFonts w:ascii="Times New Roman" w:hAnsi="Times New Roman" w:cs="Times New Roman"/>
        </w:rPr>
        <w:t>Pirkimo apimtys</w:t>
      </w:r>
      <w:r w:rsidR="007554D6" w:rsidRPr="00074F59">
        <w:rPr>
          <w:rFonts w:ascii="Times New Roman" w:hAnsi="Times New Roman" w:cs="Times New Roman"/>
        </w:rPr>
        <w:t xml:space="preserve">,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9F14FD">
      <w:pPr>
        <w:spacing w:after="0" w:line="20" w:lineRule="atLeast"/>
        <w:ind w:firstLine="567"/>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9F14FD">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9F14FD">
      <w:pPr>
        <w:pStyle w:val="Sraopastraipa"/>
        <w:numPr>
          <w:ilvl w:val="2"/>
          <w:numId w:val="8"/>
        </w:numPr>
        <w:spacing w:after="0" w:line="240" w:lineRule="auto"/>
        <w:ind w:left="0" w:firstLine="567"/>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2D3DCA91" w14:textId="6EF1EA41" w:rsidR="00305138" w:rsidRPr="009F14FD" w:rsidRDefault="007D70EE" w:rsidP="009F14FD">
      <w:pPr>
        <w:pStyle w:val="Sraopastraipa"/>
        <w:numPr>
          <w:ilvl w:val="2"/>
          <w:numId w:val="8"/>
        </w:numPr>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9F14FD">
        <w:rPr>
          <w:rFonts w:ascii="Times New Roman" w:hAnsi="Times New Roman" w:cs="Times New Roman"/>
        </w:rPr>
        <w:t>.</w:t>
      </w:r>
      <w:r w:rsidR="00305138" w:rsidRPr="009F14FD">
        <w:rPr>
          <w:rFonts w:ascii="Times New Roman" w:hAnsi="Times New Roman" w:cs="Times New Roman"/>
        </w:rPr>
        <w:t xml:space="preserve"> </w:t>
      </w:r>
    </w:p>
    <w:p w14:paraId="219AB2BF" w14:textId="77777777" w:rsidR="00305138" w:rsidRPr="00813A35" w:rsidRDefault="00305138" w:rsidP="009F14FD">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9F14FD">
      <w:pPr>
        <w:pStyle w:val="Sraopastraipa"/>
        <w:numPr>
          <w:ilvl w:val="2"/>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9F14FD">
      <w:pPr>
        <w:pStyle w:val="Sraopastraipa"/>
        <w:numPr>
          <w:ilvl w:val="2"/>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9F14FD">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9F14FD">
      <w:pPr>
        <w:pStyle w:val="Sraopastraipa"/>
        <w:numPr>
          <w:ilvl w:val="1"/>
          <w:numId w:val="8"/>
        </w:numPr>
        <w:spacing w:line="240" w:lineRule="auto"/>
        <w:ind w:left="0" w:firstLine="567"/>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EB1F2B" w:rsidRDefault="003A0EC0" w:rsidP="009F14FD">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EB11E1B" w14:textId="15825752" w:rsidR="00EB1F2B" w:rsidRPr="00952C1B" w:rsidRDefault="00EB1F2B" w:rsidP="009F14FD">
      <w:pPr>
        <w:pStyle w:val="Sraopastraipa"/>
        <w:numPr>
          <w:ilvl w:val="1"/>
          <w:numId w:val="8"/>
        </w:numPr>
        <w:spacing w:line="240" w:lineRule="auto"/>
        <w:ind w:left="0" w:firstLine="567"/>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(su pasiūlymu 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5B0A3D5A" w14:textId="39274013" w:rsidR="00FE1E7B" w:rsidRDefault="00815236" w:rsidP="00815236">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Pr="00521D49">
        <w:rPr>
          <w:color w:val="auto"/>
        </w:rPr>
        <w:t>nurodytą</w:t>
      </w:r>
      <w:proofErr w:type="spellEnd"/>
      <w:r w:rsidRPr="00521D49">
        <w:rPr>
          <w:color w:val="auto"/>
        </w:rPr>
        <w:t xml:space="preserve"> </w:t>
      </w:r>
      <w:proofErr w:type="spellStart"/>
      <w:r w:rsidRPr="00521D49">
        <w:rPr>
          <w:color w:val="auto"/>
        </w:rPr>
        <w:t>pirkimo</w:t>
      </w:r>
      <w:proofErr w:type="spellEnd"/>
      <w:r w:rsidRPr="00521D49">
        <w:rPr>
          <w:color w:val="auto"/>
        </w:rPr>
        <w:t xml:space="preserve"> </w:t>
      </w:r>
      <w:proofErr w:type="spellStart"/>
      <w:r w:rsidRPr="00521D49">
        <w:rPr>
          <w:color w:val="auto"/>
        </w:rPr>
        <w:t>sąlygų</w:t>
      </w:r>
      <w:proofErr w:type="spellEnd"/>
      <w:r w:rsidRPr="00521D49">
        <w:rPr>
          <w:color w:val="auto"/>
        </w:rPr>
        <w:t xml:space="preserve"> SPS </w:t>
      </w:r>
      <w:proofErr w:type="spellStart"/>
      <w:r w:rsidRPr="00521D49">
        <w:rPr>
          <w:color w:val="auto"/>
        </w:rPr>
        <w:t>Priede</w:t>
      </w:r>
      <w:proofErr w:type="spellEnd"/>
      <w:r w:rsidRPr="00521D49">
        <w:rPr>
          <w:color w:val="auto"/>
        </w:rPr>
        <w:t xml:space="preserve"> </w:t>
      </w:r>
      <w:proofErr w:type="spellStart"/>
      <w:r w:rsidRPr="00521D49">
        <w:rPr>
          <w:color w:val="auto"/>
        </w:rPr>
        <w:t>Nr</w:t>
      </w:r>
      <w:proofErr w:type="spellEnd"/>
      <w:r w:rsidRPr="00521D49">
        <w:rPr>
          <w:color w:val="auto"/>
        </w:rPr>
        <w:t>. 6.)</w:t>
      </w:r>
      <w:r w:rsidR="00FE1E7B" w:rsidRPr="00074F59">
        <w:rPr>
          <w:rFonts w:cs="Times New Roman"/>
          <w:color w:val="auto"/>
          <w:lang w:val="lt-LT"/>
        </w:rPr>
        <w:t>:</w:t>
      </w:r>
    </w:p>
    <w:tbl>
      <w:tblPr>
        <w:tblW w:w="66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806"/>
        <w:gridCol w:w="2835"/>
      </w:tblGrid>
      <w:tr w:rsidR="0015781D" w:rsidRPr="009F14FD" w14:paraId="709DEF7D" w14:textId="77777777" w:rsidTr="0015781D">
        <w:trPr>
          <w:cantSplit/>
          <w:trHeight w:val="94"/>
        </w:trPr>
        <w:tc>
          <w:tcPr>
            <w:tcW w:w="992" w:type="dxa"/>
            <w:shd w:val="clear" w:color="auto" w:fill="auto"/>
            <w:noWrap/>
            <w:vAlign w:val="center"/>
          </w:tcPr>
          <w:p w14:paraId="32E09ABC" w14:textId="77777777" w:rsidR="0015781D" w:rsidRPr="009F14FD" w:rsidRDefault="0015781D" w:rsidP="00EB1F2B">
            <w:pPr>
              <w:spacing w:after="0" w:line="240" w:lineRule="auto"/>
              <w:rPr>
                <w:rFonts w:ascii="Times New Roman" w:hAnsi="Times New Roman" w:cs="Times New Roman"/>
                <w:b/>
                <w:sz w:val="20"/>
                <w:szCs w:val="20"/>
                <w:lang w:val="it-IT"/>
              </w:rPr>
            </w:pPr>
            <w:r w:rsidRPr="009F14FD">
              <w:rPr>
                <w:rFonts w:ascii="Times New Roman" w:hAnsi="Times New Roman" w:cs="Times New Roman"/>
                <w:b/>
                <w:sz w:val="20"/>
                <w:szCs w:val="20"/>
                <w:lang w:val="it-IT"/>
              </w:rPr>
              <w:t>Eil. Nr.</w:t>
            </w:r>
          </w:p>
        </w:tc>
        <w:tc>
          <w:tcPr>
            <w:tcW w:w="2806" w:type="dxa"/>
            <w:shd w:val="clear" w:color="auto" w:fill="auto"/>
            <w:vAlign w:val="center"/>
          </w:tcPr>
          <w:p w14:paraId="6D9CED7E" w14:textId="77777777" w:rsidR="0015781D" w:rsidRPr="009F14FD" w:rsidRDefault="0015781D" w:rsidP="00EB1F2B">
            <w:pPr>
              <w:spacing w:after="0" w:line="240" w:lineRule="auto"/>
              <w:rPr>
                <w:rFonts w:ascii="Times New Roman" w:hAnsi="Times New Roman" w:cs="Times New Roman"/>
                <w:b/>
                <w:bCs/>
                <w:sz w:val="20"/>
                <w:szCs w:val="20"/>
              </w:rPr>
            </w:pPr>
            <w:r w:rsidRPr="009F14FD">
              <w:rPr>
                <w:rFonts w:ascii="Times New Roman" w:hAnsi="Times New Roman" w:cs="Times New Roman"/>
                <w:b/>
                <w:bCs/>
                <w:sz w:val="20"/>
                <w:szCs w:val="20"/>
              </w:rPr>
              <w:t>Prekės pavadinimas</w:t>
            </w:r>
          </w:p>
        </w:tc>
        <w:tc>
          <w:tcPr>
            <w:tcW w:w="2835" w:type="dxa"/>
            <w:vAlign w:val="center"/>
          </w:tcPr>
          <w:p w14:paraId="6F537AE1" w14:textId="77777777" w:rsidR="0015781D" w:rsidRPr="009F14FD" w:rsidRDefault="0015781D" w:rsidP="00EB1F2B">
            <w:pPr>
              <w:pStyle w:val="Body2"/>
              <w:spacing w:after="0"/>
              <w:jc w:val="center"/>
              <w:rPr>
                <w:rFonts w:cs="Times New Roman"/>
                <w:b/>
                <w:color w:val="auto"/>
                <w:sz w:val="20"/>
                <w:szCs w:val="20"/>
                <w:lang w:val="lt-LT"/>
              </w:rPr>
            </w:pPr>
            <w:r w:rsidRPr="009F14FD">
              <w:rPr>
                <w:rFonts w:cs="Times New Roman"/>
                <w:b/>
                <w:color w:val="auto"/>
                <w:sz w:val="20"/>
                <w:szCs w:val="20"/>
                <w:lang w:val="lt-LT"/>
              </w:rPr>
              <w:t>Pasiūlymo vertė, € su  PVM</w:t>
            </w:r>
          </w:p>
        </w:tc>
      </w:tr>
      <w:tr w:rsidR="0015781D" w:rsidRPr="00815236" w14:paraId="4B9B2BD9" w14:textId="77777777" w:rsidTr="0015781D">
        <w:trPr>
          <w:cantSplit/>
          <w:trHeight w:val="50"/>
        </w:trPr>
        <w:tc>
          <w:tcPr>
            <w:tcW w:w="992" w:type="dxa"/>
            <w:shd w:val="clear" w:color="auto" w:fill="auto"/>
            <w:noWrap/>
            <w:vAlign w:val="center"/>
          </w:tcPr>
          <w:p w14:paraId="75F98206" w14:textId="77777777" w:rsidR="0015781D" w:rsidRPr="00815236" w:rsidRDefault="0015781D" w:rsidP="00EB1F2B">
            <w:pPr>
              <w:pStyle w:val="Sraopastraipa"/>
              <w:numPr>
                <w:ilvl w:val="0"/>
                <w:numId w:val="24"/>
              </w:numPr>
              <w:spacing w:after="0" w:line="240" w:lineRule="auto"/>
              <w:ind w:right="-108"/>
              <w:contextualSpacing w:val="0"/>
              <w:rPr>
                <w:rFonts w:ascii="Times New Roman" w:hAnsi="Times New Roman" w:cs="Times New Roman"/>
              </w:rPr>
            </w:pPr>
          </w:p>
        </w:tc>
        <w:tc>
          <w:tcPr>
            <w:tcW w:w="2806" w:type="dxa"/>
            <w:shd w:val="clear" w:color="auto" w:fill="auto"/>
          </w:tcPr>
          <w:p w14:paraId="7FFE0481" w14:textId="1A2E597E" w:rsidR="0015781D" w:rsidRPr="00815236" w:rsidRDefault="0015781D" w:rsidP="00EB1F2B">
            <w:pPr>
              <w:spacing w:after="0" w:line="240" w:lineRule="auto"/>
              <w:jc w:val="both"/>
              <w:rPr>
                <w:rFonts w:ascii="Times New Roman" w:hAnsi="Times New Roman" w:cs="Times New Roman"/>
              </w:rPr>
            </w:pPr>
            <w:r w:rsidRPr="00815236">
              <w:rPr>
                <w:rStyle w:val="Grietas"/>
                <w:rFonts w:ascii="Times New Roman" w:hAnsi="Times New Roman" w:cs="Times New Roman"/>
                <w:caps/>
                <w:shd w:val="clear" w:color="auto" w:fill="FFFFFF"/>
              </w:rPr>
              <w:t>OPTINIS BIOMETRAS</w:t>
            </w:r>
          </w:p>
        </w:tc>
        <w:tc>
          <w:tcPr>
            <w:tcW w:w="2835" w:type="dxa"/>
            <w:shd w:val="clear" w:color="auto" w:fill="auto"/>
            <w:vAlign w:val="center"/>
          </w:tcPr>
          <w:p w14:paraId="47135470" w14:textId="58145F97" w:rsidR="0015781D" w:rsidRPr="00815236" w:rsidRDefault="0015781D" w:rsidP="00FE1E7B">
            <w:pPr>
              <w:pStyle w:val="Standard"/>
              <w:snapToGrid w:val="0"/>
              <w:spacing w:after="0" w:line="240" w:lineRule="auto"/>
              <w:jc w:val="center"/>
              <w:rPr>
                <w:sz w:val="21"/>
                <w:szCs w:val="21"/>
              </w:rPr>
            </w:pPr>
            <w:r w:rsidRPr="00815236">
              <w:rPr>
                <w:sz w:val="21"/>
                <w:szCs w:val="21"/>
              </w:rPr>
              <w:t>77000,00</w:t>
            </w:r>
          </w:p>
        </w:tc>
      </w:tr>
    </w:tbl>
    <w:p w14:paraId="36280B02" w14:textId="2EB91654" w:rsidR="00963B64" w:rsidRPr="00074F59" w:rsidRDefault="009E1677" w:rsidP="009F14FD">
      <w:pPr>
        <w:pStyle w:val="Body2"/>
        <w:numPr>
          <w:ilvl w:val="1"/>
          <w:numId w:val="8"/>
        </w:numPr>
        <w:spacing w:after="0"/>
        <w:ind w:left="0" w:firstLine="567"/>
        <w:rPr>
          <w:rFonts w:cs="Times New Roman"/>
        </w:rPr>
      </w:pPr>
      <w:r w:rsidRPr="008636DC">
        <w:rPr>
          <w:rFonts w:eastAsia="Calibri" w:cs="Times New Roman"/>
          <w:color w:val="auto"/>
          <w:lang w:val="lt-LT"/>
        </w:rPr>
        <w:t xml:space="preserve"> </w:t>
      </w:r>
      <w:proofErr w:type="spellStart"/>
      <w:r w:rsidR="00074F59" w:rsidRPr="005333C5">
        <w:rPr>
          <w:rFonts w:eastAsiaTheme="minorHAnsi" w:cs="Times New Roman"/>
          <w:b/>
          <w:bCs/>
        </w:rPr>
        <w:t>Pirkimas</w:t>
      </w:r>
      <w:proofErr w:type="spellEnd"/>
      <w:r w:rsidR="00074F59" w:rsidRPr="005333C5">
        <w:rPr>
          <w:rFonts w:eastAsiaTheme="minorHAnsi" w:cs="Times New Roman"/>
          <w:b/>
          <w:bCs/>
        </w:rPr>
        <w:t xml:space="preserve"> į </w:t>
      </w:r>
      <w:proofErr w:type="spellStart"/>
      <w:proofErr w:type="gramStart"/>
      <w:r w:rsidR="00074F59" w:rsidRPr="005333C5">
        <w:rPr>
          <w:rFonts w:eastAsiaTheme="minorHAnsi" w:cs="Times New Roman"/>
          <w:b/>
          <w:bCs/>
        </w:rPr>
        <w:t>dalis</w:t>
      </w:r>
      <w:proofErr w:type="spellEnd"/>
      <w:proofErr w:type="gramEnd"/>
      <w:r w:rsidR="0082220F">
        <w:rPr>
          <w:rFonts w:eastAsiaTheme="minorHAnsi" w:cs="Times New Roman"/>
          <w:b/>
          <w:bCs/>
        </w:rPr>
        <w:t xml:space="preserve"> </w:t>
      </w:r>
      <w:proofErr w:type="spellStart"/>
      <w:r w:rsidR="0082220F">
        <w:rPr>
          <w:rFonts w:eastAsiaTheme="minorHAnsi" w:cs="Times New Roman"/>
          <w:b/>
          <w:bCs/>
        </w:rPr>
        <w:t>neskaidomas</w:t>
      </w:r>
      <w:proofErr w:type="spellEnd"/>
      <w:r w:rsidR="00074F59" w:rsidRPr="005333C5">
        <w:rPr>
          <w:rFonts w:eastAsiaTheme="minorHAnsi" w:cs="Times New Roman"/>
          <w:b/>
          <w:bCs/>
        </w:rPr>
        <w:t>.</w:t>
      </w:r>
      <w:r w:rsidR="00074F59" w:rsidRPr="005333C5">
        <w:rPr>
          <w:rFonts w:cs="Times New Roman"/>
        </w:rPr>
        <w:t xml:space="preserve">  </w:t>
      </w:r>
      <w:proofErr w:type="spellStart"/>
      <w:r w:rsidR="00074F59" w:rsidRPr="005333C5">
        <w:rPr>
          <w:rFonts w:cs="Times New Roman"/>
          <w:spacing w:val="-4"/>
        </w:rPr>
        <w:t>Komisija</w:t>
      </w:r>
      <w:proofErr w:type="spellEnd"/>
      <w:r w:rsidR="00074F59" w:rsidRPr="005333C5">
        <w:rPr>
          <w:rFonts w:cs="Times New Roman"/>
          <w:spacing w:val="-4"/>
        </w:rPr>
        <w:t xml:space="preserve"> </w:t>
      </w:r>
      <w:proofErr w:type="spellStart"/>
      <w:r w:rsidR="00074F59" w:rsidRPr="005333C5">
        <w:rPr>
          <w:rFonts w:cs="Times New Roman"/>
          <w:spacing w:val="-4"/>
        </w:rPr>
        <w:t>nustato</w:t>
      </w:r>
      <w:proofErr w:type="spellEnd"/>
      <w:r w:rsidR="00074F59" w:rsidRPr="005333C5">
        <w:rPr>
          <w:rFonts w:cs="Times New Roman"/>
          <w:spacing w:val="-4"/>
        </w:rPr>
        <w:t xml:space="preserve"> </w:t>
      </w:r>
      <w:proofErr w:type="spellStart"/>
      <w:r w:rsidR="00074F59" w:rsidRPr="005333C5">
        <w:rPr>
          <w:rFonts w:cs="Times New Roman"/>
          <w:spacing w:val="-4"/>
        </w:rPr>
        <w:t>pasiūlymų</w:t>
      </w:r>
      <w:proofErr w:type="spellEnd"/>
      <w:r w:rsidR="00074F59" w:rsidRPr="005333C5">
        <w:rPr>
          <w:rFonts w:cs="Times New Roman"/>
          <w:spacing w:val="-4"/>
        </w:rPr>
        <w:t xml:space="preserve"> </w:t>
      </w:r>
      <w:proofErr w:type="spellStart"/>
      <w:r w:rsidR="00074F59" w:rsidRPr="005333C5">
        <w:rPr>
          <w:rFonts w:cs="Times New Roman"/>
          <w:spacing w:val="-4"/>
        </w:rPr>
        <w:t>eilę</w:t>
      </w:r>
      <w:proofErr w:type="spellEnd"/>
      <w:r w:rsidR="00074F59" w:rsidRPr="005333C5">
        <w:rPr>
          <w:rFonts w:cs="Times New Roman"/>
          <w:spacing w:val="-4"/>
        </w:rPr>
        <w:t xml:space="preserve"> </w:t>
      </w:r>
      <w:proofErr w:type="spellStart"/>
      <w:r w:rsidR="00074F59" w:rsidRPr="005333C5">
        <w:rPr>
          <w:rFonts w:cs="Times New Roman"/>
          <w:spacing w:val="-4"/>
        </w:rPr>
        <w:t>ir</w:t>
      </w:r>
      <w:proofErr w:type="spellEnd"/>
      <w:r w:rsidR="00074F59" w:rsidRPr="005333C5">
        <w:rPr>
          <w:rFonts w:cs="Times New Roman"/>
          <w:spacing w:val="-4"/>
        </w:rPr>
        <w:t xml:space="preserve"> </w:t>
      </w:r>
      <w:proofErr w:type="spellStart"/>
      <w:r w:rsidR="00074F59" w:rsidRPr="005333C5">
        <w:rPr>
          <w:rFonts w:cs="Times New Roman"/>
          <w:spacing w:val="-4"/>
        </w:rPr>
        <w:t>laimėjusį</w:t>
      </w:r>
      <w:proofErr w:type="spellEnd"/>
      <w:r w:rsidR="00074F59" w:rsidRPr="005333C5">
        <w:rPr>
          <w:rFonts w:cs="Times New Roman"/>
          <w:spacing w:val="-4"/>
        </w:rPr>
        <w:t xml:space="preserve"> </w:t>
      </w:r>
      <w:proofErr w:type="spellStart"/>
      <w:r w:rsidR="00074F59" w:rsidRPr="005333C5">
        <w:rPr>
          <w:rFonts w:cs="Times New Roman"/>
          <w:spacing w:val="-4"/>
        </w:rPr>
        <w:t>pasiūlymą</w:t>
      </w:r>
      <w:proofErr w:type="spellEnd"/>
      <w:r w:rsidR="00074F59" w:rsidRPr="005333C5">
        <w:rPr>
          <w:rFonts w:cs="Times New Roman"/>
          <w:spacing w:val="-4"/>
        </w:rPr>
        <w:t xml:space="preserve"> </w:t>
      </w:r>
      <w:proofErr w:type="spellStart"/>
      <w:r w:rsidR="00074F59" w:rsidRPr="005333C5">
        <w:rPr>
          <w:rFonts w:cs="Times New Roman"/>
          <w:spacing w:val="-4"/>
        </w:rPr>
        <w:t>bei</w:t>
      </w:r>
      <w:proofErr w:type="spellEnd"/>
      <w:r w:rsidR="00074F59" w:rsidRPr="005333C5">
        <w:rPr>
          <w:rFonts w:cs="Times New Roman"/>
          <w:spacing w:val="-4"/>
        </w:rPr>
        <w:t xml:space="preserve"> </w:t>
      </w:r>
      <w:proofErr w:type="spellStart"/>
      <w:r w:rsidR="00074F59" w:rsidRPr="005333C5">
        <w:rPr>
          <w:rFonts w:cs="Times New Roman"/>
          <w:spacing w:val="-4"/>
        </w:rPr>
        <w:t>priima</w:t>
      </w:r>
      <w:proofErr w:type="spellEnd"/>
      <w:r w:rsidR="00074F59" w:rsidRPr="005333C5">
        <w:rPr>
          <w:rFonts w:cs="Times New Roman"/>
          <w:spacing w:val="-4"/>
        </w:rPr>
        <w:t xml:space="preserve"> </w:t>
      </w:r>
      <w:proofErr w:type="spellStart"/>
      <w:r w:rsidR="00074F59" w:rsidRPr="005333C5">
        <w:rPr>
          <w:rFonts w:cs="Times New Roman"/>
          <w:spacing w:val="-4"/>
        </w:rPr>
        <w:t>sprendimą</w:t>
      </w:r>
      <w:proofErr w:type="spellEnd"/>
      <w:r w:rsidR="00074F59" w:rsidRPr="005333C5">
        <w:rPr>
          <w:rFonts w:cs="Times New Roman"/>
          <w:spacing w:val="-4"/>
        </w:rPr>
        <w:t xml:space="preserve"> </w:t>
      </w:r>
      <w:proofErr w:type="spellStart"/>
      <w:r w:rsidR="00074F59" w:rsidRPr="005333C5">
        <w:rPr>
          <w:rFonts w:cs="Times New Roman"/>
          <w:spacing w:val="-4"/>
        </w:rPr>
        <w:t>sudaryti</w:t>
      </w:r>
      <w:proofErr w:type="spellEnd"/>
      <w:r w:rsidR="00074F59" w:rsidRPr="005333C5">
        <w:rPr>
          <w:rFonts w:cs="Times New Roman"/>
          <w:spacing w:val="-4"/>
        </w:rPr>
        <w:t xml:space="preserve"> </w:t>
      </w:r>
      <w:proofErr w:type="spellStart"/>
      <w:r w:rsidR="00074F59" w:rsidRPr="005333C5">
        <w:rPr>
          <w:rFonts w:cs="Times New Roman"/>
          <w:spacing w:val="-4"/>
        </w:rPr>
        <w:t>pirkimo</w:t>
      </w:r>
      <w:proofErr w:type="spellEnd"/>
      <w:r w:rsidR="00074F59" w:rsidRPr="005333C5">
        <w:rPr>
          <w:rFonts w:cs="Times New Roman"/>
          <w:spacing w:val="-4"/>
        </w:rPr>
        <w:t xml:space="preserve"> </w:t>
      </w:r>
      <w:proofErr w:type="spellStart"/>
      <w:r w:rsidR="00074F59" w:rsidRPr="005333C5">
        <w:rPr>
          <w:rFonts w:cs="Times New Roman"/>
          <w:spacing w:val="-4"/>
        </w:rPr>
        <w:t>sutartį</w:t>
      </w:r>
      <w:proofErr w:type="spellEnd"/>
      <w:r w:rsidR="00074F59" w:rsidRPr="005333C5">
        <w:rPr>
          <w:rFonts w:cs="Times New Roman"/>
          <w:spacing w:val="-4"/>
        </w:rPr>
        <w:t xml:space="preserve">. </w:t>
      </w:r>
      <w:proofErr w:type="spellStart"/>
      <w:r w:rsidR="00074F59" w:rsidRPr="005333C5">
        <w:rPr>
          <w:rFonts w:cs="Times New Roman"/>
          <w:spacing w:val="-4"/>
        </w:rPr>
        <w:t>Pasiūlymai</w:t>
      </w:r>
      <w:proofErr w:type="spellEnd"/>
      <w:r w:rsidR="00074F59" w:rsidRPr="005333C5">
        <w:rPr>
          <w:rFonts w:cs="Times New Roman"/>
          <w:spacing w:val="-4"/>
        </w:rPr>
        <w:t xml:space="preserve"> </w:t>
      </w:r>
      <w:proofErr w:type="spellStart"/>
      <w:r w:rsidR="00074F59" w:rsidRPr="005333C5">
        <w:rPr>
          <w:rFonts w:cs="Times New Roman"/>
          <w:spacing w:val="-4"/>
        </w:rPr>
        <w:t>šioje</w:t>
      </w:r>
      <w:proofErr w:type="spellEnd"/>
      <w:r w:rsidR="00074F59" w:rsidRPr="005333C5">
        <w:rPr>
          <w:rFonts w:cs="Times New Roman"/>
          <w:spacing w:val="-4"/>
        </w:rPr>
        <w:t xml:space="preserve"> </w:t>
      </w:r>
      <w:proofErr w:type="spellStart"/>
      <w:r w:rsidR="00074F59" w:rsidRPr="005333C5">
        <w:rPr>
          <w:rFonts w:cs="Times New Roman"/>
          <w:spacing w:val="-4"/>
        </w:rPr>
        <w:t>eilėje</w:t>
      </w:r>
      <w:proofErr w:type="spellEnd"/>
      <w:r w:rsidR="00074F59" w:rsidRPr="005333C5">
        <w:rPr>
          <w:rFonts w:cs="Times New Roman"/>
          <w:spacing w:val="-4"/>
        </w:rPr>
        <w:t xml:space="preserve"> </w:t>
      </w:r>
      <w:proofErr w:type="spellStart"/>
      <w:r w:rsidR="00074F59" w:rsidRPr="005333C5">
        <w:rPr>
          <w:rFonts w:cs="Times New Roman"/>
          <w:spacing w:val="-4"/>
        </w:rPr>
        <w:t>surašomi</w:t>
      </w:r>
      <w:proofErr w:type="spellEnd"/>
      <w:r w:rsidR="00074F59" w:rsidRPr="005333C5">
        <w:rPr>
          <w:rFonts w:cs="Times New Roman"/>
          <w:spacing w:val="-4"/>
        </w:rPr>
        <w:t xml:space="preserve"> </w:t>
      </w:r>
      <w:proofErr w:type="spellStart"/>
      <w:r w:rsidR="00074F59" w:rsidRPr="005333C5">
        <w:rPr>
          <w:rFonts w:cs="Times New Roman"/>
          <w:spacing w:val="-4"/>
        </w:rPr>
        <w:t>ekonominio</w:t>
      </w:r>
      <w:proofErr w:type="spellEnd"/>
      <w:r w:rsidR="00074F59" w:rsidRPr="005333C5">
        <w:rPr>
          <w:rFonts w:cs="Times New Roman"/>
          <w:spacing w:val="-4"/>
        </w:rPr>
        <w:t xml:space="preserve"> </w:t>
      </w:r>
      <w:proofErr w:type="spellStart"/>
      <w:r w:rsidR="00074F59" w:rsidRPr="005333C5">
        <w:rPr>
          <w:rFonts w:cs="Times New Roman"/>
          <w:spacing w:val="-4"/>
        </w:rPr>
        <w:t>naudingumo</w:t>
      </w:r>
      <w:proofErr w:type="spellEnd"/>
      <w:r w:rsidR="00074F59" w:rsidRPr="005333C5">
        <w:rPr>
          <w:rFonts w:cs="Times New Roman"/>
          <w:spacing w:val="-4"/>
        </w:rPr>
        <w:t xml:space="preserve"> </w:t>
      </w:r>
      <w:proofErr w:type="spellStart"/>
      <w:r w:rsidR="00074F59" w:rsidRPr="005333C5">
        <w:rPr>
          <w:rFonts w:cs="Times New Roman"/>
          <w:spacing w:val="-4"/>
        </w:rPr>
        <w:t>mažėjimo</w:t>
      </w:r>
      <w:proofErr w:type="spellEnd"/>
      <w:r w:rsidR="00074F59" w:rsidRPr="005333C5">
        <w:rPr>
          <w:rFonts w:cs="Times New Roman"/>
          <w:i/>
          <w:spacing w:val="-4"/>
        </w:rPr>
        <w:t> </w:t>
      </w:r>
      <w:proofErr w:type="spellStart"/>
      <w:r w:rsidR="00074F59" w:rsidRPr="005333C5">
        <w:rPr>
          <w:rFonts w:cs="Times New Roman"/>
          <w:spacing w:val="-4"/>
        </w:rPr>
        <w:t>tvarka</w:t>
      </w:r>
      <w:proofErr w:type="spellEnd"/>
      <w:r w:rsidR="00074F59" w:rsidRPr="005333C5">
        <w:rPr>
          <w:rFonts w:cs="Times New Roman"/>
          <w:spacing w:val="-4"/>
        </w:rPr>
        <w:t xml:space="preserve">. </w:t>
      </w:r>
      <w:proofErr w:type="spellStart"/>
      <w:r w:rsidR="00074F59" w:rsidRPr="005333C5">
        <w:rPr>
          <w:rFonts w:cs="Times New Roman"/>
        </w:rPr>
        <w:t>Laimėjusiu</w:t>
      </w:r>
      <w:proofErr w:type="spellEnd"/>
      <w:r w:rsidR="00074F59" w:rsidRPr="005333C5">
        <w:rPr>
          <w:rFonts w:cs="Times New Roman"/>
        </w:rPr>
        <w:t xml:space="preserve"> </w:t>
      </w:r>
      <w:proofErr w:type="spellStart"/>
      <w:r w:rsidR="00074F59" w:rsidRPr="005333C5">
        <w:rPr>
          <w:rFonts w:cs="Times New Roman"/>
        </w:rPr>
        <w:t>pripažįstamas</w:t>
      </w:r>
      <w:proofErr w:type="spellEnd"/>
      <w:r w:rsidR="00074F59" w:rsidRPr="005333C5">
        <w:rPr>
          <w:rFonts w:cs="Times New Roman"/>
        </w:rPr>
        <w:t xml:space="preserve"> </w:t>
      </w:r>
      <w:proofErr w:type="spellStart"/>
      <w:r w:rsidR="00074F59" w:rsidRPr="00074F59">
        <w:rPr>
          <w:rFonts w:cs="Times New Roman"/>
        </w:rPr>
        <w:t>pasiūlymas</w:t>
      </w:r>
      <w:proofErr w:type="spellEnd"/>
      <w:r w:rsidR="00074F59" w:rsidRPr="00074F59">
        <w:rPr>
          <w:rFonts w:cs="Times New Roman"/>
        </w:rPr>
        <w:t xml:space="preserve">, </w:t>
      </w:r>
      <w:proofErr w:type="spellStart"/>
      <w:r w:rsidR="00074F59" w:rsidRPr="00074F59">
        <w:rPr>
          <w:rFonts w:cs="Times New Roman"/>
        </w:rPr>
        <w:t>įrašytas</w:t>
      </w:r>
      <w:proofErr w:type="spellEnd"/>
      <w:r w:rsidR="00074F59" w:rsidRPr="00074F59">
        <w:rPr>
          <w:rFonts w:cs="Times New Roman"/>
        </w:rPr>
        <w:t xml:space="preserve"> </w:t>
      </w:r>
      <w:proofErr w:type="spellStart"/>
      <w:r w:rsidR="00074F59" w:rsidRPr="00074F59">
        <w:rPr>
          <w:rFonts w:cs="Times New Roman"/>
        </w:rPr>
        <w:t>pirmuoju</w:t>
      </w:r>
      <w:proofErr w:type="spellEnd"/>
      <w:r w:rsidR="00074F59" w:rsidRPr="00074F59">
        <w:rPr>
          <w:rFonts w:cs="Times New Roman"/>
        </w:rPr>
        <w:t xml:space="preserve"> </w:t>
      </w:r>
      <w:proofErr w:type="spellStart"/>
      <w:r w:rsidR="00074F59" w:rsidRPr="00074F59">
        <w:rPr>
          <w:rFonts w:cs="Times New Roman"/>
        </w:rPr>
        <w:t>pasiūlymų</w:t>
      </w:r>
      <w:proofErr w:type="spellEnd"/>
      <w:r w:rsidR="00074F59" w:rsidRPr="00074F59">
        <w:rPr>
          <w:rFonts w:cs="Times New Roman"/>
        </w:rPr>
        <w:t xml:space="preserve"> </w:t>
      </w:r>
      <w:proofErr w:type="spellStart"/>
      <w:r w:rsidR="00074F59" w:rsidRPr="00074F59">
        <w:rPr>
          <w:rFonts w:cs="Times New Roman"/>
        </w:rPr>
        <w:t>eilėje</w:t>
      </w:r>
      <w:proofErr w:type="spellEnd"/>
      <w:r w:rsidR="00D734C6" w:rsidRPr="00074F59">
        <w:rPr>
          <w:rFonts w:cs="Times New Roman"/>
        </w:rPr>
        <w:t xml:space="preserve">. </w:t>
      </w:r>
      <w:r w:rsidR="004024EC" w:rsidRPr="00074F59">
        <w:rPr>
          <w:rFonts w:cs="Times New Roman"/>
        </w:rPr>
        <w:t xml:space="preserve"> </w:t>
      </w:r>
    </w:p>
    <w:p w14:paraId="188DCFE4" w14:textId="393B2319" w:rsidR="00963B64" w:rsidRPr="00663DE9" w:rsidRDefault="00963B64" w:rsidP="009F14FD">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5F400BC1" w:rsidR="00663DE9" w:rsidRPr="00EB1F2B" w:rsidRDefault="00963B64" w:rsidP="009F14FD">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EB1F2B">
        <w:rPr>
          <w:rFonts w:ascii="Times New Roman" w:hAnsi="Times New Roman" w:cs="Times New Roman"/>
        </w:rPr>
        <w:t xml:space="preserve">Teikiant pasiūlymą turi pateikti </w:t>
      </w:r>
      <w:r w:rsidR="00EB1F2B" w:rsidRPr="00EB1F2B">
        <w:rPr>
          <w:rFonts w:ascii="Times New Roman" w:hAnsi="Times New Roman" w:cs="Times New Roman"/>
        </w:rPr>
        <w:t xml:space="preserve">siūlomų </w:t>
      </w:r>
      <w:r w:rsidRPr="00EB1F2B">
        <w:rPr>
          <w:rFonts w:ascii="Times New Roman" w:hAnsi="Times New Roman" w:cs="Times New Roman"/>
        </w:rPr>
        <w:t>prekių pavadinimą</w:t>
      </w:r>
      <w:r w:rsidR="00EB1F2B" w:rsidRPr="00EB1F2B">
        <w:rPr>
          <w:rFonts w:ascii="Times New Roman" w:hAnsi="Times New Roman" w:cs="Times New Roman"/>
        </w:rPr>
        <w:t>, modelį ir kodą (jeigu toks yra), gamintoją, kilmės šalį</w:t>
      </w:r>
      <w:r w:rsidRPr="00EB1F2B">
        <w:rPr>
          <w:rFonts w:ascii="Times New Roman" w:hAnsi="Times New Roman" w:cs="Times New Roman"/>
        </w:rPr>
        <w:t>. Duomenys turi sutapti tiek pateiktuose prikabintuose dokumentuose, tiek 2 priede.</w:t>
      </w:r>
      <w:r w:rsidR="00663DE9" w:rsidRPr="00EB1F2B">
        <w:rPr>
          <w:rFonts w:ascii="Times New Roman" w:hAnsi="Times New Roman" w:cs="Times New Roman"/>
        </w:rPr>
        <w:t xml:space="preserve"> </w:t>
      </w:r>
    </w:p>
    <w:p w14:paraId="3FBF3345" w14:textId="77777777" w:rsidR="00663DE9" w:rsidRPr="00663DE9" w:rsidRDefault="00963B64" w:rsidP="009F14FD">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EB1F2B">
        <w:rPr>
          <w:rFonts w:ascii="Times New Roman" w:hAnsi="Times New Roman" w:cs="Times New Roman"/>
        </w:rPr>
        <w:t>Siūlomų prekių techninės charakteristikos turi atitikti techninius reikalavimus. Pateikti išsam</w:t>
      </w:r>
      <w:r w:rsidR="00663DE9" w:rsidRPr="00EB1F2B">
        <w:rPr>
          <w:rFonts w:ascii="Times New Roman" w:hAnsi="Times New Roman" w:cs="Times New Roman"/>
        </w:rPr>
        <w:t xml:space="preserve">ius </w:t>
      </w:r>
      <w:r w:rsidR="00663DE9" w:rsidRPr="00663DE9">
        <w:rPr>
          <w:rFonts w:ascii="Times New Roman" w:hAnsi="Times New Roman" w:cs="Times New Roman"/>
        </w:rPr>
        <w:t>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9F14FD">
      <w:pPr>
        <w:pStyle w:val="Sraopastraipa"/>
        <w:numPr>
          <w:ilvl w:val="1"/>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6F493226" w:rsidR="0084319C" w:rsidRPr="000E3F1C" w:rsidRDefault="000E3F1C" w:rsidP="0015781D">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F2966">
              <w:rPr>
                <w:rFonts w:ascii="Times New Roman" w:hAnsi="Times New Roman" w:cs="Times New Roman"/>
                <w:sz w:val="20"/>
                <w:szCs w:val="20"/>
              </w:rPr>
              <w:t>5-</w:t>
            </w:r>
            <w:r w:rsidR="0015781D">
              <w:rPr>
                <w:rFonts w:ascii="Times New Roman" w:hAnsi="Times New Roman" w:cs="Times New Roman"/>
                <w:sz w:val="20"/>
                <w:szCs w:val="20"/>
              </w:rPr>
              <w:t>04</w:t>
            </w:r>
            <w:r w:rsidR="000F29B8" w:rsidRPr="000E3F1C">
              <w:rPr>
                <w:rFonts w:ascii="Times New Roman" w:hAnsi="Times New Roman" w:cs="Times New Roman"/>
                <w:sz w:val="20"/>
                <w:szCs w:val="20"/>
              </w:rPr>
              <w:t xml:space="preserve">  </w:t>
            </w:r>
            <w:r w:rsidR="004F2966">
              <w:rPr>
                <w:rFonts w:ascii="Times New Roman" w:hAnsi="Times New Roman" w:cs="Times New Roman"/>
                <w:sz w:val="20"/>
                <w:szCs w:val="20"/>
              </w:rPr>
              <w:t>1</w:t>
            </w:r>
            <w:r w:rsidR="0015781D">
              <w:rPr>
                <w:rFonts w:ascii="Times New Roman" w:hAnsi="Times New Roman" w:cs="Times New Roman"/>
                <w:sz w:val="20"/>
                <w:szCs w:val="20"/>
              </w:rPr>
              <w:t>4</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002924D3" w:rsidR="0084319C" w:rsidRPr="000E3F1C" w:rsidRDefault="00774AA5" w:rsidP="0015781D">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15781D">
              <w:rPr>
                <w:rFonts w:ascii="Times New Roman" w:hAnsi="Times New Roman" w:cs="Times New Roman"/>
                <w:sz w:val="20"/>
                <w:szCs w:val="20"/>
              </w:rPr>
              <w:t>5-04</w:t>
            </w:r>
            <w:r w:rsidR="004F2966">
              <w:rPr>
                <w:rFonts w:ascii="Times New Roman" w:hAnsi="Times New Roman" w:cs="Times New Roman"/>
                <w:sz w:val="20"/>
                <w:szCs w:val="20"/>
              </w:rPr>
              <w:t xml:space="preserve">  1</w:t>
            </w:r>
            <w:r w:rsidR="0015781D">
              <w:rPr>
                <w:rFonts w:ascii="Times New Roman" w:hAnsi="Times New Roman" w:cs="Times New Roman"/>
                <w:sz w:val="20"/>
                <w:szCs w:val="20"/>
              </w:rPr>
              <w:t>7</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DC075C" w:rsidRPr="00DC075C"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DC075C" w:rsidRPr="00DC075C" w:rsidRDefault="00DC075C" w:rsidP="00DC075C">
            <w:pPr>
              <w:keepNext/>
              <w:spacing w:after="0" w:line="240" w:lineRule="auto"/>
              <w:rPr>
                <w:rFonts w:ascii="Times New Roman" w:hAnsi="Times New Roman" w:cs="Times New Roman"/>
                <w:bCs/>
                <w:sz w:val="20"/>
                <w:szCs w:val="20"/>
              </w:rPr>
            </w:pPr>
            <w:r w:rsidRPr="00DC075C">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6E6DA9F" w:rsidR="00DC075C" w:rsidRPr="00DC075C" w:rsidRDefault="00DC075C" w:rsidP="00DC075C">
            <w:pPr>
              <w:keepNext/>
              <w:spacing w:after="0" w:line="240" w:lineRule="auto"/>
              <w:jc w:val="both"/>
              <w:rPr>
                <w:rFonts w:ascii="Times New Roman" w:hAnsi="Times New Roman" w:cs="Times New Roman"/>
                <w:bCs/>
                <w:sz w:val="20"/>
                <w:szCs w:val="20"/>
              </w:rPr>
            </w:pPr>
            <w:r w:rsidRPr="00DC075C">
              <w:rPr>
                <w:rFonts w:ascii="Times New Roman" w:hAnsi="Times New Roman" w:cs="Times New Roman"/>
                <w:sz w:val="20"/>
                <w:szCs w:val="20"/>
              </w:rPr>
              <w:t>Prašymą paaiškinti, patikslinti pirkimo sąlygas tiekėjas turi pateikti ne vėliau kaip:</w:t>
            </w:r>
          </w:p>
        </w:tc>
        <w:tc>
          <w:tcPr>
            <w:tcW w:w="3619" w:type="dxa"/>
            <w:tcMar>
              <w:top w:w="0" w:type="dxa"/>
              <w:left w:w="108" w:type="dxa"/>
              <w:bottom w:w="0" w:type="dxa"/>
              <w:right w:w="108" w:type="dxa"/>
            </w:tcMar>
            <w:vAlign w:val="center"/>
          </w:tcPr>
          <w:p w14:paraId="56FC8010" w14:textId="5C4BE6C1" w:rsidR="00DC075C" w:rsidRPr="00DC075C" w:rsidRDefault="00DC075C" w:rsidP="00DC075C">
            <w:pPr>
              <w:spacing w:after="0" w:line="240" w:lineRule="auto"/>
              <w:jc w:val="both"/>
              <w:rPr>
                <w:rFonts w:ascii="Times New Roman" w:hAnsi="Times New Roman" w:cs="Times New Roman"/>
                <w:sz w:val="20"/>
                <w:szCs w:val="20"/>
              </w:rPr>
            </w:pPr>
            <w:r w:rsidRPr="00DC075C">
              <w:rPr>
                <w:rFonts w:ascii="Times New Roman" w:hAnsi="Times New Roman" w:cs="Times New Roman"/>
                <w:sz w:val="20"/>
                <w:szCs w:val="20"/>
              </w:rPr>
              <w:t>6 (šešios) dienos iki pasiūlymų pateikimo termino dienos</w:t>
            </w:r>
          </w:p>
        </w:tc>
        <w:tc>
          <w:tcPr>
            <w:tcW w:w="2636" w:type="dxa"/>
            <w:tcMar>
              <w:top w:w="0" w:type="dxa"/>
              <w:left w:w="108" w:type="dxa"/>
              <w:bottom w:w="0" w:type="dxa"/>
              <w:right w:w="108" w:type="dxa"/>
            </w:tcMar>
            <w:vAlign w:val="center"/>
          </w:tcPr>
          <w:p w14:paraId="66E057C6" w14:textId="77777777" w:rsidR="00DC075C" w:rsidRPr="00DC075C" w:rsidRDefault="00DC075C" w:rsidP="00DC075C">
            <w:pPr>
              <w:spacing w:after="0" w:line="240" w:lineRule="auto"/>
              <w:jc w:val="both"/>
              <w:rPr>
                <w:rFonts w:ascii="Times New Roman" w:hAnsi="Times New Roman" w:cs="Times New Roman"/>
                <w:strike/>
                <w:sz w:val="20"/>
                <w:szCs w:val="20"/>
              </w:rPr>
            </w:pPr>
            <w:r w:rsidRPr="00DC075C">
              <w:rPr>
                <w:rFonts w:ascii="Times New Roman" w:hAnsi="Times New Roman" w:cs="Times New Roman"/>
                <w:i/>
                <w:iCs/>
                <w:strike/>
                <w:sz w:val="20"/>
                <w:szCs w:val="20"/>
              </w:rPr>
              <w:t>Jeigu vykdomas tarptautinis pirkimas:</w:t>
            </w:r>
            <w:r w:rsidRPr="00DC075C">
              <w:rPr>
                <w:rFonts w:ascii="Times New Roman" w:hAnsi="Times New Roman" w:cs="Times New Roman"/>
                <w:strike/>
                <w:sz w:val="20"/>
                <w:szCs w:val="20"/>
              </w:rPr>
              <w:t xml:space="preserve"> </w:t>
            </w:r>
          </w:p>
          <w:p w14:paraId="479422B7" w14:textId="77777777" w:rsidR="00DC075C" w:rsidRPr="00DC075C" w:rsidRDefault="00DC075C" w:rsidP="00DC075C">
            <w:pPr>
              <w:spacing w:after="0" w:line="240" w:lineRule="auto"/>
              <w:jc w:val="both"/>
              <w:rPr>
                <w:rFonts w:ascii="Times New Roman" w:hAnsi="Times New Roman" w:cs="Times New Roman"/>
                <w:strike/>
                <w:sz w:val="20"/>
                <w:szCs w:val="20"/>
              </w:rPr>
            </w:pPr>
            <w:r w:rsidRPr="00DC075C">
              <w:rPr>
                <w:rFonts w:ascii="Times New Roman" w:hAnsi="Times New Roman" w:cs="Times New Roman"/>
                <w:strike/>
                <w:sz w:val="20"/>
                <w:szCs w:val="20"/>
              </w:rPr>
              <w:t>10 (dešimt) dienų iki pasiūlymų pateikimo dienos</w:t>
            </w:r>
          </w:p>
          <w:p w14:paraId="1904B3E1" w14:textId="77777777" w:rsidR="00DC075C" w:rsidRPr="00DC075C" w:rsidRDefault="00DC075C" w:rsidP="00DC075C">
            <w:pPr>
              <w:spacing w:after="0" w:line="240" w:lineRule="auto"/>
              <w:jc w:val="both"/>
              <w:rPr>
                <w:rFonts w:ascii="Times New Roman" w:hAnsi="Times New Roman" w:cs="Times New Roman"/>
                <w:i/>
                <w:iCs/>
                <w:strike/>
                <w:sz w:val="20"/>
                <w:szCs w:val="20"/>
              </w:rPr>
            </w:pPr>
            <w:r w:rsidRPr="00DC075C">
              <w:rPr>
                <w:rFonts w:ascii="Times New Roman" w:hAnsi="Times New Roman" w:cs="Times New Roman"/>
                <w:i/>
                <w:iCs/>
                <w:strike/>
                <w:sz w:val="20"/>
                <w:szCs w:val="20"/>
              </w:rPr>
              <w:t>Jeigu vykdomas tarptautinis pirkimas, kai taikoma pagreitinta procedūra:</w:t>
            </w:r>
          </w:p>
          <w:p w14:paraId="647579B4" w14:textId="77777777" w:rsidR="00DC075C" w:rsidRPr="00DC075C" w:rsidRDefault="00DC075C" w:rsidP="00DC075C">
            <w:pPr>
              <w:spacing w:after="0" w:line="240" w:lineRule="auto"/>
              <w:jc w:val="both"/>
              <w:rPr>
                <w:rFonts w:ascii="Times New Roman" w:hAnsi="Times New Roman" w:cs="Times New Roman"/>
                <w:i/>
                <w:iCs/>
                <w:strike/>
                <w:sz w:val="20"/>
                <w:szCs w:val="20"/>
              </w:rPr>
            </w:pPr>
            <w:r w:rsidRPr="00DC075C">
              <w:rPr>
                <w:rFonts w:ascii="Times New Roman" w:hAnsi="Times New Roman" w:cs="Times New Roman"/>
                <w:strike/>
                <w:sz w:val="20"/>
                <w:szCs w:val="20"/>
              </w:rPr>
              <w:t>8 (aštuonios) dienos iki pasiūlymų pateikimo termino pabaigos</w:t>
            </w:r>
          </w:p>
          <w:p w14:paraId="09CAECB9" w14:textId="77777777" w:rsidR="00DC075C" w:rsidRPr="00DC075C" w:rsidRDefault="00DC075C" w:rsidP="00DC075C">
            <w:pPr>
              <w:spacing w:after="0" w:line="240" w:lineRule="auto"/>
              <w:jc w:val="both"/>
              <w:rPr>
                <w:rFonts w:ascii="Times New Roman" w:hAnsi="Times New Roman" w:cs="Times New Roman"/>
                <w:i/>
                <w:iCs/>
                <w:sz w:val="20"/>
                <w:szCs w:val="20"/>
              </w:rPr>
            </w:pPr>
            <w:r w:rsidRPr="00DC075C">
              <w:rPr>
                <w:rFonts w:ascii="Times New Roman" w:hAnsi="Times New Roman" w:cs="Times New Roman"/>
                <w:i/>
                <w:iCs/>
                <w:sz w:val="20"/>
                <w:szCs w:val="20"/>
              </w:rPr>
              <w:t>Jeigu vykdomas supaprastintas pirkimas:</w:t>
            </w:r>
          </w:p>
          <w:p w14:paraId="48E83220" w14:textId="77777777" w:rsidR="00DC075C" w:rsidRPr="00DC075C" w:rsidRDefault="00DC075C" w:rsidP="00DC075C">
            <w:pPr>
              <w:spacing w:after="0" w:line="240" w:lineRule="auto"/>
              <w:jc w:val="both"/>
              <w:rPr>
                <w:rFonts w:ascii="Times New Roman" w:hAnsi="Times New Roman" w:cs="Times New Roman"/>
                <w:sz w:val="20"/>
                <w:szCs w:val="20"/>
              </w:rPr>
            </w:pPr>
            <w:r w:rsidRPr="00DC075C">
              <w:rPr>
                <w:rFonts w:ascii="Times New Roman" w:hAnsi="Times New Roman" w:cs="Times New Roman"/>
                <w:sz w:val="20"/>
                <w:szCs w:val="20"/>
              </w:rPr>
              <w:t>6 (šešios) dienos iki pasiūlymų pateikimo termino pabaigos</w:t>
            </w:r>
          </w:p>
          <w:p w14:paraId="0ED7C2F4" w14:textId="77777777" w:rsidR="00DC075C" w:rsidRPr="00DC075C" w:rsidRDefault="00DC075C" w:rsidP="00DC075C">
            <w:pPr>
              <w:spacing w:after="0" w:line="240" w:lineRule="auto"/>
              <w:jc w:val="both"/>
              <w:rPr>
                <w:rFonts w:ascii="Times New Roman" w:hAnsi="Times New Roman" w:cs="Times New Roman"/>
                <w:i/>
                <w:iCs/>
                <w:strike/>
                <w:sz w:val="20"/>
                <w:szCs w:val="20"/>
              </w:rPr>
            </w:pPr>
            <w:r w:rsidRPr="00DC075C">
              <w:rPr>
                <w:rFonts w:ascii="Times New Roman" w:hAnsi="Times New Roman" w:cs="Times New Roman"/>
                <w:i/>
                <w:iCs/>
                <w:strike/>
                <w:sz w:val="20"/>
                <w:szCs w:val="20"/>
              </w:rPr>
              <w:t>Jeigu vykdomas supaprastintas pirkimas, kai taikoma pagreitinta procedūra:</w:t>
            </w:r>
          </w:p>
          <w:p w14:paraId="6B3FEA86" w14:textId="065ECF81" w:rsidR="00DC075C" w:rsidRPr="00DC075C" w:rsidRDefault="00DC075C" w:rsidP="00DC075C">
            <w:pPr>
              <w:spacing w:after="0" w:line="240" w:lineRule="auto"/>
              <w:jc w:val="both"/>
              <w:rPr>
                <w:rFonts w:ascii="Times New Roman" w:hAnsi="Times New Roman" w:cs="Times New Roman"/>
                <w:iCs/>
                <w:sz w:val="20"/>
                <w:szCs w:val="20"/>
              </w:rPr>
            </w:pPr>
            <w:r w:rsidRPr="00DC075C">
              <w:rPr>
                <w:rFonts w:ascii="Times New Roman" w:hAnsi="Times New Roman" w:cs="Times New Roman"/>
                <w:strike/>
                <w:sz w:val="20"/>
                <w:szCs w:val="20"/>
              </w:rPr>
              <w:t>5 (penkios) dienos iki pasiūlymų pateikimo termino pabaigos</w:t>
            </w:r>
          </w:p>
        </w:tc>
      </w:tr>
      <w:tr w:rsidR="00DC075C" w:rsidRPr="00DC075C"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DC075C" w:rsidRPr="00DC075C" w:rsidRDefault="00DC075C" w:rsidP="00DC075C">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23CA0E63" w:rsidR="00DC075C" w:rsidRPr="00DC075C" w:rsidRDefault="00DC075C" w:rsidP="00DC075C">
            <w:pPr>
              <w:spacing w:after="0" w:line="240" w:lineRule="auto"/>
              <w:jc w:val="both"/>
              <w:rPr>
                <w:rFonts w:ascii="Times New Roman" w:hAnsi="Times New Roman" w:cs="Times New Roman"/>
                <w:sz w:val="20"/>
                <w:szCs w:val="20"/>
              </w:rPr>
            </w:pPr>
            <w:r w:rsidRPr="00DC075C">
              <w:rPr>
                <w:rFonts w:ascii="Times New Roman" w:hAnsi="Times New Roman" w:cs="Times New Roman"/>
                <w:sz w:val="20"/>
                <w:szCs w:val="20"/>
              </w:rPr>
              <w:t>Perkančioji organizacija pirkimo sąlygų paaiškinimą, patikslinimą pateikia visiems tiekėjams ne vėliau kaip:</w:t>
            </w:r>
          </w:p>
        </w:tc>
        <w:tc>
          <w:tcPr>
            <w:tcW w:w="3619" w:type="dxa"/>
            <w:tcMar>
              <w:top w:w="0" w:type="dxa"/>
              <w:left w:w="108" w:type="dxa"/>
              <w:bottom w:w="0" w:type="dxa"/>
              <w:right w:w="108" w:type="dxa"/>
            </w:tcMar>
            <w:vAlign w:val="center"/>
          </w:tcPr>
          <w:p w14:paraId="4D170373" w14:textId="46607654" w:rsidR="00DC075C" w:rsidRPr="00DC075C" w:rsidRDefault="00DC075C" w:rsidP="00DC075C">
            <w:pPr>
              <w:spacing w:after="0" w:line="240" w:lineRule="auto"/>
              <w:jc w:val="both"/>
              <w:rPr>
                <w:rFonts w:ascii="Times New Roman" w:hAnsi="Times New Roman" w:cs="Times New Roman"/>
                <w:sz w:val="20"/>
                <w:szCs w:val="20"/>
              </w:rPr>
            </w:pPr>
            <w:r w:rsidRPr="00DC075C">
              <w:rPr>
                <w:rFonts w:ascii="Times New Roman" w:hAnsi="Times New Roman" w:cs="Times New Roman"/>
                <w:sz w:val="20"/>
                <w:szCs w:val="20"/>
              </w:rPr>
              <w:t>4 (keturios) dienos iki pasiūlymų pateikimo termino dienos</w:t>
            </w:r>
          </w:p>
        </w:tc>
        <w:tc>
          <w:tcPr>
            <w:tcW w:w="2636" w:type="dxa"/>
            <w:tcMar>
              <w:top w:w="0" w:type="dxa"/>
              <w:left w:w="108" w:type="dxa"/>
              <w:bottom w:w="0" w:type="dxa"/>
              <w:right w:w="108" w:type="dxa"/>
            </w:tcMar>
            <w:vAlign w:val="center"/>
          </w:tcPr>
          <w:p w14:paraId="3E7397FB" w14:textId="77777777" w:rsidR="00DC075C" w:rsidRPr="00DC075C" w:rsidRDefault="00DC075C" w:rsidP="00DC075C">
            <w:pPr>
              <w:spacing w:after="0" w:line="240" w:lineRule="auto"/>
              <w:jc w:val="both"/>
              <w:rPr>
                <w:rFonts w:ascii="Times New Roman" w:hAnsi="Times New Roman" w:cs="Times New Roman"/>
                <w:strike/>
                <w:sz w:val="20"/>
                <w:szCs w:val="20"/>
              </w:rPr>
            </w:pPr>
            <w:r w:rsidRPr="00DC075C">
              <w:rPr>
                <w:rFonts w:ascii="Times New Roman" w:hAnsi="Times New Roman" w:cs="Times New Roman"/>
                <w:i/>
                <w:iCs/>
                <w:strike/>
                <w:sz w:val="20"/>
                <w:szCs w:val="20"/>
              </w:rPr>
              <w:t>Jeigu vykdomas tarptautinis pirkimas:</w:t>
            </w:r>
            <w:r w:rsidRPr="00DC075C">
              <w:rPr>
                <w:rFonts w:ascii="Times New Roman" w:hAnsi="Times New Roman" w:cs="Times New Roman"/>
                <w:strike/>
                <w:sz w:val="20"/>
                <w:szCs w:val="20"/>
              </w:rPr>
              <w:t xml:space="preserve"> </w:t>
            </w:r>
          </w:p>
          <w:p w14:paraId="739A3B8B" w14:textId="77777777" w:rsidR="00DC075C" w:rsidRPr="00DC075C" w:rsidRDefault="00DC075C" w:rsidP="00DC075C">
            <w:pPr>
              <w:spacing w:after="0" w:line="240" w:lineRule="auto"/>
              <w:jc w:val="both"/>
              <w:rPr>
                <w:rFonts w:ascii="Times New Roman" w:hAnsi="Times New Roman" w:cs="Times New Roman"/>
                <w:strike/>
                <w:sz w:val="20"/>
                <w:szCs w:val="20"/>
              </w:rPr>
            </w:pPr>
            <w:r w:rsidRPr="00DC075C">
              <w:rPr>
                <w:rFonts w:ascii="Times New Roman" w:hAnsi="Times New Roman" w:cs="Times New Roman"/>
                <w:strike/>
                <w:sz w:val="20"/>
                <w:szCs w:val="20"/>
              </w:rPr>
              <w:t>6 (šešios) dienos iki pasiūlymų pateikimo dienos</w:t>
            </w:r>
          </w:p>
          <w:p w14:paraId="7EEB28A5" w14:textId="77777777" w:rsidR="00DC075C" w:rsidRPr="00DC075C" w:rsidRDefault="00DC075C" w:rsidP="00DC075C">
            <w:pPr>
              <w:spacing w:after="0" w:line="240" w:lineRule="auto"/>
              <w:jc w:val="both"/>
              <w:rPr>
                <w:rFonts w:ascii="Times New Roman" w:hAnsi="Times New Roman" w:cs="Times New Roman"/>
                <w:i/>
                <w:iCs/>
                <w:strike/>
                <w:sz w:val="20"/>
                <w:szCs w:val="20"/>
              </w:rPr>
            </w:pPr>
            <w:r w:rsidRPr="00DC075C">
              <w:rPr>
                <w:rFonts w:ascii="Times New Roman" w:hAnsi="Times New Roman" w:cs="Times New Roman"/>
                <w:i/>
                <w:iCs/>
                <w:strike/>
                <w:sz w:val="20"/>
                <w:szCs w:val="20"/>
              </w:rPr>
              <w:t>Jeigu vykdomas tarptautinis pirkimas, kai taikoma pagreitinta procedūra:</w:t>
            </w:r>
          </w:p>
          <w:p w14:paraId="1E834A8A" w14:textId="77777777" w:rsidR="00DC075C" w:rsidRPr="00DC075C" w:rsidRDefault="00DC075C" w:rsidP="00DC075C">
            <w:pPr>
              <w:spacing w:after="0" w:line="240" w:lineRule="auto"/>
              <w:jc w:val="both"/>
              <w:rPr>
                <w:rFonts w:ascii="Times New Roman" w:hAnsi="Times New Roman" w:cs="Times New Roman"/>
                <w:strike/>
                <w:sz w:val="20"/>
                <w:szCs w:val="20"/>
              </w:rPr>
            </w:pPr>
            <w:r w:rsidRPr="00DC075C">
              <w:rPr>
                <w:rFonts w:ascii="Times New Roman" w:hAnsi="Times New Roman" w:cs="Times New Roman"/>
                <w:strike/>
                <w:sz w:val="20"/>
                <w:szCs w:val="20"/>
              </w:rPr>
              <w:t xml:space="preserve">4 (keturios) dienos iki pasiūlymų pateikimo termino pabaigos </w:t>
            </w:r>
          </w:p>
          <w:p w14:paraId="2DCF48B5" w14:textId="77777777" w:rsidR="00DC075C" w:rsidRPr="00DC075C" w:rsidRDefault="00DC075C" w:rsidP="00DC075C">
            <w:pPr>
              <w:spacing w:after="0" w:line="240" w:lineRule="auto"/>
              <w:jc w:val="both"/>
              <w:rPr>
                <w:rFonts w:ascii="Times New Roman" w:hAnsi="Times New Roman" w:cs="Times New Roman"/>
                <w:i/>
                <w:iCs/>
                <w:sz w:val="20"/>
                <w:szCs w:val="20"/>
              </w:rPr>
            </w:pPr>
            <w:r w:rsidRPr="00DC075C">
              <w:rPr>
                <w:rFonts w:ascii="Times New Roman" w:hAnsi="Times New Roman" w:cs="Times New Roman"/>
                <w:i/>
                <w:iCs/>
                <w:sz w:val="20"/>
                <w:szCs w:val="20"/>
              </w:rPr>
              <w:t>Jeigu vykdomas supaprastintas pirkimas:</w:t>
            </w:r>
          </w:p>
          <w:p w14:paraId="0425008E" w14:textId="77777777" w:rsidR="00DC075C" w:rsidRPr="00DC075C" w:rsidRDefault="00DC075C" w:rsidP="00DC075C">
            <w:pPr>
              <w:spacing w:after="0" w:line="240" w:lineRule="auto"/>
              <w:jc w:val="both"/>
              <w:rPr>
                <w:rFonts w:ascii="Times New Roman" w:hAnsi="Times New Roman" w:cs="Times New Roman"/>
                <w:sz w:val="20"/>
                <w:szCs w:val="20"/>
              </w:rPr>
            </w:pPr>
            <w:r w:rsidRPr="00DC075C">
              <w:rPr>
                <w:rFonts w:ascii="Times New Roman" w:hAnsi="Times New Roman" w:cs="Times New Roman"/>
                <w:sz w:val="20"/>
                <w:szCs w:val="20"/>
              </w:rPr>
              <w:t>4 (keturios) dienos iki pasiūlymų pateikimo termino pabaigos</w:t>
            </w:r>
          </w:p>
          <w:p w14:paraId="1A92EEED" w14:textId="77777777" w:rsidR="00DC075C" w:rsidRPr="00DC075C" w:rsidRDefault="00DC075C" w:rsidP="00DC075C">
            <w:pPr>
              <w:spacing w:after="0" w:line="240" w:lineRule="auto"/>
              <w:jc w:val="both"/>
              <w:rPr>
                <w:rFonts w:ascii="Times New Roman" w:hAnsi="Times New Roman" w:cs="Times New Roman"/>
                <w:i/>
                <w:iCs/>
                <w:sz w:val="20"/>
                <w:szCs w:val="20"/>
              </w:rPr>
            </w:pPr>
            <w:r w:rsidRPr="00DC075C">
              <w:rPr>
                <w:rFonts w:ascii="Times New Roman" w:hAnsi="Times New Roman" w:cs="Times New Roman"/>
                <w:i/>
                <w:iCs/>
                <w:strike/>
                <w:sz w:val="20"/>
                <w:szCs w:val="20"/>
              </w:rPr>
              <w:t>Jeigu vykdomas supaprastintas pirkimas, kai taikoma pagreitinta procedūra</w:t>
            </w:r>
            <w:r w:rsidRPr="00DC075C">
              <w:rPr>
                <w:rFonts w:ascii="Times New Roman" w:hAnsi="Times New Roman" w:cs="Times New Roman"/>
                <w:i/>
                <w:iCs/>
                <w:sz w:val="20"/>
                <w:szCs w:val="20"/>
              </w:rPr>
              <w:t>:</w:t>
            </w:r>
          </w:p>
          <w:p w14:paraId="2E898EC9" w14:textId="11E4BB70" w:rsidR="00DC075C" w:rsidRPr="00DC075C" w:rsidRDefault="00DC075C" w:rsidP="00DC075C">
            <w:pPr>
              <w:spacing w:after="0" w:line="240" w:lineRule="auto"/>
              <w:jc w:val="both"/>
              <w:rPr>
                <w:rFonts w:ascii="Times New Roman" w:hAnsi="Times New Roman" w:cs="Times New Roman"/>
                <w:strike/>
                <w:sz w:val="20"/>
                <w:szCs w:val="20"/>
              </w:rPr>
            </w:pPr>
            <w:r w:rsidRPr="00DC075C">
              <w:rPr>
                <w:rFonts w:ascii="Times New Roman" w:hAnsi="Times New Roman" w:cs="Times New Roman"/>
                <w:strike/>
                <w:sz w:val="20"/>
                <w:szCs w:val="20"/>
              </w:rPr>
              <w:t>3 (trys) dienos iki pasiūlymų pateikimo termino pabaigos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674FED"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674FED" w:rsidRPr="00B4198F" w:rsidRDefault="00674FED" w:rsidP="00674FED">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4385A62B" w:rsidR="00674FED" w:rsidRPr="00B4198F" w:rsidRDefault="00674FED" w:rsidP="00674FED">
            <w:pPr>
              <w:spacing w:after="0" w:line="240" w:lineRule="auto"/>
              <w:jc w:val="both"/>
              <w:rPr>
                <w:rFonts w:ascii="Times New Roman" w:hAnsi="Times New Roman" w:cs="Times New Roman"/>
                <w:bCs/>
                <w:sz w:val="20"/>
                <w:szCs w:val="20"/>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19" w:type="dxa"/>
            <w:tcMar>
              <w:top w:w="0" w:type="dxa"/>
              <w:left w:w="108" w:type="dxa"/>
              <w:bottom w:w="0" w:type="dxa"/>
              <w:right w:w="108" w:type="dxa"/>
            </w:tcMar>
            <w:vAlign w:val="center"/>
          </w:tcPr>
          <w:p w14:paraId="553392E5" w14:textId="77777777" w:rsidR="00674FED" w:rsidRPr="00E34316" w:rsidRDefault="00674FED" w:rsidP="00674FED">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3697436B" w14:textId="77777777" w:rsidR="00674FED" w:rsidRPr="00E34316" w:rsidRDefault="00674FED" w:rsidP="00674FED">
            <w:pPr>
              <w:spacing w:after="0" w:line="240" w:lineRule="auto"/>
              <w:jc w:val="both"/>
              <w:rPr>
                <w:rFonts w:ascii="Times New Roman" w:hAnsi="Times New Roman" w:cs="Times New Roman"/>
                <w:strike/>
              </w:rPr>
            </w:pPr>
            <w:r w:rsidRPr="00E34316">
              <w:rPr>
                <w:rFonts w:ascii="Times New Roman" w:hAnsi="Times New Roman" w:cs="Times New Roman"/>
                <w:strike/>
              </w:rPr>
              <w:t>10 (dešimt) dienų</w:t>
            </w:r>
          </w:p>
          <w:p w14:paraId="64022CBF" w14:textId="77777777" w:rsidR="00674FED" w:rsidRPr="00E34316" w:rsidRDefault="00674FED" w:rsidP="00674FED">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427B832A" w14:textId="77777777" w:rsidR="00674FED" w:rsidRPr="00E34316" w:rsidRDefault="00674FED" w:rsidP="00674FED">
            <w:pPr>
              <w:spacing w:after="0" w:line="240" w:lineRule="auto"/>
              <w:jc w:val="both"/>
              <w:rPr>
                <w:rFonts w:ascii="Times New Roman" w:hAnsi="Times New Roman" w:cs="Times New Roman"/>
              </w:rPr>
            </w:pPr>
            <w:r w:rsidRPr="00E34316">
              <w:rPr>
                <w:rFonts w:ascii="Times New Roman" w:hAnsi="Times New Roman" w:cs="Times New Roman"/>
              </w:rPr>
              <w:t>5 (penkias) darbo dienas</w:t>
            </w:r>
          </w:p>
          <w:p w14:paraId="1763ABB1" w14:textId="77777777" w:rsidR="00674FED" w:rsidRPr="00D5244C" w:rsidRDefault="00674FED" w:rsidP="00674FED">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w:t>
            </w:r>
            <w:bookmarkStart w:id="42" w:name="_GoBack"/>
            <w:bookmarkEnd w:id="42"/>
            <w:r w:rsidRPr="00D5244C">
              <w:rPr>
                <w:rFonts w:ascii="Times New Roman" w:hAnsi="Times New Roman" w:cs="Times New Roman"/>
              </w:rPr>
              <w:t xml:space="preserve"> reikalavimo raštu informuoti tiekėjus apie </w:t>
            </w:r>
            <w:r w:rsidRPr="00D5244C">
              <w:rPr>
                <w:rFonts w:ascii="Times New Roman" w:eastAsia="Arial" w:hAnsi="Times New Roman" w:cs="Times New Roman"/>
              </w:rPr>
              <w:t xml:space="preserve"> perkančiosios organizacijos</w:t>
            </w:r>
            <w:r w:rsidRPr="00D5244C">
              <w:rPr>
                <w:rFonts w:ascii="Times New Roman" w:hAnsi="Times New Roman" w:cs="Times New Roman"/>
              </w:rPr>
              <w:t xml:space="preserve"> priimtus sprendimus;</w:t>
            </w:r>
          </w:p>
          <w:p w14:paraId="24167C40" w14:textId="65BE5913" w:rsidR="00674FED" w:rsidRPr="00B4198F" w:rsidRDefault="00674FED" w:rsidP="00674FED">
            <w:pPr>
              <w:spacing w:after="0" w:line="240" w:lineRule="auto"/>
              <w:jc w:val="both"/>
              <w:rPr>
                <w:rFonts w:ascii="Times New Roman" w:hAnsi="Times New Roman" w:cs="Times New Roman"/>
                <w:sz w:val="20"/>
                <w:szCs w:val="20"/>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674FED" w:rsidRPr="00B4198F" w:rsidRDefault="00674FED" w:rsidP="00674FED">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674FED"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674FED" w:rsidRPr="00B4198F" w:rsidRDefault="00674FED" w:rsidP="00674FED">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39B5DE45" w:rsidR="00674FED" w:rsidRPr="00B4198F" w:rsidRDefault="00674FED" w:rsidP="00674FED">
            <w:pPr>
              <w:spacing w:after="0" w:line="240" w:lineRule="auto"/>
              <w:jc w:val="both"/>
              <w:rPr>
                <w:rFonts w:ascii="Times New Roman" w:hAnsi="Times New Roman" w:cs="Times New Roman"/>
                <w:sz w:val="20"/>
                <w:szCs w:val="20"/>
              </w:rPr>
            </w:pPr>
            <w:r w:rsidRPr="00D5244C">
              <w:rPr>
                <w:rFonts w:ascii="Times New Roman" w:hAnsi="Times New Roman" w:cs="Times New Roman"/>
              </w:rPr>
              <w:t>Perkančioji organizacija negali sudaryti sutarties anksčiau kaip po</w:t>
            </w:r>
          </w:p>
        </w:tc>
        <w:tc>
          <w:tcPr>
            <w:tcW w:w="3619" w:type="dxa"/>
            <w:tcMar>
              <w:top w:w="0" w:type="dxa"/>
              <w:left w:w="108" w:type="dxa"/>
              <w:bottom w:w="0" w:type="dxa"/>
              <w:right w:w="108" w:type="dxa"/>
            </w:tcMar>
            <w:vAlign w:val="center"/>
          </w:tcPr>
          <w:p w14:paraId="1C2ADFE9" w14:textId="77777777" w:rsidR="00674FED" w:rsidRPr="00E34316" w:rsidRDefault="00674FED" w:rsidP="00674FED">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33DCAE15" w14:textId="77777777" w:rsidR="00674FED" w:rsidRPr="00E34316" w:rsidRDefault="00674FED" w:rsidP="00674FED">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40F3D90" w14:textId="77777777" w:rsidR="00674FED" w:rsidRPr="00E34316" w:rsidRDefault="00674FED" w:rsidP="00674FED">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47B9804C" w:rsidR="00674FED" w:rsidRPr="00B4198F" w:rsidRDefault="00674FED" w:rsidP="00674FED">
            <w:pPr>
              <w:spacing w:after="0" w:line="240" w:lineRule="auto"/>
              <w:jc w:val="both"/>
              <w:rPr>
                <w:rFonts w:ascii="Times New Roman" w:hAnsi="Times New Roman" w:cs="Times New Roman"/>
                <w:sz w:val="20"/>
                <w:szCs w:val="20"/>
              </w:rPr>
            </w:pPr>
            <w:r w:rsidRPr="00E34316">
              <w:rPr>
                <w:rFonts w:ascii="Times New Roman" w:hAnsi="Times New Roman" w:cs="Times New Roman"/>
                <w:bCs/>
              </w:rPr>
              <w:t>5 (penkių) darbo 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674FED" w:rsidRPr="00B4198F" w:rsidRDefault="00674FED" w:rsidP="00674FED">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49D4EF3B" w14:textId="77777777" w:rsidR="00181886"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E86700">
            <w:pPr>
              <w:pStyle w:val="Betarp"/>
              <w:jc w:val="both"/>
              <w:rPr>
                <w:color w:val="0070C0"/>
              </w:rPr>
            </w:pPr>
          </w:p>
          <w:p w14:paraId="2ACF8159" w14:textId="22C53B81" w:rsidR="00181886" w:rsidRPr="00DD30F5" w:rsidRDefault="00181886" w:rsidP="00E86700">
            <w:pPr>
              <w:pStyle w:val="Betarp"/>
              <w:jc w:val="both"/>
              <w:rPr>
                <w:color w:val="000000"/>
                <w:lang w:eastAsia="lt-LT"/>
              </w:rPr>
            </w:pP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A06340" w:rsidP="00E86700">
            <w:pPr>
              <w:suppressAutoHyphens/>
              <w:jc w:val="both"/>
              <w:rPr>
                <w:b/>
                <w:bCs/>
                <w:color w:val="000000"/>
                <w:lang w:eastAsia="lt-LT"/>
              </w:rPr>
            </w:pPr>
            <w:hyperlink r:id="rId22"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A06340" w:rsidP="00E86700">
            <w:pPr>
              <w:suppressAutoHyphens/>
              <w:jc w:val="both"/>
              <w:rPr>
                <w:color w:val="000000"/>
                <w:lang w:eastAsia="lt-LT"/>
              </w:rPr>
            </w:pPr>
            <w:hyperlink r:id="rId23"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A06340" w:rsidP="00E86700">
            <w:pPr>
              <w:suppressAutoHyphens/>
              <w:jc w:val="both"/>
              <w:rPr>
                <w:color w:val="000000"/>
                <w:lang w:eastAsia="lt-LT"/>
              </w:rPr>
            </w:pPr>
            <w:hyperlink r:id="rId24"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A06340" w:rsidP="00E86700">
            <w:pPr>
              <w:suppressAutoHyphens/>
              <w:jc w:val="both"/>
              <w:rPr>
                <w:color w:val="000000"/>
                <w:lang w:eastAsia="lt-LT"/>
              </w:rPr>
            </w:pPr>
            <w:hyperlink r:id="rId26"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A06340" w:rsidP="00E86700">
            <w:pPr>
              <w:rPr>
                <w:bCs/>
                <w:iCs/>
              </w:rPr>
            </w:pPr>
            <w:hyperlink r:id="rId28"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9"/>
          <w:headerReference w:type="default" r:id="rId30"/>
          <w:footerReference w:type="even" r:id="rId31"/>
          <w:footerReference w:type="default" r:id="rId32"/>
          <w:headerReference w:type="first" r:id="rId33"/>
          <w:footerReference w:type="first" r:id="rId34"/>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5"/>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09B6B594" w14:textId="77777777" w:rsidR="00FE1E7B" w:rsidRPr="0056569E" w:rsidRDefault="00FE1E7B" w:rsidP="00FE1E7B">
      <w:pPr>
        <w:pStyle w:val="Paantrat"/>
        <w:spacing w:after="0" w:line="240" w:lineRule="auto"/>
        <w:jc w:val="center"/>
        <w:rPr>
          <w:rFonts w:ascii="Times New Roman" w:hAnsi="Times New Roman" w:cs="Times New Roman"/>
          <w:b/>
          <w:bCs/>
          <w:smallCaps/>
          <w:color w:val="auto"/>
          <w:sz w:val="21"/>
          <w:szCs w:val="21"/>
        </w:rPr>
      </w:pPr>
      <w:r w:rsidRPr="0056569E">
        <w:rPr>
          <w:rFonts w:ascii="Times New Roman" w:hAnsi="Times New Roman" w:cs="Times New Roman"/>
          <w:b/>
          <w:color w:val="auto"/>
          <w:sz w:val="21"/>
          <w:szCs w:val="21"/>
        </w:rPr>
        <w:t>PASIŪLYMŲ VERTINIMO KRITERIJAI ir Sąlygos</w:t>
      </w:r>
    </w:p>
    <w:p w14:paraId="4160B07A" w14:textId="322DF2B9" w:rsidR="00FE1E7B" w:rsidRPr="0056569E" w:rsidRDefault="00FE1E7B" w:rsidP="00761BA2">
      <w:pPr>
        <w:pStyle w:val="Body2"/>
        <w:pBdr>
          <w:top w:val="nil"/>
          <w:left w:val="nil"/>
          <w:bottom w:val="nil"/>
          <w:right w:val="nil"/>
          <w:between w:val="nil"/>
          <w:bar w:val="nil"/>
        </w:pBdr>
        <w:spacing w:after="0"/>
        <w:ind w:left="720"/>
        <w:rPr>
          <w:rFonts w:cs="Times New Roman"/>
          <w:b/>
          <w:color w:val="auto"/>
          <w:lang w:val="lt-LT"/>
        </w:rPr>
      </w:pPr>
    </w:p>
    <w:p w14:paraId="355F1DA0" w14:textId="77777777" w:rsidR="00FE1E7B" w:rsidRPr="0056569E" w:rsidRDefault="00FE1E7B" w:rsidP="00FE1E7B">
      <w:pPr>
        <w:pStyle w:val="Body2"/>
        <w:spacing w:after="0"/>
        <w:ind w:left="720"/>
        <w:rPr>
          <w:rFonts w:cs="Times New Roman"/>
          <w:b/>
          <w:color w:val="auto"/>
          <w:lang w:val="lt-LT"/>
        </w:rPr>
      </w:pPr>
    </w:p>
    <w:p w14:paraId="12A0632B" w14:textId="77777777" w:rsidR="00761BA2" w:rsidRPr="0056569E" w:rsidRDefault="00761BA2" w:rsidP="00761BA2">
      <w:pPr>
        <w:pStyle w:val="Body2"/>
        <w:spacing w:after="0"/>
        <w:ind w:firstLine="567"/>
        <w:rPr>
          <w:rFonts w:cs="Times New Roman"/>
          <w:b/>
          <w:color w:val="auto"/>
          <w:lang w:val="lt-LT"/>
        </w:rPr>
      </w:pPr>
      <w:r w:rsidRPr="0056569E">
        <w:rPr>
          <w:color w:val="auto"/>
          <w:lang w:val="lt-LT"/>
        </w:rPr>
        <w:t>Perkančioji organizacija ekonomiškai naudingiausią pasiūlymą išrenka pagal mažiausią kainą. Maksimali pasiūlymo (vertinamoji) kaina, kurią viršijus pasiūlymas bus atmestas yra</w:t>
      </w:r>
      <w:r w:rsidRPr="0056569E">
        <w:rPr>
          <w:rFonts w:cs="Times New Roman"/>
          <w:b/>
          <w:color w:val="auto"/>
          <w:lang w:val="lt-LT"/>
        </w:rPr>
        <w:t>:</w:t>
      </w:r>
    </w:p>
    <w:tbl>
      <w:tblPr>
        <w:tblW w:w="66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806"/>
        <w:gridCol w:w="2835"/>
      </w:tblGrid>
      <w:tr w:rsidR="0056569E" w:rsidRPr="0056569E" w14:paraId="6323AA8D" w14:textId="77777777" w:rsidTr="000D05BF">
        <w:trPr>
          <w:cantSplit/>
          <w:trHeight w:val="94"/>
        </w:trPr>
        <w:tc>
          <w:tcPr>
            <w:tcW w:w="992" w:type="dxa"/>
            <w:shd w:val="clear" w:color="auto" w:fill="auto"/>
            <w:noWrap/>
            <w:vAlign w:val="center"/>
          </w:tcPr>
          <w:p w14:paraId="12E15D44" w14:textId="4B353BC3" w:rsidR="0056569E" w:rsidRPr="0056569E" w:rsidRDefault="00FE1E7B" w:rsidP="000D05BF">
            <w:pPr>
              <w:spacing w:after="0" w:line="240" w:lineRule="auto"/>
              <w:rPr>
                <w:rFonts w:ascii="Times New Roman" w:hAnsi="Times New Roman" w:cs="Times New Roman"/>
                <w:b/>
                <w:lang w:val="it-IT"/>
              </w:rPr>
            </w:pPr>
            <w:r w:rsidRPr="0056569E">
              <w:rPr>
                <w:rFonts w:cs="Times New Roman"/>
              </w:rPr>
              <w:t xml:space="preserve"> </w:t>
            </w:r>
            <w:r w:rsidR="0056569E" w:rsidRPr="0056569E">
              <w:rPr>
                <w:rFonts w:ascii="Times New Roman" w:hAnsi="Times New Roman" w:cs="Times New Roman"/>
                <w:b/>
                <w:lang w:val="it-IT"/>
              </w:rPr>
              <w:t>Eil. Nr.</w:t>
            </w:r>
          </w:p>
        </w:tc>
        <w:tc>
          <w:tcPr>
            <w:tcW w:w="2806" w:type="dxa"/>
            <w:shd w:val="clear" w:color="auto" w:fill="auto"/>
            <w:vAlign w:val="center"/>
          </w:tcPr>
          <w:p w14:paraId="6AC3A8AE" w14:textId="77777777" w:rsidR="0056569E" w:rsidRPr="0056569E" w:rsidRDefault="0056569E" w:rsidP="000D05BF">
            <w:pPr>
              <w:spacing w:after="0" w:line="240" w:lineRule="auto"/>
              <w:rPr>
                <w:rFonts w:ascii="Times New Roman" w:hAnsi="Times New Roman" w:cs="Times New Roman"/>
                <w:b/>
                <w:bCs/>
              </w:rPr>
            </w:pPr>
            <w:r w:rsidRPr="0056569E">
              <w:rPr>
                <w:rFonts w:ascii="Times New Roman" w:hAnsi="Times New Roman" w:cs="Times New Roman"/>
                <w:b/>
                <w:bCs/>
              </w:rPr>
              <w:t>Prekės pavadinimas</w:t>
            </w:r>
          </w:p>
        </w:tc>
        <w:tc>
          <w:tcPr>
            <w:tcW w:w="2835" w:type="dxa"/>
            <w:vAlign w:val="center"/>
          </w:tcPr>
          <w:p w14:paraId="6F2B1724" w14:textId="77777777" w:rsidR="0056569E" w:rsidRPr="0056569E" w:rsidRDefault="0056569E" w:rsidP="000D05BF">
            <w:pPr>
              <w:pStyle w:val="Body2"/>
              <w:spacing w:after="0"/>
              <w:jc w:val="center"/>
              <w:rPr>
                <w:rFonts w:cs="Times New Roman"/>
                <w:b/>
                <w:color w:val="auto"/>
                <w:lang w:val="lt-LT"/>
              </w:rPr>
            </w:pPr>
            <w:r w:rsidRPr="0056569E">
              <w:rPr>
                <w:rFonts w:cs="Times New Roman"/>
                <w:b/>
                <w:color w:val="auto"/>
                <w:lang w:val="lt-LT"/>
              </w:rPr>
              <w:t>Pasiūlymo vertė, € su  PVM</w:t>
            </w:r>
          </w:p>
        </w:tc>
      </w:tr>
      <w:tr w:rsidR="0056569E" w:rsidRPr="0056569E" w14:paraId="60F998AC" w14:textId="77777777" w:rsidTr="000D05BF">
        <w:trPr>
          <w:cantSplit/>
          <w:trHeight w:val="50"/>
        </w:trPr>
        <w:tc>
          <w:tcPr>
            <w:tcW w:w="992" w:type="dxa"/>
            <w:shd w:val="clear" w:color="auto" w:fill="auto"/>
            <w:noWrap/>
            <w:vAlign w:val="center"/>
          </w:tcPr>
          <w:p w14:paraId="6A52C168" w14:textId="77777777" w:rsidR="0056569E" w:rsidRPr="0056569E" w:rsidRDefault="0056569E" w:rsidP="0056569E">
            <w:pPr>
              <w:pStyle w:val="Sraopastraipa"/>
              <w:numPr>
                <w:ilvl w:val="0"/>
                <w:numId w:val="33"/>
              </w:numPr>
              <w:spacing w:after="0" w:line="240" w:lineRule="auto"/>
              <w:ind w:right="-108"/>
              <w:contextualSpacing w:val="0"/>
              <w:rPr>
                <w:rFonts w:ascii="Times New Roman" w:hAnsi="Times New Roman" w:cs="Times New Roman"/>
              </w:rPr>
            </w:pPr>
          </w:p>
        </w:tc>
        <w:tc>
          <w:tcPr>
            <w:tcW w:w="2806" w:type="dxa"/>
            <w:shd w:val="clear" w:color="auto" w:fill="auto"/>
          </w:tcPr>
          <w:p w14:paraId="03D298FD" w14:textId="77777777" w:rsidR="0056569E" w:rsidRPr="0056569E" w:rsidRDefault="0056569E" w:rsidP="000D05BF">
            <w:pPr>
              <w:spacing w:after="0" w:line="240" w:lineRule="auto"/>
              <w:jc w:val="both"/>
              <w:rPr>
                <w:rFonts w:ascii="Times New Roman" w:hAnsi="Times New Roman" w:cs="Times New Roman"/>
              </w:rPr>
            </w:pPr>
            <w:r w:rsidRPr="0056569E">
              <w:rPr>
                <w:rStyle w:val="Grietas"/>
                <w:rFonts w:ascii="Times New Roman" w:hAnsi="Times New Roman" w:cs="Times New Roman"/>
                <w:caps/>
                <w:shd w:val="clear" w:color="auto" w:fill="FFFFFF"/>
              </w:rPr>
              <w:t>OPTINIS BIOMETRAS</w:t>
            </w:r>
          </w:p>
        </w:tc>
        <w:tc>
          <w:tcPr>
            <w:tcW w:w="2835" w:type="dxa"/>
            <w:shd w:val="clear" w:color="auto" w:fill="auto"/>
            <w:vAlign w:val="center"/>
          </w:tcPr>
          <w:p w14:paraId="4143CC18" w14:textId="77777777" w:rsidR="0056569E" w:rsidRPr="0056569E" w:rsidRDefault="0056569E" w:rsidP="000D05BF">
            <w:pPr>
              <w:pStyle w:val="Standard"/>
              <w:snapToGrid w:val="0"/>
              <w:spacing w:after="0" w:line="240" w:lineRule="auto"/>
              <w:jc w:val="center"/>
              <w:rPr>
                <w:sz w:val="21"/>
                <w:szCs w:val="21"/>
              </w:rPr>
            </w:pPr>
            <w:r w:rsidRPr="0056569E">
              <w:rPr>
                <w:sz w:val="21"/>
                <w:szCs w:val="21"/>
              </w:rPr>
              <w:t>77000,00</w:t>
            </w:r>
          </w:p>
        </w:tc>
      </w:tr>
    </w:tbl>
    <w:p w14:paraId="1D004CC8" w14:textId="572941AB" w:rsidR="00FE1E7B" w:rsidRPr="0056569E" w:rsidRDefault="00FE1E7B" w:rsidP="00761BA2">
      <w:pPr>
        <w:pStyle w:val="Body2"/>
        <w:pBdr>
          <w:top w:val="nil"/>
          <w:left w:val="nil"/>
          <w:bottom w:val="nil"/>
          <w:right w:val="nil"/>
          <w:between w:val="nil"/>
          <w:bar w:val="nil"/>
        </w:pBdr>
        <w:tabs>
          <w:tab w:val="left" w:pos="1134"/>
        </w:tabs>
        <w:spacing w:after="0"/>
        <w:ind w:left="720"/>
        <w:rPr>
          <w:rFonts w:cs="Times New Roman"/>
          <w:color w:val="auto"/>
          <w:lang w:val="lt-LT"/>
        </w:rPr>
      </w:pPr>
    </w:p>
    <w:p w14:paraId="06FA289D" w14:textId="77777777" w:rsidR="00FE1E7B" w:rsidRPr="00A92882" w:rsidRDefault="00FE1E7B" w:rsidP="00FE1E7B">
      <w:pPr>
        <w:autoSpaceDE w:val="0"/>
        <w:autoSpaceDN w:val="0"/>
        <w:adjustRightInd w:val="0"/>
        <w:jc w:val="center"/>
        <w:rPr>
          <w:rFonts w:eastAsia="TimesNewRomanPS-BoldMT"/>
          <w:b/>
          <w:bCs/>
          <w:caps/>
          <w:sz w:val="20"/>
          <w:szCs w:val="20"/>
        </w:rPr>
      </w:pPr>
    </w:p>
    <w:p w14:paraId="22F78D5E" w14:textId="77777777" w:rsidR="00D87ACE" w:rsidRPr="00FE1E7B" w:rsidRDefault="00D87ACE" w:rsidP="00D87ACE">
      <w:pPr>
        <w:rPr>
          <w:color w:val="FF0000"/>
        </w:rPr>
      </w:pPr>
    </w:p>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46E7C" w14:textId="77777777" w:rsidR="00A06340" w:rsidRDefault="00A06340" w:rsidP="00D05666">
      <w:r>
        <w:separator/>
      </w:r>
    </w:p>
  </w:endnote>
  <w:endnote w:type="continuationSeparator" w:id="0">
    <w:p w14:paraId="0922F120" w14:textId="77777777" w:rsidR="00A06340" w:rsidRDefault="00A06340" w:rsidP="00D05666">
      <w:r>
        <w:continuationSeparator/>
      </w:r>
    </w:p>
  </w:endnote>
  <w:endnote w:type="continuationNotice" w:id="1">
    <w:p w14:paraId="4F6BA115" w14:textId="77777777" w:rsidR="00A06340" w:rsidRDefault="00A06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8D38E3" w:rsidRDefault="008D38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8D38E3" w:rsidRPr="006B4B89" w:rsidRDefault="008D38E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674FED">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674FED">
      <w:rPr>
        <w:rFonts w:ascii="Times New Roman" w:hAnsi="Times New Roman" w:cs="Times New Roman"/>
        <w:noProof/>
      </w:rPr>
      <w:t>20</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8D38E3" w:rsidRDefault="008D38E3">
    <w:pPr>
      <w:pStyle w:val="Porat"/>
      <w:jc w:val="right"/>
    </w:pPr>
  </w:p>
  <w:p w14:paraId="2575BBBA" w14:textId="77777777" w:rsidR="008D38E3" w:rsidRDefault="008D38E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8D38E3" w:rsidRDefault="008D38E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8D38E3" w:rsidRPr="00B76707" w:rsidRDefault="008D38E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8D38E3" w:rsidRPr="0000222B" w:rsidRDefault="008D38E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8D38E3" w:rsidRDefault="008D38E3">
    <w:pPr>
      <w:pStyle w:val="Porat"/>
      <w:jc w:val="right"/>
    </w:pPr>
    <w:r>
      <w:fldChar w:fldCharType="begin"/>
    </w:r>
    <w:r>
      <w:instrText xml:space="preserve"> PAGE   \* MERGEFORMAT </w:instrText>
    </w:r>
    <w:r>
      <w:fldChar w:fldCharType="separate"/>
    </w:r>
    <w:r w:rsidR="00674FED">
      <w:rPr>
        <w:noProof/>
      </w:rPr>
      <w:t>22</w:t>
    </w:r>
    <w:r>
      <w:rPr>
        <w:noProof/>
      </w:rPr>
      <w:fldChar w:fldCharType="end"/>
    </w:r>
  </w:p>
  <w:p w14:paraId="0B840016" w14:textId="77777777" w:rsidR="008D38E3" w:rsidRDefault="008D38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1926C" w14:textId="77777777" w:rsidR="00A06340" w:rsidRDefault="00A06340" w:rsidP="00D05666">
      <w:r>
        <w:separator/>
      </w:r>
    </w:p>
  </w:footnote>
  <w:footnote w:type="continuationSeparator" w:id="0">
    <w:p w14:paraId="250207BF" w14:textId="77777777" w:rsidR="00A06340" w:rsidRDefault="00A06340" w:rsidP="00D05666">
      <w:r>
        <w:continuationSeparator/>
      </w:r>
    </w:p>
  </w:footnote>
  <w:footnote w:type="continuationNotice" w:id="1">
    <w:p w14:paraId="66DC4261" w14:textId="77777777" w:rsidR="00A06340" w:rsidRDefault="00A06340">
      <w:pPr>
        <w:spacing w:after="0" w:line="240" w:lineRule="auto"/>
      </w:pPr>
    </w:p>
  </w:footnote>
  <w:footnote w:id="2">
    <w:p w14:paraId="75AC57F3" w14:textId="77777777" w:rsidR="008D38E3" w:rsidRPr="00C54A7B" w:rsidRDefault="008D38E3"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8D38E3" w:rsidRPr="00C54A7B" w:rsidRDefault="008D38E3"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8D38E3" w:rsidRDefault="008D38E3"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8D38E3" w:rsidRDefault="008D38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8D38E3" w:rsidRPr="00202356" w:rsidRDefault="008D38E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8D38E3" w:rsidRDefault="008D38E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8D38E3" w:rsidRDefault="008D38E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8D38E3" w:rsidRDefault="008D38E3" w:rsidP="002D0E03">
    <w:pPr>
      <w:pStyle w:val="Antrats"/>
    </w:pPr>
  </w:p>
  <w:p w14:paraId="642AEDD8" w14:textId="77777777" w:rsidR="008D38E3" w:rsidRDefault="008D38E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8D38E3" w:rsidRDefault="008D38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387349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27"/>
  </w:num>
  <w:num w:numId="5">
    <w:abstractNumId w:val="21"/>
  </w:num>
  <w:num w:numId="6">
    <w:abstractNumId w:val="15"/>
  </w:num>
  <w:num w:numId="7">
    <w:abstractNumId w:val="30"/>
  </w:num>
  <w:num w:numId="8">
    <w:abstractNumId w:val="2"/>
  </w:num>
  <w:num w:numId="9">
    <w:abstractNumId w:val="25"/>
  </w:num>
  <w:num w:numId="10">
    <w:abstractNumId w:val="12"/>
  </w:num>
  <w:num w:numId="11">
    <w:abstractNumId w:val="7"/>
  </w:num>
  <w:num w:numId="12">
    <w:abstractNumId w:val="14"/>
  </w:num>
  <w:num w:numId="13">
    <w:abstractNumId w:val="17"/>
  </w:num>
  <w:num w:numId="14">
    <w:abstractNumId w:val="19"/>
  </w:num>
  <w:num w:numId="15">
    <w:abstractNumId w:val="22"/>
  </w:num>
  <w:num w:numId="16">
    <w:abstractNumId w:val="0"/>
  </w:num>
  <w:num w:numId="17">
    <w:abstractNumId w:val="13"/>
  </w:num>
  <w:num w:numId="18">
    <w:abstractNumId w:val="32"/>
  </w:num>
  <w:num w:numId="19">
    <w:abstractNumId w:val="20"/>
  </w:num>
  <w:num w:numId="20">
    <w:abstractNumId w:val="1"/>
  </w:num>
  <w:num w:numId="21">
    <w:abstractNumId w:val="29"/>
  </w:num>
  <w:num w:numId="22">
    <w:abstractNumId w:val="9"/>
  </w:num>
  <w:num w:numId="23">
    <w:abstractNumId w:val="28"/>
  </w:num>
  <w:num w:numId="24">
    <w:abstractNumId w:val="26"/>
  </w:num>
  <w:num w:numId="25">
    <w:abstractNumId w:val="10"/>
  </w:num>
  <w:num w:numId="26">
    <w:abstractNumId w:val="31"/>
  </w:num>
  <w:num w:numId="27">
    <w:abstractNumId w:val="5"/>
  </w:num>
  <w:num w:numId="28">
    <w:abstractNumId w:val="3"/>
  </w:num>
  <w:num w:numId="29">
    <w:abstractNumId w:val="11"/>
  </w:num>
  <w:num w:numId="30">
    <w:abstractNumId w:val="24"/>
  </w:num>
  <w:num w:numId="31">
    <w:abstractNumId w:val="23"/>
  </w:num>
  <w:num w:numId="32">
    <w:abstractNumId w:val="16"/>
  </w:num>
  <w:num w:numId="3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9D"/>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1D"/>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5D9A"/>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6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14E"/>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464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2966"/>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E"/>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4FED"/>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00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1BA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236"/>
    <w:rsid w:val="0081570A"/>
    <w:rsid w:val="00815D5F"/>
    <w:rsid w:val="00816329"/>
    <w:rsid w:val="008176D9"/>
    <w:rsid w:val="008179D8"/>
    <w:rsid w:val="00817D5A"/>
    <w:rsid w:val="008216CF"/>
    <w:rsid w:val="00821BB1"/>
    <w:rsid w:val="0082220F"/>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8E3"/>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4FD"/>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340"/>
    <w:rsid w:val="00A06455"/>
    <w:rsid w:val="00A065A2"/>
    <w:rsid w:val="00A06AC2"/>
    <w:rsid w:val="00A06CBB"/>
    <w:rsid w:val="00A06CC6"/>
    <w:rsid w:val="00A07539"/>
    <w:rsid w:val="00A07631"/>
    <w:rsid w:val="00A07E54"/>
    <w:rsid w:val="00A109FD"/>
    <w:rsid w:val="00A10C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2790"/>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75C"/>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1F2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1E7B"/>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6E22"/>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5.xml"/><Relationship Id="rId37" Type="http://schemas.openxmlformats.org/officeDocument/2006/relationships/theme" Target="theme/theme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footer" Target="footer7.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FF4B7E4-D323-4CE3-B058-333D08CD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31791</Words>
  <Characters>18121</Characters>
  <Application>Microsoft Office Word</Application>
  <DocSecurity>0</DocSecurity>
  <Lines>151</Lines>
  <Paragraphs>99</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30</cp:revision>
  <cp:lastPrinted>2023-04-11T11:08:00Z</cp:lastPrinted>
  <dcterms:created xsi:type="dcterms:W3CDTF">2026-01-13T15:17:00Z</dcterms:created>
  <dcterms:modified xsi:type="dcterms:W3CDTF">2026-04-22T11:36:00Z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