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BF0" w:rsidRPr="00175BC4" w:rsidRDefault="00826BF0" w:rsidP="00826BF0">
      <w:pPr>
        <w:ind w:left="2592" w:firstLine="1296"/>
        <w:jc w:val="right"/>
        <w:rPr>
          <w:i/>
          <w:szCs w:val="24"/>
          <w:u w:val="single"/>
        </w:rPr>
      </w:pPr>
      <w:r w:rsidRPr="00175BC4">
        <w:rPr>
          <w:i/>
          <w:szCs w:val="24"/>
          <w:u w:val="single"/>
        </w:rPr>
        <w:t>Priedas Nr.</w:t>
      </w:r>
      <w:r>
        <w:rPr>
          <w:i/>
          <w:szCs w:val="24"/>
          <w:u w:val="single"/>
        </w:rPr>
        <w:t>1</w:t>
      </w:r>
    </w:p>
    <w:p w:rsidR="00826BF0" w:rsidRPr="00175BC4" w:rsidRDefault="00826BF0" w:rsidP="00826BF0">
      <w:pPr>
        <w:jc w:val="both"/>
        <w:rPr>
          <w:szCs w:val="24"/>
        </w:rPr>
      </w:pPr>
    </w:p>
    <w:p w:rsidR="00826BF0" w:rsidRPr="00175BC4" w:rsidRDefault="00826BF0" w:rsidP="00826BF0">
      <w:pPr>
        <w:jc w:val="both"/>
        <w:rPr>
          <w:szCs w:val="24"/>
        </w:rPr>
      </w:pPr>
    </w:p>
    <w:p w:rsidR="00826BF0" w:rsidRPr="00175BC4" w:rsidRDefault="00826BF0" w:rsidP="00826BF0">
      <w:pPr>
        <w:ind w:right="-178"/>
        <w:jc w:val="center"/>
        <w:rPr>
          <w:szCs w:val="24"/>
        </w:rPr>
      </w:pPr>
      <w:r w:rsidRPr="00175BC4">
        <w:rPr>
          <w:szCs w:val="24"/>
        </w:rPr>
        <w:t>Herbas arba prekių ženklas</w:t>
      </w:r>
    </w:p>
    <w:p w:rsidR="00826BF0" w:rsidRPr="00175BC4" w:rsidRDefault="00826BF0" w:rsidP="00826BF0">
      <w:pPr>
        <w:ind w:right="-178"/>
        <w:jc w:val="center"/>
        <w:rPr>
          <w:szCs w:val="24"/>
        </w:rPr>
      </w:pPr>
      <w:r w:rsidRPr="00175BC4">
        <w:rPr>
          <w:szCs w:val="24"/>
        </w:rPr>
        <w:t>________________________________________________________________________</w:t>
      </w:r>
    </w:p>
    <w:p w:rsidR="00826BF0" w:rsidRPr="00175BC4" w:rsidRDefault="00826BF0" w:rsidP="00826BF0">
      <w:pPr>
        <w:ind w:right="-178"/>
        <w:jc w:val="center"/>
        <w:rPr>
          <w:szCs w:val="24"/>
        </w:rPr>
      </w:pPr>
      <w:r w:rsidRPr="00175BC4">
        <w:rPr>
          <w:szCs w:val="24"/>
        </w:rPr>
        <w:t>(Tiekėjo pavadinimas)</w:t>
      </w:r>
    </w:p>
    <w:p w:rsidR="00826BF0" w:rsidRPr="00175BC4" w:rsidRDefault="00826BF0" w:rsidP="00826BF0">
      <w:pPr>
        <w:ind w:right="-178"/>
        <w:jc w:val="center"/>
        <w:rPr>
          <w:szCs w:val="24"/>
        </w:rPr>
      </w:pPr>
    </w:p>
    <w:p w:rsidR="00826BF0" w:rsidRPr="00175BC4" w:rsidRDefault="00826BF0" w:rsidP="00826BF0">
      <w:pPr>
        <w:ind w:right="-178"/>
        <w:jc w:val="center"/>
        <w:rPr>
          <w:szCs w:val="24"/>
        </w:rPr>
      </w:pPr>
      <w:r w:rsidRPr="00175BC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26BF0" w:rsidRPr="00175BC4" w:rsidRDefault="00826BF0" w:rsidP="00826BF0">
      <w:pPr>
        <w:ind w:right="-178"/>
        <w:jc w:val="center"/>
        <w:rPr>
          <w:szCs w:val="24"/>
        </w:rPr>
      </w:pPr>
    </w:p>
    <w:p w:rsidR="00826BF0" w:rsidRPr="00175BC4" w:rsidRDefault="00826BF0" w:rsidP="00826BF0">
      <w:pPr>
        <w:jc w:val="both"/>
        <w:rPr>
          <w:b/>
          <w:szCs w:val="24"/>
          <w:u w:val="single"/>
        </w:rPr>
      </w:pPr>
      <w:r w:rsidRPr="00175BC4">
        <w:rPr>
          <w:b/>
          <w:bCs/>
          <w:szCs w:val="24"/>
        </w:rPr>
        <w:t xml:space="preserve">   </w:t>
      </w:r>
      <w:r>
        <w:rPr>
          <w:b/>
          <w:bCs/>
          <w:szCs w:val="24"/>
        </w:rPr>
        <w:t xml:space="preserve">  </w:t>
      </w:r>
      <w:r w:rsidRPr="00175BC4">
        <w:rPr>
          <w:b/>
          <w:szCs w:val="24"/>
          <w:u w:val="single"/>
        </w:rPr>
        <w:t xml:space="preserve">UAB „Anykščių šiluma“        </w:t>
      </w:r>
    </w:p>
    <w:p w:rsidR="00826BF0" w:rsidRPr="00BF1786" w:rsidRDefault="00826BF0" w:rsidP="00826BF0">
      <w:pPr>
        <w:tabs>
          <w:tab w:val="center" w:pos="2520"/>
        </w:tabs>
        <w:jc w:val="both"/>
        <w:rPr>
          <w:sz w:val="20"/>
        </w:rPr>
      </w:pPr>
      <w:r w:rsidRPr="00BF1786">
        <w:rPr>
          <w:sz w:val="20"/>
        </w:rPr>
        <w:t xml:space="preserve"> (Adresatas (perkančioji organizacija))</w:t>
      </w:r>
    </w:p>
    <w:p w:rsidR="00826BF0" w:rsidRPr="00175BC4" w:rsidRDefault="00826BF0" w:rsidP="00826BF0">
      <w:pPr>
        <w:jc w:val="both"/>
        <w:rPr>
          <w:b/>
          <w:szCs w:val="24"/>
        </w:rPr>
      </w:pPr>
    </w:p>
    <w:p w:rsidR="00826BF0" w:rsidRPr="00175BC4" w:rsidRDefault="00826BF0" w:rsidP="00826BF0">
      <w:pPr>
        <w:jc w:val="center"/>
        <w:rPr>
          <w:b/>
          <w:szCs w:val="24"/>
        </w:rPr>
      </w:pPr>
      <w:r w:rsidRPr="00175BC4">
        <w:rPr>
          <w:b/>
          <w:szCs w:val="24"/>
        </w:rPr>
        <w:t>PASIŪLYMAS</w:t>
      </w:r>
    </w:p>
    <w:p w:rsidR="00826BF0" w:rsidRPr="00175BC4" w:rsidRDefault="00826BF0" w:rsidP="00826BF0">
      <w:pPr>
        <w:widowControl w:val="0"/>
        <w:tabs>
          <w:tab w:val="left" w:pos="-20480"/>
          <w:tab w:val="left" w:pos="-20000"/>
          <w:tab w:val="left" w:pos="-15816"/>
        </w:tabs>
        <w:ind w:right="-64"/>
        <w:jc w:val="center"/>
        <w:rPr>
          <w:b/>
          <w:szCs w:val="24"/>
        </w:rPr>
      </w:pPr>
      <w:r w:rsidRPr="00175BC4">
        <w:rPr>
          <w:b/>
          <w:caps/>
          <w:szCs w:val="24"/>
        </w:rPr>
        <w:t xml:space="preserve">DĖL </w:t>
      </w:r>
      <w:r w:rsidRPr="00175BC4">
        <w:rPr>
          <w:b/>
          <w:szCs w:val="24"/>
        </w:rPr>
        <w:t xml:space="preserve">IZOLIUOTŲ VAMZDŽIŲ IR JUNGIAMŲJŲ </w:t>
      </w:r>
      <w:r w:rsidR="00F07391">
        <w:rPr>
          <w:b/>
          <w:szCs w:val="24"/>
        </w:rPr>
        <w:t>DETALIŲ</w:t>
      </w:r>
    </w:p>
    <w:p w:rsidR="00826BF0" w:rsidRPr="00175BC4" w:rsidRDefault="00826BF0" w:rsidP="00826BF0">
      <w:pPr>
        <w:widowControl w:val="0"/>
        <w:tabs>
          <w:tab w:val="left" w:pos="-20480"/>
          <w:tab w:val="left" w:pos="-20000"/>
          <w:tab w:val="left" w:pos="-15816"/>
        </w:tabs>
        <w:ind w:right="-64"/>
        <w:jc w:val="center"/>
        <w:rPr>
          <w:b/>
          <w:szCs w:val="24"/>
        </w:rPr>
      </w:pPr>
      <w:r w:rsidRPr="00175BC4">
        <w:rPr>
          <w:b/>
          <w:szCs w:val="24"/>
        </w:rPr>
        <w:t>PIRKIMO</w:t>
      </w:r>
    </w:p>
    <w:p w:rsidR="00826BF0" w:rsidRPr="00175BC4" w:rsidRDefault="00826BF0" w:rsidP="00826BF0">
      <w:pPr>
        <w:widowControl w:val="0"/>
        <w:tabs>
          <w:tab w:val="left" w:pos="-20480"/>
          <w:tab w:val="left" w:pos="-20000"/>
          <w:tab w:val="left" w:pos="-15816"/>
        </w:tabs>
        <w:ind w:left="1120" w:right="620"/>
        <w:jc w:val="center"/>
        <w:rPr>
          <w:b/>
          <w:szCs w:val="24"/>
        </w:rPr>
      </w:pPr>
    </w:p>
    <w:p w:rsidR="00826BF0" w:rsidRPr="00175BC4" w:rsidRDefault="00826BF0" w:rsidP="00826BF0">
      <w:pPr>
        <w:shd w:val="clear" w:color="auto" w:fill="FFFFFF"/>
        <w:jc w:val="center"/>
        <w:rPr>
          <w:b/>
          <w:bCs/>
          <w:color w:val="000000"/>
          <w:szCs w:val="24"/>
        </w:rPr>
      </w:pPr>
      <w:r w:rsidRPr="00175BC4">
        <w:rPr>
          <w:szCs w:val="24"/>
        </w:rPr>
        <w:t xml:space="preserve">         ____________</w:t>
      </w:r>
      <w:r w:rsidRPr="00175BC4">
        <w:rPr>
          <w:b/>
          <w:bCs/>
          <w:color w:val="000000"/>
          <w:szCs w:val="24"/>
        </w:rPr>
        <w:t xml:space="preserve"> </w:t>
      </w:r>
      <w:r w:rsidRPr="00175BC4">
        <w:rPr>
          <w:szCs w:val="24"/>
        </w:rPr>
        <w:t>Nr.______</w:t>
      </w:r>
    </w:p>
    <w:p w:rsidR="00826BF0" w:rsidRPr="00175BC4" w:rsidRDefault="00826BF0" w:rsidP="00826BF0">
      <w:pPr>
        <w:shd w:val="clear" w:color="auto" w:fill="FFFFFF"/>
        <w:jc w:val="center"/>
        <w:rPr>
          <w:bCs/>
          <w:color w:val="000000"/>
          <w:sz w:val="18"/>
          <w:szCs w:val="18"/>
        </w:rPr>
      </w:pPr>
      <w:r w:rsidRPr="00175BC4">
        <w:rPr>
          <w:bCs/>
          <w:color w:val="000000"/>
          <w:sz w:val="18"/>
          <w:szCs w:val="18"/>
        </w:rPr>
        <w:t>(data)</w:t>
      </w:r>
    </w:p>
    <w:p w:rsidR="00826BF0" w:rsidRPr="00175BC4" w:rsidRDefault="00826BF0" w:rsidP="00826BF0">
      <w:pPr>
        <w:shd w:val="clear" w:color="auto" w:fill="FFFFFF"/>
        <w:jc w:val="center"/>
        <w:rPr>
          <w:bCs/>
          <w:color w:val="000000"/>
          <w:szCs w:val="24"/>
        </w:rPr>
      </w:pPr>
      <w:r w:rsidRPr="00175BC4">
        <w:rPr>
          <w:bCs/>
          <w:color w:val="000000"/>
          <w:szCs w:val="24"/>
        </w:rPr>
        <w:t>_____________</w:t>
      </w:r>
    </w:p>
    <w:p w:rsidR="00826BF0" w:rsidRPr="00175BC4" w:rsidRDefault="00826BF0" w:rsidP="00826BF0">
      <w:pPr>
        <w:shd w:val="clear" w:color="auto" w:fill="FFFFFF"/>
        <w:jc w:val="center"/>
        <w:rPr>
          <w:bCs/>
          <w:color w:val="000000"/>
          <w:sz w:val="18"/>
          <w:szCs w:val="18"/>
        </w:rPr>
      </w:pPr>
      <w:r w:rsidRPr="00175BC4">
        <w:rPr>
          <w:bCs/>
          <w:color w:val="000000"/>
          <w:sz w:val="18"/>
          <w:szCs w:val="18"/>
        </w:rPr>
        <w:t>(sudarymo vieta)</w:t>
      </w:r>
    </w:p>
    <w:p w:rsidR="00826BF0" w:rsidRPr="00175BC4" w:rsidRDefault="00826BF0" w:rsidP="00826BF0">
      <w:pPr>
        <w:jc w:val="cente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4702"/>
      </w:tblGrid>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i/>
                <w:sz w:val="20"/>
              </w:rPr>
            </w:pPr>
            <w:r w:rsidRPr="00175BC4">
              <w:rPr>
                <w:sz w:val="20"/>
                <w:lang w:eastAsia="en-US"/>
              </w:rPr>
              <w:t xml:space="preserve">Tiekėjo pavadinimas </w:t>
            </w:r>
            <w:r w:rsidRPr="00175BC4">
              <w:rPr>
                <w:i/>
                <w:sz w:val="20"/>
                <w:lang w:eastAsia="en-US"/>
              </w:rPr>
              <w:t>/Jeigu dalyvauja ūkio subjektų grupė, surašomi visi dalyvių pavadinimai/</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lang w:eastAsia="en-US"/>
              </w:rPr>
              <w:t>Tiekėjo kodas</w:t>
            </w:r>
            <w:r w:rsidRPr="00175BC4">
              <w:rPr>
                <w:i/>
                <w:sz w:val="20"/>
                <w:lang w:eastAsia="en-US"/>
              </w:rPr>
              <w:t>/Jeigu dalyvauja ūkio subjektų grupė, surašomi visų dalyvių kodai/</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lang w:eastAsia="en-US"/>
              </w:rPr>
              <w:t>Tiekėjo adresas</w:t>
            </w:r>
            <w:r w:rsidRPr="00175BC4">
              <w:rPr>
                <w:i/>
                <w:sz w:val="20"/>
                <w:lang w:eastAsia="en-US"/>
              </w:rPr>
              <w:t xml:space="preserve">  /Jeigu dalyvauja ūkio subjektų grupė, surašomi visi dalyvių adresai/</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rPr>
              <w:t>Už pasiūlymą atsakingo asmens vardas, pavardė</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rPr>
              <w:t>Telefono numeris</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rPr>
              <w:t>El. pašto adresas</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bl>
    <w:p w:rsidR="00826BF0" w:rsidRPr="00175BC4" w:rsidRDefault="00826BF0" w:rsidP="00826BF0">
      <w:pPr>
        <w:ind w:firstLine="720"/>
        <w:jc w:val="both"/>
        <w:rPr>
          <w:szCs w:val="24"/>
        </w:rPr>
      </w:pPr>
    </w:p>
    <w:p w:rsidR="00826BF0" w:rsidRPr="00175BC4" w:rsidRDefault="00826BF0" w:rsidP="00826BF0">
      <w:pPr>
        <w:jc w:val="both"/>
        <w:rPr>
          <w:szCs w:val="24"/>
        </w:rPr>
      </w:pPr>
      <w:r w:rsidRPr="00175BC4">
        <w:rPr>
          <w:szCs w:val="24"/>
        </w:rPr>
        <w:t>Šiuo pasiūlymu pažymime, kad sutinkame su visomis nustatytomis pirkimo sąlygomis.</w:t>
      </w:r>
    </w:p>
    <w:p w:rsidR="00826BF0" w:rsidRPr="00175BC4" w:rsidRDefault="00826BF0" w:rsidP="00826BF0">
      <w:pPr>
        <w:jc w:val="both"/>
        <w:rPr>
          <w:szCs w:val="24"/>
        </w:rPr>
      </w:pPr>
      <w:r w:rsidRPr="00175BC4">
        <w:rPr>
          <w:szCs w:val="24"/>
        </w:rPr>
        <w:t>Patvirtiname, kad siūlomos prekės visiškai atitinka pirkimo sąlygose nurodytus reikalavimus.</w:t>
      </w:r>
    </w:p>
    <w:p w:rsidR="00826BF0" w:rsidRPr="00175BC4" w:rsidRDefault="00826BF0" w:rsidP="00826BF0">
      <w:pPr>
        <w:jc w:val="both"/>
        <w:rPr>
          <w:b/>
          <w:szCs w:val="24"/>
        </w:rPr>
      </w:pPr>
      <w:r w:rsidRPr="00175BC4">
        <w:rPr>
          <w:szCs w:val="24"/>
        </w:rPr>
        <w:t>Vadovaujantis konkurso sąlygų techninės specifikacijos (priedas Nr.</w:t>
      </w:r>
      <w:r>
        <w:rPr>
          <w:szCs w:val="24"/>
        </w:rPr>
        <w:t>2</w:t>
      </w:r>
      <w:r w:rsidRPr="00175BC4">
        <w:rPr>
          <w:szCs w:val="24"/>
        </w:rPr>
        <w:t xml:space="preserve">) reikalavimais siūlome šias prekes, </w:t>
      </w:r>
      <w:r w:rsidRPr="00175BC4">
        <w:rPr>
          <w:b/>
          <w:szCs w:val="24"/>
        </w:rPr>
        <w:t>įvertinant visas išlaidas,</w:t>
      </w:r>
      <w:r w:rsidRPr="00175BC4">
        <w:rPr>
          <w:szCs w:val="24"/>
        </w:rPr>
        <w:t xml:space="preserve"> </w:t>
      </w:r>
      <w:r w:rsidRPr="00175BC4">
        <w:rPr>
          <w:b/>
          <w:szCs w:val="24"/>
        </w:rPr>
        <w:t xml:space="preserve">sekančiomis kainomis: </w:t>
      </w:r>
    </w:p>
    <w:p w:rsidR="00826BF0" w:rsidRPr="00175BC4" w:rsidRDefault="00826BF0" w:rsidP="00826BF0">
      <w:pPr>
        <w:ind w:firstLine="720"/>
        <w:jc w:val="both"/>
        <w:rPr>
          <w:b/>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392"/>
        <w:gridCol w:w="992"/>
        <w:gridCol w:w="992"/>
        <w:gridCol w:w="1418"/>
        <w:gridCol w:w="1559"/>
      </w:tblGrid>
      <w:tr w:rsidR="00826BF0" w:rsidRPr="003C2252" w:rsidTr="001D4159">
        <w:trPr>
          <w:cantSplit/>
          <w:trHeight w:val="318"/>
        </w:trPr>
        <w:tc>
          <w:tcPr>
            <w:tcW w:w="599"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bCs/>
                <w:color w:val="000000"/>
                <w:szCs w:val="24"/>
              </w:rPr>
            </w:pPr>
            <w:proofErr w:type="spellStart"/>
            <w:r w:rsidRPr="003C2252">
              <w:rPr>
                <w:bCs/>
                <w:color w:val="000000"/>
                <w:szCs w:val="24"/>
              </w:rPr>
              <w:t>E</w:t>
            </w:r>
            <w:r w:rsidR="001D4159">
              <w:rPr>
                <w:bCs/>
                <w:color w:val="000000"/>
                <w:szCs w:val="24"/>
              </w:rPr>
              <w:t>i</w:t>
            </w:r>
            <w:r w:rsidRPr="003C2252">
              <w:rPr>
                <w:bCs/>
                <w:color w:val="000000"/>
                <w:szCs w:val="24"/>
              </w:rPr>
              <w:t>l.Nr</w:t>
            </w:r>
            <w:proofErr w:type="spellEnd"/>
            <w:r w:rsidRPr="003C2252">
              <w:rPr>
                <w:bCs/>
                <w:color w:val="000000"/>
                <w:szCs w:val="24"/>
              </w:rPr>
              <w:t>.</w:t>
            </w:r>
          </w:p>
        </w:tc>
        <w:tc>
          <w:tcPr>
            <w:tcW w:w="4392" w:type="dxa"/>
            <w:tcBorders>
              <w:top w:val="single" w:sz="4" w:space="0" w:color="auto"/>
              <w:left w:val="single" w:sz="4" w:space="0" w:color="auto"/>
              <w:bottom w:val="single" w:sz="4" w:space="0" w:color="auto"/>
              <w:right w:val="nil"/>
            </w:tcBorders>
            <w:vAlign w:val="center"/>
          </w:tcPr>
          <w:p w:rsidR="00826BF0" w:rsidRPr="003C2252" w:rsidRDefault="00F07391" w:rsidP="00A56698">
            <w:pPr>
              <w:jc w:val="center"/>
              <w:rPr>
                <w:bCs/>
                <w:color w:val="000000"/>
                <w:szCs w:val="24"/>
              </w:rPr>
            </w:pPr>
            <w:r>
              <w:rPr>
                <w:bCs/>
                <w:color w:val="000000"/>
                <w:szCs w:val="24"/>
              </w:rPr>
              <w:t>Prekės</w:t>
            </w:r>
            <w:r w:rsidR="00826BF0" w:rsidRPr="003C2252">
              <w:rPr>
                <w:bCs/>
                <w:color w:val="000000"/>
                <w:szCs w:val="24"/>
              </w:rPr>
              <w:t xml:space="preserve"> pavadinimas</w:t>
            </w:r>
          </w:p>
        </w:tc>
        <w:tc>
          <w:tcPr>
            <w:tcW w:w="992"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bCs/>
                <w:color w:val="000000"/>
                <w:szCs w:val="24"/>
              </w:rPr>
            </w:pPr>
            <w:r w:rsidRPr="003C2252">
              <w:rPr>
                <w:bCs/>
                <w:color w:val="000000"/>
                <w:szCs w:val="24"/>
              </w:rPr>
              <w:t>Mato vnt.</w:t>
            </w:r>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bCs/>
                <w:color w:val="000000"/>
                <w:szCs w:val="24"/>
              </w:rPr>
            </w:pPr>
            <w:r w:rsidRPr="003C2252">
              <w:rPr>
                <w:bCs/>
                <w:color w:val="000000"/>
                <w:szCs w:val="24"/>
              </w:rPr>
              <w:t>Kiekis</w:t>
            </w:r>
          </w:p>
        </w:tc>
        <w:tc>
          <w:tcPr>
            <w:tcW w:w="1418"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bCs/>
                <w:color w:val="000000"/>
                <w:szCs w:val="24"/>
              </w:rPr>
            </w:pPr>
            <w:r w:rsidRPr="003C2252">
              <w:rPr>
                <w:bCs/>
                <w:color w:val="000000"/>
                <w:szCs w:val="24"/>
              </w:rPr>
              <w:t xml:space="preserve">Mato vnt. kaina, € be PVM </w:t>
            </w:r>
          </w:p>
        </w:tc>
        <w:tc>
          <w:tcPr>
            <w:tcW w:w="1559"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bCs/>
                <w:color w:val="000000"/>
                <w:szCs w:val="24"/>
              </w:rPr>
            </w:pPr>
            <w:r w:rsidRPr="003C2252">
              <w:rPr>
                <w:bCs/>
                <w:color w:val="000000"/>
                <w:szCs w:val="24"/>
              </w:rPr>
              <w:t>Suma, € be PVM</w:t>
            </w: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1.</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826BF0" w:rsidP="00F07391">
            <w:pPr>
              <w:snapToGrid w:val="0"/>
              <w:rPr>
                <w:color w:val="000000"/>
                <w:szCs w:val="24"/>
              </w:rPr>
            </w:pPr>
            <w:r w:rsidRPr="00F07391">
              <w:rPr>
                <w:spacing w:val="2"/>
                <w:sz w:val="22"/>
                <w:szCs w:val="22"/>
              </w:rPr>
              <w:t xml:space="preserve">Plieninis izoliuotas vamzdis </w:t>
            </w:r>
          </w:p>
        </w:tc>
        <w:tc>
          <w:tcPr>
            <w:tcW w:w="992"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color w:val="000000"/>
                <w:szCs w:val="24"/>
              </w:rPr>
            </w:pPr>
            <w:r w:rsidRPr="003C2252">
              <w:rPr>
                <w:spacing w:val="-5"/>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color w:val="000000"/>
                <w:szCs w:val="24"/>
              </w:rPr>
            </w:pPr>
            <w:r w:rsidRPr="003C2252">
              <w:rPr>
                <w:szCs w:val="24"/>
              </w:rPr>
              <w:t>132</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2.</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826BF0" w:rsidP="00826BF0">
            <w:pPr>
              <w:rPr>
                <w:sz w:val="22"/>
                <w:szCs w:val="22"/>
              </w:rPr>
            </w:pPr>
            <w:r w:rsidRPr="00F07391">
              <w:rPr>
                <w:spacing w:val="2"/>
                <w:sz w:val="22"/>
                <w:szCs w:val="22"/>
              </w:rPr>
              <w:t xml:space="preserve">Plieninė izoliuota alkūnė </w:t>
            </w:r>
            <w:r w:rsidRPr="00F07391">
              <w:rPr>
                <w:spacing w:val="-2"/>
                <w:sz w:val="22"/>
                <w:szCs w:val="22"/>
              </w:rPr>
              <w:t xml:space="preserve"> </w:t>
            </w:r>
            <w:r w:rsidRPr="00F07391">
              <w:rPr>
                <w:spacing w:val="2"/>
                <w:sz w:val="22"/>
                <w:szCs w:val="22"/>
              </w:rPr>
              <w:t>Ø114,3x≥3,6/</w:t>
            </w:r>
            <w:r w:rsidRPr="00F07391">
              <w:rPr>
                <w:sz w:val="22"/>
                <w:szCs w:val="22"/>
              </w:rPr>
              <w:t>200</w:t>
            </w:r>
          </w:p>
        </w:tc>
        <w:tc>
          <w:tcPr>
            <w:tcW w:w="992" w:type="dxa"/>
            <w:tcBorders>
              <w:top w:val="single" w:sz="4" w:space="0" w:color="auto"/>
              <w:left w:val="single" w:sz="4" w:space="0" w:color="auto"/>
              <w:bottom w:val="single" w:sz="4" w:space="0" w:color="auto"/>
              <w:right w:val="nil"/>
            </w:tcBorders>
            <w:vAlign w:val="center"/>
          </w:tcPr>
          <w:p w:rsidR="00826BF0" w:rsidRPr="003C2252" w:rsidRDefault="00F07391" w:rsidP="00A56698">
            <w:pPr>
              <w:jc w:val="center"/>
              <w:rPr>
                <w:color w:val="000000"/>
                <w:szCs w:val="24"/>
              </w:rPr>
            </w:pPr>
            <w:proofErr w:type="spellStart"/>
            <w:r>
              <w:rPr>
                <w:spacing w:val="-5"/>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color w:val="000000"/>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3.</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1D4159" w:rsidP="00A56698">
            <w:pPr>
              <w:rPr>
                <w:spacing w:val="-1"/>
                <w:sz w:val="22"/>
                <w:szCs w:val="22"/>
              </w:rPr>
            </w:pPr>
            <w:r w:rsidRPr="00F07391">
              <w:rPr>
                <w:spacing w:val="-1"/>
                <w:sz w:val="22"/>
                <w:szCs w:val="22"/>
              </w:rPr>
              <w:t>Vamzdžio sujungimo mova</w:t>
            </w:r>
          </w:p>
        </w:tc>
        <w:tc>
          <w:tcPr>
            <w:tcW w:w="992" w:type="dxa"/>
            <w:tcBorders>
              <w:top w:val="single" w:sz="4" w:space="0" w:color="auto"/>
              <w:left w:val="single" w:sz="4" w:space="0" w:color="auto"/>
              <w:bottom w:val="single" w:sz="4" w:space="0" w:color="auto"/>
              <w:right w:val="nil"/>
            </w:tcBorders>
            <w:vAlign w:val="center"/>
          </w:tcPr>
          <w:p w:rsidR="00826BF0" w:rsidRPr="003C2252" w:rsidRDefault="001D4159" w:rsidP="00A56698">
            <w:pPr>
              <w:jc w:val="center"/>
              <w:rPr>
                <w:color w:val="000000"/>
                <w:szCs w:val="24"/>
              </w:rPr>
            </w:pPr>
            <w:proofErr w:type="spellStart"/>
            <w:r>
              <w:rPr>
                <w:spacing w:val="-5"/>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1D4159" w:rsidP="00A56698">
            <w:pPr>
              <w:jc w:val="center"/>
              <w:rPr>
                <w:color w:val="000000"/>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4.</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1D4159" w:rsidP="00F07391">
            <w:pPr>
              <w:snapToGrid w:val="0"/>
              <w:ind w:right="-108"/>
              <w:rPr>
                <w:spacing w:val="2"/>
                <w:sz w:val="22"/>
                <w:szCs w:val="22"/>
              </w:rPr>
            </w:pPr>
            <w:r w:rsidRPr="00F07391">
              <w:rPr>
                <w:spacing w:val="2"/>
                <w:sz w:val="22"/>
                <w:szCs w:val="22"/>
              </w:rPr>
              <w:t xml:space="preserve">Movų užpildai 200-ėms movoms </w:t>
            </w:r>
          </w:p>
        </w:tc>
        <w:tc>
          <w:tcPr>
            <w:tcW w:w="992"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color w:val="000000"/>
                <w:szCs w:val="24"/>
              </w:rPr>
            </w:pPr>
            <w:proofErr w:type="spellStart"/>
            <w:r w:rsidRPr="003C2252">
              <w:rPr>
                <w:spacing w:val="-5"/>
                <w:szCs w:val="24"/>
              </w:rPr>
              <w:t>kompl</w:t>
            </w:r>
            <w:proofErr w:type="spellEnd"/>
            <w:r w:rsidRPr="003C2252">
              <w:rPr>
                <w:spacing w:val="-5"/>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1D4159" w:rsidP="00A56698">
            <w:pPr>
              <w:jc w:val="center"/>
              <w:rPr>
                <w:color w:val="000000"/>
                <w:szCs w:val="24"/>
              </w:rPr>
            </w:pPr>
            <w:r>
              <w:rPr>
                <w:szCs w:val="24"/>
              </w:rPr>
              <w:t>16</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826BF0">
            <w:pPr>
              <w:rPr>
                <w:color w:val="000000"/>
                <w:szCs w:val="24"/>
              </w:rPr>
            </w:pPr>
            <w:r w:rsidRPr="00F07391">
              <w:rPr>
                <w:spacing w:val="2"/>
                <w:szCs w:val="24"/>
              </w:rPr>
              <w:t xml:space="preserve">  5.</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1D4159" w:rsidP="00F07391">
            <w:pPr>
              <w:snapToGrid w:val="0"/>
              <w:ind w:right="-108"/>
              <w:rPr>
                <w:spacing w:val="2"/>
                <w:sz w:val="22"/>
                <w:szCs w:val="22"/>
              </w:rPr>
            </w:pPr>
            <w:r w:rsidRPr="00F07391">
              <w:rPr>
                <w:spacing w:val="2"/>
                <w:sz w:val="22"/>
                <w:szCs w:val="22"/>
              </w:rPr>
              <w:t>200 SXB-WP mova L=865</w:t>
            </w:r>
          </w:p>
        </w:tc>
        <w:tc>
          <w:tcPr>
            <w:tcW w:w="992" w:type="dxa"/>
            <w:tcBorders>
              <w:top w:val="single" w:sz="4" w:space="0" w:color="auto"/>
              <w:left w:val="single" w:sz="4" w:space="0" w:color="auto"/>
              <w:bottom w:val="single" w:sz="4" w:space="0" w:color="auto"/>
              <w:right w:val="nil"/>
            </w:tcBorders>
            <w:vAlign w:val="center"/>
          </w:tcPr>
          <w:p w:rsidR="00826BF0" w:rsidRPr="003C2252" w:rsidRDefault="00F07391" w:rsidP="00A56698">
            <w:pPr>
              <w:jc w:val="center"/>
              <w:rPr>
                <w:color w:val="000000"/>
                <w:szCs w:val="24"/>
              </w:rPr>
            </w:pPr>
            <w:proofErr w:type="spellStart"/>
            <w:r>
              <w:rPr>
                <w:spacing w:val="-5"/>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1D4159" w:rsidP="001D4159">
            <w:pPr>
              <w:jc w:val="center"/>
              <w:rPr>
                <w:color w:val="000000"/>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1"/>
                <w:szCs w:val="24"/>
              </w:rPr>
              <w:t>6.</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1D4159" w:rsidP="00A56698">
            <w:pPr>
              <w:rPr>
                <w:color w:val="000000"/>
                <w:szCs w:val="24"/>
              </w:rPr>
            </w:pPr>
            <w:r w:rsidRPr="00F07391">
              <w:rPr>
                <w:spacing w:val="2"/>
                <w:sz w:val="22"/>
                <w:szCs w:val="22"/>
              </w:rPr>
              <w:t>Laidų jungimo įvorės</w:t>
            </w:r>
          </w:p>
        </w:tc>
        <w:tc>
          <w:tcPr>
            <w:tcW w:w="992" w:type="dxa"/>
            <w:tcBorders>
              <w:top w:val="single" w:sz="4" w:space="0" w:color="auto"/>
              <w:left w:val="single" w:sz="4" w:space="0" w:color="auto"/>
              <w:bottom w:val="single" w:sz="4" w:space="0" w:color="auto"/>
              <w:right w:val="nil"/>
            </w:tcBorders>
            <w:vAlign w:val="center"/>
          </w:tcPr>
          <w:p w:rsidR="00826BF0" w:rsidRPr="003C2252" w:rsidRDefault="00F07391" w:rsidP="00A56698">
            <w:pPr>
              <w:jc w:val="center"/>
              <w:rPr>
                <w:color w:val="000000"/>
                <w:szCs w:val="24"/>
              </w:rPr>
            </w:pPr>
            <w:proofErr w:type="spellStart"/>
            <w:r>
              <w:rPr>
                <w:spacing w:val="-5"/>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color w:val="000000"/>
                <w:szCs w:val="24"/>
              </w:rPr>
            </w:pPr>
            <w:r w:rsidRPr="003C2252">
              <w:rPr>
                <w:szCs w:val="24"/>
              </w:rPr>
              <w:t xml:space="preserve">  </w:t>
            </w:r>
            <w:r w:rsidR="001D4159">
              <w:rPr>
                <w:szCs w:val="24"/>
              </w:rPr>
              <w:t>1</w:t>
            </w:r>
            <w:r>
              <w:rPr>
                <w:szCs w:val="24"/>
              </w:rPr>
              <w:t>00</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A56698">
        <w:trPr>
          <w:cantSplit/>
          <w:trHeight w:val="166"/>
        </w:trPr>
        <w:tc>
          <w:tcPr>
            <w:tcW w:w="8393" w:type="dxa"/>
            <w:gridSpan w:val="5"/>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right"/>
              <w:rPr>
                <w:color w:val="000000"/>
                <w:szCs w:val="24"/>
              </w:rPr>
            </w:pPr>
            <w:r w:rsidRPr="003C2252">
              <w:rPr>
                <w:color w:val="000000"/>
                <w:szCs w:val="24"/>
              </w:rPr>
              <w:t>Viso be PVM €:</w:t>
            </w: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A56698">
        <w:trPr>
          <w:cantSplit/>
          <w:trHeight w:val="166"/>
        </w:trPr>
        <w:tc>
          <w:tcPr>
            <w:tcW w:w="8393" w:type="dxa"/>
            <w:gridSpan w:val="5"/>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right"/>
              <w:rPr>
                <w:color w:val="000000"/>
                <w:szCs w:val="24"/>
              </w:rPr>
            </w:pPr>
            <w:r w:rsidRPr="003C2252">
              <w:rPr>
                <w:color w:val="000000"/>
                <w:szCs w:val="24"/>
              </w:rPr>
              <w:t>PVM 21</w:t>
            </w:r>
            <w:r w:rsidRPr="003C2252">
              <w:rPr>
                <w:color w:val="000000"/>
                <w:szCs w:val="24"/>
                <w:lang w:val="en-US"/>
              </w:rPr>
              <w:t>% €:</w:t>
            </w: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A56698">
        <w:trPr>
          <w:cantSplit/>
          <w:trHeight w:val="166"/>
        </w:trPr>
        <w:tc>
          <w:tcPr>
            <w:tcW w:w="8393" w:type="dxa"/>
            <w:gridSpan w:val="5"/>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right"/>
              <w:rPr>
                <w:color w:val="000000"/>
                <w:szCs w:val="24"/>
              </w:rPr>
            </w:pPr>
            <w:r w:rsidRPr="003C2252">
              <w:rPr>
                <w:color w:val="000000"/>
                <w:szCs w:val="24"/>
              </w:rPr>
              <w:t>Iš viso su PVM (bendra pasiūlymo kaina) €:</w:t>
            </w: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bl>
    <w:p w:rsidR="00826BF0" w:rsidRPr="00175BC4" w:rsidRDefault="00826BF0" w:rsidP="00826BF0">
      <w:pPr>
        <w:jc w:val="both"/>
        <w:rPr>
          <w:szCs w:val="24"/>
        </w:rPr>
      </w:pPr>
    </w:p>
    <w:p w:rsidR="00826BF0" w:rsidRPr="00175BC4" w:rsidRDefault="00826BF0" w:rsidP="00826BF0">
      <w:pPr>
        <w:ind w:firstLine="737"/>
        <w:jc w:val="both"/>
        <w:rPr>
          <w:szCs w:val="24"/>
        </w:rPr>
      </w:pPr>
      <w:r w:rsidRPr="00175BC4">
        <w:rPr>
          <w:szCs w:val="24"/>
        </w:rPr>
        <w:t xml:space="preserve">Bendra pasiūlymo kaina eurais (be PVM) – </w:t>
      </w:r>
      <w:r w:rsidRPr="00F07391">
        <w:rPr>
          <w:szCs w:val="24"/>
          <w:highlight w:val="yellow"/>
        </w:rPr>
        <w:t>[suma skaičiais ir žodžiais]</w:t>
      </w:r>
      <w:r w:rsidRPr="00175BC4">
        <w:rPr>
          <w:szCs w:val="24"/>
        </w:rPr>
        <w:t xml:space="preserve">. PVM (21 %) sudaro – </w:t>
      </w:r>
      <w:r w:rsidRPr="00310BB9">
        <w:rPr>
          <w:szCs w:val="24"/>
          <w:highlight w:val="yellow"/>
        </w:rPr>
        <w:t>[suma skaičiais ir žodžiais]</w:t>
      </w:r>
      <w:r w:rsidRPr="00175BC4">
        <w:rPr>
          <w:szCs w:val="24"/>
        </w:rPr>
        <w:t xml:space="preserve">. Bendra pasiūlymo kaina (su PVM 21 %) - </w:t>
      </w:r>
      <w:r w:rsidRPr="00310BB9">
        <w:rPr>
          <w:szCs w:val="24"/>
          <w:highlight w:val="yellow"/>
        </w:rPr>
        <w:t>[suma skaičiais ir žodžiais]</w:t>
      </w:r>
      <w:r w:rsidRPr="00175BC4">
        <w:rPr>
          <w:szCs w:val="24"/>
        </w:rPr>
        <w:t xml:space="preserve">. Į šią sumą įeina visi Tiekėjui privalomi mokesčiai ir išlaidos. </w:t>
      </w:r>
      <w:bookmarkStart w:id="0" w:name="_GoBack"/>
      <w:bookmarkEnd w:id="0"/>
    </w:p>
    <w:p w:rsidR="00826BF0" w:rsidRPr="00175BC4" w:rsidRDefault="00826BF0" w:rsidP="00826BF0">
      <w:pPr>
        <w:keepNext/>
        <w:ind w:firstLine="737"/>
        <w:jc w:val="both"/>
        <w:rPr>
          <w:szCs w:val="24"/>
        </w:rPr>
      </w:pPr>
      <w:r w:rsidRPr="00175BC4">
        <w:rPr>
          <w:szCs w:val="24"/>
        </w:rPr>
        <w:lastRenderedPageBreak/>
        <w:t xml:space="preserve">Tais atvejais, kai pagal galiojančius teisės aktus tiekėjui nereikia mokėti PVM, jis nurodo priežastis, dėl kurių PVM nemoka. </w:t>
      </w:r>
    </w:p>
    <w:p w:rsidR="00826BF0" w:rsidRPr="00175BC4" w:rsidRDefault="00826BF0" w:rsidP="00826BF0">
      <w:pPr>
        <w:ind w:firstLine="720"/>
        <w:jc w:val="both"/>
        <w:rPr>
          <w:szCs w:val="24"/>
        </w:rPr>
      </w:pPr>
    </w:p>
    <w:p w:rsidR="00826BF0" w:rsidRPr="00175BC4" w:rsidRDefault="00826BF0" w:rsidP="00826BF0">
      <w:pPr>
        <w:ind w:firstLine="720"/>
        <w:jc w:val="both"/>
        <w:rPr>
          <w:szCs w:val="24"/>
          <w:lang w:eastAsia="en-US"/>
        </w:rPr>
      </w:pPr>
      <w:r w:rsidRPr="00175BC4">
        <w:rPr>
          <w:b/>
          <w:szCs w:val="24"/>
        </w:rPr>
        <w:t xml:space="preserve">Kartu su pasiūlymu pateikiami šie dokumentai: </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56"/>
        <w:gridCol w:w="2551"/>
        <w:gridCol w:w="4752"/>
      </w:tblGrid>
      <w:tr w:rsidR="00826BF0" w:rsidRPr="00175BC4" w:rsidTr="00A5669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Eil.</w:t>
            </w:r>
          </w:p>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Nr.</w:t>
            </w:r>
          </w:p>
        </w:tc>
        <w:tc>
          <w:tcPr>
            <w:tcW w:w="2156" w:type="dxa"/>
            <w:tcBorders>
              <w:top w:val="single" w:sz="4" w:space="0" w:color="auto"/>
              <w:left w:val="single" w:sz="4" w:space="0" w:color="auto"/>
              <w:bottom w:val="single" w:sz="4" w:space="0" w:color="auto"/>
              <w:right w:val="single" w:sz="4" w:space="0" w:color="auto"/>
            </w:tcBorders>
            <w:vAlign w:val="center"/>
          </w:tcPr>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Pateikto dokumento pavadinimas</w:t>
            </w:r>
          </w:p>
        </w:tc>
        <w:tc>
          <w:tcPr>
            <w:tcW w:w="2551"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center"/>
              <w:rPr>
                <w:b/>
                <w:bCs/>
                <w:szCs w:val="24"/>
                <w:lang w:eastAsia="en-US"/>
              </w:rPr>
            </w:pPr>
            <w:r w:rsidRPr="00175BC4">
              <w:rPr>
                <w:b/>
                <w:szCs w:val="24"/>
              </w:rPr>
              <w:t>Ar dokumentas konfidencialus (Taip/Ne)</w:t>
            </w:r>
          </w:p>
        </w:tc>
        <w:tc>
          <w:tcPr>
            <w:tcW w:w="4752" w:type="dxa"/>
            <w:tcBorders>
              <w:top w:val="single" w:sz="4" w:space="0" w:color="auto"/>
              <w:left w:val="single" w:sz="4" w:space="0" w:color="auto"/>
              <w:bottom w:val="single" w:sz="4" w:space="0" w:color="auto"/>
              <w:right w:val="single" w:sz="4" w:space="0" w:color="auto"/>
            </w:tcBorders>
            <w:vAlign w:val="center"/>
          </w:tcPr>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Konfidencialios informacijos pagrindimas (paaiškinama, kuo remiantis nurodytas dokumentas ar jo dalis yra konfidencialūs)</w:t>
            </w:r>
            <w:r w:rsidRPr="00175BC4">
              <w:rPr>
                <w:b/>
                <w:szCs w:val="24"/>
                <w:lang w:eastAsia="en-US"/>
              </w:rPr>
              <w:t>*</w:t>
            </w:r>
          </w:p>
        </w:tc>
      </w:tr>
      <w:tr w:rsidR="00826BF0" w:rsidRPr="00175BC4" w:rsidTr="00A56698">
        <w:trPr>
          <w:jc w:val="center"/>
        </w:trPr>
        <w:tc>
          <w:tcPr>
            <w:tcW w:w="675"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156"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4752"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r>
      <w:tr w:rsidR="00826BF0" w:rsidRPr="00175BC4" w:rsidTr="00A56698">
        <w:trPr>
          <w:jc w:val="center"/>
        </w:trPr>
        <w:tc>
          <w:tcPr>
            <w:tcW w:w="675"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156"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4752"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r>
    </w:tbl>
    <w:p w:rsidR="00826BF0" w:rsidRPr="00175BC4" w:rsidRDefault="00826BF0" w:rsidP="00826BF0">
      <w:pPr>
        <w:widowControl w:val="0"/>
        <w:jc w:val="both"/>
        <w:rPr>
          <w:szCs w:val="24"/>
          <w:highlight w:val="yellow"/>
          <w:lang w:eastAsia="en-US"/>
        </w:rPr>
      </w:pPr>
      <w:r w:rsidRPr="00175BC4">
        <w:rPr>
          <w:szCs w:val="24"/>
          <w:lang w:eastAsia="en-US"/>
        </w:rPr>
        <w:t xml:space="preserve">*Pildyti tuomet, jei bus pateikta konfidenciali informacija, kaip ji apibrėžta </w:t>
      </w:r>
      <w:r w:rsidRPr="00175BC4">
        <w:rPr>
          <w:b/>
          <w:szCs w:val="24"/>
          <w:lang w:eastAsia="en-US"/>
        </w:rPr>
        <w:t>Įstatymo 32 straipsnio 2 dalyje</w:t>
      </w:r>
      <w:r w:rsidRPr="00175BC4">
        <w:rPr>
          <w:szCs w:val="24"/>
          <w:lang w:eastAsia="en-US"/>
        </w:rPr>
        <w:t>. Tiekėjas negali nurodyti, kad visas pasiūlymas yra konfidencialus.</w:t>
      </w:r>
    </w:p>
    <w:p w:rsidR="00826BF0" w:rsidRPr="00175BC4" w:rsidRDefault="00826BF0" w:rsidP="00826BF0">
      <w:pPr>
        <w:spacing w:before="240" w:after="120"/>
        <w:ind w:firstLine="720"/>
        <w:jc w:val="both"/>
        <w:rPr>
          <w:szCs w:val="24"/>
          <w:u w:val="single"/>
        </w:rPr>
      </w:pPr>
      <w:r w:rsidRPr="00175BC4">
        <w:rPr>
          <w:szCs w:val="24"/>
          <w:u w:val="single"/>
        </w:rPr>
        <w:t xml:space="preserve">Pasiūlymas galioja </w:t>
      </w:r>
      <w:r w:rsidR="00310BB9">
        <w:rPr>
          <w:szCs w:val="24"/>
          <w:u w:val="single"/>
        </w:rPr>
        <w:t>9</w:t>
      </w:r>
      <w:r w:rsidRPr="00175BC4">
        <w:rPr>
          <w:szCs w:val="24"/>
          <w:u w:val="single"/>
        </w:rPr>
        <w:t>0 dienų.</w:t>
      </w:r>
    </w:p>
    <w:p w:rsidR="00826BF0" w:rsidRPr="00175BC4" w:rsidRDefault="00826BF0" w:rsidP="00826BF0">
      <w:pPr>
        <w:spacing w:before="240" w:after="120"/>
        <w:ind w:firstLine="720"/>
        <w:jc w:val="both"/>
        <w:rPr>
          <w:szCs w:val="24"/>
        </w:rPr>
      </w:pPr>
    </w:p>
    <w:p w:rsidR="00826BF0" w:rsidRPr="00175BC4" w:rsidRDefault="00826BF0" w:rsidP="00826BF0">
      <w:pPr>
        <w:spacing w:before="240" w:after="120"/>
        <w:ind w:firstLine="720"/>
        <w:jc w:val="both"/>
        <w:rPr>
          <w:szCs w:val="24"/>
        </w:rPr>
      </w:pPr>
    </w:p>
    <w:tbl>
      <w:tblPr>
        <w:tblW w:w="10241" w:type="dxa"/>
        <w:tblInd w:w="288" w:type="dxa"/>
        <w:tblLayout w:type="fixed"/>
        <w:tblLook w:val="04A0" w:firstRow="1" w:lastRow="0" w:firstColumn="1" w:lastColumn="0" w:noHBand="0" w:noVBand="1"/>
      </w:tblPr>
      <w:tblGrid>
        <w:gridCol w:w="4013"/>
        <w:gridCol w:w="288"/>
        <w:gridCol w:w="1980"/>
        <w:gridCol w:w="701"/>
        <w:gridCol w:w="2611"/>
        <w:gridCol w:w="648"/>
      </w:tblGrid>
      <w:tr w:rsidR="00826BF0" w:rsidRPr="00175BC4" w:rsidTr="00A56698">
        <w:trPr>
          <w:trHeight w:val="285"/>
        </w:trPr>
        <w:tc>
          <w:tcPr>
            <w:tcW w:w="4013" w:type="dxa"/>
            <w:tcBorders>
              <w:top w:val="nil"/>
              <w:left w:val="nil"/>
              <w:bottom w:val="single" w:sz="4" w:space="0" w:color="auto"/>
              <w:right w:val="nil"/>
            </w:tcBorders>
            <w:shd w:val="clear" w:color="auto" w:fill="auto"/>
          </w:tcPr>
          <w:p w:rsidR="00826BF0" w:rsidRPr="00175BC4" w:rsidRDefault="00826BF0" w:rsidP="00A56698">
            <w:pPr>
              <w:ind w:right="-1"/>
              <w:rPr>
                <w:szCs w:val="24"/>
                <w:lang w:val="pl-PL"/>
              </w:rPr>
            </w:pPr>
          </w:p>
        </w:tc>
        <w:tc>
          <w:tcPr>
            <w:tcW w:w="288" w:type="dxa"/>
            <w:shd w:val="clear" w:color="auto" w:fill="auto"/>
          </w:tcPr>
          <w:p w:rsidR="00826BF0" w:rsidRPr="00175BC4" w:rsidRDefault="00826BF0" w:rsidP="00A56698">
            <w:pPr>
              <w:ind w:right="-1"/>
              <w:jc w:val="center"/>
              <w:rPr>
                <w:szCs w:val="24"/>
                <w:lang w:val="pl-PL"/>
              </w:rPr>
            </w:pPr>
          </w:p>
        </w:tc>
        <w:tc>
          <w:tcPr>
            <w:tcW w:w="1980" w:type="dxa"/>
            <w:tcBorders>
              <w:top w:val="nil"/>
              <w:left w:val="nil"/>
              <w:bottom w:val="single" w:sz="4" w:space="0" w:color="auto"/>
              <w:right w:val="nil"/>
            </w:tcBorders>
            <w:shd w:val="clear" w:color="auto" w:fill="auto"/>
          </w:tcPr>
          <w:p w:rsidR="00826BF0" w:rsidRPr="00175BC4" w:rsidRDefault="00826BF0" w:rsidP="00A56698">
            <w:pPr>
              <w:ind w:right="-1"/>
              <w:jc w:val="center"/>
              <w:rPr>
                <w:szCs w:val="24"/>
                <w:lang w:val="pl-PL"/>
              </w:rPr>
            </w:pPr>
          </w:p>
        </w:tc>
        <w:tc>
          <w:tcPr>
            <w:tcW w:w="701" w:type="dxa"/>
            <w:shd w:val="clear" w:color="auto" w:fill="auto"/>
          </w:tcPr>
          <w:p w:rsidR="00826BF0" w:rsidRPr="00175BC4" w:rsidRDefault="00826BF0" w:rsidP="00A56698">
            <w:pPr>
              <w:ind w:right="-1"/>
              <w:jc w:val="center"/>
              <w:rPr>
                <w:szCs w:val="24"/>
                <w:lang w:val="pl-PL"/>
              </w:rPr>
            </w:pPr>
          </w:p>
        </w:tc>
        <w:tc>
          <w:tcPr>
            <w:tcW w:w="2611" w:type="dxa"/>
            <w:tcBorders>
              <w:top w:val="nil"/>
              <w:left w:val="nil"/>
              <w:bottom w:val="single" w:sz="4" w:space="0" w:color="auto"/>
              <w:right w:val="nil"/>
            </w:tcBorders>
            <w:shd w:val="clear" w:color="auto" w:fill="auto"/>
          </w:tcPr>
          <w:p w:rsidR="00826BF0" w:rsidRPr="00175BC4" w:rsidRDefault="00826BF0" w:rsidP="00A56698">
            <w:pPr>
              <w:ind w:right="-1"/>
              <w:jc w:val="right"/>
              <w:rPr>
                <w:szCs w:val="24"/>
                <w:lang w:val="pl-PL"/>
              </w:rPr>
            </w:pPr>
          </w:p>
        </w:tc>
        <w:tc>
          <w:tcPr>
            <w:tcW w:w="648" w:type="dxa"/>
            <w:shd w:val="clear" w:color="auto" w:fill="auto"/>
          </w:tcPr>
          <w:p w:rsidR="00826BF0" w:rsidRPr="00175BC4" w:rsidRDefault="00826BF0" w:rsidP="00A56698">
            <w:pPr>
              <w:ind w:right="-1"/>
              <w:jc w:val="right"/>
              <w:rPr>
                <w:szCs w:val="24"/>
                <w:lang w:val="pl-PL"/>
              </w:rPr>
            </w:pPr>
          </w:p>
        </w:tc>
      </w:tr>
      <w:tr w:rsidR="00826BF0" w:rsidRPr="00022F86" w:rsidTr="00A56698">
        <w:trPr>
          <w:trHeight w:val="186"/>
        </w:trPr>
        <w:tc>
          <w:tcPr>
            <w:tcW w:w="4013" w:type="dxa"/>
            <w:tcBorders>
              <w:top w:val="single" w:sz="4" w:space="0" w:color="auto"/>
              <w:left w:val="nil"/>
              <w:bottom w:val="nil"/>
              <w:right w:val="nil"/>
            </w:tcBorders>
            <w:shd w:val="clear" w:color="auto" w:fill="auto"/>
          </w:tcPr>
          <w:p w:rsidR="00826BF0" w:rsidRPr="00022F86" w:rsidRDefault="00826BF0" w:rsidP="00A56698">
            <w:pPr>
              <w:pStyle w:val="Pagrindinistekstas3"/>
              <w:ind w:firstLine="0"/>
              <w:rPr>
                <w:rFonts w:ascii="Times New Roman" w:hAnsi="Times New Roman"/>
                <w:position w:val="6"/>
                <w:lang w:val="lt-LT"/>
              </w:rPr>
            </w:pPr>
            <w:r w:rsidRPr="00022F86">
              <w:rPr>
                <w:rFonts w:ascii="Times New Roman" w:hAnsi="Times New Roman"/>
                <w:position w:val="6"/>
                <w:lang w:val="lt-LT"/>
              </w:rPr>
              <w:t>(Tiekėjo arba jo įgalioto asmens pareigų pavadinimas)</w:t>
            </w:r>
          </w:p>
        </w:tc>
        <w:tc>
          <w:tcPr>
            <w:tcW w:w="288" w:type="dxa"/>
            <w:shd w:val="clear" w:color="auto" w:fill="auto"/>
          </w:tcPr>
          <w:p w:rsidR="00826BF0" w:rsidRPr="00022F86" w:rsidRDefault="00826BF0" w:rsidP="00A56698">
            <w:pPr>
              <w:ind w:right="-1"/>
              <w:jc w:val="center"/>
              <w:rPr>
                <w:sz w:val="20"/>
                <w:lang w:val="pl-PL"/>
              </w:rPr>
            </w:pPr>
          </w:p>
        </w:tc>
        <w:tc>
          <w:tcPr>
            <w:tcW w:w="1980" w:type="dxa"/>
            <w:tcBorders>
              <w:top w:val="single" w:sz="4" w:space="0" w:color="auto"/>
              <w:left w:val="nil"/>
              <w:bottom w:val="nil"/>
              <w:right w:val="nil"/>
            </w:tcBorders>
            <w:shd w:val="clear" w:color="auto" w:fill="auto"/>
          </w:tcPr>
          <w:p w:rsidR="00826BF0" w:rsidRPr="00022F86" w:rsidRDefault="00826BF0" w:rsidP="00A56698">
            <w:pPr>
              <w:ind w:right="-1"/>
              <w:jc w:val="center"/>
              <w:rPr>
                <w:sz w:val="20"/>
              </w:rPr>
            </w:pPr>
            <w:r w:rsidRPr="00022F86">
              <w:rPr>
                <w:position w:val="6"/>
                <w:sz w:val="20"/>
              </w:rPr>
              <w:t>(Parašas)</w:t>
            </w:r>
            <w:r w:rsidRPr="00022F86">
              <w:rPr>
                <w:i/>
                <w:sz w:val="20"/>
              </w:rPr>
              <w:t xml:space="preserve"> </w:t>
            </w:r>
          </w:p>
        </w:tc>
        <w:tc>
          <w:tcPr>
            <w:tcW w:w="701" w:type="dxa"/>
            <w:shd w:val="clear" w:color="auto" w:fill="auto"/>
          </w:tcPr>
          <w:p w:rsidR="00826BF0" w:rsidRPr="00022F86" w:rsidRDefault="00826BF0" w:rsidP="00A56698">
            <w:pPr>
              <w:ind w:right="-1"/>
              <w:jc w:val="center"/>
              <w:rPr>
                <w:sz w:val="20"/>
              </w:rPr>
            </w:pPr>
          </w:p>
        </w:tc>
        <w:tc>
          <w:tcPr>
            <w:tcW w:w="2611" w:type="dxa"/>
            <w:tcBorders>
              <w:top w:val="single" w:sz="4" w:space="0" w:color="auto"/>
              <w:left w:val="nil"/>
              <w:bottom w:val="nil"/>
              <w:right w:val="nil"/>
            </w:tcBorders>
            <w:shd w:val="clear" w:color="auto" w:fill="auto"/>
          </w:tcPr>
          <w:p w:rsidR="00826BF0" w:rsidRPr="00022F86" w:rsidRDefault="00826BF0" w:rsidP="00A56698">
            <w:pPr>
              <w:ind w:right="-1"/>
              <w:jc w:val="center"/>
              <w:rPr>
                <w:sz w:val="20"/>
              </w:rPr>
            </w:pPr>
            <w:r w:rsidRPr="00022F86">
              <w:rPr>
                <w:position w:val="6"/>
                <w:sz w:val="20"/>
              </w:rPr>
              <w:t>(Vardas ir pavardė)</w:t>
            </w:r>
            <w:r w:rsidRPr="00022F86">
              <w:rPr>
                <w:i/>
                <w:sz w:val="20"/>
              </w:rPr>
              <w:t xml:space="preserve"> </w:t>
            </w:r>
          </w:p>
        </w:tc>
        <w:tc>
          <w:tcPr>
            <w:tcW w:w="648" w:type="dxa"/>
            <w:shd w:val="clear" w:color="auto" w:fill="auto"/>
          </w:tcPr>
          <w:p w:rsidR="00826BF0" w:rsidRPr="00022F86" w:rsidRDefault="00826BF0" w:rsidP="00A56698">
            <w:pPr>
              <w:ind w:right="-1"/>
              <w:jc w:val="center"/>
              <w:rPr>
                <w:sz w:val="20"/>
              </w:rPr>
            </w:pPr>
          </w:p>
        </w:tc>
      </w:tr>
    </w:tbl>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491DB5" w:rsidRDefault="00491DB5"/>
    <w:sectPr w:rsidR="00491DB5" w:rsidSect="00B1130E">
      <w:footerReference w:type="default" r:id="rId7"/>
      <w:pgSz w:w="11906" w:h="16838"/>
      <w:pgMar w:top="851"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FC" w:rsidRDefault="005D72FC">
      <w:r>
        <w:separator/>
      </w:r>
    </w:p>
  </w:endnote>
  <w:endnote w:type="continuationSeparator" w:id="0">
    <w:p w:rsidR="005D72FC" w:rsidRDefault="005D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960511"/>
      <w:docPartObj>
        <w:docPartGallery w:val="Page Numbers (Bottom of Page)"/>
        <w:docPartUnique/>
      </w:docPartObj>
    </w:sdtPr>
    <w:sdtEndPr/>
    <w:sdtContent>
      <w:p w:rsidR="004702B0" w:rsidRDefault="001D4159">
        <w:pPr>
          <w:pStyle w:val="Porat"/>
          <w:jc w:val="right"/>
        </w:pPr>
        <w:r>
          <w:fldChar w:fldCharType="begin"/>
        </w:r>
        <w:r>
          <w:instrText>PAGE   \* MERGEFORMAT</w:instrText>
        </w:r>
        <w:r>
          <w:fldChar w:fldCharType="separate"/>
        </w:r>
        <w:r w:rsidR="00310BB9">
          <w:rPr>
            <w:noProof/>
          </w:rPr>
          <w:t>2</w:t>
        </w:r>
        <w:r>
          <w:fldChar w:fldCharType="end"/>
        </w:r>
      </w:p>
    </w:sdtContent>
  </w:sdt>
  <w:p w:rsidR="004702B0" w:rsidRDefault="005D72F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FC" w:rsidRDefault="005D72FC">
      <w:r>
        <w:separator/>
      </w:r>
    </w:p>
  </w:footnote>
  <w:footnote w:type="continuationSeparator" w:id="0">
    <w:p w:rsidR="005D72FC" w:rsidRDefault="005D7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D2640"/>
    <w:multiLevelType w:val="hybridMultilevel"/>
    <w:tmpl w:val="5FE0AD9A"/>
    <w:lvl w:ilvl="0" w:tplc="08CA66D6">
      <w:start w:val="1"/>
      <w:numFmt w:val="bullet"/>
      <w:lvlText w:val="-"/>
      <w:lvlJc w:val="left"/>
      <w:pPr>
        <w:tabs>
          <w:tab w:val="num" w:pos="766"/>
        </w:tabs>
        <w:ind w:left="3425" w:hanging="2007"/>
      </w:pPr>
      <w:rPr>
        <w:rFonts w:ascii="Courier New" w:hAnsi="Courier New" w:cs="Times New Roman" w:hint="default"/>
      </w:rPr>
    </w:lvl>
    <w:lvl w:ilvl="1" w:tplc="04270003">
      <w:start w:val="1"/>
      <w:numFmt w:val="bullet"/>
      <w:lvlText w:val="o"/>
      <w:lvlJc w:val="left"/>
      <w:pPr>
        <w:tabs>
          <w:tab w:val="num" w:pos="2149"/>
        </w:tabs>
        <w:ind w:left="2149" w:hanging="360"/>
      </w:pPr>
      <w:rPr>
        <w:rFonts w:ascii="Courier New" w:hAnsi="Courier New" w:cs="Courier New" w:hint="default"/>
      </w:rPr>
    </w:lvl>
    <w:lvl w:ilvl="2" w:tplc="04270005">
      <w:start w:val="1"/>
      <w:numFmt w:val="bullet"/>
      <w:lvlText w:val=""/>
      <w:lvlJc w:val="left"/>
      <w:pPr>
        <w:tabs>
          <w:tab w:val="num" w:pos="2869"/>
        </w:tabs>
        <w:ind w:left="2869" w:hanging="360"/>
      </w:pPr>
      <w:rPr>
        <w:rFonts w:ascii="Wingdings" w:hAnsi="Wingdings" w:hint="default"/>
      </w:rPr>
    </w:lvl>
    <w:lvl w:ilvl="3" w:tplc="04270001">
      <w:start w:val="1"/>
      <w:numFmt w:val="bullet"/>
      <w:lvlText w:val=""/>
      <w:lvlJc w:val="left"/>
      <w:pPr>
        <w:tabs>
          <w:tab w:val="num" w:pos="3589"/>
        </w:tabs>
        <w:ind w:left="3589" w:hanging="360"/>
      </w:pPr>
      <w:rPr>
        <w:rFonts w:ascii="Symbol" w:hAnsi="Symbol" w:hint="default"/>
      </w:rPr>
    </w:lvl>
    <w:lvl w:ilvl="4" w:tplc="04270003">
      <w:start w:val="1"/>
      <w:numFmt w:val="bullet"/>
      <w:lvlText w:val="o"/>
      <w:lvlJc w:val="left"/>
      <w:pPr>
        <w:tabs>
          <w:tab w:val="num" w:pos="4309"/>
        </w:tabs>
        <w:ind w:left="4309" w:hanging="360"/>
      </w:pPr>
      <w:rPr>
        <w:rFonts w:ascii="Courier New" w:hAnsi="Courier New" w:cs="Courier New" w:hint="default"/>
      </w:rPr>
    </w:lvl>
    <w:lvl w:ilvl="5" w:tplc="04270005">
      <w:start w:val="1"/>
      <w:numFmt w:val="bullet"/>
      <w:lvlText w:val=""/>
      <w:lvlJc w:val="left"/>
      <w:pPr>
        <w:tabs>
          <w:tab w:val="num" w:pos="5029"/>
        </w:tabs>
        <w:ind w:left="5029" w:hanging="360"/>
      </w:pPr>
      <w:rPr>
        <w:rFonts w:ascii="Wingdings" w:hAnsi="Wingdings" w:hint="default"/>
      </w:rPr>
    </w:lvl>
    <w:lvl w:ilvl="6" w:tplc="04270001">
      <w:start w:val="1"/>
      <w:numFmt w:val="bullet"/>
      <w:lvlText w:val=""/>
      <w:lvlJc w:val="left"/>
      <w:pPr>
        <w:tabs>
          <w:tab w:val="num" w:pos="5749"/>
        </w:tabs>
        <w:ind w:left="5749" w:hanging="360"/>
      </w:pPr>
      <w:rPr>
        <w:rFonts w:ascii="Symbol" w:hAnsi="Symbol" w:hint="default"/>
      </w:rPr>
    </w:lvl>
    <w:lvl w:ilvl="7" w:tplc="04270003">
      <w:start w:val="1"/>
      <w:numFmt w:val="bullet"/>
      <w:lvlText w:val="o"/>
      <w:lvlJc w:val="left"/>
      <w:pPr>
        <w:tabs>
          <w:tab w:val="num" w:pos="6469"/>
        </w:tabs>
        <w:ind w:left="6469" w:hanging="360"/>
      </w:pPr>
      <w:rPr>
        <w:rFonts w:ascii="Courier New" w:hAnsi="Courier New" w:cs="Courier New" w:hint="default"/>
      </w:rPr>
    </w:lvl>
    <w:lvl w:ilvl="8" w:tplc="0427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F0"/>
    <w:rsid w:val="001D4159"/>
    <w:rsid w:val="00310BB9"/>
    <w:rsid w:val="00491DB5"/>
    <w:rsid w:val="005D72FC"/>
    <w:rsid w:val="00826BF0"/>
    <w:rsid w:val="00F07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AB7C2-E83C-4DB5-A03D-50B66110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BF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826BF0"/>
    <w:rPr>
      <w:color w:val="0000FF"/>
      <w:u w:val="single"/>
    </w:rPr>
  </w:style>
  <w:style w:type="paragraph" w:styleId="Porat">
    <w:name w:val="footer"/>
    <w:basedOn w:val="prastasis"/>
    <w:link w:val="PoratDiagrama"/>
    <w:uiPriority w:val="99"/>
    <w:unhideWhenUsed/>
    <w:rsid w:val="00826BF0"/>
    <w:pPr>
      <w:tabs>
        <w:tab w:val="center" w:pos="4320"/>
        <w:tab w:val="right" w:pos="8640"/>
      </w:tabs>
    </w:pPr>
  </w:style>
  <w:style w:type="character" w:customStyle="1" w:styleId="PoratDiagrama">
    <w:name w:val="Poraštė Diagrama"/>
    <w:basedOn w:val="Numatytasispastraiposriftas"/>
    <w:link w:val="Porat"/>
    <w:uiPriority w:val="99"/>
    <w:rsid w:val="00826BF0"/>
    <w:rPr>
      <w:rFonts w:ascii="Times New Roman" w:eastAsia="Times New Roman" w:hAnsi="Times New Roman" w:cs="Times New Roman"/>
      <w:sz w:val="24"/>
      <w:szCs w:val="20"/>
      <w:lang w:eastAsia="lt-LT"/>
    </w:rPr>
  </w:style>
  <w:style w:type="paragraph" w:styleId="Antrats">
    <w:name w:val="header"/>
    <w:aliases w:val=" Char12,Nagłówek strony,HEADER_EN,Viršutinis kolontitulas Diagrama1,Viršutinis kolontitulas Diagrama Diagrama1,Char Diagrama Diagrama1,Viršutinis kolontitulas Diagrama Diagrama Diagrama,Char Diagrama Diagrama Diagrama,Char Diagrama1,Diagrama6"/>
    <w:basedOn w:val="prastasis"/>
    <w:link w:val="AntratsDiagrama"/>
    <w:unhideWhenUsed/>
    <w:rsid w:val="00826BF0"/>
    <w:pPr>
      <w:widowControl w:val="0"/>
      <w:tabs>
        <w:tab w:val="center" w:pos="4153"/>
        <w:tab w:val="right" w:pos="8306"/>
      </w:tabs>
      <w:spacing w:after="20"/>
      <w:jc w:val="both"/>
    </w:pPr>
  </w:style>
  <w:style w:type="character" w:customStyle="1" w:styleId="AntratsDiagrama">
    <w:name w:val="Antraštės Diagrama"/>
    <w:aliases w:val=" Char12 Diagrama,Nagłówek strony Diagrama,HEADER_EN Diagrama,Viršutinis kolontitulas Diagrama1 Diagrama,Viršutinis kolontitulas Diagrama Diagrama1 Diagrama,Char Diagrama Diagrama1 Diagrama,Char Diagrama Diagrama Diagrama Diagrama"/>
    <w:basedOn w:val="Numatytasispastraiposriftas"/>
    <w:link w:val="Antrats"/>
    <w:rsid w:val="00826BF0"/>
    <w:rPr>
      <w:rFonts w:ascii="Times New Roman" w:eastAsia="Times New Roman" w:hAnsi="Times New Roman" w:cs="Times New Roman"/>
      <w:sz w:val="24"/>
      <w:szCs w:val="20"/>
      <w:lang w:eastAsia="lt-LT"/>
    </w:rPr>
  </w:style>
  <w:style w:type="paragraph" w:customStyle="1" w:styleId="Pagrindinistekstas3">
    <w:name w:val="Pagrindinis tekstas3"/>
    <w:rsid w:val="00826BF0"/>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rsid w:val="00826BF0"/>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826BF0"/>
    <w:rPr>
      <w:rFonts w:ascii="Times New Roman" w:eastAsia="Times New Roman" w:hAnsi="Times New Roman" w:cs="Times New Roman"/>
      <w:sz w:val="24"/>
      <w:szCs w:val="20"/>
      <w:lang w:eastAsia="ar-SA"/>
    </w:rPr>
  </w:style>
  <w:style w:type="paragraph" w:customStyle="1" w:styleId="Pagrindinistekstas21">
    <w:name w:val="Pagrindinis tekstas 21"/>
    <w:basedOn w:val="prastasis"/>
    <w:rsid w:val="00826BF0"/>
    <w:pPr>
      <w:suppressAutoHyphens/>
      <w:spacing w:after="120" w:line="480" w:lineRule="auto"/>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1715</Words>
  <Characters>979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Vasiliauskienė</dc:creator>
  <cp:keywords/>
  <dc:description/>
  <cp:lastModifiedBy>Rasa Vasiliauskienė</cp:lastModifiedBy>
  <cp:revision>3</cp:revision>
  <dcterms:created xsi:type="dcterms:W3CDTF">2026-04-21T12:45:00Z</dcterms:created>
  <dcterms:modified xsi:type="dcterms:W3CDTF">2026-04-22T12:51:00Z</dcterms:modified>
</cp:coreProperties>
</file>