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1D1086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086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069F0D16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F55900">
        <w:rPr>
          <w:rFonts w:ascii="Times New Roman" w:eastAsia="Times New Roman" w:hAnsi="Times New Roman" w:cs="Times New Roman"/>
          <w:b/>
          <w:bCs/>
          <w:sz w:val="24"/>
          <w:szCs w:val="24"/>
        </w:rPr>
        <w:t>DĖL</w:t>
      </w:r>
      <w:r w:rsidR="00A00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59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00D7E" w:rsidRPr="00A00D7E">
        <w:rPr>
          <w:rFonts w:ascii="Times New Roman" w:eastAsia="Times New Roman" w:hAnsi="Times New Roman" w:cs="Times New Roman"/>
          <w:b/>
          <w:bCs/>
          <w:sz w:val="24"/>
          <w:szCs w:val="24"/>
        </w:rPr>
        <w:t>SURENKAMO MODULINIO PAGALBINIO ŪKIO PASKIRTIES PASTATO STATYB</w:t>
      </w:r>
      <w:r w:rsidR="00A00D7E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="00A00D7E" w:rsidRPr="00A00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D6C4A74" w14:textId="16338925" w:rsidR="00A12F2C" w:rsidRPr="00914DC5" w:rsidRDefault="00F4647B" w:rsidP="00A12F2C">
      <w:pPr>
        <w:spacing w:after="0"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202</w:t>
      </w:r>
      <w:r w:rsidR="00A00D7E">
        <w:rPr>
          <w:rFonts w:ascii="Tahoma" w:hAnsi="Tahoma" w:cs="Tahoma"/>
        </w:rPr>
        <w:t>6</w:t>
      </w:r>
      <w:r>
        <w:rPr>
          <w:rFonts w:ascii="Tahoma" w:hAnsi="Tahoma" w:cs="Tahoma"/>
        </w:rPr>
        <w:t>-0</w:t>
      </w:r>
      <w:r w:rsidR="00A00D7E">
        <w:rPr>
          <w:rFonts w:ascii="Tahoma" w:hAnsi="Tahoma" w:cs="Tahoma"/>
        </w:rPr>
        <w:t>4</w:t>
      </w:r>
      <w:r>
        <w:rPr>
          <w:rFonts w:ascii="Tahoma" w:hAnsi="Tahoma" w:cs="Tahoma"/>
        </w:rPr>
        <w:t>-</w:t>
      </w:r>
      <w:r w:rsidR="00A00D7E">
        <w:rPr>
          <w:rFonts w:ascii="Tahoma" w:hAnsi="Tahoma" w:cs="Tahoma"/>
        </w:rPr>
        <w:t>2</w:t>
      </w:r>
      <w:r w:rsidR="00605DAB">
        <w:rPr>
          <w:rFonts w:ascii="Tahoma" w:hAnsi="Tahoma" w:cs="Tahoma"/>
        </w:rPr>
        <w:t>2</w:t>
      </w:r>
    </w:p>
    <w:p w14:paraId="4E711EE1" w14:textId="445DC4AE" w:rsidR="00A12F2C" w:rsidRPr="002B4F4C" w:rsidRDefault="00427A99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Biudžetinė įstaiga Kelmės rajono priešgaisrinės saugos tarnyba</w:t>
      </w:r>
      <w:r w:rsidR="00E06C12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</w:t>
      </w:r>
      <w:r>
        <w:rPr>
          <w:rFonts w:ascii="Times New Roman" w:hAnsi="Times New Roman" w:cs="Times New Roman"/>
          <w:sz w:val="24"/>
          <w:szCs w:val="24"/>
        </w:rPr>
        <w:t>ėjas</w:t>
      </w:r>
      <w:r w:rsidR="00A12F2C" w:rsidRPr="002B4F4C">
        <w:rPr>
          <w:rFonts w:ascii="Times New Roman" w:hAnsi="Times New Roman" w:cs="Times New Roman"/>
          <w:sz w:val="24"/>
          <w:szCs w:val="24"/>
        </w:rPr>
        <w:t>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E590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="00FE5903"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2030D830" w:rsidR="00A12F2C" w:rsidRPr="008F4A24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r w:rsidR="00A00D7E">
        <w:rPr>
          <w:bCs/>
        </w:rPr>
        <w:t>d</w:t>
      </w:r>
      <w:r w:rsidR="00A00D7E" w:rsidRPr="00A00D7E">
        <w:rPr>
          <w:bCs/>
        </w:rPr>
        <w:t>ėl  surenkamo modulinio pagalbinio ūkio paskirties pastato statybos</w:t>
      </w:r>
      <w:r w:rsidR="00A00D7E">
        <w:rPr>
          <w:bCs/>
        </w:rPr>
        <w:t xml:space="preserve"> </w:t>
      </w:r>
      <w:r w:rsidR="00132DBA">
        <w:rPr>
          <w:bCs/>
        </w:rPr>
        <w:t xml:space="preserve">ir kitų su ja susijusių </w:t>
      </w:r>
      <w:r w:rsidR="00A00D7E">
        <w:rPr>
          <w:bCs/>
        </w:rPr>
        <w:t>darbų</w:t>
      </w:r>
      <w:r w:rsidR="00CC5F5B">
        <w:rPr>
          <w:bCs/>
        </w:rPr>
        <w:t xml:space="preserve"> (toliau Darbai)</w:t>
      </w:r>
      <w:r w:rsidR="00A00D7E">
        <w:rPr>
          <w:bCs/>
        </w:rPr>
        <w:t xml:space="preserve"> pirkimo (toliau Pirkimas).</w:t>
      </w:r>
      <w:r w:rsidR="00A00D7E" w:rsidRPr="00A00D7E">
        <w:rPr>
          <w:bCs/>
        </w:rPr>
        <w:t xml:space="preserve"> </w:t>
      </w:r>
      <w:r w:rsidR="00A00D7E">
        <w:rPr>
          <w:bCs/>
        </w:rPr>
        <w:t xml:space="preserve"> </w:t>
      </w:r>
      <w:r w:rsidR="00132DBA">
        <w:rPr>
          <w:bCs/>
        </w:rPr>
        <w:t>Pastato s</w:t>
      </w:r>
      <w:r w:rsidR="00A00D7E">
        <w:rPr>
          <w:bCs/>
        </w:rPr>
        <w:t>tatybos vietos a</w:t>
      </w:r>
      <w:r w:rsidR="00A00D7E" w:rsidRPr="00A00D7E">
        <w:rPr>
          <w:bCs/>
        </w:rPr>
        <w:t>dres</w:t>
      </w:r>
      <w:r w:rsidR="00A00D7E">
        <w:rPr>
          <w:bCs/>
        </w:rPr>
        <w:t>as</w:t>
      </w:r>
      <w:r w:rsidR="00A00D7E" w:rsidRPr="00A00D7E">
        <w:rPr>
          <w:bCs/>
        </w:rPr>
        <w:t xml:space="preserve">: </w:t>
      </w:r>
      <w:r w:rsidR="00A00D7E" w:rsidRPr="00132DBA">
        <w:rPr>
          <w:bCs/>
          <w:u w:val="single"/>
        </w:rPr>
        <w:t>Kražių g. 33A, Užvenčio m., Kelmės rajonas</w:t>
      </w:r>
      <w:r w:rsidR="004D2C4A" w:rsidRPr="00132DBA">
        <w:rPr>
          <w:u w:val="single"/>
          <w:lang w:eastAsia="ar-SA"/>
        </w:rPr>
        <w:t>.</w:t>
      </w:r>
    </w:p>
    <w:p w14:paraId="62B552AA" w14:textId="64CD4935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C16DD68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pristatyti </w:t>
      </w:r>
      <w:r w:rsidR="00FD16BA">
        <w:rPr>
          <w:rFonts w:ascii="Times New Roman" w:hAnsi="Times New Roman" w:cs="Times New Roman"/>
          <w:sz w:val="24"/>
          <w:szCs w:val="24"/>
          <w:lang w:eastAsia="ar-SA"/>
        </w:rPr>
        <w:t xml:space="preserve">numatomo </w:t>
      </w:r>
      <w:r w:rsidR="00CC5F5B">
        <w:rPr>
          <w:rFonts w:ascii="Times New Roman" w:hAnsi="Times New Roman" w:cs="Times New Roman"/>
          <w:sz w:val="24"/>
          <w:szCs w:val="24"/>
          <w:lang w:eastAsia="ar-SA"/>
        </w:rPr>
        <w:t xml:space="preserve"> Darbų 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Pirkim</w:t>
      </w:r>
      <w:r w:rsidR="00FD16BA">
        <w:rPr>
          <w:rFonts w:ascii="Times New Roman" w:hAnsi="Times New Roman" w:cs="Times New Roman"/>
          <w:sz w:val="24"/>
          <w:szCs w:val="24"/>
          <w:lang w:eastAsia="ar-SA"/>
        </w:rPr>
        <w:t>o informaciją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A00D7E">
        <w:rPr>
          <w:rFonts w:ascii="Times New Roman" w:hAnsi="Times New Roman" w:cs="Times New Roman"/>
          <w:sz w:val="24"/>
          <w:szCs w:val="24"/>
          <w:lang w:eastAsia="ar-SA"/>
        </w:rPr>
        <w:t>rangovams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96B727F" w14:textId="2C3015B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</w:t>
      </w:r>
      <w:r w:rsidR="00427A99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rk</w:t>
      </w:r>
      <w:r w:rsidR="00427A99">
        <w:rPr>
          <w:rFonts w:ascii="Times New Roman" w:hAnsi="Times New Roman" w:cs="Times New Roman"/>
          <w:sz w:val="24"/>
          <w:szCs w:val="24"/>
          <w:lang w:eastAsia="ar-SA"/>
        </w:rPr>
        <w:t>ėjui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</w:t>
      </w:r>
      <w:r w:rsidR="00A00D7E">
        <w:rPr>
          <w:rFonts w:ascii="Times New Roman" w:hAnsi="Times New Roman" w:cs="Times New Roman"/>
          <w:sz w:val="24"/>
          <w:szCs w:val="24"/>
          <w:lang w:eastAsia="ar-SA"/>
        </w:rPr>
        <w:t xml:space="preserve">us statybos </w:t>
      </w:r>
      <w:r w:rsidR="00CC5F5B">
        <w:rPr>
          <w:rFonts w:ascii="Times New Roman" w:hAnsi="Times New Roman" w:cs="Times New Roman"/>
          <w:sz w:val="24"/>
          <w:szCs w:val="24"/>
          <w:lang w:eastAsia="ar-SA"/>
        </w:rPr>
        <w:t>Darbus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2FBC40E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bei pasiūlymus dėl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</w:t>
      </w:r>
      <w:r w:rsidR="00A00D7E">
        <w:rPr>
          <w:rFonts w:ascii="Times New Roman" w:hAnsi="Times New Roman" w:cs="Times New Roman"/>
          <w:sz w:val="24"/>
          <w:szCs w:val="24"/>
          <w:lang w:eastAsia="ar-SA"/>
        </w:rPr>
        <w:t>, joje išdėstytų sąlygų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303A6C1" w14:textId="151A90E4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orientacinę </w:t>
      </w:r>
      <w:r w:rsidR="00CC5F5B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="00A00D7E">
        <w:rPr>
          <w:rFonts w:ascii="Times New Roman" w:hAnsi="Times New Roman" w:cs="Times New Roman"/>
          <w:sz w:val="24"/>
          <w:szCs w:val="24"/>
          <w:lang w:eastAsia="ar-SA"/>
        </w:rPr>
        <w:t>arbų pirkimo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1961E0FD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132DBA">
        <w:rPr>
          <w:rFonts w:ascii="Times New Roman" w:hAnsi="Times New Roman" w:cs="Times New Roman"/>
          <w:b/>
          <w:sz w:val="24"/>
          <w:szCs w:val="24"/>
          <w:u w:val="single"/>
        </w:rPr>
        <w:t xml:space="preserve">iki </w:t>
      </w:r>
      <w:r w:rsidR="000B444F" w:rsidRPr="00132DBA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202</w:t>
      </w:r>
      <w:r w:rsidR="00CC5F5B" w:rsidRPr="00132DBA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="000B444F" w:rsidRPr="00132DBA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m. </w:t>
      </w:r>
      <w:r w:rsidR="00605DAB" w:rsidRPr="00132DBA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balandžio 30 </w:t>
      </w:r>
      <w:r w:rsidR="000B444F" w:rsidRPr="00132DBA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d. </w:t>
      </w:r>
      <w:r w:rsidR="007038F8" w:rsidRPr="00132DBA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10</w:t>
      </w:r>
      <w:r w:rsidR="000B444F" w:rsidRPr="00132DBA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val. </w:t>
      </w:r>
      <w:r w:rsidR="00791635" w:rsidRPr="00132DBA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00</w:t>
      </w:r>
      <w:r w:rsidR="00791635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min.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07426554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</w:t>
      </w:r>
      <w:r w:rsidR="00BD0A17">
        <w:rPr>
          <w:rFonts w:ascii="Times New Roman" w:hAnsi="Times New Roman" w:cs="Times New Roman"/>
          <w:sz w:val="24"/>
          <w:szCs w:val="24"/>
        </w:rPr>
        <w:t>irkėjas</w:t>
      </w:r>
      <w:r w:rsidRPr="00FA4C43">
        <w:rPr>
          <w:rFonts w:ascii="Times New Roman" w:hAnsi="Times New Roman" w:cs="Times New Roman"/>
          <w:sz w:val="24"/>
          <w:szCs w:val="24"/>
        </w:rPr>
        <w:t xml:space="preserve"> skelbdama</w:t>
      </w:r>
      <w:r w:rsidR="00BD0A17">
        <w:rPr>
          <w:rFonts w:ascii="Times New Roman" w:hAnsi="Times New Roman" w:cs="Times New Roman"/>
          <w:sz w:val="24"/>
          <w:szCs w:val="24"/>
        </w:rPr>
        <w:t>s</w:t>
      </w:r>
      <w:r w:rsidRPr="00FA4C43">
        <w:rPr>
          <w:rFonts w:ascii="Times New Roman" w:hAnsi="Times New Roman" w:cs="Times New Roman"/>
          <w:sz w:val="24"/>
          <w:szCs w:val="24"/>
        </w:rPr>
        <w:t xml:space="preserve">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73401AFC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BD0A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="00605DAB">
        <w:rPr>
          <w:rFonts w:ascii="Times New Roman" w:eastAsia="Times New Roman" w:hAnsi="Times New Roman" w:cs="Times New Roman"/>
          <w:sz w:val="24"/>
          <w:szCs w:val="24"/>
          <w:lang w:eastAsia="lt-LT"/>
        </w:rPr>
        <w:t>irkimas</w:t>
      </w:r>
      <w:r w:rsidR="00BD0A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reikalinga</w:t>
      </w:r>
      <w:r w:rsidR="00605DA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D0A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D0A17">
        <w:rPr>
          <w:rFonts w:ascii="Times New Roman" w:hAnsi="Times New Roman" w:cs="Times New Roman"/>
          <w:sz w:val="24"/>
          <w:szCs w:val="24"/>
        </w:rPr>
        <w:t>Biudžetinės įstaigos Kelmės rajono priešgaisrinės saugos tarnybos</w:t>
      </w:r>
      <w:r w:rsidR="00BD0A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uždavinių įgyvendinimui</w:t>
      </w:r>
      <w:r w:rsidR="007038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4EDAAE4A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="003536E9">
              <w:rPr>
                <w:rFonts w:ascii="Times New Roman" w:hAnsi="Times New Roman" w:cs="Times New Roman"/>
                <w:sz w:val="24"/>
                <w:szCs w:val="24"/>
              </w:rPr>
              <w:t xml:space="preserve">įvykdyti </w:t>
            </w:r>
            <w:r w:rsidR="00605DA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536E9">
              <w:rPr>
                <w:rFonts w:ascii="Times New Roman" w:hAnsi="Times New Roman" w:cs="Times New Roman"/>
                <w:sz w:val="24"/>
                <w:szCs w:val="24"/>
              </w:rPr>
              <w:t xml:space="preserve">arbus pagal pridedamoje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3536E9">
              <w:rPr>
                <w:rFonts w:ascii="Times New Roman" w:hAnsi="Times New Roman" w:cs="Times New Roman"/>
                <w:sz w:val="24"/>
                <w:szCs w:val="24"/>
              </w:rPr>
              <w:t>visus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6F9BFB8B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054FE7E0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126A920A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nurodytas</w:t>
            </w:r>
            <w:r w:rsidR="003536E9">
              <w:rPr>
                <w:rFonts w:ascii="Times New Roman" w:hAnsi="Times New Roman" w:cs="Times New Roman"/>
                <w:sz w:val="24"/>
                <w:szCs w:val="24"/>
              </w:rPr>
              <w:t xml:space="preserve"> sutarties įvykdymo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terminas pakankamas (per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ilgas, per trumpas)</w:t>
            </w:r>
            <w:r w:rsidR="00353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657F3ACA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5CFF3CFC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46D37513" w:rsidR="00EC2721" w:rsidRPr="001011EE" w:rsidRDefault="00EC2721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45120531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4692F870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</w:t>
            </w:r>
            <w:r w:rsidR="000E6FB5"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  <w:r w:rsidR="009B0899">
              <w:rPr>
                <w:rFonts w:ascii="Times New Roman" w:hAnsi="Times New Roman" w:cs="Times New Roman"/>
                <w:sz w:val="24"/>
                <w:szCs w:val="24"/>
              </w:rPr>
              <w:t xml:space="preserve"> Eur (</w:t>
            </w:r>
            <w:r w:rsidR="000E6FB5">
              <w:rPr>
                <w:rFonts w:ascii="Times New Roman" w:hAnsi="Times New Roman" w:cs="Times New Roman"/>
                <w:sz w:val="24"/>
                <w:szCs w:val="24"/>
              </w:rPr>
              <w:t>penkiasdešimt aštuonių tūkstančių</w:t>
            </w:r>
            <w:r w:rsidR="009B0899">
              <w:rPr>
                <w:rFonts w:ascii="Times New Roman" w:hAnsi="Times New Roman" w:cs="Times New Roman"/>
                <w:sz w:val="24"/>
                <w:szCs w:val="24"/>
              </w:rPr>
              <w:t xml:space="preserve"> eurų) </w:t>
            </w:r>
            <w:r w:rsidR="00605DA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irkimo vertė be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605DAB">
              <w:rPr>
                <w:rFonts w:ascii="Times New Roman" w:hAnsi="Times New Roman" w:cs="Times New Roman"/>
                <w:sz w:val="24"/>
                <w:szCs w:val="24"/>
              </w:rPr>
              <w:t>ų Darbų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393F3876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141E3A1" w14:textId="7EABA853" w:rsidR="00FD16BA" w:rsidRPr="00CC5F5B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5F5B">
        <w:rPr>
          <w:rFonts w:ascii="Times New Roman" w:hAnsi="Times New Roman" w:cs="Times New Roman"/>
          <w:bCs/>
          <w:sz w:val="24"/>
          <w:szCs w:val="24"/>
        </w:rPr>
        <w:t>PRIDEDAMA.</w:t>
      </w:r>
      <w:r w:rsidR="00FD16BA" w:rsidRPr="00CC5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F5B">
        <w:rPr>
          <w:rFonts w:ascii="Times New Roman" w:hAnsi="Times New Roman" w:cs="Times New Roman"/>
          <w:bCs/>
          <w:sz w:val="24"/>
          <w:szCs w:val="24"/>
        </w:rPr>
        <w:t>S</w:t>
      </w:r>
      <w:r w:rsidR="00CC5F5B" w:rsidRPr="00CC5F5B">
        <w:rPr>
          <w:rFonts w:ascii="Times New Roman" w:hAnsi="Times New Roman" w:cs="Times New Roman"/>
          <w:bCs/>
          <w:sz w:val="24"/>
          <w:szCs w:val="24"/>
        </w:rPr>
        <w:t>urenkamo modulinio pagalbinio ūkio paskirties pastato statyb</w:t>
      </w:r>
      <w:r w:rsidR="00CC5F5B">
        <w:rPr>
          <w:rFonts w:ascii="Times New Roman" w:hAnsi="Times New Roman" w:cs="Times New Roman"/>
          <w:bCs/>
          <w:sz w:val="24"/>
          <w:szCs w:val="24"/>
        </w:rPr>
        <w:t>os techninė specifikacija.</w:t>
      </w:r>
    </w:p>
    <w:p w14:paraId="1F13E1F0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8AEAC16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C2E2225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00ADE8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7D72E34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6EC8B7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91D3661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49078C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126D8D8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B3E50C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D91B145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D6A9563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17A3C4F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B9E42E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158B0F" w14:textId="30CF14DF" w:rsidR="004F26AB" w:rsidRPr="00FD16BA" w:rsidRDefault="004F26AB" w:rsidP="00FD16BA">
      <w:pPr>
        <w:rPr>
          <w:b/>
          <w:szCs w:val="24"/>
          <w:lang w:val="pt-BR"/>
        </w:rPr>
      </w:pPr>
      <w:r>
        <w:rPr>
          <w:b/>
          <w:szCs w:val="24"/>
          <w:lang w:val="pt-BR"/>
        </w:rPr>
        <w:t xml:space="preserve">                                        </w:t>
      </w:r>
      <w:r>
        <w:rPr>
          <w:szCs w:val="24"/>
          <w:lang w:val="pt-BR"/>
        </w:rPr>
        <w:t xml:space="preserve"> </w:t>
      </w:r>
      <w:r>
        <w:rPr>
          <w:szCs w:val="24"/>
          <w:lang w:val="pt-BR"/>
        </w:rPr>
        <w:tab/>
      </w:r>
    </w:p>
    <w:p w14:paraId="5A7BB179" w14:textId="77777777" w:rsidR="00E70B54" w:rsidRPr="00A00D7E" w:rsidRDefault="00E70B54" w:rsidP="009B08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EEE3F2" w14:textId="77777777" w:rsidR="00E70B54" w:rsidRPr="00A00D7E" w:rsidRDefault="00E70B54" w:rsidP="009B08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A6861C" w14:textId="77777777" w:rsidR="00E70B54" w:rsidRPr="00A00D7E" w:rsidRDefault="00E70B54" w:rsidP="009B08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70B54" w:rsidRPr="00A00D7E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2021190">
    <w:abstractNumId w:val="1"/>
  </w:num>
  <w:num w:numId="2" w16cid:durableId="1024214831">
    <w:abstractNumId w:val="3"/>
  </w:num>
  <w:num w:numId="3" w16cid:durableId="560407126">
    <w:abstractNumId w:val="9"/>
  </w:num>
  <w:num w:numId="4" w16cid:durableId="1159998018">
    <w:abstractNumId w:val="4"/>
  </w:num>
  <w:num w:numId="5" w16cid:durableId="1776249782">
    <w:abstractNumId w:val="10"/>
  </w:num>
  <w:num w:numId="6" w16cid:durableId="1346204641">
    <w:abstractNumId w:val="7"/>
  </w:num>
  <w:num w:numId="7" w16cid:durableId="264466643">
    <w:abstractNumId w:val="11"/>
  </w:num>
  <w:num w:numId="8" w16cid:durableId="1803225396">
    <w:abstractNumId w:val="0"/>
  </w:num>
  <w:num w:numId="9" w16cid:durableId="436947527">
    <w:abstractNumId w:val="5"/>
  </w:num>
  <w:num w:numId="10" w16cid:durableId="46955124">
    <w:abstractNumId w:val="8"/>
  </w:num>
  <w:num w:numId="11" w16cid:durableId="607663134">
    <w:abstractNumId w:val="6"/>
  </w:num>
  <w:num w:numId="12" w16cid:durableId="122599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44CB2"/>
    <w:rsid w:val="00053BFE"/>
    <w:rsid w:val="00065F46"/>
    <w:rsid w:val="000B444F"/>
    <w:rsid w:val="000E6FB5"/>
    <w:rsid w:val="001011EE"/>
    <w:rsid w:val="00132DBA"/>
    <w:rsid w:val="00134430"/>
    <w:rsid w:val="001D1086"/>
    <w:rsid w:val="001E4591"/>
    <w:rsid w:val="00211F17"/>
    <w:rsid w:val="0022152F"/>
    <w:rsid w:val="002253DE"/>
    <w:rsid w:val="002372CA"/>
    <w:rsid w:val="0025324A"/>
    <w:rsid w:val="00256607"/>
    <w:rsid w:val="00270CAB"/>
    <w:rsid w:val="002747C2"/>
    <w:rsid w:val="002A67C8"/>
    <w:rsid w:val="002B4F4C"/>
    <w:rsid w:val="002C1438"/>
    <w:rsid w:val="002C61B6"/>
    <w:rsid w:val="002E705A"/>
    <w:rsid w:val="002F2F68"/>
    <w:rsid w:val="002F5951"/>
    <w:rsid w:val="0032519B"/>
    <w:rsid w:val="00341645"/>
    <w:rsid w:val="003450F0"/>
    <w:rsid w:val="003536E9"/>
    <w:rsid w:val="003D69A9"/>
    <w:rsid w:val="003F6D70"/>
    <w:rsid w:val="00407073"/>
    <w:rsid w:val="004118C5"/>
    <w:rsid w:val="00412C32"/>
    <w:rsid w:val="00427A99"/>
    <w:rsid w:val="0044675E"/>
    <w:rsid w:val="00491645"/>
    <w:rsid w:val="004C30DC"/>
    <w:rsid w:val="004D2C4A"/>
    <w:rsid w:val="004F26AB"/>
    <w:rsid w:val="005165D7"/>
    <w:rsid w:val="00521F5E"/>
    <w:rsid w:val="00523313"/>
    <w:rsid w:val="0052548A"/>
    <w:rsid w:val="00531EAF"/>
    <w:rsid w:val="0057672A"/>
    <w:rsid w:val="00581FEB"/>
    <w:rsid w:val="005919FF"/>
    <w:rsid w:val="005F7FDA"/>
    <w:rsid w:val="00605DAB"/>
    <w:rsid w:val="0064642C"/>
    <w:rsid w:val="00662E7B"/>
    <w:rsid w:val="006A2309"/>
    <w:rsid w:val="006B4DF3"/>
    <w:rsid w:val="006C203E"/>
    <w:rsid w:val="006D0194"/>
    <w:rsid w:val="006E748B"/>
    <w:rsid w:val="007038F8"/>
    <w:rsid w:val="00710A11"/>
    <w:rsid w:val="00717F50"/>
    <w:rsid w:val="00720E0B"/>
    <w:rsid w:val="00730551"/>
    <w:rsid w:val="00736E55"/>
    <w:rsid w:val="00743788"/>
    <w:rsid w:val="00791635"/>
    <w:rsid w:val="007A275F"/>
    <w:rsid w:val="007A3C82"/>
    <w:rsid w:val="007B67A3"/>
    <w:rsid w:val="007F4F29"/>
    <w:rsid w:val="007F5012"/>
    <w:rsid w:val="008014C0"/>
    <w:rsid w:val="00816CDA"/>
    <w:rsid w:val="00826034"/>
    <w:rsid w:val="008367D0"/>
    <w:rsid w:val="0087444C"/>
    <w:rsid w:val="008A4A58"/>
    <w:rsid w:val="008A78B2"/>
    <w:rsid w:val="008B31C7"/>
    <w:rsid w:val="008F4A24"/>
    <w:rsid w:val="009304E8"/>
    <w:rsid w:val="00931DBD"/>
    <w:rsid w:val="00931F06"/>
    <w:rsid w:val="00947353"/>
    <w:rsid w:val="00951BA5"/>
    <w:rsid w:val="00956445"/>
    <w:rsid w:val="00981620"/>
    <w:rsid w:val="009B0899"/>
    <w:rsid w:val="009C6691"/>
    <w:rsid w:val="00A00D7E"/>
    <w:rsid w:val="00A048C9"/>
    <w:rsid w:val="00A078F5"/>
    <w:rsid w:val="00A12F2C"/>
    <w:rsid w:val="00A220D9"/>
    <w:rsid w:val="00A679D0"/>
    <w:rsid w:val="00A8254C"/>
    <w:rsid w:val="00AB31AB"/>
    <w:rsid w:val="00B12D38"/>
    <w:rsid w:val="00B23CE7"/>
    <w:rsid w:val="00B409A4"/>
    <w:rsid w:val="00B53681"/>
    <w:rsid w:val="00B75D60"/>
    <w:rsid w:val="00BD0A17"/>
    <w:rsid w:val="00BD42F6"/>
    <w:rsid w:val="00BE1077"/>
    <w:rsid w:val="00BF505E"/>
    <w:rsid w:val="00C00360"/>
    <w:rsid w:val="00C17937"/>
    <w:rsid w:val="00C31AF7"/>
    <w:rsid w:val="00C43DAB"/>
    <w:rsid w:val="00C72363"/>
    <w:rsid w:val="00C74C75"/>
    <w:rsid w:val="00CA38AD"/>
    <w:rsid w:val="00CA74EA"/>
    <w:rsid w:val="00CB2A2E"/>
    <w:rsid w:val="00CC25B3"/>
    <w:rsid w:val="00CC5F5B"/>
    <w:rsid w:val="00CD429A"/>
    <w:rsid w:val="00CD6585"/>
    <w:rsid w:val="00CD7E2C"/>
    <w:rsid w:val="00CE0362"/>
    <w:rsid w:val="00CE38EE"/>
    <w:rsid w:val="00CF6D27"/>
    <w:rsid w:val="00D001CF"/>
    <w:rsid w:val="00D02B87"/>
    <w:rsid w:val="00D306CA"/>
    <w:rsid w:val="00D33247"/>
    <w:rsid w:val="00D36A4D"/>
    <w:rsid w:val="00D72620"/>
    <w:rsid w:val="00D87B03"/>
    <w:rsid w:val="00D943A2"/>
    <w:rsid w:val="00DA49B9"/>
    <w:rsid w:val="00E06C12"/>
    <w:rsid w:val="00E10690"/>
    <w:rsid w:val="00E10CD8"/>
    <w:rsid w:val="00E1569B"/>
    <w:rsid w:val="00E17DB6"/>
    <w:rsid w:val="00E219B9"/>
    <w:rsid w:val="00E21F97"/>
    <w:rsid w:val="00E70B54"/>
    <w:rsid w:val="00E73C60"/>
    <w:rsid w:val="00EA0DB8"/>
    <w:rsid w:val="00EC2721"/>
    <w:rsid w:val="00F4011B"/>
    <w:rsid w:val="00F4647B"/>
    <w:rsid w:val="00F55900"/>
    <w:rsid w:val="00FA4C43"/>
    <w:rsid w:val="00FB1605"/>
    <w:rsid w:val="00FB6EB7"/>
    <w:rsid w:val="00FD16BA"/>
    <w:rsid w:val="00FD61F9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qFormat/>
    <w:rsid w:val="004F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C15DC-754F-426F-8403-40545D0BAB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2291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Kompiuteris</cp:lastModifiedBy>
  <cp:revision>6</cp:revision>
  <cp:lastPrinted>2026-04-22T10:30:00Z</cp:lastPrinted>
  <dcterms:created xsi:type="dcterms:W3CDTF">2026-03-27T12:11:00Z</dcterms:created>
  <dcterms:modified xsi:type="dcterms:W3CDTF">2026-04-22T13:03:00Z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