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9B6F" w14:textId="77777777" w:rsidR="009033C7" w:rsidRPr="004E553F" w:rsidRDefault="009033C7" w:rsidP="009033C7">
      <w:pPr>
        <w:spacing w:after="0" w:line="240" w:lineRule="auto"/>
        <w:ind w:right="-44"/>
        <w:jc w:val="center"/>
        <w:rPr>
          <w:rFonts w:ascii="Times New Roman" w:eastAsia="Times New Roman" w:hAnsi="Times New Roman" w:cs="Times New Roman"/>
          <w:kern w:val="0"/>
          <w:sz w:val="24"/>
          <w:szCs w:val="24"/>
          <w14:ligatures w14:val="none"/>
        </w:rPr>
      </w:pPr>
      <w:r w:rsidRPr="004E553F">
        <w:rPr>
          <w:rFonts w:ascii="Times New Roman" w:eastAsia="Times New Roman" w:hAnsi="Times New Roman" w:cs="Times New Roman"/>
          <w:noProof/>
          <w:kern w:val="0"/>
          <w:sz w:val="28"/>
          <w:szCs w:val="28"/>
          <w14:ligatures w14:val="none"/>
        </w:rPr>
        <w:drawing>
          <wp:inline distT="0" distB="0" distL="0" distR="0" wp14:anchorId="08B0C56A" wp14:editId="00922052">
            <wp:extent cx="457200" cy="548640"/>
            <wp:effectExtent l="0" t="0" r="0" b="3810"/>
            <wp:docPr id="13379378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48640"/>
                    </a:xfrm>
                    <a:prstGeom prst="rect">
                      <a:avLst/>
                    </a:prstGeom>
                    <a:noFill/>
                    <a:ln>
                      <a:noFill/>
                    </a:ln>
                  </pic:spPr>
                </pic:pic>
              </a:graphicData>
            </a:graphic>
          </wp:inline>
        </w:drawing>
      </w:r>
    </w:p>
    <w:p w14:paraId="35A7D4AE" w14:textId="77777777" w:rsidR="009033C7" w:rsidRPr="004E553F" w:rsidRDefault="009033C7" w:rsidP="009033C7">
      <w:pPr>
        <w:tabs>
          <w:tab w:val="right" w:pos="8306"/>
        </w:tabs>
        <w:spacing w:after="0" w:line="240" w:lineRule="auto"/>
        <w:jc w:val="center"/>
        <w:rPr>
          <w:rFonts w:ascii="Times New Roman" w:eastAsia="Times New Roman" w:hAnsi="Times New Roman" w:cs="Times New Roman"/>
          <w:kern w:val="0"/>
          <w:sz w:val="24"/>
          <w:szCs w:val="24"/>
          <w14:ligatures w14:val="none"/>
        </w:rPr>
      </w:pPr>
    </w:p>
    <w:p w14:paraId="0296EB82" w14:textId="77777777" w:rsidR="009033C7" w:rsidRPr="004E553F" w:rsidRDefault="009033C7" w:rsidP="009033C7">
      <w:pPr>
        <w:spacing w:after="0" w:line="240" w:lineRule="auto"/>
        <w:jc w:val="center"/>
        <w:rPr>
          <w:rFonts w:ascii="Times New Roman" w:eastAsia="Times New Roman" w:hAnsi="Times New Roman" w:cs="Times New Roman"/>
          <w:b/>
          <w:bCs/>
          <w:kern w:val="0"/>
          <w:sz w:val="28"/>
          <w:szCs w:val="24"/>
          <w14:ligatures w14:val="none"/>
        </w:rPr>
      </w:pPr>
      <w:r w:rsidRPr="004E553F">
        <w:rPr>
          <w:rFonts w:ascii="Times New Roman" w:eastAsia="Times New Roman" w:hAnsi="Times New Roman" w:cs="Times New Roman"/>
          <w:b/>
          <w:bCs/>
          <w:kern w:val="0"/>
          <w:sz w:val="28"/>
          <w:szCs w:val="24"/>
          <w14:ligatures w14:val="none"/>
        </w:rPr>
        <w:t>VILNIAUS RAJONO SAVIVALDYBĖS ADMINISTRACIJOS</w:t>
      </w:r>
    </w:p>
    <w:p w14:paraId="72D59AF6" w14:textId="77777777" w:rsidR="009033C7" w:rsidRPr="004E553F" w:rsidRDefault="009033C7" w:rsidP="009033C7">
      <w:pPr>
        <w:spacing w:after="0" w:line="240" w:lineRule="auto"/>
        <w:jc w:val="center"/>
        <w:rPr>
          <w:rFonts w:ascii="Times New Roman" w:eastAsia="Times New Roman" w:hAnsi="Times New Roman" w:cs="Times New Roman"/>
          <w:b/>
          <w:bCs/>
          <w:kern w:val="0"/>
          <w:sz w:val="28"/>
          <w:szCs w:val="24"/>
          <w14:ligatures w14:val="none"/>
        </w:rPr>
      </w:pPr>
      <w:r w:rsidRPr="004E553F">
        <w:rPr>
          <w:rFonts w:ascii="Times New Roman" w:eastAsia="Times New Roman" w:hAnsi="Times New Roman" w:cs="Times New Roman"/>
          <w:b/>
          <w:bCs/>
          <w:kern w:val="0"/>
          <w:sz w:val="28"/>
          <w:szCs w:val="24"/>
          <w14:ligatures w14:val="none"/>
        </w:rPr>
        <w:t>VIEŠŲJŲ PIRKIMŲ SKYRIUS</w:t>
      </w:r>
    </w:p>
    <w:p w14:paraId="07A6CD2E" w14:textId="77777777" w:rsidR="009033C7" w:rsidRPr="004E553F" w:rsidRDefault="009033C7" w:rsidP="009033C7">
      <w:pPr>
        <w:spacing w:after="0" w:line="240" w:lineRule="auto"/>
        <w:jc w:val="center"/>
        <w:rPr>
          <w:rFonts w:ascii="Times New Roman" w:eastAsia="Times New Roman" w:hAnsi="Times New Roman" w:cs="Times New Roman"/>
          <w:b/>
          <w:bCs/>
          <w:kern w:val="0"/>
          <w:sz w:val="10"/>
          <w:szCs w:val="10"/>
          <w14:ligatures w14:val="none"/>
        </w:rPr>
      </w:pPr>
    </w:p>
    <w:p w14:paraId="251A00DB" w14:textId="77777777" w:rsidR="009033C7" w:rsidRPr="004E553F" w:rsidRDefault="009033C7" w:rsidP="009033C7">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4E553F">
        <w:rPr>
          <w:rFonts w:ascii="Times New Roman" w:eastAsia="Times New Roman" w:hAnsi="Times New Roman" w:cs="Times New Roman"/>
          <w:kern w:val="0"/>
          <w:sz w:val="16"/>
          <w:szCs w:val="16"/>
          <w14:ligatures w14:val="none"/>
        </w:rPr>
        <w:t xml:space="preserve">Biudžetinė įstaiga, Rinktinės g. 50, LT-09318 Vilnius, tel.: (8 5) 275 1990, 275 4206,  </w:t>
      </w:r>
    </w:p>
    <w:p w14:paraId="719F8C4D" w14:textId="77777777" w:rsidR="009033C7" w:rsidRPr="004E553F" w:rsidRDefault="009033C7" w:rsidP="009033C7">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4E553F">
        <w:rPr>
          <w:rFonts w:ascii="Times New Roman" w:eastAsia="Times New Roman" w:hAnsi="Times New Roman" w:cs="Times New Roman"/>
          <w:kern w:val="0"/>
          <w:sz w:val="16"/>
          <w:szCs w:val="16"/>
          <w14:ligatures w14:val="none"/>
        </w:rPr>
        <w:t xml:space="preserve">el. p. </w:t>
      </w:r>
      <w:hyperlink r:id="rId8" w:history="1">
        <w:r w:rsidRPr="004E553F">
          <w:rPr>
            <w:rFonts w:ascii="Times New Roman" w:eastAsia="Times New Roman" w:hAnsi="Times New Roman" w:cs="Times New Roman"/>
            <w:color w:val="0000FF"/>
            <w:kern w:val="0"/>
            <w:sz w:val="16"/>
            <w:szCs w:val="16"/>
            <w:u w:val="single"/>
            <w14:ligatures w14:val="none"/>
          </w:rPr>
          <w:t>pirkimai@vrsa.lt</w:t>
        </w:r>
      </w:hyperlink>
      <w:r w:rsidRPr="004E553F">
        <w:rPr>
          <w:rFonts w:ascii="Times New Roman" w:eastAsia="Times New Roman" w:hAnsi="Times New Roman" w:cs="Times New Roman"/>
          <w:kern w:val="0"/>
          <w:sz w:val="16"/>
          <w:szCs w:val="16"/>
          <w14:ligatures w14:val="none"/>
        </w:rPr>
        <w:t xml:space="preserve">, interneto svetainė </w:t>
      </w:r>
      <w:hyperlink r:id="rId9" w:history="1">
        <w:r w:rsidRPr="004E553F">
          <w:rPr>
            <w:rFonts w:ascii="Times New Roman" w:eastAsia="Times New Roman" w:hAnsi="Times New Roman" w:cs="Times New Roman"/>
            <w:color w:val="0000FF"/>
            <w:kern w:val="0"/>
            <w:sz w:val="16"/>
            <w:szCs w:val="16"/>
            <w:u w:val="single"/>
            <w14:ligatures w14:val="none"/>
          </w:rPr>
          <w:t>www.vrsa.lt</w:t>
        </w:r>
      </w:hyperlink>
      <w:r w:rsidRPr="004E553F">
        <w:rPr>
          <w:rFonts w:ascii="Times New Roman" w:eastAsia="Times New Roman" w:hAnsi="Times New Roman" w:cs="Times New Roman"/>
          <w:color w:val="0000FF"/>
          <w:kern w:val="0"/>
          <w:sz w:val="16"/>
          <w:szCs w:val="16"/>
          <w:u w:val="single"/>
          <w14:ligatures w14:val="none"/>
        </w:rPr>
        <w:t>, el. pristatymo dėžutės adresas 188708224</w:t>
      </w:r>
    </w:p>
    <w:p w14:paraId="10D64F66" w14:textId="77777777" w:rsidR="009033C7" w:rsidRPr="004E553F" w:rsidRDefault="009033C7" w:rsidP="009033C7">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4E553F">
        <w:rPr>
          <w:rFonts w:ascii="Times New Roman" w:eastAsia="Times New Roman" w:hAnsi="Times New Roman" w:cs="Times New Roman"/>
          <w:kern w:val="0"/>
          <w:sz w:val="16"/>
          <w:szCs w:val="16"/>
          <w14:ligatures w14:val="none"/>
        </w:rPr>
        <w:t>Duomenys kaupiami ir saugomi Juridinių asmenų registre, kodas 188708224</w:t>
      </w:r>
    </w:p>
    <w:p w14:paraId="5F4A894E" w14:textId="77777777" w:rsidR="00A54FC0" w:rsidRPr="00A54FC0" w:rsidRDefault="00A54FC0" w:rsidP="00A54FC0">
      <w:pPr>
        <w:spacing w:after="0" w:line="240" w:lineRule="auto"/>
        <w:rPr>
          <w:rFonts w:ascii="Times New Roman" w:eastAsia="Times New Roman" w:hAnsi="Times New Roman" w:cs="Times New Roman"/>
          <w:kern w:val="0"/>
          <w:sz w:val="24"/>
          <w:szCs w:val="24"/>
          <w:lang w:eastAsia="lt-LT"/>
          <w14:ligatures w14:val="none"/>
        </w:rPr>
      </w:pPr>
    </w:p>
    <w:tbl>
      <w:tblPr>
        <w:tblW w:w="10307" w:type="dxa"/>
        <w:tblLayout w:type="fixed"/>
        <w:tblLook w:val="0000" w:firstRow="0" w:lastRow="0" w:firstColumn="0" w:lastColumn="0" w:noHBand="0" w:noVBand="0"/>
      </w:tblPr>
      <w:tblGrid>
        <w:gridCol w:w="5211"/>
        <w:gridCol w:w="851"/>
        <w:gridCol w:w="1444"/>
        <w:gridCol w:w="2801"/>
      </w:tblGrid>
      <w:tr w:rsidR="00A54FC0" w:rsidRPr="00A54FC0" w14:paraId="48A3A84E" w14:textId="77777777">
        <w:trPr>
          <w:cantSplit/>
          <w:trHeight w:val="403"/>
        </w:trPr>
        <w:tc>
          <w:tcPr>
            <w:tcW w:w="5211" w:type="dxa"/>
            <w:vMerge w:val="restart"/>
          </w:tcPr>
          <w:p w14:paraId="49825671" w14:textId="5E34AED0" w:rsidR="00A54FC0" w:rsidRPr="00A54FC0" w:rsidRDefault="009033C7" w:rsidP="00A54FC0">
            <w:pPr>
              <w:tabs>
                <w:tab w:val="right" w:leader="underscore" w:pos="8505"/>
              </w:tabs>
              <w:spacing w:after="0" w:line="240" w:lineRule="auto"/>
              <w:jc w:val="both"/>
              <w:rPr>
                <w:rFonts w:ascii="Times New Roman" w:eastAsia="Times New Roman" w:hAnsi="Times New Roman" w:cs="Times New Roman"/>
                <w:b/>
                <w:kern w:val="0"/>
                <w:sz w:val="24"/>
                <w:szCs w:val="24"/>
                <w:lang w:eastAsia="lt-LT"/>
                <w14:ligatures w14:val="none"/>
              </w:rPr>
            </w:pPr>
            <w:r w:rsidRPr="00E739CD">
              <w:rPr>
                <w:rFonts w:ascii="Times New Roman" w:eastAsia="Times New Roman" w:hAnsi="Times New Roman" w:cs="Times New Roman"/>
                <w:kern w:val="0"/>
                <w:sz w:val="24"/>
                <w:szCs w:val="24"/>
                <w:lang w:eastAsia="lt-LT"/>
                <w14:ligatures w14:val="none"/>
              </w:rPr>
              <w:t xml:space="preserve">Tiekėjams, priėmusiems kvietimus teikti pasiūlymus supaprastintam </w:t>
            </w:r>
            <w:r w:rsidRPr="00E739CD">
              <w:rPr>
                <w:rFonts w:ascii="Times New Roman" w:eastAsia="Times New Roman" w:hAnsi="Times New Roman" w:cs="Times New Roman"/>
                <w:kern w:val="0"/>
                <w:sz w:val="24"/>
                <w:szCs w:val="24"/>
                <w14:ligatures w14:val="none"/>
              </w:rPr>
              <w:t>atviram konkursui „</w:t>
            </w:r>
            <w:r w:rsidRPr="00F31D92">
              <w:rPr>
                <w:rFonts w:ascii="Times New Roman" w:eastAsia="Times New Roman" w:hAnsi="Times New Roman" w:cs="Times New Roman"/>
                <w:bCs/>
                <w:kern w:val="0"/>
                <w:sz w:val="24"/>
                <w:szCs w:val="24"/>
                <w:lang w:eastAsia="lt-LT"/>
                <w14:ligatures w14:val="none"/>
              </w:rPr>
              <w:t xml:space="preserve">Mokslo paskirties pastato, esančio Vilniaus r. sav., Dūkštų sen., Dūkštų k., Mokyklos g. 14, atnaujinimo (modernizavimo) </w:t>
            </w:r>
            <w:r w:rsidRPr="00E739CD">
              <w:rPr>
                <w:rFonts w:ascii="Times New Roman" w:eastAsia="Times New Roman" w:hAnsi="Times New Roman" w:cs="Times New Roman"/>
                <w:kern w:val="0"/>
                <w:sz w:val="24"/>
                <w:szCs w:val="24"/>
                <w:lang w:eastAsia="lt-LT"/>
                <w14:ligatures w14:val="none"/>
              </w:rPr>
              <w:t>pirkimas“</w:t>
            </w:r>
          </w:p>
        </w:tc>
        <w:tc>
          <w:tcPr>
            <w:tcW w:w="851" w:type="dxa"/>
          </w:tcPr>
          <w:p w14:paraId="283B167A" w14:textId="77777777" w:rsidR="00A54FC0" w:rsidRPr="00A54FC0" w:rsidRDefault="00A54FC0" w:rsidP="00A54FC0">
            <w:pPr>
              <w:spacing w:after="0" w:line="240" w:lineRule="auto"/>
              <w:ind w:right="-108"/>
              <w:jc w:val="right"/>
              <w:rPr>
                <w:rFonts w:ascii="Times New Roman" w:eastAsia="Times New Roman" w:hAnsi="Times New Roman" w:cs="Times New Roman"/>
                <w:kern w:val="0"/>
                <w:sz w:val="24"/>
                <w:szCs w:val="24"/>
                <w14:ligatures w14:val="none"/>
              </w:rPr>
            </w:pPr>
          </w:p>
        </w:tc>
        <w:tc>
          <w:tcPr>
            <w:tcW w:w="1444" w:type="dxa"/>
          </w:tcPr>
          <w:p w14:paraId="7DDA0F99" w14:textId="09825C33" w:rsidR="00A54FC0" w:rsidRPr="00A54FC0" w:rsidRDefault="00A54FC0" w:rsidP="00A54FC0">
            <w:pPr>
              <w:spacing w:after="0" w:line="240" w:lineRule="auto"/>
              <w:ind w:right="-52"/>
              <w:rPr>
                <w:rFonts w:ascii="Times New Roman" w:eastAsia="Times New Roman" w:hAnsi="Times New Roman" w:cs="Times New Roman"/>
                <w:kern w:val="0"/>
                <w:sz w:val="24"/>
                <w:szCs w:val="24"/>
                <w14:ligatures w14:val="none"/>
              </w:rPr>
            </w:pPr>
            <w:r w:rsidRPr="00A54FC0">
              <w:rPr>
                <w:rFonts w:ascii="Times New Roman" w:eastAsia="Times New Roman" w:hAnsi="Times New Roman" w:cs="Times New Roman"/>
                <w:kern w:val="0"/>
                <w:sz w:val="24"/>
                <w:szCs w:val="24"/>
                <w14:ligatures w14:val="none"/>
              </w:rPr>
              <w:t>202</w:t>
            </w:r>
            <w:r w:rsidR="00DE3619">
              <w:rPr>
                <w:rFonts w:ascii="Times New Roman" w:eastAsia="Times New Roman" w:hAnsi="Times New Roman" w:cs="Times New Roman"/>
                <w:kern w:val="0"/>
                <w:sz w:val="24"/>
                <w:szCs w:val="24"/>
                <w14:ligatures w14:val="none"/>
              </w:rPr>
              <w:t>5</w:t>
            </w:r>
            <w:r w:rsidRPr="00A54FC0">
              <w:rPr>
                <w:rFonts w:ascii="Times New Roman" w:eastAsia="Times New Roman" w:hAnsi="Times New Roman" w:cs="Times New Roman"/>
                <w:kern w:val="0"/>
                <w:sz w:val="24"/>
                <w:szCs w:val="24"/>
                <w14:ligatures w14:val="none"/>
              </w:rPr>
              <w:t>-</w:t>
            </w:r>
            <w:r w:rsidR="00DE3619">
              <w:rPr>
                <w:rFonts w:ascii="Times New Roman" w:eastAsia="Times New Roman" w:hAnsi="Times New Roman" w:cs="Times New Roman"/>
                <w:kern w:val="0"/>
                <w:sz w:val="24"/>
                <w:szCs w:val="24"/>
                <w14:ligatures w14:val="none"/>
              </w:rPr>
              <w:t>01</w:t>
            </w:r>
            <w:r w:rsidRPr="00A54FC0">
              <w:rPr>
                <w:rFonts w:ascii="Times New Roman" w:eastAsia="Times New Roman" w:hAnsi="Times New Roman" w:cs="Times New Roman"/>
                <w:kern w:val="0"/>
                <w:sz w:val="24"/>
                <w:szCs w:val="24"/>
                <w14:ligatures w14:val="none"/>
              </w:rPr>
              <w:t>-</w:t>
            </w:r>
            <w:r w:rsidR="00DE3619">
              <w:rPr>
                <w:rFonts w:ascii="Times New Roman" w:eastAsia="Times New Roman" w:hAnsi="Times New Roman" w:cs="Times New Roman"/>
                <w:kern w:val="0"/>
                <w:sz w:val="24"/>
                <w:szCs w:val="24"/>
                <w14:ligatures w14:val="none"/>
              </w:rPr>
              <w:t>13</w:t>
            </w:r>
          </w:p>
        </w:tc>
        <w:tc>
          <w:tcPr>
            <w:tcW w:w="2801" w:type="dxa"/>
          </w:tcPr>
          <w:p w14:paraId="31955326" w14:textId="78DA7A82" w:rsidR="00A54FC0" w:rsidRPr="00A54FC0" w:rsidRDefault="00A54FC0" w:rsidP="00A54FC0">
            <w:pPr>
              <w:spacing w:after="0" w:line="240" w:lineRule="auto"/>
              <w:rPr>
                <w:rFonts w:ascii="Times New Roman" w:eastAsia="Times New Roman" w:hAnsi="Times New Roman" w:cs="Times New Roman"/>
                <w:kern w:val="0"/>
                <w:sz w:val="24"/>
                <w:szCs w:val="24"/>
                <w14:ligatures w14:val="none"/>
              </w:rPr>
            </w:pPr>
            <w:r w:rsidRPr="00A54FC0">
              <w:rPr>
                <w:rFonts w:ascii="Times New Roman" w:eastAsia="Times New Roman" w:hAnsi="Times New Roman" w:cs="Times New Roman"/>
                <w:kern w:val="0"/>
                <w:sz w:val="24"/>
                <w:szCs w:val="24"/>
                <w14:ligatures w14:val="none"/>
              </w:rPr>
              <w:t xml:space="preserve">Nr. </w:t>
            </w:r>
          </w:p>
        </w:tc>
      </w:tr>
      <w:tr w:rsidR="00A54FC0" w:rsidRPr="00A54FC0" w14:paraId="1E1F72AC" w14:textId="77777777">
        <w:trPr>
          <w:cantSplit/>
          <w:trHeight w:val="707"/>
        </w:trPr>
        <w:tc>
          <w:tcPr>
            <w:tcW w:w="5211" w:type="dxa"/>
            <w:vMerge/>
          </w:tcPr>
          <w:p w14:paraId="497C8776" w14:textId="77777777" w:rsidR="00A54FC0" w:rsidRPr="00A54FC0" w:rsidRDefault="00A54FC0" w:rsidP="00A54FC0">
            <w:pPr>
              <w:spacing w:after="0" w:line="240" w:lineRule="auto"/>
              <w:rPr>
                <w:rFonts w:ascii="Times New Roman" w:eastAsia="Times New Roman" w:hAnsi="Times New Roman" w:cs="Times New Roman"/>
                <w:kern w:val="0"/>
                <w:sz w:val="24"/>
                <w:szCs w:val="24"/>
                <w14:ligatures w14:val="none"/>
              </w:rPr>
            </w:pPr>
          </w:p>
        </w:tc>
        <w:tc>
          <w:tcPr>
            <w:tcW w:w="851" w:type="dxa"/>
          </w:tcPr>
          <w:p w14:paraId="49658C83" w14:textId="77777777" w:rsidR="00A54FC0" w:rsidRPr="00A54FC0" w:rsidRDefault="00A54FC0" w:rsidP="00A54FC0">
            <w:pPr>
              <w:spacing w:after="0" w:line="240" w:lineRule="auto"/>
              <w:ind w:right="-108"/>
              <w:jc w:val="right"/>
              <w:rPr>
                <w:rFonts w:ascii="Times New Roman" w:eastAsia="Times New Roman" w:hAnsi="Times New Roman" w:cs="Times New Roman"/>
                <w:kern w:val="0"/>
                <w:sz w:val="24"/>
                <w:szCs w:val="24"/>
                <w14:ligatures w14:val="none"/>
              </w:rPr>
            </w:pPr>
            <w:r w:rsidRPr="00A54FC0">
              <w:rPr>
                <w:rFonts w:ascii="Times New Roman" w:eastAsia="Times New Roman" w:hAnsi="Times New Roman" w:cs="Times New Roman"/>
                <w:kern w:val="0"/>
                <w:sz w:val="24"/>
                <w:szCs w:val="24"/>
                <w14:ligatures w14:val="none"/>
              </w:rPr>
              <w:t>Į</w:t>
            </w:r>
          </w:p>
        </w:tc>
        <w:tc>
          <w:tcPr>
            <w:tcW w:w="1444" w:type="dxa"/>
          </w:tcPr>
          <w:p w14:paraId="57CC64D7" w14:textId="77777777" w:rsidR="00A54FC0" w:rsidRPr="00A54FC0" w:rsidRDefault="00A54FC0" w:rsidP="00A54FC0">
            <w:pPr>
              <w:spacing w:after="0" w:line="240" w:lineRule="auto"/>
              <w:ind w:right="-52"/>
              <w:rPr>
                <w:rFonts w:ascii="Times New Roman" w:eastAsia="Times New Roman" w:hAnsi="Times New Roman" w:cs="Times New Roman"/>
                <w:kern w:val="0"/>
                <w:sz w:val="24"/>
                <w:szCs w:val="24"/>
                <w14:ligatures w14:val="none"/>
              </w:rPr>
            </w:pPr>
          </w:p>
        </w:tc>
        <w:tc>
          <w:tcPr>
            <w:tcW w:w="2801" w:type="dxa"/>
          </w:tcPr>
          <w:p w14:paraId="5745717B" w14:textId="77777777" w:rsidR="00A54FC0" w:rsidRPr="00A54FC0" w:rsidRDefault="00A54FC0" w:rsidP="00A54FC0">
            <w:pPr>
              <w:spacing w:after="0" w:line="240" w:lineRule="auto"/>
              <w:rPr>
                <w:rFonts w:ascii="Times New Roman" w:eastAsia="Times New Roman" w:hAnsi="Times New Roman" w:cs="Times New Roman"/>
                <w:kern w:val="0"/>
                <w:sz w:val="24"/>
                <w:szCs w:val="24"/>
                <w14:ligatures w14:val="none"/>
              </w:rPr>
            </w:pPr>
          </w:p>
        </w:tc>
      </w:tr>
    </w:tbl>
    <w:p w14:paraId="377EF50B" w14:textId="77777777" w:rsidR="00A54FC0" w:rsidRPr="00A54FC0" w:rsidRDefault="00A54FC0" w:rsidP="00A54FC0">
      <w:pPr>
        <w:tabs>
          <w:tab w:val="left" w:pos="9600"/>
        </w:tabs>
        <w:spacing w:before="40" w:after="40" w:line="240" w:lineRule="auto"/>
        <w:ind w:right="39"/>
        <w:jc w:val="both"/>
        <w:rPr>
          <w:rFonts w:ascii="Times New Roman" w:eastAsia="Times New Roman" w:hAnsi="Times New Roman" w:cs="Times New Roman"/>
          <w:b/>
          <w:caps/>
          <w:kern w:val="0"/>
          <w:sz w:val="24"/>
          <w:szCs w:val="24"/>
          <w14:ligatures w14:val="none"/>
        </w:rPr>
      </w:pPr>
    </w:p>
    <w:p w14:paraId="1C8B888E" w14:textId="213A8B59" w:rsidR="00A54FC0" w:rsidRPr="00A54FC0" w:rsidRDefault="00A54FC0" w:rsidP="00A54FC0">
      <w:pPr>
        <w:tabs>
          <w:tab w:val="left" w:pos="9600"/>
        </w:tabs>
        <w:spacing w:before="40" w:after="40" w:line="240" w:lineRule="auto"/>
        <w:ind w:right="39"/>
        <w:jc w:val="both"/>
        <w:rPr>
          <w:rFonts w:ascii="Times New Roman" w:eastAsia="Times New Roman" w:hAnsi="Times New Roman" w:cs="Times New Roman"/>
          <w:b/>
          <w:caps/>
          <w:kern w:val="0"/>
          <w:sz w:val="24"/>
          <w:szCs w:val="24"/>
          <w:lang w:eastAsia="lt-LT"/>
          <w14:ligatures w14:val="none"/>
        </w:rPr>
      </w:pPr>
      <w:r w:rsidRPr="00A54FC0">
        <w:rPr>
          <w:rFonts w:ascii="Times New Roman" w:eastAsia="Times New Roman" w:hAnsi="Times New Roman" w:cs="Times New Roman"/>
          <w:b/>
          <w:caps/>
          <w:kern w:val="0"/>
          <w:sz w:val="24"/>
          <w:szCs w:val="24"/>
          <w14:ligatures w14:val="none"/>
        </w:rPr>
        <w:t xml:space="preserve">Dėl konkurso sąlygų </w:t>
      </w:r>
      <w:r w:rsidRPr="00A54FC0">
        <w:rPr>
          <w:rFonts w:ascii="Times New Roman" w:eastAsia="Times New Roman" w:hAnsi="Times New Roman" w:cs="Times New Roman"/>
          <w:b/>
          <w:kern w:val="0"/>
          <w:sz w:val="24"/>
          <w:szCs w:val="24"/>
          <w14:ligatures w14:val="none"/>
        </w:rPr>
        <w:t xml:space="preserve">PAAIŠKINIMO, PATIKSLINIMO </w:t>
      </w:r>
      <w:r w:rsidRPr="00A54FC0">
        <w:rPr>
          <w:rFonts w:ascii="Times New Roman" w:eastAsia="Times New Roman" w:hAnsi="Times New Roman" w:cs="Times New Roman"/>
          <w:b/>
          <w:caps/>
          <w:kern w:val="0"/>
          <w:sz w:val="24"/>
          <w:szCs w:val="24"/>
          <w:lang w:eastAsia="lt-LT"/>
          <w14:ligatures w14:val="none"/>
        </w:rPr>
        <w:t xml:space="preserve">(PIRKIMO </w:t>
      </w:r>
      <w:r w:rsidR="00127ADE">
        <w:rPr>
          <w:rFonts w:ascii="Times New Roman" w:eastAsia="Times New Roman" w:hAnsi="Times New Roman" w:cs="Times New Roman"/>
          <w:b/>
          <w:caps/>
          <w:kern w:val="0"/>
          <w:sz w:val="24"/>
          <w:szCs w:val="24"/>
          <w:lang w:eastAsia="lt-LT"/>
          <w14:ligatures w14:val="none"/>
        </w:rPr>
        <w:t>ID</w:t>
      </w:r>
      <w:r w:rsidRPr="00A54FC0">
        <w:rPr>
          <w:rFonts w:ascii="Times New Roman" w:eastAsia="Times New Roman" w:hAnsi="Times New Roman" w:cs="Times New Roman"/>
          <w:b/>
          <w:caps/>
          <w:kern w:val="0"/>
          <w:sz w:val="24"/>
          <w:szCs w:val="24"/>
          <w:lang w:eastAsia="lt-LT"/>
          <w14:ligatures w14:val="none"/>
        </w:rPr>
        <w:t xml:space="preserve"> </w:t>
      </w:r>
      <w:r w:rsidR="00127ADE" w:rsidRPr="00BB1359">
        <w:rPr>
          <w:rFonts w:ascii="Times New Roman" w:eastAsia="Times New Roman" w:hAnsi="Times New Roman" w:cs="Times New Roman"/>
          <w:b/>
          <w:kern w:val="0"/>
          <w:sz w:val="24"/>
          <w:szCs w:val="24"/>
          <w14:ligatures w14:val="none"/>
        </w:rPr>
        <w:t>221827</w:t>
      </w:r>
      <w:r w:rsidRPr="00A54FC0">
        <w:rPr>
          <w:rFonts w:ascii="Times New Roman" w:eastAsia="Times New Roman" w:hAnsi="Times New Roman" w:cs="Times New Roman"/>
          <w:b/>
          <w:caps/>
          <w:kern w:val="0"/>
          <w:sz w:val="24"/>
          <w:szCs w:val="24"/>
          <w:lang w:eastAsia="lt-LT"/>
          <w14:ligatures w14:val="none"/>
        </w:rPr>
        <w:t>)</w:t>
      </w:r>
    </w:p>
    <w:p w14:paraId="30027618" w14:textId="77777777" w:rsidR="00A54FC0" w:rsidRPr="00A54FC0" w:rsidRDefault="00A54FC0" w:rsidP="00A54FC0">
      <w:pPr>
        <w:spacing w:after="0" w:line="240" w:lineRule="auto"/>
        <w:jc w:val="both"/>
        <w:rPr>
          <w:rFonts w:ascii="Times New Roman" w:eastAsia="Times New Roman" w:hAnsi="Times New Roman" w:cs="Times New Roman"/>
          <w:b/>
          <w:kern w:val="0"/>
          <w:sz w:val="24"/>
          <w:szCs w:val="24"/>
          <w:lang w:eastAsia="lt-LT"/>
          <w14:ligatures w14:val="none"/>
        </w:rPr>
      </w:pPr>
    </w:p>
    <w:p w14:paraId="69794DA2" w14:textId="5A3C9D5A" w:rsidR="00A54FC0" w:rsidRPr="00A54FC0" w:rsidRDefault="00A54FC0" w:rsidP="00A54FC0">
      <w:pPr>
        <w:tabs>
          <w:tab w:val="left" w:pos="851"/>
        </w:tabs>
        <w:spacing w:before="40" w:after="40" w:line="240" w:lineRule="auto"/>
        <w:ind w:right="40" w:firstLine="567"/>
        <w:jc w:val="both"/>
        <w:rPr>
          <w:rFonts w:ascii="Times New Roman" w:eastAsia="Times New Roman" w:hAnsi="Times New Roman" w:cs="Times New Roman"/>
          <w:kern w:val="0"/>
          <w:sz w:val="24"/>
          <w:szCs w:val="24"/>
          <w14:ligatures w14:val="none"/>
        </w:rPr>
      </w:pPr>
      <w:r w:rsidRPr="00A54FC0">
        <w:rPr>
          <w:rFonts w:ascii="Times New Roman" w:eastAsia="Times New Roman" w:hAnsi="Times New Roman" w:cs="Times New Roman"/>
          <w:kern w:val="0"/>
          <w:sz w:val="24"/>
          <w:szCs w:val="24"/>
          <w14:ligatures w14:val="none"/>
        </w:rPr>
        <w:t>Vilniaus rajono savivaldybės administracija (toliau – Perkančioji organizacija) gavo konkurso dalyvi</w:t>
      </w:r>
      <w:r w:rsidR="009033C7">
        <w:rPr>
          <w:rFonts w:ascii="Times New Roman" w:eastAsia="Times New Roman" w:hAnsi="Times New Roman" w:cs="Times New Roman"/>
          <w:kern w:val="0"/>
          <w:sz w:val="24"/>
          <w:szCs w:val="24"/>
          <w14:ligatures w14:val="none"/>
        </w:rPr>
        <w:t>ų</w:t>
      </w:r>
      <w:r w:rsidRPr="00A54FC0">
        <w:rPr>
          <w:rFonts w:ascii="Times New Roman" w:eastAsia="Times New Roman" w:hAnsi="Times New Roman" w:cs="Times New Roman"/>
          <w:kern w:val="0"/>
          <w:sz w:val="24"/>
          <w:szCs w:val="24"/>
          <w14:ligatures w14:val="none"/>
        </w:rPr>
        <w:t xml:space="preserve"> prašymus paaiškinti, patikslinti </w:t>
      </w:r>
      <w:r w:rsidR="009033C7">
        <w:rPr>
          <w:rFonts w:ascii="Times New Roman" w:eastAsia="Times New Roman" w:hAnsi="Times New Roman" w:cs="Times New Roman"/>
          <w:kern w:val="0"/>
          <w:sz w:val="24"/>
          <w:szCs w:val="24"/>
          <w14:ligatures w14:val="none"/>
        </w:rPr>
        <w:t xml:space="preserve">supaprastinto </w:t>
      </w:r>
      <w:r w:rsidRPr="00A54FC0">
        <w:rPr>
          <w:rFonts w:ascii="Times New Roman" w:eastAsia="Times New Roman" w:hAnsi="Times New Roman" w:cs="Times New Roman"/>
          <w:kern w:val="0"/>
          <w:sz w:val="24"/>
          <w:szCs w:val="24"/>
          <w14:ligatures w14:val="none"/>
        </w:rPr>
        <w:t>atviro konkurso</w:t>
      </w:r>
      <w:r w:rsidRPr="00A54FC0">
        <w:rPr>
          <w:rFonts w:ascii="Times New Roman" w:eastAsia="Times New Roman" w:hAnsi="Times New Roman" w:cs="Times New Roman"/>
          <w:kern w:val="0"/>
          <w:sz w:val="24"/>
          <w:szCs w:val="24"/>
          <w:lang w:eastAsia="lt-LT"/>
          <w14:ligatures w14:val="none"/>
        </w:rPr>
        <w:t xml:space="preserve"> </w:t>
      </w:r>
      <w:r w:rsidR="009033C7" w:rsidRPr="00F31D92">
        <w:rPr>
          <w:rFonts w:ascii="Times New Roman" w:eastAsia="Times New Roman" w:hAnsi="Times New Roman" w:cs="Times New Roman"/>
          <w:kern w:val="0"/>
          <w:sz w:val="24"/>
          <w:szCs w:val="24"/>
          <w:lang w:eastAsia="lt-LT"/>
          <w14:ligatures w14:val="none"/>
        </w:rPr>
        <w:t>„</w:t>
      </w:r>
      <w:r w:rsidR="009033C7" w:rsidRPr="00F31D92">
        <w:rPr>
          <w:rFonts w:ascii="Times New Roman" w:eastAsia="Times New Roman" w:hAnsi="Times New Roman" w:cs="Times New Roman"/>
          <w:bCs/>
          <w:kern w:val="0"/>
          <w:sz w:val="24"/>
          <w:szCs w:val="24"/>
          <w:lang w:eastAsia="lt-LT"/>
          <w14:ligatures w14:val="none"/>
        </w:rPr>
        <w:t>Mokslo paskirties pastato, esančio Vilniaus r. sav., Dūkštų sen., Dūkštų k., Mokyklos g. 14, atnaujinim</w:t>
      </w:r>
      <w:r w:rsidR="009033C7">
        <w:rPr>
          <w:rFonts w:ascii="Times New Roman" w:eastAsia="Times New Roman" w:hAnsi="Times New Roman" w:cs="Times New Roman"/>
          <w:bCs/>
          <w:kern w:val="0"/>
          <w:sz w:val="24"/>
          <w:szCs w:val="24"/>
          <w:lang w:eastAsia="lt-LT"/>
          <w14:ligatures w14:val="none"/>
        </w:rPr>
        <w:t>as</w:t>
      </w:r>
      <w:r w:rsidR="009033C7" w:rsidRPr="00F31D92">
        <w:rPr>
          <w:rFonts w:ascii="Times New Roman" w:eastAsia="Times New Roman" w:hAnsi="Times New Roman" w:cs="Times New Roman"/>
          <w:bCs/>
          <w:kern w:val="0"/>
          <w:sz w:val="24"/>
          <w:szCs w:val="24"/>
          <w:lang w:eastAsia="lt-LT"/>
          <w14:ligatures w14:val="none"/>
        </w:rPr>
        <w:t xml:space="preserve"> (modernizavim</w:t>
      </w:r>
      <w:r w:rsidR="009033C7">
        <w:rPr>
          <w:rFonts w:ascii="Times New Roman" w:eastAsia="Times New Roman" w:hAnsi="Times New Roman" w:cs="Times New Roman"/>
          <w:bCs/>
          <w:kern w:val="0"/>
          <w:sz w:val="24"/>
          <w:szCs w:val="24"/>
          <w:lang w:eastAsia="lt-LT"/>
          <w14:ligatures w14:val="none"/>
        </w:rPr>
        <w:t>as</w:t>
      </w:r>
      <w:r w:rsidR="009033C7" w:rsidRPr="00F31D92">
        <w:rPr>
          <w:rFonts w:ascii="Times New Roman" w:eastAsia="Times New Roman" w:hAnsi="Times New Roman" w:cs="Times New Roman"/>
          <w:bCs/>
          <w:kern w:val="0"/>
          <w:sz w:val="24"/>
          <w:szCs w:val="24"/>
          <w:lang w:eastAsia="lt-LT"/>
          <w14:ligatures w14:val="none"/>
        </w:rPr>
        <w:t>)</w:t>
      </w:r>
      <w:r w:rsidR="009033C7" w:rsidRPr="00F31D92">
        <w:rPr>
          <w:rFonts w:ascii="Times New Roman" w:eastAsia="Times New Roman" w:hAnsi="Times New Roman" w:cs="Times New Roman"/>
          <w:kern w:val="0"/>
          <w:sz w:val="24"/>
          <w:szCs w:val="24"/>
          <w:lang w:eastAsia="lt-LT"/>
          <w14:ligatures w14:val="none"/>
        </w:rPr>
        <w:t>“</w:t>
      </w:r>
      <w:r w:rsidR="009033C7" w:rsidRPr="00A54FC0">
        <w:rPr>
          <w:rFonts w:ascii="Times New Roman" w:eastAsia="Times New Roman" w:hAnsi="Times New Roman" w:cs="Times New Roman"/>
          <w:kern w:val="0"/>
          <w:sz w:val="24"/>
          <w:szCs w:val="24"/>
          <w14:ligatures w14:val="none"/>
        </w:rPr>
        <w:t xml:space="preserve"> </w:t>
      </w:r>
      <w:r w:rsidRPr="00A54FC0">
        <w:rPr>
          <w:rFonts w:ascii="Times New Roman" w:eastAsia="Times New Roman" w:hAnsi="Times New Roman" w:cs="Times New Roman"/>
          <w:kern w:val="0"/>
          <w:sz w:val="24"/>
          <w:szCs w:val="24"/>
          <w14:ligatures w14:val="none"/>
        </w:rPr>
        <w:t>sąlygas</w:t>
      </w:r>
      <w:r w:rsidR="009033C7">
        <w:rPr>
          <w:rFonts w:ascii="Times New Roman" w:eastAsia="Times New Roman" w:hAnsi="Times New Roman" w:cs="Times New Roman"/>
          <w:kern w:val="0"/>
          <w:sz w:val="24"/>
          <w:szCs w:val="24"/>
          <w14:ligatures w14:val="none"/>
        </w:rPr>
        <w:t xml:space="preserve"> </w:t>
      </w:r>
      <w:r w:rsidR="009033C7" w:rsidRPr="00A54FC0">
        <w:rPr>
          <w:rFonts w:ascii="Times New Roman" w:eastAsia="Times New Roman" w:hAnsi="Times New Roman" w:cs="Times New Roman"/>
          <w:kern w:val="0"/>
          <w:sz w:val="24"/>
          <w:szCs w:val="24"/>
          <w14:ligatures w14:val="none"/>
        </w:rPr>
        <w:t>(toliau – Konkurso sąlygos).</w:t>
      </w:r>
      <w:r w:rsidRPr="00A54FC0">
        <w:rPr>
          <w:rFonts w:ascii="Times New Roman" w:eastAsia="Times New Roman" w:hAnsi="Times New Roman" w:cs="Times New Roman"/>
          <w:kern w:val="0"/>
          <w:sz w:val="24"/>
          <w:szCs w:val="24"/>
          <w14:ligatures w14:val="none"/>
        </w:rPr>
        <w:t>, patvirtintas Viešojo pirkimo komisijos 2024-</w:t>
      </w:r>
      <w:r w:rsidR="009033C7">
        <w:rPr>
          <w:rFonts w:ascii="Times New Roman" w:eastAsia="Times New Roman" w:hAnsi="Times New Roman" w:cs="Times New Roman"/>
          <w:kern w:val="0"/>
          <w:sz w:val="24"/>
          <w:szCs w:val="24"/>
          <w14:ligatures w14:val="none"/>
        </w:rPr>
        <w:t>12</w:t>
      </w:r>
      <w:r w:rsidRPr="00A54FC0">
        <w:rPr>
          <w:rFonts w:ascii="Times New Roman" w:eastAsia="Times New Roman" w:hAnsi="Times New Roman" w:cs="Times New Roman"/>
          <w:kern w:val="0"/>
          <w:sz w:val="24"/>
          <w:szCs w:val="24"/>
          <w14:ligatures w14:val="none"/>
        </w:rPr>
        <w:t>-</w:t>
      </w:r>
      <w:r w:rsidR="009033C7">
        <w:rPr>
          <w:rFonts w:ascii="Times New Roman" w:eastAsia="Times New Roman" w:hAnsi="Times New Roman" w:cs="Times New Roman"/>
          <w:kern w:val="0"/>
          <w:sz w:val="24"/>
          <w:szCs w:val="24"/>
          <w14:ligatures w14:val="none"/>
        </w:rPr>
        <w:t>11</w:t>
      </w:r>
      <w:r w:rsidRPr="00A54FC0">
        <w:rPr>
          <w:rFonts w:ascii="Times New Roman" w:eastAsia="Times New Roman" w:hAnsi="Times New Roman" w:cs="Times New Roman"/>
          <w:kern w:val="0"/>
          <w:sz w:val="24"/>
          <w:szCs w:val="24"/>
          <w14:ligatures w14:val="none"/>
        </w:rPr>
        <w:t xml:space="preserve"> protokolu Nr. VP2-</w:t>
      </w:r>
      <w:r w:rsidR="009033C7">
        <w:rPr>
          <w:rFonts w:ascii="Times New Roman" w:eastAsia="Times New Roman" w:hAnsi="Times New Roman" w:cs="Times New Roman"/>
          <w:kern w:val="0"/>
          <w:sz w:val="24"/>
          <w:szCs w:val="24"/>
          <w14:ligatures w14:val="none"/>
        </w:rPr>
        <w:t>312.</w:t>
      </w:r>
    </w:p>
    <w:p w14:paraId="6DA434AA" w14:textId="77777777" w:rsidR="00A54FC0" w:rsidRPr="00A54FC0" w:rsidRDefault="00A54FC0" w:rsidP="00A54FC0">
      <w:pPr>
        <w:tabs>
          <w:tab w:val="left" w:pos="851"/>
        </w:tabs>
        <w:spacing w:before="40" w:after="40" w:line="240" w:lineRule="auto"/>
        <w:ind w:right="40" w:firstLine="567"/>
        <w:jc w:val="both"/>
        <w:rPr>
          <w:rFonts w:ascii="Times New Roman" w:eastAsia="Times New Roman" w:hAnsi="Times New Roman" w:cs="Times New Roman"/>
          <w:kern w:val="0"/>
          <w:sz w:val="24"/>
          <w:szCs w:val="24"/>
          <w14:ligatures w14:val="none"/>
        </w:rPr>
      </w:pPr>
    </w:p>
    <w:p w14:paraId="4F853E6A" w14:textId="77777777" w:rsidR="00A54FC0" w:rsidRPr="00A54FC0" w:rsidRDefault="00A54FC0" w:rsidP="00A54FC0">
      <w:pPr>
        <w:spacing w:after="0" w:line="240" w:lineRule="auto"/>
        <w:jc w:val="both"/>
        <w:rPr>
          <w:rFonts w:ascii="Times New Roman" w:eastAsia="Times New Roman" w:hAnsi="Times New Roman" w:cs="Times New Roman"/>
          <w:kern w:val="0"/>
          <w:sz w:val="24"/>
          <w:szCs w:val="24"/>
          <w:lang w:eastAsia="lt-LT"/>
          <w14:ligatures w14:val="none"/>
        </w:rPr>
      </w:pPr>
      <w:r w:rsidRPr="00A54FC0">
        <w:rPr>
          <w:rFonts w:ascii="Times New Roman" w:eastAsia="Times New Roman" w:hAnsi="Times New Roman" w:cs="Times New Roman"/>
          <w:kern w:val="0"/>
          <w:sz w:val="24"/>
          <w:szCs w:val="24"/>
          <w:lang w:eastAsia="lt-LT"/>
          <w14:ligatures w14:val="none"/>
        </w:rPr>
        <w:t xml:space="preserve">            </w:t>
      </w:r>
      <w:r w:rsidRPr="00A54FC0">
        <w:rPr>
          <w:rFonts w:ascii="Times New Roman" w:eastAsia="Times New Roman" w:hAnsi="Times New Roman" w:cs="Times New Roman"/>
          <w:b/>
          <w:kern w:val="0"/>
          <w:sz w:val="24"/>
          <w:szCs w:val="24"/>
          <w:lang w:eastAsia="lt-LT"/>
          <w14:ligatures w14:val="none"/>
        </w:rPr>
        <w:t>Klausimas 1</w:t>
      </w:r>
      <w:r w:rsidRPr="00A54FC0">
        <w:rPr>
          <w:rFonts w:ascii="Times New Roman" w:eastAsia="Times New Roman" w:hAnsi="Times New Roman" w:cs="Times New Roman"/>
          <w:kern w:val="0"/>
          <w:sz w:val="24"/>
          <w:szCs w:val="24"/>
          <w:lang w:eastAsia="lt-LT"/>
          <w14:ligatures w14:val="none"/>
        </w:rPr>
        <w:t xml:space="preserve"> </w:t>
      </w:r>
      <w:r w:rsidRPr="00A54FC0">
        <w:rPr>
          <w:rFonts w:ascii="Times New Roman" w:eastAsia="Times New Roman" w:hAnsi="Times New Roman" w:cs="Times New Roman"/>
          <w:i/>
          <w:kern w:val="0"/>
          <w:sz w:val="24"/>
          <w:szCs w:val="24"/>
          <w:lang w:eastAsia="lt-LT"/>
          <w14:ligatures w14:val="none"/>
        </w:rPr>
        <w:t>(cituojama</w:t>
      </w:r>
      <w:r w:rsidRPr="00A54FC0">
        <w:rPr>
          <w:rFonts w:ascii="Times New Roman" w:eastAsia="Times New Roman" w:hAnsi="Times New Roman" w:cs="Times New Roman"/>
          <w:kern w:val="0"/>
          <w:sz w:val="24"/>
          <w:szCs w:val="24"/>
          <w:lang w:eastAsia="lt-LT"/>
          <w14:ligatures w14:val="none"/>
        </w:rPr>
        <w:t>):</w:t>
      </w:r>
    </w:p>
    <w:p w14:paraId="5723D580" w14:textId="77777777" w:rsidR="00DE3619" w:rsidRPr="00BB1359" w:rsidRDefault="00DE3619" w:rsidP="00DE3619">
      <w:pPr>
        <w:spacing w:after="0" w:line="240" w:lineRule="auto"/>
        <w:ind w:firstLine="709"/>
        <w:jc w:val="both"/>
        <w:rPr>
          <w:rFonts w:ascii="Times New Roman" w:eastAsia="Times New Roman" w:hAnsi="Times New Roman" w:cs="Times New Roman"/>
          <w:i/>
          <w:iCs/>
          <w:kern w:val="0"/>
          <w:sz w:val="24"/>
          <w:szCs w:val="24"/>
          <w14:ligatures w14:val="none"/>
        </w:rPr>
      </w:pPr>
      <w:bookmarkStart w:id="0" w:name="_Hlk140750880"/>
      <w:r w:rsidRPr="00BB1359">
        <w:rPr>
          <w:rFonts w:ascii="Times New Roman" w:eastAsia="Times New Roman" w:hAnsi="Times New Roman" w:cs="Times New Roman"/>
          <w:i/>
          <w:iCs/>
          <w:kern w:val="0"/>
          <w:sz w:val="24"/>
          <w:szCs w:val="24"/>
          <w14:ligatures w14:val="none"/>
        </w:rPr>
        <w:t>„Supaprastinto viešojo pirkimo konkurso specialiosiose sąlygose Tiekėjų kvalifikacijos reikalavimų lentelėje „Finansinis ir ekonominis pajėgumas“  kaip atitiktį reikalavimui įrodantį dokumentą prašoma pateikti  „2) atitinkamas banko pažymas“ .</w:t>
      </w:r>
    </w:p>
    <w:p w14:paraId="14C276C1" w14:textId="77777777" w:rsidR="00DE3619" w:rsidRPr="00BB1359" w:rsidRDefault="00DE3619" w:rsidP="00DE3619">
      <w:pPr>
        <w:spacing w:after="0" w:line="240" w:lineRule="auto"/>
        <w:ind w:firstLine="709"/>
        <w:jc w:val="both"/>
        <w:rPr>
          <w:rFonts w:ascii="Times New Roman" w:eastAsia="Times New Roman" w:hAnsi="Times New Roman" w:cs="Times New Roman"/>
          <w:i/>
          <w:iCs/>
          <w:kern w:val="0"/>
          <w:sz w:val="24"/>
          <w:szCs w:val="24"/>
          <w14:ligatures w14:val="none"/>
        </w:rPr>
      </w:pPr>
      <w:r w:rsidRPr="00BB1359">
        <w:rPr>
          <w:rFonts w:ascii="Times New Roman" w:eastAsia="Times New Roman" w:hAnsi="Times New Roman" w:cs="Times New Roman"/>
          <w:i/>
          <w:iCs/>
          <w:kern w:val="0"/>
          <w:sz w:val="24"/>
          <w:szCs w:val="24"/>
          <w14:ligatures w14:val="none"/>
        </w:rPr>
        <w:t>Pažymime, kad bankas pažymų apie bendras metines pajamas iš veiklos, su kuria susijęs atliekamas pirkimas neišduoda. Bankas taip pat neišduoda konkursams pažymų. Bankas atlieka tik pinigines operacijas.</w:t>
      </w:r>
    </w:p>
    <w:p w14:paraId="03528922" w14:textId="77777777" w:rsidR="00DE3619" w:rsidRPr="00BB1359" w:rsidRDefault="00DE3619" w:rsidP="00DE3619">
      <w:pPr>
        <w:spacing w:after="0" w:line="240" w:lineRule="auto"/>
        <w:ind w:firstLine="709"/>
        <w:jc w:val="both"/>
        <w:rPr>
          <w:rFonts w:ascii="Times New Roman" w:eastAsia="Times New Roman" w:hAnsi="Times New Roman" w:cs="Times New Roman"/>
          <w:i/>
          <w:iCs/>
          <w:kern w:val="0"/>
          <w:sz w:val="24"/>
          <w:szCs w:val="24"/>
          <w14:ligatures w14:val="none"/>
        </w:rPr>
      </w:pPr>
      <w:r w:rsidRPr="00BB1359">
        <w:rPr>
          <w:rFonts w:ascii="Times New Roman" w:eastAsia="Times New Roman" w:hAnsi="Times New Roman" w:cs="Times New Roman"/>
          <w:i/>
          <w:iCs/>
          <w:kern w:val="0"/>
          <w:sz w:val="24"/>
          <w:szCs w:val="24"/>
          <w14:ligatures w14:val="none"/>
        </w:rPr>
        <w:t>Prašome panaikinti 2.1. punkto 2) papunkčio reikalavimą „atitinkamos banko pažymos“ arba prašome paaiškinti kokios tai yra pažymos.“</w:t>
      </w:r>
    </w:p>
    <w:p w14:paraId="1063879D" w14:textId="77777777" w:rsidR="00DE3619" w:rsidRPr="00BB1359" w:rsidRDefault="00DE3619" w:rsidP="00DE3619">
      <w:pPr>
        <w:spacing w:after="0" w:line="240" w:lineRule="auto"/>
        <w:ind w:firstLine="709"/>
        <w:jc w:val="both"/>
        <w:rPr>
          <w:rFonts w:ascii="Times New Roman" w:eastAsia="Calibri" w:hAnsi="Times New Roman" w:cs="Times New Roman"/>
          <w:b/>
          <w:bCs/>
          <w:kern w:val="0"/>
          <w:sz w:val="24"/>
          <w:szCs w:val="24"/>
          <w14:ligatures w14:val="none"/>
        </w:rPr>
      </w:pPr>
    </w:p>
    <w:p w14:paraId="55565699" w14:textId="77777777" w:rsidR="00DE3619" w:rsidRPr="00BB1359" w:rsidRDefault="00DE3619" w:rsidP="00DE3619">
      <w:pPr>
        <w:spacing w:after="0" w:line="240" w:lineRule="auto"/>
        <w:ind w:firstLine="709"/>
        <w:jc w:val="both"/>
        <w:rPr>
          <w:rFonts w:ascii="Times New Roman" w:eastAsia="Calibri" w:hAnsi="Times New Roman" w:cs="Times New Roman"/>
          <w:b/>
          <w:bCs/>
          <w:kern w:val="0"/>
          <w:sz w:val="24"/>
          <w:szCs w:val="24"/>
          <w14:ligatures w14:val="none"/>
        </w:rPr>
      </w:pPr>
      <w:r w:rsidRPr="00BB1359">
        <w:rPr>
          <w:rFonts w:ascii="Times New Roman" w:eastAsia="Calibri" w:hAnsi="Times New Roman" w:cs="Times New Roman"/>
          <w:b/>
          <w:bCs/>
          <w:kern w:val="0"/>
          <w:sz w:val="24"/>
          <w:szCs w:val="24"/>
          <w14:ligatures w14:val="none"/>
        </w:rPr>
        <w:t>Atsakymas 1:</w:t>
      </w:r>
    </w:p>
    <w:p w14:paraId="6C44FDC7" w14:textId="77777777" w:rsidR="00DE3619" w:rsidRDefault="00DE3619" w:rsidP="00DE3619">
      <w:pPr>
        <w:spacing w:after="0" w:line="240" w:lineRule="auto"/>
        <w:ind w:firstLine="709"/>
        <w:jc w:val="both"/>
        <w:rPr>
          <w:rFonts w:ascii="Times New Roman" w:eastAsia="Calibri" w:hAnsi="Times New Roman" w:cs="Times New Roman"/>
          <w:kern w:val="0"/>
          <w:sz w:val="24"/>
          <w:szCs w:val="24"/>
          <w14:ligatures w14:val="none"/>
        </w:rPr>
      </w:pPr>
      <w:r w:rsidRPr="00845E26">
        <w:rPr>
          <w:rFonts w:ascii="Times New Roman" w:eastAsia="Calibri" w:hAnsi="Times New Roman" w:cs="Times New Roman"/>
          <w:kern w:val="0"/>
          <w:sz w:val="24"/>
          <w:szCs w:val="24"/>
          <w14:ligatures w14:val="none"/>
        </w:rPr>
        <w:t>Atkreiptinas dėmesys, kad VPĮ 51 str. 5 d. nustatyta, kad Perkančioji organizacija gali reikalauti iš tiekėjų pateikti atitinkamas banko pažymas, patvirtinančias jų finansinį ir ekonominį pajėgumą. Atitinkama nuostata suformuluota Tiekėjo kvalifikacijos reikalavimų nustatymo metodikoje.</w:t>
      </w:r>
    </w:p>
    <w:p w14:paraId="2DC89F19" w14:textId="77777777" w:rsidR="00DE3619" w:rsidRPr="00BB1359" w:rsidRDefault="00DE3619" w:rsidP="00DE3619">
      <w:pPr>
        <w:spacing w:after="0" w:line="240" w:lineRule="auto"/>
        <w:ind w:firstLine="709"/>
        <w:jc w:val="both"/>
        <w:rPr>
          <w:rFonts w:ascii="Times New Roman" w:eastAsia="Calibri" w:hAnsi="Times New Roman" w:cs="Times New Roman"/>
          <w:kern w:val="0"/>
          <w:sz w:val="24"/>
          <w:szCs w:val="24"/>
          <w14:ligatures w14:val="none"/>
        </w:rPr>
      </w:pPr>
      <w:r w:rsidRPr="00BB1359">
        <w:rPr>
          <w:rFonts w:ascii="Times New Roman" w:eastAsia="Calibri" w:hAnsi="Times New Roman" w:cs="Times New Roman"/>
          <w:kern w:val="0"/>
          <w:sz w:val="24"/>
          <w:szCs w:val="24"/>
          <w14:ligatures w14:val="none"/>
        </w:rPr>
        <w:t>Vadovaujantis Tiekėjo kvalifikacijos reikalavimų nustatymo metodikos 12.2 p., bendras metines pajamas iš veiklos, su kuria susijęs atliekamas pirkimas, gali įrodyti du dokumentai:</w:t>
      </w:r>
    </w:p>
    <w:p w14:paraId="048C59D4" w14:textId="77777777" w:rsidR="00DE3619" w:rsidRPr="00BB1359" w:rsidRDefault="00DE3619" w:rsidP="00DE3619">
      <w:pPr>
        <w:spacing w:after="0" w:line="240" w:lineRule="auto"/>
        <w:ind w:firstLine="709"/>
        <w:jc w:val="both"/>
        <w:rPr>
          <w:rFonts w:ascii="Times New Roman" w:eastAsia="Calibri" w:hAnsi="Times New Roman" w:cs="Times New Roman"/>
          <w:kern w:val="0"/>
          <w:sz w:val="24"/>
          <w:szCs w:val="24"/>
          <w14:ligatures w14:val="none"/>
        </w:rPr>
      </w:pPr>
      <w:r w:rsidRPr="00BB1359">
        <w:rPr>
          <w:rFonts w:ascii="Times New Roman" w:eastAsia="Calibri" w:hAnsi="Times New Roman" w:cs="Times New Roman"/>
          <w:kern w:val="0"/>
          <w:sz w:val="24"/>
          <w:szCs w:val="24"/>
          <w14:ligatures w14:val="none"/>
        </w:rPr>
        <w:t>1) ūkio subjekto vadovo ir ūkio subjekto vyriausiojo buhalterio (buhalterio) arba kito asmens, galinčio tvarkyti ūkio subjekto buhalterinę apskaitą pagal teisės aktus, pasirašyta deklaracija apie paskutiniais [nurodyti metų skaičių]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175EC208" w14:textId="77777777" w:rsidR="00DE3619" w:rsidRPr="00BB1359" w:rsidRDefault="00DE3619" w:rsidP="00DE3619">
      <w:pPr>
        <w:spacing w:after="0" w:line="240" w:lineRule="auto"/>
        <w:ind w:firstLine="709"/>
        <w:jc w:val="both"/>
        <w:rPr>
          <w:rFonts w:ascii="Times New Roman" w:eastAsia="Calibri" w:hAnsi="Times New Roman" w:cs="Times New Roman"/>
          <w:kern w:val="0"/>
          <w:sz w:val="24"/>
          <w:szCs w:val="24"/>
          <w14:ligatures w14:val="none"/>
        </w:rPr>
      </w:pPr>
      <w:r w:rsidRPr="00BB1359">
        <w:rPr>
          <w:rFonts w:ascii="Times New Roman" w:eastAsia="Calibri" w:hAnsi="Times New Roman" w:cs="Times New Roman"/>
          <w:kern w:val="0"/>
          <w:sz w:val="24"/>
          <w:szCs w:val="24"/>
          <w14:ligatures w14:val="none"/>
        </w:rPr>
        <w:t>2) Atitinkamos banko pažymos.</w:t>
      </w:r>
    </w:p>
    <w:p w14:paraId="2946603C" w14:textId="77777777" w:rsidR="00DE3619" w:rsidRPr="00BB1359" w:rsidRDefault="00DE3619" w:rsidP="00DE3619">
      <w:pPr>
        <w:spacing w:after="0" w:line="240" w:lineRule="auto"/>
        <w:ind w:firstLine="709"/>
        <w:jc w:val="both"/>
        <w:rPr>
          <w:rFonts w:ascii="Times New Roman" w:eastAsia="Calibri" w:hAnsi="Times New Roman" w:cs="Times New Roman"/>
          <w:kern w:val="0"/>
          <w:sz w:val="24"/>
          <w:szCs w:val="24"/>
          <w14:ligatures w14:val="none"/>
        </w:rPr>
      </w:pPr>
      <w:r w:rsidRPr="00BB1359">
        <w:rPr>
          <w:rFonts w:ascii="Times New Roman" w:eastAsia="Calibri" w:hAnsi="Times New Roman" w:cs="Times New Roman"/>
          <w:kern w:val="0"/>
          <w:sz w:val="24"/>
          <w:szCs w:val="24"/>
          <w14:ligatures w14:val="none"/>
        </w:rPr>
        <w:lastRenderedPageBreak/>
        <w:t xml:space="preserve">Taigi, tiek minėta deklaracija, tiek banko pažyma turėtų įrodyti nustatytą reikalavimą, t. y. tam tikras pajamas. Pastebėtina, kad kiekvienas bankas gali būti nusistatęs savo pažymų formas ir išdavimo tvarkas. Bankas gali pažymoje nurodyti tik tokią informaciją, kokia jis disponuoja. </w:t>
      </w:r>
    </w:p>
    <w:p w14:paraId="0BE6A189" w14:textId="77777777" w:rsidR="00DE3619" w:rsidRPr="00BB1359" w:rsidRDefault="00DE3619" w:rsidP="00DE3619">
      <w:pPr>
        <w:spacing w:after="0" w:line="240" w:lineRule="auto"/>
        <w:ind w:firstLine="709"/>
        <w:jc w:val="both"/>
        <w:rPr>
          <w:rFonts w:ascii="Times New Roman" w:eastAsia="Calibri" w:hAnsi="Times New Roman" w:cs="Times New Roman"/>
          <w:kern w:val="0"/>
          <w:sz w:val="24"/>
          <w:szCs w:val="24"/>
          <w14:ligatures w14:val="none"/>
        </w:rPr>
      </w:pPr>
      <w:r w:rsidRPr="00BB1359">
        <w:rPr>
          <w:rFonts w:ascii="Times New Roman" w:eastAsia="Calibri" w:hAnsi="Times New Roman" w:cs="Times New Roman"/>
          <w:kern w:val="0"/>
          <w:sz w:val="24"/>
          <w:szCs w:val="24"/>
          <w14:ligatures w14:val="none"/>
        </w:rPr>
        <w:t>Primintina, kad jei vienas perkančiosios organizacijos pareikalautas ir tiekėjo pateiktas dokumentas įrodo, kas buvo reikalauta, tai perkančioji organizacija nereikalaus pateikti dar vieno dokumento, kuris įrodytų tai, ką įrodė jau pateiktas dokumentas.</w:t>
      </w:r>
    </w:p>
    <w:p w14:paraId="29CFC00A" w14:textId="77777777" w:rsidR="00DE3619" w:rsidRPr="00BB1359" w:rsidRDefault="00DE3619" w:rsidP="00DE3619">
      <w:pPr>
        <w:spacing w:after="0" w:line="240" w:lineRule="auto"/>
        <w:jc w:val="both"/>
        <w:rPr>
          <w:rFonts w:ascii="Times New Roman" w:eastAsia="Calibri" w:hAnsi="Times New Roman" w:cs="Times New Roman"/>
          <w:b/>
          <w:bCs/>
          <w:kern w:val="0"/>
          <w:sz w:val="24"/>
          <w:szCs w:val="24"/>
          <w14:ligatures w14:val="none"/>
        </w:rPr>
      </w:pPr>
    </w:p>
    <w:p w14:paraId="22070D1C" w14:textId="709AC39C" w:rsidR="00DE3619" w:rsidRPr="00BB1359" w:rsidRDefault="00DE3619" w:rsidP="00DE3619">
      <w:pPr>
        <w:tabs>
          <w:tab w:val="left" w:pos="993"/>
        </w:tabs>
        <w:spacing w:after="0" w:line="240" w:lineRule="auto"/>
        <w:ind w:left="720"/>
        <w:jc w:val="both"/>
        <w:rPr>
          <w:rFonts w:ascii="Times New Roman" w:eastAsia="Times New Roman" w:hAnsi="Times New Roman" w:cs="Times New Roman"/>
          <w:kern w:val="0"/>
          <w:sz w:val="24"/>
          <w:szCs w:val="24"/>
          <w14:ligatures w14:val="none"/>
        </w:rPr>
      </w:pPr>
      <w:bookmarkStart w:id="1" w:name="_Hlk185856258"/>
      <w:bookmarkEnd w:id="0"/>
      <w:r w:rsidRPr="00BB1359">
        <w:rPr>
          <w:rFonts w:ascii="Times New Roman" w:eastAsia="Times New Roman" w:hAnsi="Times New Roman" w:cs="Times New Roman"/>
          <w:b/>
          <w:bCs/>
          <w:kern w:val="0"/>
          <w:sz w:val="24"/>
          <w:szCs w:val="24"/>
          <w14:ligatures w14:val="none"/>
        </w:rPr>
        <w:t>Klausimas 2</w:t>
      </w:r>
      <w:r w:rsidRPr="00BB1359">
        <w:rPr>
          <w:rFonts w:ascii="Times New Roman" w:eastAsia="Times New Roman" w:hAnsi="Times New Roman" w:cs="Times New Roman"/>
          <w:kern w:val="0"/>
          <w:sz w:val="24"/>
          <w:szCs w:val="24"/>
          <w14:ligatures w14:val="none"/>
        </w:rPr>
        <w:t xml:space="preserve"> </w:t>
      </w:r>
      <w:r w:rsidRPr="00BB1359">
        <w:rPr>
          <w:rFonts w:ascii="Times New Roman" w:eastAsia="Times New Roman" w:hAnsi="Times New Roman" w:cs="Times New Roman"/>
          <w:i/>
          <w:kern w:val="0"/>
          <w:sz w:val="24"/>
          <w:szCs w:val="24"/>
          <w14:ligatures w14:val="none"/>
        </w:rPr>
        <w:t>(cituojama</w:t>
      </w:r>
      <w:r w:rsidRPr="00BB1359">
        <w:rPr>
          <w:rFonts w:ascii="Times New Roman" w:eastAsia="Times New Roman" w:hAnsi="Times New Roman" w:cs="Times New Roman"/>
          <w:kern w:val="0"/>
          <w:sz w:val="24"/>
          <w:szCs w:val="24"/>
          <w14:ligatures w14:val="none"/>
        </w:rPr>
        <w:t>):</w:t>
      </w:r>
    </w:p>
    <w:bookmarkEnd w:id="1"/>
    <w:p w14:paraId="038EBDF9" w14:textId="77777777" w:rsidR="00DE3619" w:rsidRPr="00BB1359" w:rsidRDefault="00DE3619" w:rsidP="00DE3619">
      <w:pPr>
        <w:tabs>
          <w:tab w:val="left" w:pos="993"/>
        </w:tabs>
        <w:spacing w:after="0" w:line="240" w:lineRule="auto"/>
        <w:jc w:val="both"/>
        <w:rPr>
          <w:rFonts w:ascii="Times New Roman" w:eastAsia="Times New Roman" w:hAnsi="Times New Roman" w:cs="Times New Roman"/>
          <w:kern w:val="0"/>
          <w:sz w:val="24"/>
          <w:szCs w:val="24"/>
          <w14:ligatures w14:val="none"/>
        </w:rPr>
      </w:pPr>
      <w:r w:rsidRPr="00BB1359">
        <w:rPr>
          <w:rFonts w:ascii="Times New Roman" w:eastAsia="Calibri" w:hAnsi="Times New Roman" w:cs="Times New Roman"/>
          <w:i/>
          <w:iCs/>
          <w:sz w:val="24"/>
          <w:szCs w:val="24"/>
          <w:shd w:val="clear" w:color="auto" w:fill="FFFFFF"/>
        </w:rPr>
        <w:t>„Ar katilai turi atitikti 5 klasę pagal EN 303-5:2012 direktyvą ir ar katilų atitikimui, nurodytai direktyvai turi būti pateikiami nepriklausomo vertintojo, turinčio teisę tą atlikti, bandymų protokolai.“</w:t>
      </w:r>
    </w:p>
    <w:p w14:paraId="161AA1EC" w14:textId="77777777" w:rsidR="00DE3619" w:rsidRPr="00BB1359" w:rsidRDefault="00DE3619" w:rsidP="00DE3619">
      <w:pPr>
        <w:tabs>
          <w:tab w:val="left" w:pos="993"/>
        </w:tabs>
        <w:spacing w:after="0" w:line="240" w:lineRule="auto"/>
        <w:ind w:left="720"/>
        <w:jc w:val="both"/>
        <w:rPr>
          <w:rFonts w:ascii="Times New Roman" w:eastAsia="Times New Roman" w:hAnsi="Times New Roman" w:cs="Times New Roman"/>
          <w:b/>
          <w:bCs/>
          <w:kern w:val="0"/>
          <w:sz w:val="24"/>
          <w:szCs w:val="24"/>
          <w14:ligatures w14:val="none"/>
        </w:rPr>
      </w:pPr>
      <w:bookmarkStart w:id="2" w:name="_Hlk185422144"/>
      <w:r w:rsidRPr="00BB1359">
        <w:rPr>
          <w:rFonts w:ascii="Times New Roman" w:eastAsia="Times New Roman" w:hAnsi="Times New Roman" w:cs="Times New Roman"/>
          <w:b/>
          <w:bCs/>
          <w:kern w:val="0"/>
          <w:sz w:val="24"/>
          <w:szCs w:val="24"/>
          <w14:ligatures w14:val="none"/>
        </w:rPr>
        <w:t>Atsakymas 2:</w:t>
      </w:r>
    </w:p>
    <w:bookmarkEnd w:id="2"/>
    <w:p w14:paraId="16C29183" w14:textId="77777777" w:rsidR="00DE3619" w:rsidRPr="00BB1359" w:rsidRDefault="00DE3619" w:rsidP="00DE3619">
      <w:pPr>
        <w:tabs>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845E26">
        <w:rPr>
          <w:rFonts w:ascii="Times New Roman" w:eastAsia="Times New Roman" w:hAnsi="Times New Roman" w:cs="Times New Roman"/>
          <w:kern w:val="0"/>
          <w:sz w:val="24"/>
          <w:szCs w:val="24"/>
          <w14:ligatures w14:val="none"/>
        </w:rPr>
        <w:t>K</w:t>
      </w:r>
      <w:r w:rsidRPr="00BB1359">
        <w:rPr>
          <w:rFonts w:ascii="Times New Roman" w:eastAsia="Times New Roman" w:hAnsi="Times New Roman" w:cs="Times New Roman"/>
          <w:kern w:val="0"/>
          <w:sz w:val="24"/>
          <w:szCs w:val="24"/>
          <w14:ligatures w14:val="none"/>
        </w:rPr>
        <w:t>atilai turi atitikti 5 klasę pagal EN 303-5:2012 direktyvą ir katilų atitikimui, nurodytai direktyvai turi būti pateikiami nepriklausomo vertintojo, turinčio teisę tą atlikti, bandymų protokolai.</w:t>
      </w:r>
    </w:p>
    <w:p w14:paraId="4154F999" w14:textId="77777777" w:rsidR="00DE3619" w:rsidRPr="00BB1359" w:rsidRDefault="00DE3619" w:rsidP="00DE3619">
      <w:pPr>
        <w:spacing w:after="0" w:line="240" w:lineRule="auto"/>
        <w:jc w:val="both"/>
        <w:rPr>
          <w:rFonts w:ascii="Times New Roman" w:eastAsia="Times New Roman" w:hAnsi="Times New Roman" w:cs="Times New Roman"/>
          <w:color w:val="333333"/>
          <w:kern w:val="0"/>
          <w:sz w:val="24"/>
          <w:szCs w:val="24"/>
          <w:lang w:eastAsia="lt-LT"/>
          <w14:ligatures w14:val="none"/>
        </w:rPr>
      </w:pPr>
    </w:p>
    <w:p w14:paraId="73F84675" w14:textId="7C4F3792" w:rsidR="00DE3619" w:rsidRPr="00BB1359" w:rsidRDefault="00DE3619" w:rsidP="00DE3619">
      <w:pPr>
        <w:tabs>
          <w:tab w:val="left" w:pos="993"/>
        </w:tabs>
        <w:spacing w:after="0" w:line="240" w:lineRule="auto"/>
        <w:ind w:left="720"/>
        <w:jc w:val="both"/>
        <w:rPr>
          <w:rFonts w:ascii="Times New Roman" w:eastAsia="Times New Roman" w:hAnsi="Times New Roman" w:cs="Times New Roman"/>
          <w:kern w:val="0"/>
          <w:sz w:val="24"/>
          <w:szCs w:val="24"/>
          <w14:ligatures w14:val="none"/>
        </w:rPr>
      </w:pPr>
      <w:r w:rsidRPr="00BB1359">
        <w:rPr>
          <w:rFonts w:ascii="Times New Roman" w:eastAsia="Times New Roman" w:hAnsi="Times New Roman" w:cs="Times New Roman"/>
          <w:b/>
          <w:bCs/>
          <w:color w:val="333333"/>
          <w:kern w:val="0"/>
          <w:sz w:val="24"/>
          <w:szCs w:val="24"/>
          <w:lang w:eastAsia="lt-LT"/>
          <w14:ligatures w14:val="none"/>
        </w:rPr>
        <w:t>Klausimas 3</w:t>
      </w:r>
      <w:r w:rsidRPr="00BB1359">
        <w:rPr>
          <w:rFonts w:ascii="Times New Roman" w:eastAsia="Times New Roman" w:hAnsi="Times New Roman" w:cs="Times New Roman"/>
          <w:kern w:val="0"/>
          <w:sz w:val="24"/>
          <w:szCs w:val="24"/>
          <w14:ligatures w14:val="none"/>
        </w:rPr>
        <w:t xml:space="preserve"> </w:t>
      </w:r>
      <w:r w:rsidRPr="00BB1359">
        <w:rPr>
          <w:rFonts w:ascii="Times New Roman" w:eastAsia="Times New Roman" w:hAnsi="Times New Roman" w:cs="Times New Roman"/>
          <w:i/>
          <w:kern w:val="0"/>
          <w:sz w:val="24"/>
          <w:szCs w:val="24"/>
          <w14:ligatures w14:val="none"/>
        </w:rPr>
        <w:t>(cituojama</w:t>
      </w:r>
      <w:r w:rsidRPr="00BB1359">
        <w:rPr>
          <w:rFonts w:ascii="Times New Roman" w:eastAsia="Times New Roman" w:hAnsi="Times New Roman" w:cs="Times New Roman"/>
          <w:kern w:val="0"/>
          <w:sz w:val="24"/>
          <w:szCs w:val="24"/>
          <w14:ligatures w14:val="none"/>
        </w:rPr>
        <w:t>):</w:t>
      </w:r>
    </w:p>
    <w:p w14:paraId="16B3FB94" w14:textId="77777777" w:rsidR="00DE3619" w:rsidRPr="00BB1359" w:rsidRDefault="00DE3619" w:rsidP="00DE3619">
      <w:pPr>
        <w:spacing w:after="0" w:line="240" w:lineRule="auto"/>
        <w:ind w:firstLine="709"/>
        <w:jc w:val="both"/>
        <w:rPr>
          <w:rFonts w:ascii="Times New Roman" w:eastAsia="Times New Roman" w:hAnsi="Times New Roman" w:cs="Times New Roman"/>
          <w:i/>
          <w:iCs/>
          <w:kern w:val="0"/>
          <w:sz w:val="24"/>
          <w:szCs w:val="24"/>
          <w14:ligatures w14:val="none"/>
        </w:rPr>
      </w:pPr>
      <w:r w:rsidRPr="00BB1359">
        <w:rPr>
          <w:rFonts w:ascii="Times New Roman" w:eastAsia="Times New Roman" w:hAnsi="Times New Roman" w:cs="Times New Roman"/>
          <w:i/>
          <w:iCs/>
          <w:kern w:val="0"/>
          <w:sz w:val="24"/>
          <w:szCs w:val="24"/>
          <w14:ligatures w14:val="none"/>
        </w:rPr>
        <w:t>„Prašau patikslinti konkurso sąlygų „Tiekėjų kvalifikacijos reikalavimai “ 2.1 punktą. Ar užtenka pateikti ūkio subjekto vadovo ir ūkio subjekto vyriausiojo buhalterio pasirašytą deklaraciją apie paskutiniais 3 finansiniais metais gautas metines pajamas iš veiklos, su kuria susijęs pirkimas? Ar būtinai reikalingos banko pažymos? Bankas gali išduoti pažymą tik apie įplaukas.“</w:t>
      </w:r>
    </w:p>
    <w:p w14:paraId="11C72706" w14:textId="77777777" w:rsidR="00DE3619" w:rsidRPr="00BB1359" w:rsidRDefault="00DE3619" w:rsidP="00DE3619">
      <w:pPr>
        <w:spacing w:after="0" w:line="240" w:lineRule="auto"/>
        <w:ind w:firstLine="709"/>
        <w:jc w:val="both"/>
        <w:rPr>
          <w:rFonts w:ascii="Times New Roman" w:eastAsia="Times New Roman" w:hAnsi="Times New Roman" w:cs="Times New Roman"/>
          <w:b/>
          <w:bCs/>
          <w:kern w:val="0"/>
          <w:sz w:val="24"/>
          <w:szCs w:val="24"/>
          <w14:ligatures w14:val="none"/>
        </w:rPr>
      </w:pPr>
      <w:r w:rsidRPr="00BB1359">
        <w:rPr>
          <w:rFonts w:ascii="Times New Roman" w:eastAsia="Times New Roman" w:hAnsi="Times New Roman" w:cs="Times New Roman"/>
          <w:b/>
          <w:bCs/>
          <w:kern w:val="0"/>
          <w:sz w:val="24"/>
          <w:szCs w:val="24"/>
          <w14:ligatures w14:val="none"/>
        </w:rPr>
        <w:t>Atsakymas 3:</w:t>
      </w:r>
    </w:p>
    <w:p w14:paraId="2030C4E2" w14:textId="77777777" w:rsidR="00DE3619" w:rsidRPr="00BB1359" w:rsidRDefault="00DE3619" w:rsidP="00DE3619">
      <w:pPr>
        <w:spacing w:after="0" w:line="240" w:lineRule="auto"/>
        <w:jc w:val="both"/>
        <w:rPr>
          <w:rFonts w:ascii="Times New Roman" w:eastAsia="Times New Roman" w:hAnsi="Times New Roman" w:cs="Times New Roman"/>
          <w:kern w:val="0"/>
          <w:sz w:val="24"/>
          <w:szCs w:val="24"/>
          <w14:ligatures w14:val="none"/>
        </w:rPr>
      </w:pPr>
      <w:r w:rsidRPr="00845E26">
        <w:rPr>
          <w:rFonts w:ascii="Times New Roman" w:eastAsia="Times New Roman" w:hAnsi="Times New Roman" w:cs="Times New Roman"/>
          <w:kern w:val="0"/>
          <w:sz w:val="24"/>
          <w:szCs w:val="24"/>
          <w14:ligatures w14:val="none"/>
        </w:rPr>
        <w:t>Tiekėjas gali pateikti vieną iš Konkurso sąlygų 2.1 p. nurodytų dokumentų.</w:t>
      </w:r>
    </w:p>
    <w:p w14:paraId="09FDD252" w14:textId="77777777" w:rsidR="00DE3619" w:rsidRDefault="00DE3619" w:rsidP="00DE3619">
      <w:pPr>
        <w:tabs>
          <w:tab w:val="left" w:pos="993"/>
        </w:tabs>
        <w:spacing w:after="0" w:line="240" w:lineRule="auto"/>
        <w:ind w:left="720"/>
        <w:jc w:val="both"/>
        <w:rPr>
          <w:rFonts w:ascii="Times New Roman" w:eastAsia="Times New Roman" w:hAnsi="Times New Roman" w:cs="Times New Roman"/>
          <w:b/>
          <w:bCs/>
          <w:kern w:val="0"/>
          <w:sz w:val="24"/>
          <w:szCs w:val="24"/>
          <w14:ligatures w14:val="none"/>
        </w:rPr>
      </w:pPr>
    </w:p>
    <w:p w14:paraId="697A3A73" w14:textId="0613DEA5" w:rsidR="00DE3619" w:rsidRPr="00BB1359" w:rsidRDefault="00DE3619" w:rsidP="00DE3619">
      <w:pPr>
        <w:tabs>
          <w:tab w:val="left" w:pos="993"/>
        </w:tabs>
        <w:spacing w:after="0" w:line="240" w:lineRule="auto"/>
        <w:ind w:left="720"/>
        <w:jc w:val="both"/>
        <w:rPr>
          <w:rFonts w:ascii="Times New Roman" w:eastAsia="Times New Roman" w:hAnsi="Times New Roman" w:cs="Times New Roman"/>
          <w:kern w:val="0"/>
          <w:sz w:val="24"/>
          <w:szCs w:val="24"/>
          <w14:ligatures w14:val="none"/>
        </w:rPr>
      </w:pPr>
      <w:r w:rsidRPr="00BB1359">
        <w:rPr>
          <w:rFonts w:ascii="Times New Roman" w:eastAsia="Times New Roman" w:hAnsi="Times New Roman" w:cs="Times New Roman"/>
          <w:b/>
          <w:bCs/>
          <w:kern w:val="0"/>
          <w:sz w:val="24"/>
          <w:szCs w:val="24"/>
          <w14:ligatures w14:val="none"/>
        </w:rPr>
        <w:t>Klausimas 4</w:t>
      </w:r>
      <w:r w:rsidRPr="00BB1359">
        <w:rPr>
          <w:rFonts w:ascii="Times New Roman" w:eastAsia="Times New Roman" w:hAnsi="Times New Roman" w:cs="Times New Roman"/>
          <w:kern w:val="0"/>
          <w:sz w:val="24"/>
          <w:szCs w:val="24"/>
          <w14:ligatures w14:val="none"/>
        </w:rPr>
        <w:t xml:space="preserve"> </w:t>
      </w:r>
      <w:r w:rsidRPr="00BB1359">
        <w:rPr>
          <w:rFonts w:ascii="Times New Roman" w:eastAsia="Times New Roman" w:hAnsi="Times New Roman" w:cs="Times New Roman"/>
          <w:i/>
          <w:kern w:val="0"/>
          <w:sz w:val="24"/>
          <w:szCs w:val="24"/>
          <w14:ligatures w14:val="none"/>
        </w:rPr>
        <w:t>(cituojama</w:t>
      </w:r>
      <w:r w:rsidRPr="00BB1359">
        <w:rPr>
          <w:rFonts w:ascii="Times New Roman" w:eastAsia="Times New Roman" w:hAnsi="Times New Roman" w:cs="Times New Roman"/>
          <w:kern w:val="0"/>
          <w:sz w:val="24"/>
          <w:szCs w:val="24"/>
          <w14:ligatures w14:val="none"/>
        </w:rPr>
        <w:t>):</w:t>
      </w:r>
    </w:p>
    <w:p w14:paraId="1121437E" w14:textId="77777777" w:rsidR="00DE3619" w:rsidRPr="00BB1359" w:rsidRDefault="00DE3619" w:rsidP="00DE3619">
      <w:pPr>
        <w:spacing w:after="0" w:line="240" w:lineRule="auto"/>
        <w:ind w:firstLine="720"/>
        <w:jc w:val="both"/>
        <w:rPr>
          <w:rFonts w:ascii="Times New Roman" w:eastAsia="Times New Roman" w:hAnsi="Times New Roman" w:cs="Times New Roman"/>
          <w:i/>
          <w:iCs/>
          <w:kern w:val="0"/>
          <w:sz w:val="24"/>
          <w:szCs w:val="24"/>
          <w:lang w:eastAsia="lt-LT"/>
          <w14:ligatures w14:val="none"/>
        </w:rPr>
      </w:pPr>
      <w:r w:rsidRPr="00B504FF">
        <w:rPr>
          <w:rFonts w:ascii="Times New Roman" w:eastAsia="Times New Roman" w:hAnsi="Times New Roman" w:cs="Times New Roman"/>
          <w:i/>
          <w:iCs/>
          <w:kern w:val="0"/>
          <w:sz w:val="24"/>
          <w:szCs w:val="24"/>
          <w:lang w:eastAsia="lt-LT"/>
          <w14:ligatures w14:val="none"/>
        </w:rPr>
        <w:t>„SA dalyje</w:t>
      </w:r>
      <w:r w:rsidRPr="00BB1359">
        <w:rPr>
          <w:rFonts w:ascii="Times New Roman" w:eastAsia="Times New Roman" w:hAnsi="Times New Roman" w:cs="Times New Roman"/>
          <w:i/>
          <w:iCs/>
          <w:kern w:val="0"/>
          <w:sz w:val="24"/>
          <w:szCs w:val="24"/>
          <w:lang w:eastAsia="lt-LT"/>
          <w14:ligatures w14:val="none"/>
        </w:rPr>
        <w:t xml:space="preserve"> medžiagų ir gaminių kiekių žiniaraštyje nurodyta, kad vidaus durų montavimas apima 42 vnt. </w:t>
      </w:r>
      <w:proofErr w:type="spellStart"/>
      <w:r w:rsidRPr="00BB1359">
        <w:rPr>
          <w:rFonts w:ascii="Times New Roman" w:eastAsia="Times New Roman" w:hAnsi="Times New Roman" w:cs="Times New Roman"/>
          <w:i/>
          <w:iCs/>
          <w:kern w:val="0"/>
          <w:sz w:val="24"/>
          <w:szCs w:val="24"/>
          <w:lang w:eastAsia="lt-LT"/>
          <w14:ligatures w14:val="none"/>
        </w:rPr>
        <w:t>vienvėrių</w:t>
      </w:r>
      <w:proofErr w:type="spellEnd"/>
      <w:r w:rsidRPr="00BB1359">
        <w:rPr>
          <w:rFonts w:ascii="Times New Roman" w:eastAsia="Times New Roman" w:hAnsi="Times New Roman" w:cs="Times New Roman"/>
          <w:i/>
          <w:iCs/>
          <w:kern w:val="0"/>
          <w:sz w:val="24"/>
          <w:szCs w:val="24"/>
          <w:lang w:eastAsia="lt-LT"/>
          <w14:ligatures w14:val="none"/>
        </w:rPr>
        <w:t xml:space="preserve"> durų ir 4 vnt. dvivėrių durų, o langų ir durų žiniaraščiuose, jos nenurodytas. Pateikta tik lauko durų ir langų žiniaraštis. Pateikite vidaus durų žiniaraščius, taip pat. Brėžiniuose nėra sužymėta kur ir kokios vidaus durys bus montuojamos. Patikslinkite brėžinius su durų žymėjimais.</w:t>
      </w:r>
    </w:p>
    <w:p w14:paraId="4426F9F6" w14:textId="77777777" w:rsidR="00DE3619" w:rsidRPr="00BB1359" w:rsidRDefault="00DE3619" w:rsidP="00DE3619">
      <w:pPr>
        <w:spacing w:after="0" w:line="240" w:lineRule="auto"/>
        <w:ind w:left="720"/>
        <w:rPr>
          <w:rFonts w:ascii="Times New Roman" w:eastAsia="Times New Roman" w:hAnsi="Times New Roman" w:cs="Times New Roman"/>
          <w:i/>
          <w:iCs/>
          <w:kern w:val="0"/>
          <w:sz w:val="24"/>
          <w:szCs w:val="24"/>
          <w:lang w:eastAsia="lt-LT"/>
          <w14:ligatures w14:val="none"/>
        </w:rPr>
      </w:pPr>
      <w:r w:rsidRPr="00BB1359">
        <w:rPr>
          <w:rFonts w:ascii="Times New Roman" w:eastAsia="Times New Roman" w:hAnsi="Times New Roman" w:cs="Times New Roman"/>
          <w:i/>
          <w:iCs/>
          <w:kern w:val="0"/>
          <w:sz w:val="24"/>
          <w:szCs w:val="24"/>
          <w:lang w:eastAsia="lt-LT"/>
          <w14:ligatures w14:val="none"/>
        </w:rPr>
        <w:t xml:space="preserve">Prašome pateikti </w:t>
      </w:r>
      <w:r w:rsidRPr="00B504FF">
        <w:rPr>
          <w:rFonts w:ascii="Times New Roman" w:eastAsia="Times New Roman" w:hAnsi="Times New Roman" w:cs="Times New Roman"/>
          <w:i/>
          <w:iCs/>
          <w:kern w:val="0"/>
          <w:sz w:val="24"/>
          <w:szCs w:val="24"/>
          <w:lang w:eastAsia="lt-LT"/>
          <w14:ligatures w14:val="none"/>
        </w:rPr>
        <w:t>Vidaus durų žiniaraštį,</w:t>
      </w:r>
      <w:r w:rsidRPr="00BB1359">
        <w:rPr>
          <w:rFonts w:ascii="Times New Roman" w:eastAsia="Times New Roman" w:hAnsi="Times New Roman" w:cs="Times New Roman"/>
          <w:i/>
          <w:iCs/>
          <w:kern w:val="0"/>
          <w:sz w:val="24"/>
          <w:szCs w:val="24"/>
          <w:lang w:eastAsia="lt-LT"/>
          <w14:ligatures w14:val="none"/>
        </w:rPr>
        <w:t xml:space="preserve"> kad galėtume išsiaiškinti šiuos skirtumus.“</w:t>
      </w:r>
    </w:p>
    <w:p w14:paraId="26502D42" w14:textId="77777777" w:rsidR="00DE3619" w:rsidRPr="00BB1359" w:rsidRDefault="00DE3619" w:rsidP="00DE3619">
      <w:pPr>
        <w:spacing w:after="0" w:line="240" w:lineRule="auto"/>
        <w:ind w:left="720"/>
        <w:rPr>
          <w:rFonts w:ascii="Times New Roman" w:eastAsia="Times New Roman" w:hAnsi="Times New Roman" w:cs="Times New Roman"/>
          <w:b/>
          <w:bCs/>
          <w:kern w:val="0"/>
          <w:sz w:val="24"/>
          <w:szCs w:val="24"/>
          <w:lang w:eastAsia="lt-LT"/>
          <w14:ligatures w14:val="none"/>
        </w:rPr>
      </w:pPr>
      <w:r w:rsidRPr="00BB1359">
        <w:rPr>
          <w:rFonts w:ascii="Times New Roman" w:eastAsia="Times New Roman" w:hAnsi="Times New Roman" w:cs="Times New Roman"/>
          <w:b/>
          <w:bCs/>
          <w:kern w:val="0"/>
          <w:sz w:val="24"/>
          <w:szCs w:val="24"/>
          <w:lang w:eastAsia="lt-LT"/>
          <w14:ligatures w14:val="none"/>
        </w:rPr>
        <w:t>Atsakymas 4:</w:t>
      </w:r>
    </w:p>
    <w:p w14:paraId="6CE4FD1D" w14:textId="77777777" w:rsidR="00DE3619" w:rsidRPr="00BB1359" w:rsidRDefault="00DE3619" w:rsidP="00DE3619">
      <w:pPr>
        <w:spacing w:after="0" w:line="240" w:lineRule="auto"/>
        <w:ind w:firstLine="720"/>
        <w:rPr>
          <w:rFonts w:ascii="Times New Roman" w:eastAsia="Times New Roman" w:hAnsi="Times New Roman" w:cs="Times New Roman"/>
          <w:kern w:val="0"/>
          <w:sz w:val="24"/>
          <w:szCs w:val="24"/>
          <w:lang w:eastAsia="lt-LT"/>
          <w14:ligatures w14:val="none"/>
        </w:rPr>
      </w:pPr>
      <w:r w:rsidRPr="00BB1359">
        <w:rPr>
          <w:rFonts w:ascii="Times New Roman" w:eastAsia="Times New Roman" w:hAnsi="Times New Roman" w:cs="Times New Roman"/>
          <w:kern w:val="0"/>
          <w:sz w:val="24"/>
          <w:szCs w:val="24"/>
          <w:lang w:eastAsia="lt-LT"/>
          <w14:ligatures w14:val="none"/>
        </w:rPr>
        <w:t xml:space="preserve">40 vnt. </w:t>
      </w:r>
      <w:proofErr w:type="spellStart"/>
      <w:r w:rsidRPr="00BB1359">
        <w:rPr>
          <w:rFonts w:ascii="Times New Roman" w:eastAsia="Times New Roman" w:hAnsi="Times New Roman" w:cs="Times New Roman"/>
          <w:kern w:val="0"/>
          <w:sz w:val="24"/>
          <w:szCs w:val="24"/>
          <w:lang w:eastAsia="lt-LT"/>
          <w14:ligatures w14:val="none"/>
        </w:rPr>
        <w:t>vienvėrės</w:t>
      </w:r>
      <w:proofErr w:type="spellEnd"/>
      <w:r w:rsidRPr="00BB1359">
        <w:rPr>
          <w:rFonts w:ascii="Times New Roman" w:eastAsia="Times New Roman" w:hAnsi="Times New Roman" w:cs="Times New Roman"/>
          <w:kern w:val="0"/>
          <w:sz w:val="24"/>
          <w:szCs w:val="24"/>
          <w:lang w:eastAsia="lt-LT"/>
          <w14:ligatures w14:val="none"/>
        </w:rPr>
        <w:t xml:space="preserve"> plieninės MPD užpildu, 2 </w:t>
      </w:r>
      <w:proofErr w:type="spellStart"/>
      <w:r w:rsidRPr="00BB1359">
        <w:rPr>
          <w:rFonts w:ascii="Times New Roman" w:eastAsia="Times New Roman" w:hAnsi="Times New Roman" w:cs="Times New Roman"/>
          <w:kern w:val="0"/>
          <w:sz w:val="24"/>
          <w:szCs w:val="24"/>
          <w:lang w:eastAsia="lt-LT"/>
          <w14:ligatures w14:val="none"/>
        </w:rPr>
        <w:t>vienvėrės</w:t>
      </w:r>
      <w:proofErr w:type="spellEnd"/>
      <w:r w:rsidRPr="00BB1359">
        <w:rPr>
          <w:rFonts w:ascii="Times New Roman" w:eastAsia="Times New Roman" w:hAnsi="Times New Roman" w:cs="Times New Roman"/>
          <w:kern w:val="0"/>
          <w:sz w:val="24"/>
          <w:szCs w:val="24"/>
          <w:lang w:eastAsia="lt-LT"/>
          <w14:ligatures w14:val="none"/>
        </w:rPr>
        <w:t xml:space="preserve">  plieninės katilinėje,  3 vnt. dvivėrės, stiklinės, aliuminio profilio, 1 vnt. </w:t>
      </w:r>
      <w:proofErr w:type="spellStart"/>
      <w:r w:rsidRPr="00BB1359">
        <w:rPr>
          <w:rFonts w:ascii="Times New Roman" w:eastAsia="Times New Roman" w:hAnsi="Times New Roman" w:cs="Times New Roman"/>
          <w:kern w:val="0"/>
          <w:sz w:val="24"/>
          <w:szCs w:val="24"/>
          <w:lang w:eastAsia="lt-LT"/>
          <w14:ligatures w14:val="none"/>
        </w:rPr>
        <w:t>vienvėrės</w:t>
      </w:r>
      <w:proofErr w:type="spellEnd"/>
      <w:r w:rsidRPr="00BB1359">
        <w:rPr>
          <w:rFonts w:ascii="Times New Roman" w:eastAsia="Times New Roman" w:hAnsi="Times New Roman" w:cs="Times New Roman"/>
          <w:kern w:val="0"/>
          <w:sz w:val="24"/>
          <w:szCs w:val="24"/>
          <w:lang w:eastAsia="lt-LT"/>
          <w14:ligatures w14:val="none"/>
        </w:rPr>
        <w:t>, stiklinės, aliuminio profilio SA dalyje. 89 psl.</w:t>
      </w:r>
    </w:p>
    <w:p w14:paraId="27CF2DF5" w14:textId="77777777" w:rsidR="00DE3619" w:rsidRPr="00BB1359" w:rsidRDefault="00DE3619" w:rsidP="00DE3619">
      <w:pPr>
        <w:spacing w:after="0" w:line="240" w:lineRule="auto"/>
        <w:ind w:left="720"/>
        <w:rPr>
          <w:rFonts w:ascii="Times New Roman" w:eastAsia="Times New Roman" w:hAnsi="Times New Roman" w:cs="Times New Roman"/>
          <w:kern w:val="0"/>
          <w:sz w:val="24"/>
          <w:szCs w:val="24"/>
          <w:lang w:eastAsia="lt-LT"/>
          <w14:ligatures w14:val="none"/>
        </w:rPr>
      </w:pPr>
      <w:r w:rsidRPr="00BB1359">
        <w:rPr>
          <w:rFonts w:ascii="Times New Roman" w:eastAsia="Times New Roman" w:hAnsi="Times New Roman" w:cs="Times New Roman"/>
          <w:kern w:val="0"/>
          <w:sz w:val="24"/>
          <w:szCs w:val="24"/>
          <w:lang w:eastAsia="lt-LT"/>
          <w14:ligatures w14:val="none"/>
        </w:rPr>
        <w:t>Vidaus durų žiniaraštis pateiktas SA dalyje. 89 psl. (pridedama).</w:t>
      </w:r>
    </w:p>
    <w:p w14:paraId="5222E38C" w14:textId="77777777" w:rsidR="00DE3619" w:rsidRPr="00BB1359" w:rsidRDefault="00DE3619" w:rsidP="00DE3619">
      <w:pPr>
        <w:tabs>
          <w:tab w:val="left" w:pos="993"/>
        </w:tabs>
        <w:spacing w:after="0" w:line="240" w:lineRule="auto"/>
        <w:ind w:left="720"/>
        <w:jc w:val="both"/>
        <w:rPr>
          <w:rFonts w:ascii="Times New Roman" w:eastAsia="Times New Roman" w:hAnsi="Times New Roman" w:cs="Times New Roman"/>
          <w:b/>
          <w:bCs/>
          <w:kern w:val="0"/>
          <w:sz w:val="24"/>
          <w:szCs w:val="24"/>
          <w14:ligatures w14:val="none"/>
        </w:rPr>
      </w:pPr>
    </w:p>
    <w:p w14:paraId="1F806002" w14:textId="43510422" w:rsidR="00DE3619" w:rsidRPr="00BB1359" w:rsidRDefault="00DE3619" w:rsidP="00DE3619">
      <w:pPr>
        <w:tabs>
          <w:tab w:val="left" w:pos="993"/>
        </w:tabs>
        <w:spacing w:after="0" w:line="240" w:lineRule="auto"/>
        <w:ind w:left="720"/>
        <w:jc w:val="both"/>
        <w:rPr>
          <w:rFonts w:ascii="Times New Roman" w:eastAsia="Times New Roman" w:hAnsi="Times New Roman" w:cs="Times New Roman"/>
          <w:kern w:val="0"/>
          <w:sz w:val="24"/>
          <w:szCs w:val="24"/>
          <w14:ligatures w14:val="none"/>
        </w:rPr>
      </w:pPr>
      <w:r w:rsidRPr="00BB1359">
        <w:rPr>
          <w:rFonts w:ascii="Times New Roman" w:eastAsia="Times New Roman" w:hAnsi="Times New Roman" w:cs="Times New Roman"/>
          <w:b/>
          <w:bCs/>
          <w:kern w:val="0"/>
          <w:sz w:val="24"/>
          <w:szCs w:val="24"/>
          <w14:ligatures w14:val="none"/>
        </w:rPr>
        <w:t>Klausimas 5</w:t>
      </w:r>
      <w:r w:rsidRPr="00BB1359">
        <w:rPr>
          <w:rFonts w:ascii="Times New Roman" w:eastAsia="Times New Roman" w:hAnsi="Times New Roman" w:cs="Times New Roman"/>
          <w:kern w:val="0"/>
          <w:sz w:val="24"/>
          <w:szCs w:val="24"/>
          <w14:ligatures w14:val="none"/>
        </w:rPr>
        <w:t xml:space="preserve"> </w:t>
      </w:r>
      <w:r w:rsidRPr="00BB1359">
        <w:rPr>
          <w:rFonts w:ascii="Times New Roman" w:eastAsia="Times New Roman" w:hAnsi="Times New Roman" w:cs="Times New Roman"/>
          <w:i/>
          <w:kern w:val="0"/>
          <w:sz w:val="24"/>
          <w:szCs w:val="24"/>
          <w14:ligatures w14:val="none"/>
        </w:rPr>
        <w:t>(cituojama</w:t>
      </w:r>
      <w:r w:rsidRPr="00BB1359">
        <w:rPr>
          <w:rFonts w:ascii="Times New Roman" w:eastAsia="Times New Roman" w:hAnsi="Times New Roman" w:cs="Times New Roman"/>
          <w:kern w:val="0"/>
          <w:sz w:val="24"/>
          <w:szCs w:val="24"/>
          <w14:ligatures w14:val="none"/>
        </w:rPr>
        <w:t>):</w:t>
      </w:r>
    </w:p>
    <w:p w14:paraId="1AEFE0A8" w14:textId="77777777" w:rsidR="00DE3619" w:rsidRPr="00BB1359" w:rsidRDefault="00DE3619" w:rsidP="00DE3619">
      <w:pPr>
        <w:spacing w:after="0" w:line="240" w:lineRule="auto"/>
        <w:ind w:left="720"/>
        <w:contextualSpacing/>
        <w:rPr>
          <w:rFonts w:ascii="Times New Roman" w:eastAsia="Calibri" w:hAnsi="Times New Roman" w:cs="Times New Roman"/>
          <w:i/>
          <w:iCs/>
          <w:kern w:val="0"/>
          <w:sz w:val="24"/>
          <w:szCs w:val="24"/>
        </w:rPr>
      </w:pPr>
      <w:r w:rsidRPr="00B504FF">
        <w:rPr>
          <w:rFonts w:ascii="Times New Roman" w:eastAsia="Calibri" w:hAnsi="Times New Roman" w:cs="Times New Roman"/>
          <w:i/>
          <w:iCs/>
          <w:kern w:val="0"/>
          <w:sz w:val="24"/>
          <w:szCs w:val="24"/>
        </w:rPr>
        <w:t>„SA dalyje</w:t>
      </w:r>
      <w:r w:rsidRPr="00BB1359">
        <w:rPr>
          <w:rFonts w:ascii="Times New Roman" w:eastAsia="Calibri" w:hAnsi="Times New Roman" w:cs="Times New Roman"/>
          <w:i/>
          <w:iCs/>
          <w:kern w:val="0"/>
          <w:sz w:val="24"/>
          <w:szCs w:val="24"/>
        </w:rPr>
        <w:t xml:space="preserve"> brėžinyje AE-2022-216631-TDP-SA.B-2:</w:t>
      </w:r>
    </w:p>
    <w:p w14:paraId="7F8A3BC8" w14:textId="77777777" w:rsidR="00DE3619" w:rsidRPr="00BB1359" w:rsidRDefault="00DE3619" w:rsidP="00DE3619">
      <w:pPr>
        <w:spacing w:after="0" w:line="240" w:lineRule="auto"/>
        <w:ind w:left="720"/>
        <w:contextualSpacing/>
        <w:rPr>
          <w:rFonts w:ascii="Times New Roman" w:eastAsia="Calibri" w:hAnsi="Times New Roman" w:cs="Times New Roman"/>
          <w:i/>
          <w:iCs/>
          <w:kern w:val="0"/>
          <w:sz w:val="24"/>
          <w:szCs w:val="24"/>
        </w:rPr>
      </w:pPr>
      <w:r w:rsidRPr="00BB1359">
        <w:rPr>
          <w:rFonts w:ascii="Times New Roman" w:eastAsia="Calibri" w:hAnsi="Times New Roman" w:cs="Times New Roman"/>
          <w:i/>
          <w:iCs/>
          <w:kern w:val="0"/>
          <w:sz w:val="24"/>
          <w:szCs w:val="24"/>
        </w:rPr>
        <w:t xml:space="preserve"> </w:t>
      </w:r>
      <w:r w:rsidRPr="00BB1359">
        <w:rPr>
          <w:rFonts w:ascii="Times New Roman" w:eastAsia="Calibri" w:hAnsi="Times New Roman" w:cs="Times New Roman"/>
          <w:i/>
          <w:iCs/>
          <w:noProof/>
          <w:kern w:val="0"/>
          <w:sz w:val="24"/>
          <w:szCs w:val="24"/>
        </w:rPr>
        <w:drawing>
          <wp:inline distT="0" distB="0" distL="0" distR="0" wp14:anchorId="159037E7" wp14:editId="58BD5F93">
            <wp:extent cx="1819529" cy="1590897"/>
            <wp:effectExtent l="0" t="0" r="9525" b="9525"/>
            <wp:docPr id="20514538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53806" name=""/>
                    <pic:cNvPicPr/>
                  </pic:nvPicPr>
                  <pic:blipFill>
                    <a:blip r:embed="rId10"/>
                    <a:stretch>
                      <a:fillRect/>
                    </a:stretch>
                  </pic:blipFill>
                  <pic:spPr>
                    <a:xfrm>
                      <a:off x="0" y="0"/>
                      <a:ext cx="1819529" cy="1590897"/>
                    </a:xfrm>
                    <a:prstGeom prst="rect">
                      <a:avLst/>
                    </a:prstGeom>
                  </pic:spPr>
                </pic:pic>
              </a:graphicData>
            </a:graphic>
          </wp:inline>
        </w:drawing>
      </w:r>
      <w:r w:rsidRPr="00BB1359">
        <w:rPr>
          <w:rFonts w:ascii="Times New Roman" w:eastAsia="Calibri" w:hAnsi="Times New Roman" w:cs="Times New Roman"/>
          <w:i/>
          <w:iCs/>
          <w:kern w:val="0"/>
          <w:sz w:val="24"/>
          <w:szCs w:val="24"/>
        </w:rPr>
        <w:t xml:space="preserve"> </w:t>
      </w:r>
    </w:p>
    <w:p w14:paraId="7524750B" w14:textId="77777777" w:rsidR="00DE3619" w:rsidRPr="00BB1359" w:rsidRDefault="00DE3619" w:rsidP="00DE3619">
      <w:pPr>
        <w:spacing w:after="0" w:line="240" w:lineRule="auto"/>
        <w:ind w:left="720"/>
        <w:contextualSpacing/>
        <w:rPr>
          <w:rFonts w:ascii="Times New Roman" w:eastAsia="Calibri" w:hAnsi="Times New Roman" w:cs="Times New Roman"/>
          <w:i/>
          <w:iCs/>
          <w:kern w:val="0"/>
          <w:sz w:val="24"/>
          <w:szCs w:val="24"/>
        </w:rPr>
      </w:pPr>
      <w:r w:rsidRPr="00BB1359">
        <w:rPr>
          <w:rFonts w:ascii="Times New Roman" w:eastAsia="Calibri" w:hAnsi="Times New Roman" w:cs="Times New Roman"/>
          <w:i/>
          <w:iCs/>
          <w:kern w:val="0"/>
          <w:sz w:val="24"/>
          <w:szCs w:val="24"/>
        </w:rPr>
        <w:t>Nėra pažymėtų durų, ar tikrai durys nereikalingos į WC patalpą? Jeigu durys reikalingos, papildykite darbų kiekių žiniaraštį bei vidaus durų žiniaraštį.“</w:t>
      </w:r>
    </w:p>
    <w:p w14:paraId="12AB1DE9" w14:textId="77777777" w:rsidR="00DE3619" w:rsidRPr="00BB1359" w:rsidRDefault="00DE3619" w:rsidP="00DE3619">
      <w:pPr>
        <w:tabs>
          <w:tab w:val="left" w:pos="993"/>
        </w:tabs>
        <w:spacing w:after="0" w:line="240" w:lineRule="auto"/>
        <w:ind w:left="720"/>
        <w:jc w:val="both"/>
        <w:rPr>
          <w:rFonts w:ascii="Times New Roman" w:eastAsia="Times New Roman" w:hAnsi="Times New Roman" w:cs="Times New Roman"/>
          <w:b/>
          <w:bCs/>
          <w:kern w:val="0"/>
          <w:sz w:val="24"/>
          <w:szCs w:val="24"/>
          <w14:ligatures w14:val="none"/>
        </w:rPr>
      </w:pPr>
      <w:r w:rsidRPr="00BB1359">
        <w:rPr>
          <w:rFonts w:ascii="Times New Roman" w:eastAsia="Times New Roman" w:hAnsi="Times New Roman" w:cs="Times New Roman"/>
          <w:b/>
          <w:bCs/>
          <w:kern w:val="0"/>
          <w:sz w:val="24"/>
          <w:szCs w:val="24"/>
          <w14:ligatures w14:val="none"/>
        </w:rPr>
        <w:t>Atsakymas 5:</w:t>
      </w:r>
    </w:p>
    <w:p w14:paraId="49A7314F" w14:textId="77777777" w:rsidR="00DE3619" w:rsidRPr="00BB1359" w:rsidRDefault="00DE3619" w:rsidP="00DE3619">
      <w:pPr>
        <w:tabs>
          <w:tab w:val="left" w:pos="993"/>
        </w:tabs>
        <w:spacing w:after="0" w:line="240" w:lineRule="auto"/>
        <w:ind w:left="720"/>
        <w:jc w:val="both"/>
        <w:rPr>
          <w:rFonts w:ascii="Times New Roman" w:eastAsia="Times New Roman" w:hAnsi="Times New Roman" w:cs="Times New Roman"/>
          <w:kern w:val="0"/>
          <w:sz w:val="24"/>
          <w:szCs w:val="24"/>
          <w14:ligatures w14:val="none"/>
        </w:rPr>
      </w:pPr>
      <w:r w:rsidRPr="00BB1359">
        <w:rPr>
          <w:rFonts w:ascii="Times New Roman" w:eastAsia="Times New Roman" w:hAnsi="Times New Roman" w:cs="Times New Roman"/>
          <w:kern w:val="0"/>
          <w:sz w:val="24"/>
          <w:szCs w:val="24"/>
          <w14:ligatures w14:val="none"/>
        </w:rPr>
        <w:lastRenderedPageBreak/>
        <w:t>Papildyta, Pirmo aukšto planas SA dalyje. 78 psl.</w:t>
      </w:r>
      <w:r w:rsidRPr="00BB1359">
        <w:rPr>
          <w:rFonts w:ascii="Times New Roman" w:eastAsia="Times New Roman" w:hAnsi="Times New Roman" w:cs="Times New Roman"/>
          <w:color w:val="FF0000"/>
          <w:kern w:val="0"/>
          <w:sz w:val="24"/>
          <w:szCs w:val="24"/>
          <w:lang w:eastAsia="lt-LT"/>
          <w14:ligatures w14:val="none"/>
        </w:rPr>
        <w:t xml:space="preserve"> </w:t>
      </w:r>
      <w:r w:rsidRPr="00BB1359">
        <w:rPr>
          <w:rFonts w:ascii="Times New Roman" w:eastAsia="Times New Roman" w:hAnsi="Times New Roman" w:cs="Times New Roman"/>
          <w:kern w:val="0"/>
          <w:sz w:val="24"/>
          <w:szCs w:val="24"/>
          <w:lang w:eastAsia="lt-LT"/>
          <w14:ligatures w14:val="none"/>
        </w:rPr>
        <w:t>(pridedama).</w:t>
      </w:r>
    </w:p>
    <w:p w14:paraId="2E1B9059" w14:textId="77777777" w:rsidR="00DE3619" w:rsidRPr="00BB1359" w:rsidRDefault="00DE3619" w:rsidP="00DE3619">
      <w:pPr>
        <w:tabs>
          <w:tab w:val="left" w:pos="993"/>
        </w:tabs>
        <w:spacing w:after="0" w:line="240" w:lineRule="auto"/>
        <w:ind w:left="720"/>
        <w:jc w:val="both"/>
        <w:rPr>
          <w:rFonts w:ascii="Times New Roman" w:eastAsia="Times New Roman" w:hAnsi="Times New Roman" w:cs="Times New Roman"/>
          <w:b/>
          <w:bCs/>
          <w:kern w:val="0"/>
          <w:sz w:val="24"/>
          <w:szCs w:val="24"/>
          <w14:ligatures w14:val="none"/>
        </w:rPr>
      </w:pPr>
    </w:p>
    <w:p w14:paraId="727D6857" w14:textId="16185BEE" w:rsidR="00DE3619" w:rsidRPr="00BB1359" w:rsidRDefault="00DE3619" w:rsidP="00DE3619">
      <w:pPr>
        <w:tabs>
          <w:tab w:val="left" w:pos="993"/>
        </w:tabs>
        <w:spacing w:after="0" w:line="240" w:lineRule="auto"/>
        <w:ind w:left="720"/>
        <w:jc w:val="both"/>
        <w:rPr>
          <w:rFonts w:ascii="Times New Roman" w:eastAsia="Times New Roman" w:hAnsi="Times New Roman" w:cs="Times New Roman"/>
          <w:kern w:val="0"/>
          <w:sz w:val="24"/>
          <w:szCs w:val="24"/>
          <w14:ligatures w14:val="none"/>
        </w:rPr>
      </w:pPr>
      <w:r w:rsidRPr="00BB1359">
        <w:rPr>
          <w:rFonts w:ascii="Times New Roman" w:eastAsia="Times New Roman" w:hAnsi="Times New Roman" w:cs="Times New Roman"/>
          <w:b/>
          <w:bCs/>
          <w:kern w:val="0"/>
          <w:sz w:val="24"/>
          <w:szCs w:val="24"/>
          <w14:ligatures w14:val="none"/>
        </w:rPr>
        <w:t>Klausimas 6</w:t>
      </w:r>
      <w:r w:rsidRPr="00BB1359">
        <w:rPr>
          <w:rFonts w:ascii="Times New Roman" w:eastAsia="Times New Roman" w:hAnsi="Times New Roman" w:cs="Times New Roman"/>
          <w:kern w:val="0"/>
          <w:sz w:val="24"/>
          <w:szCs w:val="24"/>
          <w14:ligatures w14:val="none"/>
        </w:rPr>
        <w:t xml:space="preserve"> </w:t>
      </w:r>
      <w:r w:rsidRPr="00BB1359">
        <w:rPr>
          <w:rFonts w:ascii="Times New Roman" w:eastAsia="Times New Roman" w:hAnsi="Times New Roman" w:cs="Times New Roman"/>
          <w:i/>
          <w:kern w:val="0"/>
          <w:sz w:val="24"/>
          <w:szCs w:val="24"/>
          <w14:ligatures w14:val="none"/>
        </w:rPr>
        <w:t>(cituojama</w:t>
      </w:r>
      <w:r w:rsidRPr="00BB1359">
        <w:rPr>
          <w:rFonts w:ascii="Times New Roman" w:eastAsia="Times New Roman" w:hAnsi="Times New Roman" w:cs="Times New Roman"/>
          <w:kern w:val="0"/>
          <w:sz w:val="24"/>
          <w:szCs w:val="24"/>
          <w14:ligatures w14:val="none"/>
        </w:rPr>
        <w:t>):</w:t>
      </w:r>
    </w:p>
    <w:p w14:paraId="5018D2C8" w14:textId="77777777" w:rsidR="00DE3619" w:rsidRPr="00BB1359" w:rsidRDefault="00DE3619" w:rsidP="00DE3619">
      <w:pPr>
        <w:spacing w:after="0" w:line="240" w:lineRule="auto"/>
        <w:ind w:firstLine="360"/>
        <w:contextualSpacing/>
        <w:rPr>
          <w:rFonts w:ascii="Times New Roman" w:eastAsia="Calibri" w:hAnsi="Times New Roman" w:cs="Times New Roman"/>
          <w:i/>
          <w:iCs/>
          <w:kern w:val="0"/>
          <w:sz w:val="24"/>
          <w:szCs w:val="24"/>
        </w:rPr>
      </w:pPr>
      <w:r w:rsidRPr="00B504FF">
        <w:rPr>
          <w:rFonts w:ascii="Times New Roman" w:eastAsia="Calibri" w:hAnsi="Times New Roman" w:cs="Times New Roman"/>
          <w:i/>
          <w:iCs/>
          <w:kern w:val="0"/>
          <w:sz w:val="24"/>
          <w:szCs w:val="24"/>
        </w:rPr>
        <w:t>„SK dalies sąnaudų žiniaraštyje</w:t>
      </w:r>
      <w:r w:rsidRPr="00BB1359">
        <w:rPr>
          <w:rFonts w:ascii="Times New Roman" w:eastAsia="Calibri" w:hAnsi="Times New Roman" w:cs="Times New Roman"/>
          <w:i/>
          <w:iCs/>
          <w:kern w:val="0"/>
          <w:sz w:val="24"/>
          <w:szCs w:val="24"/>
        </w:rPr>
        <w:t xml:space="preserve"> nėra pateikti darbų kiekiai apie šiuos darbus: fasado ir pamatų šiltinimą, hidroizoliaciją, karnizo apšiltinimą, langų angokraščių šiltinimą, stogo šiltinimą, parapeto įrengimą, vėdinimo kanalų apšiltinimą,  betoninių plytelių įrengimą apsauginėms tvorelėms bei nuožulas iš mineralinės vatos. Papildykite darbų kiekių žiniaraštį trūkstamais darbais.“</w:t>
      </w:r>
    </w:p>
    <w:p w14:paraId="635B2230" w14:textId="77777777" w:rsidR="00DE3619" w:rsidRPr="00BB1359" w:rsidRDefault="00DE3619" w:rsidP="00DE3619">
      <w:pPr>
        <w:spacing w:after="0" w:line="240" w:lineRule="auto"/>
        <w:ind w:firstLine="360"/>
        <w:contextualSpacing/>
        <w:rPr>
          <w:rFonts w:ascii="Times New Roman" w:eastAsia="Calibri" w:hAnsi="Times New Roman" w:cs="Times New Roman"/>
          <w:b/>
          <w:bCs/>
          <w:kern w:val="0"/>
          <w:sz w:val="24"/>
          <w:szCs w:val="24"/>
        </w:rPr>
      </w:pPr>
      <w:r w:rsidRPr="00BB1359">
        <w:rPr>
          <w:rFonts w:ascii="Times New Roman" w:eastAsia="Calibri" w:hAnsi="Times New Roman" w:cs="Times New Roman"/>
          <w:b/>
          <w:bCs/>
          <w:kern w:val="0"/>
          <w:sz w:val="24"/>
          <w:szCs w:val="24"/>
        </w:rPr>
        <w:t xml:space="preserve">      Atsakymas 6:</w:t>
      </w:r>
    </w:p>
    <w:p w14:paraId="3A3B7BFB" w14:textId="77777777" w:rsidR="00DE3619" w:rsidRPr="00BB1359" w:rsidRDefault="00DE3619" w:rsidP="00DE3619">
      <w:pPr>
        <w:spacing w:after="0" w:line="240" w:lineRule="auto"/>
        <w:ind w:firstLine="360"/>
        <w:contextualSpacing/>
        <w:rPr>
          <w:rFonts w:ascii="Times New Roman" w:eastAsia="Calibri" w:hAnsi="Times New Roman" w:cs="Times New Roman"/>
          <w:b/>
          <w:bCs/>
          <w:kern w:val="0"/>
          <w:sz w:val="24"/>
          <w:szCs w:val="24"/>
        </w:rPr>
      </w:pPr>
      <w:r w:rsidRPr="00BB1359">
        <w:rPr>
          <w:rFonts w:ascii="Times New Roman" w:eastAsia="Calibri" w:hAnsi="Times New Roman" w:cs="Times New Roman"/>
          <w:kern w:val="0"/>
          <w:sz w:val="24"/>
          <w:szCs w:val="24"/>
        </w:rPr>
        <w:t xml:space="preserve">      SK dalis papildyta. 101-102 psl.</w:t>
      </w:r>
      <w:r w:rsidRPr="00BB1359">
        <w:rPr>
          <w:rFonts w:ascii="Times New Roman" w:eastAsia="Times New Roman" w:hAnsi="Times New Roman" w:cs="Times New Roman"/>
          <w:kern w:val="0"/>
          <w:sz w:val="24"/>
          <w:szCs w:val="24"/>
          <w:lang w:eastAsia="lt-LT"/>
          <w14:ligatures w14:val="none"/>
        </w:rPr>
        <w:t xml:space="preserve"> (pridedama).</w:t>
      </w:r>
    </w:p>
    <w:p w14:paraId="17101F48" w14:textId="77777777" w:rsidR="00DE3619" w:rsidRPr="00BB1359" w:rsidRDefault="00DE3619" w:rsidP="00DE3619">
      <w:pPr>
        <w:spacing w:after="0" w:line="240" w:lineRule="auto"/>
        <w:ind w:firstLine="360"/>
        <w:contextualSpacing/>
        <w:rPr>
          <w:rFonts w:ascii="Times New Roman" w:eastAsia="Calibri" w:hAnsi="Times New Roman" w:cs="Times New Roman"/>
          <w:b/>
          <w:bCs/>
          <w:kern w:val="0"/>
          <w:sz w:val="24"/>
          <w:szCs w:val="24"/>
        </w:rPr>
      </w:pPr>
    </w:p>
    <w:p w14:paraId="608CD17D" w14:textId="3F8B6931" w:rsidR="00DE3619" w:rsidRPr="00BB1359" w:rsidRDefault="00DE3619" w:rsidP="00DE3619">
      <w:pPr>
        <w:tabs>
          <w:tab w:val="left" w:pos="993"/>
        </w:tabs>
        <w:spacing w:after="0" w:line="240" w:lineRule="auto"/>
        <w:ind w:left="720"/>
        <w:jc w:val="both"/>
        <w:rPr>
          <w:rFonts w:ascii="Times New Roman" w:eastAsia="Times New Roman" w:hAnsi="Times New Roman" w:cs="Times New Roman"/>
          <w:kern w:val="0"/>
          <w:sz w:val="24"/>
          <w:szCs w:val="24"/>
          <w14:ligatures w14:val="none"/>
        </w:rPr>
      </w:pPr>
      <w:r w:rsidRPr="00BB1359">
        <w:rPr>
          <w:rFonts w:ascii="Times New Roman" w:eastAsia="Times New Roman" w:hAnsi="Times New Roman" w:cs="Times New Roman"/>
          <w:b/>
          <w:bCs/>
          <w:kern w:val="0"/>
          <w:sz w:val="24"/>
          <w:szCs w:val="24"/>
          <w14:ligatures w14:val="none"/>
        </w:rPr>
        <w:t>Klausimas 7</w:t>
      </w:r>
      <w:r w:rsidRPr="00BB1359">
        <w:rPr>
          <w:rFonts w:ascii="Times New Roman" w:eastAsia="Times New Roman" w:hAnsi="Times New Roman" w:cs="Times New Roman"/>
          <w:kern w:val="0"/>
          <w:sz w:val="24"/>
          <w:szCs w:val="24"/>
          <w14:ligatures w14:val="none"/>
        </w:rPr>
        <w:t xml:space="preserve"> </w:t>
      </w:r>
      <w:r w:rsidRPr="00BB1359">
        <w:rPr>
          <w:rFonts w:ascii="Times New Roman" w:eastAsia="Times New Roman" w:hAnsi="Times New Roman" w:cs="Times New Roman"/>
          <w:i/>
          <w:kern w:val="0"/>
          <w:sz w:val="24"/>
          <w:szCs w:val="24"/>
          <w14:ligatures w14:val="none"/>
        </w:rPr>
        <w:t>(cituojama</w:t>
      </w:r>
      <w:r w:rsidRPr="00BB1359">
        <w:rPr>
          <w:rFonts w:ascii="Times New Roman" w:eastAsia="Times New Roman" w:hAnsi="Times New Roman" w:cs="Times New Roman"/>
          <w:kern w:val="0"/>
          <w:sz w:val="24"/>
          <w:szCs w:val="24"/>
          <w14:ligatures w14:val="none"/>
        </w:rPr>
        <w:t>):</w:t>
      </w:r>
    </w:p>
    <w:p w14:paraId="154D9B6E" w14:textId="77777777" w:rsidR="00DE3619" w:rsidRPr="00BB1359" w:rsidRDefault="00DE3619" w:rsidP="00DE3619">
      <w:pPr>
        <w:spacing w:after="0" w:line="240" w:lineRule="auto"/>
        <w:ind w:firstLine="600"/>
        <w:contextualSpacing/>
        <w:rPr>
          <w:rFonts w:ascii="Times New Roman" w:eastAsia="Calibri" w:hAnsi="Times New Roman" w:cs="Times New Roman"/>
          <w:i/>
          <w:iCs/>
          <w:kern w:val="0"/>
          <w:sz w:val="24"/>
          <w:szCs w:val="24"/>
        </w:rPr>
      </w:pPr>
      <w:r w:rsidRPr="00BB1359">
        <w:rPr>
          <w:rFonts w:ascii="Times New Roman" w:eastAsia="Calibri" w:hAnsi="Times New Roman" w:cs="Times New Roman"/>
          <w:i/>
          <w:iCs/>
          <w:kern w:val="0"/>
          <w:sz w:val="24"/>
          <w:szCs w:val="24"/>
        </w:rPr>
        <w:t>„Pateikite aukštų planus su patalpų matmenimis (ilgis, plotis).“</w:t>
      </w:r>
    </w:p>
    <w:p w14:paraId="5D507778" w14:textId="77777777" w:rsidR="00DE3619" w:rsidRPr="00BB1359" w:rsidRDefault="00DE3619" w:rsidP="00DE3619">
      <w:pPr>
        <w:spacing w:after="0" w:line="240" w:lineRule="auto"/>
        <w:ind w:firstLine="600"/>
        <w:jc w:val="both"/>
        <w:rPr>
          <w:rFonts w:ascii="Times New Roman" w:eastAsia="Times New Roman" w:hAnsi="Times New Roman" w:cs="Times New Roman"/>
          <w:b/>
          <w:bCs/>
          <w:kern w:val="0"/>
          <w:sz w:val="24"/>
          <w:szCs w:val="24"/>
          <w14:ligatures w14:val="none"/>
        </w:rPr>
      </w:pPr>
      <w:r w:rsidRPr="00BB1359">
        <w:rPr>
          <w:rFonts w:ascii="Times New Roman" w:eastAsia="Times New Roman" w:hAnsi="Times New Roman" w:cs="Times New Roman"/>
          <w:b/>
          <w:bCs/>
          <w:kern w:val="0"/>
          <w:sz w:val="24"/>
          <w:szCs w:val="24"/>
          <w14:ligatures w14:val="none"/>
        </w:rPr>
        <w:t xml:space="preserve">  </w:t>
      </w:r>
      <w:bookmarkStart w:id="3" w:name="_Hlk185857052"/>
      <w:r w:rsidRPr="00BB1359">
        <w:rPr>
          <w:rFonts w:ascii="Times New Roman" w:eastAsia="Times New Roman" w:hAnsi="Times New Roman" w:cs="Times New Roman"/>
          <w:b/>
          <w:bCs/>
          <w:kern w:val="0"/>
          <w:sz w:val="24"/>
          <w:szCs w:val="24"/>
          <w14:ligatures w14:val="none"/>
        </w:rPr>
        <w:t>Atsakymas 7:</w:t>
      </w:r>
      <w:bookmarkEnd w:id="3"/>
    </w:p>
    <w:p w14:paraId="73040C62" w14:textId="77777777" w:rsidR="00DE3619" w:rsidRPr="00BB1359" w:rsidRDefault="00DE3619" w:rsidP="00DE3619">
      <w:pPr>
        <w:spacing w:after="0" w:line="240" w:lineRule="auto"/>
        <w:ind w:firstLine="600"/>
        <w:jc w:val="both"/>
        <w:rPr>
          <w:rFonts w:ascii="Times New Roman" w:eastAsia="Times New Roman" w:hAnsi="Times New Roman" w:cs="Times New Roman"/>
          <w:kern w:val="0"/>
          <w:sz w:val="24"/>
          <w:szCs w:val="24"/>
          <w14:ligatures w14:val="none"/>
        </w:rPr>
      </w:pPr>
      <w:r w:rsidRPr="00BB1359">
        <w:rPr>
          <w:rFonts w:ascii="Times New Roman" w:eastAsia="Times New Roman" w:hAnsi="Times New Roman" w:cs="Times New Roman"/>
          <w:kern w:val="0"/>
          <w:sz w:val="24"/>
          <w:szCs w:val="24"/>
          <w14:ligatures w14:val="none"/>
        </w:rPr>
        <w:t>Aukštų planai yra pateikti su matmenimis. Matmenys rodomi ten, kur statomos naujos sienos ir pertvaros. Ten, kur yra esamos patalpos su esamomis sienomis matmenys nerodomi.</w:t>
      </w:r>
    </w:p>
    <w:p w14:paraId="7D5C0AFA" w14:textId="77777777" w:rsidR="00DE3619" w:rsidRPr="00BB1359" w:rsidRDefault="00DE3619" w:rsidP="00DE3619">
      <w:pPr>
        <w:tabs>
          <w:tab w:val="left" w:pos="993"/>
        </w:tabs>
        <w:spacing w:after="0" w:line="240" w:lineRule="auto"/>
        <w:ind w:left="720"/>
        <w:jc w:val="both"/>
        <w:rPr>
          <w:rFonts w:ascii="Times New Roman" w:eastAsia="Times New Roman" w:hAnsi="Times New Roman" w:cs="Times New Roman"/>
          <w:b/>
          <w:bCs/>
          <w:kern w:val="0"/>
          <w:sz w:val="24"/>
          <w:szCs w:val="24"/>
          <w14:ligatures w14:val="none"/>
        </w:rPr>
      </w:pPr>
    </w:p>
    <w:p w14:paraId="4F1E10EE" w14:textId="624F4B53" w:rsidR="00DE3619" w:rsidRPr="00BB1359" w:rsidRDefault="00DE3619" w:rsidP="00DE3619">
      <w:pPr>
        <w:tabs>
          <w:tab w:val="left" w:pos="993"/>
        </w:tabs>
        <w:spacing w:after="0" w:line="240" w:lineRule="auto"/>
        <w:ind w:left="720"/>
        <w:jc w:val="both"/>
        <w:rPr>
          <w:rFonts w:ascii="Times New Roman" w:eastAsia="Times New Roman" w:hAnsi="Times New Roman" w:cs="Times New Roman"/>
          <w:kern w:val="0"/>
          <w:sz w:val="24"/>
          <w:szCs w:val="24"/>
          <w14:ligatures w14:val="none"/>
        </w:rPr>
      </w:pPr>
      <w:r w:rsidRPr="00BB1359">
        <w:rPr>
          <w:rFonts w:ascii="Times New Roman" w:eastAsia="Times New Roman" w:hAnsi="Times New Roman" w:cs="Times New Roman"/>
          <w:b/>
          <w:bCs/>
          <w:kern w:val="0"/>
          <w:sz w:val="24"/>
          <w:szCs w:val="24"/>
          <w14:ligatures w14:val="none"/>
        </w:rPr>
        <w:t>Klausimas 8</w:t>
      </w:r>
      <w:r w:rsidRPr="00BB1359">
        <w:rPr>
          <w:rFonts w:ascii="Times New Roman" w:eastAsia="Times New Roman" w:hAnsi="Times New Roman" w:cs="Times New Roman"/>
          <w:kern w:val="0"/>
          <w:sz w:val="24"/>
          <w:szCs w:val="24"/>
          <w14:ligatures w14:val="none"/>
        </w:rPr>
        <w:t xml:space="preserve"> </w:t>
      </w:r>
      <w:r w:rsidRPr="00BB1359">
        <w:rPr>
          <w:rFonts w:ascii="Times New Roman" w:eastAsia="Times New Roman" w:hAnsi="Times New Roman" w:cs="Times New Roman"/>
          <w:i/>
          <w:kern w:val="0"/>
          <w:sz w:val="24"/>
          <w:szCs w:val="24"/>
          <w14:ligatures w14:val="none"/>
        </w:rPr>
        <w:t>(cituojama</w:t>
      </w:r>
      <w:r w:rsidRPr="00BB1359">
        <w:rPr>
          <w:rFonts w:ascii="Times New Roman" w:eastAsia="Times New Roman" w:hAnsi="Times New Roman" w:cs="Times New Roman"/>
          <w:kern w:val="0"/>
          <w:sz w:val="24"/>
          <w:szCs w:val="24"/>
          <w14:ligatures w14:val="none"/>
        </w:rPr>
        <w:t>):</w:t>
      </w:r>
    </w:p>
    <w:p w14:paraId="4F7C5AE5" w14:textId="77777777" w:rsidR="00DE3619" w:rsidRPr="00BB1359" w:rsidRDefault="00DE3619" w:rsidP="00DE3619">
      <w:pPr>
        <w:spacing w:after="0" w:line="240" w:lineRule="auto"/>
        <w:jc w:val="both"/>
        <w:rPr>
          <w:rFonts w:ascii="Times New Roman" w:eastAsia="Times New Roman" w:hAnsi="Times New Roman" w:cs="Times New Roman"/>
          <w:i/>
          <w:iCs/>
          <w:kern w:val="0"/>
          <w:sz w:val="24"/>
          <w:szCs w:val="24"/>
          <w14:ligatures w14:val="none"/>
        </w:rPr>
      </w:pPr>
      <w:r w:rsidRPr="00BB1359">
        <w:rPr>
          <w:rFonts w:ascii="Times New Roman" w:eastAsia="Times New Roman" w:hAnsi="Times New Roman" w:cs="Times New Roman"/>
          <w:i/>
          <w:iCs/>
          <w:kern w:val="0"/>
          <w:sz w:val="24"/>
          <w:szCs w:val="24"/>
          <w14:ligatures w14:val="none"/>
        </w:rPr>
        <w:t xml:space="preserve">„Fasado išorės sienos </w:t>
      </w:r>
      <w:proofErr w:type="spellStart"/>
      <w:r w:rsidRPr="00BB1359">
        <w:rPr>
          <w:rFonts w:ascii="Times New Roman" w:eastAsia="Times New Roman" w:hAnsi="Times New Roman" w:cs="Times New Roman"/>
          <w:i/>
          <w:iCs/>
          <w:kern w:val="0"/>
          <w:sz w:val="24"/>
          <w:szCs w:val="24"/>
          <w14:ligatures w14:val="none"/>
        </w:rPr>
        <w:t>šiltinimos</w:t>
      </w:r>
      <w:proofErr w:type="spellEnd"/>
      <w:r w:rsidRPr="00BB1359">
        <w:rPr>
          <w:rFonts w:ascii="Times New Roman" w:eastAsia="Times New Roman" w:hAnsi="Times New Roman" w:cs="Times New Roman"/>
          <w:i/>
          <w:iCs/>
          <w:kern w:val="0"/>
          <w:sz w:val="24"/>
          <w:szCs w:val="24"/>
          <w14:ligatures w14:val="none"/>
        </w:rPr>
        <w:t xml:space="preserve"> šilumos izoliacija – 180 mm storio putų </w:t>
      </w:r>
      <w:proofErr w:type="spellStart"/>
      <w:r w:rsidRPr="00BB1359">
        <w:rPr>
          <w:rFonts w:ascii="Times New Roman" w:eastAsia="Times New Roman" w:hAnsi="Times New Roman" w:cs="Times New Roman"/>
          <w:i/>
          <w:iCs/>
          <w:kern w:val="0"/>
          <w:sz w:val="24"/>
          <w:szCs w:val="24"/>
          <w14:ligatures w14:val="none"/>
        </w:rPr>
        <w:t>polistireno</w:t>
      </w:r>
      <w:proofErr w:type="spellEnd"/>
      <w:r w:rsidRPr="00BB1359">
        <w:rPr>
          <w:rFonts w:ascii="Times New Roman" w:eastAsia="Times New Roman" w:hAnsi="Times New Roman" w:cs="Times New Roman"/>
          <w:i/>
          <w:iCs/>
          <w:kern w:val="0"/>
          <w:sz w:val="24"/>
          <w:szCs w:val="24"/>
          <w14:ligatures w14:val="none"/>
        </w:rPr>
        <w:t xml:space="preserve"> plokštėmis (žr. AE-2022-216631-TDP-SK.AR 17 lapas), brėžiniuose detalėje 160 mm storio. Prašau nurodyti kokio storo skaičiuoti ?“</w:t>
      </w:r>
    </w:p>
    <w:p w14:paraId="70B7D443" w14:textId="77777777" w:rsidR="00DE3619" w:rsidRPr="00BB1359" w:rsidRDefault="00DE3619" w:rsidP="00DE3619">
      <w:pPr>
        <w:tabs>
          <w:tab w:val="left" w:pos="993"/>
        </w:tabs>
        <w:spacing w:after="0" w:line="240" w:lineRule="auto"/>
        <w:ind w:left="720"/>
        <w:jc w:val="both"/>
        <w:rPr>
          <w:rFonts w:ascii="Times New Roman" w:eastAsia="Times New Roman" w:hAnsi="Times New Roman" w:cs="Times New Roman"/>
          <w:b/>
          <w:bCs/>
          <w:kern w:val="0"/>
          <w:sz w:val="24"/>
          <w:szCs w:val="24"/>
          <w14:ligatures w14:val="none"/>
        </w:rPr>
      </w:pPr>
      <w:r w:rsidRPr="00BB1359">
        <w:rPr>
          <w:rFonts w:ascii="Times New Roman" w:eastAsia="Times New Roman" w:hAnsi="Times New Roman" w:cs="Times New Roman"/>
          <w:b/>
          <w:bCs/>
          <w:kern w:val="0"/>
          <w:sz w:val="24"/>
          <w:szCs w:val="24"/>
          <w14:ligatures w14:val="none"/>
        </w:rPr>
        <w:t>Atsakymas 8:</w:t>
      </w:r>
    </w:p>
    <w:p w14:paraId="5756FCB5" w14:textId="77777777" w:rsidR="00DE3619" w:rsidRPr="001D721A" w:rsidRDefault="00DE3619" w:rsidP="00DE3619">
      <w:pPr>
        <w:spacing w:after="0" w:line="240" w:lineRule="auto"/>
        <w:ind w:firstLine="720"/>
        <w:jc w:val="both"/>
        <w:rPr>
          <w:rFonts w:ascii="Times New Roman" w:eastAsia="Calibri" w:hAnsi="Times New Roman" w:cs="Times New Roman"/>
          <w:kern w:val="0"/>
          <w:sz w:val="24"/>
          <w:szCs w:val="24"/>
        </w:rPr>
      </w:pPr>
      <w:r w:rsidRPr="00BB1359">
        <w:rPr>
          <w:rFonts w:ascii="Times New Roman" w:eastAsia="Calibri" w:hAnsi="Times New Roman" w:cs="Times New Roman"/>
          <w:kern w:val="0"/>
          <w:sz w:val="24"/>
          <w:szCs w:val="24"/>
        </w:rPr>
        <w:t>Pridedama</w:t>
      </w:r>
      <w:r w:rsidRPr="001D721A">
        <w:rPr>
          <w:rFonts w:ascii="Times New Roman" w:eastAsia="Calibri" w:hAnsi="Times New Roman" w:cs="Times New Roman"/>
          <w:kern w:val="0"/>
          <w:sz w:val="24"/>
          <w:szCs w:val="24"/>
        </w:rPr>
        <w:t xml:space="preserve"> TDP Mokyklos g. 14, </w:t>
      </w:r>
      <w:proofErr w:type="spellStart"/>
      <w:r w:rsidRPr="001D721A">
        <w:rPr>
          <w:rFonts w:ascii="Times New Roman" w:eastAsia="Calibri" w:hAnsi="Times New Roman" w:cs="Times New Roman"/>
          <w:kern w:val="0"/>
          <w:sz w:val="24"/>
          <w:szCs w:val="24"/>
        </w:rPr>
        <w:t>Dukštų</w:t>
      </w:r>
      <w:proofErr w:type="spellEnd"/>
      <w:r w:rsidRPr="001D721A">
        <w:rPr>
          <w:rFonts w:ascii="Times New Roman" w:eastAsia="Calibri" w:hAnsi="Times New Roman" w:cs="Times New Roman"/>
          <w:kern w:val="0"/>
          <w:sz w:val="24"/>
          <w:szCs w:val="24"/>
        </w:rPr>
        <w:t xml:space="preserve"> k., Vilniaus r., SK dal</w:t>
      </w:r>
      <w:r w:rsidRPr="00BB1359">
        <w:rPr>
          <w:rFonts w:ascii="Times New Roman" w:eastAsia="Calibri" w:hAnsi="Times New Roman" w:cs="Times New Roman"/>
          <w:kern w:val="0"/>
          <w:sz w:val="24"/>
          <w:szCs w:val="24"/>
        </w:rPr>
        <w:t>is</w:t>
      </w:r>
      <w:r w:rsidRPr="001D721A">
        <w:rPr>
          <w:rFonts w:ascii="Times New Roman" w:eastAsia="Calibri" w:hAnsi="Times New Roman" w:cs="Times New Roman"/>
          <w:kern w:val="0"/>
          <w:sz w:val="24"/>
          <w:szCs w:val="24"/>
        </w:rPr>
        <w:t xml:space="preserve">, brėžiniuose detalėse pataisyta, fasadinių sienų apšiltinimas putų </w:t>
      </w:r>
      <w:proofErr w:type="spellStart"/>
      <w:r w:rsidRPr="001D721A">
        <w:rPr>
          <w:rFonts w:ascii="Times New Roman" w:eastAsia="Calibri" w:hAnsi="Times New Roman" w:cs="Times New Roman"/>
          <w:kern w:val="0"/>
          <w:sz w:val="24"/>
          <w:szCs w:val="24"/>
        </w:rPr>
        <w:t>polistirenas</w:t>
      </w:r>
      <w:proofErr w:type="spellEnd"/>
      <w:r w:rsidRPr="001D721A">
        <w:rPr>
          <w:rFonts w:ascii="Times New Roman" w:eastAsia="Calibri" w:hAnsi="Times New Roman" w:cs="Times New Roman"/>
          <w:kern w:val="0"/>
          <w:sz w:val="24"/>
          <w:szCs w:val="24"/>
        </w:rPr>
        <w:t>, storis 180mm.</w:t>
      </w:r>
    </w:p>
    <w:p w14:paraId="3F299B06" w14:textId="77777777" w:rsidR="00DE3619" w:rsidRPr="00BB1359" w:rsidRDefault="00DE3619" w:rsidP="00DE3619">
      <w:pPr>
        <w:tabs>
          <w:tab w:val="left" w:pos="993"/>
        </w:tabs>
        <w:spacing w:after="0" w:line="240" w:lineRule="auto"/>
        <w:ind w:left="720"/>
        <w:jc w:val="both"/>
        <w:rPr>
          <w:rFonts w:ascii="Times New Roman" w:eastAsia="Times New Roman" w:hAnsi="Times New Roman" w:cs="Times New Roman"/>
          <w:b/>
          <w:bCs/>
          <w:kern w:val="0"/>
          <w:sz w:val="24"/>
          <w:szCs w:val="24"/>
          <w14:ligatures w14:val="none"/>
        </w:rPr>
      </w:pPr>
    </w:p>
    <w:p w14:paraId="3A2D04E7" w14:textId="170996C8" w:rsidR="00DE3619" w:rsidRPr="00BB1359" w:rsidRDefault="00DE3619" w:rsidP="00DE3619">
      <w:pPr>
        <w:tabs>
          <w:tab w:val="left" w:pos="993"/>
        </w:tabs>
        <w:spacing w:after="0" w:line="240" w:lineRule="auto"/>
        <w:ind w:left="720"/>
        <w:jc w:val="both"/>
        <w:rPr>
          <w:rFonts w:ascii="Times New Roman" w:eastAsia="Times New Roman" w:hAnsi="Times New Roman" w:cs="Times New Roman"/>
          <w:kern w:val="0"/>
          <w:sz w:val="24"/>
          <w:szCs w:val="24"/>
          <w14:ligatures w14:val="none"/>
        </w:rPr>
      </w:pPr>
      <w:r w:rsidRPr="00BB1359">
        <w:rPr>
          <w:rFonts w:ascii="Times New Roman" w:eastAsia="Times New Roman" w:hAnsi="Times New Roman" w:cs="Times New Roman"/>
          <w:b/>
          <w:bCs/>
          <w:kern w:val="0"/>
          <w:sz w:val="24"/>
          <w:szCs w:val="24"/>
          <w14:ligatures w14:val="none"/>
        </w:rPr>
        <w:t>Klausimas 9</w:t>
      </w:r>
      <w:r w:rsidRPr="00BB1359">
        <w:rPr>
          <w:rFonts w:ascii="Times New Roman" w:eastAsia="Times New Roman" w:hAnsi="Times New Roman" w:cs="Times New Roman"/>
          <w:kern w:val="0"/>
          <w:sz w:val="24"/>
          <w:szCs w:val="24"/>
          <w14:ligatures w14:val="none"/>
        </w:rPr>
        <w:t xml:space="preserve"> </w:t>
      </w:r>
      <w:r w:rsidRPr="00BB1359">
        <w:rPr>
          <w:rFonts w:ascii="Times New Roman" w:eastAsia="Times New Roman" w:hAnsi="Times New Roman" w:cs="Times New Roman"/>
          <w:i/>
          <w:kern w:val="0"/>
          <w:sz w:val="24"/>
          <w:szCs w:val="24"/>
          <w14:ligatures w14:val="none"/>
        </w:rPr>
        <w:t>(cituojama</w:t>
      </w:r>
      <w:r w:rsidRPr="00BB1359">
        <w:rPr>
          <w:rFonts w:ascii="Times New Roman" w:eastAsia="Times New Roman" w:hAnsi="Times New Roman" w:cs="Times New Roman"/>
          <w:kern w:val="0"/>
          <w:sz w:val="24"/>
          <w:szCs w:val="24"/>
          <w14:ligatures w14:val="none"/>
        </w:rPr>
        <w:t>):</w:t>
      </w:r>
    </w:p>
    <w:p w14:paraId="6C21F5F2" w14:textId="77777777" w:rsidR="00DE3619" w:rsidRPr="00BB1359" w:rsidRDefault="00DE3619" w:rsidP="00DE3619">
      <w:pPr>
        <w:spacing w:after="0" w:line="240" w:lineRule="auto"/>
        <w:jc w:val="both"/>
        <w:rPr>
          <w:rFonts w:ascii="Times New Roman" w:eastAsia="Times New Roman" w:hAnsi="Times New Roman" w:cs="Times New Roman"/>
          <w:i/>
          <w:iCs/>
          <w:kern w:val="0"/>
          <w:sz w:val="24"/>
          <w:szCs w:val="24"/>
          <w14:ligatures w14:val="none"/>
        </w:rPr>
      </w:pPr>
      <w:r w:rsidRPr="00BB1359">
        <w:rPr>
          <w:rFonts w:ascii="Times New Roman" w:eastAsia="Times New Roman" w:hAnsi="Times New Roman" w:cs="Times New Roman"/>
          <w:i/>
          <w:iCs/>
          <w:kern w:val="0"/>
          <w:sz w:val="24"/>
          <w:szCs w:val="24"/>
          <w14:ligatures w14:val="none"/>
        </w:rPr>
        <w:t>„Pamato ir rūsio sienų požeminės dalies šiltinimas. Darbų kiekių žiniaraštyje nėra šios pozicijos, SP dalyje nurodytas atkasimas ir užpylimas. Prašome nurodyti kokius darbus vertinti.“</w:t>
      </w:r>
    </w:p>
    <w:p w14:paraId="6DE5318F" w14:textId="77777777" w:rsidR="00DE3619" w:rsidRPr="00BB1359" w:rsidRDefault="00DE3619" w:rsidP="00DE3619">
      <w:pPr>
        <w:tabs>
          <w:tab w:val="left" w:pos="993"/>
        </w:tabs>
        <w:spacing w:after="0" w:line="240" w:lineRule="auto"/>
        <w:ind w:left="720"/>
        <w:jc w:val="both"/>
        <w:rPr>
          <w:rFonts w:ascii="Times New Roman" w:eastAsia="Times New Roman" w:hAnsi="Times New Roman" w:cs="Times New Roman"/>
          <w:b/>
          <w:bCs/>
          <w:kern w:val="0"/>
          <w:sz w:val="24"/>
          <w:szCs w:val="24"/>
          <w14:ligatures w14:val="none"/>
        </w:rPr>
      </w:pPr>
      <w:r w:rsidRPr="00BB1359">
        <w:rPr>
          <w:rFonts w:ascii="Times New Roman" w:eastAsia="Times New Roman" w:hAnsi="Times New Roman" w:cs="Times New Roman"/>
          <w:b/>
          <w:bCs/>
          <w:kern w:val="0"/>
          <w:sz w:val="24"/>
          <w:szCs w:val="24"/>
          <w14:ligatures w14:val="none"/>
        </w:rPr>
        <w:t>Atsakymas 9:</w:t>
      </w:r>
    </w:p>
    <w:p w14:paraId="0CAB237A" w14:textId="77777777" w:rsidR="00DE3619" w:rsidRPr="00BB1359" w:rsidRDefault="00DE3619" w:rsidP="00DE3619">
      <w:pPr>
        <w:tabs>
          <w:tab w:val="left" w:pos="993"/>
        </w:tabs>
        <w:spacing w:after="0" w:line="240" w:lineRule="auto"/>
        <w:ind w:left="720"/>
        <w:jc w:val="both"/>
        <w:rPr>
          <w:rFonts w:ascii="Times New Roman" w:eastAsia="Calibri" w:hAnsi="Times New Roman" w:cs="Times New Roman"/>
          <w:sz w:val="24"/>
          <w:szCs w:val="24"/>
        </w:rPr>
      </w:pPr>
      <w:r w:rsidRPr="00BB1359">
        <w:rPr>
          <w:rFonts w:ascii="Times New Roman" w:eastAsia="Calibri" w:hAnsi="Times New Roman" w:cs="Times New Roman"/>
          <w:sz w:val="24"/>
          <w:szCs w:val="24"/>
        </w:rPr>
        <w:t>SK dalyje yra šie kiekiai, žiūrė</w:t>
      </w:r>
      <w:r>
        <w:rPr>
          <w:rFonts w:ascii="Times New Roman" w:eastAsia="Calibri" w:hAnsi="Times New Roman" w:cs="Times New Roman"/>
          <w:sz w:val="24"/>
          <w:szCs w:val="24"/>
        </w:rPr>
        <w:t>ti</w:t>
      </w:r>
      <w:r w:rsidRPr="00BB1359">
        <w:rPr>
          <w:rFonts w:ascii="Times New Roman" w:eastAsia="Calibri" w:hAnsi="Times New Roman" w:cs="Times New Roman"/>
          <w:sz w:val="24"/>
          <w:szCs w:val="24"/>
        </w:rPr>
        <w:t xml:space="preserve"> 101 failo lapą (</w:t>
      </w:r>
      <w:r>
        <w:rPr>
          <w:rFonts w:ascii="Times New Roman" w:eastAsia="Calibri" w:hAnsi="Times New Roman" w:cs="Times New Roman"/>
          <w:sz w:val="24"/>
          <w:szCs w:val="24"/>
        </w:rPr>
        <w:t>p</w:t>
      </w:r>
      <w:r w:rsidRPr="00BB1359">
        <w:rPr>
          <w:rFonts w:ascii="Times New Roman" w:eastAsia="Calibri" w:hAnsi="Times New Roman" w:cs="Times New Roman"/>
          <w:sz w:val="24"/>
          <w:szCs w:val="24"/>
        </w:rPr>
        <w:t>ridedama).</w:t>
      </w:r>
    </w:p>
    <w:p w14:paraId="1C7CC1C9" w14:textId="77777777" w:rsidR="00DE3619" w:rsidRPr="00BB1359" w:rsidRDefault="00DE3619" w:rsidP="00DE3619">
      <w:pPr>
        <w:tabs>
          <w:tab w:val="left" w:pos="993"/>
        </w:tabs>
        <w:spacing w:after="0" w:line="240" w:lineRule="auto"/>
        <w:ind w:left="720"/>
        <w:jc w:val="both"/>
        <w:rPr>
          <w:rFonts w:ascii="Times New Roman" w:eastAsia="Times New Roman" w:hAnsi="Times New Roman" w:cs="Times New Roman"/>
          <w:b/>
          <w:bCs/>
          <w:kern w:val="0"/>
          <w:sz w:val="24"/>
          <w:szCs w:val="24"/>
          <w14:ligatures w14:val="none"/>
        </w:rPr>
      </w:pPr>
    </w:p>
    <w:p w14:paraId="7922F3EA" w14:textId="65EA3226" w:rsidR="00DE3619" w:rsidRPr="00BB1359" w:rsidRDefault="00DE3619" w:rsidP="00DE3619">
      <w:pPr>
        <w:tabs>
          <w:tab w:val="left" w:pos="993"/>
        </w:tabs>
        <w:spacing w:after="0" w:line="240" w:lineRule="auto"/>
        <w:ind w:left="720"/>
        <w:jc w:val="both"/>
        <w:rPr>
          <w:rFonts w:ascii="Times New Roman" w:eastAsia="Times New Roman" w:hAnsi="Times New Roman" w:cs="Times New Roman"/>
          <w:kern w:val="0"/>
          <w:sz w:val="24"/>
          <w:szCs w:val="24"/>
          <w14:ligatures w14:val="none"/>
        </w:rPr>
      </w:pPr>
      <w:bookmarkStart w:id="4" w:name="_Hlk187129872"/>
      <w:r w:rsidRPr="00BB1359">
        <w:rPr>
          <w:rFonts w:ascii="Times New Roman" w:eastAsia="Times New Roman" w:hAnsi="Times New Roman" w:cs="Times New Roman"/>
          <w:b/>
          <w:bCs/>
          <w:kern w:val="0"/>
          <w:sz w:val="24"/>
          <w:szCs w:val="24"/>
          <w14:ligatures w14:val="none"/>
        </w:rPr>
        <w:t>Klausimas 10</w:t>
      </w:r>
      <w:r w:rsidRPr="00BB1359">
        <w:rPr>
          <w:rFonts w:ascii="Times New Roman" w:eastAsia="Times New Roman" w:hAnsi="Times New Roman" w:cs="Times New Roman"/>
          <w:kern w:val="0"/>
          <w:sz w:val="24"/>
          <w:szCs w:val="24"/>
          <w14:ligatures w14:val="none"/>
        </w:rPr>
        <w:t xml:space="preserve"> </w:t>
      </w:r>
      <w:r w:rsidRPr="00BB1359">
        <w:rPr>
          <w:rFonts w:ascii="Times New Roman" w:eastAsia="Times New Roman" w:hAnsi="Times New Roman" w:cs="Times New Roman"/>
          <w:i/>
          <w:kern w:val="0"/>
          <w:sz w:val="24"/>
          <w:szCs w:val="24"/>
          <w14:ligatures w14:val="none"/>
        </w:rPr>
        <w:t>(cituojama</w:t>
      </w:r>
      <w:r w:rsidRPr="00BB1359">
        <w:rPr>
          <w:rFonts w:ascii="Times New Roman" w:eastAsia="Times New Roman" w:hAnsi="Times New Roman" w:cs="Times New Roman"/>
          <w:kern w:val="0"/>
          <w:sz w:val="24"/>
          <w:szCs w:val="24"/>
          <w14:ligatures w14:val="none"/>
        </w:rPr>
        <w:t>):</w:t>
      </w:r>
    </w:p>
    <w:bookmarkEnd w:id="4"/>
    <w:p w14:paraId="4CF4452E" w14:textId="77777777" w:rsidR="00DE3619" w:rsidRPr="00BB1359" w:rsidRDefault="00DE3619" w:rsidP="00DE3619">
      <w:pPr>
        <w:spacing w:after="0" w:line="240" w:lineRule="auto"/>
        <w:jc w:val="both"/>
        <w:rPr>
          <w:rFonts w:ascii="Times New Roman" w:eastAsia="Times New Roman" w:hAnsi="Times New Roman" w:cs="Times New Roman"/>
          <w:i/>
          <w:iCs/>
          <w:kern w:val="0"/>
          <w:sz w:val="24"/>
          <w:szCs w:val="24"/>
          <w14:ligatures w14:val="none"/>
        </w:rPr>
      </w:pPr>
      <w:r w:rsidRPr="00BB1359">
        <w:rPr>
          <w:rFonts w:ascii="Times New Roman" w:eastAsia="Times New Roman" w:hAnsi="Times New Roman" w:cs="Times New Roman"/>
          <w:i/>
          <w:iCs/>
          <w:kern w:val="0"/>
          <w:sz w:val="24"/>
          <w:szCs w:val="24"/>
          <w14:ligatures w14:val="none"/>
        </w:rPr>
        <w:t>„Šildymo dalies darbų kiekių žiniaraštyje nenurodyta automatinių balansavimo ventilių kiekio. Prašome nurodyti kokį kiekį įsivertinti?“</w:t>
      </w:r>
    </w:p>
    <w:p w14:paraId="520EC236" w14:textId="77777777" w:rsidR="00DE3619" w:rsidRPr="00BB1359" w:rsidRDefault="00DE3619" w:rsidP="00DE3619">
      <w:pPr>
        <w:spacing w:after="0" w:line="240" w:lineRule="auto"/>
        <w:ind w:firstLine="600"/>
        <w:jc w:val="both"/>
        <w:rPr>
          <w:rFonts w:ascii="Times New Roman" w:eastAsia="Times New Roman" w:hAnsi="Times New Roman" w:cs="Times New Roman"/>
          <w:b/>
          <w:bCs/>
          <w:kern w:val="0"/>
          <w:sz w:val="24"/>
          <w:szCs w:val="24"/>
          <w14:ligatures w14:val="none"/>
        </w:rPr>
      </w:pPr>
      <w:r w:rsidRPr="00BB1359">
        <w:rPr>
          <w:rFonts w:ascii="Times New Roman" w:eastAsia="Times New Roman" w:hAnsi="Times New Roman" w:cs="Times New Roman"/>
          <w:b/>
          <w:bCs/>
          <w:kern w:val="0"/>
          <w:sz w:val="24"/>
          <w:szCs w:val="24"/>
          <w14:ligatures w14:val="none"/>
        </w:rPr>
        <w:t xml:space="preserve">   Atsakymas 10:</w:t>
      </w:r>
    </w:p>
    <w:p w14:paraId="1B3D7CEB" w14:textId="77777777" w:rsidR="00DE3619" w:rsidRPr="00F757E2" w:rsidRDefault="00DE3619" w:rsidP="00DE3619">
      <w:pPr>
        <w:spacing w:line="240" w:lineRule="auto"/>
        <w:ind w:firstLine="600"/>
        <w:jc w:val="both"/>
        <w:rPr>
          <w:rFonts w:ascii="Times New Roman" w:eastAsia="Calibri" w:hAnsi="Times New Roman" w:cs="Times New Roman"/>
          <w:kern w:val="0"/>
          <w:sz w:val="24"/>
          <w:szCs w:val="24"/>
          <w:lang w:eastAsia="lt-LT"/>
          <w14:ligatures w14:val="none"/>
        </w:rPr>
      </w:pPr>
      <w:r w:rsidRPr="00F757E2">
        <w:rPr>
          <w:rFonts w:ascii="Times New Roman" w:eastAsia="Calibri" w:hAnsi="Times New Roman" w:cs="Times New Roman"/>
          <w:kern w:val="0"/>
          <w:sz w:val="24"/>
          <w:szCs w:val="24"/>
          <w:lang w:eastAsia="lt-LT"/>
          <w14:ligatures w14:val="none"/>
        </w:rPr>
        <w:t>ŠVOK projekte automatinių balansinių ventilių kiekiai yra įvertinti. Kiekiai nurodyti medžiagų žiniaraščio 11 eilutėje</w:t>
      </w:r>
      <w:r w:rsidRPr="00BB1359">
        <w:rPr>
          <w:rFonts w:ascii="Times New Roman" w:eastAsia="Calibri" w:hAnsi="Times New Roman" w:cs="Times New Roman"/>
          <w:kern w:val="0"/>
          <w:sz w:val="24"/>
          <w:szCs w:val="24"/>
          <w:lang w:eastAsia="lt-LT"/>
          <w14:ligatures w14:val="none"/>
        </w:rPr>
        <w:t>.</w:t>
      </w:r>
    </w:p>
    <w:p w14:paraId="20EDFB0C" w14:textId="77777777" w:rsidR="00DE3619" w:rsidRPr="00F757E2" w:rsidRDefault="00DE3619" w:rsidP="00DE3619">
      <w:pPr>
        <w:spacing w:line="240" w:lineRule="auto"/>
        <w:rPr>
          <w:rFonts w:ascii="Times New Roman" w:eastAsia="Calibri" w:hAnsi="Times New Roman" w:cs="Times New Roman"/>
          <w:kern w:val="0"/>
          <w:sz w:val="24"/>
          <w:szCs w:val="24"/>
          <w:lang w:eastAsia="lt-LT"/>
          <w14:ligatures w14:val="none"/>
        </w:rPr>
      </w:pPr>
      <w:r w:rsidRPr="00F757E2">
        <w:rPr>
          <w:rFonts w:ascii="Times New Roman" w:eastAsia="Calibri" w:hAnsi="Times New Roman" w:cs="Times New Roman"/>
          <w:kern w:val="0"/>
          <w:sz w:val="24"/>
          <w:szCs w:val="24"/>
          <w:lang w:eastAsia="lt-LT"/>
          <w14:ligatures w14:val="none"/>
        </w:rPr>
        <w:t>Prided</w:t>
      </w:r>
      <w:r>
        <w:rPr>
          <w:rFonts w:ascii="Times New Roman" w:eastAsia="Calibri" w:hAnsi="Times New Roman" w:cs="Times New Roman"/>
          <w:kern w:val="0"/>
          <w:sz w:val="24"/>
          <w:szCs w:val="24"/>
          <w:lang w:eastAsia="lt-LT"/>
          <w14:ligatures w14:val="none"/>
        </w:rPr>
        <w:t>ama</w:t>
      </w:r>
      <w:r w:rsidRPr="00F757E2">
        <w:rPr>
          <w:rFonts w:ascii="Times New Roman" w:eastAsia="Calibri" w:hAnsi="Times New Roman" w:cs="Times New Roman"/>
          <w:kern w:val="0"/>
          <w:sz w:val="24"/>
          <w:szCs w:val="24"/>
          <w:lang w:eastAsia="lt-LT"/>
          <w14:ligatures w14:val="none"/>
        </w:rPr>
        <w:t xml:space="preserve"> iškarpa su automatinių balansinių ventilių kiekiais </w:t>
      </w:r>
      <w:proofErr w:type="spellStart"/>
      <w:r w:rsidRPr="00F757E2">
        <w:rPr>
          <w:rFonts w:ascii="Times New Roman" w:eastAsia="Calibri" w:hAnsi="Times New Roman" w:cs="Times New Roman"/>
          <w:kern w:val="0"/>
          <w:sz w:val="24"/>
          <w:szCs w:val="24"/>
          <w:lang w:eastAsia="lt-LT"/>
          <w14:ligatures w14:val="none"/>
        </w:rPr>
        <w:t>radiatorinio</w:t>
      </w:r>
      <w:proofErr w:type="spellEnd"/>
      <w:r w:rsidRPr="00F757E2">
        <w:rPr>
          <w:rFonts w:ascii="Times New Roman" w:eastAsia="Calibri" w:hAnsi="Times New Roman" w:cs="Times New Roman"/>
          <w:kern w:val="0"/>
          <w:sz w:val="24"/>
          <w:szCs w:val="24"/>
          <w:lang w:eastAsia="lt-LT"/>
          <w14:ligatures w14:val="none"/>
        </w:rPr>
        <w:t xml:space="preserve"> šildymo sistemai:</w:t>
      </w:r>
    </w:p>
    <w:p w14:paraId="64C4AD42" w14:textId="77777777" w:rsidR="00DE3619" w:rsidRPr="00B504FF" w:rsidRDefault="00DE3619" w:rsidP="00DE3619">
      <w:pPr>
        <w:spacing w:after="0" w:line="240" w:lineRule="auto"/>
        <w:rPr>
          <w:rFonts w:ascii="Times New Roman" w:eastAsia="Calibri" w:hAnsi="Times New Roman" w:cs="Times New Roman"/>
          <w:kern w:val="0"/>
          <w:sz w:val="24"/>
          <w:szCs w:val="24"/>
          <w:lang w:eastAsia="lt-LT"/>
          <w14:ligatures w14:val="none"/>
        </w:rPr>
      </w:pPr>
      <w:r w:rsidRPr="00B504FF">
        <w:rPr>
          <w:rFonts w:ascii="Times New Roman" w:eastAsia="Calibri" w:hAnsi="Times New Roman" w:cs="Times New Roman"/>
          <w:noProof/>
          <w:kern w:val="0"/>
          <w:sz w:val="24"/>
          <w:szCs w:val="24"/>
          <w:lang w:eastAsia="lt-LT"/>
          <w14:ligatures w14:val="none"/>
        </w:rPr>
        <w:drawing>
          <wp:inline distT="0" distB="0" distL="0" distR="0" wp14:anchorId="74086F41" wp14:editId="02A0FD30">
            <wp:extent cx="5349240" cy="563880"/>
            <wp:effectExtent l="0" t="0" r="381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349240" cy="563880"/>
                    </a:xfrm>
                    <a:prstGeom prst="rect">
                      <a:avLst/>
                    </a:prstGeom>
                    <a:noFill/>
                    <a:ln>
                      <a:noFill/>
                    </a:ln>
                  </pic:spPr>
                </pic:pic>
              </a:graphicData>
            </a:graphic>
          </wp:inline>
        </w:drawing>
      </w:r>
    </w:p>
    <w:p w14:paraId="6837BC21" w14:textId="77777777" w:rsidR="00DE3619" w:rsidRDefault="00DE3619" w:rsidP="00DE3619">
      <w:pPr>
        <w:tabs>
          <w:tab w:val="left" w:pos="993"/>
        </w:tabs>
        <w:spacing w:after="0" w:line="240" w:lineRule="auto"/>
        <w:ind w:left="720"/>
        <w:jc w:val="both"/>
        <w:rPr>
          <w:rFonts w:ascii="Times New Roman" w:eastAsia="Calibri" w:hAnsi="Times New Roman" w:cs="Times New Roman"/>
          <w:strike/>
          <w:kern w:val="0"/>
          <w:sz w:val="24"/>
          <w:szCs w:val="24"/>
          <w:lang w:eastAsia="lt-LT"/>
          <w14:ligatures w14:val="none"/>
        </w:rPr>
      </w:pPr>
    </w:p>
    <w:p w14:paraId="3D392132" w14:textId="6492BE2F" w:rsidR="00DE3619" w:rsidRPr="00BB1359" w:rsidRDefault="00DE3619" w:rsidP="00DE3619">
      <w:pPr>
        <w:tabs>
          <w:tab w:val="left" w:pos="993"/>
        </w:tabs>
        <w:spacing w:after="0" w:line="240" w:lineRule="auto"/>
        <w:ind w:left="720"/>
        <w:jc w:val="both"/>
        <w:rPr>
          <w:rFonts w:ascii="Times New Roman" w:eastAsia="Times New Roman" w:hAnsi="Times New Roman" w:cs="Times New Roman"/>
          <w:kern w:val="0"/>
          <w:sz w:val="24"/>
          <w:szCs w:val="24"/>
          <w14:ligatures w14:val="none"/>
        </w:rPr>
      </w:pPr>
      <w:r w:rsidRPr="00BB1359">
        <w:rPr>
          <w:rFonts w:ascii="Times New Roman" w:eastAsia="Times New Roman" w:hAnsi="Times New Roman" w:cs="Times New Roman"/>
          <w:b/>
          <w:bCs/>
          <w:kern w:val="0"/>
          <w:sz w:val="24"/>
          <w:szCs w:val="24"/>
          <w14:ligatures w14:val="none"/>
        </w:rPr>
        <w:t>Klausimas 11</w:t>
      </w:r>
      <w:r w:rsidRPr="00BB1359">
        <w:rPr>
          <w:rFonts w:ascii="Times New Roman" w:eastAsia="Times New Roman" w:hAnsi="Times New Roman" w:cs="Times New Roman"/>
          <w:kern w:val="0"/>
          <w:sz w:val="24"/>
          <w:szCs w:val="24"/>
          <w14:ligatures w14:val="none"/>
        </w:rPr>
        <w:t xml:space="preserve"> </w:t>
      </w:r>
      <w:r w:rsidRPr="00BB1359">
        <w:rPr>
          <w:rFonts w:ascii="Times New Roman" w:eastAsia="Times New Roman" w:hAnsi="Times New Roman" w:cs="Times New Roman"/>
          <w:i/>
          <w:kern w:val="0"/>
          <w:sz w:val="24"/>
          <w:szCs w:val="24"/>
          <w14:ligatures w14:val="none"/>
        </w:rPr>
        <w:t>(cituojama</w:t>
      </w:r>
      <w:r w:rsidRPr="00BB1359">
        <w:rPr>
          <w:rFonts w:ascii="Times New Roman" w:eastAsia="Times New Roman" w:hAnsi="Times New Roman" w:cs="Times New Roman"/>
          <w:kern w:val="0"/>
          <w:sz w:val="24"/>
          <w:szCs w:val="24"/>
          <w14:ligatures w14:val="none"/>
        </w:rPr>
        <w:t>):</w:t>
      </w:r>
    </w:p>
    <w:p w14:paraId="53BB4185" w14:textId="77777777" w:rsidR="00DE3619" w:rsidRDefault="00DE3619" w:rsidP="00DE3619">
      <w:pPr>
        <w:spacing w:after="0" w:line="240" w:lineRule="auto"/>
        <w:ind w:firstLine="600"/>
        <w:jc w:val="both"/>
        <w:rPr>
          <w:rFonts w:ascii="Times New Roman" w:hAnsi="Times New Roman" w:cs="Times New Roman"/>
          <w:i/>
          <w:iCs/>
          <w:color w:val="00241A"/>
          <w:sz w:val="24"/>
          <w:szCs w:val="24"/>
        </w:rPr>
      </w:pPr>
      <w:r w:rsidRPr="00BB1359">
        <w:rPr>
          <w:rFonts w:ascii="Times New Roman" w:hAnsi="Times New Roman" w:cs="Times New Roman"/>
          <w:i/>
          <w:iCs/>
          <w:color w:val="00241A"/>
          <w:sz w:val="24"/>
          <w:szCs w:val="24"/>
        </w:rPr>
        <w:t>„Matyt yra įsivėlusi techninė klaida, turėtų būti nuoroda į spec</w:t>
      </w:r>
      <w:r>
        <w:rPr>
          <w:rFonts w:ascii="Times New Roman" w:hAnsi="Times New Roman" w:cs="Times New Roman"/>
          <w:i/>
          <w:iCs/>
          <w:color w:val="00241A"/>
          <w:sz w:val="24"/>
          <w:szCs w:val="24"/>
        </w:rPr>
        <w:t>.</w:t>
      </w:r>
      <w:r w:rsidRPr="00BB1359">
        <w:rPr>
          <w:rFonts w:ascii="Times New Roman" w:hAnsi="Times New Roman" w:cs="Times New Roman"/>
          <w:i/>
          <w:iCs/>
          <w:color w:val="00241A"/>
          <w:sz w:val="24"/>
          <w:szCs w:val="24"/>
        </w:rPr>
        <w:t xml:space="preserve"> dalies 13 dalį, o ne 14, prašome pataisyti. Taip pat 13 dalyje nėra punktų apie netesybas. </w:t>
      </w:r>
    </w:p>
    <w:p w14:paraId="51CD7AA9" w14:textId="77777777" w:rsidR="00DE3619" w:rsidRPr="00BB1359" w:rsidRDefault="00DE3619" w:rsidP="00DE3619">
      <w:pPr>
        <w:spacing w:after="0" w:line="240" w:lineRule="auto"/>
        <w:ind w:firstLine="600"/>
        <w:jc w:val="both"/>
        <w:rPr>
          <w:rFonts w:ascii="Times New Roman" w:eastAsia="Times New Roman" w:hAnsi="Times New Roman" w:cs="Times New Roman"/>
          <w:i/>
          <w:iCs/>
          <w:kern w:val="0"/>
          <w:sz w:val="24"/>
          <w:szCs w:val="24"/>
          <w14:ligatures w14:val="none"/>
        </w:rPr>
      </w:pPr>
      <w:r w:rsidRPr="00BB1359">
        <w:rPr>
          <w:rFonts w:ascii="Times New Roman" w:hAnsi="Times New Roman" w:cs="Times New Roman"/>
          <w:i/>
          <w:iCs/>
          <w:color w:val="00241A"/>
          <w:sz w:val="24"/>
          <w:szCs w:val="24"/>
        </w:rPr>
        <w:t xml:space="preserve">Originalus tekstas: 12.1. Šalių prievolių pagal Sutartį įvykdymas yra užtikrinamas 13 straipsnyje ir Specialiųjų sąlygų 14 dalyje nurodytu Sutarties įvykdymo užtikrinimu, 10 straipsnyje </w:t>
      </w:r>
      <w:r w:rsidRPr="00BB1359">
        <w:rPr>
          <w:rFonts w:ascii="Times New Roman" w:hAnsi="Times New Roman" w:cs="Times New Roman"/>
          <w:i/>
          <w:iCs/>
          <w:color w:val="00241A"/>
          <w:sz w:val="24"/>
          <w:szCs w:val="24"/>
        </w:rPr>
        <w:lastRenderedPageBreak/>
        <w:t>nurodytu Garantinių įsipareigojimų įvykdymo užtikrinimu, 16.1.2 punkte nurodytu avanso grąžinimo užtikrinimu (jeigu Specialiosiose sąlygose yra nurodytas avanso dydis), 16 straipsnyje numatyta Sulaikoma suma (jeigu Specialiosiose sąlygose yra nurodytas Sulaikomos sumos procentas), Specialiųjų sąlygų 13 dalyje nurodytomis netesybomis.“</w:t>
      </w:r>
    </w:p>
    <w:p w14:paraId="52E77C16" w14:textId="77777777" w:rsidR="00DE3619" w:rsidRPr="00BB1359" w:rsidRDefault="00DE3619" w:rsidP="00DE3619">
      <w:pPr>
        <w:spacing w:after="0" w:line="240" w:lineRule="auto"/>
        <w:ind w:firstLine="600"/>
        <w:jc w:val="both"/>
        <w:rPr>
          <w:rFonts w:ascii="Times New Roman" w:eastAsia="Times New Roman" w:hAnsi="Times New Roman" w:cs="Times New Roman"/>
          <w:b/>
          <w:bCs/>
          <w:kern w:val="0"/>
          <w:sz w:val="24"/>
          <w:szCs w:val="24"/>
          <w14:ligatures w14:val="none"/>
        </w:rPr>
      </w:pPr>
      <w:r w:rsidRPr="00BB1359">
        <w:rPr>
          <w:rFonts w:ascii="Times New Roman" w:eastAsia="Times New Roman" w:hAnsi="Times New Roman" w:cs="Times New Roman"/>
          <w:b/>
          <w:bCs/>
          <w:kern w:val="0"/>
          <w:sz w:val="24"/>
          <w:szCs w:val="24"/>
          <w14:ligatures w14:val="none"/>
        </w:rPr>
        <w:t xml:space="preserve">   Atsakymas 11:</w:t>
      </w:r>
    </w:p>
    <w:p w14:paraId="68135724" w14:textId="77777777" w:rsidR="00ED46D2" w:rsidRPr="00ED46D2" w:rsidRDefault="00ED46D2" w:rsidP="00ED46D2">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ED46D2">
        <w:rPr>
          <w:rFonts w:ascii="Times New Roman" w:eastAsia="Times New Roman" w:hAnsi="Times New Roman" w:cs="Times New Roman"/>
          <w:kern w:val="0"/>
          <w:sz w:val="24"/>
          <w:szCs w:val="24"/>
          <w:lang w:eastAsia="lt-LT"/>
          <w14:ligatures w14:val="none"/>
        </w:rPr>
        <w:t>Specialiosiose sutarties sąlygose įsivėlė techninė klaida, nes dėl redagavimo buvo pašalinta viena eilutė. Dėl šios klaidos, nuoroda į 14-ąją specialiųjų sutarties sąlygų dalį bendrosiose sutarties sąlygose yra nurodyta neteisingai. Patikslintą specialiųjų sutarties sąlygų projektą pridedame.</w:t>
      </w:r>
    </w:p>
    <w:p w14:paraId="3D1E40E0" w14:textId="77777777" w:rsidR="00A54FC0" w:rsidRPr="00A54FC0" w:rsidRDefault="00A54FC0" w:rsidP="00A54FC0">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5C92C6C9" w14:textId="77777777" w:rsidR="00A54FC0" w:rsidRPr="00A54FC0" w:rsidRDefault="00A54FC0" w:rsidP="00A54FC0">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05E10775" w14:textId="77777777" w:rsidR="00A54FC0" w:rsidRPr="00A54FC0" w:rsidRDefault="00A54FC0" w:rsidP="00A54FC0">
      <w:pPr>
        <w:tabs>
          <w:tab w:val="left" w:pos="993"/>
        </w:tabs>
        <w:spacing w:after="0" w:line="240" w:lineRule="auto"/>
        <w:ind w:firstLine="709"/>
        <w:rPr>
          <w:rFonts w:ascii="Times New Roman" w:eastAsia="Times New Roman" w:hAnsi="Times New Roman" w:cs="Times New Roman"/>
          <w:b/>
          <w:kern w:val="0"/>
          <w:sz w:val="24"/>
          <w:szCs w:val="24"/>
          <w:lang w:eastAsia="lt-LT"/>
          <w14:ligatures w14:val="none"/>
        </w:rPr>
      </w:pPr>
      <w:r w:rsidRPr="00A54FC0">
        <w:rPr>
          <w:rFonts w:ascii="Times New Roman" w:eastAsia="Times New Roman" w:hAnsi="Times New Roman" w:cs="Times New Roman"/>
          <w:b/>
          <w:kern w:val="0"/>
          <w:sz w:val="24"/>
          <w:szCs w:val="24"/>
          <w:lang w:eastAsia="lt-LT"/>
          <w14:ligatures w14:val="none"/>
        </w:rPr>
        <w:t>Rengiant pasiūlymus būtina atsižvelgti į šiuos Konkurso sąlygų paaiškinimus.</w:t>
      </w:r>
    </w:p>
    <w:p w14:paraId="24E7BF57" w14:textId="77777777" w:rsidR="00A54FC0" w:rsidRPr="00A54FC0" w:rsidRDefault="00A54FC0" w:rsidP="00A54FC0">
      <w:pPr>
        <w:spacing w:after="0" w:line="240" w:lineRule="auto"/>
        <w:jc w:val="both"/>
        <w:rPr>
          <w:rFonts w:ascii="Times New Roman" w:eastAsia="Times New Roman" w:hAnsi="Times New Roman" w:cs="Times New Roman"/>
          <w:kern w:val="0"/>
          <w:sz w:val="24"/>
          <w:szCs w:val="24"/>
          <w:lang w:eastAsia="lt-LT"/>
          <w14:ligatures w14:val="none"/>
        </w:rPr>
      </w:pPr>
    </w:p>
    <w:p w14:paraId="69A42A0B" w14:textId="77777777" w:rsidR="00A54FC0" w:rsidRPr="00A54FC0" w:rsidRDefault="00A54FC0" w:rsidP="00A54FC0">
      <w:pPr>
        <w:spacing w:after="0" w:line="240" w:lineRule="auto"/>
        <w:jc w:val="both"/>
        <w:rPr>
          <w:rFonts w:ascii="Times New Roman" w:eastAsia="Times New Roman" w:hAnsi="Times New Roman" w:cs="Times New Roman"/>
          <w:kern w:val="0"/>
          <w:sz w:val="24"/>
          <w:szCs w:val="24"/>
          <w:lang w:eastAsia="lt-LT"/>
          <w14:ligatures w14:val="none"/>
        </w:rPr>
      </w:pPr>
    </w:p>
    <w:tbl>
      <w:tblPr>
        <w:tblW w:w="9747" w:type="dxa"/>
        <w:tblLayout w:type="fixed"/>
        <w:tblLook w:val="0000" w:firstRow="0" w:lastRow="0" w:firstColumn="0" w:lastColumn="0" w:noHBand="0" w:noVBand="0"/>
      </w:tblPr>
      <w:tblGrid>
        <w:gridCol w:w="5778"/>
        <w:gridCol w:w="3969"/>
      </w:tblGrid>
      <w:tr w:rsidR="00ED46D2" w:rsidRPr="00FA1724" w14:paraId="0823BF83" w14:textId="77777777" w:rsidTr="00BA5BD4">
        <w:tc>
          <w:tcPr>
            <w:tcW w:w="5778" w:type="dxa"/>
          </w:tcPr>
          <w:p w14:paraId="7A672C61" w14:textId="77777777" w:rsidR="00ED46D2" w:rsidRPr="00FA1724" w:rsidRDefault="00ED46D2" w:rsidP="00BA5BD4">
            <w:pPr>
              <w:spacing w:after="0" w:line="240" w:lineRule="auto"/>
              <w:jc w:val="both"/>
              <w:rPr>
                <w:rFonts w:ascii="Times New Roman" w:eastAsia="Times New Roman" w:hAnsi="Times New Roman" w:cs="Times New Roman"/>
                <w:kern w:val="0"/>
                <w:sz w:val="24"/>
                <w:szCs w:val="24"/>
                <w:lang w:eastAsia="lt-LT"/>
                <w14:ligatures w14:val="none"/>
              </w:rPr>
            </w:pPr>
            <w:r w:rsidRPr="00FA1724">
              <w:rPr>
                <w:rFonts w:ascii="Times New Roman" w:eastAsia="Times New Roman" w:hAnsi="Times New Roman" w:cs="Times New Roman"/>
                <w:kern w:val="0"/>
                <w:sz w:val="24"/>
                <w:szCs w:val="24"/>
                <w:lang w:eastAsia="lt-LT"/>
                <w14:ligatures w14:val="none"/>
              </w:rPr>
              <w:t>Viešųjų pirkimų skyriaus vedėjas</w:t>
            </w:r>
          </w:p>
          <w:p w14:paraId="631E787A" w14:textId="77777777" w:rsidR="00ED46D2" w:rsidRPr="00FA1724" w:rsidRDefault="00ED46D2" w:rsidP="00BA5BD4">
            <w:pPr>
              <w:spacing w:after="0" w:line="240" w:lineRule="auto"/>
              <w:jc w:val="both"/>
              <w:rPr>
                <w:rFonts w:ascii="Times New Roman" w:eastAsia="Times New Roman" w:hAnsi="Times New Roman" w:cs="Times New Roman"/>
                <w:kern w:val="0"/>
                <w:sz w:val="24"/>
                <w:szCs w:val="24"/>
                <w:lang w:eastAsia="lt-LT"/>
                <w14:ligatures w14:val="none"/>
              </w:rPr>
            </w:pPr>
          </w:p>
        </w:tc>
        <w:tc>
          <w:tcPr>
            <w:tcW w:w="3969" w:type="dxa"/>
          </w:tcPr>
          <w:p w14:paraId="2300C83F" w14:textId="77777777" w:rsidR="00ED46D2" w:rsidRPr="00FA1724" w:rsidRDefault="00ED46D2" w:rsidP="00BA5BD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FA1724">
              <w:rPr>
                <w:rFonts w:ascii="Times New Roman" w:eastAsia="Times New Roman" w:hAnsi="Times New Roman" w:cs="Times New Roman"/>
                <w:kern w:val="0"/>
                <w:sz w:val="24"/>
                <w:szCs w:val="24"/>
                <w:lang w:eastAsia="lt-LT"/>
                <w14:ligatures w14:val="none"/>
              </w:rPr>
              <w:t xml:space="preserve">                   Aleksandr Liachovič</w:t>
            </w:r>
          </w:p>
          <w:p w14:paraId="700EF040" w14:textId="77777777" w:rsidR="00ED46D2" w:rsidRPr="00FA1724" w:rsidRDefault="00ED46D2" w:rsidP="00BA5BD4">
            <w:pPr>
              <w:spacing w:after="0" w:line="240" w:lineRule="auto"/>
              <w:ind w:firstLine="567"/>
              <w:jc w:val="both"/>
              <w:rPr>
                <w:rFonts w:ascii="Times New Roman" w:eastAsia="Times New Roman" w:hAnsi="Times New Roman" w:cs="Times New Roman"/>
                <w:kern w:val="0"/>
                <w:sz w:val="24"/>
                <w:szCs w:val="24"/>
                <w:lang w:eastAsia="lt-LT"/>
                <w14:ligatures w14:val="none"/>
              </w:rPr>
            </w:pPr>
          </w:p>
        </w:tc>
      </w:tr>
    </w:tbl>
    <w:p w14:paraId="7243D700" w14:textId="77777777" w:rsidR="00A54FC0" w:rsidRPr="00A54FC0" w:rsidRDefault="00A54FC0"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2F9C0ED7" w14:textId="77777777" w:rsidR="00A54FC0" w:rsidRDefault="00A54FC0"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4B2FD0A6" w14:textId="77777777" w:rsidR="009033C7" w:rsidRDefault="009033C7"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15C54765" w14:textId="77777777" w:rsidR="009033C7" w:rsidRDefault="009033C7"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6D8F38D5"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2AC06F50"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17623053"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5A8CDBCD"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705803C5"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347E30F8"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173501D0"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17815127"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0D38AADC"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4F1A7378"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774CAEFF"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2D4BAA53"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740C6482"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2505BFF4"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1DF68BAA"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67497820"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6F43D945"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3F4D3A69"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2DABFCCD"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491E26B6"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71A2C6FA"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158A7113"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2EF075A9"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4A1D7B87"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187E8E05"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0A4613AA"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1B60A279"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3FFD2940"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04A56F69"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440CBEFD" w14:textId="77777777" w:rsidR="00ED46D2" w:rsidRDefault="00ED46D2"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4B7A8958" w14:textId="77777777" w:rsidR="009033C7" w:rsidRPr="00A54FC0" w:rsidRDefault="009033C7" w:rsidP="00A54FC0">
      <w:pPr>
        <w:spacing w:after="0" w:line="240" w:lineRule="auto"/>
        <w:jc w:val="both"/>
        <w:rPr>
          <w:rFonts w:ascii="Times New Roman" w:eastAsia="Times New Roman" w:hAnsi="Times New Roman" w:cs="Times New Roman"/>
          <w:b/>
          <w:kern w:val="0"/>
          <w:sz w:val="20"/>
          <w:szCs w:val="20"/>
          <w:lang w:eastAsia="lt-LT"/>
          <w14:ligatures w14:val="none"/>
        </w:rPr>
      </w:pPr>
    </w:p>
    <w:p w14:paraId="10F2210E" w14:textId="77777777" w:rsidR="00A54FC0" w:rsidRPr="00ED46D2" w:rsidRDefault="00A54FC0" w:rsidP="00A54FC0">
      <w:pPr>
        <w:spacing w:after="0" w:line="240" w:lineRule="auto"/>
        <w:jc w:val="both"/>
        <w:rPr>
          <w:rFonts w:ascii="Times New Roman" w:eastAsia="Times New Roman" w:hAnsi="Times New Roman" w:cs="Times New Roman"/>
          <w:b/>
          <w:kern w:val="0"/>
          <w:sz w:val="24"/>
          <w:szCs w:val="24"/>
          <w:lang w:eastAsia="lt-LT"/>
          <w14:ligatures w14:val="none"/>
        </w:rPr>
      </w:pPr>
    </w:p>
    <w:p w14:paraId="1E49BD7D" w14:textId="77777777" w:rsidR="009033C7" w:rsidRPr="00ED46D2" w:rsidRDefault="009033C7" w:rsidP="009033C7">
      <w:pPr>
        <w:spacing w:after="0" w:line="240" w:lineRule="auto"/>
        <w:rPr>
          <w:rFonts w:ascii="Times New Roman" w:eastAsia="Times New Roman" w:hAnsi="Times New Roman" w:cs="Times New Roman"/>
          <w:b/>
          <w:kern w:val="0"/>
          <w:sz w:val="24"/>
          <w:szCs w:val="24"/>
          <w:lang w:eastAsia="lt-LT"/>
          <w14:ligatures w14:val="none"/>
        </w:rPr>
      </w:pPr>
      <w:r w:rsidRPr="00ED46D2">
        <w:rPr>
          <w:rFonts w:ascii="Times New Roman" w:eastAsia="Times New Roman" w:hAnsi="Times New Roman" w:cs="Times New Roman"/>
          <w:b/>
          <w:kern w:val="0"/>
          <w:sz w:val="24"/>
          <w:szCs w:val="24"/>
          <w:lang w:eastAsia="lt-LT"/>
          <w14:ligatures w14:val="none"/>
        </w:rPr>
        <w:t>Originalas nebus siunčiamas.</w:t>
      </w:r>
    </w:p>
    <w:p w14:paraId="0DF735DC" w14:textId="77777777" w:rsidR="009033C7" w:rsidRPr="009422B4" w:rsidRDefault="009033C7" w:rsidP="009033C7">
      <w:pPr>
        <w:spacing w:after="0" w:line="240" w:lineRule="auto"/>
        <w:rPr>
          <w:rFonts w:ascii="Times New Roman" w:eastAsia="Times New Roman" w:hAnsi="Times New Roman" w:cs="Times New Roman"/>
          <w:color w:val="0000FF"/>
          <w:kern w:val="0"/>
          <w:sz w:val="20"/>
          <w:szCs w:val="20"/>
          <w:u w:val="single"/>
          <w14:ligatures w14:val="none"/>
        </w:rPr>
      </w:pPr>
      <w:r w:rsidRPr="009422B4">
        <w:rPr>
          <w:rFonts w:ascii="Times New Roman" w:eastAsia="Times New Roman" w:hAnsi="Times New Roman" w:cs="Times New Roman"/>
          <w:kern w:val="0"/>
          <w:sz w:val="20"/>
          <w:szCs w:val="20"/>
          <w14:ligatures w14:val="none"/>
        </w:rPr>
        <w:t xml:space="preserve">Agata Koliato, </w:t>
      </w:r>
      <w:r w:rsidRPr="009422B4">
        <w:rPr>
          <w:rFonts w:ascii="Times New Roman" w:eastAsia="Times New Roman" w:hAnsi="Times New Roman" w:cs="Times New Roman"/>
          <w:kern w:val="0"/>
          <w:sz w:val="20"/>
          <w:szCs w:val="20"/>
          <w:lang w:eastAsia="lt-LT"/>
          <w14:ligatures w14:val="none"/>
        </w:rPr>
        <w:t>240 0818</w:t>
      </w:r>
      <w:r w:rsidRPr="009422B4">
        <w:rPr>
          <w:rFonts w:ascii="Times New Roman" w:eastAsia="Times New Roman" w:hAnsi="Times New Roman" w:cs="Times New Roman"/>
          <w:kern w:val="0"/>
          <w:sz w:val="20"/>
          <w:szCs w:val="20"/>
          <w14:ligatures w14:val="none"/>
        </w:rPr>
        <w:t xml:space="preserve">, el. p. </w:t>
      </w:r>
      <w:r w:rsidRPr="009422B4">
        <w:rPr>
          <w:rFonts w:ascii="Times New Roman" w:eastAsia="Times New Roman" w:hAnsi="Times New Roman" w:cs="Times New Roman"/>
          <w:color w:val="0000FF"/>
          <w:kern w:val="0"/>
          <w:sz w:val="20"/>
          <w:szCs w:val="20"/>
          <w:u w:val="single"/>
          <w14:ligatures w14:val="none"/>
        </w:rPr>
        <w:t>agata.koliato@vrsa.lt</w:t>
      </w:r>
    </w:p>
    <w:p w14:paraId="7D659474" w14:textId="77777777" w:rsidR="00E44F7A" w:rsidRDefault="00E44F7A"/>
    <w:sectPr w:rsidR="00E44F7A" w:rsidSect="00A54FC0">
      <w:headerReference w:type="even" r:id="rId13"/>
      <w:footerReference w:type="default" r:id="rId14"/>
      <w:pgSz w:w="11906" w:h="16838"/>
      <w:pgMar w:top="113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5C73" w14:textId="77777777" w:rsidR="001858F2" w:rsidRDefault="001858F2">
      <w:pPr>
        <w:spacing w:after="0" w:line="240" w:lineRule="auto"/>
      </w:pPr>
      <w:r>
        <w:separator/>
      </w:r>
    </w:p>
  </w:endnote>
  <w:endnote w:type="continuationSeparator" w:id="0">
    <w:p w14:paraId="48994B67" w14:textId="77777777" w:rsidR="001858F2" w:rsidRDefault="0018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6760" w14:textId="77777777" w:rsidR="00E44843" w:rsidRDefault="00D4348F">
    <w:pPr>
      <w:pStyle w:val="Porat"/>
      <w:tabs>
        <w:tab w:val="left" w:pos="864"/>
      </w:tabs>
    </w:pPr>
    <w:r>
      <w:rPr>
        <w:noProof/>
      </w:rPr>
      <w:tab/>
    </w:r>
    <w:r>
      <w:rPr>
        <w:noProof/>
      </w:rPr>
      <w:tab/>
    </w:r>
    <w:r>
      <w:rPr>
        <w:noProof/>
      </w:rPr>
      <w:tab/>
    </w:r>
    <w:r w:rsidRPr="004A25F1">
      <w:rPr>
        <w:noProof/>
      </w:rPr>
      <w:drawing>
        <wp:inline distT="0" distB="0" distL="0" distR="0" wp14:anchorId="0861B3BC" wp14:editId="2738F53C">
          <wp:extent cx="1219200" cy="7937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93750"/>
                  </a:xfrm>
                  <a:prstGeom prst="rect">
                    <a:avLst/>
                  </a:prstGeom>
                  <a:noFill/>
                  <a:ln>
                    <a:noFill/>
                  </a:ln>
                </pic:spPr>
              </pic:pic>
            </a:graphicData>
          </a:graphic>
        </wp:inline>
      </w:drawing>
    </w:r>
  </w:p>
  <w:p w14:paraId="5B1B8E3D" w14:textId="77777777" w:rsidR="00E44843" w:rsidRDefault="00E448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B58D" w14:textId="77777777" w:rsidR="001858F2" w:rsidRDefault="001858F2">
      <w:pPr>
        <w:spacing w:after="0" w:line="240" w:lineRule="auto"/>
      </w:pPr>
      <w:r>
        <w:separator/>
      </w:r>
    </w:p>
  </w:footnote>
  <w:footnote w:type="continuationSeparator" w:id="0">
    <w:p w14:paraId="3A720807" w14:textId="77777777" w:rsidR="001858F2" w:rsidRDefault="00185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E352" w14:textId="77777777" w:rsidR="00E44843" w:rsidRDefault="00D434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9C9CB9" w14:textId="77777777" w:rsidR="00E44843" w:rsidRDefault="00E448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D4C8B"/>
    <w:multiLevelType w:val="hybridMultilevel"/>
    <w:tmpl w:val="20D62BA8"/>
    <w:lvl w:ilvl="0" w:tplc="02A6F5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7568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C0"/>
    <w:rsid w:val="00127ADE"/>
    <w:rsid w:val="001858F2"/>
    <w:rsid w:val="001F2D9A"/>
    <w:rsid w:val="00226768"/>
    <w:rsid w:val="00392DDB"/>
    <w:rsid w:val="00450290"/>
    <w:rsid w:val="008D4286"/>
    <w:rsid w:val="009033C7"/>
    <w:rsid w:val="009737AF"/>
    <w:rsid w:val="00981059"/>
    <w:rsid w:val="00A25DF3"/>
    <w:rsid w:val="00A430C5"/>
    <w:rsid w:val="00A54FC0"/>
    <w:rsid w:val="00BC3C4C"/>
    <w:rsid w:val="00D4348F"/>
    <w:rsid w:val="00DE3619"/>
    <w:rsid w:val="00E12DF2"/>
    <w:rsid w:val="00E44843"/>
    <w:rsid w:val="00E44F7A"/>
    <w:rsid w:val="00E86BCA"/>
    <w:rsid w:val="00E90755"/>
    <w:rsid w:val="00ED4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D092"/>
  <w15:chartTrackingRefBased/>
  <w15:docId w15:val="{F61F8CD8-79AE-40A4-8326-E9D05047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54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54FC0"/>
  </w:style>
  <w:style w:type="paragraph" w:styleId="Porat">
    <w:name w:val="footer"/>
    <w:basedOn w:val="prastasis"/>
    <w:link w:val="PoratDiagrama"/>
    <w:uiPriority w:val="99"/>
    <w:unhideWhenUsed/>
    <w:rsid w:val="00A54FC0"/>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uiPriority w:val="99"/>
    <w:rsid w:val="00A54FC0"/>
    <w:rPr>
      <w:rFonts w:ascii="Times New Roman" w:eastAsia="Times New Roman" w:hAnsi="Times New Roman" w:cs="Times New Roman"/>
      <w:kern w:val="0"/>
      <w:sz w:val="24"/>
      <w:szCs w:val="24"/>
      <w:lang w:eastAsia="lt-LT"/>
      <w14:ligatures w14:val="none"/>
    </w:rPr>
  </w:style>
  <w:style w:type="character" w:styleId="Puslapionumeris">
    <w:name w:val="page number"/>
    <w:rsid w:val="00A5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i_m5ksc6zr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vilniaus-r.l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5405</Words>
  <Characters>3082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5</cp:revision>
  <dcterms:created xsi:type="dcterms:W3CDTF">2024-12-16T06:17:00Z</dcterms:created>
  <dcterms:modified xsi:type="dcterms:W3CDTF">2025-01-13T07:20:00Z</dcterms:modified>
</cp:coreProperties>
</file>