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4FA1FE2"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67DCFC58" w14:textId="70A24D9F" w:rsidR="001120D6" w:rsidRPr="001120D6" w:rsidRDefault="001120D6" w:rsidP="001120D6">
          <w:pPr>
            <w:spacing w:line="240" w:lineRule="auto"/>
            <w:jc w:val="center"/>
            <w:rPr>
              <w:rFonts w:ascii="Times New Roman" w:eastAsia="Times New Roman" w:hAnsi="Times New Roman" w:cs="Times New Roman"/>
              <w:b/>
              <w:bCs/>
              <w:color w:val="0070C0"/>
              <w:sz w:val="24"/>
              <w:szCs w:val="24"/>
            </w:rPr>
          </w:pPr>
          <w:r w:rsidRPr="001120D6">
            <w:rPr>
              <w:rFonts w:ascii="Times New Roman" w:eastAsia="Times New Roman" w:hAnsi="Times New Roman" w:cs="Times New Roman"/>
              <w:b/>
              <w:bCs/>
              <w:noProof/>
              <w:color w:val="0070C0"/>
              <w:sz w:val="24"/>
              <w:szCs w:val="24"/>
            </w:rPr>
            <mc:AlternateContent>
              <mc:Choice Requires="wps">
                <w:drawing>
                  <wp:anchor distT="0" distB="0" distL="63500" distR="63500" simplePos="0" relativeHeight="251659264" behindDoc="1" locked="0" layoutInCell="1" allowOverlap="1" wp14:anchorId="29F99452" wp14:editId="251F522A">
                    <wp:simplePos x="0" y="0"/>
                    <wp:positionH relativeFrom="page">
                      <wp:align>center</wp:align>
                    </wp:positionH>
                    <wp:positionV relativeFrom="paragraph">
                      <wp:posOffset>449490</wp:posOffset>
                    </wp:positionV>
                    <wp:extent cx="6318885" cy="407670"/>
                    <wp:effectExtent l="0" t="0" r="5715" b="11430"/>
                    <wp:wrapSquare wrapText="bothSides"/>
                    <wp:docPr id="1996853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D8D5A" w14:textId="77777777" w:rsidR="001120D6" w:rsidRDefault="001120D6" w:rsidP="001120D6">
                                <w:pPr>
                                  <w:pStyle w:val="Bodytext30"/>
                                  <w:shd w:val="clear" w:color="auto" w:fill="auto"/>
                                  <w:spacing w:after="0" w:line="240" w:lineRule="auto"/>
                                  <w:ind w:firstLine="851"/>
                                  <w:rPr>
                                    <w:sz w:val="20"/>
                                    <w:szCs w:val="20"/>
                                  </w:rPr>
                                </w:pPr>
                                <w:r>
                                  <w:rPr>
                                    <w:rStyle w:val="Bodytext2Exact"/>
                                  </w:rPr>
                                  <w:t>Juridinio asmens kodas</w:t>
                                </w:r>
                                <w:r w:rsidRPr="00377F1A">
                                  <w:rPr>
                                    <w:rStyle w:val="Bodytext2Exact"/>
                                  </w:rPr>
                                  <w:t xml:space="preserve"> </w:t>
                                </w:r>
                                <w:r w:rsidRPr="00377F1A">
                                  <w:rPr>
                                    <w:sz w:val="20"/>
                                    <w:szCs w:val="20"/>
                                  </w:rPr>
                                  <w:t>155936576</w:t>
                                </w:r>
                                <w:r>
                                  <w:rPr>
                                    <w:rStyle w:val="Bodytext2Exact"/>
                                  </w:rPr>
                                  <w:t>, adresas Taikos pr. 15, Visaginas,</w:t>
                                </w:r>
                                <w:hyperlink r:id="rId11" w:history="1">
                                  <w:r w:rsidRPr="00EF1BC6">
                                    <w:rPr>
                                      <w:rStyle w:val="Hipersaitas"/>
                                      <w:rFonts w:eastAsiaTheme="majorEastAsia"/>
                                      <w:sz w:val="20"/>
                                      <w:szCs w:val="20"/>
                                    </w:rPr>
                                    <w:t xml:space="preserve"> </w:t>
                                  </w:r>
                                  <w:r w:rsidRPr="00EF1BC6">
                                    <w:rPr>
                                      <w:rStyle w:val="Hipersaitas"/>
                                      <w:rFonts w:eastAsiaTheme="majorEastAsia"/>
                                      <w:sz w:val="20"/>
                                      <w:szCs w:val="20"/>
                                      <w:lang w:eastAsia="en-US" w:bidi="en-US"/>
                                    </w:rPr>
                                    <w:t>info</w:t>
                                  </w:r>
                                  <w:r w:rsidRPr="00EF1BC6">
                                    <w:rPr>
                                      <w:rStyle w:val="Hipersaitas"/>
                                      <w:rFonts w:eastAsiaTheme="majorEastAsia"/>
                                      <w:sz w:val="20"/>
                                      <w:szCs w:val="20"/>
                                      <w:lang w:val="fr-FR" w:eastAsia="en-US" w:bidi="en-US"/>
                                    </w:rPr>
                                    <w:t>@visaginopspc.lt,</w:t>
                                  </w:r>
                                </w:hyperlink>
                                <w:r w:rsidRPr="00702885">
                                  <w:rPr>
                                    <w:sz w:val="20"/>
                                    <w:szCs w:val="20"/>
                                  </w:rPr>
                                  <w:t xml:space="preserve"> tel. +370 386 </w:t>
                                </w:r>
                                <w:r>
                                  <w:rPr>
                                    <w:sz w:val="20"/>
                                    <w:szCs w:val="20"/>
                                  </w:rPr>
                                  <w:t>70010</w:t>
                                </w:r>
                              </w:p>
                              <w:p w14:paraId="2664BE4B" w14:textId="77777777" w:rsidR="001120D6" w:rsidRPr="00702885" w:rsidRDefault="001120D6" w:rsidP="001120D6">
                                <w:pPr>
                                  <w:pStyle w:val="Bodytext30"/>
                                  <w:shd w:val="clear" w:color="auto" w:fill="auto"/>
                                  <w:spacing w:after="0" w:line="240" w:lineRule="auto"/>
                                  <w:ind w:firstLine="851"/>
                                  <w:rPr>
                                    <w:sz w:val="20"/>
                                    <w:szCs w:val="20"/>
                                  </w:rPr>
                                </w:pPr>
                              </w:p>
                              <w:p w14:paraId="01E4FBD2" w14:textId="77777777" w:rsidR="001120D6" w:rsidRDefault="001120D6" w:rsidP="001120D6">
                                <w:pPr>
                                  <w:pStyle w:val="Bodytext20"/>
                                  <w:shd w:val="clear" w:color="auto" w:fill="auto"/>
                                  <w:spacing w:before="0" w:after="0" w:line="200" w:lineRule="exact"/>
                                  <w:ind w:firstLine="85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99452" id="_x0000_t202" coordsize="21600,21600" o:spt="202" path="m,l,21600r21600,l21600,xe">
                    <v:stroke joinstyle="miter"/>
                    <v:path gradientshapeok="t" o:connecttype="rect"/>
                  </v:shapetype>
                  <v:shape id="Text Box 2" o:spid="_x0000_s1026" type="#_x0000_t202" style="position:absolute;left:0;text-align:left;margin-left:0;margin-top:35.4pt;width:497.55pt;height:32.1pt;z-index:-251657216;visibility:visible;mso-wrap-style:square;mso-width-percent:0;mso-height-percent:0;mso-wrap-distance-left:5pt;mso-wrap-distance-top:0;mso-wrap-distance-right: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" filled="f" stroked="f">
                    <v:textbox inset="0,0,0,0">
                      <w:txbxContent>
                        <w:p w14:paraId="7A3D8D5A" w14:textId="77777777" w:rsidR="001120D6" w:rsidRDefault="001120D6" w:rsidP="001120D6">
                          <w:pPr>
                            <w:pStyle w:val="Bodytext30"/>
                            <w:shd w:val="clear" w:color="auto" w:fill="auto"/>
                            <w:spacing w:after="0" w:line="240" w:lineRule="auto"/>
                            <w:ind w:firstLine="851"/>
                            <w:rPr>
                              <w:sz w:val="20"/>
                              <w:szCs w:val="20"/>
                            </w:rPr>
                          </w:pPr>
                          <w:r>
                            <w:rPr>
                              <w:rStyle w:val="Bodytext2Exact"/>
                            </w:rPr>
                            <w:t>Juridinio asmens kodas</w:t>
                          </w:r>
                          <w:r w:rsidRPr="00377F1A">
                            <w:rPr>
                              <w:rStyle w:val="Bodytext2Exact"/>
                            </w:rPr>
                            <w:t xml:space="preserve"> </w:t>
                          </w:r>
                          <w:r w:rsidRPr="00377F1A">
                            <w:rPr>
                              <w:sz w:val="20"/>
                              <w:szCs w:val="20"/>
                            </w:rPr>
                            <w:t>155936576</w:t>
                          </w:r>
                          <w:r>
                            <w:rPr>
                              <w:rStyle w:val="Bodytext2Exact"/>
                            </w:rPr>
                            <w:t>, adresas Taikos pr. 15, Visaginas,</w:t>
                          </w:r>
                          <w:hyperlink r:id="rId12" w:history="1">
                            <w:r w:rsidRPr="00EF1BC6">
                              <w:rPr>
                                <w:rStyle w:val="Hipersaitas"/>
                                <w:rFonts w:eastAsiaTheme="majorEastAsia"/>
                                <w:sz w:val="20"/>
                                <w:szCs w:val="20"/>
                              </w:rPr>
                              <w:t xml:space="preserve"> </w:t>
                            </w:r>
                            <w:r w:rsidRPr="00EF1BC6">
                              <w:rPr>
                                <w:rStyle w:val="Hipersaitas"/>
                                <w:rFonts w:eastAsiaTheme="majorEastAsia"/>
                                <w:sz w:val="20"/>
                                <w:szCs w:val="20"/>
                                <w:lang w:eastAsia="en-US" w:bidi="en-US"/>
                              </w:rPr>
                              <w:t>info</w:t>
                            </w:r>
                            <w:r w:rsidRPr="00EF1BC6">
                              <w:rPr>
                                <w:rStyle w:val="Hipersaitas"/>
                                <w:rFonts w:eastAsiaTheme="majorEastAsia"/>
                                <w:sz w:val="20"/>
                                <w:szCs w:val="20"/>
                                <w:lang w:val="fr-FR" w:eastAsia="en-US" w:bidi="en-US"/>
                              </w:rPr>
                              <w:t>@visaginopspc.lt,</w:t>
                            </w:r>
                          </w:hyperlink>
                          <w:r w:rsidRPr="00702885">
                            <w:rPr>
                              <w:sz w:val="20"/>
                              <w:szCs w:val="20"/>
                            </w:rPr>
                            <w:t xml:space="preserve"> tel. +370 386 </w:t>
                          </w:r>
                          <w:r>
                            <w:rPr>
                              <w:sz w:val="20"/>
                              <w:szCs w:val="20"/>
                            </w:rPr>
                            <w:t>70010</w:t>
                          </w:r>
                        </w:p>
                        <w:p w14:paraId="2664BE4B" w14:textId="77777777" w:rsidR="001120D6" w:rsidRPr="00702885" w:rsidRDefault="001120D6" w:rsidP="001120D6">
                          <w:pPr>
                            <w:pStyle w:val="Bodytext30"/>
                            <w:shd w:val="clear" w:color="auto" w:fill="auto"/>
                            <w:spacing w:after="0" w:line="240" w:lineRule="auto"/>
                            <w:ind w:firstLine="851"/>
                            <w:rPr>
                              <w:sz w:val="20"/>
                              <w:szCs w:val="20"/>
                            </w:rPr>
                          </w:pPr>
                        </w:p>
                        <w:p w14:paraId="01E4FBD2" w14:textId="77777777" w:rsidR="001120D6" w:rsidRDefault="001120D6" w:rsidP="001120D6">
                          <w:pPr>
                            <w:pStyle w:val="Bodytext20"/>
                            <w:shd w:val="clear" w:color="auto" w:fill="auto"/>
                            <w:spacing w:before="0" w:after="0" w:line="200" w:lineRule="exact"/>
                            <w:ind w:firstLine="851"/>
                          </w:pPr>
                        </w:p>
                      </w:txbxContent>
                    </v:textbox>
                    <w10:wrap type="square" anchorx="page"/>
                  </v:shape>
                </w:pict>
              </mc:Fallback>
            </mc:AlternateContent>
          </w:r>
          <w:r w:rsidRPr="001120D6">
            <w:rPr>
              <w:rFonts w:ascii="Times New Roman" w:eastAsia="Times New Roman" w:hAnsi="Times New Roman" w:cs="Times New Roman"/>
              <w:b/>
              <w:bCs/>
              <w:color w:val="0070C0"/>
              <w:sz w:val="24"/>
              <w:szCs w:val="24"/>
            </w:rPr>
            <w:t>VIEŠOJI ĮSTAIGA VISAGINO PIRMINĖS SVEIKATOS PRIEŽIŪROS CENTRAS</w:t>
          </w:r>
        </w:p>
        <w:p w14:paraId="47D64D4D" w14:textId="39EDBE17" w:rsidR="001120D6" w:rsidRPr="001120D6" w:rsidRDefault="001120D6" w:rsidP="001120D6">
          <w:pPr>
            <w:spacing w:line="240" w:lineRule="auto"/>
            <w:ind w:right="60"/>
            <w:jc w:val="center"/>
            <w:rPr>
              <w:rFonts w:ascii="Times New Roman" w:eastAsia="Times New Roman" w:hAnsi="Times New Roman" w:cs="Times New Roman"/>
              <w:b/>
              <w:bCs/>
              <w:color w:val="0070C0"/>
              <w:sz w:val="24"/>
              <w:szCs w:val="24"/>
            </w:rPr>
          </w:pPr>
        </w:p>
        <w:p w14:paraId="04940E12" w14:textId="77777777" w:rsidR="001120D6" w:rsidRDefault="001120D6" w:rsidP="001120D6">
          <w:pPr>
            <w:spacing w:line="240" w:lineRule="auto"/>
            <w:ind w:right="60"/>
            <w:jc w:val="center"/>
            <w:rPr>
              <w:rFonts w:ascii="Times New Roman" w:eastAsia="Times New Roman" w:hAnsi="Times New Roman" w:cs="Times New Roman"/>
              <w:b/>
              <w:bCs/>
              <w:color w:val="0070C0"/>
              <w:sz w:val="24"/>
              <w:szCs w:val="24"/>
            </w:rPr>
          </w:pPr>
        </w:p>
        <w:p w14:paraId="11027B44" w14:textId="77777777" w:rsidR="001120D6" w:rsidRDefault="001120D6" w:rsidP="001120D6">
          <w:pPr>
            <w:spacing w:line="240" w:lineRule="auto"/>
            <w:ind w:right="60"/>
            <w:jc w:val="center"/>
            <w:rPr>
              <w:rFonts w:ascii="Times New Roman" w:eastAsia="Times New Roman" w:hAnsi="Times New Roman" w:cs="Times New Roman"/>
              <w:b/>
              <w:bCs/>
              <w:color w:val="0070C0"/>
              <w:sz w:val="24"/>
              <w:szCs w:val="24"/>
            </w:rPr>
          </w:pPr>
        </w:p>
        <w:p w14:paraId="036064C2" w14:textId="3EEC799E" w:rsidR="001120D6" w:rsidRPr="001120D6" w:rsidRDefault="001120D6" w:rsidP="001120D6">
          <w:pPr>
            <w:spacing w:line="240" w:lineRule="auto"/>
            <w:ind w:right="60"/>
            <w:jc w:val="center"/>
            <w:rPr>
              <w:rFonts w:ascii="Times New Roman" w:eastAsia="Times New Roman" w:hAnsi="Times New Roman" w:cs="Times New Roman"/>
              <w:b/>
              <w:bCs/>
              <w:color w:val="0070C0"/>
              <w:sz w:val="24"/>
              <w:szCs w:val="24"/>
            </w:rPr>
          </w:pPr>
          <w:r w:rsidRPr="001120D6">
            <w:rPr>
              <w:rFonts w:ascii="Times New Roman" w:eastAsia="Times New Roman" w:hAnsi="Times New Roman" w:cs="Times New Roman"/>
              <w:b/>
              <w:bCs/>
              <w:color w:val="0070C0"/>
              <w:sz w:val="24"/>
              <w:szCs w:val="24"/>
            </w:rPr>
            <w:t>PIRKIMĄ VYKDO CENTRINĖ PERKANČIOJI ORGANIZACIJA:</w:t>
          </w:r>
        </w:p>
        <w:p w14:paraId="24061B87" w14:textId="116C33F9" w:rsidR="001120D6" w:rsidRPr="001120D6" w:rsidRDefault="001120D6" w:rsidP="001120D6">
          <w:pPr>
            <w:spacing w:line="240" w:lineRule="auto"/>
            <w:ind w:right="60"/>
            <w:jc w:val="center"/>
            <w:rPr>
              <w:rFonts w:ascii="Times New Roman" w:eastAsia="Times New Roman" w:hAnsi="Times New Roman" w:cs="Times New Roman"/>
              <w:b/>
              <w:bCs/>
              <w:color w:val="0070C0"/>
              <w:sz w:val="24"/>
              <w:szCs w:val="24"/>
            </w:rPr>
          </w:pPr>
          <w:r w:rsidRPr="001120D6">
            <w:rPr>
              <w:rFonts w:ascii="Times New Roman" w:eastAsia="Times New Roman" w:hAnsi="Times New Roman" w:cs="Times New Roman"/>
              <w:b/>
              <w:bCs/>
              <w:color w:val="0070C0"/>
              <w:sz w:val="24"/>
              <w:szCs w:val="24"/>
            </w:rPr>
            <w:t>VISAGINO SAVIVALDYBĖS ADMINISTRACIJA</w:t>
          </w:r>
        </w:p>
        <w:p w14:paraId="195AD499" w14:textId="77202320" w:rsidR="001120D6" w:rsidRPr="001120D6" w:rsidRDefault="001120D6" w:rsidP="001120D6">
          <w:pPr>
            <w:spacing w:line="240" w:lineRule="auto"/>
            <w:ind w:right="60"/>
            <w:jc w:val="center"/>
            <w:rPr>
              <w:rFonts w:ascii="Times New Roman" w:eastAsia="Times New Roman" w:hAnsi="Times New Roman" w:cs="Times New Roman"/>
              <w:b/>
              <w:bCs/>
              <w:color w:val="0070C0"/>
              <w:sz w:val="24"/>
              <w:szCs w:val="24"/>
            </w:rPr>
          </w:pPr>
          <w:r w:rsidRPr="001120D6">
            <w:rPr>
              <w:rFonts w:ascii="Times New Roman" w:eastAsia="Times New Roman" w:hAnsi="Times New Roman" w:cs="Times New Roman"/>
              <w:b/>
              <w:bCs/>
              <w:noProof/>
              <w:color w:val="0070C0"/>
              <w:sz w:val="24"/>
              <w:szCs w:val="24"/>
            </w:rPr>
            <mc:AlternateContent>
              <mc:Choice Requires="wps">
                <w:drawing>
                  <wp:anchor distT="0" distB="0" distL="63500" distR="63500" simplePos="0" relativeHeight="251660288" behindDoc="1" locked="0" layoutInCell="1" allowOverlap="1" wp14:anchorId="4D39D0A2" wp14:editId="7ECBAA45">
                    <wp:simplePos x="0" y="0"/>
                    <wp:positionH relativeFrom="margin">
                      <wp:posOffset>328748</wp:posOffset>
                    </wp:positionH>
                    <wp:positionV relativeFrom="paragraph">
                      <wp:posOffset>114935</wp:posOffset>
                    </wp:positionV>
                    <wp:extent cx="6574790" cy="363220"/>
                    <wp:effectExtent l="0" t="0" r="16510" b="17780"/>
                    <wp:wrapSquare wrapText="bothSides"/>
                    <wp:docPr id="1471997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BF9B2" w14:textId="77777777" w:rsidR="001120D6" w:rsidRPr="00BD40AB" w:rsidRDefault="001120D6" w:rsidP="001120D6">
                                <w:pPr>
                                  <w:pStyle w:val="Bodytext20"/>
                                  <w:shd w:val="clear" w:color="auto" w:fill="auto"/>
                                  <w:spacing w:before="0" w:after="0" w:line="240" w:lineRule="auto"/>
                                  <w:ind w:right="60"/>
                                  <w:jc w:val="center"/>
                                  <w:rPr>
                                    <w:b/>
                                    <w:bCs/>
                                  </w:rPr>
                                </w:pPr>
                                <w:r w:rsidRPr="00BD40AB">
                                  <w:rPr>
                                    <w:rStyle w:val="Bodytext2Exact"/>
                                    <w:b/>
                                    <w:bCs/>
                                  </w:rPr>
                                  <w:t>Juridinio asmens kodas 188711925, adresas Parko g. 14, 31140 Visaginas, tel. +370 386 31 551, faks. +370 386 31 286,</w:t>
                                </w:r>
                                <w:r w:rsidRPr="00BD40AB">
                                  <w:rPr>
                                    <w:b/>
                                    <w:bCs/>
                                  </w:rPr>
                                  <w:t xml:space="preserve"> el. p. </w:t>
                                </w:r>
                                <w:hyperlink r:id="rId13" w:history="1">
                                  <w:r w:rsidRPr="00BD40AB">
                                    <w:rPr>
                                      <w:rStyle w:val="Hipersaitas"/>
                                      <w:rFonts w:eastAsiaTheme="majorEastAsia"/>
                                      <w:b/>
                                      <w:bCs/>
                                      <w:lang w:eastAsia="en-US" w:bidi="en-US"/>
                                    </w:rPr>
                                    <w:t>visaginas@visaginas.lt</w:t>
                                  </w:r>
                                </w:hyperlink>
                              </w:p>
                              <w:p w14:paraId="2726FA02" w14:textId="77777777" w:rsidR="001120D6" w:rsidRDefault="001120D6" w:rsidP="001120D6">
                                <w:pPr>
                                  <w:pStyle w:val="Bodytext20"/>
                                  <w:shd w:val="clear" w:color="auto" w:fill="auto"/>
                                  <w:spacing w:before="0" w:after="0" w:line="200" w:lineRule="exac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9D0A2" id="Text Box 3" o:spid="_x0000_s1027" type="#_x0000_t202" style="position:absolute;left:0;text-align:left;margin-left:25.9pt;margin-top:9.05pt;width:517.7pt;height:28.6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" filled="f" stroked="f">
                    <v:textbox inset="0,0,0,0">
                      <w:txbxContent>
                        <w:p w14:paraId="587BF9B2" w14:textId="77777777" w:rsidR="001120D6" w:rsidRPr="00BD40AB" w:rsidRDefault="001120D6" w:rsidP="001120D6">
                          <w:pPr>
                            <w:pStyle w:val="Bodytext20"/>
                            <w:shd w:val="clear" w:color="auto" w:fill="auto"/>
                            <w:spacing w:before="0" w:after="0" w:line="240" w:lineRule="auto"/>
                            <w:ind w:right="60"/>
                            <w:jc w:val="center"/>
                            <w:rPr>
                              <w:b/>
                              <w:bCs/>
                            </w:rPr>
                          </w:pPr>
                          <w:r w:rsidRPr="00BD40AB">
                            <w:rPr>
                              <w:rStyle w:val="Bodytext2Exact"/>
                              <w:b/>
                              <w:bCs/>
                            </w:rPr>
                            <w:t>Juridinio asmens kodas 188711925, adresas Parko g. 14, 31140 Visaginas, tel. +370 386 31 551, faks. +370 386 31 286,</w:t>
                          </w:r>
                          <w:r w:rsidRPr="00BD40AB">
                            <w:rPr>
                              <w:b/>
                              <w:bCs/>
                            </w:rPr>
                            <w:t xml:space="preserve"> el. p. </w:t>
                          </w:r>
                          <w:hyperlink r:id="rId14" w:history="1">
                            <w:r w:rsidRPr="00BD40AB">
                              <w:rPr>
                                <w:rStyle w:val="Hipersaitas"/>
                                <w:rFonts w:eastAsiaTheme="majorEastAsia"/>
                                <w:b/>
                                <w:bCs/>
                                <w:lang w:eastAsia="en-US" w:bidi="en-US"/>
                              </w:rPr>
                              <w:t>visaginas@visaginas.lt</w:t>
                            </w:r>
                          </w:hyperlink>
                        </w:p>
                        <w:p w14:paraId="2726FA02" w14:textId="77777777" w:rsidR="001120D6" w:rsidRDefault="001120D6" w:rsidP="001120D6">
                          <w:pPr>
                            <w:pStyle w:val="Bodytext20"/>
                            <w:shd w:val="clear" w:color="auto" w:fill="auto"/>
                            <w:spacing w:before="0" w:after="0" w:line="200" w:lineRule="exact"/>
                            <w:jc w:val="left"/>
                          </w:pPr>
                        </w:p>
                      </w:txbxContent>
                    </v:textbox>
                    <w10:wrap type="square" anchorx="margin"/>
                  </v:shape>
                </w:pict>
              </mc:Fallback>
            </mc:AlternateContent>
          </w:r>
        </w:p>
        <w:p w14:paraId="72C0FD61" w14:textId="77777777" w:rsidR="001120D6" w:rsidRDefault="001120D6" w:rsidP="001120D6">
          <w:pPr>
            <w:spacing w:after="0" w:line="360" w:lineRule="auto"/>
            <w:jc w:val="center"/>
            <w:rPr>
              <w:rFonts w:ascii="Times New Roman" w:eastAsia="Times New Roman" w:hAnsi="Times New Roman" w:cs="Times New Roman"/>
              <w:b/>
              <w:bCs/>
              <w:color w:val="0070C0"/>
              <w:sz w:val="24"/>
              <w:szCs w:val="24"/>
            </w:rPr>
          </w:pPr>
        </w:p>
        <w:p w14:paraId="4DE647F2" w14:textId="77777777" w:rsidR="001120D6" w:rsidRDefault="001120D6" w:rsidP="001120D6">
          <w:pPr>
            <w:spacing w:after="0" w:line="360" w:lineRule="auto"/>
            <w:jc w:val="center"/>
            <w:rPr>
              <w:rFonts w:ascii="Times New Roman" w:eastAsia="Times New Roman" w:hAnsi="Times New Roman" w:cs="Times New Roman"/>
              <w:b/>
              <w:bCs/>
              <w:color w:val="0070C0"/>
              <w:sz w:val="24"/>
              <w:szCs w:val="24"/>
            </w:rPr>
          </w:pPr>
        </w:p>
        <w:p w14:paraId="4C9AC128" w14:textId="3D1C5B24" w:rsidR="001120D6" w:rsidRPr="001120D6" w:rsidRDefault="001120D6" w:rsidP="001120D6">
          <w:pPr>
            <w:spacing w:after="0" w:line="360" w:lineRule="auto"/>
            <w:jc w:val="center"/>
            <w:rPr>
              <w:rFonts w:ascii="Times New Roman" w:eastAsia="Times New Roman" w:hAnsi="Times New Roman" w:cs="Times New Roman"/>
              <w:b/>
              <w:bCs/>
              <w:color w:val="0070C0"/>
              <w:sz w:val="24"/>
              <w:szCs w:val="24"/>
            </w:rPr>
          </w:pPr>
          <w:r w:rsidRPr="001120D6">
            <w:rPr>
              <w:rFonts w:ascii="Times New Roman" w:eastAsia="Times New Roman" w:hAnsi="Times New Roman" w:cs="Times New Roman"/>
              <w:b/>
              <w:bCs/>
              <w:color w:val="0070C0"/>
              <w:sz w:val="24"/>
              <w:szCs w:val="24"/>
            </w:rPr>
            <w:t>MAŽOS VERTĖS VIEŠOJO PIRKIMO</w:t>
          </w:r>
          <w:r w:rsidRPr="001120D6">
            <w:rPr>
              <w:rFonts w:ascii="Times New Roman" w:eastAsia="Times New Roman" w:hAnsi="Times New Roman" w:cs="Times New Roman"/>
              <w:b/>
              <w:bCs/>
              <w:color w:val="0070C0"/>
              <w:sz w:val="24"/>
              <w:szCs w:val="24"/>
            </w:rPr>
            <w:br/>
            <w:t>„DOKUMENTŲ, REIKALINGŲ PACIENTŲ SRAUTŲ VALDYMO  IR PASLAUGŲ TEIKIMO PRIEMONIŲ (TAIKANT ŽALIOJO KORIDORIAUS PRINCIPĄ) ĮGYVENDINIMUI IR SVEIKATOS CENTRO VEIKLOS KOORDINAVIMO PROCESUS REGLAMENTUOJANČIO DOKUMENTO PARENGIMO PASLAUGOS“</w:t>
          </w:r>
        </w:p>
        <w:p w14:paraId="67F0F19F" w14:textId="3F3F932A" w:rsidR="001120D6" w:rsidRPr="001120D6" w:rsidRDefault="001120D6" w:rsidP="001120D6">
          <w:pPr>
            <w:spacing w:after="0" w:line="360" w:lineRule="auto"/>
            <w:jc w:val="center"/>
            <w:rPr>
              <w:rFonts w:ascii="Times New Roman" w:eastAsia="Times New Roman" w:hAnsi="Times New Roman" w:cs="Times New Roman"/>
              <w:b/>
              <w:bCs/>
              <w:color w:val="0070C0"/>
              <w:sz w:val="24"/>
              <w:szCs w:val="24"/>
            </w:rPr>
          </w:pPr>
          <w:r w:rsidRPr="001120D6">
            <w:rPr>
              <w:rFonts w:ascii="Times New Roman" w:eastAsia="Times New Roman" w:hAnsi="Times New Roman" w:cs="Times New Roman"/>
              <w:b/>
              <w:bCs/>
              <w:color w:val="0070C0"/>
              <w:sz w:val="24"/>
              <w:szCs w:val="24"/>
            </w:rPr>
            <w:t xml:space="preserve">SKELBIAMOS APKLAUSOS </w:t>
          </w:r>
          <w:r w:rsidR="0054195C">
            <w:rPr>
              <w:rFonts w:ascii="Times New Roman" w:eastAsia="Times New Roman" w:hAnsi="Times New Roman" w:cs="Times New Roman"/>
              <w:b/>
              <w:bCs/>
              <w:color w:val="0070C0"/>
              <w:sz w:val="24"/>
              <w:szCs w:val="24"/>
            </w:rPr>
            <w:t>BENDROSIOS</w:t>
          </w:r>
          <w:r w:rsidRPr="001120D6">
            <w:rPr>
              <w:rFonts w:ascii="Times New Roman" w:eastAsia="Times New Roman" w:hAnsi="Times New Roman" w:cs="Times New Roman"/>
              <w:b/>
              <w:bCs/>
              <w:color w:val="0070C0"/>
              <w:sz w:val="24"/>
              <w:szCs w:val="24"/>
            </w:rPr>
            <w:t xml:space="preserve"> SĄLYGOS</w:t>
          </w:r>
        </w:p>
        <w:p w14:paraId="217255A7" w14:textId="77777777" w:rsidR="001120D6" w:rsidRPr="001120D6" w:rsidRDefault="001120D6" w:rsidP="001120D6">
          <w:pPr>
            <w:widowControl w:val="0"/>
            <w:spacing w:after="0" w:line="360" w:lineRule="auto"/>
            <w:jc w:val="center"/>
            <w:rPr>
              <w:rFonts w:ascii="Times New Roman" w:eastAsia="Times New Roman" w:hAnsi="Times New Roman" w:cs="Times New Roman"/>
              <w:b/>
              <w:bCs/>
              <w:color w:val="0070C0"/>
              <w:sz w:val="24"/>
              <w:szCs w:val="24"/>
            </w:rPr>
          </w:pPr>
          <w:r w:rsidRPr="001120D6">
            <w:rPr>
              <w:rFonts w:ascii="Times New Roman" w:eastAsia="Times New Roman" w:hAnsi="Times New Roman" w:cs="Times New Roman"/>
              <w:b/>
              <w:bCs/>
              <w:color w:val="0070C0"/>
              <w:sz w:val="24"/>
              <w:szCs w:val="24"/>
            </w:rPr>
            <w:t>Versija Nr. 1</w:t>
          </w:r>
        </w:p>
        <w:p w14:paraId="517C01D9" w14:textId="3A4CA8EE" w:rsidR="001C24BC" w:rsidRDefault="001C24BC" w:rsidP="00994BD6">
          <w:pPr>
            <w:spacing w:after="120" w:line="20" w:lineRule="atLeast"/>
            <w:contextualSpacing/>
            <w:rPr>
              <w:rFonts w:ascii="Arial" w:hAnsi="Arial" w:cs="Arial"/>
            </w:rPr>
          </w:pPr>
        </w:p>
        <w:p w14:paraId="6073DA01" w14:textId="77777777" w:rsidR="001120D6" w:rsidRDefault="001120D6" w:rsidP="00994BD6">
          <w:pPr>
            <w:spacing w:after="120" w:line="20" w:lineRule="atLeast"/>
            <w:contextualSpacing/>
            <w:rPr>
              <w:rFonts w:ascii="Arial" w:hAnsi="Arial" w:cs="Arial"/>
            </w:rPr>
          </w:pPr>
        </w:p>
        <w:p w14:paraId="4542CBBC" w14:textId="77777777" w:rsidR="001120D6" w:rsidRDefault="001120D6" w:rsidP="00994BD6">
          <w:pPr>
            <w:spacing w:after="120" w:line="20" w:lineRule="atLeast"/>
            <w:contextualSpacing/>
            <w:rPr>
              <w:rFonts w:ascii="Arial" w:hAnsi="Arial" w:cs="Arial"/>
            </w:rPr>
          </w:pPr>
        </w:p>
        <w:p w14:paraId="37D14E82" w14:textId="77777777" w:rsidR="001120D6" w:rsidRDefault="001120D6" w:rsidP="00994BD6">
          <w:pPr>
            <w:spacing w:after="120" w:line="20" w:lineRule="atLeast"/>
            <w:contextualSpacing/>
            <w:rPr>
              <w:rFonts w:ascii="Arial" w:hAnsi="Arial" w:cs="Arial"/>
            </w:rPr>
          </w:pPr>
        </w:p>
        <w:p w14:paraId="4A592AE3" w14:textId="77777777" w:rsidR="001120D6" w:rsidRDefault="001120D6" w:rsidP="00994BD6">
          <w:pPr>
            <w:spacing w:after="120" w:line="20" w:lineRule="atLeast"/>
            <w:contextualSpacing/>
            <w:rPr>
              <w:rFonts w:ascii="Arial" w:hAnsi="Arial" w:cs="Arial"/>
            </w:rPr>
          </w:pPr>
        </w:p>
        <w:p w14:paraId="7B70127C" w14:textId="77777777" w:rsidR="001120D6" w:rsidRDefault="001120D6" w:rsidP="00994BD6">
          <w:pPr>
            <w:spacing w:after="120" w:line="20" w:lineRule="atLeast"/>
            <w:contextualSpacing/>
            <w:rPr>
              <w:rFonts w:ascii="Arial" w:hAnsi="Arial" w:cs="Arial"/>
            </w:rPr>
          </w:pPr>
        </w:p>
        <w:p w14:paraId="3C856588" w14:textId="77777777" w:rsidR="001120D6" w:rsidRDefault="001120D6" w:rsidP="00994BD6">
          <w:pPr>
            <w:spacing w:after="120" w:line="20" w:lineRule="atLeast"/>
            <w:contextualSpacing/>
            <w:rPr>
              <w:rFonts w:ascii="Arial" w:hAnsi="Arial" w:cs="Arial"/>
            </w:rPr>
          </w:pPr>
        </w:p>
        <w:p w14:paraId="3F0FEBE1" w14:textId="77777777" w:rsidR="001120D6" w:rsidRDefault="001120D6" w:rsidP="00994BD6">
          <w:pPr>
            <w:spacing w:after="120" w:line="20" w:lineRule="atLeast"/>
            <w:contextualSpacing/>
            <w:rPr>
              <w:rFonts w:ascii="Arial" w:hAnsi="Arial" w:cs="Arial"/>
            </w:rPr>
          </w:pPr>
        </w:p>
        <w:p w14:paraId="7DDFCBF1" w14:textId="77777777" w:rsidR="001120D6" w:rsidRDefault="001120D6" w:rsidP="00994BD6">
          <w:pPr>
            <w:spacing w:after="120" w:line="20" w:lineRule="atLeast"/>
            <w:contextualSpacing/>
            <w:rPr>
              <w:rFonts w:ascii="Arial" w:hAnsi="Arial" w:cs="Arial"/>
            </w:rPr>
          </w:pPr>
        </w:p>
        <w:p w14:paraId="496603F7" w14:textId="77777777" w:rsidR="001120D6" w:rsidRDefault="001120D6" w:rsidP="00994BD6">
          <w:pPr>
            <w:spacing w:after="120" w:line="20" w:lineRule="atLeast"/>
            <w:contextualSpacing/>
            <w:rPr>
              <w:rFonts w:ascii="Arial" w:hAnsi="Arial" w:cs="Arial"/>
            </w:rPr>
          </w:pPr>
        </w:p>
        <w:p w14:paraId="12406C7F" w14:textId="77777777" w:rsidR="001120D6" w:rsidRDefault="001120D6" w:rsidP="00994BD6">
          <w:pPr>
            <w:spacing w:after="120" w:line="20" w:lineRule="atLeast"/>
            <w:contextualSpacing/>
            <w:rPr>
              <w:rFonts w:ascii="Arial" w:hAnsi="Arial" w:cs="Arial"/>
            </w:rPr>
          </w:pPr>
        </w:p>
        <w:p w14:paraId="26A0D279" w14:textId="77777777" w:rsidR="001120D6" w:rsidRDefault="001120D6" w:rsidP="00994BD6">
          <w:pPr>
            <w:spacing w:after="120" w:line="20" w:lineRule="atLeast"/>
            <w:contextualSpacing/>
            <w:rPr>
              <w:rFonts w:ascii="Arial" w:hAnsi="Arial" w:cs="Arial"/>
            </w:rPr>
          </w:pPr>
        </w:p>
        <w:p w14:paraId="486E3DC7" w14:textId="77777777" w:rsidR="001120D6" w:rsidRDefault="001120D6" w:rsidP="00994BD6">
          <w:pPr>
            <w:spacing w:after="120" w:line="20" w:lineRule="atLeast"/>
            <w:contextualSpacing/>
            <w:rPr>
              <w:rFonts w:ascii="Arial" w:hAnsi="Arial" w:cs="Arial"/>
            </w:rPr>
          </w:pPr>
        </w:p>
        <w:p w14:paraId="13EDBF50" w14:textId="77777777" w:rsidR="001120D6" w:rsidRDefault="001120D6" w:rsidP="00994BD6">
          <w:pPr>
            <w:spacing w:after="120" w:line="20" w:lineRule="atLeast"/>
            <w:contextualSpacing/>
            <w:rPr>
              <w:rFonts w:ascii="Arial" w:hAnsi="Arial" w:cs="Arial"/>
            </w:rPr>
          </w:pPr>
        </w:p>
        <w:p w14:paraId="4CC185F5" w14:textId="77777777" w:rsidR="001120D6" w:rsidRDefault="001120D6" w:rsidP="00994BD6">
          <w:pPr>
            <w:spacing w:after="120" w:line="20" w:lineRule="atLeast"/>
            <w:contextualSpacing/>
            <w:rPr>
              <w:rFonts w:ascii="Arial" w:hAnsi="Arial" w:cs="Arial"/>
            </w:rPr>
          </w:pPr>
        </w:p>
        <w:p w14:paraId="33FC00CD" w14:textId="77777777" w:rsidR="001120D6" w:rsidRDefault="001120D6" w:rsidP="00994BD6">
          <w:pPr>
            <w:spacing w:after="120" w:line="20" w:lineRule="atLeast"/>
            <w:contextualSpacing/>
            <w:rPr>
              <w:rFonts w:ascii="Arial" w:hAnsi="Arial" w:cs="Arial"/>
            </w:rPr>
          </w:pPr>
        </w:p>
        <w:p w14:paraId="4A86C600" w14:textId="77777777" w:rsidR="001120D6" w:rsidRDefault="001120D6" w:rsidP="00994BD6">
          <w:pPr>
            <w:spacing w:after="120" w:line="20" w:lineRule="atLeast"/>
            <w:contextualSpacing/>
            <w:rPr>
              <w:rFonts w:ascii="Arial" w:hAnsi="Arial" w:cs="Arial"/>
            </w:rPr>
          </w:pPr>
        </w:p>
        <w:p w14:paraId="12ABF033" w14:textId="77777777" w:rsidR="001120D6" w:rsidRDefault="001120D6" w:rsidP="00994BD6">
          <w:pPr>
            <w:spacing w:after="120" w:line="20" w:lineRule="atLeast"/>
            <w:contextualSpacing/>
            <w:rPr>
              <w:rFonts w:ascii="Arial" w:hAnsi="Arial" w:cs="Arial"/>
            </w:rPr>
          </w:pPr>
        </w:p>
        <w:p w14:paraId="1E51AFD1" w14:textId="77777777" w:rsidR="001120D6" w:rsidRDefault="001120D6" w:rsidP="00994BD6">
          <w:pPr>
            <w:spacing w:after="120" w:line="20" w:lineRule="atLeast"/>
            <w:contextualSpacing/>
            <w:rPr>
              <w:rFonts w:ascii="Arial" w:hAnsi="Arial" w:cs="Arial"/>
            </w:rPr>
          </w:pPr>
        </w:p>
        <w:p w14:paraId="30B772E2" w14:textId="77777777" w:rsidR="001120D6" w:rsidRDefault="001120D6" w:rsidP="00994BD6">
          <w:pPr>
            <w:spacing w:after="120" w:line="20" w:lineRule="atLeast"/>
            <w:contextualSpacing/>
            <w:rPr>
              <w:rFonts w:ascii="Arial" w:hAnsi="Arial" w:cs="Arial"/>
            </w:rPr>
          </w:pPr>
        </w:p>
        <w:p w14:paraId="268EB759" w14:textId="77777777" w:rsidR="001120D6" w:rsidRDefault="001120D6" w:rsidP="00994BD6">
          <w:pPr>
            <w:spacing w:after="120" w:line="20" w:lineRule="atLeast"/>
            <w:contextualSpacing/>
            <w:rPr>
              <w:rFonts w:ascii="Arial" w:hAnsi="Arial" w:cs="Arial"/>
            </w:rPr>
          </w:pPr>
        </w:p>
        <w:p w14:paraId="7E6D3BDE" w14:textId="77777777" w:rsidR="001120D6" w:rsidRDefault="001120D6" w:rsidP="00994BD6">
          <w:pPr>
            <w:spacing w:after="120" w:line="20" w:lineRule="atLeast"/>
            <w:contextualSpacing/>
            <w:rPr>
              <w:rFonts w:ascii="Arial" w:hAnsi="Arial" w:cs="Arial"/>
            </w:rPr>
          </w:pPr>
        </w:p>
        <w:p w14:paraId="43AEE33D" w14:textId="77777777" w:rsidR="001120D6" w:rsidRDefault="001120D6" w:rsidP="00994BD6">
          <w:pPr>
            <w:spacing w:after="120" w:line="20" w:lineRule="atLeast"/>
            <w:contextualSpacing/>
            <w:rPr>
              <w:rFonts w:ascii="Arial" w:hAnsi="Arial" w:cs="Arial"/>
            </w:rPr>
          </w:pPr>
        </w:p>
        <w:p w14:paraId="5599A7AE" w14:textId="77777777" w:rsidR="001120D6" w:rsidRDefault="001120D6" w:rsidP="00994BD6">
          <w:pPr>
            <w:spacing w:after="120" w:line="20" w:lineRule="atLeast"/>
            <w:contextualSpacing/>
            <w:rPr>
              <w:rFonts w:ascii="Arial" w:hAnsi="Arial" w:cs="Arial"/>
            </w:rPr>
          </w:pPr>
        </w:p>
        <w:p w14:paraId="7D7E25D5" w14:textId="77777777" w:rsidR="001120D6" w:rsidRPr="00880218" w:rsidRDefault="001120D6"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FA9ABF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00BA7F82">
                  <w:rPr>
                    <w:rStyle w:val="Hipersaitas"/>
                    <w:b w:val="0"/>
                    <w:bCs w:val="0"/>
                  </w:rPr>
                  <w:t>Centrinės p</w:t>
                </w:r>
                <w:r w:rsidRPr="00BA1215">
                  <w:rPr>
                    <w:rStyle w:val="Hipersaitas"/>
                    <w:b w:val="0"/>
                    <w:bCs w:val="0"/>
                  </w:rPr>
                  <w:t>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5"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6777C325" w:rsidR="001B7247" w:rsidRPr="00121724" w:rsidRDefault="00BA7F82" w:rsidP="00ED4A1C">
      <w:pPr>
        <w:pStyle w:val="Sraopastraipa"/>
        <w:numPr>
          <w:ilvl w:val="1"/>
          <w:numId w:val="1"/>
        </w:numPr>
        <w:spacing w:after="0" w:line="240" w:lineRule="auto"/>
        <w:ind w:left="0" w:firstLine="697"/>
        <w:jc w:val="both"/>
        <w:rPr>
          <w:rFonts w:cstheme="minorHAnsi"/>
        </w:rPr>
      </w:pPr>
      <w:r>
        <w:rPr>
          <w:rFonts w:cstheme="minorHAnsi"/>
          <w:b/>
          <w:bCs/>
        </w:rPr>
        <w:t>Centrinė p</w:t>
      </w:r>
      <w:r w:rsidR="00983A47">
        <w:rPr>
          <w:rFonts w:cstheme="minorHAnsi"/>
          <w:b/>
          <w:bCs/>
        </w:rPr>
        <w:t>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Pr>
          <w:rFonts w:cstheme="minorHAnsi"/>
        </w:rPr>
        <w:t xml:space="preserve">centrinė </w:t>
      </w:r>
      <w:r w:rsidR="00BE40E7">
        <w:rPr>
          <w:rFonts w:cstheme="minorHAnsi"/>
        </w:rPr>
        <w:t xml:space="preserve">perkančioji </w:t>
      </w:r>
      <w:r w:rsidR="03AE217F" w:rsidRPr="00121724">
        <w:rPr>
          <w:rFonts w:cstheme="minorHAnsi"/>
        </w:rPr>
        <w:t>organizacija.</w:t>
      </w:r>
    </w:p>
    <w:p w14:paraId="66FDC917" w14:textId="5C6AF0F9"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BA7F82">
        <w:rPr>
          <w:rFonts w:cstheme="minorHAnsi"/>
        </w:rPr>
        <w:t xml:space="preserve">centrinės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64E6C213" w:rsidR="002D51D8" w:rsidRPr="002072B1" w:rsidRDefault="00BA7F82"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Centrinė p</w:t>
      </w:r>
      <w:r w:rsidR="005A03AB">
        <w:rPr>
          <w:rFonts w:eastAsia="Calibri" w:cstheme="minorHAnsi"/>
        </w:rPr>
        <w:t xml:space="preserve">erkančioji organizacija </w:t>
      </w:r>
      <w:r w:rsidR="5D5F9FDA" w:rsidRPr="002072B1">
        <w:rPr>
          <w:rFonts w:eastAsia="Calibri" w:cstheme="minorHAnsi"/>
        </w:rPr>
        <w:t xml:space="preserve">kviečia tiekėjus dalyvauti </w:t>
      </w:r>
      <w:r w:rsidR="005A03AB">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sidR="005A03AB">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6D4ECE75"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BA7F82">
        <w:rPr>
          <w:rFonts w:cstheme="minorHAnsi"/>
        </w:rPr>
        <w:t xml:space="preserve">centrinė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328FC7CB"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BA7F82">
        <w:rPr>
          <w:rFonts w:cstheme="minorHAnsi"/>
        </w:rPr>
        <w:t>Centrinė p</w:t>
      </w:r>
      <w:r w:rsidR="00577DFE">
        <w:rPr>
          <w:rFonts w:cstheme="minorHAnsi"/>
        </w:rPr>
        <w:t xml:space="preserve">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4326EE06"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BA7F82">
        <w:rPr>
          <w:rFonts w:cstheme="minorHAnsi"/>
        </w:rPr>
        <w:t>Centrinė p</w:t>
      </w:r>
      <w:r w:rsidR="00DA2290">
        <w:rPr>
          <w:rFonts w:cstheme="minorHAnsi"/>
        </w:rPr>
        <w:t xml:space="preserve">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BA7F82">
        <w:rPr>
          <w:rFonts w:cstheme="minorHAnsi"/>
        </w:rPr>
        <w:t xml:space="preserve">centrinė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6FD78A" w:rsidR="009519AF" w:rsidRPr="004E6F73" w:rsidRDefault="00BA7F82" w:rsidP="00ED4A1C">
      <w:pPr>
        <w:pStyle w:val="Sraopastraipa"/>
        <w:numPr>
          <w:ilvl w:val="1"/>
          <w:numId w:val="5"/>
        </w:numPr>
        <w:spacing w:after="0" w:line="240" w:lineRule="auto"/>
        <w:ind w:left="0" w:firstLine="709"/>
        <w:jc w:val="both"/>
        <w:rPr>
          <w:rFonts w:cstheme="minorHAnsi"/>
        </w:rPr>
      </w:pPr>
      <w:r>
        <w:rPr>
          <w:rFonts w:cstheme="minorHAnsi"/>
        </w:rPr>
        <w:t>Centrinė p</w:t>
      </w:r>
      <w:r w:rsidR="009519AF" w:rsidRPr="001738DA">
        <w:rPr>
          <w:rFonts w:cstheme="minorHAnsi"/>
        </w:rPr>
        <w:t xml:space="preserve">erkančioji organizacija 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51E09409" w:rsidR="00E6293F" w:rsidRPr="004E6F73" w:rsidRDefault="00BA7F82" w:rsidP="00ED4A1C">
      <w:pPr>
        <w:pStyle w:val="Sraopastraipa"/>
        <w:numPr>
          <w:ilvl w:val="1"/>
          <w:numId w:val="5"/>
        </w:numPr>
        <w:spacing w:after="0" w:line="240" w:lineRule="auto"/>
        <w:ind w:left="0" w:firstLine="697"/>
        <w:jc w:val="both"/>
        <w:rPr>
          <w:rFonts w:cstheme="minorHAnsi"/>
        </w:rPr>
      </w:pPr>
      <w:r>
        <w:rPr>
          <w:rFonts w:cstheme="minorHAnsi"/>
        </w:rPr>
        <w:t>Centrinė p</w:t>
      </w:r>
      <w:r w:rsidR="009542FB">
        <w:rPr>
          <w:rFonts w:cstheme="minorHAnsi"/>
        </w:rPr>
        <w:t xml:space="preserve">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2BD1B7B6"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BA7F82">
        <w:rPr>
          <w:rFonts w:eastAsia="Calibri" w:cstheme="minorHAnsi"/>
        </w:rPr>
        <w:t>Centrinės p</w:t>
      </w:r>
      <w:r w:rsidR="00144473">
        <w:rPr>
          <w:rFonts w:eastAsia="Calibri" w:cstheme="minorHAnsi"/>
        </w:rPr>
        <w:t xml:space="preserve">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197C50A8"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tiekėjas gali pateikti </w:t>
      </w:r>
      <w:r w:rsidR="00BA7F82">
        <w:rPr>
          <w:rStyle w:val="cf01"/>
          <w:rFonts w:asciiTheme="minorHAnsi" w:hAnsiTheme="minorHAnsi" w:cstheme="minorHAnsi"/>
          <w:sz w:val="21"/>
          <w:szCs w:val="21"/>
        </w:rPr>
        <w:t xml:space="preserve">centrinei </w:t>
      </w:r>
      <w:r w:rsidRPr="004E6F73">
        <w:rPr>
          <w:rStyle w:val="cf01"/>
          <w:rFonts w:asciiTheme="minorHAnsi" w:hAnsiTheme="minorHAnsi" w:cstheme="minorHAnsi"/>
          <w:sz w:val="21"/>
          <w:szCs w:val="21"/>
        </w:rPr>
        <w:t xml:space="preserve">perkančiajai organizacijai po vieną pasiūlymą dėl vienos, kelių ar visų pirkimo objekto dalių, kaip specialiosiose pirkimo sąlygose nurodo </w:t>
      </w:r>
      <w:r w:rsidR="00BA7F82">
        <w:rPr>
          <w:rStyle w:val="cf01"/>
          <w:rFonts w:asciiTheme="minorHAnsi" w:hAnsiTheme="minorHAnsi" w:cstheme="minorHAnsi"/>
          <w:sz w:val="21"/>
          <w:szCs w:val="21"/>
        </w:rPr>
        <w:t xml:space="preserve">centrinė </w:t>
      </w:r>
      <w:r w:rsidRPr="004E6F73">
        <w:rPr>
          <w:rStyle w:val="cf01"/>
          <w:rFonts w:asciiTheme="minorHAnsi" w:hAnsiTheme="minorHAnsi" w:cstheme="minorHAnsi"/>
          <w:sz w:val="21"/>
          <w:szCs w:val="21"/>
        </w:rPr>
        <w:t>perkančioji organizacija.</w:t>
      </w:r>
    </w:p>
    <w:p w14:paraId="1238A039" w14:textId="62F610DA" w:rsidR="00D05666" w:rsidRPr="00E43498" w:rsidRDefault="00BA7F82"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Centrinės p</w:t>
      </w:r>
      <w:r w:rsidR="00AD487D">
        <w:rPr>
          <w:rFonts w:asciiTheme="minorHAnsi" w:hAnsiTheme="minorHAnsi" w:cstheme="minorHAnsi"/>
          <w:b/>
          <w:bCs/>
          <w:color w:val="002060"/>
        </w:rPr>
        <w:t xml:space="preserve">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687E1950"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BA7F82">
        <w:rPr>
          <w:rFonts w:cstheme="minorHAnsi"/>
        </w:rPr>
        <w:t xml:space="preserve">centrinės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7"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8" w:history="1">
        <w:r w:rsidR="00C03989" w:rsidRPr="00E04058">
          <w:rPr>
            <w:rStyle w:val="Hipersaitas"/>
            <w:color w:val="4472C4" w:themeColor="accent1"/>
          </w:rPr>
          <w:t>https://viesiejipirkimai.lt</w:t>
        </w:r>
      </w:hyperlink>
      <w:r w:rsidRPr="00414F26">
        <w:rPr>
          <w:rFonts w:cstheme="minorHAnsi"/>
        </w:rPr>
        <w:t xml:space="preserve">. </w:t>
      </w:r>
    </w:p>
    <w:p w14:paraId="6CDC2233" w14:textId="3A4E7DAC"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BA7F82">
        <w:rPr>
          <w:rFonts w:cstheme="minorHAnsi"/>
        </w:rPr>
        <w:t>Centrinės p</w:t>
      </w:r>
      <w:r w:rsidR="0080554F">
        <w:rPr>
          <w:rFonts w:cstheme="minorHAnsi"/>
        </w:rPr>
        <w:t xml:space="preserve">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5D294681"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sidR="00BA7F82">
        <w:rPr>
          <w:color w:val="000000"/>
        </w:rPr>
        <w:t xml:space="preserve"> centrinei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22C5C7FB"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w:t>
      </w:r>
      <w:r w:rsidR="00BA7F82">
        <w:rPr>
          <w:color w:val="000000"/>
        </w:rPr>
        <w:t xml:space="preserve">centrinės </w:t>
      </w:r>
      <w:r w:rsidRPr="00A73262">
        <w:rPr>
          <w:color w:val="000000"/>
        </w:rPr>
        <w:t xml:space="preserve">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01C0B22B"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BA7F82">
        <w:rPr>
          <w:rFonts w:cstheme="minorHAnsi"/>
        </w:rPr>
        <w:t>Centrinės p</w:t>
      </w:r>
      <w:r w:rsidR="00387F07">
        <w:rPr>
          <w:rFonts w:cstheme="minorHAnsi"/>
        </w:rPr>
        <w:t xml:space="preserve">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BA7F82">
        <w:rPr>
          <w:rFonts w:cstheme="minorHAnsi"/>
        </w:rPr>
        <w:t xml:space="preserve">centrinė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471EC888"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Jei paaiškinimai ar patikslinimai teikiami</w:t>
      </w:r>
      <w:r w:rsidR="00BA7F82">
        <w:rPr>
          <w:rFonts w:cstheme="minorHAnsi"/>
        </w:rPr>
        <w:t xml:space="preserve"> centrinės</w:t>
      </w:r>
      <w:r w:rsidRPr="00414F26">
        <w:rPr>
          <w:rFonts w:cstheme="minorHAnsi"/>
        </w:rPr>
        <w:t xml:space="preserve">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D208A6">
        <w:rPr>
          <w:rFonts w:cstheme="minorHAnsi"/>
        </w:rPr>
        <w:t xml:space="preserve">centrinė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10193B91"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D208A6">
        <w:rPr>
          <w:rFonts w:cstheme="minorHAnsi"/>
        </w:rPr>
        <w:t xml:space="preserve">centrinė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lastRenderedPageBreak/>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244D9ACD"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D208A6">
        <w:rPr>
          <w:rFonts w:cstheme="minorHAnsi"/>
        </w:rPr>
        <w:t>Centrinė p</w:t>
      </w:r>
      <w:r w:rsidR="0001123C">
        <w:rPr>
          <w:rFonts w:cstheme="minorHAnsi"/>
        </w:rPr>
        <w:t>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42377C81"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D208A6">
        <w:rPr>
          <w:rFonts w:cstheme="minorHAnsi"/>
        </w:rPr>
        <w:t>Centrinė p</w:t>
      </w:r>
      <w:r w:rsidR="002C749E">
        <w:rPr>
          <w:rFonts w:cstheme="minorHAnsi"/>
        </w:rPr>
        <w:t xml:space="preserve">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4D34AB1C" w:rsidR="002C54EC" w:rsidRPr="007B2DBE" w:rsidRDefault="00D208A6"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Centrinė p</w:t>
      </w:r>
      <w:r w:rsidR="00292399">
        <w:rPr>
          <w:rFonts w:cstheme="minorHAnsi"/>
        </w:rPr>
        <w:t xml:space="preserve">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Pr>
          <w:rFonts w:cstheme="minorHAnsi"/>
        </w:rPr>
        <w:t xml:space="preserve">centrinė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32714516"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D208A6">
        <w:rPr>
          <w:rFonts w:eastAsia="Arial" w:cstheme="minorHAnsi"/>
        </w:rPr>
        <w:t>centrinė</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2B7EAE9A"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D208A6">
        <w:rPr>
          <w:rFonts w:cstheme="minorHAnsi"/>
          <w:color w:val="000000"/>
        </w:rPr>
        <w:t xml:space="preserve">centrinei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55DF68BF"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D208A6">
        <w:rPr>
          <w:rFonts w:cstheme="minorHAnsi"/>
        </w:rPr>
        <w:t xml:space="preserve">centrinė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w:t>
      </w:r>
      <w:r w:rsidR="004253D6" w:rsidRPr="79BE1902">
        <w:lastRenderedPageBreak/>
        <w:t>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364AD2A4"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208A6">
        <w:rPr>
          <w:rFonts w:cstheme="minorHAnsi"/>
          <w:b/>
          <w:bCs/>
          <w:i/>
          <w:iCs/>
        </w:rPr>
        <w:t xml:space="preserve">centrinė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1A6E553F"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D208A6">
        <w:rPr>
          <w:rFonts w:cstheme="minorHAnsi"/>
          <w:b/>
          <w:bCs/>
          <w:i/>
          <w:iCs/>
        </w:rPr>
        <w:t>centrinė</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9"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6D942D29" w:rsidR="00044728" w:rsidRPr="007B2DBE" w:rsidRDefault="00D208A6" w:rsidP="00ED4A1C">
      <w:pPr>
        <w:pStyle w:val="Sraopastraipa"/>
        <w:numPr>
          <w:ilvl w:val="1"/>
          <w:numId w:val="9"/>
        </w:numPr>
        <w:spacing w:after="0" w:line="240" w:lineRule="auto"/>
        <w:ind w:left="0" w:firstLine="697"/>
        <w:jc w:val="both"/>
        <w:rPr>
          <w:rFonts w:cstheme="minorHAnsi"/>
          <w:i/>
          <w:iCs/>
        </w:rPr>
      </w:pPr>
      <w:r>
        <w:rPr>
          <w:rFonts w:cstheme="minorHAnsi"/>
          <w:i/>
          <w:iCs/>
        </w:rPr>
        <w:t>Centrinė p</w:t>
      </w:r>
      <w:r w:rsidR="00BC3DC0">
        <w:rPr>
          <w:rFonts w:cstheme="minorHAnsi"/>
          <w:i/>
          <w:iCs/>
        </w:rPr>
        <w:t>erkančioji organizacija</w:t>
      </w:r>
      <w:r w:rsidR="2B292C60" w:rsidRPr="007B2DBE">
        <w:rPr>
          <w:rFonts w:cstheme="minorHAnsi"/>
          <w:i/>
          <w:iCs/>
        </w:rPr>
        <w:t xml:space="preserve">, </w:t>
      </w:r>
      <w:r w:rsidR="00BC3DC0">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3D8AB180"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D208A6">
        <w:rPr>
          <w:rFonts w:cstheme="minorHAnsi"/>
          <w:color w:val="000000" w:themeColor="text1"/>
        </w:rPr>
        <w:t>Centrinė p</w:t>
      </w:r>
      <w:r w:rsidR="00514A36">
        <w:rPr>
          <w:rFonts w:cstheme="minorHAnsi"/>
          <w:color w:val="000000" w:themeColor="text1"/>
        </w:rPr>
        <w:t xml:space="preserve">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46F96D4A"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D208A6">
        <w:rPr>
          <w:rFonts w:cstheme="minorHAnsi"/>
        </w:rPr>
        <w:t xml:space="preserve">centrinė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715EE1D4"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w:t>
      </w:r>
      <w:r w:rsidR="00D208A6">
        <w:t xml:space="preserve">centrinės </w:t>
      </w:r>
      <w:r w:rsidRPr="00E51A2A">
        <w:t xml:space="preserve">perkančiosios organizacijos nustatytą terminą nepateikė atitiktį reikalavimams įrodančių dokumentų arba, </w:t>
      </w:r>
      <w:r w:rsidR="00D208A6">
        <w:t xml:space="preserve">centrinės </w:t>
      </w:r>
      <w:r w:rsidRPr="00E51A2A">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4D3F23EF" w:rsidR="002C0006" w:rsidRPr="007B2DBE" w:rsidRDefault="00D208A6" w:rsidP="00ED4A1C">
      <w:pPr>
        <w:pStyle w:val="Sraopastraipa"/>
        <w:numPr>
          <w:ilvl w:val="1"/>
          <w:numId w:val="9"/>
        </w:numPr>
        <w:spacing w:after="0" w:line="240" w:lineRule="auto"/>
        <w:ind w:left="0" w:firstLine="697"/>
        <w:jc w:val="both"/>
        <w:rPr>
          <w:rFonts w:cstheme="minorHAnsi"/>
        </w:rPr>
      </w:pPr>
      <w:r>
        <w:rPr>
          <w:rFonts w:cstheme="minorHAnsi"/>
        </w:rPr>
        <w:t>Centrinė p</w:t>
      </w:r>
      <w:r w:rsidR="005E5782">
        <w:rPr>
          <w:rFonts w:cstheme="minorHAnsi"/>
        </w:rPr>
        <w:t xml:space="preserve">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1FB0EDCC"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D208A6">
        <w:rPr>
          <w:rFonts w:cstheme="minorHAnsi"/>
        </w:rPr>
        <w:t>Centrinė p</w:t>
      </w:r>
      <w:r w:rsidR="0033238E">
        <w:rPr>
          <w:rFonts w:cstheme="minorHAnsi"/>
        </w:rPr>
        <w:t xml:space="preserve">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xml:space="preserve">) tvarkos aprašu, patvirtintu Lietuvos Respublikos Vyriausybės 2006 m. spalio 30 d. nutarimu Nr. 1079, ir 1961 m. spalio 5 d. Hagos konvencija dėl užsienio valstybėse išduotų dokumentų legalizavimo panaikinimo, išskyrus atvejus, </w:t>
      </w:r>
      <w:r w:rsidR="7016C6B1" w:rsidRPr="007B2DBE">
        <w:rPr>
          <w:rFonts w:cstheme="minorHAnsi"/>
        </w:rPr>
        <w:lastRenderedPageBreak/>
        <w:t>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093F2E2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D208A6">
        <w:rPr>
          <w:rFonts w:asciiTheme="minorHAnsi" w:hAnsiTheme="minorHAnsi" w:cstheme="minorHAnsi"/>
          <w:lang w:val="lt-LT"/>
        </w:rPr>
        <w:t xml:space="preserve">centrinė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49985AAE"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D208A6">
        <w:rPr>
          <w:rFonts w:cstheme="minorHAnsi"/>
        </w:rPr>
        <w:t xml:space="preserve">centrinei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592D125"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D208A6">
        <w:rPr>
          <w:rFonts w:cstheme="minorHAnsi"/>
        </w:rPr>
        <w:t>Centrinė p</w:t>
      </w:r>
      <w:r w:rsidR="00B13E0D">
        <w:rPr>
          <w:rFonts w:cstheme="minorHAnsi"/>
        </w:rPr>
        <w:t xml:space="preserve">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7A306A26"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D208A6">
        <w:rPr>
          <w:rFonts w:cstheme="minorHAnsi"/>
        </w:rPr>
        <w:t>centrinė</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D208A6">
        <w:rPr>
          <w:rFonts w:cstheme="minorHAnsi"/>
        </w:rPr>
        <w:t xml:space="preserve">centrinės </w:t>
      </w:r>
      <w:r w:rsidR="00FA371C">
        <w:rPr>
          <w:rFonts w:cstheme="minorHAnsi"/>
        </w:rPr>
        <w:t xml:space="preserve">perkančiosios </w:t>
      </w:r>
      <w:r w:rsidR="00FA371C">
        <w:rPr>
          <w:rFonts w:cstheme="minorHAnsi"/>
        </w:rPr>
        <w:lastRenderedPageBreak/>
        <w:t xml:space="preserve">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79912F95"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208A6">
        <w:rPr>
          <w:rFonts w:cstheme="minorHAnsi"/>
          <w:lang w:eastAsia="en-US"/>
        </w:rPr>
        <w:t xml:space="preserve">centrinė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4C1A66DA"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D208A6">
        <w:rPr>
          <w:rFonts w:cstheme="minorHAnsi"/>
        </w:rPr>
        <w:t>Centrinė p</w:t>
      </w:r>
      <w:r w:rsidR="001871FF">
        <w:rPr>
          <w:rFonts w:cstheme="minorHAnsi"/>
        </w:rPr>
        <w:t xml:space="preserve">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81BF1D0"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D208A6">
        <w:rPr>
          <w:rFonts w:eastAsia="Arial" w:cstheme="minorHAnsi"/>
        </w:rPr>
        <w:t>Centrinei p</w:t>
      </w:r>
      <w:r w:rsidR="00363B80">
        <w:rPr>
          <w:rFonts w:eastAsia="Arial" w:cstheme="minorHAnsi"/>
        </w:rPr>
        <w:t xml:space="preserve">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D208A6">
        <w:rPr>
          <w:rFonts w:cstheme="minorHAnsi"/>
        </w:rPr>
        <w:t>centrinės</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D208A6">
        <w:rPr>
          <w:rFonts w:cstheme="minorHAnsi"/>
        </w:rPr>
        <w:t xml:space="preserve">centrinė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w:t>
      </w:r>
      <w:r w:rsidR="00D208A6">
        <w:rPr>
          <w:rFonts w:cstheme="minorHAnsi"/>
        </w:rPr>
        <w:t xml:space="preserve">centrinės </w:t>
      </w:r>
      <w:r w:rsidR="00387D7D" w:rsidRPr="0094559A">
        <w:rPr>
          <w:rFonts w:cstheme="minorHAnsi"/>
        </w:rPr>
        <w:t>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6108823"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lastRenderedPageBreak/>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D208A6">
        <w:rPr>
          <w:rFonts w:eastAsia="Arial" w:cstheme="minorHAnsi"/>
          <w:color w:val="000000" w:themeColor="text1"/>
        </w:rPr>
        <w:t xml:space="preserve">centrinė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 xml:space="preserve">pati </w:t>
      </w:r>
      <w:r w:rsidR="00D208A6">
        <w:rPr>
          <w:rFonts w:eastAsia="Arial" w:cstheme="minorHAnsi"/>
          <w:color w:val="000000" w:themeColor="text1"/>
        </w:rPr>
        <w:t xml:space="preserve">centrinė </w:t>
      </w:r>
      <w:r w:rsidR="00E042A5">
        <w:rPr>
          <w:rFonts w:eastAsia="Arial" w:cstheme="minorHAnsi"/>
          <w:color w:val="000000" w:themeColor="text1"/>
        </w:rPr>
        <w:t>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501A058"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D208A6">
        <w:rPr>
          <w:rFonts w:cstheme="minorHAnsi"/>
        </w:rPr>
        <w:t>Centrinė p</w:t>
      </w:r>
      <w:r w:rsidR="003C1CC0">
        <w:rPr>
          <w:rFonts w:cstheme="minorHAnsi"/>
        </w:rPr>
        <w:t xml:space="preserve">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15ACBF5"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w:t>
      </w:r>
      <w:r w:rsidR="00D208A6">
        <w:rPr>
          <w:rFonts w:cstheme="minorHAnsi"/>
          <w:b/>
          <w:bCs/>
          <w:color w:val="000000" w:themeColor="text1"/>
        </w:rPr>
        <w:t xml:space="preserve">centrinė </w:t>
      </w:r>
      <w:r w:rsidRPr="00692A55">
        <w:rPr>
          <w:rFonts w:cstheme="minorHAnsi"/>
          <w:b/>
          <w:bCs/>
          <w:color w:val="000000" w:themeColor="text1"/>
        </w:rPr>
        <w:t>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20"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D8626DF"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w:t>
      </w:r>
      <w:r w:rsidR="00D208A6">
        <w:rPr>
          <w:rFonts w:cstheme="minorHAnsi"/>
          <w:color w:val="000000" w:themeColor="text1"/>
        </w:rPr>
        <w:t xml:space="preserve">centrinė </w:t>
      </w:r>
      <w:r w:rsidRPr="00692A55">
        <w:rPr>
          <w:rFonts w:cstheme="minorHAnsi"/>
          <w:color w:val="000000" w:themeColor="text1"/>
        </w:rPr>
        <w:t xml:space="preserve">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A689F4C"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w:t>
      </w:r>
      <w:r w:rsidR="002B491F" w:rsidRPr="00692A55">
        <w:rPr>
          <w:rFonts w:asciiTheme="minorHAnsi" w:hAnsiTheme="minorHAnsi" w:cstheme="minorHAnsi"/>
          <w:color w:val="000000"/>
          <w:sz w:val="21"/>
          <w:szCs w:val="21"/>
        </w:rPr>
        <w:lastRenderedPageBreak/>
        <w:t xml:space="preserve">Jeigu nurodytu atveju tiekėjas užšifravo tik pasiūlymo dokumentą, kuriame nurodyta pasiūlymo kaina ir (ar) sąnaudos, o kitus pasiūlymo dokumentus pateikė neužšifruotus – </w:t>
      </w:r>
      <w:r w:rsidR="00456FB5">
        <w:rPr>
          <w:rFonts w:asciiTheme="minorHAnsi" w:hAnsiTheme="minorHAnsi" w:cstheme="minorHAnsi"/>
          <w:color w:val="000000"/>
          <w:sz w:val="21"/>
          <w:szCs w:val="21"/>
        </w:rPr>
        <w:t xml:space="preserve">centrinė </w:t>
      </w:r>
      <w:r w:rsidR="002B491F" w:rsidRPr="00692A55">
        <w:rPr>
          <w:rFonts w:asciiTheme="minorHAnsi" w:hAnsiTheme="minorHAnsi" w:cstheme="minorHAnsi"/>
          <w:color w:val="000000"/>
          <w:sz w:val="21"/>
          <w:szCs w:val="21"/>
        </w:rPr>
        <w:t xml:space="preserve">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4808DB4A"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w:t>
      </w:r>
      <w:r w:rsidR="00456FB5">
        <w:rPr>
          <w:rFonts w:asciiTheme="minorHAnsi" w:hAnsiTheme="minorHAnsi" w:cstheme="minorHAnsi"/>
          <w:b/>
          <w:bCs/>
          <w:color w:val="000000" w:themeColor="text1"/>
          <w:sz w:val="21"/>
          <w:szCs w:val="21"/>
        </w:rPr>
        <w:t xml:space="preserve">centrinė </w:t>
      </w:r>
      <w:r w:rsidRPr="00692A55">
        <w:rPr>
          <w:rFonts w:asciiTheme="minorHAnsi" w:hAnsiTheme="minorHAnsi" w:cstheme="minorHAnsi"/>
          <w:b/>
          <w:bCs/>
          <w:color w:val="000000" w:themeColor="text1"/>
          <w:sz w:val="21"/>
          <w:szCs w:val="21"/>
        </w:rPr>
        <w:t xml:space="preserve">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5F9FF393"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w:t>
      </w:r>
      <w:r w:rsidR="00456FB5">
        <w:rPr>
          <w:rFonts w:cstheme="minorHAnsi"/>
          <w:color w:val="000000" w:themeColor="text1"/>
        </w:rPr>
        <w:t xml:space="preserve"> centrinė</w:t>
      </w:r>
      <w:r w:rsidR="00265B06" w:rsidRPr="00692A55">
        <w:rPr>
          <w:rFonts w:cstheme="minorHAnsi"/>
          <w:color w:val="000000" w:themeColor="text1"/>
        </w:rPr>
        <w:t xml:space="preserve"> perkančioji organizacija 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w:t>
      </w:r>
      <w:r w:rsidR="00456FB5">
        <w:rPr>
          <w:rFonts w:eastAsia="Times New Roman" w:cstheme="minorHAnsi"/>
          <w:color w:val="000000"/>
        </w:rPr>
        <w:t xml:space="preserve">centrinės </w:t>
      </w:r>
      <w:r w:rsidR="00265B06" w:rsidRPr="00692A55">
        <w:rPr>
          <w:rFonts w:eastAsia="Times New Roman" w:cstheme="minorHAnsi"/>
          <w:color w:val="000000"/>
        </w:rPr>
        <w:t>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489A753"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w:t>
      </w:r>
      <w:r w:rsidR="00456FB5">
        <w:rPr>
          <w:rFonts w:eastAsia="Times New Roman" w:cstheme="minorHAnsi"/>
          <w:color w:val="000000"/>
        </w:rPr>
        <w:t xml:space="preserve">centrinė </w:t>
      </w:r>
      <w:r w:rsidRPr="00093A56">
        <w:rPr>
          <w:rFonts w:eastAsia="Times New Roman" w:cstheme="minorHAnsi"/>
          <w:color w:val="000000"/>
        </w:rPr>
        <w:t xml:space="preserve">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4EAE828F"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w:t>
      </w:r>
      <w:r w:rsidR="00456FB5">
        <w:rPr>
          <w:rFonts w:asciiTheme="minorHAnsi" w:eastAsiaTheme="minorEastAsia" w:hAnsiTheme="minorHAnsi" w:cstheme="minorHAnsi"/>
          <w:sz w:val="21"/>
          <w:szCs w:val="21"/>
        </w:rPr>
        <w:t xml:space="preserve">centrinė </w:t>
      </w:r>
      <w:r>
        <w:rPr>
          <w:rFonts w:asciiTheme="minorHAnsi" w:eastAsiaTheme="minorEastAsia" w:hAnsiTheme="minorHAnsi" w:cstheme="minorHAnsi"/>
          <w:sz w:val="21"/>
          <w:szCs w:val="21"/>
        </w:rPr>
        <w:t xml:space="preserve">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41887148"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456FB5">
        <w:rPr>
          <w:rFonts w:asciiTheme="minorHAnsi" w:hAnsiTheme="minorHAnsi" w:cstheme="minorHAnsi"/>
          <w:sz w:val="21"/>
          <w:szCs w:val="21"/>
        </w:rPr>
        <w:t xml:space="preserve">centrinė </w:t>
      </w:r>
      <w:r>
        <w:rPr>
          <w:rFonts w:asciiTheme="minorHAnsi" w:hAnsiTheme="minorHAnsi" w:cstheme="minorHAnsi"/>
          <w:sz w:val="21"/>
          <w:szCs w:val="21"/>
        </w:rPr>
        <w:t>perkančioji organizacija vertina ir pasiūlymų eilę sudaro pagal kriterijus ir tvarką, nurodytą specialiosiose pirkimo sąlygose.</w:t>
      </w:r>
    </w:p>
    <w:p w14:paraId="36E74D35" w14:textId="417D63CE"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sidR="00456FB5">
        <w:rPr>
          <w:rFonts w:asciiTheme="minorHAnsi" w:eastAsiaTheme="minorEastAsia" w:hAnsiTheme="minorHAnsi" w:cstheme="minorHAnsi"/>
          <w:sz w:val="21"/>
          <w:szCs w:val="21"/>
        </w:rPr>
        <w:t xml:space="preserve">centrinė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0D8B4346"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456FB5">
        <w:rPr>
          <w:rFonts w:eastAsia="Times New Roman"/>
          <w:color w:val="000000" w:themeColor="text1"/>
        </w:rPr>
        <w:t xml:space="preserve">centrinė </w:t>
      </w:r>
      <w:r>
        <w:rPr>
          <w:rFonts w:eastAsia="Times New Roman"/>
          <w:color w:val="000000" w:themeColor="text1"/>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456FB5">
        <w:t xml:space="preserve">centrinės </w:t>
      </w:r>
      <w:r>
        <w:t>perkančiosios organizacijos keliamus kvalifikacijos reikalavimus ir, jeigu taikoma, kokybės vadybos ir (arba) aplinkos apsaugos vadybos sistemos standartus, nediskriminacines taisykles;</w:t>
      </w:r>
    </w:p>
    <w:p w14:paraId="27386186" w14:textId="63451BC3"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456FB5">
        <w:rPr>
          <w:rFonts w:cstheme="minorHAnsi"/>
        </w:rPr>
        <w:t xml:space="preserve">centrinė </w:t>
      </w:r>
      <w:r>
        <w:rPr>
          <w:rFonts w:cstheme="minorHAnsi"/>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AD88546"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lastRenderedPageBreak/>
        <w:t>įvertina</w:t>
      </w:r>
      <w:r w:rsidR="00056411">
        <w:rPr>
          <w:rFonts w:eastAsia="Arial" w:cstheme="minorHAnsi"/>
        </w:rPr>
        <w:t>,</w:t>
      </w:r>
      <w:r>
        <w:rPr>
          <w:rFonts w:eastAsia="Arial" w:cstheme="minorHAnsi"/>
        </w:rPr>
        <w:t xml:space="preserve"> ar pasiūlyta kaina ir (ar) sąnaudos nėra per didelės, perkančiajai </w:t>
      </w:r>
      <w:r w:rsidR="00456FB5">
        <w:rPr>
          <w:rFonts w:eastAsia="Arial" w:cstheme="minorHAnsi"/>
        </w:rPr>
        <w:t xml:space="preserve">centrinei </w:t>
      </w:r>
      <w:r>
        <w:rPr>
          <w:rFonts w:eastAsia="Arial" w:cstheme="minorHAnsi"/>
        </w:rPr>
        <w:t>organizacijai nepriimtinos. Taikomos VPĮ 45 straipsnio 1 dalies 5 punkto nuostatos.</w:t>
      </w:r>
    </w:p>
    <w:p w14:paraId="145A65D6" w14:textId="0CBA572C"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w:t>
      </w:r>
      <w:r w:rsidR="00456FB5">
        <w:rPr>
          <w:rFonts w:eastAsia="Arial" w:cstheme="minorHAnsi"/>
        </w:rPr>
        <w:t xml:space="preserve">centrinės </w:t>
      </w:r>
      <w:r w:rsidR="00763B33">
        <w:rPr>
          <w:rFonts w:eastAsia="Arial" w:cstheme="minorHAnsi"/>
        </w:rPr>
        <w:t>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48CB8269"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sidR="00456FB5">
        <w:rPr>
          <w:rFonts w:cstheme="minorHAnsi"/>
        </w:rPr>
        <w:t xml:space="preserve">centrinės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674D0449" w:rsidR="001A28B0" w:rsidRPr="00763B33" w:rsidRDefault="00456FB5"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Centrinė p</w:t>
      </w:r>
      <w:r w:rsidR="00763B33">
        <w:rPr>
          <w:rFonts w:eastAsia="Arial" w:cstheme="minorHAnsi"/>
        </w:rPr>
        <w:t>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5954ED01"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456FB5">
        <w:rPr>
          <w:rFonts w:eastAsia="Arial" w:cstheme="minorHAnsi"/>
          <w:color w:val="000000" w:themeColor="text1"/>
        </w:rPr>
        <w:t xml:space="preserve">centrinės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678F435C"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FB5">
        <w:rPr>
          <w:rFonts w:eastAsia="Arial" w:cstheme="minorHAnsi"/>
          <w:color w:val="000000" w:themeColor="text1"/>
        </w:rPr>
        <w:t xml:space="preserve">centrinės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10326BD2"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456FB5">
        <w:rPr>
          <w:rFonts w:cstheme="minorHAnsi"/>
        </w:rPr>
        <w:t xml:space="preserve">centrinės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13EFD1A0"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 xml:space="preserve">tiekėjas per </w:t>
      </w:r>
      <w:r w:rsidR="00456FB5">
        <w:t xml:space="preserve">centrinės </w:t>
      </w:r>
      <w:r w:rsidR="0074068C">
        <w:t>perkančiosios organizacijos nustatytą terminą patikslino, papildė, paaiškino pasiūlymą ir tai lėmė esminį jo pasiūlymo pakeitimą;</w:t>
      </w:r>
    </w:p>
    <w:p w14:paraId="62C52240" w14:textId="451F54E0"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lastRenderedPageBreak/>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456FB5">
        <w:rPr>
          <w:rFonts w:eastAsia="Arial" w:cstheme="minorHAnsi"/>
          <w:color w:val="000000" w:themeColor="text1"/>
        </w:rPr>
        <w:t xml:space="preserve">centrinei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456FB5">
        <w:t xml:space="preserve">centrinė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06C55EB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456FB5">
        <w:rPr>
          <w:rFonts w:cstheme="minorHAnsi"/>
        </w:rPr>
        <w:t xml:space="preserve">centrinės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602C90D4"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456FB5">
        <w:rPr>
          <w:rFonts w:eastAsia="Arial" w:cstheme="minorHAnsi"/>
          <w:color w:val="000000" w:themeColor="text1"/>
        </w:rPr>
        <w:t xml:space="preserve">centrinės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37440797"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456FB5">
        <w:rPr>
          <w:rFonts w:eastAsia="Arial" w:cstheme="minorHAnsi"/>
          <w:color w:val="000000" w:themeColor="text1"/>
        </w:rPr>
        <w:t xml:space="preserve">centrinė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75303FD8"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456FB5">
        <w:rPr>
          <w:rFonts w:cstheme="minorHAnsi"/>
        </w:rPr>
        <w:t xml:space="preserve">centrinė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27CD3693"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456FB5">
        <w:rPr>
          <w:rFonts w:eastAsia="Arial" w:cstheme="minorHAnsi"/>
        </w:rPr>
        <w:t xml:space="preserve">centrinė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456FB5">
        <w:rPr>
          <w:rFonts w:cstheme="minorHAnsi"/>
        </w:rPr>
        <w:t>Centrinė p</w:t>
      </w:r>
      <w:r w:rsidR="00BE7293">
        <w:rPr>
          <w:rFonts w:cstheme="minorHAnsi"/>
        </w:rPr>
        <w:t xml:space="preserve">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A2FABE1" w:rsidR="006D0AB0" w:rsidRPr="001566DB" w:rsidRDefault="00456FB5"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Centrinė p</w:t>
      </w:r>
      <w:r w:rsidR="00787DBD">
        <w:rPr>
          <w:rFonts w:eastAsia="Arial" w:cstheme="minorHAnsi"/>
        </w:rPr>
        <w:t xml:space="preserve">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lastRenderedPageBreak/>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0DAC1095"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iki</w:t>
      </w:r>
      <w:r w:rsidR="00456FB5">
        <w:rPr>
          <w:rFonts w:cstheme="minorHAnsi"/>
        </w:rPr>
        <w:t xml:space="preserve"> centrinės</w:t>
      </w:r>
      <w:r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F6524C"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456FB5">
        <w:rPr>
          <w:rStyle w:val="normaltextrun"/>
          <w:shd w:val="clear" w:color="auto" w:fill="FFFFFF"/>
        </w:rPr>
        <w:t xml:space="preserve">centrinės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456FB5">
        <w:t xml:space="preserve">centrinė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4A8EE793"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00456FB5">
        <w:rPr>
          <w:rFonts w:eastAsia="Arial" w:cstheme="minorHAnsi"/>
        </w:rPr>
        <w:t>centrinė</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5A9AED9B"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456FB5">
        <w:rPr>
          <w:rFonts w:eastAsia="Arial" w:cstheme="minorHAnsi"/>
        </w:rPr>
        <w:t xml:space="preserve">centrinės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w:t>
      </w:r>
      <w:r w:rsidR="00456FB5">
        <w:rPr>
          <w:rFonts w:eastAsia="Arial" w:cstheme="minorHAnsi"/>
        </w:rPr>
        <w:t xml:space="preserve">centrinei </w:t>
      </w:r>
      <w:r w:rsidR="00924C7F">
        <w:rPr>
          <w:rFonts w:eastAsia="Arial" w:cstheme="minorHAnsi"/>
        </w:rPr>
        <w:t>perkančiajai organizacijai</w:t>
      </w:r>
      <w:r w:rsidRPr="00DE1880">
        <w:rPr>
          <w:rFonts w:eastAsia="Arial" w:cstheme="minorHAnsi"/>
        </w:rPr>
        <w:t xml:space="preserve">. </w:t>
      </w:r>
    </w:p>
    <w:p w14:paraId="2594732A" w14:textId="184FE0C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456FB5">
        <w:rPr>
          <w:rFonts w:eastAsia="Arial" w:cstheme="minorHAnsi"/>
        </w:rPr>
        <w:t xml:space="preserve"> centrinei</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1120D6">
      <w:headerReference w:type="default" r:id="rId21"/>
      <w:pgSz w:w="12240" w:h="15840"/>
      <w:pgMar w:top="720" w:right="616"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4B732" w14:textId="77777777" w:rsidR="00113847" w:rsidRDefault="00113847" w:rsidP="00D05666">
      <w:r>
        <w:separator/>
      </w:r>
    </w:p>
  </w:endnote>
  <w:endnote w:type="continuationSeparator" w:id="0">
    <w:p w14:paraId="39CE3474" w14:textId="77777777" w:rsidR="00113847" w:rsidRDefault="00113847" w:rsidP="00D05666">
      <w:r>
        <w:continuationSeparator/>
      </w:r>
    </w:p>
  </w:endnote>
  <w:endnote w:type="continuationNotice" w:id="1">
    <w:p w14:paraId="59FBF73B" w14:textId="77777777" w:rsidR="00113847" w:rsidRDefault="001138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78BB" w14:textId="77777777" w:rsidR="00113847" w:rsidRDefault="00113847" w:rsidP="00D05666">
      <w:r>
        <w:separator/>
      </w:r>
    </w:p>
  </w:footnote>
  <w:footnote w:type="continuationSeparator" w:id="0">
    <w:p w14:paraId="6EBEFADF" w14:textId="77777777" w:rsidR="00113847" w:rsidRDefault="00113847" w:rsidP="00D05666">
      <w:r>
        <w:continuationSeparator/>
      </w:r>
    </w:p>
  </w:footnote>
  <w:footnote w:type="continuationNotice" w:id="1">
    <w:p w14:paraId="54391CAE" w14:textId="77777777" w:rsidR="00113847" w:rsidRDefault="0011384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0D6"/>
    <w:rsid w:val="001126FB"/>
    <w:rsid w:val="0011320C"/>
    <w:rsid w:val="0011344C"/>
    <w:rsid w:val="00113847"/>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BB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97D"/>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8A7"/>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0A4"/>
    <w:rsid w:val="00280265"/>
    <w:rsid w:val="00280AF0"/>
    <w:rsid w:val="00281309"/>
    <w:rsid w:val="00281735"/>
    <w:rsid w:val="00282455"/>
    <w:rsid w:val="002827A2"/>
    <w:rsid w:val="00282C67"/>
    <w:rsid w:val="00282EB1"/>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4FBA"/>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2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FB5"/>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A0F"/>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3B9F"/>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5C"/>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4B8"/>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7D"/>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22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0F48"/>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A7F82"/>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8A6"/>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E31"/>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Bodytext2">
    <w:name w:val="Body text (2)_"/>
    <w:basedOn w:val="Numatytasispastraiposriftas"/>
    <w:link w:val="Bodytext20"/>
    <w:rsid w:val="001120D6"/>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1120D6"/>
    <w:pPr>
      <w:widowControl w:val="0"/>
      <w:shd w:val="clear" w:color="auto" w:fill="FFFFFF"/>
      <w:spacing w:before="60" w:after="60" w:line="0" w:lineRule="atLeast"/>
      <w:jc w:val="right"/>
    </w:pPr>
    <w:rPr>
      <w:rFonts w:ascii="Times New Roman" w:eastAsia="Times New Roman" w:hAnsi="Times New Roman" w:cs="Times New Roman"/>
      <w:sz w:val="20"/>
      <w:szCs w:val="20"/>
    </w:rPr>
  </w:style>
  <w:style w:type="character" w:customStyle="1" w:styleId="Bodytext3">
    <w:name w:val="Body text (3)_"/>
    <w:basedOn w:val="Numatytasispastraiposriftas"/>
    <w:link w:val="Bodytext30"/>
    <w:rsid w:val="001120D6"/>
    <w:rPr>
      <w:rFonts w:ascii="Times New Roman" w:eastAsia="Times New Roman" w:hAnsi="Times New Roman" w:cs="Times New Roman"/>
      <w:b/>
      <w:bCs/>
      <w:shd w:val="clear" w:color="auto" w:fill="FFFFFF"/>
    </w:rPr>
  </w:style>
  <w:style w:type="paragraph" w:customStyle="1" w:styleId="Bodytext30">
    <w:name w:val="Body text (3)"/>
    <w:basedOn w:val="prastasis"/>
    <w:link w:val="Bodytext3"/>
    <w:rsid w:val="001120D6"/>
    <w:pPr>
      <w:widowControl w:val="0"/>
      <w:shd w:val="clear" w:color="auto" w:fill="FFFFFF"/>
      <w:spacing w:after="60" w:line="0" w:lineRule="atLeast"/>
      <w:jc w:val="center"/>
    </w:pPr>
    <w:rPr>
      <w:rFonts w:ascii="Times New Roman" w:eastAsia="Times New Roman" w:hAnsi="Times New Roman" w:cs="Times New Roman"/>
      <w:b/>
      <w:bCs/>
    </w:rPr>
  </w:style>
  <w:style w:type="character" w:customStyle="1" w:styleId="Bodytext2Exact">
    <w:name w:val="Body text (2) Exact"/>
    <w:basedOn w:val="Numatytasispastraiposriftas"/>
    <w:rsid w:val="001120D6"/>
    <w:rPr>
      <w:rFonts w:ascii="Times New Roman" w:eastAsia="Times New Roman" w:hAnsi="Times New Roman" w:cs="Times New Roman"/>
      <w:b w:val="0"/>
      <w:bCs w:val="0"/>
      <w:i w:val="0"/>
      <w:iCs w:val="0"/>
      <w:smallCaps w:val="0"/>
      <w:strike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saginas@visaginas.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20info@visaginopspc.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info@visaginopspc.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saginas@visaginas.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34064</Words>
  <Characters>19418</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Bendras</cp:lastModifiedBy>
  <cp:revision>5</cp:revision>
  <dcterms:created xsi:type="dcterms:W3CDTF">2026-02-23T10:50:00Z</dcterms:created>
  <dcterms:modified xsi:type="dcterms:W3CDTF">2026-04-23T05:02:00Z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