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0C3C38" w:rsidRDefault="000C3C38" w:rsidP="000C3C38">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90C7095" w14:textId="77777777" w:rsidR="000C3C38" w:rsidRPr="000C3C38"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D47EB15" w14:textId="0F2501BB" w:rsidR="000C3C38" w:rsidRPr="00D440DD"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sidR="00C1417A">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sidR="00C1417A">
            <w:rPr>
              <w:rFonts w:ascii="Times New Roman" w:eastAsia="Times New Roman" w:hAnsi="Times New Roman" w:cs="Times New Roman"/>
              <w:color w:val="000000" w:themeColor="text1"/>
              <w:sz w:val="22"/>
              <w:szCs w:val="22"/>
              <w:lang w:eastAsia="en-US"/>
            </w:rPr>
            <w:t>1</w:t>
          </w:r>
          <w:r w:rsidRPr="00D440DD">
            <w:rPr>
              <w:rFonts w:ascii="Times New Roman" w:eastAsia="Times New Roman" w:hAnsi="Times New Roman" w:cs="Times New Roman"/>
              <w:color w:val="000000" w:themeColor="text1"/>
              <w:sz w:val="22"/>
              <w:szCs w:val="22"/>
              <w:lang w:eastAsia="en-US"/>
            </w:rPr>
            <w:t>-</w:t>
          </w:r>
          <w:r w:rsidR="00E1280C" w:rsidRPr="00D440DD">
            <w:rPr>
              <w:rFonts w:ascii="Times New Roman" w:eastAsia="Times New Roman" w:hAnsi="Times New Roman" w:cs="Times New Roman"/>
              <w:color w:val="000000" w:themeColor="text1"/>
              <w:sz w:val="22"/>
              <w:szCs w:val="22"/>
              <w:lang w:eastAsia="en-US"/>
            </w:rPr>
            <w:t>1</w:t>
          </w:r>
          <w:r w:rsidR="00C1417A">
            <w:rPr>
              <w:rFonts w:ascii="Times New Roman" w:eastAsia="Times New Roman" w:hAnsi="Times New Roman" w:cs="Times New Roman"/>
              <w:color w:val="000000" w:themeColor="text1"/>
              <w:sz w:val="22"/>
              <w:szCs w:val="22"/>
              <w:lang w:eastAsia="en-US"/>
            </w:rPr>
            <w:t>9</w:t>
          </w:r>
          <w:r w:rsidRPr="00D440DD">
            <w:rPr>
              <w:rFonts w:ascii="Times New Roman" w:eastAsia="Times New Roman" w:hAnsi="Times New Roman" w:cs="Times New Roman"/>
              <w:color w:val="000000" w:themeColor="text1"/>
              <w:sz w:val="22"/>
              <w:szCs w:val="22"/>
              <w:lang w:eastAsia="en-US"/>
            </w:rPr>
            <w:t xml:space="preserve"> įsakymu Nr. O1-2.1</w:t>
          </w:r>
          <w:r w:rsidR="00D440DD" w:rsidRPr="00D440DD">
            <w:rPr>
              <w:rFonts w:ascii="Times New Roman" w:eastAsia="Times New Roman" w:hAnsi="Times New Roman" w:cs="Times New Roman"/>
              <w:color w:val="000000" w:themeColor="text1"/>
              <w:sz w:val="22"/>
              <w:szCs w:val="22"/>
              <w:lang w:eastAsia="en-US"/>
            </w:rPr>
            <w:t>E</w:t>
          </w:r>
          <w:r w:rsidRPr="00D440DD">
            <w:rPr>
              <w:rFonts w:ascii="Times New Roman" w:eastAsia="Times New Roman" w:hAnsi="Times New Roman" w:cs="Times New Roman"/>
              <w:color w:val="000000" w:themeColor="text1"/>
              <w:sz w:val="22"/>
              <w:szCs w:val="22"/>
              <w:lang w:eastAsia="en-US"/>
            </w:rPr>
            <w:t>-</w:t>
          </w:r>
          <w:r w:rsidR="00C1417A">
            <w:rPr>
              <w:rFonts w:ascii="Times New Roman" w:eastAsia="Times New Roman" w:hAnsi="Times New Roman" w:cs="Times New Roman"/>
              <w:color w:val="000000" w:themeColor="text1"/>
              <w:sz w:val="22"/>
              <w:szCs w:val="22"/>
              <w:lang w:eastAsia="en-US"/>
            </w:rPr>
            <w:t>21</w:t>
          </w:r>
        </w:p>
        <w:p w14:paraId="6B124E22" w14:textId="6E400DC7" w:rsidR="000C3C38" w:rsidRPr="001A5E21" w:rsidRDefault="000C3C38" w:rsidP="000C3C38">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sidR="00C1417A">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sidR="00C1417A">
            <w:rPr>
              <w:rFonts w:ascii="Times New Roman" w:eastAsia="Times New Roman" w:hAnsi="Times New Roman" w:cs="Times New Roman"/>
              <w:color w:val="000000" w:themeColor="text1"/>
              <w:sz w:val="22"/>
              <w:szCs w:val="22"/>
              <w:lang w:eastAsia="en-US"/>
            </w:rPr>
            <w:t>0</w:t>
          </w:r>
          <w:r w:rsidR="00BD74DD">
            <w:rPr>
              <w:rFonts w:ascii="Times New Roman" w:eastAsia="Times New Roman" w:hAnsi="Times New Roman" w:cs="Times New Roman"/>
              <w:color w:val="000000" w:themeColor="text1"/>
              <w:sz w:val="22"/>
              <w:szCs w:val="22"/>
              <w:lang w:eastAsia="en-US"/>
            </w:rPr>
            <w:t>4</w:t>
          </w:r>
          <w:r w:rsidRPr="00006D87">
            <w:rPr>
              <w:rFonts w:ascii="Times New Roman" w:eastAsia="Times New Roman" w:hAnsi="Times New Roman" w:cs="Times New Roman"/>
              <w:color w:val="000000" w:themeColor="text1"/>
              <w:sz w:val="22"/>
              <w:szCs w:val="22"/>
              <w:lang w:eastAsia="en-US"/>
            </w:rPr>
            <w:t>-</w:t>
          </w:r>
          <w:r w:rsidR="00817866" w:rsidRPr="001A5E21">
            <w:rPr>
              <w:rFonts w:ascii="Times New Roman" w:eastAsia="Times New Roman" w:hAnsi="Times New Roman" w:cs="Times New Roman"/>
              <w:color w:val="000000" w:themeColor="text1"/>
              <w:sz w:val="22"/>
              <w:szCs w:val="22"/>
              <w:lang w:eastAsia="en-US"/>
            </w:rPr>
            <w:t>2</w:t>
          </w:r>
          <w:r w:rsidR="001A5E21" w:rsidRPr="001A5E21">
            <w:rPr>
              <w:rFonts w:ascii="Times New Roman" w:eastAsia="Times New Roman" w:hAnsi="Times New Roman" w:cs="Times New Roman"/>
              <w:color w:val="000000" w:themeColor="text1"/>
              <w:sz w:val="22"/>
              <w:szCs w:val="22"/>
              <w:lang w:eastAsia="en-US"/>
            </w:rPr>
            <w:t>3</w:t>
          </w:r>
        </w:p>
        <w:p w14:paraId="384C4F76" w14:textId="5E8CFD9C" w:rsidR="000C3C38" w:rsidRPr="001A5E21"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r w:rsidR="00006D87" w:rsidRPr="001A5E21">
            <w:rPr>
              <w:rFonts w:ascii="Times New Roman" w:eastAsia="Times New Roman" w:hAnsi="Times New Roman" w:cs="Times New Roman"/>
              <w:color w:val="000000" w:themeColor="text1"/>
              <w:sz w:val="22"/>
              <w:szCs w:val="22"/>
              <w:lang w:eastAsia="en-US"/>
            </w:rPr>
            <w:t>8</w:t>
          </w:r>
          <w:r w:rsidR="001A5E21" w:rsidRPr="001A5E21">
            <w:rPr>
              <w:rFonts w:ascii="Times New Roman" w:eastAsia="Times New Roman" w:hAnsi="Times New Roman" w:cs="Times New Roman"/>
              <w:color w:val="000000" w:themeColor="text1"/>
              <w:sz w:val="22"/>
              <w:szCs w:val="22"/>
              <w:lang w:eastAsia="en-US"/>
            </w:rPr>
            <w:t>5</w:t>
          </w:r>
        </w:p>
        <w:p w14:paraId="5090095B" w14:textId="0B6BE04A" w:rsidR="004A5496"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D1BF965" w14:textId="1AFB9EDF" w:rsidR="00D526C8" w:rsidRPr="00410D86" w:rsidRDefault="00C006CB"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BC65BE" w:rsidRPr="00BC65BE">
            <w:rPr>
              <w:rFonts w:ascii="Times New Roman" w:eastAsia="Times New Roman" w:hAnsi="Times New Roman" w:cs="Times New Roman"/>
              <w:b/>
              <w:sz w:val="24"/>
              <w:szCs w:val="24"/>
            </w:rPr>
            <w:t>JURBARKO RAJONO SAVIVALDYBĖS VIETINĖS REIKŠMĖS KELIŲ SU ŽVYRO DANGA KELKRAŠČIŲ SUTVARKYMAS</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2D88AC7F"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BE1C7A">
                  <w:rPr>
                    <w:webHidden/>
                  </w:rPr>
                  <w:t>3</w:t>
                </w:r>
                <w:r w:rsidR="00EB66E5">
                  <w:rPr>
                    <w:webHidden/>
                  </w:rPr>
                  <w:fldChar w:fldCharType="end"/>
                </w:r>
              </w:hyperlink>
            </w:p>
            <w:p w14:paraId="27FA9682" w14:textId="4BC2C9FB" w:rsidR="00EB66E5" w:rsidRDefault="00143B05">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BE1C7A">
                  <w:rPr>
                    <w:webHidden/>
                  </w:rPr>
                  <w:t>3</w:t>
                </w:r>
                <w:r w:rsidR="00EB66E5">
                  <w:rPr>
                    <w:webHidden/>
                  </w:rPr>
                  <w:fldChar w:fldCharType="end"/>
                </w:r>
              </w:hyperlink>
            </w:p>
            <w:p w14:paraId="536CC3EE" w14:textId="3D616CD5" w:rsidR="00EB66E5" w:rsidRDefault="00143B05">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BE1C7A">
                  <w:rPr>
                    <w:webHidden/>
                  </w:rPr>
                  <w:t>3</w:t>
                </w:r>
                <w:r w:rsidR="00EB66E5">
                  <w:rPr>
                    <w:webHidden/>
                  </w:rPr>
                  <w:fldChar w:fldCharType="end"/>
                </w:r>
              </w:hyperlink>
            </w:p>
            <w:p w14:paraId="0EA55EFA" w14:textId="510D1BCF" w:rsidR="00EB66E5" w:rsidRDefault="00143B05">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BE1C7A">
                  <w:rPr>
                    <w:webHidden/>
                  </w:rPr>
                  <w:t>3</w:t>
                </w:r>
                <w:r w:rsidR="00EB66E5">
                  <w:rPr>
                    <w:webHidden/>
                  </w:rPr>
                  <w:fldChar w:fldCharType="end"/>
                </w:r>
              </w:hyperlink>
            </w:p>
            <w:p w14:paraId="7939444E" w14:textId="7400B3E7" w:rsidR="00EB66E5" w:rsidRDefault="00143B05">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BE1C7A">
                  <w:rPr>
                    <w:webHidden/>
                  </w:rPr>
                  <w:t>4</w:t>
                </w:r>
                <w:r w:rsidR="00EB66E5">
                  <w:rPr>
                    <w:webHidden/>
                  </w:rPr>
                  <w:fldChar w:fldCharType="end"/>
                </w:r>
              </w:hyperlink>
            </w:p>
            <w:p w14:paraId="24FE59FA" w14:textId="31CD7049" w:rsidR="00EB66E5" w:rsidRDefault="00143B05">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BE1C7A">
                  <w:rPr>
                    <w:webHidden/>
                  </w:rPr>
                  <w:t>4</w:t>
                </w:r>
                <w:r w:rsidR="00EB66E5">
                  <w:rPr>
                    <w:webHidden/>
                  </w:rPr>
                  <w:fldChar w:fldCharType="end"/>
                </w:r>
              </w:hyperlink>
            </w:p>
            <w:p w14:paraId="4CCE8630" w14:textId="50FA0A1E" w:rsidR="00EB66E5" w:rsidRDefault="00143B05">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BE1C7A">
                  <w:rPr>
                    <w:webHidden/>
                  </w:rPr>
                  <w:t>4</w:t>
                </w:r>
                <w:r w:rsidR="00EB66E5">
                  <w:rPr>
                    <w:webHidden/>
                  </w:rPr>
                  <w:fldChar w:fldCharType="end"/>
                </w:r>
              </w:hyperlink>
            </w:p>
            <w:p w14:paraId="29FECC63" w14:textId="33B03362" w:rsidR="00EB66E5" w:rsidRDefault="00143B05">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28F7EF89" w:rsidR="00EB66E5" w:rsidRDefault="00143B05">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393A64">
                  <w:rPr>
                    <w:webHidden/>
                  </w:rPr>
                  <w:t>5</w:t>
                </w:r>
              </w:hyperlink>
            </w:p>
            <w:p w14:paraId="54B9EABD" w14:textId="753BFC79" w:rsidR="00EB66E5" w:rsidRDefault="00143B05"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7E0186">
                  <w:rPr>
                    <w:noProof/>
                    <w:webHidden/>
                  </w:rPr>
                  <w:t>6</w:t>
                </w:r>
              </w:hyperlink>
            </w:p>
            <w:p w14:paraId="7B6F35B0" w14:textId="6DA5DBC3" w:rsidR="00EB66E5" w:rsidRDefault="00143B05"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7E0186">
                  <w:rPr>
                    <w:noProof/>
                    <w:webHidden/>
                  </w:rPr>
                  <w:t>7</w:t>
                </w:r>
              </w:hyperlink>
            </w:p>
            <w:p w14:paraId="2BD0F762" w14:textId="2933E8D1" w:rsidR="00EB66E5" w:rsidRDefault="00143B05"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7E0186">
                  <w:rPr>
                    <w:noProof/>
                    <w:webHidden/>
                  </w:rPr>
                  <w:t>9</w:t>
                </w:r>
              </w:hyperlink>
            </w:p>
            <w:p w14:paraId="3B4C6A49" w14:textId="2CBA4658" w:rsidR="00D85A99" w:rsidRDefault="00143B05"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65450D">
                  <w:rPr>
                    <w:rStyle w:val="Hipersaitas"/>
                    <w:noProof/>
                  </w:rPr>
                  <w:t xml:space="preserve">        </w:t>
                </w:r>
                <w:r w:rsidR="00EB66E5">
                  <w:rPr>
                    <w:noProof/>
                    <w:webHidden/>
                  </w:rPr>
                  <w:tab/>
                </w:r>
              </w:hyperlink>
              <w:r w:rsidR="00290282">
                <w:rPr>
                  <w:noProof/>
                </w:rPr>
                <w:t>1</w:t>
              </w:r>
              <w:r>
                <w:rPr>
                  <w:noProof/>
                </w:rPr>
                <w:t>1</w:t>
              </w:r>
              <w:bookmarkStart w:id="0" w:name="_GoBack"/>
              <w:bookmarkEnd w:id="0"/>
            </w:p>
            <w:p w14:paraId="7FA822D1" w14:textId="2B67D3BD" w:rsidR="00EB66E5" w:rsidRDefault="00143B05"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7E0186">
                  <w:rPr>
                    <w:noProof/>
                    <w:webHidden/>
                  </w:rPr>
                  <w:t>1</w:t>
                </w:r>
              </w:hyperlink>
              <w:r w:rsidR="006E6D8C">
                <w:rPr>
                  <w:noProof/>
                </w:rPr>
                <w:t>2</w:t>
              </w:r>
            </w:p>
            <w:p w14:paraId="46B6B3B5" w14:textId="0BC11751" w:rsidR="00EB66E5" w:rsidRDefault="00143B05" w:rsidP="007D5144">
              <w:pPr>
                <w:pStyle w:val="Turinys2"/>
                <w:rPr>
                  <w:rFonts w:asciiTheme="minorHAnsi" w:hAnsiTheme="minorHAnsi" w:cstheme="minorBidi"/>
                  <w:noProof/>
                  <w:kern w:val="2"/>
                  <w14:ligatures w14:val="standardContextual"/>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7E0186">
                  <w:rPr>
                    <w:noProof/>
                    <w:webHidden/>
                  </w:rPr>
                  <w:t>2</w:t>
                </w:r>
              </w:hyperlink>
              <w:r w:rsidR="00BE1C7A">
                <w:rPr>
                  <w:noProof/>
                </w:rPr>
                <w:t>0</w:t>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1" w:name="_Toc202273968"/>
      <w:bookmarkStart w:id="2" w:name="_Ref39666794"/>
      <w:bookmarkStart w:id="3" w:name="_Ref39666796"/>
      <w:bookmarkStart w:id="4" w:name="_Toc48053171"/>
      <w:bookmarkStart w:id="5"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1"/>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39865890"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6" w:name="_Hlk208392007"/>
      <w:r w:rsidR="003D13CB" w:rsidRPr="003D13CB">
        <w:rPr>
          <w:rFonts w:ascii="Times New Roman" w:eastAsia="Calibri" w:hAnsi="Times New Roman" w:cs="Times New Roman"/>
          <w:color w:val="000000"/>
          <w:sz w:val="24"/>
          <w:szCs w:val="24"/>
          <w:lang w:eastAsia="en-US"/>
        </w:rPr>
        <w:t xml:space="preserve">apimančio </w:t>
      </w:r>
      <w:r w:rsidR="004152C2" w:rsidRPr="004152C2">
        <w:rPr>
          <w:rFonts w:ascii="Times New Roman" w:eastAsia="Calibri" w:hAnsi="Times New Roman" w:cs="Calibri"/>
          <w:sz w:val="24"/>
          <w:szCs w:val="24"/>
          <w:lang w:eastAsia="en-US"/>
        </w:rPr>
        <w:t>techninį pirkimo objekto aprašymą</w:t>
      </w:r>
      <w:r w:rsidR="004152C2" w:rsidRPr="003D13CB">
        <w:rPr>
          <w:rFonts w:ascii="Times New Roman" w:eastAsia="Calibri" w:hAnsi="Times New Roman" w:cs="Times New Roman"/>
          <w:color w:val="000000"/>
          <w:sz w:val="24"/>
          <w:szCs w:val="24"/>
          <w:lang w:eastAsia="en-US"/>
        </w:rPr>
        <w:t xml:space="preserve"> </w:t>
      </w:r>
      <w:r w:rsidR="00F31E3D">
        <w:rPr>
          <w:rFonts w:ascii="Times New Roman" w:eastAsia="Calibri" w:hAnsi="Times New Roman" w:cs="Times New Roman"/>
          <w:color w:val="000000"/>
          <w:sz w:val="24"/>
          <w:szCs w:val="24"/>
          <w:lang w:eastAsia="en-US"/>
        </w:rPr>
        <w:t>(</w:t>
      </w:r>
      <w:r w:rsidR="003D13CB" w:rsidRPr="003D13CB">
        <w:rPr>
          <w:rFonts w:ascii="Times New Roman" w:eastAsia="Calibri" w:hAnsi="Times New Roman" w:cs="Times New Roman"/>
          <w:color w:val="000000"/>
          <w:sz w:val="24"/>
          <w:szCs w:val="24"/>
          <w:lang w:eastAsia="en-US"/>
        </w:rPr>
        <w:t>techninę specifikaciją</w:t>
      </w:r>
      <w:bookmarkEnd w:id="6"/>
      <w:r w:rsidR="00F31E3D">
        <w:rPr>
          <w:rFonts w:ascii="Times New Roman" w:eastAsia="Calibri" w:hAnsi="Times New Roman" w:cs="Times New Roman"/>
          <w:color w:val="000000"/>
          <w:sz w:val="24"/>
          <w:szCs w:val="24"/>
          <w:lang w:eastAsia="en-US"/>
        </w:rPr>
        <w:t>)</w:t>
      </w:r>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1A02C55F" w14:textId="6B55F69A" w:rsidR="000D3C22" w:rsidRPr="00393A64" w:rsidRDefault="000D3C22" w:rsidP="00CB0998">
      <w:pPr>
        <w:spacing w:line="240" w:lineRule="auto"/>
        <w:ind w:firstLine="0"/>
        <w:rPr>
          <w:rFonts w:ascii="Times New Roman" w:hAnsi="Times New Roman" w:cs="Times New Roman"/>
          <w:i/>
          <w:iCs/>
          <w:color w:val="000000" w:themeColor="text1"/>
          <w:sz w:val="24"/>
          <w:szCs w:val="24"/>
        </w:rPr>
      </w:pPr>
      <w:r w:rsidRPr="002228E8">
        <w:rPr>
          <w:rFonts w:ascii="Times New Roman" w:hAnsi="Times New Roman" w:cs="Times New Roman"/>
          <w:color w:val="000000" w:themeColor="text1"/>
          <w:sz w:val="24"/>
          <w:szCs w:val="24"/>
        </w:rPr>
        <w:t xml:space="preserve">1.4. </w:t>
      </w:r>
      <w:r w:rsidR="00CB0998" w:rsidRPr="00CB0998">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00CB0998" w:rsidRPr="00CB0998">
          <w:rPr>
            <w:rFonts w:ascii="Times New Roman" w:eastAsia="Calibri" w:hAnsi="Times New Roman" w:cs="Times New Roman"/>
            <w:sz w:val="24"/>
            <w:szCs w:val="24"/>
          </w:rPr>
          <w:t>Dėl Aplinkos apsaugos kriterijų taikymo, vykdant žaliuosius pirkimus, tvarkos aprašo patvirtinimo</w:t>
        </w:r>
      </w:hyperlink>
      <w:r w:rsidR="00CB0998" w:rsidRPr="00CB0998">
        <w:rPr>
          <w:rFonts w:ascii="Times New Roman" w:eastAsia="Calibri" w:hAnsi="Times New Roman" w:cs="Times New Roman"/>
          <w:sz w:val="24"/>
          <w:szCs w:val="24"/>
        </w:rPr>
        <w:t>“ 4.</w:t>
      </w:r>
      <w:r w:rsidR="00936FCB">
        <w:rPr>
          <w:rFonts w:ascii="Times New Roman" w:eastAsia="Calibri" w:hAnsi="Times New Roman" w:cs="Times New Roman"/>
          <w:sz w:val="24"/>
          <w:szCs w:val="24"/>
        </w:rPr>
        <w:t>3</w:t>
      </w:r>
      <w:r w:rsidR="00CB0998" w:rsidRPr="00CB0998">
        <w:rPr>
          <w:rFonts w:ascii="Times New Roman" w:eastAsia="Calibri" w:hAnsi="Times New Roman" w:cs="Times New Roman"/>
          <w:sz w:val="24"/>
          <w:szCs w:val="24"/>
        </w:rPr>
        <w:t xml:space="preserve"> p</w:t>
      </w:r>
      <w:r w:rsidR="00936FCB">
        <w:rPr>
          <w:rFonts w:ascii="Times New Roman" w:eastAsia="Calibri" w:hAnsi="Times New Roman" w:cs="Times New Roman"/>
          <w:sz w:val="24"/>
          <w:szCs w:val="24"/>
        </w:rPr>
        <w:t>unkt</w:t>
      </w:r>
      <w:r w:rsidR="00CB0998" w:rsidRPr="00CB0998">
        <w:rPr>
          <w:rFonts w:ascii="Times New Roman" w:eastAsia="Calibri" w:hAnsi="Times New Roman" w:cs="Times New Roman"/>
          <w:sz w:val="24"/>
          <w:szCs w:val="24"/>
        </w:rPr>
        <w:t>u</w:t>
      </w:r>
      <w:r w:rsidR="00CB0998" w:rsidRPr="00393A64">
        <w:rPr>
          <w:rFonts w:ascii="Times New Roman" w:eastAsia="Calibri" w:hAnsi="Times New Roman" w:cs="Times New Roman"/>
          <w:color w:val="000000" w:themeColor="text1"/>
          <w:sz w:val="24"/>
          <w:szCs w:val="24"/>
        </w:rPr>
        <w:t>.</w:t>
      </w:r>
      <w:r w:rsidR="00DA2347" w:rsidRPr="00393A64">
        <w:rPr>
          <w:rFonts w:ascii="Times New Roman" w:hAnsi="Times New Roman" w:cs="Times New Roman"/>
          <w:color w:val="000000" w:themeColor="text1"/>
          <w:sz w:val="24"/>
          <w:szCs w:val="24"/>
        </w:rPr>
        <w:t xml:space="preserve"> </w:t>
      </w:r>
      <w:r w:rsidRPr="00393A64">
        <w:rPr>
          <w:rFonts w:ascii="Times New Roman" w:hAnsi="Times New Roman" w:cs="Times New Roman"/>
          <w:color w:val="000000" w:themeColor="text1"/>
          <w:sz w:val="24"/>
          <w:szCs w:val="24"/>
        </w:rPr>
        <w:t>Aplinkos ap</w:t>
      </w:r>
      <w:r w:rsidR="00492194"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augos kriterijai nustatyti</w:t>
      </w:r>
      <w:r w:rsidR="00764243" w:rsidRPr="00393A64">
        <w:rPr>
          <w:rFonts w:ascii="Times New Roman" w:hAnsi="Times New Roman" w:cs="Times New Roman"/>
          <w:color w:val="000000" w:themeColor="text1"/>
          <w:sz w:val="24"/>
          <w:szCs w:val="24"/>
        </w:rPr>
        <w:t xml:space="preserve"> </w:t>
      </w:r>
      <w:r w:rsidR="003C01D7" w:rsidRPr="00393A64">
        <w:rPr>
          <w:rFonts w:ascii="Times New Roman" w:hAnsi="Times New Roman" w:cs="Times New Roman"/>
          <w:color w:val="000000" w:themeColor="text1"/>
          <w:sz w:val="24"/>
          <w:szCs w:val="24"/>
        </w:rPr>
        <w:t>S</w:t>
      </w:r>
      <w:r w:rsidRPr="00393A64">
        <w:rPr>
          <w:rFonts w:ascii="Times New Roman" w:hAnsi="Times New Roman" w:cs="Times New Roman"/>
          <w:color w:val="000000" w:themeColor="text1"/>
          <w:sz w:val="24"/>
          <w:szCs w:val="24"/>
        </w:rPr>
        <w:t xml:space="preserve">pecialiųjų pirkimo sąlygų </w:t>
      </w:r>
      <w:r w:rsidR="00393A64" w:rsidRPr="00393A64">
        <w:rPr>
          <w:rFonts w:ascii="Times New Roman" w:hAnsi="Times New Roman" w:cs="Times New Roman"/>
          <w:color w:val="000000" w:themeColor="text1"/>
          <w:sz w:val="24"/>
          <w:szCs w:val="24"/>
        </w:rPr>
        <w:t>2</w:t>
      </w:r>
      <w:r w:rsidRPr="00393A64">
        <w:rPr>
          <w:rFonts w:ascii="Times New Roman" w:hAnsi="Times New Roman" w:cs="Times New Roman"/>
          <w:color w:val="000000" w:themeColor="text1"/>
          <w:sz w:val="24"/>
          <w:szCs w:val="24"/>
        </w:rPr>
        <w:t xml:space="preserve"> </w:t>
      </w:r>
      <w:r w:rsidR="00393A64" w:rsidRPr="00393A64">
        <w:rPr>
          <w:rFonts w:ascii="Times New Roman" w:hAnsi="Times New Roman" w:cs="Times New Roman"/>
          <w:color w:val="000000" w:themeColor="text1"/>
          <w:sz w:val="24"/>
          <w:szCs w:val="24"/>
        </w:rPr>
        <w:t>ir</w:t>
      </w:r>
      <w:r w:rsidR="00492194" w:rsidRPr="00393A64">
        <w:rPr>
          <w:rFonts w:ascii="Times New Roman" w:hAnsi="Times New Roman" w:cs="Times New Roman"/>
          <w:color w:val="000000" w:themeColor="text1"/>
          <w:sz w:val="24"/>
          <w:szCs w:val="24"/>
        </w:rPr>
        <w:t xml:space="preserve"> </w:t>
      </w:r>
      <w:r w:rsidR="00492194" w:rsidRPr="00393A64">
        <w:rPr>
          <w:rFonts w:ascii="Times New Roman" w:eastAsia="Times New Roman" w:hAnsi="Times New Roman" w:cs="Times New Roman"/>
          <w:color w:val="000000" w:themeColor="text1"/>
          <w:sz w:val="24"/>
          <w:szCs w:val="24"/>
          <w:lang w:eastAsia="en-US"/>
        </w:rPr>
        <w:t>5 pried</w:t>
      </w:r>
      <w:r w:rsidR="00393A64" w:rsidRPr="00393A64">
        <w:rPr>
          <w:rFonts w:ascii="Times New Roman" w:eastAsia="Times New Roman" w:hAnsi="Times New Roman" w:cs="Times New Roman"/>
          <w:color w:val="000000" w:themeColor="text1"/>
          <w:sz w:val="24"/>
          <w:szCs w:val="24"/>
          <w:lang w:eastAsia="en-US"/>
        </w:rPr>
        <w:t>uos</w:t>
      </w:r>
      <w:r w:rsidR="00492194" w:rsidRPr="00393A64">
        <w:rPr>
          <w:rFonts w:ascii="Times New Roman" w:eastAsia="Times New Roman" w:hAnsi="Times New Roman" w:cs="Times New Roman"/>
          <w:color w:val="000000" w:themeColor="text1"/>
          <w:sz w:val="24"/>
          <w:szCs w:val="24"/>
          <w:lang w:eastAsia="en-US"/>
        </w:rPr>
        <w:t xml:space="preserve">e. </w:t>
      </w:r>
    </w:p>
    <w:p w14:paraId="775A7F69" w14:textId="77777777"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2F7617D4"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 xml:space="preserve">Jurbarko rajono savivaldybės administracijos </w:t>
      </w:r>
      <w:r w:rsidR="006D152D">
        <w:rPr>
          <w:rFonts w:ascii="Times New Roman" w:eastAsia="Times New Roman" w:hAnsi="Times New Roman" w:cs="Times New Roman"/>
          <w:sz w:val="24"/>
          <w:szCs w:val="20"/>
          <w:lang w:eastAsia="en-US"/>
        </w:rPr>
        <w:t>Viešųjų pirkimų</w:t>
      </w:r>
      <w:r w:rsidR="00CB0998" w:rsidRPr="00CB0998">
        <w:rPr>
          <w:rFonts w:ascii="Times New Roman" w:eastAsia="Times New Roman" w:hAnsi="Times New Roman" w:cs="Times New Roman"/>
          <w:sz w:val="24"/>
          <w:szCs w:val="20"/>
          <w:lang w:eastAsia="en-US"/>
        </w:rPr>
        <w:t xml:space="preserve"> skyriaus vyriausioji specialistė Jolanta Laurinaitienė, tel. +370 </w:t>
      </w:r>
      <w:r w:rsidR="00936FCB">
        <w:rPr>
          <w:rFonts w:ascii="Times New Roman" w:eastAsia="Times New Roman" w:hAnsi="Times New Roman" w:cs="Times New Roman"/>
          <w:sz w:val="24"/>
          <w:szCs w:val="20"/>
          <w:lang w:eastAsia="en-US"/>
        </w:rPr>
        <w:t>682</w:t>
      </w:r>
      <w:r w:rsidR="00CB0998" w:rsidRPr="00CB0998">
        <w:rPr>
          <w:rFonts w:ascii="Times New Roman" w:eastAsia="Times New Roman" w:hAnsi="Times New Roman" w:cs="Times New Roman"/>
          <w:sz w:val="24"/>
          <w:szCs w:val="20"/>
          <w:lang w:eastAsia="en-US"/>
        </w:rPr>
        <w:t xml:space="preserve"> </w:t>
      </w:r>
      <w:r w:rsidR="00936FCB">
        <w:rPr>
          <w:rFonts w:ascii="Times New Roman" w:eastAsia="Times New Roman" w:hAnsi="Times New Roman" w:cs="Times New Roman"/>
          <w:sz w:val="24"/>
          <w:szCs w:val="20"/>
          <w:lang w:eastAsia="en-US"/>
        </w:rPr>
        <w:t>10535</w:t>
      </w:r>
      <w:r w:rsidR="00CB0998" w:rsidRPr="00CB0998">
        <w:rPr>
          <w:rFonts w:ascii="Times New Roman" w:eastAsia="Times New Roman" w:hAnsi="Times New Roman" w:cs="Times New Roman"/>
          <w:sz w:val="24"/>
          <w:szCs w:val="20"/>
          <w:lang w:eastAsia="en-US"/>
        </w:rPr>
        <w:t>,</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0304BE38" w14:textId="31AD44B8" w:rsidR="00E840AF" w:rsidRDefault="000D3C22" w:rsidP="00936FCB">
      <w:pPr>
        <w:spacing w:line="240" w:lineRule="auto"/>
        <w:ind w:firstLine="0"/>
        <w:rPr>
          <w:rFonts w:ascii="Times New Roman" w:eastAsia="Times New Roman" w:hAnsi="Times New Roman" w:cs="Times New Roman"/>
          <w:color w:val="000000"/>
          <w:sz w:val="24"/>
          <w:szCs w:val="20"/>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 xml:space="preserve">Infrastruktūros ir turto skyriaus </w:t>
      </w:r>
      <w:r w:rsidR="00936FCB" w:rsidRPr="00936FCB">
        <w:rPr>
          <w:rFonts w:ascii="Times New Roman" w:eastAsia="Times New Roman" w:hAnsi="Times New Roman" w:cs="Times New Roman"/>
          <w:color w:val="000000"/>
          <w:sz w:val="24"/>
          <w:szCs w:val="20"/>
          <w:lang w:eastAsia="en-US"/>
        </w:rPr>
        <w:t>vyriausias</w:t>
      </w:r>
      <w:r w:rsidR="006D152D">
        <w:rPr>
          <w:rFonts w:ascii="Times New Roman" w:eastAsia="Times New Roman" w:hAnsi="Times New Roman" w:cs="Times New Roman"/>
          <w:color w:val="000000"/>
          <w:sz w:val="24"/>
          <w:szCs w:val="20"/>
          <w:lang w:eastAsia="en-US"/>
        </w:rPr>
        <w:t>is</w:t>
      </w:r>
      <w:r w:rsidR="00936FCB" w:rsidRPr="00936FCB">
        <w:rPr>
          <w:rFonts w:ascii="Times New Roman" w:eastAsia="Times New Roman" w:hAnsi="Times New Roman" w:cs="Times New Roman"/>
          <w:color w:val="000000"/>
          <w:sz w:val="24"/>
          <w:szCs w:val="20"/>
          <w:lang w:eastAsia="en-US"/>
        </w:rPr>
        <w:t xml:space="preserve"> inžinierius</w:t>
      </w:r>
      <w:r w:rsidR="00936FCB">
        <w:rPr>
          <w:rFonts w:ascii="Times New Roman" w:eastAsia="Times New Roman" w:hAnsi="Times New Roman" w:cs="Times New Roman"/>
          <w:color w:val="000000"/>
          <w:sz w:val="24"/>
          <w:szCs w:val="20"/>
          <w:lang w:eastAsia="en-US"/>
        </w:rPr>
        <w:t xml:space="preserve"> </w:t>
      </w:r>
      <w:r w:rsidR="00936FCB" w:rsidRPr="00936FCB">
        <w:rPr>
          <w:rFonts w:ascii="Times New Roman" w:eastAsia="Times New Roman" w:hAnsi="Times New Roman" w:cs="Times New Roman"/>
          <w:color w:val="000000"/>
          <w:sz w:val="24"/>
          <w:szCs w:val="20"/>
          <w:lang w:eastAsia="en-US"/>
        </w:rPr>
        <w:t xml:space="preserve">Rimantas </w:t>
      </w:r>
      <w:proofErr w:type="spellStart"/>
      <w:r w:rsidR="00936FCB" w:rsidRPr="00936FCB">
        <w:rPr>
          <w:rFonts w:ascii="Times New Roman" w:eastAsia="Times New Roman" w:hAnsi="Times New Roman" w:cs="Times New Roman"/>
          <w:color w:val="000000"/>
          <w:sz w:val="24"/>
          <w:szCs w:val="20"/>
          <w:lang w:eastAsia="en-US"/>
        </w:rPr>
        <w:t>Guntys</w:t>
      </w:r>
      <w:proofErr w:type="spellEnd"/>
      <w:r w:rsidR="00936FCB" w:rsidRPr="00936FCB">
        <w:rPr>
          <w:rFonts w:ascii="Times New Roman" w:eastAsia="Times New Roman" w:hAnsi="Times New Roman" w:cs="Times New Roman"/>
          <w:color w:val="000000"/>
          <w:sz w:val="24"/>
          <w:szCs w:val="20"/>
          <w:lang w:eastAsia="en-US"/>
        </w:rPr>
        <w:t xml:space="preserve">, tel. +370 654 76020, el. p. </w:t>
      </w:r>
      <w:hyperlink r:id="rId12" w:history="1">
        <w:r w:rsidR="00936FCB" w:rsidRPr="00FB27B5">
          <w:rPr>
            <w:rStyle w:val="Hipersaitas"/>
            <w:rFonts w:ascii="Times New Roman" w:eastAsia="Times New Roman" w:hAnsi="Times New Roman" w:cs="Times New Roman"/>
            <w:sz w:val="24"/>
            <w:szCs w:val="20"/>
            <w:lang w:eastAsia="en-US"/>
          </w:rPr>
          <w:t>rimantas.guntys@jurbarkas.lt</w:t>
        </w:r>
      </w:hyperlink>
    </w:p>
    <w:p w14:paraId="45DA9113" w14:textId="77777777" w:rsidR="00936FCB" w:rsidRPr="003A5522" w:rsidRDefault="00936FCB" w:rsidP="00936FCB">
      <w:pPr>
        <w:spacing w:line="240" w:lineRule="auto"/>
        <w:ind w:firstLine="0"/>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7"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7"/>
    </w:p>
    <w:p w14:paraId="0DD32D7C" w14:textId="456B1626" w:rsidR="00A06479" w:rsidRPr="00393A64" w:rsidRDefault="00A06479" w:rsidP="00082EDE">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numato įsigyti</w:t>
      </w:r>
      <w:r w:rsidR="006D152D" w:rsidRPr="006D152D">
        <w:rPr>
          <w:rFonts w:ascii="Times New Roman" w:eastAsia="Times New Roman" w:hAnsi="Times New Roman" w:cs="Times New Roman"/>
          <w:sz w:val="24"/>
          <w:szCs w:val="24"/>
        </w:rPr>
        <w:t xml:space="preserve"> </w:t>
      </w:r>
      <w:r w:rsidR="00BC65BE" w:rsidRPr="00BC65BE">
        <w:rPr>
          <w:rFonts w:ascii="Times New Roman" w:eastAsia="Times New Roman" w:hAnsi="Times New Roman" w:cs="Times New Roman"/>
          <w:sz w:val="24"/>
          <w:szCs w:val="24"/>
        </w:rPr>
        <w:t>Jurbarko rajono savivaldybės vietinės reikšmės kelių su žvyro danga kelkraščių sutvarkym</w:t>
      </w:r>
      <w:r w:rsidR="00BC65BE">
        <w:rPr>
          <w:rFonts w:ascii="Times New Roman" w:eastAsia="Times New Roman" w:hAnsi="Times New Roman" w:cs="Times New Roman"/>
          <w:sz w:val="24"/>
          <w:szCs w:val="24"/>
        </w:rPr>
        <w:t>ą</w:t>
      </w:r>
      <w:r w:rsidR="00D672B9" w:rsidRPr="009313D1">
        <w:rPr>
          <w:rFonts w:ascii="Times New Roman" w:hAnsi="Times New Roman" w:cs="Times New Roman"/>
          <w:bCs/>
          <w:iCs/>
          <w:sz w:val="24"/>
          <w:szCs w:val="24"/>
          <w:shd w:val="clear" w:color="auto" w:fill="FFFFFF"/>
        </w:rPr>
        <w:t>.</w:t>
      </w:r>
      <w:r w:rsidRPr="009313D1">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393A64">
        <w:rPr>
          <w:rFonts w:ascii="Times New Roman" w:hAnsi="Times New Roman" w:cs="Times New Roman"/>
          <w:color w:val="000000" w:themeColor="text1"/>
          <w:sz w:val="24"/>
          <w:szCs w:val="24"/>
        </w:rPr>
        <w:t>4 priede „Techninė specifikacija“.</w:t>
      </w:r>
    </w:p>
    <w:p w14:paraId="355B374B" w14:textId="4ADD2AA4" w:rsidR="00FA79F4" w:rsidRDefault="00A06479" w:rsidP="00007B6B">
      <w:pPr>
        <w:pStyle w:val="Betarp"/>
        <w:tabs>
          <w:tab w:val="left" w:pos="1843"/>
          <w:tab w:val="left" w:pos="3119"/>
        </w:tabs>
        <w:ind w:firstLine="0"/>
        <w:contextualSpacing/>
        <w:rPr>
          <w:rFonts w:ascii="Times New Roman" w:eastAsia="Times New Roman" w:hAnsi="Times New Roman" w:cs="Times New Roman"/>
          <w:i/>
          <w:iCs/>
          <w:sz w:val="24"/>
          <w:szCs w:val="20"/>
          <w:lang w:eastAsia="en-US"/>
        </w:rPr>
      </w:pPr>
      <w:r w:rsidRPr="002228E8">
        <w:rPr>
          <w:rFonts w:ascii="Times New Roman" w:hAnsi="Times New Roman" w:cs="Times New Roman"/>
          <w:sz w:val="24"/>
          <w:szCs w:val="24"/>
        </w:rPr>
        <w:t xml:space="preserve">2.2. </w:t>
      </w:r>
      <w:bookmarkStart w:id="8" w:name="_Hlk220404803"/>
      <w:r w:rsidR="00007B6B" w:rsidRPr="00082EDE">
        <w:rPr>
          <w:rFonts w:ascii="TimesLT" w:eastAsia="Times New Roman" w:hAnsi="TimesLT" w:cs="Times New Roman"/>
          <w:sz w:val="24"/>
          <w:szCs w:val="24"/>
        </w:rPr>
        <w:t>Pirkimo objektas neskaidomas į pirkimo dalis</w:t>
      </w:r>
      <w:r w:rsidR="00007B6B">
        <w:rPr>
          <w:rFonts w:ascii="TimesLT" w:eastAsia="Times New Roman" w:hAnsi="TimesLT" w:cs="Times New Roman"/>
          <w:sz w:val="24"/>
          <w:szCs w:val="24"/>
        </w:rPr>
        <w:t>.</w:t>
      </w:r>
    </w:p>
    <w:p w14:paraId="6A4CF1DA" w14:textId="72D3C043" w:rsidR="00AE5463" w:rsidRPr="006A7097" w:rsidRDefault="00AE5463" w:rsidP="00282EEE">
      <w:pPr>
        <w:tabs>
          <w:tab w:val="left" w:pos="3240"/>
        </w:tabs>
        <w:spacing w:line="240" w:lineRule="auto"/>
        <w:ind w:firstLine="0"/>
        <w:rPr>
          <w:rFonts w:ascii="Times New Roman" w:eastAsia="Times New Roman" w:hAnsi="Times New Roman" w:cs="Times New Roman"/>
          <w:i/>
          <w:iCs/>
          <w:sz w:val="24"/>
          <w:szCs w:val="20"/>
          <w:lang w:eastAsia="en-US"/>
        </w:rPr>
      </w:pPr>
      <w:r w:rsidRPr="00246439">
        <w:rPr>
          <w:rFonts w:ascii="Times New Roman" w:eastAsia="Times New Roman" w:hAnsi="Times New Roman" w:cs="Times New Roman"/>
          <w:iCs/>
          <w:sz w:val="24"/>
          <w:szCs w:val="20"/>
          <w:lang w:eastAsia="en-US"/>
        </w:rPr>
        <w:t>2.3.</w:t>
      </w:r>
      <w:r>
        <w:rPr>
          <w:rFonts w:ascii="Times New Roman" w:eastAsia="Times New Roman" w:hAnsi="Times New Roman" w:cs="Times New Roman"/>
          <w:i/>
          <w:iCs/>
          <w:sz w:val="24"/>
          <w:szCs w:val="20"/>
          <w:lang w:eastAsia="en-US"/>
        </w:rPr>
        <w:t xml:space="preserve"> </w:t>
      </w:r>
      <w:r w:rsidR="00007B6B" w:rsidRPr="00F91D2F">
        <w:rPr>
          <w:rFonts w:ascii="Times New Roman" w:hAnsi="Times New Roman" w:cs="Times New Roman"/>
          <w:sz w:val="24"/>
          <w:szCs w:val="24"/>
        </w:rPr>
        <w:t xml:space="preserve">Pirkimui skiriama lėšų suma – </w:t>
      </w:r>
      <w:r w:rsidR="00BC65BE">
        <w:rPr>
          <w:rFonts w:ascii="Times New Roman" w:hAnsi="Times New Roman" w:cs="Times New Roman"/>
          <w:color w:val="000000" w:themeColor="text1"/>
          <w:sz w:val="24"/>
        </w:rPr>
        <w:t>82644</w:t>
      </w:r>
      <w:r w:rsidR="00007B6B">
        <w:rPr>
          <w:rFonts w:ascii="Times New Roman" w:hAnsi="Times New Roman" w:cs="Times New Roman"/>
          <w:color w:val="000000" w:themeColor="text1"/>
          <w:sz w:val="24"/>
        </w:rPr>
        <w:t>,</w:t>
      </w:r>
      <w:r w:rsidR="00BC65BE">
        <w:rPr>
          <w:rFonts w:ascii="Times New Roman" w:hAnsi="Times New Roman" w:cs="Times New Roman"/>
          <w:color w:val="000000" w:themeColor="text1"/>
          <w:sz w:val="24"/>
        </w:rPr>
        <w:t>63</w:t>
      </w:r>
      <w:r w:rsidR="00007B6B" w:rsidRPr="004277AA">
        <w:rPr>
          <w:rFonts w:ascii="Times New Roman" w:hAnsi="Times New Roman" w:cs="Times New Roman"/>
          <w:color w:val="000000" w:themeColor="text1"/>
          <w:sz w:val="24"/>
        </w:rPr>
        <w:t xml:space="preserve"> Eur be PVM / </w:t>
      </w:r>
      <w:r w:rsidR="00BC65BE">
        <w:rPr>
          <w:rFonts w:ascii="Times New Roman" w:hAnsi="Times New Roman" w:cs="Times New Roman"/>
          <w:color w:val="000000" w:themeColor="text1"/>
          <w:sz w:val="24"/>
        </w:rPr>
        <w:t>100000</w:t>
      </w:r>
      <w:r w:rsidR="00007B6B">
        <w:rPr>
          <w:rFonts w:ascii="Times New Roman" w:hAnsi="Times New Roman" w:cs="Times New Roman"/>
          <w:color w:val="000000" w:themeColor="text1"/>
          <w:sz w:val="24"/>
        </w:rPr>
        <w:t>,00</w:t>
      </w:r>
      <w:r w:rsidR="00007B6B" w:rsidRPr="004277AA">
        <w:rPr>
          <w:rFonts w:ascii="Times New Roman" w:hAnsi="Times New Roman" w:cs="Times New Roman"/>
          <w:color w:val="000000" w:themeColor="text1"/>
          <w:sz w:val="24"/>
        </w:rPr>
        <w:t xml:space="preserve"> </w:t>
      </w:r>
      <w:r w:rsidR="00007B6B" w:rsidRPr="00F91D2F">
        <w:rPr>
          <w:rFonts w:ascii="Times New Roman" w:hAnsi="Times New Roman" w:cs="Times New Roman"/>
          <w:sz w:val="24"/>
        </w:rPr>
        <w:t>Eur su PVM</w:t>
      </w:r>
      <w:r w:rsidR="00007B6B" w:rsidRPr="00F91D2F">
        <w:rPr>
          <w:rFonts w:ascii="Times New Roman" w:hAnsi="Times New Roman" w:cs="Times New Roman"/>
          <w:sz w:val="24"/>
          <w:szCs w:val="24"/>
        </w:rPr>
        <w:t xml:space="preserve">. </w:t>
      </w:r>
      <w:r w:rsidRPr="00AE5463">
        <w:rPr>
          <w:rFonts w:ascii="Times New Roman" w:hAnsi="Times New Roman" w:cs="Times New Roman"/>
          <w:sz w:val="24"/>
          <w:szCs w:val="24"/>
        </w:rPr>
        <w:t>Pasiūlyma</w:t>
      </w:r>
      <w:r>
        <w:rPr>
          <w:rFonts w:ascii="Times New Roman" w:hAnsi="Times New Roman" w:cs="Times New Roman"/>
          <w:sz w:val="24"/>
          <w:szCs w:val="24"/>
        </w:rPr>
        <w:t>i</w:t>
      </w:r>
      <w:r w:rsidRPr="00AE5463">
        <w:rPr>
          <w:rFonts w:ascii="Times New Roman" w:hAnsi="Times New Roman" w:cs="Times New Roman"/>
          <w:sz w:val="24"/>
          <w:szCs w:val="24"/>
        </w:rPr>
        <w:t>, viršijant</w:t>
      </w:r>
      <w:r>
        <w:rPr>
          <w:rFonts w:ascii="Times New Roman" w:hAnsi="Times New Roman" w:cs="Times New Roman"/>
          <w:sz w:val="24"/>
          <w:szCs w:val="24"/>
        </w:rPr>
        <w:t>y</w:t>
      </w:r>
      <w:r w:rsidRPr="00AE5463">
        <w:rPr>
          <w:rFonts w:ascii="Times New Roman" w:hAnsi="Times New Roman" w:cs="Times New Roman"/>
          <w:sz w:val="24"/>
          <w:szCs w:val="24"/>
        </w:rPr>
        <w:t>s pirkimui skirtą lėšų sumą, bus atmest</w:t>
      </w:r>
      <w:r>
        <w:rPr>
          <w:rFonts w:ascii="Times New Roman" w:hAnsi="Times New Roman" w:cs="Times New Roman"/>
          <w:sz w:val="24"/>
          <w:szCs w:val="24"/>
        </w:rPr>
        <w:t>i</w:t>
      </w:r>
      <w:r w:rsidRPr="00AE5463">
        <w:rPr>
          <w:rFonts w:ascii="Times New Roman" w:hAnsi="Times New Roman" w:cs="Times New Roman"/>
          <w:sz w:val="24"/>
          <w:szCs w:val="24"/>
        </w:rPr>
        <w:t>.</w:t>
      </w:r>
    </w:p>
    <w:bookmarkEnd w:id="8"/>
    <w:p w14:paraId="62BB4251" w14:textId="2483BB63" w:rsidR="00AE5463" w:rsidRDefault="00A06479" w:rsidP="00F95596">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sidR="000506A6">
        <w:rPr>
          <w:rFonts w:ascii="Times New Roman" w:hAnsi="Times New Roman" w:cs="Times New Roman"/>
          <w:sz w:val="24"/>
          <w:szCs w:val="24"/>
        </w:rPr>
        <w:t>4</w:t>
      </w:r>
      <w:r w:rsidRPr="002228E8">
        <w:rPr>
          <w:rFonts w:ascii="Times New Roman" w:hAnsi="Times New Roman" w:cs="Times New Roman"/>
          <w:sz w:val="24"/>
          <w:szCs w:val="24"/>
        </w:rPr>
        <w:t xml:space="preserve">. </w:t>
      </w:r>
      <w:r w:rsidR="00AE5463" w:rsidRPr="00ED6052">
        <w:rPr>
          <w:rFonts w:ascii="Times New Roman" w:hAnsi="Times New Roman" w:cs="Times New Roman"/>
          <w:sz w:val="24"/>
          <w:szCs w:val="24"/>
        </w:rPr>
        <w:t>Apibūdinant</w:t>
      </w:r>
      <w:r w:rsidR="00AE5463"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AE5463">
        <w:rPr>
          <w:rFonts w:ascii="Times New Roman" w:hAnsi="Times New Roman" w:cs="Times New Roman"/>
          <w:sz w:val="24"/>
          <w:szCs w:val="24"/>
        </w:rPr>
        <w:t>atliekamiems darbams</w:t>
      </w:r>
      <w:r w:rsidR="00AE5463"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AE5463">
        <w:rPr>
          <w:rFonts w:ascii="Times New Roman" w:hAnsi="Times New Roman" w:cs="Times New Roman"/>
          <w:sz w:val="24"/>
          <w:szCs w:val="24"/>
        </w:rPr>
        <w:t>.</w:t>
      </w:r>
    </w:p>
    <w:p w14:paraId="1FDEF37E" w14:textId="77777777"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0ED6AD78" w14:textId="065DA780"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9" w:name="_Toc202273970"/>
      <w:r w:rsidRPr="002228E8">
        <w:rPr>
          <w:rFonts w:ascii="Times New Roman" w:hAnsi="Times New Roman" w:cs="Times New Roman"/>
          <w:b/>
          <w:bCs/>
          <w:color w:val="auto"/>
          <w:sz w:val="24"/>
          <w:szCs w:val="24"/>
        </w:rPr>
        <w:t xml:space="preserve">3. </w:t>
      </w:r>
      <w:r w:rsidR="00BF3638" w:rsidRPr="002228E8">
        <w:rPr>
          <w:rFonts w:ascii="Times New Roman" w:hAnsi="Times New Roman" w:cs="Times New Roman"/>
          <w:b/>
          <w:bCs/>
          <w:color w:val="auto"/>
          <w:sz w:val="24"/>
          <w:szCs w:val="24"/>
        </w:rPr>
        <w:t>Tiekėjų pašalinimo pagrindai</w:t>
      </w:r>
      <w:r w:rsidR="00E201D8" w:rsidRPr="002228E8">
        <w:rPr>
          <w:rFonts w:ascii="Times New Roman" w:hAnsi="Times New Roman" w:cs="Times New Roman"/>
          <w:b/>
          <w:bCs/>
          <w:color w:val="auto"/>
          <w:sz w:val="24"/>
          <w:szCs w:val="24"/>
        </w:rPr>
        <w:t>, kvalifikacijos reikalavimai ir reikalaujami kokybės vadybos sistemos ir (ar</w:t>
      </w:r>
      <w:r w:rsidR="00817AB9" w:rsidRPr="002228E8">
        <w:rPr>
          <w:rFonts w:ascii="Times New Roman" w:hAnsi="Times New Roman" w:cs="Times New Roman"/>
          <w:b/>
          <w:bCs/>
          <w:color w:val="auto"/>
          <w:sz w:val="24"/>
          <w:szCs w:val="24"/>
        </w:rPr>
        <w:t>ba</w:t>
      </w:r>
      <w:r w:rsidR="00E201D8" w:rsidRPr="002228E8">
        <w:rPr>
          <w:rFonts w:ascii="Times New Roman" w:hAnsi="Times New Roman" w:cs="Times New Roman"/>
          <w:b/>
          <w:bCs/>
          <w:color w:val="auto"/>
          <w:sz w:val="24"/>
          <w:szCs w:val="24"/>
        </w:rPr>
        <w:t xml:space="preserve">) </w:t>
      </w:r>
      <w:r w:rsidR="00817AB9" w:rsidRPr="002228E8">
        <w:rPr>
          <w:rFonts w:ascii="Times New Roman" w:hAnsi="Times New Roman" w:cs="Times New Roman"/>
          <w:b/>
          <w:bCs/>
          <w:color w:val="auto"/>
          <w:sz w:val="24"/>
          <w:szCs w:val="24"/>
        </w:rPr>
        <w:t>aplinkos apsaugos vadybos sistemos standartai</w:t>
      </w:r>
      <w:bookmarkEnd w:id="9"/>
      <w:r w:rsidR="00817AB9" w:rsidRPr="002228E8">
        <w:rPr>
          <w:rFonts w:ascii="Times New Roman" w:hAnsi="Times New Roman" w:cs="Times New Roman"/>
          <w:b/>
          <w:bCs/>
          <w:color w:val="auto"/>
          <w:sz w:val="24"/>
          <w:szCs w:val="24"/>
        </w:rPr>
        <w:t xml:space="preserve"> </w:t>
      </w:r>
    </w:p>
    <w:p w14:paraId="56AFAAAA" w14:textId="2C5B550B" w:rsidR="00ED6197" w:rsidRPr="00ED6197" w:rsidRDefault="00ED6197" w:rsidP="003307E2">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C332808" w14:textId="1F6D7078" w:rsidR="00ED6197" w:rsidRPr="000506A6" w:rsidRDefault="000506A6" w:rsidP="000506A6">
      <w:pPr>
        <w:spacing w:line="24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3.2.</w:t>
      </w:r>
      <w:r w:rsidR="00ED6197" w:rsidRPr="006426D6">
        <w:rPr>
          <w:rFonts w:ascii="Times New Roman" w:hAnsi="Times New Roman" w:cs="Times New Roman"/>
          <w:color w:val="000000" w:themeColor="text1"/>
          <w:sz w:val="24"/>
          <w:szCs w:val="24"/>
        </w:rPr>
        <w:t xml:space="preserve"> Tiekėjams nenustatomi kvalifikacijos reikalavimai</w:t>
      </w:r>
      <w:r w:rsidR="003307E2" w:rsidRPr="006426D6">
        <w:rPr>
          <w:rFonts w:ascii="Times New Roman" w:hAnsi="Times New Roman" w:cs="Times New Roman"/>
          <w:color w:val="000000" w:themeColor="text1"/>
          <w:sz w:val="24"/>
          <w:szCs w:val="24"/>
        </w:rPr>
        <w:t xml:space="preserve">, reikalavimai dėl kokybės vadybos sistemos ir (arba) aplinkos apsaugos vadybos sistemos standartų laikymosi nurodyti </w:t>
      </w:r>
      <w:r w:rsidR="002837D9" w:rsidRPr="006426D6">
        <w:rPr>
          <w:rFonts w:ascii="Times New Roman" w:hAnsi="Times New Roman" w:cs="Times New Roman"/>
          <w:color w:val="000000" w:themeColor="text1"/>
          <w:sz w:val="24"/>
          <w:szCs w:val="24"/>
        </w:rPr>
        <w:t>S</w:t>
      </w:r>
      <w:r w:rsidR="003307E2" w:rsidRPr="006426D6">
        <w:rPr>
          <w:rFonts w:ascii="Times New Roman" w:hAnsi="Times New Roman" w:cs="Times New Roman"/>
          <w:color w:val="000000" w:themeColor="text1"/>
          <w:sz w:val="24"/>
          <w:szCs w:val="24"/>
        </w:rPr>
        <w:t xml:space="preserve">pecialiųjų pirkimo sąlygų 2 priede „Tiekėjų kvalifikacijos reikalavimai ir reikalaujami kokybės bei aplinkos apsaugos vadybos sistemų standartai“. </w:t>
      </w:r>
      <w:r w:rsidRPr="000506A6">
        <w:rPr>
          <w:rFonts w:ascii="Times New Roman" w:hAnsi="Times New Roman" w:cs="Times New Roman"/>
          <w:sz w:val="24"/>
          <w:szCs w:val="24"/>
        </w:rPr>
        <w:t>Tiekėjas, teikdamas pasiūlymą, įsipareigoja, kad sutartį vykdys tik teisę verstis atitinkama veikla turintys asmenys.</w:t>
      </w:r>
    </w:p>
    <w:p w14:paraId="41938071" w14:textId="505DED2B" w:rsidR="00ED6197" w:rsidRPr="000506A6" w:rsidRDefault="000506A6" w:rsidP="000506A6">
      <w:pPr>
        <w:pStyle w:val="Sraopastraipa"/>
        <w:numPr>
          <w:ilvl w:val="1"/>
          <w:numId w:val="46"/>
        </w:numPr>
        <w:spacing w:line="240" w:lineRule="auto"/>
        <w:ind w:left="0" w:firstLine="0"/>
        <w:rPr>
          <w:rFonts w:ascii="Times New Roman" w:hAnsi="Times New Roman" w:cs="Times New Roman"/>
          <w:sz w:val="24"/>
          <w:szCs w:val="24"/>
        </w:rPr>
      </w:pPr>
      <w:r>
        <w:rPr>
          <w:rFonts w:ascii="Times New Roman" w:eastAsia="Arial" w:hAnsi="Times New Roman" w:cs="Times New Roman"/>
          <w:sz w:val="24"/>
          <w:szCs w:val="24"/>
        </w:rPr>
        <w:t xml:space="preserve"> </w:t>
      </w:r>
      <w:r w:rsidR="00ED6197" w:rsidRPr="000506A6">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0506A6">
        <w:rPr>
          <w:rFonts w:ascii="Times New Roman" w:hAnsi="Times New Roman" w:cs="Times New Roman"/>
          <w:sz w:val="24"/>
          <w:szCs w:val="24"/>
        </w:rPr>
        <w:t>Tiekėjas savo pasiūlyme deklaruoja pašalinimo pagrindų nebuvimą.</w:t>
      </w:r>
    </w:p>
    <w:p w14:paraId="4AFE7FA9" w14:textId="77777777" w:rsidR="00707839" w:rsidRPr="002228E8"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2228E8" w:rsidRDefault="00F47AC9" w:rsidP="0095259A">
      <w:pPr>
        <w:pStyle w:val="Antrat1"/>
        <w:spacing w:before="0" w:after="0"/>
        <w:ind w:firstLine="0"/>
        <w:rPr>
          <w:rFonts w:ascii="Times New Roman" w:hAnsi="Times New Roman" w:cs="Times New Roman"/>
          <w:b/>
          <w:bCs/>
          <w:color w:val="auto"/>
          <w:sz w:val="24"/>
          <w:szCs w:val="24"/>
        </w:rPr>
      </w:pPr>
      <w:bookmarkStart w:id="10" w:name="_Toc202273971"/>
      <w:r w:rsidRPr="002228E8">
        <w:rPr>
          <w:rFonts w:ascii="Times New Roman" w:hAnsi="Times New Roman" w:cs="Times New Roman"/>
          <w:b/>
          <w:bCs/>
          <w:color w:val="auto"/>
          <w:sz w:val="24"/>
          <w:szCs w:val="24"/>
        </w:rPr>
        <w:t xml:space="preserve">4. </w:t>
      </w:r>
      <w:r w:rsidR="00817AB9" w:rsidRPr="002228E8">
        <w:rPr>
          <w:rFonts w:ascii="Times New Roman" w:hAnsi="Times New Roman" w:cs="Times New Roman"/>
          <w:b/>
          <w:bCs/>
          <w:color w:val="auto"/>
          <w:sz w:val="24"/>
          <w:szCs w:val="24"/>
        </w:rPr>
        <w:t>Reikalavima</w:t>
      </w:r>
      <w:r w:rsidR="00202139" w:rsidRPr="002228E8">
        <w:rPr>
          <w:rFonts w:ascii="Times New Roman" w:hAnsi="Times New Roman" w:cs="Times New Roman"/>
          <w:b/>
          <w:bCs/>
          <w:color w:val="auto"/>
          <w:sz w:val="24"/>
          <w:szCs w:val="24"/>
        </w:rPr>
        <w:t xml:space="preserve">i, </w:t>
      </w:r>
      <w:r w:rsidR="00817AB9" w:rsidRPr="002228E8">
        <w:rPr>
          <w:rFonts w:ascii="Times New Roman" w:hAnsi="Times New Roman" w:cs="Times New Roman"/>
          <w:b/>
          <w:bCs/>
          <w:color w:val="auto"/>
          <w:sz w:val="24"/>
          <w:szCs w:val="24"/>
        </w:rPr>
        <w:t>susiję su nacionaliniu saugumu</w:t>
      </w:r>
      <w:bookmarkEnd w:id="10"/>
      <w:r w:rsidR="00817AB9" w:rsidRPr="002228E8">
        <w:rPr>
          <w:rFonts w:ascii="Times New Roman" w:hAnsi="Times New Roman" w:cs="Times New Roman"/>
          <w:b/>
          <w:bCs/>
          <w:color w:val="auto"/>
          <w:sz w:val="24"/>
          <w:szCs w:val="24"/>
        </w:rPr>
        <w:t xml:space="preserve"> </w:t>
      </w:r>
    </w:p>
    <w:p w14:paraId="34A5BF0C" w14:textId="77777777" w:rsidR="00ED6197" w:rsidRPr="00ED6197" w:rsidRDefault="00707423" w:rsidP="00ED6197">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00ED6197" w:rsidRPr="00ED6197">
        <w:rPr>
          <w:rFonts w:ascii="Times New Roman" w:eastAsia="Times New Roman" w:hAnsi="Times New Roman" w:cs="Times New Roman"/>
          <w:sz w:val="24"/>
          <w:szCs w:val="24"/>
        </w:rPr>
        <w:t>Perkančioji organizacija šiame pirkime netaikys reikalavimų, susijusių su nacionaliniu saugumu.</w:t>
      </w:r>
    </w:p>
    <w:p w14:paraId="344A1B20" w14:textId="5A3FAF26" w:rsidR="00DD41CF" w:rsidRPr="002228E8" w:rsidRDefault="00F47AC9" w:rsidP="0095259A">
      <w:pPr>
        <w:pStyle w:val="Antrat1"/>
        <w:spacing w:before="0" w:after="0"/>
        <w:ind w:firstLine="0"/>
        <w:rPr>
          <w:rFonts w:ascii="Times New Roman" w:hAnsi="Times New Roman" w:cs="Times New Roman"/>
          <w:b/>
          <w:bCs/>
          <w:color w:val="auto"/>
          <w:sz w:val="24"/>
          <w:szCs w:val="24"/>
        </w:rPr>
      </w:pPr>
      <w:bookmarkStart w:id="11" w:name="_Toc202273972"/>
      <w:r w:rsidRPr="002228E8">
        <w:rPr>
          <w:rFonts w:ascii="Times New Roman" w:hAnsi="Times New Roman" w:cs="Times New Roman"/>
          <w:b/>
          <w:bCs/>
          <w:color w:val="auto"/>
          <w:sz w:val="24"/>
          <w:szCs w:val="24"/>
        </w:rPr>
        <w:lastRenderedPageBreak/>
        <w:t xml:space="preserve">5. </w:t>
      </w:r>
      <w:r w:rsidR="003630A0" w:rsidRPr="00B2611A">
        <w:rPr>
          <w:rFonts w:ascii="Times New Roman" w:hAnsi="Times New Roman" w:cs="Times New Roman"/>
          <w:b/>
          <w:bCs/>
          <w:color w:val="000000" w:themeColor="text1"/>
          <w:sz w:val="24"/>
          <w:szCs w:val="24"/>
        </w:rPr>
        <w:t>Specialieji reikalavimai pasiūlymų rengimui ir pateikimui</w:t>
      </w:r>
      <w:bookmarkEnd w:id="2"/>
      <w:bookmarkEnd w:id="3"/>
      <w:bookmarkEnd w:id="4"/>
      <w:bookmarkEnd w:id="11"/>
    </w:p>
    <w:p w14:paraId="31DFC987"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AB103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3322C8DB" w14:textId="4FC1EC61" w:rsidR="00B2611A" w:rsidRPr="003B76B5"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sidR="00246439">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588051E6"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3B76B5"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3B76B5" w:rsidRDefault="00B2611A" w:rsidP="00880981">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3B76B5"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2DD59B98" w14:textId="69989F2A" w:rsidR="00B2611A" w:rsidRPr="004E49F7" w:rsidRDefault="00B2611A" w:rsidP="00B2611A">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FD5303">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76BED84D" w14:textId="77777777" w:rsidR="00B2611A" w:rsidRPr="004E49F7" w:rsidRDefault="00B2611A" w:rsidP="00B2611A">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E49F7" w:rsidRDefault="00B2611A" w:rsidP="00B2611A">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3B76B5" w:rsidRDefault="00B2611A" w:rsidP="00B2611A">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3B76B5" w:rsidRDefault="00B2611A" w:rsidP="00B2611A">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683EEFB1" w14:textId="2C6F3941" w:rsidR="002B174B" w:rsidRPr="002228E8"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2228E8" w:rsidRDefault="00E85882" w:rsidP="0095259A">
      <w:pPr>
        <w:pStyle w:val="Antrat1"/>
        <w:spacing w:before="0" w:after="0"/>
        <w:ind w:firstLine="0"/>
        <w:rPr>
          <w:rFonts w:ascii="Times New Roman" w:hAnsi="Times New Roman" w:cs="Times New Roman"/>
          <w:b/>
          <w:bCs/>
          <w:color w:val="auto"/>
          <w:sz w:val="24"/>
          <w:szCs w:val="24"/>
        </w:rPr>
      </w:pPr>
      <w:bookmarkStart w:id="12" w:name="_Toc202273973"/>
      <w:r w:rsidRPr="007849D7">
        <w:rPr>
          <w:rFonts w:ascii="Times New Roman" w:hAnsi="Times New Roman" w:cs="Times New Roman"/>
          <w:b/>
          <w:bCs/>
          <w:color w:val="auto"/>
          <w:sz w:val="24"/>
          <w:szCs w:val="24"/>
        </w:rPr>
        <w:t>6</w:t>
      </w:r>
      <w:r w:rsidR="003F5D40" w:rsidRPr="007849D7">
        <w:rPr>
          <w:rFonts w:ascii="Times New Roman" w:hAnsi="Times New Roman" w:cs="Times New Roman"/>
          <w:b/>
          <w:bCs/>
          <w:color w:val="auto"/>
          <w:sz w:val="24"/>
          <w:szCs w:val="24"/>
        </w:rPr>
        <w:t xml:space="preserve">. </w:t>
      </w:r>
      <w:r w:rsidR="00E62E95" w:rsidRPr="007849D7">
        <w:rPr>
          <w:rFonts w:ascii="Times New Roman" w:hAnsi="Times New Roman" w:cs="Times New Roman"/>
          <w:b/>
          <w:bCs/>
          <w:color w:val="auto"/>
          <w:sz w:val="24"/>
          <w:szCs w:val="24"/>
        </w:rPr>
        <w:t>Pasiūlymo galiojimo užtikrinimas</w:t>
      </w:r>
      <w:bookmarkEnd w:id="12"/>
    </w:p>
    <w:p w14:paraId="1FE804CC" w14:textId="3627BF82" w:rsidR="009E2CBA" w:rsidRDefault="007F65C2" w:rsidP="00AB3FE8">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6</w:t>
      </w:r>
      <w:r w:rsidR="003F5D40" w:rsidRPr="002228E8">
        <w:rPr>
          <w:rFonts w:ascii="Times New Roman" w:hAnsi="Times New Roman" w:cs="Times New Roman"/>
          <w:sz w:val="24"/>
          <w:szCs w:val="24"/>
        </w:rPr>
        <w:t xml:space="preserve">.1. </w:t>
      </w:r>
      <w:r w:rsidR="00504AD9"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2228E8" w:rsidRDefault="009E2CBA" w:rsidP="0095259A">
      <w:pPr>
        <w:pStyle w:val="Antrat1"/>
        <w:spacing w:before="0" w:after="0"/>
        <w:ind w:firstLine="0"/>
        <w:rPr>
          <w:rFonts w:ascii="Times New Roman" w:hAnsi="Times New Roman" w:cs="Times New Roman"/>
          <w:b/>
          <w:bCs/>
          <w:sz w:val="24"/>
          <w:szCs w:val="24"/>
        </w:rPr>
      </w:pPr>
      <w:bookmarkStart w:id="13" w:name="_Toc15392775"/>
      <w:bookmarkStart w:id="14" w:name="_Toc202273974"/>
      <w:r w:rsidRPr="002228E8">
        <w:rPr>
          <w:rFonts w:ascii="Times New Roman" w:hAnsi="Times New Roman" w:cs="Times New Roman"/>
          <w:b/>
          <w:bCs/>
          <w:color w:val="auto"/>
          <w:sz w:val="24"/>
          <w:szCs w:val="24"/>
        </w:rPr>
        <w:t xml:space="preserve">7. </w:t>
      </w:r>
      <w:r w:rsidR="00B52705" w:rsidRPr="002228E8">
        <w:rPr>
          <w:rFonts w:ascii="Times New Roman" w:hAnsi="Times New Roman" w:cs="Times New Roman"/>
          <w:b/>
          <w:bCs/>
          <w:color w:val="auto"/>
          <w:sz w:val="24"/>
          <w:szCs w:val="24"/>
        </w:rPr>
        <w:t>P</w:t>
      </w:r>
      <w:bookmarkEnd w:id="13"/>
      <w:r w:rsidR="00E62E95" w:rsidRPr="002228E8">
        <w:rPr>
          <w:rFonts w:ascii="Times New Roman" w:hAnsi="Times New Roman" w:cs="Times New Roman"/>
          <w:b/>
          <w:bCs/>
          <w:color w:val="auto"/>
          <w:sz w:val="24"/>
          <w:szCs w:val="24"/>
        </w:rPr>
        <w:t xml:space="preserve">asiūlymų </w:t>
      </w:r>
      <w:r w:rsidR="00A84437" w:rsidRPr="002228E8">
        <w:rPr>
          <w:rFonts w:ascii="Times New Roman" w:hAnsi="Times New Roman" w:cs="Times New Roman"/>
          <w:b/>
          <w:bCs/>
          <w:color w:val="auto"/>
          <w:sz w:val="24"/>
          <w:szCs w:val="24"/>
        </w:rPr>
        <w:t>vertinimas</w:t>
      </w:r>
      <w:bookmarkEnd w:id="14"/>
    </w:p>
    <w:p w14:paraId="0DDE4944" w14:textId="1CCB471A" w:rsidR="00590392" w:rsidRPr="00AB3FE8"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5" w:name="_Ref39425999"/>
      <w:bookmarkStart w:id="16" w:name="_Ref39426005"/>
      <w:bookmarkStart w:id="17"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w:t>
      </w:r>
      <w:r w:rsidR="00AB3FE8" w:rsidRPr="00AB3FE8">
        <w:rPr>
          <w:rFonts w:ascii="Times New Roman" w:eastAsia="Calibri" w:hAnsi="Times New Roman" w:cs="Times New Roman"/>
          <w:sz w:val="24"/>
          <w:szCs w:val="24"/>
        </w:rPr>
        <w:t xml:space="preserve">, kuri turi būti apskaičiuota ir nurodyta taip, kaip reikalaujama specialiųjų pirkimo sąlygų </w:t>
      </w:r>
      <w:r w:rsidR="00AB3FE8" w:rsidRPr="00AB3FE8">
        <w:rPr>
          <w:rFonts w:ascii="Times New Roman" w:hAnsi="Times New Roman" w:cs="Times New Roman"/>
          <w:sz w:val="24"/>
          <w:szCs w:val="24"/>
        </w:rPr>
        <w:t>3 priede „Pasiūlymo forma“.</w:t>
      </w:r>
    </w:p>
    <w:p w14:paraId="55DDD9EC" w14:textId="77777777" w:rsidR="000506A6" w:rsidRDefault="00590392" w:rsidP="000506A6">
      <w:pPr>
        <w:pStyle w:val="Sraopastraipa"/>
        <w:spacing w:line="240" w:lineRule="auto"/>
        <w:ind w:left="0" w:firstLine="0"/>
        <w:rPr>
          <w:rFonts w:ascii="Times New Roman" w:hAnsi="Times New Roman" w:cs="Times New Roman"/>
          <w:sz w:val="24"/>
          <w:szCs w:val="24"/>
        </w:rPr>
      </w:pPr>
      <w:r w:rsidRPr="00353FB5">
        <w:rPr>
          <w:rFonts w:ascii="Times New Roman" w:hAnsi="Times New Roman" w:cs="Times New Roman"/>
          <w:sz w:val="24"/>
          <w:szCs w:val="24"/>
        </w:rPr>
        <w:t xml:space="preserve">7.2. </w:t>
      </w:r>
      <w:r w:rsidR="000506A6" w:rsidRPr="006C3E1D">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0F3D922" w:rsidR="00590392" w:rsidRPr="00FD7EA4" w:rsidRDefault="00590392" w:rsidP="000506A6">
      <w:pPr>
        <w:pStyle w:val="Sraopastraipa"/>
        <w:spacing w:line="240" w:lineRule="auto"/>
        <w:ind w:left="0"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sidR="00FD7EA4">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00AB3FE8" w:rsidRPr="00AB3FE8">
        <w:rPr>
          <w:rStyle w:val="cf01"/>
          <w:rFonts w:ascii="Times New Roman" w:hAnsi="Times New Roman" w:cs="Times New Roman"/>
          <w:color w:val="000000" w:themeColor="text1"/>
          <w:sz w:val="24"/>
          <w:szCs w:val="24"/>
        </w:rPr>
        <w:t>3</w:t>
      </w:r>
      <w:r w:rsidRPr="00AB3FE8">
        <w:rPr>
          <w:rStyle w:val="cf01"/>
          <w:rFonts w:ascii="Times New Roman" w:hAnsi="Times New Roman" w:cs="Times New Roman"/>
          <w:color w:val="000000" w:themeColor="text1"/>
          <w:sz w:val="24"/>
          <w:szCs w:val="24"/>
        </w:rPr>
        <w:t> priede „Pasiūlymo forma“</w:t>
      </w:r>
      <w:r w:rsidR="00D61732" w:rsidRPr="00AB3FE8">
        <w:rPr>
          <w:rStyle w:val="cf01"/>
          <w:rFonts w:ascii="Times New Roman" w:hAnsi="Times New Roman" w:cs="Times New Roman"/>
          <w:color w:val="000000" w:themeColor="text1"/>
          <w:sz w:val="24"/>
          <w:szCs w:val="24"/>
        </w:rPr>
        <w:t>.</w:t>
      </w:r>
    </w:p>
    <w:p w14:paraId="34B6873C" w14:textId="07B8E200" w:rsidR="00A13FFF" w:rsidRPr="002228E8"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2228E8"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Toc202273975"/>
      <w:r w:rsidRPr="002228E8">
        <w:rPr>
          <w:rFonts w:ascii="Times New Roman" w:hAnsi="Times New Roman" w:cs="Times New Roman"/>
          <w:b/>
          <w:bCs/>
          <w:color w:val="auto"/>
          <w:sz w:val="24"/>
          <w:szCs w:val="24"/>
        </w:rPr>
        <w:lastRenderedPageBreak/>
        <w:t>8. Sutarties sudarymas</w:t>
      </w:r>
      <w:bookmarkEnd w:id="15"/>
      <w:bookmarkEnd w:id="16"/>
      <w:bookmarkEnd w:id="17"/>
      <w:bookmarkEnd w:id="18"/>
    </w:p>
    <w:p w14:paraId="48C85B01" w14:textId="67FD1401" w:rsidR="00F47AC9" w:rsidRPr="00AB3FE8"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w:t>
      </w:r>
      <w:r w:rsidR="00AB3FE8" w:rsidRPr="00AB3FE8">
        <w:rPr>
          <w:rFonts w:ascii="Times New Roman" w:hAnsi="Times New Roman" w:cs="Times New Roman"/>
          <w:color w:val="000000" w:themeColor="text1"/>
          <w:sz w:val="24"/>
          <w:szCs w:val="24"/>
        </w:rPr>
        <w:t>5</w:t>
      </w:r>
      <w:r w:rsidRPr="00AB3FE8">
        <w:rPr>
          <w:rFonts w:ascii="Times New Roman" w:hAnsi="Times New Roman" w:cs="Times New Roman"/>
          <w:color w:val="000000" w:themeColor="text1"/>
          <w:sz w:val="24"/>
          <w:szCs w:val="24"/>
        </w:rPr>
        <w:t xml:space="preserve"> priede „Sutarties projektas“. </w:t>
      </w:r>
    </w:p>
    <w:p w14:paraId="7B6389DF" w14:textId="3463DB23" w:rsidR="00CB5907" w:rsidRPr="002228E8" w:rsidRDefault="00CB5907" w:rsidP="0095259A">
      <w:pPr>
        <w:pStyle w:val="Betarp"/>
        <w:contextualSpacing/>
        <w:rPr>
          <w:rFonts w:ascii="Times New Roman" w:eastAsiaTheme="minorHAnsi" w:hAnsi="Times New Roman" w:cs="Times New Roman"/>
          <w:sz w:val="24"/>
          <w:szCs w:val="24"/>
        </w:rPr>
      </w:pPr>
    </w:p>
    <w:p w14:paraId="229A419C" w14:textId="6B2196A3" w:rsidR="0008378B" w:rsidRPr="002228E8" w:rsidRDefault="00D83C57" w:rsidP="0095259A">
      <w:pPr>
        <w:pStyle w:val="Antrat1"/>
        <w:spacing w:before="0" w:after="0"/>
        <w:ind w:firstLine="0"/>
        <w:rPr>
          <w:rFonts w:ascii="Times New Roman" w:hAnsi="Times New Roman" w:cs="Times New Roman"/>
          <w:b/>
          <w:bCs/>
          <w:color w:val="auto"/>
          <w:sz w:val="24"/>
          <w:szCs w:val="24"/>
        </w:rPr>
      </w:pPr>
      <w:bookmarkStart w:id="19" w:name="_Toc202273976"/>
      <w:r w:rsidRPr="002228E8">
        <w:rPr>
          <w:rFonts w:ascii="Times New Roman" w:hAnsi="Times New Roman" w:cs="Times New Roman"/>
          <w:b/>
          <w:bCs/>
          <w:color w:val="auto"/>
          <w:sz w:val="24"/>
          <w:szCs w:val="24"/>
        </w:rPr>
        <w:t xml:space="preserve">9. </w:t>
      </w:r>
      <w:r w:rsidR="00274B64" w:rsidRPr="002228E8">
        <w:rPr>
          <w:rFonts w:ascii="Times New Roman" w:hAnsi="Times New Roman" w:cs="Times New Roman"/>
          <w:b/>
          <w:bCs/>
          <w:color w:val="auto"/>
          <w:sz w:val="24"/>
          <w:szCs w:val="24"/>
        </w:rPr>
        <w:t>K</w:t>
      </w:r>
      <w:r w:rsidR="00A84437" w:rsidRPr="002228E8">
        <w:rPr>
          <w:rFonts w:ascii="Times New Roman" w:hAnsi="Times New Roman" w:cs="Times New Roman"/>
          <w:b/>
          <w:bCs/>
          <w:color w:val="auto"/>
          <w:sz w:val="24"/>
          <w:szCs w:val="24"/>
        </w:rPr>
        <w:t>itos sąlygos</w:t>
      </w:r>
      <w:bookmarkEnd w:id="19"/>
      <w:r w:rsidR="00A84437" w:rsidRPr="002228E8">
        <w:rPr>
          <w:rFonts w:ascii="Times New Roman" w:hAnsi="Times New Roman" w:cs="Times New Roman"/>
          <w:b/>
          <w:bCs/>
          <w:color w:val="auto"/>
          <w:sz w:val="24"/>
          <w:szCs w:val="24"/>
        </w:rPr>
        <w:t xml:space="preserve"> </w:t>
      </w:r>
    </w:p>
    <w:p w14:paraId="62404620" w14:textId="72EEC040" w:rsidR="00CB5907" w:rsidRPr="002228E8" w:rsidRDefault="001905C3" w:rsidP="00AB3FE8">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0" w:name="_Toc150194003"/>
      <w:bookmarkStart w:id="21" w:name="_Toc202273977"/>
      <w:bookmarkStart w:id="22"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3" w:name="_Hlk162288040"/>
      <w:r w:rsidRPr="002228E8">
        <w:rPr>
          <w:rFonts w:ascii="Times New Roman" w:eastAsia="Calibri" w:hAnsi="Times New Roman" w:cs="Times New Roman"/>
          <w:color w:val="auto"/>
          <w:sz w:val="24"/>
          <w:szCs w:val="24"/>
        </w:rPr>
        <w:t>„Tiekėjų pašalinimo pagrindai“</w:t>
      </w:r>
      <w:bookmarkEnd w:id="20"/>
      <w:bookmarkEnd w:id="21"/>
    </w:p>
    <w:bookmarkEnd w:id="22"/>
    <w:bookmarkEnd w:id="23"/>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4"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9313D1">
        <w:rPr>
          <w:rFonts w:ascii="Times New Roman" w:eastAsia="Yu Mincho" w:hAnsi="Times New Roman" w:cs="Times New Roman"/>
          <w:sz w:val="24"/>
          <w:szCs w:val="24"/>
        </w:rPr>
        <w:t xml:space="preserve">  6.</w:t>
      </w:r>
      <w:r w:rsidRPr="005D4703">
        <w:rPr>
          <w:rFonts w:ascii="Times New Roman" w:eastAsia="Yu Mincho" w:hAnsi="Times New Roman" w:cs="Times New Roman"/>
          <w:b/>
          <w:sz w:val="24"/>
          <w:szCs w:val="24"/>
        </w:rPr>
        <w:t xml:space="preserve">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5"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4"/>
    </w:p>
    <w:bookmarkEnd w:id="25"/>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6"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3AFE1437"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7"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6"/>
      <w:bookmarkEnd w:id="27"/>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550C61E4" w14:textId="09E6B185" w:rsidR="00463B10" w:rsidRPr="00993FC8" w:rsidRDefault="00993FC8"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993FC8">
        <w:rPr>
          <w:rFonts w:ascii="Times New Roman" w:eastAsia="Times New Roman" w:hAnsi="Times New Roman" w:cs="Times New Roman"/>
          <w:b/>
          <w:sz w:val="24"/>
          <w:szCs w:val="24"/>
        </w:rPr>
        <w:t>JURBARKO RAJONO SAVIVALDYBĖS VIETINĖS REIKŠMĖS KELIŲ SU ŽVYRO DANGA KELKRAŠČIŲ SUTVARKYMAS</w:t>
      </w:r>
    </w:p>
    <w:p w14:paraId="344A9B02" w14:textId="07514D3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77777777" w:rsidR="00542AED" w:rsidRPr="00542AED"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179F3B06" w:rsid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3969"/>
        <w:gridCol w:w="851"/>
        <w:gridCol w:w="1276"/>
        <w:gridCol w:w="1134"/>
        <w:gridCol w:w="1134"/>
        <w:gridCol w:w="1417"/>
      </w:tblGrid>
      <w:tr w:rsidR="00BA4F47" w:rsidRPr="00F14CAD" w14:paraId="6141FC87" w14:textId="77777777" w:rsidTr="001A5E21">
        <w:tc>
          <w:tcPr>
            <w:tcW w:w="634" w:type="dxa"/>
            <w:tcBorders>
              <w:top w:val="single" w:sz="4" w:space="0" w:color="auto"/>
              <w:left w:val="single" w:sz="4" w:space="0" w:color="auto"/>
              <w:bottom w:val="single" w:sz="4" w:space="0" w:color="auto"/>
              <w:right w:val="single" w:sz="4" w:space="0" w:color="auto"/>
            </w:tcBorders>
            <w:shd w:val="clear" w:color="auto" w:fill="F2F2F2"/>
          </w:tcPr>
          <w:p w14:paraId="5AFFB09D"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
          <w:p w14:paraId="1E275991"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roofErr w:type="spellStart"/>
            <w:r w:rsidRPr="00F14CAD">
              <w:rPr>
                <w:rFonts w:ascii="Times New Roman" w:eastAsia="Calibri" w:hAnsi="Times New Roman" w:cs="Times New Roman"/>
                <w:b/>
                <w:bCs/>
                <w:color w:val="000000"/>
                <w:sz w:val="22"/>
                <w:szCs w:val="22"/>
                <w:lang w:eastAsia="en-US"/>
              </w:rPr>
              <w:t>Eil</w:t>
            </w:r>
            <w:proofErr w:type="spellEnd"/>
            <w:r w:rsidRPr="00F14CAD">
              <w:rPr>
                <w:rFonts w:ascii="Times New Roman" w:eastAsia="Calibri" w:hAnsi="Times New Roman" w:cs="Times New Roman"/>
                <w:b/>
                <w:bCs/>
                <w:color w:val="000000"/>
                <w:sz w:val="22"/>
                <w:szCs w:val="22"/>
                <w:lang w:eastAsia="en-US"/>
              </w:rPr>
              <w:t xml:space="preserve"> Nr. </w:t>
            </w:r>
          </w:p>
        </w:tc>
        <w:tc>
          <w:tcPr>
            <w:tcW w:w="3969" w:type="dxa"/>
            <w:tcBorders>
              <w:top w:val="single" w:sz="4" w:space="0" w:color="auto"/>
              <w:left w:val="single" w:sz="4" w:space="0" w:color="auto"/>
              <w:bottom w:val="single" w:sz="4" w:space="0" w:color="auto"/>
              <w:right w:val="single" w:sz="4" w:space="0" w:color="auto"/>
            </w:tcBorders>
            <w:shd w:val="clear" w:color="auto" w:fill="F2F2F2"/>
          </w:tcPr>
          <w:p w14:paraId="66A3E40B"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p>
          <w:p w14:paraId="38706811" w14:textId="77777777" w:rsidR="00BA4F47" w:rsidRPr="00F14CAD" w:rsidRDefault="00BA4F47" w:rsidP="00F14CAD">
            <w:pPr>
              <w:spacing w:line="240" w:lineRule="auto"/>
              <w:ind w:firstLine="0"/>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4B55277F"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p>
          <w:p w14:paraId="1CD90C61"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DBCA587"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p>
          <w:p w14:paraId="59270009"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proofErr w:type="spellStart"/>
            <w:r w:rsidRPr="00F14CAD">
              <w:rPr>
                <w:rFonts w:ascii="Times New Roman" w:eastAsia="Calibri" w:hAnsi="Times New Roman" w:cs="Times New Roman"/>
                <w:b/>
                <w:bCs/>
                <w:color w:val="000000"/>
                <w:sz w:val="22"/>
                <w:szCs w:val="22"/>
                <w:lang w:eastAsia="en-US"/>
              </w:rPr>
              <w:t>Prelimina</w:t>
            </w:r>
            <w:proofErr w:type="spellEnd"/>
            <w:r w:rsidRPr="00F14CAD">
              <w:rPr>
                <w:rFonts w:ascii="Times New Roman" w:eastAsia="Calibri" w:hAnsi="Times New Roman" w:cs="Times New Roman"/>
                <w:b/>
                <w:bCs/>
                <w:color w:val="000000"/>
                <w:sz w:val="22"/>
                <w:szCs w:val="22"/>
                <w:lang w:eastAsia="en-US"/>
              </w:rPr>
              <w:t>-rus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8394ADC" w14:textId="77777777" w:rsidR="00BA4F47" w:rsidRPr="00F14CAD" w:rsidRDefault="00BA4F47" w:rsidP="00F14CAD">
            <w:pPr>
              <w:tabs>
                <w:tab w:val="left" w:pos="200"/>
              </w:tabs>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Įkainis</w:t>
            </w:r>
          </w:p>
          <w:p w14:paraId="58F9C1D9" w14:textId="77777777"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E4B9841" w14:textId="77777777" w:rsidR="00BA4F47" w:rsidRPr="00F14CAD" w:rsidRDefault="00BA4F47" w:rsidP="00BA4F47">
            <w:pPr>
              <w:tabs>
                <w:tab w:val="left" w:pos="200"/>
              </w:tabs>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Įkainis</w:t>
            </w:r>
          </w:p>
          <w:p w14:paraId="566B26B8" w14:textId="59FB897D" w:rsidR="00BA4F47" w:rsidRPr="00F14CAD" w:rsidRDefault="00BA4F47" w:rsidP="00BA4F47">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Eur (</w:t>
            </w:r>
            <w:r>
              <w:rPr>
                <w:rFonts w:ascii="Times New Roman" w:eastAsia="Calibri" w:hAnsi="Times New Roman" w:cs="Times New Roman"/>
                <w:b/>
                <w:bCs/>
                <w:color w:val="000000"/>
                <w:sz w:val="22"/>
                <w:szCs w:val="22"/>
                <w:lang w:eastAsia="en-US"/>
              </w:rPr>
              <w:t>su</w:t>
            </w:r>
            <w:r w:rsidRPr="00F14CAD">
              <w:rPr>
                <w:rFonts w:ascii="Times New Roman" w:eastAsia="Calibri" w:hAnsi="Times New Roman" w:cs="Times New Roman"/>
                <w:b/>
                <w:bCs/>
                <w:color w:val="000000"/>
                <w:sz w:val="22"/>
                <w:szCs w:val="22"/>
                <w:lang w:eastAsia="en-US"/>
              </w:rPr>
              <w:t xml:space="preserve"> PVM)</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08E7934" w14:textId="3FA508F4"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 xml:space="preserve">Preliminari kaina </w:t>
            </w:r>
            <w:r>
              <w:rPr>
                <w:rFonts w:ascii="Times New Roman" w:eastAsia="Calibri" w:hAnsi="Times New Roman" w:cs="Times New Roman"/>
                <w:b/>
                <w:bCs/>
                <w:color w:val="000000"/>
                <w:sz w:val="22"/>
                <w:szCs w:val="22"/>
                <w:lang w:eastAsia="en-US"/>
              </w:rPr>
              <w:t>su</w:t>
            </w:r>
            <w:r w:rsidRPr="00F14CAD">
              <w:rPr>
                <w:rFonts w:ascii="Times New Roman" w:eastAsia="Calibri" w:hAnsi="Times New Roman" w:cs="Times New Roman"/>
                <w:b/>
                <w:bCs/>
                <w:color w:val="000000"/>
                <w:sz w:val="22"/>
                <w:szCs w:val="22"/>
                <w:lang w:eastAsia="en-US"/>
              </w:rPr>
              <w:t xml:space="preserve"> PVM, Eur </w:t>
            </w:r>
          </w:p>
          <w:p w14:paraId="74CC6B6C" w14:textId="173EE1E5" w:rsidR="00BA4F47" w:rsidRPr="00F14CAD" w:rsidRDefault="00BA4F47" w:rsidP="00F14CAD">
            <w:pPr>
              <w:spacing w:line="240" w:lineRule="auto"/>
              <w:ind w:firstLine="0"/>
              <w:jc w:val="center"/>
              <w:rPr>
                <w:rFonts w:ascii="Times New Roman" w:eastAsia="Calibri" w:hAnsi="Times New Roman" w:cs="Times New Roman"/>
                <w:b/>
                <w:bCs/>
                <w:color w:val="000000"/>
                <w:sz w:val="22"/>
                <w:szCs w:val="22"/>
                <w:lang w:eastAsia="en-US"/>
              </w:rPr>
            </w:pPr>
            <w:r w:rsidRPr="00F14CAD">
              <w:rPr>
                <w:rFonts w:ascii="Times New Roman" w:eastAsia="Calibri" w:hAnsi="Times New Roman" w:cs="Times New Roman"/>
                <w:b/>
                <w:bCs/>
                <w:color w:val="000000"/>
                <w:sz w:val="22"/>
                <w:szCs w:val="22"/>
                <w:lang w:eastAsia="en-US"/>
              </w:rPr>
              <w:t>(4 st.x</w:t>
            </w:r>
            <w:r>
              <w:rPr>
                <w:rFonts w:ascii="Times New Roman" w:eastAsia="Calibri" w:hAnsi="Times New Roman" w:cs="Times New Roman"/>
                <w:b/>
                <w:bCs/>
                <w:color w:val="000000"/>
                <w:sz w:val="22"/>
                <w:szCs w:val="22"/>
                <w:lang w:eastAsia="en-US"/>
              </w:rPr>
              <w:t>6</w:t>
            </w:r>
            <w:r w:rsidRPr="00F14CAD">
              <w:rPr>
                <w:rFonts w:ascii="Times New Roman" w:eastAsia="Calibri" w:hAnsi="Times New Roman" w:cs="Times New Roman"/>
                <w:b/>
                <w:bCs/>
                <w:color w:val="000000"/>
                <w:sz w:val="22"/>
                <w:szCs w:val="22"/>
                <w:lang w:eastAsia="en-US"/>
              </w:rPr>
              <w:t xml:space="preserve"> st.)</w:t>
            </w:r>
          </w:p>
        </w:tc>
      </w:tr>
      <w:tr w:rsidR="00BA4F47" w:rsidRPr="00F14CAD" w14:paraId="58FB23B3" w14:textId="77777777" w:rsidTr="001A5E21">
        <w:tc>
          <w:tcPr>
            <w:tcW w:w="634" w:type="dxa"/>
            <w:tcBorders>
              <w:top w:val="single" w:sz="4" w:space="0" w:color="auto"/>
              <w:left w:val="single" w:sz="4" w:space="0" w:color="auto"/>
              <w:bottom w:val="single" w:sz="4" w:space="0" w:color="auto"/>
              <w:right w:val="single" w:sz="4" w:space="0" w:color="auto"/>
            </w:tcBorders>
          </w:tcPr>
          <w:p w14:paraId="3B81BACF"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14:paraId="7AE86306"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14:paraId="402BD67D"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3</w:t>
            </w:r>
          </w:p>
        </w:tc>
        <w:tc>
          <w:tcPr>
            <w:tcW w:w="1276" w:type="dxa"/>
            <w:tcBorders>
              <w:top w:val="single" w:sz="4" w:space="0" w:color="auto"/>
              <w:left w:val="single" w:sz="4" w:space="0" w:color="auto"/>
              <w:bottom w:val="single" w:sz="4" w:space="0" w:color="auto"/>
              <w:right w:val="single" w:sz="4" w:space="0" w:color="auto"/>
            </w:tcBorders>
          </w:tcPr>
          <w:p w14:paraId="6CD0563E"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14:paraId="0F898AC1" w14:textId="77777777"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sidRPr="00F14CAD">
              <w:rPr>
                <w:rFonts w:ascii="Times New Roman" w:eastAsia="Calibri" w:hAnsi="Times New Roman" w:cs="Times New Roman"/>
                <w:i/>
                <w:color w:val="000000"/>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14:paraId="4843BACA" w14:textId="1D971E61"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6</w:t>
            </w:r>
          </w:p>
        </w:tc>
        <w:tc>
          <w:tcPr>
            <w:tcW w:w="1417" w:type="dxa"/>
            <w:tcBorders>
              <w:top w:val="single" w:sz="4" w:space="0" w:color="auto"/>
              <w:left w:val="single" w:sz="4" w:space="0" w:color="auto"/>
              <w:bottom w:val="single" w:sz="4" w:space="0" w:color="auto"/>
              <w:right w:val="single" w:sz="4" w:space="0" w:color="auto"/>
            </w:tcBorders>
          </w:tcPr>
          <w:p w14:paraId="2A9CB5E7" w14:textId="0467EB1A" w:rsidR="00BA4F47" w:rsidRPr="00F14CAD" w:rsidRDefault="00BA4F47" w:rsidP="00F14CAD">
            <w:pPr>
              <w:spacing w:line="240" w:lineRule="auto"/>
              <w:ind w:firstLine="0"/>
              <w:jc w:val="center"/>
              <w:rPr>
                <w:rFonts w:ascii="Times New Roman" w:eastAsia="Calibri" w:hAnsi="Times New Roman" w:cs="Times New Roman"/>
                <w:i/>
                <w:color w:val="000000"/>
                <w:sz w:val="22"/>
                <w:szCs w:val="22"/>
                <w:lang w:eastAsia="en-US"/>
              </w:rPr>
            </w:pPr>
            <w:r>
              <w:rPr>
                <w:rFonts w:ascii="Times New Roman" w:eastAsia="Calibri" w:hAnsi="Times New Roman" w:cs="Times New Roman"/>
                <w:i/>
                <w:color w:val="000000"/>
                <w:sz w:val="22"/>
                <w:szCs w:val="22"/>
                <w:lang w:eastAsia="en-US"/>
              </w:rPr>
              <w:t>7</w:t>
            </w:r>
          </w:p>
        </w:tc>
      </w:tr>
      <w:tr w:rsidR="00CE05CD" w:rsidRPr="00F14CAD" w14:paraId="3BDAE3EE" w14:textId="77777777" w:rsidTr="001A5E21">
        <w:tc>
          <w:tcPr>
            <w:tcW w:w="634" w:type="dxa"/>
            <w:tcBorders>
              <w:top w:val="single" w:sz="4" w:space="0" w:color="auto"/>
              <w:left w:val="single" w:sz="4" w:space="0" w:color="auto"/>
              <w:bottom w:val="single" w:sz="4" w:space="0" w:color="auto"/>
              <w:right w:val="single" w:sz="4" w:space="0" w:color="auto"/>
            </w:tcBorders>
          </w:tcPr>
          <w:p w14:paraId="3595807D" w14:textId="77777777"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r w:rsidRPr="00F14CAD">
              <w:rPr>
                <w:rFonts w:ascii="Times New Roman" w:eastAsia="Calibri" w:hAnsi="Times New Roman" w:cs="Times New Roman"/>
                <w:color w:val="000000"/>
                <w:sz w:val="22"/>
                <w:szCs w:val="22"/>
                <w:lang w:eastAsia="en-US"/>
              </w:rPr>
              <w:t>1.</w:t>
            </w:r>
          </w:p>
        </w:tc>
        <w:tc>
          <w:tcPr>
            <w:tcW w:w="3969" w:type="dxa"/>
            <w:vAlign w:val="center"/>
          </w:tcPr>
          <w:p w14:paraId="436F1BEB" w14:textId="43700E99"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r w:rsidRPr="00CE05CD">
              <w:rPr>
                <w:rFonts w:ascii="Times New Roman" w:eastAsia="Calibri" w:hAnsi="Times New Roman" w:cs="Times New Roman"/>
                <w:sz w:val="24"/>
                <w:szCs w:val="24"/>
                <w:lang w:eastAsia="en-US"/>
              </w:rPr>
              <w:t xml:space="preserve">Abiejų kelio kelkraščių atstatymas (susikaupusio grunto ir susidariusios velėnos nupjovimas nuo kelkraščio ir paskleidimas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 xml:space="preserve"> už sankasos ribų, kelio dangos išlyginimas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188EDE6A" w14:textId="24050EBF" w:rsidR="00CE05CD" w:rsidRPr="00F14CAD" w:rsidRDefault="00CE05CD" w:rsidP="007A25A9">
            <w:pPr>
              <w:spacing w:line="240" w:lineRule="auto"/>
              <w:ind w:firstLine="0"/>
              <w:jc w:val="center"/>
              <w:rPr>
                <w:rFonts w:ascii="Times New Roman" w:eastAsia="Calibri" w:hAnsi="Times New Roman" w:cs="Times New Roman"/>
                <w:color w:val="000000"/>
                <w:sz w:val="24"/>
                <w:szCs w:val="24"/>
                <w:vertAlign w:val="superscript"/>
                <w:lang w:eastAsia="en-US"/>
              </w:rPr>
            </w:pPr>
            <w:r w:rsidRPr="00F14CAD">
              <w:rPr>
                <w:rFonts w:ascii="Times New Roman" w:eastAsia="Calibri" w:hAnsi="Times New Roman" w:cs="Times New Roman"/>
                <w:color w:val="000000"/>
                <w:sz w:val="24"/>
                <w:szCs w:val="24"/>
                <w:lang w:eastAsia="en-US"/>
              </w:rPr>
              <w:t>1 km</w:t>
            </w:r>
          </w:p>
        </w:tc>
        <w:tc>
          <w:tcPr>
            <w:tcW w:w="1276" w:type="dxa"/>
            <w:vAlign w:val="center"/>
          </w:tcPr>
          <w:p w14:paraId="3BF74C65" w14:textId="4AFF1DA3" w:rsidR="00CE05CD" w:rsidRPr="00CE05CD" w:rsidRDefault="00CE05CD" w:rsidP="007A25A9">
            <w:pPr>
              <w:spacing w:line="240" w:lineRule="auto"/>
              <w:ind w:firstLine="0"/>
              <w:jc w:val="center"/>
              <w:rPr>
                <w:rFonts w:ascii="Times New Roman" w:eastAsia="Calibri" w:hAnsi="Times New Roman" w:cs="Times New Roman"/>
                <w:color w:val="000000" w:themeColor="text1"/>
                <w:sz w:val="24"/>
                <w:szCs w:val="24"/>
                <w:lang w:eastAsia="en-US"/>
              </w:rPr>
            </w:pPr>
            <w:r w:rsidRPr="00CE05CD">
              <w:rPr>
                <w:rFonts w:ascii="Times New Roman" w:eastAsia="Calibri" w:hAnsi="Times New Roman" w:cs="Times New Roman"/>
                <w:color w:val="000000" w:themeColor="text1"/>
                <w:sz w:val="24"/>
                <w:szCs w:val="24"/>
                <w:lang w:eastAsia="en-US"/>
              </w:rPr>
              <w:t>160</w:t>
            </w:r>
          </w:p>
        </w:tc>
        <w:tc>
          <w:tcPr>
            <w:tcW w:w="1134" w:type="dxa"/>
            <w:tcBorders>
              <w:top w:val="single" w:sz="4" w:space="0" w:color="auto"/>
              <w:left w:val="single" w:sz="4" w:space="0" w:color="auto"/>
              <w:bottom w:val="single" w:sz="4" w:space="0" w:color="auto"/>
              <w:right w:val="single" w:sz="4" w:space="0" w:color="auto"/>
            </w:tcBorders>
          </w:tcPr>
          <w:p w14:paraId="193A87E6" w14:textId="77777777"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38B0CDE" w14:textId="77777777"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57C47C9" w14:textId="6961AF32"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p>
        </w:tc>
      </w:tr>
      <w:tr w:rsidR="00CE05CD" w:rsidRPr="00F14CAD" w14:paraId="3039DE31" w14:textId="77777777" w:rsidTr="001A5E21">
        <w:tc>
          <w:tcPr>
            <w:tcW w:w="634" w:type="dxa"/>
            <w:tcBorders>
              <w:top w:val="single" w:sz="4" w:space="0" w:color="auto"/>
              <w:left w:val="single" w:sz="4" w:space="0" w:color="auto"/>
              <w:bottom w:val="single" w:sz="4" w:space="0" w:color="auto"/>
              <w:right w:val="single" w:sz="4" w:space="0" w:color="auto"/>
            </w:tcBorders>
          </w:tcPr>
          <w:p w14:paraId="18A8DBC8" w14:textId="28BA8464"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2.</w:t>
            </w:r>
          </w:p>
        </w:tc>
        <w:tc>
          <w:tcPr>
            <w:tcW w:w="3969" w:type="dxa"/>
            <w:vAlign w:val="center"/>
          </w:tcPr>
          <w:p w14:paraId="210442C7" w14:textId="3CECE92F" w:rsidR="00CE05CD" w:rsidRPr="00993FC8" w:rsidRDefault="00CE05CD" w:rsidP="007A25A9">
            <w:pPr>
              <w:spacing w:line="240" w:lineRule="auto"/>
              <w:ind w:firstLine="0"/>
              <w:rPr>
                <w:rFonts w:ascii="Times New Roman" w:eastAsia="Times New Roman" w:hAnsi="Times New Roman" w:cs="Times New Roman"/>
                <w:sz w:val="24"/>
                <w:szCs w:val="24"/>
              </w:rPr>
            </w:pPr>
            <w:r w:rsidRPr="00CE05CD">
              <w:rPr>
                <w:rFonts w:ascii="Times New Roman" w:eastAsia="Calibri" w:hAnsi="Times New Roman" w:cs="Times New Roman"/>
                <w:sz w:val="24"/>
                <w:szCs w:val="24"/>
                <w:lang w:eastAsia="en-US"/>
              </w:rPr>
              <w:t xml:space="preserve">Abiejų kelio kelkraščių atstatymas (susikaupusio grunto ir susidariusios velėnos nupjovimas nuo kelkraščio, surinkimas ir išvežimas į sąvartą, kelio dangos išlyginimas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3B828BD5" w14:textId="3DB7F4EE" w:rsidR="00CE05CD" w:rsidRPr="00F14CAD" w:rsidRDefault="00CE05CD" w:rsidP="007A25A9">
            <w:pPr>
              <w:spacing w:line="240" w:lineRule="auto"/>
              <w:ind w:firstLine="0"/>
              <w:jc w:val="center"/>
              <w:rPr>
                <w:rFonts w:ascii="Times New Roman" w:eastAsia="Calibri" w:hAnsi="Times New Roman" w:cs="Times New Roman"/>
                <w:color w:val="000000"/>
                <w:sz w:val="24"/>
                <w:szCs w:val="24"/>
                <w:lang w:eastAsia="en-US"/>
              </w:rPr>
            </w:pPr>
            <w:r w:rsidRPr="00F14CAD">
              <w:rPr>
                <w:rFonts w:ascii="Times New Roman" w:eastAsia="Calibri" w:hAnsi="Times New Roman" w:cs="Times New Roman"/>
                <w:color w:val="000000"/>
                <w:sz w:val="24"/>
                <w:szCs w:val="24"/>
                <w:lang w:eastAsia="en-US"/>
              </w:rPr>
              <w:t>1 km</w:t>
            </w:r>
          </w:p>
        </w:tc>
        <w:tc>
          <w:tcPr>
            <w:tcW w:w="1276" w:type="dxa"/>
            <w:vAlign w:val="center"/>
          </w:tcPr>
          <w:p w14:paraId="1A3B456B" w14:textId="5FF40292" w:rsidR="00CE05CD" w:rsidRPr="00CE05CD" w:rsidRDefault="00CE05CD" w:rsidP="007A25A9">
            <w:pPr>
              <w:spacing w:line="240" w:lineRule="auto"/>
              <w:ind w:firstLine="0"/>
              <w:jc w:val="center"/>
              <w:rPr>
                <w:rFonts w:ascii="Times New Roman" w:eastAsia="Calibri" w:hAnsi="Times New Roman" w:cs="Times New Roman"/>
                <w:color w:val="000000" w:themeColor="text1"/>
                <w:sz w:val="24"/>
                <w:szCs w:val="24"/>
                <w:lang w:eastAsia="en-US"/>
              </w:rPr>
            </w:pPr>
            <w:r w:rsidRPr="00CE05CD">
              <w:rPr>
                <w:rFonts w:ascii="Times New Roman" w:eastAsia="Calibri" w:hAnsi="Times New Roman" w:cs="Times New Roman"/>
                <w:color w:val="000000" w:themeColor="text1"/>
                <w:sz w:val="24"/>
                <w:szCs w:val="24"/>
                <w:lang w:eastAsia="en-US"/>
              </w:rPr>
              <w:t>22</w:t>
            </w:r>
          </w:p>
        </w:tc>
        <w:tc>
          <w:tcPr>
            <w:tcW w:w="1134" w:type="dxa"/>
            <w:tcBorders>
              <w:top w:val="single" w:sz="4" w:space="0" w:color="auto"/>
              <w:left w:val="single" w:sz="4" w:space="0" w:color="auto"/>
              <w:bottom w:val="single" w:sz="4" w:space="0" w:color="auto"/>
              <w:right w:val="single" w:sz="4" w:space="0" w:color="auto"/>
            </w:tcBorders>
          </w:tcPr>
          <w:p w14:paraId="6EE2E7F2" w14:textId="77777777"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1E91319" w14:textId="77777777"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58E5404" w14:textId="77777777" w:rsidR="00CE05CD" w:rsidRPr="00F14CAD" w:rsidRDefault="00CE05CD" w:rsidP="007A25A9">
            <w:pPr>
              <w:spacing w:line="240" w:lineRule="auto"/>
              <w:ind w:firstLine="0"/>
              <w:rPr>
                <w:rFonts w:ascii="Times New Roman" w:eastAsia="Calibri" w:hAnsi="Times New Roman" w:cs="Times New Roman"/>
                <w:color w:val="000000"/>
                <w:sz w:val="22"/>
                <w:szCs w:val="22"/>
                <w:lang w:eastAsia="en-US"/>
              </w:rPr>
            </w:pPr>
          </w:p>
        </w:tc>
      </w:tr>
      <w:tr w:rsidR="000A6B96" w:rsidRPr="00F14CAD" w14:paraId="2463C7A5" w14:textId="77777777" w:rsidTr="001A5E21">
        <w:tc>
          <w:tcPr>
            <w:tcW w:w="8998" w:type="dxa"/>
            <w:gridSpan w:val="6"/>
            <w:tcBorders>
              <w:top w:val="single" w:sz="4" w:space="0" w:color="auto"/>
              <w:left w:val="single" w:sz="4" w:space="0" w:color="auto"/>
              <w:bottom w:val="single" w:sz="4" w:space="0" w:color="auto"/>
              <w:right w:val="single" w:sz="4" w:space="0" w:color="auto"/>
            </w:tcBorders>
          </w:tcPr>
          <w:p w14:paraId="6DE0B83B" w14:textId="67CA8194" w:rsidR="000A6B96" w:rsidRPr="009B46E1" w:rsidRDefault="00C47B9F" w:rsidP="009B46E1">
            <w:pPr>
              <w:spacing w:line="240" w:lineRule="auto"/>
              <w:ind w:firstLine="0"/>
              <w:jc w:val="right"/>
              <w:rPr>
                <w:rFonts w:ascii="Times New Roman" w:eastAsia="Calibri" w:hAnsi="Times New Roman" w:cs="Times New Roman"/>
                <w:b/>
                <w:bCs/>
                <w:color w:val="000000"/>
                <w:sz w:val="22"/>
                <w:szCs w:val="22"/>
                <w:lang w:eastAsia="en-US"/>
              </w:rPr>
            </w:pPr>
            <w:r w:rsidRPr="00C47B9F">
              <w:rPr>
                <w:rFonts w:ascii="Times New Roman" w:eastAsia="Calibri" w:hAnsi="Times New Roman" w:cs="Times New Roman"/>
                <w:b/>
                <w:bCs/>
                <w:color w:val="000000"/>
                <w:sz w:val="22"/>
                <w:szCs w:val="22"/>
                <w:lang w:eastAsia="en-US"/>
              </w:rPr>
              <w:t>Bendra preliminari kaina su PVM</w:t>
            </w:r>
            <w:r w:rsidR="007A25A9">
              <w:rPr>
                <w:rFonts w:ascii="Times New Roman" w:eastAsia="Calibri" w:hAnsi="Times New Roman" w:cs="Times New Roman"/>
                <w:b/>
                <w:bCs/>
                <w:color w:val="000000"/>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tcPr>
          <w:p w14:paraId="6108A9B7" w14:textId="77777777" w:rsidR="000A6B96" w:rsidRPr="00F14CAD" w:rsidRDefault="000A6B96" w:rsidP="00CE05CD">
            <w:pPr>
              <w:spacing w:line="240" w:lineRule="auto"/>
              <w:ind w:firstLine="0"/>
              <w:rPr>
                <w:rFonts w:ascii="Times New Roman" w:eastAsia="Calibri" w:hAnsi="Times New Roman" w:cs="Times New Roman"/>
                <w:color w:val="000000"/>
                <w:sz w:val="22"/>
                <w:szCs w:val="22"/>
                <w:lang w:eastAsia="en-US"/>
              </w:rPr>
            </w:pPr>
          </w:p>
        </w:tc>
      </w:tr>
    </w:tbl>
    <w:p w14:paraId="69C32FEB" w14:textId="77777777" w:rsidR="00F14CAD" w:rsidRPr="007A25A9" w:rsidRDefault="00F14CAD" w:rsidP="00F14CAD">
      <w:pPr>
        <w:spacing w:line="240" w:lineRule="auto"/>
        <w:ind w:firstLine="0"/>
        <w:jc w:val="left"/>
        <w:rPr>
          <w:rFonts w:ascii="Times New Roman" w:eastAsia="Times New Roman" w:hAnsi="Times New Roman" w:cs="Times New Roman"/>
          <w:sz w:val="16"/>
          <w:szCs w:val="16"/>
        </w:rPr>
      </w:pPr>
    </w:p>
    <w:p w14:paraId="00122C28"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Pastabos:</w:t>
      </w:r>
    </w:p>
    <w:p w14:paraId="5434AF94"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Kainos pasiūlyme nurodomos, paliekant du skaitmenis po kablelio.</w:t>
      </w:r>
    </w:p>
    <w:p w14:paraId="0440B1B0"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Tais atvejais, kai pagal galiojančius teisės aktus tiekėjui nereikia mokėti PVM, jis lentelės atitinkamos skilties nepildo ir nurodo priežastis, dėl kurių PVM nemokamas:__________________.</w:t>
      </w:r>
    </w:p>
    <w:p w14:paraId="40ED63C9" w14:textId="77777777" w:rsidR="00F14CAD" w:rsidRPr="00F14CAD" w:rsidRDefault="00F14CAD" w:rsidP="00F14CAD">
      <w:pPr>
        <w:spacing w:line="240" w:lineRule="auto"/>
        <w:ind w:firstLine="720"/>
        <w:rPr>
          <w:rFonts w:ascii="Times New Roman" w:eastAsia="Times New Roman" w:hAnsi="Times New Roman" w:cs="Times New Roman"/>
          <w:sz w:val="20"/>
          <w:szCs w:val="20"/>
        </w:rPr>
      </w:pPr>
    </w:p>
    <w:p w14:paraId="6E19EE5C"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Į pasiūlymo kainą įeina visos tiekėjo išlaidos ir visi mokesčiai.</w:t>
      </w:r>
    </w:p>
    <w:p w14:paraId="73DA1F2D" w14:textId="77777777" w:rsidR="00F14CAD" w:rsidRPr="00F14CAD" w:rsidRDefault="00F14CAD" w:rsidP="00F14CAD">
      <w:pPr>
        <w:autoSpaceDN w:val="0"/>
        <w:spacing w:line="240" w:lineRule="auto"/>
        <w:ind w:firstLine="720"/>
        <w:rPr>
          <w:rFonts w:ascii="Times New Roman" w:eastAsia="Arial Unicode MS" w:hAnsi="Times New Roman" w:cs="Tahoma"/>
          <w:color w:val="000000"/>
          <w:sz w:val="24"/>
          <w:szCs w:val="24"/>
          <w:lang w:eastAsia="en-US"/>
        </w:rPr>
      </w:pPr>
      <w:r w:rsidRPr="00F14CAD">
        <w:rPr>
          <w:rFonts w:ascii="Times New Roman" w:eastAsia="Arial Unicode MS" w:hAnsi="Times New Roman" w:cs="Tahoma"/>
          <w:color w:val="000000"/>
          <w:sz w:val="24"/>
          <w:szCs w:val="24"/>
          <w:lang w:eastAsia="en-US"/>
        </w:rPr>
        <w:t>Preliminari pasiūlymo kaina bus naudojama tik pasiūlymų eilei sudaryti ir laimėtojui nustatyti.</w:t>
      </w:r>
    </w:p>
    <w:p w14:paraId="11EB06F3" w14:textId="77777777" w:rsidR="00F14CAD" w:rsidRPr="00F14CAD" w:rsidRDefault="00F14CAD" w:rsidP="00F14CAD">
      <w:pPr>
        <w:spacing w:line="240" w:lineRule="auto"/>
        <w:ind w:firstLine="720"/>
        <w:rPr>
          <w:rFonts w:ascii="Times New Roman" w:eastAsia="Times New Roman" w:hAnsi="Times New Roman" w:cs="Times New Roman"/>
          <w:sz w:val="24"/>
          <w:szCs w:val="24"/>
        </w:rPr>
      </w:pPr>
      <w:r w:rsidRPr="00F14CA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F14CAD">
        <w:trPr>
          <w:trHeight w:val="364"/>
        </w:trPr>
        <w:tc>
          <w:tcPr>
            <w:tcW w:w="569" w:type="dxa"/>
            <w:tcBorders>
              <w:top w:val="single" w:sz="4" w:space="0" w:color="auto"/>
              <w:left w:val="single" w:sz="4" w:space="0" w:color="auto"/>
              <w:bottom w:val="single" w:sz="4" w:space="0" w:color="auto"/>
              <w:right w:val="single" w:sz="4" w:space="0" w:color="auto"/>
            </w:tcBorders>
            <w:hideMark/>
          </w:tcPr>
          <w:p w14:paraId="6AE8CAC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Eil.</w:t>
            </w:r>
          </w:p>
          <w:p w14:paraId="7FB76816"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Nr.</w:t>
            </w:r>
          </w:p>
        </w:tc>
        <w:tc>
          <w:tcPr>
            <w:tcW w:w="4424" w:type="dxa"/>
            <w:tcBorders>
              <w:top w:val="single" w:sz="4" w:space="0" w:color="auto"/>
              <w:left w:val="single" w:sz="4" w:space="0" w:color="auto"/>
              <w:bottom w:val="single" w:sz="4" w:space="0" w:color="auto"/>
              <w:right w:val="single" w:sz="4" w:space="0" w:color="auto"/>
            </w:tcBorders>
            <w:hideMark/>
          </w:tcPr>
          <w:p w14:paraId="3A211EA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Pateiktų dokumentų pavadinimas</w:t>
            </w:r>
          </w:p>
        </w:tc>
        <w:tc>
          <w:tcPr>
            <w:tcW w:w="1990" w:type="dxa"/>
            <w:tcBorders>
              <w:top w:val="single" w:sz="4" w:space="0" w:color="auto"/>
              <w:left w:val="single" w:sz="4" w:space="0" w:color="auto"/>
              <w:bottom w:val="single" w:sz="4" w:space="0" w:color="auto"/>
              <w:right w:val="single" w:sz="4" w:space="0" w:color="auto"/>
            </w:tcBorders>
            <w:hideMark/>
          </w:tcPr>
          <w:p w14:paraId="23A301CF"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Calibri" w:hAnsi="Times New Roman" w:cs="Times New Roman"/>
                <w:sz w:val="22"/>
                <w:szCs w:val="22"/>
                <w:lang w:eastAsia="en-US"/>
              </w:rPr>
              <w:t>Dokumento puslapių skaičius</w:t>
            </w:r>
          </w:p>
        </w:tc>
        <w:tc>
          <w:tcPr>
            <w:tcW w:w="2737" w:type="dxa"/>
            <w:tcBorders>
              <w:top w:val="single" w:sz="4" w:space="0" w:color="auto"/>
              <w:left w:val="single" w:sz="4" w:space="0" w:color="auto"/>
              <w:bottom w:val="single" w:sz="4" w:space="0" w:color="auto"/>
              <w:right w:val="single" w:sz="4" w:space="0" w:color="auto"/>
            </w:tcBorders>
            <w:hideMark/>
          </w:tcPr>
          <w:p w14:paraId="3F891AB2" w14:textId="77777777" w:rsidR="00542AED" w:rsidRPr="007A25A9" w:rsidRDefault="00542AED" w:rsidP="007A25A9">
            <w:pPr>
              <w:autoSpaceDN w:val="0"/>
              <w:spacing w:line="240" w:lineRule="auto"/>
              <w:ind w:firstLine="0"/>
              <w:jc w:val="center"/>
              <w:rPr>
                <w:rFonts w:ascii="Times New Roman" w:eastAsia="Calibri" w:hAnsi="Times New Roman" w:cs="Times New Roman"/>
                <w:sz w:val="22"/>
                <w:szCs w:val="22"/>
                <w:lang w:eastAsia="en-US"/>
              </w:rPr>
            </w:pPr>
            <w:r w:rsidRPr="007A25A9">
              <w:rPr>
                <w:rFonts w:ascii="Times New Roman" w:eastAsia="Times New Roman" w:hAnsi="Times New Roman" w:cs="Times New Roman"/>
                <w:sz w:val="22"/>
                <w:szCs w:val="22"/>
                <w:lang w:eastAsia="en-US"/>
              </w:rPr>
              <w:t>Ar dokumentas konfidencialus? (Taip/Ne)</w:t>
            </w:r>
          </w:p>
        </w:tc>
      </w:tr>
      <w:tr w:rsidR="00542AED" w:rsidRPr="00542AED" w14:paraId="1722007E" w14:textId="77777777" w:rsidTr="00F14CAD">
        <w:tc>
          <w:tcPr>
            <w:tcW w:w="569" w:type="dxa"/>
            <w:tcBorders>
              <w:top w:val="single" w:sz="4" w:space="0" w:color="auto"/>
              <w:left w:val="single" w:sz="4" w:space="0" w:color="auto"/>
              <w:bottom w:val="single" w:sz="4" w:space="0" w:color="auto"/>
              <w:right w:val="single" w:sz="4" w:space="0" w:color="auto"/>
            </w:tcBorders>
          </w:tcPr>
          <w:p w14:paraId="56F8016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0359CD92"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272FF9A9"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768994E5"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r w:rsidR="00542AED" w:rsidRPr="00542AED" w14:paraId="17D3049D" w14:textId="77777777" w:rsidTr="00F14CAD">
        <w:tc>
          <w:tcPr>
            <w:tcW w:w="569" w:type="dxa"/>
            <w:tcBorders>
              <w:top w:val="single" w:sz="4" w:space="0" w:color="auto"/>
              <w:left w:val="single" w:sz="4" w:space="0" w:color="auto"/>
              <w:bottom w:val="single" w:sz="4" w:space="0" w:color="auto"/>
              <w:right w:val="single" w:sz="4" w:space="0" w:color="auto"/>
            </w:tcBorders>
          </w:tcPr>
          <w:p w14:paraId="0E799973"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4424" w:type="dxa"/>
            <w:tcBorders>
              <w:top w:val="single" w:sz="4" w:space="0" w:color="auto"/>
              <w:left w:val="single" w:sz="4" w:space="0" w:color="auto"/>
              <w:bottom w:val="single" w:sz="4" w:space="0" w:color="auto"/>
              <w:right w:val="single" w:sz="4" w:space="0" w:color="auto"/>
            </w:tcBorders>
          </w:tcPr>
          <w:p w14:paraId="6A0082AD"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1990" w:type="dxa"/>
            <w:tcBorders>
              <w:top w:val="single" w:sz="4" w:space="0" w:color="auto"/>
              <w:left w:val="single" w:sz="4" w:space="0" w:color="auto"/>
              <w:bottom w:val="single" w:sz="4" w:space="0" w:color="auto"/>
              <w:right w:val="single" w:sz="4" w:space="0" w:color="auto"/>
            </w:tcBorders>
          </w:tcPr>
          <w:p w14:paraId="30A22601"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c>
          <w:tcPr>
            <w:tcW w:w="2737" w:type="dxa"/>
            <w:tcBorders>
              <w:top w:val="single" w:sz="4" w:space="0" w:color="auto"/>
              <w:left w:val="single" w:sz="4" w:space="0" w:color="auto"/>
              <w:bottom w:val="single" w:sz="4" w:space="0" w:color="auto"/>
              <w:right w:val="single" w:sz="4" w:space="0" w:color="auto"/>
            </w:tcBorders>
          </w:tcPr>
          <w:p w14:paraId="5798B134" w14:textId="77777777" w:rsidR="00542AED" w:rsidRPr="007A25A9" w:rsidRDefault="00542AED" w:rsidP="007A25A9">
            <w:pPr>
              <w:autoSpaceDN w:val="0"/>
              <w:spacing w:line="240" w:lineRule="auto"/>
              <w:ind w:firstLine="0"/>
              <w:jc w:val="left"/>
              <w:rPr>
                <w:rFonts w:ascii="Times New Roman" w:eastAsia="Calibri" w:hAnsi="Times New Roman" w:cs="Times New Roman"/>
                <w:sz w:val="22"/>
                <w:szCs w:val="22"/>
                <w:lang w:eastAsia="en-US"/>
              </w:rPr>
            </w:pPr>
          </w:p>
        </w:tc>
      </w:tr>
    </w:tbl>
    <w:p w14:paraId="2668BA6F" w14:textId="77777777" w:rsidR="00542AED" w:rsidRPr="007A25A9"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7A25A9" w:rsidRDefault="002837D9" w:rsidP="002837D9">
      <w:pPr>
        <w:spacing w:line="240" w:lineRule="auto"/>
        <w:ind w:firstLine="709"/>
        <w:rPr>
          <w:rFonts w:ascii="Times New Roman" w:eastAsia="Calibri" w:hAnsi="Times New Roman" w:cs="Times New Roman"/>
          <w:sz w:val="16"/>
          <w:szCs w:val="16"/>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7A25A9" w:rsidRDefault="00542AED" w:rsidP="00542AED">
      <w:pPr>
        <w:tabs>
          <w:tab w:val="left" w:pos="9460"/>
        </w:tabs>
        <w:spacing w:line="240" w:lineRule="auto"/>
        <w:ind w:firstLine="720"/>
        <w:rPr>
          <w:rFonts w:ascii="Times New Roman" w:eastAsia="Times New Roman" w:hAnsi="Times New Roman" w:cs="Times New Roman"/>
          <w:sz w:val="16"/>
          <w:szCs w:val="16"/>
        </w:rPr>
      </w:pPr>
    </w:p>
    <w:p w14:paraId="284EAD75" w14:textId="77777777" w:rsidR="00542AED" w:rsidRPr="007A25A9" w:rsidRDefault="00542AED" w:rsidP="00542AED">
      <w:pPr>
        <w:tabs>
          <w:tab w:val="left" w:pos="9460"/>
        </w:tabs>
        <w:spacing w:line="240" w:lineRule="auto"/>
        <w:ind w:firstLine="720"/>
        <w:rPr>
          <w:rFonts w:ascii="Times New Roman" w:eastAsia="Times New Roman" w:hAnsi="Times New Roman" w:cs="Times New Roman"/>
          <w:sz w:val="16"/>
          <w:szCs w:val="16"/>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7A599FC0" w14:textId="1ECA709C"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p>
    <w:p w14:paraId="178580FA" w14:textId="737F5899" w:rsidR="00F90427" w:rsidRPr="0062265F" w:rsidRDefault="00F90427" w:rsidP="0062265F">
      <w:pPr>
        <w:pStyle w:val="Antrat2"/>
        <w:spacing w:before="0"/>
        <w:ind w:left="5812" w:firstLine="0"/>
        <w:jc w:val="right"/>
        <w:rPr>
          <w:rFonts w:ascii="Times New Roman" w:hAnsi="Times New Roman" w:cs="Times New Roman"/>
          <w:color w:val="000000" w:themeColor="text1"/>
          <w:sz w:val="24"/>
          <w:szCs w:val="24"/>
        </w:rPr>
      </w:pPr>
      <w:bookmarkStart w:id="28" w:name="_Toc149124162"/>
      <w:bookmarkStart w:id="29" w:name="_Toc202273981"/>
      <w:r w:rsidRPr="0062265F">
        <w:rPr>
          <w:rFonts w:ascii="Times New Roman" w:eastAsia="Calibri" w:hAnsi="Times New Roman" w:cs="Times New Roman"/>
          <w:color w:val="000000" w:themeColor="text1"/>
          <w:sz w:val="24"/>
          <w:szCs w:val="24"/>
        </w:rPr>
        <w:t>Specialiųjų pirkimo sąlygų 4 priedas „Techninė specifikacija“</w:t>
      </w:r>
      <w:bookmarkEnd w:id="28"/>
      <w:bookmarkEnd w:id="29"/>
    </w:p>
    <w:p w14:paraId="77B1A533" w14:textId="77777777" w:rsidR="00F90427" w:rsidRPr="0062265F" w:rsidRDefault="00F90427" w:rsidP="0095259A">
      <w:pPr>
        <w:spacing w:line="240" w:lineRule="auto"/>
        <w:ind w:firstLine="0"/>
        <w:rPr>
          <w:rFonts w:ascii="Times New Roman" w:hAnsi="Times New Roman" w:cs="Times New Roman"/>
          <w:color w:val="000000" w:themeColor="text1"/>
          <w:sz w:val="24"/>
          <w:szCs w:val="24"/>
        </w:rPr>
      </w:pPr>
    </w:p>
    <w:p w14:paraId="596D7C5A" w14:textId="5487162F" w:rsidR="00F14CAD" w:rsidRPr="00993FC8" w:rsidRDefault="00993FC8" w:rsidP="005A03FF">
      <w:pPr>
        <w:autoSpaceDE w:val="0"/>
        <w:autoSpaceDN w:val="0"/>
        <w:adjustRightInd w:val="0"/>
        <w:spacing w:line="259" w:lineRule="auto"/>
        <w:ind w:firstLine="0"/>
        <w:jc w:val="center"/>
        <w:rPr>
          <w:rFonts w:ascii="Times New Roman" w:eastAsia="Times New Roman" w:hAnsi="Times New Roman" w:cs="Times New Roman"/>
          <w:b/>
          <w:color w:val="000000" w:themeColor="text1"/>
          <w:sz w:val="24"/>
          <w:szCs w:val="24"/>
        </w:rPr>
      </w:pPr>
      <w:r w:rsidRPr="00993FC8">
        <w:rPr>
          <w:rFonts w:ascii="Times New Roman" w:eastAsia="Times New Roman" w:hAnsi="Times New Roman" w:cs="Times New Roman"/>
          <w:b/>
          <w:sz w:val="24"/>
          <w:szCs w:val="24"/>
        </w:rPr>
        <w:t>JURBARKO RAJONO SAVIVALDYBĖS VIETINĖS REIKŠMĖS KELIŲ SU ŽVYRO DANGA KELKRAŠČIŲ SUTVARKYMAS</w:t>
      </w:r>
    </w:p>
    <w:p w14:paraId="2E877A41" w14:textId="77777777" w:rsidR="00AA43A1" w:rsidRPr="00AA43A1" w:rsidRDefault="00AA43A1" w:rsidP="005A03FF">
      <w:pPr>
        <w:autoSpaceDE w:val="0"/>
        <w:autoSpaceDN w:val="0"/>
        <w:adjustRightInd w:val="0"/>
        <w:spacing w:line="259" w:lineRule="auto"/>
        <w:ind w:firstLine="0"/>
        <w:jc w:val="center"/>
        <w:rPr>
          <w:rFonts w:ascii="Times New Roman" w:eastAsia="Times New Roman" w:hAnsi="Times New Roman" w:cs="Times New Roman"/>
          <w:color w:val="000000" w:themeColor="text1"/>
          <w:sz w:val="24"/>
          <w:szCs w:val="24"/>
        </w:rPr>
      </w:pPr>
    </w:p>
    <w:p w14:paraId="76428954" w14:textId="7551AD2D" w:rsidR="005A03FF" w:rsidRPr="00AA43A1" w:rsidRDefault="005A03FF" w:rsidP="005A03FF">
      <w:pPr>
        <w:autoSpaceDE w:val="0"/>
        <w:autoSpaceDN w:val="0"/>
        <w:adjustRightInd w:val="0"/>
        <w:spacing w:line="259" w:lineRule="auto"/>
        <w:ind w:firstLine="0"/>
        <w:jc w:val="center"/>
        <w:rPr>
          <w:rFonts w:ascii="Times New Roman" w:eastAsia="Calibri" w:hAnsi="Times New Roman" w:cs="Times New Roman"/>
          <w:b/>
          <w:bCs/>
          <w:caps/>
          <w:color w:val="000000" w:themeColor="text1"/>
          <w:sz w:val="24"/>
          <w:szCs w:val="24"/>
          <w:lang w:eastAsia="en-US"/>
        </w:rPr>
      </w:pPr>
      <w:r w:rsidRPr="00AA43A1">
        <w:rPr>
          <w:rFonts w:ascii="Times New Roman" w:eastAsia="Calibri" w:hAnsi="Times New Roman" w:cs="Times New Roman"/>
          <w:b/>
          <w:bCs/>
          <w:color w:val="000000" w:themeColor="text1"/>
          <w:sz w:val="24"/>
          <w:szCs w:val="24"/>
          <w:lang w:eastAsia="en-US"/>
        </w:rPr>
        <w:t xml:space="preserve">TECHNINĖ SPECIFIKACIJA </w:t>
      </w:r>
    </w:p>
    <w:p w14:paraId="329CE98E" w14:textId="599347BC" w:rsidR="00022D26" w:rsidRPr="00CE05CD" w:rsidRDefault="00022D26" w:rsidP="00CE05CD">
      <w:pPr>
        <w:numPr>
          <w:ilvl w:val="0"/>
          <w:numId w:val="39"/>
        </w:numPr>
        <w:spacing w:line="240" w:lineRule="auto"/>
        <w:ind w:left="0" w:firstLine="567"/>
        <w:jc w:val="left"/>
        <w:rPr>
          <w:rFonts w:ascii="Times New Roman" w:eastAsia="Calibri" w:hAnsi="Times New Roman" w:cs="Times New Roman"/>
          <w:bCs/>
          <w:sz w:val="24"/>
          <w:szCs w:val="24"/>
          <w:lang w:eastAsia="en-US"/>
        </w:rPr>
      </w:pPr>
      <w:r w:rsidRPr="00022D26">
        <w:rPr>
          <w:rFonts w:ascii="Times New Roman" w:eastAsia="Calibri" w:hAnsi="Times New Roman" w:cs="Times New Roman"/>
          <w:sz w:val="24"/>
          <w:szCs w:val="24"/>
          <w:lang w:eastAsia="en-US"/>
        </w:rPr>
        <w:t xml:space="preserve">Pirkimo objektas: </w:t>
      </w:r>
      <w:r w:rsidR="00CE05CD" w:rsidRPr="00993FC8">
        <w:rPr>
          <w:rFonts w:ascii="Times New Roman" w:eastAsia="Times New Roman" w:hAnsi="Times New Roman" w:cs="Times New Roman"/>
          <w:sz w:val="24"/>
          <w:szCs w:val="24"/>
        </w:rPr>
        <w:t xml:space="preserve">Jurbarko rajono savivaldybės vietinės reikšmės kelių su žvyro danga kelkraščių </w:t>
      </w:r>
      <w:r w:rsidR="00CE05CD" w:rsidRPr="00CE05CD">
        <w:rPr>
          <w:rFonts w:ascii="Times New Roman" w:eastAsia="Times New Roman" w:hAnsi="Times New Roman" w:cs="Times New Roman"/>
          <w:sz w:val="24"/>
          <w:szCs w:val="24"/>
        </w:rPr>
        <w:t>sutvarkymas</w:t>
      </w:r>
      <w:r w:rsidR="00CE05CD" w:rsidRPr="00CE05CD">
        <w:rPr>
          <w:rFonts w:ascii="Times New Roman" w:eastAsia="Calibri" w:hAnsi="Times New Roman" w:cs="Times New Roman"/>
          <w:sz w:val="24"/>
          <w:szCs w:val="24"/>
          <w:lang w:eastAsia="en-US"/>
        </w:rPr>
        <w:t xml:space="preserve"> </w:t>
      </w:r>
      <w:r w:rsidRPr="00CE05CD">
        <w:rPr>
          <w:rFonts w:ascii="Times New Roman" w:eastAsia="Calibri" w:hAnsi="Times New Roman" w:cs="Times New Roman"/>
          <w:sz w:val="24"/>
          <w:szCs w:val="24"/>
          <w:lang w:eastAsia="en-US"/>
        </w:rPr>
        <w:t>(</w:t>
      </w:r>
      <w:r w:rsidR="00CE05CD" w:rsidRPr="00CE05CD">
        <w:rPr>
          <w:rFonts w:ascii="Times New Roman" w:eastAsia="Calibri" w:hAnsi="Times New Roman" w:cs="Times New Roman"/>
          <w:sz w:val="24"/>
          <w:szCs w:val="24"/>
          <w:lang w:eastAsia="en-US"/>
        </w:rPr>
        <w:t>priežiūros darbai</w:t>
      </w:r>
      <w:r w:rsidRPr="00CE05CD">
        <w:rPr>
          <w:rFonts w:ascii="Times New Roman" w:eastAsia="Calibri" w:hAnsi="Times New Roman" w:cs="Times New Roman"/>
          <w:sz w:val="24"/>
          <w:szCs w:val="24"/>
          <w:lang w:eastAsia="en-US"/>
        </w:rPr>
        <w:t>)</w:t>
      </w:r>
      <w:r w:rsidR="00CE05CD">
        <w:rPr>
          <w:rFonts w:ascii="Times New Roman" w:eastAsia="Calibri" w:hAnsi="Times New Roman" w:cs="Times New Roman"/>
          <w:sz w:val="24"/>
          <w:szCs w:val="24"/>
          <w:lang w:eastAsia="en-US"/>
        </w:rPr>
        <w:t>.</w:t>
      </w:r>
    </w:p>
    <w:p w14:paraId="48B8BEDB" w14:textId="77777777" w:rsidR="00022D26" w:rsidRPr="00022D26" w:rsidRDefault="00022D26" w:rsidP="00CE05CD">
      <w:pPr>
        <w:numPr>
          <w:ilvl w:val="0"/>
          <w:numId w:val="39"/>
        </w:numPr>
        <w:spacing w:line="240" w:lineRule="auto"/>
        <w:ind w:left="0" w:firstLine="567"/>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 xml:space="preserve">Užsakovas: Jurbarko rajono savivaldybės administracija, juridinio asmens kodas </w:t>
      </w:r>
      <w:r w:rsidRPr="00022D26">
        <w:rPr>
          <w:rFonts w:ascii="Times New Roman" w:eastAsia="Calibri" w:hAnsi="Times New Roman" w:cs="Times New Roman"/>
          <w:color w:val="000000"/>
          <w:sz w:val="24"/>
          <w:szCs w:val="22"/>
          <w:lang w:eastAsia="en-US"/>
        </w:rPr>
        <w:t xml:space="preserve">188713933, adresas </w:t>
      </w:r>
      <w:r w:rsidRPr="00022D26">
        <w:rPr>
          <w:rFonts w:ascii="Times New Roman" w:eastAsia="Calibri" w:hAnsi="Times New Roman" w:cs="Times New Roman"/>
          <w:sz w:val="24"/>
          <w:szCs w:val="24"/>
          <w:lang w:eastAsia="en-US"/>
        </w:rPr>
        <w:t>Dariaus ir Girėno g. 96, Jurbarkas.</w:t>
      </w:r>
    </w:p>
    <w:p w14:paraId="727EC254" w14:textId="77777777" w:rsidR="00022D26" w:rsidRPr="00022D26" w:rsidRDefault="00022D26" w:rsidP="00CE05CD">
      <w:pPr>
        <w:numPr>
          <w:ilvl w:val="0"/>
          <w:numId w:val="39"/>
        </w:numPr>
        <w:spacing w:line="240" w:lineRule="auto"/>
        <w:ind w:left="0" w:firstLine="567"/>
        <w:jc w:val="left"/>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Statybos vieta: Jurbarko rajono savivaldybės seniūnijos.</w:t>
      </w:r>
    </w:p>
    <w:p w14:paraId="03F20A81" w14:textId="77777777" w:rsidR="00022D26" w:rsidRPr="00022D26" w:rsidRDefault="00022D26" w:rsidP="00CE05CD">
      <w:pPr>
        <w:numPr>
          <w:ilvl w:val="0"/>
          <w:numId w:val="39"/>
        </w:numPr>
        <w:spacing w:line="240" w:lineRule="auto"/>
        <w:ind w:left="0" w:firstLine="567"/>
        <w:jc w:val="left"/>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Darbų rūšis: Vietinės reikšmės kelių ir gatvių priežiūros darbai (kelkraščių sutvarkymas).</w:t>
      </w:r>
    </w:p>
    <w:p w14:paraId="77899F3F" w14:textId="22CEFCC6" w:rsidR="00022D26" w:rsidRPr="00022D26" w:rsidRDefault="00022D26" w:rsidP="00CE05CD">
      <w:pPr>
        <w:numPr>
          <w:ilvl w:val="0"/>
          <w:numId w:val="39"/>
        </w:numPr>
        <w:spacing w:line="240" w:lineRule="auto"/>
        <w:ind w:left="0" w:firstLine="567"/>
        <w:jc w:val="left"/>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 xml:space="preserve">Preliminarios </w:t>
      </w:r>
      <w:r w:rsidR="004D281D">
        <w:rPr>
          <w:rFonts w:ascii="Times New Roman" w:eastAsia="Calibri" w:hAnsi="Times New Roman" w:cs="Times New Roman"/>
          <w:sz w:val="24"/>
          <w:szCs w:val="24"/>
          <w:lang w:eastAsia="en-US"/>
        </w:rPr>
        <w:t xml:space="preserve">priežiūros </w:t>
      </w:r>
      <w:r w:rsidRPr="00022D26">
        <w:rPr>
          <w:rFonts w:ascii="Times New Roman" w:eastAsia="Calibri" w:hAnsi="Times New Roman" w:cs="Times New Roman"/>
          <w:sz w:val="24"/>
          <w:szCs w:val="24"/>
          <w:lang w:eastAsia="en-US"/>
        </w:rPr>
        <w:t>darbų apimtys 2 mėn.:</w:t>
      </w:r>
    </w:p>
    <w:p w14:paraId="75AF306A" w14:textId="77777777" w:rsidR="00022D26" w:rsidRPr="00022D26" w:rsidRDefault="00022D26" w:rsidP="00022D26">
      <w:pPr>
        <w:spacing w:line="259" w:lineRule="auto"/>
        <w:ind w:firstLine="0"/>
        <w:jc w:val="left"/>
        <w:rPr>
          <w:rFonts w:ascii="Times New Roman" w:eastAsia="Calibri" w:hAnsi="Times New Roman" w:cs="Times New Roman"/>
          <w:sz w:val="24"/>
          <w:szCs w:val="24"/>
          <w:lang w:eastAsia="en-US"/>
        </w:rPr>
      </w:pPr>
    </w:p>
    <w:p w14:paraId="5CE14E83" w14:textId="77777777" w:rsidR="00022D26" w:rsidRPr="00022D26" w:rsidRDefault="00022D26" w:rsidP="00022D26">
      <w:pPr>
        <w:suppressAutoHyphens/>
        <w:spacing w:line="259" w:lineRule="auto"/>
        <w:ind w:firstLine="0"/>
        <w:jc w:val="center"/>
        <w:rPr>
          <w:rFonts w:ascii="Times New Roman" w:eastAsia="Calibri" w:hAnsi="Times New Roman" w:cs="Times New Roman"/>
          <w:b/>
          <w:caps/>
          <w:sz w:val="24"/>
          <w:szCs w:val="24"/>
          <w:lang w:eastAsia="en-US"/>
        </w:rPr>
      </w:pPr>
      <w:r w:rsidRPr="00022D26">
        <w:rPr>
          <w:rFonts w:ascii="Times New Roman" w:eastAsia="Calibri" w:hAnsi="Times New Roman" w:cs="Times New Roman"/>
          <w:b/>
          <w:caps/>
          <w:sz w:val="24"/>
          <w:szCs w:val="24"/>
          <w:lang w:eastAsia="en-US"/>
        </w:rPr>
        <w:t>Preliminarios priežiūros darbų apimtys 2 mėn.</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3"/>
        <w:gridCol w:w="6032"/>
        <w:gridCol w:w="1416"/>
        <w:gridCol w:w="1416"/>
      </w:tblGrid>
      <w:tr w:rsidR="00022D26" w:rsidRPr="00022D26" w14:paraId="2D72365A" w14:textId="77777777" w:rsidTr="004D281D">
        <w:tc>
          <w:tcPr>
            <w:tcW w:w="531" w:type="pct"/>
          </w:tcPr>
          <w:p w14:paraId="413491C4" w14:textId="370AC501" w:rsidR="00022D26" w:rsidRPr="00022D26" w:rsidRDefault="004D281D" w:rsidP="00022D26">
            <w:pPr>
              <w:spacing w:line="259" w:lineRule="auto"/>
              <w:ind w:firstLine="0"/>
              <w:jc w:val="center"/>
              <w:rPr>
                <w:rFonts w:ascii="Times New Roman" w:eastAsia="Calibri" w:hAnsi="Times New Roman" w:cs="Times New Roman"/>
                <w:sz w:val="24"/>
                <w:szCs w:val="24"/>
                <w:lang w:eastAsia="en-US"/>
              </w:rPr>
            </w:pPr>
            <w:bookmarkStart w:id="30" w:name="_Hlk30363279"/>
            <w:r>
              <w:rPr>
                <w:rFonts w:ascii="Times New Roman" w:eastAsia="Calibri" w:hAnsi="Times New Roman" w:cs="Times New Roman"/>
                <w:sz w:val="24"/>
                <w:szCs w:val="24"/>
                <w:lang w:eastAsia="en-US"/>
              </w:rPr>
              <w:t>Eil. Nr.</w:t>
            </w:r>
          </w:p>
        </w:tc>
        <w:tc>
          <w:tcPr>
            <w:tcW w:w="3041" w:type="pct"/>
            <w:vAlign w:val="center"/>
          </w:tcPr>
          <w:p w14:paraId="18C8E7B1" w14:textId="77777777" w:rsidR="00022D26" w:rsidRPr="00022D26" w:rsidRDefault="00022D26" w:rsidP="00022D26">
            <w:pPr>
              <w:spacing w:after="160" w:line="259" w:lineRule="auto"/>
              <w:ind w:firstLine="0"/>
              <w:jc w:val="center"/>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Pavadinimas</w:t>
            </w:r>
          </w:p>
        </w:tc>
        <w:tc>
          <w:tcPr>
            <w:tcW w:w="714" w:type="pct"/>
            <w:vAlign w:val="center"/>
          </w:tcPr>
          <w:p w14:paraId="6E6D42D2" w14:textId="77777777" w:rsidR="00022D26" w:rsidRPr="00022D26" w:rsidRDefault="00022D26" w:rsidP="00022D26">
            <w:pPr>
              <w:spacing w:after="160" w:line="259" w:lineRule="auto"/>
              <w:ind w:firstLine="0"/>
              <w:jc w:val="center"/>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Preliminarios apimtys</w:t>
            </w:r>
          </w:p>
        </w:tc>
        <w:tc>
          <w:tcPr>
            <w:tcW w:w="714" w:type="pct"/>
            <w:vAlign w:val="center"/>
          </w:tcPr>
          <w:p w14:paraId="70A9641A" w14:textId="77777777" w:rsidR="00022D26" w:rsidRPr="00022D26" w:rsidRDefault="00022D26" w:rsidP="00022D26">
            <w:pPr>
              <w:spacing w:after="160" w:line="259" w:lineRule="auto"/>
              <w:ind w:firstLine="0"/>
              <w:jc w:val="center"/>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Mato vnt.</w:t>
            </w:r>
          </w:p>
        </w:tc>
      </w:tr>
      <w:tr w:rsidR="00022D26" w:rsidRPr="00022D26" w14:paraId="3C52932C" w14:textId="77777777" w:rsidTr="004D281D">
        <w:trPr>
          <w:trHeight w:val="1133"/>
        </w:trPr>
        <w:tc>
          <w:tcPr>
            <w:tcW w:w="531" w:type="pct"/>
            <w:vAlign w:val="center"/>
          </w:tcPr>
          <w:p w14:paraId="119BECBF" w14:textId="77777777" w:rsidR="00022D26" w:rsidRPr="00CE05CD" w:rsidRDefault="00022D26" w:rsidP="00CE05CD">
            <w:pPr>
              <w:spacing w:line="259" w:lineRule="auto"/>
              <w:ind w:firstLine="0"/>
              <w:jc w:val="center"/>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1.</w:t>
            </w:r>
          </w:p>
        </w:tc>
        <w:tc>
          <w:tcPr>
            <w:tcW w:w="3041" w:type="pct"/>
            <w:vAlign w:val="center"/>
          </w:tcPr>
          <w:p w14:paraId="25D60AE5" w14:textId="77777777" w:rsidR="00022D26" w:rsidRPr="00CE05CD" w:rsidRDefault="00022D26" w:rsidP="00CE05CD">
            <w:pPr>
              <w:spacing w:line="259" w:lineRule="auto"/>
              <w:ind w:right="138" w:firstLine="0"/>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 xml:space="preserve">Abiejų kelio kelkraščių atstatymas (susikaupusio grunto ir susidariusios velėnos nupjovimas nuo kelkraščio ir paskleidimas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 xml:space="preserve"> už sankasos ribų, kelio dangos išlyginimas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w:t>
            </w:r>
          </w:p>
        </w:tc>
        <w:tc>
          <w:tcPr>
            <w:tcW w:w="714" w:type="pct"/>
            <w:vAlign w:val="center"/>
          </w:tcPr>
          <w:p w14:paraId="1F6CACD0" w14:textId="77777777" w:rsidR="00022D26" w:rsidRPr="00CE05CD" w:rsidRDefault="00022D26" w:rsidP="00CE05CD">
            <w:pPr>
              <w:spacing w:line="259" w:lineRule="auto"/>
              <w:ind w:firstLine="0"/>
              <w:jc w:val="center"/>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160</w:t>
            </w:r>
          </w:p>
        </w:tc>
        <w:tc>
          <w:tcPr>
            <w:tcW w:w="714" w:type="pct"/>
            <w:vAlign w:val="center"/>
          </w:tcPr>
          <w:p w14:paraId="272E7531" w14:textId="574ED29C" w:rsidR="00022D26" w:rsidRPr="00CE05CD" w:rsidRDefault="00022D26" w:rsidP="00CE05CD">
            <w:pPr>
              <w:spacing w:line="259" w:lineRule="auto"/>
              <w:ind w:firstLine="0"/>
              <w:jc w:val="center"/>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1</w:t>
            </w:r>
            <w:r w:rsidR="007A25A9">
              <w:rPr>
                <w:rFonts w:ascii="Times New Roman" w:eastAsia="Calibri" w:hAnsi="Times New Roman" w:cs="Times New Roman"/>
                <w:sz w:val="24"/>
                <w:szCs w:val="24"/>
                <w:lang w:eastAsia="en-US"/>
              </w:rPr>
              <w:t xml:space="preserve"> </w:t>
            </w:r>
            <w:r w:rsidRPr="00CE05CD">
              <w:rPr>
                <w:rFonts w:ascii="Times New Roman" w:eastAsia="Calibri" w:hAnsi="Times New Roman" w:cs="Times New Roman"/>
                <w:sz w:val="24"/>
                <w:szCs w:val="24"/>
                <w:lang w:eastAsia="en-US"/>
              </w:rPr>
              <w:t>km</w:t>
            </w:r>
          </w:p>
        </w:tc>
      </w:tr>
      <w:tr w:rsidR="00022D26" w:rsidRPr="00022D26" w14:paraId="38CE0221" w14:textId="77777777" w:rsidTr="004D281D">
        <w:trPr>
          <w:trHeight w:val="956"/>
        </w:trPr>
        <w:tc>
          <w:tcPr>
            <w:tcW w:w="531" w:type="pct"/>
            <w:vAlign w:val="center"/>
          </w:tcPr>
          <w:p w14:paraId="46E4C591" w14:textId="77777777" w:rsidR="00022D26" w:rsidRPr="00CE05CD" w:rsidRDefault="00022D26" w:rsidP="00CE05CD">
            <w:pPr>
              <w:spacing w:line="240" w:lineRule="auto"/>
              <w:ind w:firstLine="0"/>
              <w:contextualSpacing/>
              <w:jc w:val="center"/>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2.</w:t>
            </w:r>
          </w:p>
        </w:tc>
        <w:tc>
          <w:tcPr>
            <w:tcW w:w="3041" w:type="pct"/>
            <w:vAlign w:val="center"/>
          </w:tcPr>
          <w:p w14:paraId="517C298F" w14:textId="77777777" w:rsidR="00022D26" w:rsidRPr="00CE05CD" w:rsidRDefault="00022D26" w:rsidP="00CE05CD">
            <w:pPr>
              <w:spacing w:line="259" w:lineRule="auto"/>
              <w:ind w:right="138" w:firstLine="0"/>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 xml:space="preserve">Abiejų kelio kelkraščių atstatymas (susikaupusio grunto ir susidariusios velėnos nupjovimas nuo kelkraščio, surinkimas ir išvežimas į sąvartą, kelio dangos išlyginimas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w:t>
            </w:r>
          </w:p>
        </w:tc>
        <w:tc>
          <w:tcPr>
            <w:tcW w:w="714" w:type="pct"/>
            <w:vAlign w:val="center"/>
          </w:tcPr>
          <w:p w14:paraId="235343A5" w14:textId="77777777" w:rsidR="00022D26" w:rsidRPr="00CE05CD" w:rsidRDefault="00022D26" w:rsidP="00CE05CD">
            <w:pPr>
              <w:spacing w:line="259" w:lineRule="auto"/>
              <w:ind w:firstLine="0"/>
              <w:jc w:val="center"/>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22</w:t>
            </w:r>
          </w:p>
        </w:tc>
        <w:tc>
          <w:tcPr>
            <w:tcW w:w="714" w:type="pct"/>
            <w:vAlign w:val="center"/>
          </w:tcPr>
          <w:p w14:paraId="4C56CB9C" w14:textId="77777777" w:rsidR="00022D26" w:rsidRPr="00CE05CD" w:rsidRDefault="00022D26" w:rsidP="00CE05CD">
            <w:pPr>
              <w:spacing w:line="259" w:lineRule="auto"/>
              <w:ind w:firstLine="0"/>
              <w:jc w:val="center"/>
              <w:rPr>
                <w:rFonts w:ascii="Times New Roman" w:eastAsia="Calibri" w:hAnsi="Times New Roman" w:cs="Times New Roman"/>
                <w:sz w:val="24"/>
                <w:szCs w:val="24"/>
                <w:lang w:eastAsia="en-US"/>
              </w:rPr>
            </w:pPr>
            <w:r w:rsidRPr="00CE05CD">
              <w:rPr>
                <w:rFonts w:ascii="Times New Roman" w:eastAsia="Calibri" w:hAnsi="Times New Roman" w:cs="Times New Roman"/>
                <w:sz w:val="24"/>
                <w:szCs w:val="24"/>
                <w:lang w:eastAsia="en-US"/>
              </w:rPr>
              <w:t>1 km</w:t>
            </w:r>
          </w:p>
        </w:tc>
      </w:tr>
      <w:bookmarkEnd w:id="30"/>
    </w:tbl>
    <w:p w14:paraId="52347963" w14:textId="77777777" w:rsidR="00022D26" w:rsidRPr="00022D26" w:rsidRDefault="00022D26" w:rsidP="00022D26">
      <w:pPr>
        <w:tabs>
          <w:tab w:val="left" w:pos="567"/>
          <w:tab w:val="left" w:pos="851"/>
          <w:tab w:val="left" w:pos="1418"/>
        </w:tabs>
        <w:spacing w:line="240" w:lineRule="auto"/>
        <w:ind w:left="567" w:firstLine="0"/>
        <w:contextualSpacing/>
        <w:rPr>
          <w:rFonts w:ascii="Times New Roman" w:eastAsia="Calibri" w:hAnsi="Times New Roman" w:cs="Times New Roman"/>
          <w:sz w:val="24"/>
          <w:szCs w:val="24"/>
          <w:lang w:eastAsia="en-US"/>
        </w:rPr>
      </w:pPr>
    </w:p>
    <w:p w14:paraId="4221BD28" w14:textId="77777777" w:rsidR="00022D26" w:rsidRPr="00022D26" w:rsidRDefault="00022D26" w:rsidP="00022D26">
      <w:pPr>
        <w:spacing w:line="240" w:lineRule="auto"/>
        <w:ind w:firstLine="567"/>
        <w:rPr>
          <w:rFonts w:ascii="Times New Roman" w:eastAsia="Calibri" w:hAnsi="Times New Roman" w:cs="Times New Roman"/>
          <w:color w:val="0A0A0A"/>
          <w:sz w:val="24"/>
          <w:szCs w:val="24"/>
          <w:lang w:eastAsia="en-US"/>
        </w:rPr>
      </w:pPr>
      <w:r w:rsidRPr="00022D26">
        <w:rPr>
          <w:rFonts w:ascii="Times New Roman" w:eastAsia="Calibri" w:hAnsi="Times New Roman" w:cs="Times New Roman"/>
          <w:color w:val="0A0A0A"/>
          <w:sz w:val="24"/>
          <w:szCs w:val="24"/>
          <w:lang w:eastAsia="en-US"/>
        </w:rPr>
        <w:t>Kelių su žvyro danga kelkraščių priežiūra (grunto pertekliaus ir augmenijos pašalinimas) atliekama siekiant užtikrinti tinkamą vandens nutekėjimą nuo kelio dangos, nes kelkraščiams tapus aukštesniems už patį kelią (dėl susikaupusio purvo, žolių ar dulkių), vanduo užsilaiko ant važiuojamosios dalies sukeldamas duobių atsiradimą žvyro dangoje ir pačios dangos eroziją.</w:t>
      </w:r>
    </w:p>
    <w:p w14:paraId="23627A7B" w14:textId="5B8F55EB" w:rsidR="00022D26" w:rsidRPr="00022D26" w:rsidRDefault="00022D26" w:rsidP="00022D26">
      <w:pPr>
        <w:spacing w:line="240" w:lineRule="auto"/>
        <w:ind w:firstLine="567"/>
        <w:rPr>
          <w:rFonts w:ascii="Times New Roman" w:eastAsia="Calibri" w:hAnsi="Times New Roman" w:cs="Times New Roman"/>
          <w:color w:val="0A0A0A"/>
          <w:sz w:val="24"/>
          <w:szCs w:val="24"/>
          <w:lang w:eastAsia="en-US"/>
        </w:rPr>
      </w:pPr>
      <w:r w:rsidRPr="00022D26">
        <w:rPr>
          <w:rFonts w:ascii="Times New Roman" w:eastAsia="Calibri" w:hAnsi="Times New Roman" w:cs="Times New Roman"/>
          <w:color w:val="0A0A0A"/>
          <w:sz w:val="24"/>
          <w:szCs w:val="24"/>
          <w:lang w:eastAsia="en-US"/>
        </w:rPr>
        <w:t xml:space="preserve">Kelkraštyje susikaupęs gruntas pašalinamas dviem būdais: 1) </w:t>
      </w:r>
      <w:proofErr w:type="spellStart"/>
      <w:r w:rsidRPr="00022D26">
        <w:rPr>
          <w:rFonts w:ascii="Times New Roman" w:eastAsia="Calibri" w:hAnsi="Times New Roman" w:cs="Times New Roman"/>
          <w:color w:val="0A0A0A"/>
          <w:sz w:val="24"/>
          <w:szCs w:val="24"/>
          <w:lang w:eastAsia="en-US"/>
        </w:rPr>
        <w:t>autogreideriu</w:t>
      </w:r>
      <w:proofErr w:type="spellEnd"/>
      <w:r w:rsidRPr="00022D26">
        <w:rPr>
          <w:rFonts w:ascii="Times New Roman" w:eastAsia="Calibri" w:hAnsi="Times New Roman" w:cs="Times New Roman"/>
          <w:color w:val="0A0A0A"/>
          <w:sz w:val="24"/>
          <w:szCs w:val="24"/>
          <w:lang w:eastAsia="en-US"/>
        </w:rPr>
        <w:t xml:space="preserve"> nustumiamas nuo kelkraščio ir šalikelės už sankasos ribų, išlyginamas; 2) tuose kelio ruožuose kuriuose nėra galimybės susikaupusį gruntą ir augmeniją pašalinti </w:t>
      </w:r>
      <w:proofErr w:type="spellStart"/>
      <w:r w:rsidRPr="00022D26">
        <w:rPr>
          <w:rFonts w:ascii="Times New Roman" w:eastAsia="Calibri" w:hAnsi="Times New Roman" w:cs="Times New Roman"/>
          <w:color w:val="0A0A0A"/>
          <w:sz w:val="24"/>
          <w:szCs w:val="24"/>
          <w:lang w:eastAsia="en-US"/>
        </w:rPr>
        <w:t>autogreideriu</w:t>
      </w:r>
      <w:proofErr w:type="spellEnd"/>
      <w:r w:rsidRPr="00022D26">
        <w:rPr>
          <w:rFonts w:ascii="Times New Roman" w:eastAsia="Calibri" w:hAnsi="Times New Roman" w:cs="Times New Roman"/>
          <w:color w:val="0A0A0A"/>
          <w:sz w:val="24"/>
          <w:szCs w:val="24"/>
          <w:lang w:eastAsia="en-US"/>
        </w:rPr>
        <w:t xml:space="preserve"> ir palikti už sankasos ribų, numatoma pakrauti į autotran</w:t>
      </w:r>
      <w:r w:rsidR="00CE05CD">
        <w:rPr>
          <w:rFonts w:ascii="Times New Roman" w:eastAsia="Calibri" w:hAnsi="Times New Roman" w:cs="Times New Roman"/>
          <w:color w:val="0A0A0A"/>
          <w:sz w:val="24"/>
          <w:szCs w:val="24"/>
          <w:lang w:eastAsia="en-US"/>
        </w:rPr>
        <w:t>s</w:t>
      </w:r>
      <w:r w:rsidRPr="00022D26">
        <w:rPr>
          <w:rFonts w:ascii="Times New Roman" w:eastAsia="Calibri" w:hAnsi="Times New Roman" w:cs="Times New Roman"/>
          <w:color w:val="0A0A0A"/>
          <w:sz w:val="24"/>
          <w:szCs w:val="24"/>
          <w:lang w:eastAsia="en-US"/>
        </w:rPr>
        <w:t>porto priemones ir išvežti į sąvartą.</w:t>
      </w:r>
    </w:p>
    <w:p w14:paraId="14017716" w14:textId="77777777" w:rsidR="00022D26" w:rsidRPr="00022D26" w:rsidRDefault="00022D26" w:rsidP="00022D26">
      <w:pPr>
        <w:spacing w:line="240" w:lineRule="auto"/>
        <w:ind w:firstLine="284"/>
        <w:rPr>
          <w:rFonts w:ascii="Times New Roman" w:eastAsia="Calibri" w:hAnsi="Times New Roman" w:cs="Times New Roman"/>
          <w:sz w:val="24"/>
          <w:szCs w:val="24"/>
          <w:lang w:eastAsia="en-US"/>
        </w:rPr>
      </w:pPr>
      <w:r w:rsidRPr="00022D26">
        <w:rPr>
          <w:rFonts w:ascii="Times New Roman" w:eastAsia="Calibri" w:hAnsi="Times New Roman" w:cs="Times New Roman"/>
          <w:bCs/>
          <w:color w:val="0A0A0A"/>
          <w:sz w:val="24"/>
          <w:szCs w:val="24"/>
          <w:lang w:eastAsia="en-US"/>
        </w:rPr>
        <w:t xml:space="preserve">Atliekant kelkraščio tvarkymo darbus </w:t>
      </w:r>
      <w:proofErr w:type="spellStart"/>
      <w:r w:rsidRPr="00022D26">
        <w:rPr>
          <w:rFonts w:ascii="Times New Roman" w:eastAsia="Calibri" w:hAnsi="Times New Roman" w:cs="Times New Roman"/>
          <w:b/>
          <w:bCs/>
          <w:color w:val="0A0A0A"/>
          <w:sz w:val="24"/>
          <w:szCs w:val="24"/>
          <w:lang w:eastAsia="en-US"/>
        </w:rPr>
        <w:t>a</w:t>
      </w:r>
      <w:r w:rsidRPr="00022D26">
        <w:rPr>
          <w:rFonts w:ascii="Times New Roman" w:eastAsia="Calibri" w:hAnsi="Times New Roman" w:cs="Times New Roman"/>
          <w:color w:val="0A0A0A"/>
          <w:sz w:val="24"/>
          <w:szCs w:val="24"/>
          <w:lang w:eastAsia="en-US"/>
        </w:rPr>
        <w:t>utogreideriu</w:t>
      </w:r>
      <w:proofErr w:type="spellEnd"/>
      <w:r w:rsidRPr="00022D26">
        <w:rPr>
          <w:rFonts w:ascii="Times New Roman" w:eastAsia="Calibri" w:hAnsi="Times New Roman" w:cs="Times New Roman"/>
          <w:color w:val="0A0A0A"/>
          <w:sz w:val="24"/>
          <w:szCs w:val="24"/>
          <w:lang w:eastAsia="en-US"/>
        </w:rPr>
        <w:t xml:space="preserve"> nuimamas susikaupęs grunto sluoksnis ir augmenija (velėna) iki tokio lygio, kad kelkraštis taptų žemesnis už važiuojamąją dalį. Nukastas gruntas ir augalinė masė išvežami arba nustumiami tolyn nuo sankasos, kad neužkimštų šalikelės vandens nuleidimo griovių. Atlikus kelkraščio nuvalymo darbus kelkraščiui suformuojamas skersinis 4–6 % nuolydis link </w:t>
      </w:r>
      <w:proofErr w:type="spellStart"/>
      <w:r w:rsidRPr="00022D26">
        <w:rPr>
          <w:rFonts w:ascii="Times New Roman" w:eastAsia="Calibri" w:hAnsi="Times New Roman" w:cs="Times New Roman"/>
          <w:color w:val="0A0A0A"/>
          <w:sz w:val="24"/>
          <w:szCs w:val="24"/>
          <w:lang w:eastAsia="en-US"/>
        </w:rPr>
        <w:t>šalikelio</w:t>
      </w:r>
      <w:proofErr w:type="spellEnd"/>
      <w:r w:rsidRPr="00022D26">
        <w:rPr>
          <w:rFonts w:ascii="Times New Roman" w:eastAsia="Calibri" w:hAnsi="Times New Roman" w:cs="Times New Roman"/>
          <w:color w:val="0A0A0A"/>
          <w:sz w:val="24"/>
          <w:szCs w:val="24"/>
          <w:lang w:eastAsia="en-US"/>
        </w:rPr>
        <w:t xml:space="preserve"> griovio, užtikrinant, kad vanduo nesikauptų ties kelio briauna.</w:t>
      </w:r>
    </w:p>
    <w:p w14:paraId="17423587" w14:textId="77777777" w:rsidR="00022D26" w:rsidRPr="00022D26" w:rsidRDefault="00022D26" w:rsidP="00022D26">
      <w:pPr>
        <w:tabs>
          <w:tab w:val="left" w:pos="567"/>
          <w:tab w:val="left" w:pos="851"/>
          <w:tab w:val="left" w:pos="1418"/>
        </w:tabs>
        <w:spacing w:line="240" w:lineRule="auto"/>
        <w:ind w:left="567" w:firstLine="0"/>
        <w:contextualSpacing/>
        <w:rPr>
          <w:rFonts w:ascii="Times New Roman" w:eastAsia="Calibri" w:hAnsi="Times New Roman" w:cs="Times New Roman"/>
          <w:sz w:val="24"/>
          <w:szCs w:val="24"/>
          <w:lang w:eastAsia="en-US"/>
        </w:rPr>
      </w:pPr>
      <w:r w:rsidRPr="00022D26">
        <w:rPr>
          <w:rFonts w:ascii="Times New Roman" w:eastAsia="Calibri" w:hAnsi="Times New Roman" w:cs="Times New Roman"/>
          <w:sz w:val="24"/>
          <w:szCs w:val="24"/>
          <w:lang w:eastAsia="en-US"/>
        </w:rPr>
        <w:t xml:space="preserve">Pabaigus kelkraščio tvarkymo darbus kelio dangą išlyginama </w:t>
      </w:r>
      <w:proofErr w:type="spellStart"/>
      <w:r w:rsidRPr="00022D26">
        <w:rPr>
          <w:rFonts w:ascii="Times New Roman" w:eastAsia="Calibri" w:hAnsi="Times New Roman" w:cs="Times New Roman"/>
          <w:sz w:val="24"/>
          <w:szCs w:val="24"/>
          <w:lang w:eastAsia="en-US"/>
        </w:rPr>
        <w:t>autogreideriu</w:t>
      </w:r>
      <w:proofErr w:type="spellEnd"/>
      <w:r w:rsidRPr="00022D26">
        <w:rPr>
          <w:rFonts w:ascii="Times New Roman" w:eastAsia="Calibri" w:hAnsi="Times New Roman" w:cs="Times New Roman"/>
          <w:sz w:val="24"/>
          <w:szCs w:val="24"/>
          <w:lang w:eastAsia="en-US"/>
        </w:rPr>
        <w:t>.</w:t>
      </w:r>
    </w:p>
    <w:p w14:paraId="261B4192" w14:textId="79C3F930" w:rsidR="005A03FF" w:rsidRDefault="005A03FF"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E3BAEA8" w14:textId="77777777" w:rsidR="004D281D" w:rsidRPr="007A25A9" w:rsidRDefault="004D281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6B1E7D45" w14:textId="0BB89FC1" w:rsidR="00F14CAD" w:rsidRPr="007A25A9" w:rsidRDefault="00F14CAD" w:rsidP="005A03FF">
      <w:pPr>
        <w:widowControl w:val="0"/>
        <w:autoSpaceDE w:val="0"/>
        <w:autoSpaceDN w:val="0"/>
        <w:adjustRightInd w:val="0"/>
        <w:spacing w:line="240" w:lineRule="auto"/>
        <w:ind w:firstLine="720"/>
        <w:jc w:val="center"/>
        <w:rPr>
          <w:rFonts w:ascii="Times New Roman" w:eastAsia="Times New Roman" w:hAnsi="Times New Roman" w:cs="Times New Roman"/>
          <w:b/>
          <w:caps/>
          <w:color w:val="000000" w:themeColor="text1"/>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35814D54" w14:textId="77777777" w:rsidR="0066663F" w:rsidRPr="000506A6" w:rsidRDefault="0066663F" w:rsidP="0066663F">
      <w:pPr>
        <w:spacing w:line="240" w:lineRule="auto"/>
        <w:ind w:firstLine="0"/>
        <w:jc w:val="center"/>
        <w:rPr>
          <w:rFonts w:ascii="Times New Roman" w:eastAsia="Times New Roman" w:hAnsi="Times New Roman" w:cs="Times New Roman"/>
          <w:color w:val="000000" w:themeColor="text1"/>
          <w:sz w:val="24"/>
          <w:szCs w:val="24"/>
        </w:rPr>
      </w:pPr>
      <w:r w:rsidRPr="000506A6">
        <w:rPr>
          <w:rFonts w:ascii="Times New Roman" w:eastAsia="Times New Roman" w:hAnsi="Times New Roman" w:cs="Times New Roman"/>
          <w:b/>
          <w:bCs/>
          <w:color w:val="000000" w:themeColor="text1"/>
          <w:sz w:val="24"/>
          <w:szCs w:val="24"/>
        </w:rPr>
        <w:t>RANGOS SUTARTIS  Nr. G1-</w:t>
      </w:r>
    </w:p>
    <w:p w14:paraId="3C807126" w14:textId="0B342D02"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sidR="00337A09">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w:t>
      </w:r>
      <w:r w:rsidRPr="0066663F">
        <w:rPr>
          <w:rFonts w:ascii="Times New Roman" w:eastAsia="Times New Roman" w:hAnsi="Times New Roman" w:cs="Times New Roman"/>
          <w:sz w:val="24"/>
          <w:szCs w:val="24"/>
          <w:u w:val="single"/>
        </w:rPr>
        <w:t xml:space="preserve">                           </w:t>
      </w:r>
      <w:r w:rsidRPr="0066663F">
        <w:rPr>
          <w:rFonts w:ascii="Times New Roman" w:eastAsia="Times New Roman" w:hAnsi="Times New Roman" w:cs="Times New Roman"/>
          <w:sz w:val="24"/>
          <w:szCs w:val="24"/>
        </w:rPr>
        <w:t xml:space="preserve">    d.</w:t>
      </w:r>
    </w:p>
    <w:p w14:paraId="26818C48" w14:textId="77777777" w:rsidR="0066663F" w:rsidRPr="0066663F" w:rsidRDefault="0066663F" w:rsidP="0066663F">
      <w:pPr>
        <w:spacing w:line="240" w:lineRule="auto"/>
        <w:ind w:firstLine="0"/>
        <w:jc w:val="center"/>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Jurbarkas</w:t>
      </w:r>
    </w:p>
    <w:p w14:paraId="52EF78F4" w14:textId="77777777" w:rsidR="0066663F" w:rsidRPr="0066663F" w:rsidRDefault="0066663F" w:rsidP="0066663F">
      <w:pPr>
        <w:spacing w:line="240" w:lineRule="auto"/>
        <w:ind w:firstLine="0"/>
        <w:jc w:val="left"/>
        <w:rPr>
          <w:rFonts w:ascii="Times New Roman" w:eastAsia="Times New Roman" w:hAnsi="Times New Roman" w:cs="Times New Roman"/>
          <w:sz w:val="24"/>
          <w:szCs w:val="24"/>
        </w:rPr>
      </w:pPr>
    </w:p>
    <w:p w14:paraId="544CB260" w14:textId="77777777" w:rsidR="00663F02" w:rsidRPr="0066663F" w:rsidRDefault="00663F02" w:rsidP="00663F02">
      <w:pPr>
        <w:widowControl w:val="0"/>
        <w:autoSpaceDE w:val="0"/>
        <w:autoSpaceDN w:val="0"/>
        <w:adjustRightInd w:val="0"/>
        <w:spacing w:line="240" w:lineRule="auto"/>
        <w:ind w:firstLine="720"/>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Jurbarko rajono savivaldybės administracija</w:t>
      </w:r>
      <w:r w:rsidRPr="0066663F">
        <w:rPr>
          <w:rFonts w:ascii="Times New Roman" w:eastAsia="Times New Roman" w:hAnsi="Times New Roman" w:cs="Times New Roman"/>
          <w:sz w:val="24"/>
          <w:szCs w:val="24"/>
        </w:rPr>
        <w:t xml:space="preserve">, juridinio asmens kodas 188713933, kurios registruota buveinė yra Dariaus ir Girėno g. 96, Jurbarkas, duomenys apie įstaigą kaupiami ir saugomi Lietuvos Respublikos juridinių asmenų registre, atstovaujama administracijos direktoriaus _______________ veikiančio pagal savivaldybės administracijos nuostatus (toliau – Užsakovas), ir ____________________, kodas ___________, kurios registruota buveinė yra </w:t>
      </w:r>
      <w:r w:rsidRPr="0066663F">
        <w:rPr>
          <w:rFonts w:ascii="Times New Roman" w:eastAsia="Calibri" w:hAnsi="Times New Roman" w:cs="Times New Roman"/>
          <w:sz w:val="24"/>
          <w:szCs w:val="24"/>
        </w:rPr>
        <w:t>_______________</w:t>
      </w:r>
      <w:r w:rsidRPr="0066663F">
        <w:rPr>
          <w:rFonts w:ascii="Times New Roman" w:eastAsia="Times New Roman" w:hAnsi="Times New Roman" w:cs="Times New Roman"/>
          <w:sz w:val="24"/>
          <w:szCs w:val="24"/>
        </w:rPr>
        <w:t>, duomenys apie įmonę kaupiami ir saugomi Lietuvos Respublikos juridinių asmenų registre, atstovaujama direktoriaus _________________, veikiančio pagal įmonės įstatus, (toliau – Rangovas), toliau kartu šioje rangos viešojo pirkimo – pardavimo sutartyje vadinami „Šalimis“, o kiekvienas atskirai – „Šalimi“, sudarė šią darbų viešojo pirkimo – pardavimo sutartį, toliau vadinamą „Sutartimi“, ir susitarė dėl toliau išvardytų sąlygų.</w:t>
      </w:r>
    </w:p>
    <w:p w14:paraId="1D63E54B" w14:textId="77777777" w:rsidR="00663F02" w:rsidRPr="00DA1DD5" w:rsidRDefault="00663F02" w:rsidP="00663F02">
      <w:pPr>
        <w:spacing w:line="240" w:lineRule="auto"/>
        <w:ind w:firstLine="0"/>
        <w:jc w:val="center"/>
        <w:rPr>
          <w:rFonts w:ascii="Times New Roman" w:eastAsia="Times New Roman" w:hAnsi="Times New Roman" w:cs="Times New Roman"/>
          <w:bCs/>
          <w:sz w:val="20"/>
          <w:szCs w:val="20"/>
        </w:rPr>
      </w:pPr>
    </w:p>
    <w:p w14:paraId="1C603D00"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 SKYRIUS</w:t>
      </w:r>
    </w:p>
    <w:p w14:paraId="3310D8CE"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DALYKAS IR ĮKAINIAI</w:t>
      </w:r>
    </w:p>
    <w:p w14:paraId="285A2C55" w14:textId="20C3F961" w:rsidR="00663F02" w:rsidRPr="00412FEA" w:rsidRDefault="00663F02" w:rsidP="00663F02">
      <w:pPr>
        <w:pStyle w:val="Sraopastraipa"/>
        <w:numPr>
          <w:ilvl w:val="0"/>
          <w:numId w:val="41"/>
        </w:numPr>
        <w:spacing w:line="240" w:lineRule="auto"/>
        <w:ind w:left="0" w:firstLine="709"/>
        <w:rPr>
          <w:rFonts w:ascii="Times New Roman" w:eastAsia="Times New Roman" w:hAnsi="Times New Roman" w:cs="Times New Roman"/>
          <w:iCs/>
          <w:color w:val="000000"/>
          <w:sz w:val="24"/>
          <w:szCs w:val="20"/>
          <w:lang w:eastAsia="en-US"/>
        </w:rPr>
      </w:pPr>
      <w:proofErr w:type="spellStart"/>
      <w:r w:rsidRPr="00412FEA">
        <w:rPr>
          <w:rFonts w:ascii="Times New Roman" w:eastAsia="Times New Roman" w:hAnsi="Times New Roman" w:cs="Times New Roman"/>
          <w:bCs/>
          <w:sz w:val="24"/>
          <w:szCs w:val="20"/>
          <w:lang w:val="en-US" w:eastAsia="en-US"/>
        </w:rPr>
        <w:t>Sutarties</w:t>
      </w:r>
      <w:proofErr w:type="spellEnd"/>
      <w:r w:rsidRPr="00412FEA">
        <w:rPr>
          <w:rFonts w:ascii="Times New Roman" w:eastAsia="Times New Roman" w:hAnsi="Times New Roman" w:cs="Times New Roman"/>
          <w:bCs/>
          <w:sz w:val="24"/>
          <w:szCs w:val="20"/>
          <w:lang w:val="en-US" w:eastAsia="en-US"/>
        </w:rPr>
        <w:t xml:space="preserve"> </w:t>
      </w:r>
      <w:proofErr w:type="spellStart"/>
      <w:r w:rsidRPr="00412FEA">
        <w:rPr>
          <w:rFonts w:ascii="Times New Roman" w:eastAsia="Times New Roman" w:hAnsi="Times New Roman" w:cs="Times New Roman"/>
          <w:bCs/>
          <w:sz w:val="24"/>
          <w:szCs w:val="20"/>
          <w:lang w:val="en-US" w:eastAsia="en-US"/>
        </w:rPr>
        <w:t>objektas</w:t>
      </w:r>
      <w:proofErr w:type="spellEnd"/>
      <w:r w:rsidRPr="00412FEA">
        <w:rPr>
          <w:rFonts w:ascii="Times New Roman" w:eastAsia="Times New Roman" w:hAnsi="Times New Roman" w:cs="Times New Roman"/>
          <w:bCs/>
          <w:sz w:val="24"/>
          <w:szCs w:val="20"/>
          <w:lang w:val="en-US" w:eastAsia="en-US"/>
        </w:rPr>
        <w:t xml:space="preserve"> – </w:t>
      </w:r>
      <w:r w:rsidR="00993FC8" w:rsidRPr="00993FC8">
        <w:rPr>
          <w:rFonts w:ascii="Times New Roman" w:eastAsia="Times New Roman" w:hAnsi="Times New Roman" w:cs="Times New Roman"/>
          <w:sz w:val="24"/>
          <w:szCs w:val="24"/>
        </w:rPr>
        <w:t>Jurbarko rajono savivaldybės vietinės reikšmės kelių su žvyro danga kelkraščių sutvarkymas</w:t>
      </w:r>
      <w:r w:rsidRPr="00412FEA">
        <w:rPr>
          <w:rFonts w:ascii="Times New Roman" w:eastAsia="Calibri" w:hAnsi="Times New Roman" w:cs="Times New Roman"/>
          <w:sz w:val="24"/>
          <w:szCs w:val="20"/>
          <w:lang w:val="en-US" w:eastAsia="en-US"/>
        </w:rPr>
        <w:t xml:space="preserve"> </w:t>
      </w:r>
      <w:r w:rsidRPr="00412FEA">
        <w:rPr>
          <w:rFonts w:ascii="Times New Roman" w:eastAsia="Times New Roman" w:hAnsi="Times New Roman" w:cs="Times New Roman"/>
          <w:bCs/>
          <w:sz w:val="24"/>
          <w:szCs w:val="20"/>
          <w:lang w:val="en-US" w:eastAsia="en-US"/>
        </w:rPr>
        <w:t>(</w:t>
      </w:r>
      <w:proofErr w:type="spellStart"/>
      <w:r w:rsidRPr="00412FEA">
        <w:rPr>
          <w:rFonts w:ascii="Times New Roman" w:eastAsia="Times New Roman" w:hAnsi="Times New Roman" w:cs="Times New Roman"/>
          <w:bCs/>
          <w:sz w:val="24"/>
          <w:szCs w:val="20"/>
          <w:lang w:val="en-US" w:eastAsia="en-US"/>
        </w:rPr>
        <w:t>toliau</w:t>
      </w:r>
      <w:proofErr w:type="spellEnd"/>
      <w:r w:rsidRPr="00412FEA">
        <w:rPr>
          <w:rFonts w:ascii="Times New Roman" w:eastAsia="Times New Roman" w:hAnsi="Times New Roman" w:cs="Times New Roman"/>
          <w:bCs/>
          <w:sz w:val="24"/>
          <w:szCs w:val="20"/>
          <w:lang w:val="en-US" w:eastAsia="en-US"/>
        </w:rPr>
        <w:t xml:space="preserve"> – </w:t>
      </w:r>
      <w:proofErr w:type="spellStart"/>
      <w:r w:rsidRPr="00412FEA">
        <w:rPr>
          <w:rFonts w:ascii="Times New Roman" w:eastAsia="Times New Roman" w:hAnsi="Times New Roman" w:cs="Times New Roman"/>
          <w:bCs/>
          <w:sz w:val="24"/>
          <w:szCs w:val="20"/>
          <w:lang w:val="en-US" w:eastAsia="en-US"/>
        </w:rPr>
        <w:t>Darbai</w:t>
      </w:r>
      <w:proofErr w:type="spellEnd"/>
      <w:r w:rsidRPr="00412FEA">
        <w:rPr>
          <w:rFonts w:ascii="Times New Roman" w:eastAsia="Times New Roman" w:hAnsi="Times New Roman" w:cs="Times New Roman"/>
          <w:bCs/>
          <w:sz w:val="24"/>
          <w:szCs w:val="20"/>
          <w:lang w:val="en-US" w:eastAsia="en-US"/>
        </w:rPr>
        <w:t xml:space="preserve">). </w:t>
      </w:r>
      <w:r w:rsidRPr="00412FEA">
        <w:rPr>
          <w:rFonts w:ascii="Times New Roman" w:eastAsia="Times New Roman" w:hAnsi="Times New Roman" w:cs="Times New Roman"/>
          <w:iCs/>
          <w:color w:val="000000"/>
          <w:sz w:val="24"/>
          <w:szCs w:val="20"/>
          <w:lang w:eastAsia="en-US"/>
        </w:rPr>
        <w:t>Darbai vykdant Sutartį turi būti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412FEA">
        <w:rPr>
          <w:rFonts w:ascii="Times New Roman" w:eastAsia="Times New Roman" w:hAnsi="Times New Roman" w:cs="Times New Roman"/>
          <w:color w:val="000000"/>
          <w:sz w:val="24"/>
          <w:szCs w:val="20"/>
          <w:lang w:val="en-US" w:eastAsia="en-US"/>
        </w:rPr>
        <w:t>.</w:t>
      </w:r>
    </w:p>
    <w:p w14:paraId="26637606" w14:textId="77777777" w:rsidR="00663F02" w:rsidRPr="0066663F" w:rsidRDefault="00663F02" w:rsidP="00663F02">
      <w:pPr>
        <w:widowControl w:val="0"/>
        <w:numPr>
          <w:ilvl w:val="0"/>
          <w:numId w:val="41"/>
        </w:numPr>
        <w:tabs>
          <w:tab w:val="left" w:pos="851"/>
          <w:tab w:val="left" w:pos="993"/>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0"/>
          <w:lang w:val="en-US" w:eastAsia="en-US"/>
        </w:rPr>
      </w:pPr>
      <w:r w:rsidRPr="00BA4F47">
        <w:rPr>
          <w:rFonts w:ascii="Times New Roman" w:eastAsia="Calibri" w:hAnsi="Times New Roman" w:cs="Times New Roman"/>
          <w:color w:val="000000"/>
          <w:sz w:val="24"/>
          <w:szCs w:val="22"/>
          <w:lang w:eastAsia="en-US"/>
        </w:rPr>
        <w:t>Preliminarios Darbų apimtys nurodytos Techninėje specifikacijoje</w:t>
      </w:r>
      <w:r w:rsidRPr="0066663F">
        <w:rPr>
          <w:rFonts w:ascii="Times New Roman" w:eastAsia="Calibri" w:hAnsi="Times New Roman" w:cs="Times New Roman"/>
          <w:sz w:val="24"/>
          <w:szCs w:val="22"/>
          <w:lang w:val="en-US" w:eastAsia="en-US"/>
        </w:rPr>
        <w:t xml:space="preserve"> </w:t>
      </w:r>
      <w:r>
        <w:rPr>
          <w:rFonts w:ascii="Times New Roman" w:eastAsia="Calibri" w:hAnsi="Times New Roman" w:cs="Times New Roman"/>
          <w:sz w:val="24"/>
          <w:szCs w:val="22"/>
          <w:lang w:val="en-US" w:eastAsia="en-US"/>
        </w:rPr>
        <w:t>(</w:t>
      </w:r>
      <w:proofErr w:type="spellStart"/>
      <w:r w:rsidRPr="0066663F">
        <w:rPr>
          <w:rFonts w:ascii="Times New Roman" w:eastAsia="Calibri" w:hAnsi="Times New Roman" w:cs="Times New Roman"/>
          <w:sz w:val="24"/>
          <w:szCs w:val="22"/>
          <w:lang w:val="en-US" w:eastAsia="en-US"/>
        </w:rPr>
        <w:t>Sutarties</w:t>
      </w:r>
      <w:proofErr w:type="spellEnd"/>
      <w:r w:rsidRPr="0066663F">
        <w:rPr>
          <w:rFonts w:ascii="Times New Roman" w:eastAsia="Calibri" w:hAnsi="Times New Roman" w:cs="Times New Roman"/>
          <w:sz w:val="24"/>
          <w:szCs w:val="22"/>
          <w:lang w:val="en-US" w:eastAsia="en-US"/>
        </w:rPr>
        <w:t xml:space="preserve"> </w:t>
      </w:r>
      <w:proofErr w:type="spellStart"/>
      <w:r w:rsidRPr="0066663F">
        <w:rPr>
          <w:rFonts w:ascii="Times New Roman" w:eastAsia="Calibri" w:hAnsi="Times New Roman" w:cs="Times New Roman"/>
          <w:color w:val="000000"/>
          <w:sz w:val="24"/>
          <w:szCs w:val="22"/>
          <w:lang w:val="en-US" w:eastAsia="en-US"/>
        </w:rPr>
        <w:t>Priede</w:t>
      </w:r>
      <w:proofErr w:type="spellEnd"/>
      <w:r w:rsidRPr="0066663F">
        <w:rPr>
          <w:rFonts w:ascii="Times New Roman" w:eastAsia="Calibri" w:hAnsi="Times New Roman" w:cs="Times New Roman"/>
          <w:color w:val="000000"/>
          <w:sz w:val="24"/>
          <w:szCs w:val="22"/>
          <w:lang w:val="en-US" w:eastAsia="en-US"/>
        </w:rPr>
        <w:t xml:space="preserve"> Nr. 2</w:t>
      </w:r>
      <w:r>
        <w:rPr>
          <w:rFonts w:ascii="Times New Roman" w:eastAsia="Calibri" w:hAnsi="Times New Roman" w:cs="Times New Roman"/>
          <w:color w:val="000000"/>
          <w:sz w:val="24"/>
          <w:szCs w:val="22"/>
          <w:lang w:val="en-US" w:eastAsia="en-US"/>
        </w:rPr>
        <w:t>)</w:t>
      </w:r>
      <w:r w:rsidRPr="0066663F">
        <w:rPr>
          <w:rFonts w:ascii="Times New Roman" w:eastAsia="Calibri" w:hAnsi="Times New Roman" w:cs="Times New Roman"/>
          <w:color w:val="000000"/>
          <w:sz w:val="24"/>
          <w:szCs w:val="22"/>
          <w:lang w:val="en-US" w:eastAsia="en-US"/>
        </w:rPr>
        <w:t xml:space="preserve">. </w:t>
      </w:r>
      <w:proofErr w:type="spellStart"/>
      <w:r w:rsidRPr="0066663F">
        <w:rPr>
          <w:rFonts w:ascii="Times New Roman" w:eastAsia="Times New Roman" w:hAnsi="Times New Roman" w:cs="Times New Roman"/>
          <w:sz w:val="24"/>
          <w:szCs w:val="20"/>
          <w:lang w:val="en-US" w:eastAsia="en-US"/>
        </w:rPr>
        <w:t>Užsakovas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perka</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Darbus</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pagal</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faktinį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poreikį</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bei</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skirtą</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finansavimą</w:t>
      </w:r>
      <w:proofErr w:type="spellEnd"/>
      <w:r w:rsidRPr="0066663F">
        <w:rPr>
          <w:rFonts w:ascii="Times New Roman" w:eastAsia="Times New Roman" w:hAnsi="Times New Roman" w:cs="Times New Roman"/>
          <w:sz w:val="24"/>
          <w:szCs w:val="20"/>
          <w:lang w:val="en-US" w:eastAsia="en-US"/>
        </w:rPr>
        <w:t xml:space="preserve">. </w:t>
      </w:r>
    </w:p>
    <w:p w14:paraId="50B3800C" w14:textId="77777777" w:rsidR="00663F02" w:rsidRDefault="00663F02" w:rsidP="00663F02">
      <w:pPr>
        <w:widowControl w:val="0"/>
        <w:numPr>
          <w:ilvl w:val="0"/>
          <w:numId w:val="41"/>
        </w:numPr>
        <w:tabs>
          <w:tab w:val="left" w:pos="993"/>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0"/>
          <w:lang w:val="en-US" w:eastAsia="en-US"/>
        </w:rPr>
      </w:pPr>
      <w:proofErr w:type="spellStart"/>
      <w:r w:rsidRPr="0066663F">
        <w:rPr>
          <w:rFonts w:ascii="Times New Roman" w:eastAsia="Times New Roman" w:hAnsi="Times New Roman" w:cs="Times New Roman"/>
          <w:sz w:val="24"/>
          <w:szCs w:val="20"/>
          <w:lang w:val="en-US" w:eastAsia="en-US"/>
        </w:rPr>
        <w:t>Darbų</w:t>
      </w:r>
      <w:proofErr w:type="spellEnd"/>
      <w:r w:rsidRPr="0066663F">
        <w:rPr>
          <w:rFonts w:ascii="Times New Roman" w:eastAsia="Times New Roman" w:hAnsi="Times New Roman" w:cs="Times New Roman"/>
          <w:sz w:val="24"/>
          <w:szCs w:val="20"/>
          <w:lang w:val="en-US" w:eastAsia="en-US"/>
        </w:rPr>
        <w:t xml:space="preserve"> </w:t>
      </w:r>
      <w:proofErr w:type="spellStart"/>
      <w:r w:rsidRPr="0066663F">
        <w:rPr>
          <w:rFonts w:ascii="Times New Roman" w:eastAsia="Times New Roman" w:hAnsi="Times New Roman" w:cs="Times New Roman"/>
          <w:sz w:val="24"/>
          <w:szCs w:val="20"/>
          <w:lang w:val="en-US" w:eastAsia="en-US"/>
        </w:rPr>
        <w:t>įkainiai</w:t>
      </w:r>
      <w:proofErr w:type="spellEnd"/>
      <w:r w:rsidRPr="0066663F">
        <w:rPr>
          <w:rFonts w:ascii="Times New Roman" w:eastAsia="Times New Roman" w:hAnsi="Times New Roman" w:cs="Times New Roman"/>
          <w:sz w:val="24"/>
          <w:szCs w:val="20"/>
          <w:lang w:val="en-US" w:eastAsia="en-US"/>
        </w:rPr>
        <w:t xml:space="preserve">: </w:t>
      </w:r>
    </w:p>
    <w:tbl>
      <w:tblPr>
        <w:tblW w:w="10028" w:type="dxa"/>
        <w:tblLook w:val="04A0" w:firstRow="1" w:lastRow="0" w:firstColumn="1" w:lastColumn="0" w:noHBand="0" w:noVBand="1"/>
      </w:tblPr>
      <w:tblGrid>
        <w:gridCol w:w="824"/>
        <w:gridCol w:w="4555"/>
        <w:gridCol w:w="1559"/>
        <w:gridCol w:w="1559"/>
        <w:gridCol w:w="1531"/>
      </w:tblGrid>
      <w:tr w:rsidR="00663F02" w:rsidRPr="00BA4F47" w14:paraId="75D8140E" w14:textId="77777777" w:rsidTr="00CE05CD">
        <w:trPr>
          <w:trHeight w:val="806"/>
        </w:trPr>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F3ADB88" w14:textId="77777777" w:rsidR="00663F02" w:rsidRPr="00BA4F47" w:rsidRDefault="00663F02" w:rsidP="00006884">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Eilės Nr.</w:t>
            </w:r>
          </w:p>
        </w:tc>
        <w:tc>
          <w:tcPr>
            <w:tcW w:w="45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004E898" w14:textId="77777777" w:rsidR="00663F02" w:rsidRPr="00BA4F47" w:rsidRDefault="00663F02" w:rsidP="00006884">
            <w:pPr>
              <w:autoSpaceDN w:val="0"/>
              <w:spacing w:line="240" w:lineRule="auto"/>
              <w:ind w:firstLine="0"/>
              <w:jc w:val="center"/>
              <w:rPr>
                <w:rFonts w:ascii="Times New Roman" w:eastAsia="Calibri" w:hAnsi="Times New Roman" w:cs="Times New Roman"/>
                <w:sz w:val="24"/>
                <w:szCs w:val="22"/>
                <w:lang w:eastAsia="en-US"/>
              </w:rPr>
            </w:pPr>
          </w:p>
          <w:p w14:paraId="275BD02F" w14:textId="77777777" w:rsidR="00663F02" w:rsidRPr="00BA4F47" w:rsidRDefault="00663F02" w:rsidP="00006884">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Calibri" w:hAnsi="Times New Roman" w:cs="Times New Roman"/>
                <w:sz w:val="24"/>
                <w:szCs w:val="22"/>
                <w:lang w:eastAsia="en-US"/>
              </w:rPr>
              <w:t>Darbų pavadinimas</w:t>
            </w:r>
          </w:p>
        </w:tc>
        <w:tc>
          <w:tcPr>
            <w:tcW w:w="1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84E6110" w14:textId="77777777" w:rsidR="00663F02" w:rsidRPr="00BA4F47" w:rsidRDefault="00663F02" w:rsidP="00006884">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bCs/>
                <w:sz w:val="24"/>
                <w:szCs w:val="24"/>
              </w:rPr>
              <w:t>Įkainis</w:t>
            </w:r>
          </w:p>
          <w:p w14:paraId="41EE48F4" w14:textId="2B680E54" w:rsidR="00663F02" w:rsidRPr="00BA4F47" w:rsidRDefault="00663F02" w:rsidP="00006884">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Eur / 1 km be PVM </w:t>
            </w: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717D92" w14:textId="77777777" w:rsidR="00663F02" w:rsidRPr="00BA4F47" w:rsidRDefault="00663F02" w:rsidP="00006884">
            <w:pPr>
              <w:tabs>
                <w:tab w:val="left" w:pos="720"/>
              </w:tabs>
              <w:autoSpaceDN w:val="0"/>
              <w:spacing w:line="240" w:lineRule="auto"/>
              <w:ind w:firstLine="0"/>
              <w:jc w:val="center"/>
              <w:rPr>
                <w:rFonts w:ascii="Times New Roman" w:eastAsia="Times New Roman" w:hAnsi="Times New Roman" w:cs="Times New Roman"/>
                <w:bCs/>
                <w:sz w:val="24"/>
                <w:szCs w:val="24"/>
              </w:rPr>
            </w:pPr>
            <w:r w:rsidRPr="00BA4F47">
              <w:rPr>
                <w:rFonts w:ascii="Times New Roman" w:eastAsia="Times New Roman" w:hAnsi="Times New Roman" w:cs="Times New Roman"/>
                <w:bCs/>
                <w:sz w:val="24"/>
                <w:szCs w:val="24"/>
              </w:rPr>
              <w:t xml:space="preserve">PVM, </w:t>
            </w:r>
          </w:p>
          <w:p w14:paraId="35EB4E70" w14:textId="77777777" w:rsidR="00663F02" w:rsidRPr="00BA4F47" w:rsidRDefault="00663F02" w:rsidP="00006884">
            <w:pPr>
              <w:tabs>
                <w:tab w:val="left" w:pos="720"/>
              </w:tabs>
              <w:autoSpaceDN w:val="0"/>
              <w:spacing w:line="240" w:lineRule="auto"/>
              <w:ind w:firstLine="0"/>
              <w:jc w:val="center"/>
              <w:rPr>
                <w:rFonts w:ascii="Times New Roman" w:eastAsia="Times New Roman" w:hAnsi="Times New Roman" w:cs="Times New Roman"/>
                <w:bCs/>
                <w:sz w:val="24"/>
                <w:szCs w:val="24"/>
              </w:rPr>
            </w:pPr>
            <w:r w:rsidRPr="00BA4F47">
              <w:rPr>
                <w:rFonts w:ascii="Times New Roman" w:eastAsia="Times New Roman" w:hAnsi="Times New Roman" w:cs="Times New Roman"/>
                <w:sz w:val="24"/>
                <w:szCs w:val="24"/>
              </w:rPr>
              <w:t>Eur</w:t>
            </w:r>
          </w:p>
        </w:tc>
        <w:tc>
          <w:tcPr>
            <w:tcW w:w="15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2CF708" w14:textId="77777777" w:rsidR="00663F02" w:rsidRPr="00BA4F47" w:rsidRDefault="00663F02" w:rsidP="00006884">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bCs/>
                <w:sz w:val="24"/>
                <w:szCs w:val="24"/>
              </w:rPr>
              <w:t>Įkainis</w:t>
            </w:r>
          </w:p>
          <w:p w14:paraId="1B0DA74E" w14:textId="10FE89C6" w:rsidR="00663F02" w:rsidRPr="00BA4F47" w:rsidRDefault="00663F02" w:rsidP="00006884">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Eur / 1 km su PVM </w:t>
            </w:r>
          </w:p>
        </w:tc>
      </w:tr>
      <w:tr w:rsidR="00CE05CD" w:rsidRPr="00BA4F47" w14:paraId="56FE5592" w14:textId="77777777" w:rsidTr="00CE05CD">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864A2E" w14:textId="108266A9"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1</w:t>
            </w:r>
            <w:r w:rsidR="00006884">
              <w:rPr>
                <w:rFonts w:ascii="Times New Roman" w:eastAsia="Times New Roman" w:hAnsi="Times New Roman" w:cs="Times New Roman"/>
                <w:sz w:val="24"/>
                <w:szCs w:val="24"/>
              </w:rPr>
              <w:t>.</w:t>
            </w:r>
          </w:p>
        </w:tc>
        <w:tc>
          <w:tcPr>
            <w:tcW w:w="4555" w:type="dxa"/>
            <w:tcBorders>
              <w:top w:val="single" w:sz="6" w:space="0" w:color="000000"/>
              <w:bottom w:val="single" w:sz="4" w:space="0" w:color="auto"/>
            </w:tcBorders>
            <w:tcMar>
              <w:top w:w="0" w:type="dxa"/>
              <w:left w:w="105" w:type="dxa"/>
              <w:bottom w:w="0" w:type="dxa"/>
              <w:right w:w="105" w:type="dxa"/>
            </w:tcMar>
            <w:vAlign w:val="center"/>
            <w:hideMark/>
          </w:tcPr>
          <w:p w14:paraId="23D8B289" w14:textId="7C6E6055" w:rsidR="00CE05CD" w:rsidRPr="00BA4F47" w:rsidRDefault="00CE05CD" w:rsidP="00CE05CD">
            <w:pPr>
              <w:autoSpaceDN w:val="0"/>
              <w:spacing w:line="240" w:lineRule="auto"/>
              <w:ind w:firstLine="0"/>
              <w:rPr>
                <w:rFonts w:ascii="Times New Roman" w:eastAsia="Times New Roman" w:hAnsi="Times New Roman" w:cs="Times New Roman"/>
                <w:sz w:val="24"/>
                <w:szCs w:val="24"/>
              </w:rPr>
            </w:pPr>
            <w:r w:rsidRPr="00CE05CD">
              <w:rPr>
                <w:rFonts w:ascii="Times New Roman" w:eastAsia="Calibri" w:hAnsi="Times New Roman" w:cs="Times New Roman"/>
                <w:sz w:val="24"/>
                <w:szCs w:val="24"/>
                <w:lang w:eastAsia="en-US"/>
              </w:rPr>
              <w:t xml:space="preserve">Abiejų kelio kelkraščių atstatymas (susikaupusio grunto ir susidariusios velėnos nupjovimas nuo kelkraščio ir paskleidimas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 xml:space="preserve"> už sankasos ribų, kelio dangos išlyginimas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4B45F3EE" w14:textId="77777777"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ABDA36" w14:textId="77777777"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p>
        </w:tc>
        <w:tc>
          <w:tcPr>
            <w:tcW w:w="15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CDF20E9" w14:textId="77777777"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p>
        </w:tc>
      </w:tr>
      <w:tr w:rsidR="00CE05CD" w:rsidRPr="00BA4F47" w14:paraId="34BEFC3C" w14:textId="77777777" w:rsidTr="00CE05CD">
        <w:tc>
          <w:tcPr>
            <w:tcW w:w="8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85BFB68" w14:textId="75A92414"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06884">
              <w:rPr>
                <w:rFonts w:ascii="Times New Roman" w:eastAsia="Times New Roman" w:hAnsi="Times New Roman" w:cs="Times New Roman"/>
                <w:sz w:val="24"/>
                <w:szCs w:val="24"/>
              </w:rPr>
              <w:t>.</w:t>
            </w:r>
          </w:p>
        </w:tc>
        <w:tc>
          <w:tcPr>
            <w:tcW w:w="4555" w:type="dxa"/>
            <w:tcBorders>
              <w:top w:val="single" w:sz="4" w:space="0" w:color="auto"/>
              <w:bottom w:val="single" w:sz="4" w:space="0" w:color="auto"/>
            </w:tcBorders>
            <w:tcMar>
              <w:top w:w="0" w:type="dxa"/>
              <w:left w:w="105" w:type="dxa"/>
              <w:bottom w:w="0" w:type="dxa"/>
              <w:right w:w="105" w:type="dxa"/>
            </w:tcMar>
            <w:vAlign w:val="center"/>
          </w:tcPr>
          <w:p w14:paraId="7BC8AC8E" w14:textId="31728867" w:rsidR="00CE05CD" w:rsidRPr="00993FC8" w:rsidRDefault="00CE05CD" w:rsidP="00CE05CD">
            <w:pPr>
              <w:autoSpaceDN w:val="0"/>
              <w:spacing w:line="240" w:lineRule="auto"/>
              <w:ind w:firstLine="0"/>
              <w:rPr>
                <w:rFonts w:ascii="Times New Roman" w:eastAsia="Times New Roman" w:hAnsi="Times New Roman" w:cs="Times New Roman"/>
                <w:sz w:val="24"/>
                <w:szCs w:val="24"/>
              </w:rPr>
            </w:pPr>
            <w:r w:rsidRPr="00CE05CD">
              <w:rPr>
                <w:rFonts w:ascii="Times New Roman" w:eastAsia="Calibri" w:hAnsi="Times New Roman" w:cs="Times New Roman"/>
                <w:sz w:val="24"/>
                <w:szCs w:val="24"/>
                <w:lang w:eastAsia="en-US"/>
              </w:rPr>
              <w:t xml:space="preserve">Abiejų kelio kelkraščių atstatymas (susikaupusio grunto ir susidariusios velėnos nupjovimas nuo kelkraščio, surinkimas ir išvežimas į sąvartą, kelio dangos išlyginimas </w:t>
            </w:r>
            <w:proofErr w:type="spellStart"/>
            <w:r w:rsidRPr="00CE05CD">
              <w:rPr>
                <w:rFonts w:ascii="Times New Roman" w:eastAsia="Calibri" w:hAnsi="Times New Roman" w:cs="Times New Roman"/>
                <w:sz w:val="24"/>
                <w:szCs w:val="24"/>
                <w:lang w:eastAsia="en-US"/>
              </w:rPr>
              <w:t>autogreideriu</w:t>
            </w:r>
            <w:proofErr w:type="spellEnd"/>
            <w:r w:rsidRPr="00CE05CD">
              <w:rPr>
                <w:rFonts w:ascii="Times New Roman" w:eastAsia="Calibri" w:hAnsi="Times New Roman" w:cs="Times New Roman"/>
                <w:sz w:val="24"/>
                <w:szCs w:val="24"/>
                <w:lang w:eastAsia="en-US"/>
              </w:rPr>
              <w:t>)</w:t>
            </w:r>
          </w:p>
        </w:tc>
        <w:tc>
          <w:tcPr>
            <w:tcW w:w="1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5C90B374" w14:textId="77777777"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414A53" w14:textId="77777777"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p>
        </w:tc>
        <w:tc>
          <w:tcPr>
            <w:tcW w:w="15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CD1C30" w14:textId="77777777" w:rsidR="00CE05CD" w:rsidRPr="00BA4F47" w:rsidRDefault="00CE05CD" w:rsidP="00CE05CD">
            <w:pPr>
              <w:autoSpaceDN w:val="0"/>
              <w:spacing w:line="240" w:lineRule="auto"/>
              <w:ind w:firstLine="0"/>
              <w:jc w:val="center"/>
              <w:rPr>
                <w:rFonts w:ascii="Times New Roman" w:eastAsia="Times New Roman" w:hAnsi="Times New Roman" w:cs="Times New Roman"/>
                <w:sz w:val="24"/>
                <w:szCs w:val="24"/>
              </w:rPr>
            </w:pPr>
          </w:p>
        </w:tc>
      </w:tr>
    </w:tbl>
    <w:p w14:paraId="7625B474" w14:textId="77777777" w:rsidR="00663F02" w:rsidRPr="00DA1DD5" w:rsidRDefault="00663F02" w:rsidP="00663F02">
      <w:pPr>
        <w:widowControl w:val="0"/>
        <w:tabs>
          <w:tab w:val="left" w:pos="993"/>
        </w:tabs>
        <w:autoSpaceDE w:val="0"/>
        <w:autoSpaceDN w:val="0"/>
        <w:adjustRightInd w:val="0"/>
        <w:spacing w:line="240" w:lineRule="auto"/>
        <w:ind w:left="709" w:firstLine="0"/>
        <w:contextualSpacing/>
        <w:jc w:val="left"/>
        <w:textAlignment w:val="baseline"/>
        <w:rPr>
          <w:rFonts w:ascii="Times New Roman" w:eastAsia="Times New Roman" w:hAnsi="Times New Roman" w:cs="Times New Roman"/>
          <w:sz w:val="20"/>
          <w:szCs w:val="20"/>
          <w:lang w:val="en-US" w:eastAsia="en-US"/>
        </w:rPr>
      </w:pPr>
    </w:p>
    <w:p w14:paraId="1F88ADFE" w14:textId="77777777" w:rsidR="00663F02" w:rsidRPr="00BA4F47" w:rsidRDefault="00663F02" w:rsidP="00663F02">
      <w:pPr>
        <w:pStyle w:val="Sraopastraipa"/>
        <w:widowControl w:val="0"/>
        <w:numPr>
          <w:ilvl w:val="0"/>
          <w:numId w:val="40"/>
        </w:numPr>
        <w:tabs>
          <w:tab w:val="left" w:pos="720"/>
          <w:tab w:val="left" w:pos="851"/>
        </w:tabs>
        <w:autoSpaceDE w:val="0"/>
        <w:autoSpaceDN w:val="0"/>
        <w:adjustRightInd w:val="0"/>
        <w:spacing w:line="240" w:lineRule="auto"/>
        <w:ind w:left="0" w:firstLine="709"/>
        <w:textAlignment w:val="baseline"/>
        <w:rPr>
          <w:rFonts w:ascii="Times New Roman" w:eastAsia="Times New Roman" w:hAnsi="Times New Roman" w:cs="Times New Roman"/>
          <w:sz w:val="24"/>
          <w:szCs w:val="24"/>
        </w:rPr>
      </w:pPr>
      <w:r w:rsidRPr="00BA4F47">
        <w:rPr>
          <w:rFonts w:ascii="Times New Roman" w:eastAsia="Times New Roman" w:hAnsi="Times New Roman" w:cs="Times New Roman"/>
          <w:sz w:val="24"/>
          <w:szCs w:val="24"/>
        </w:rPr>
        <w:t xml:space="preserve">Bendra Darbų kaina pagal šią Sutartį negali viršyti Užsakovui skirto finansavimo </w:t>
      </w:r>
      <w:r w:rsidRPr="00BA4F47">
        <w:rPr>
          <w:rFonts w:ascii="Times New Roman" w:eastAsia="Times New Roman" w:hAnsi="Times New Roman" w:cs="Times New Roman"/>
          <w:b/>
          <w:sz w:val="24"/>
          <w:szCs w:val="24"/>
        </w:rPr>
        <w:t>____________ Eur su PVM</w:t>
      </w:r>
      <w:r w:rsidRPr="00BA4F47">
        <w:rPr>
          <w:rFonts w:ascii="Times New Roman" w:eastAsia="Times New Roman" w:hAnsi="Times New Roman" w:cs="Times New Roman"/>
          <w:sz w:val="24"/>
          <w:szCs w:val="24"/>
        </w:rPr>
        <w:t xml:space="preserve"> </w:t>
      </w:r>
    </w:p>
    <w:p w14:paraId="5987B9D2" w14:textId="77777777" w:rsidR="00663F02" w:rsidRDefault="00663F02" w:rsidP="00663F02">
      <w:pPr>
        <w:pStyle w:val="Sraopastraipa"/>
        <w:widowControl w:val="0"/>
        <w:numPr>
          <w:ilvl w:val="0"/>
          <w:numId w:val="40"/>
        </w:numPr>
        <w:tabs>
          <w:tab w:val="left" w:pos="720"/>
          <w:tab w:val="left" w:pos="851"/>
        </w:tabs>
        <w:autoSpaceDE w:val="0"/>
        <w:autoSpaceDN w:val="0"/>
        <w:adjustRightInd w:val="0"/>
        <w:spacing w:line="240" w:lineRule="auto"/>
        <w:ind w:left="0" w:firstLine="709"/>
        <w:textAlignment w:val="baseline"/>
        <w:rPr>
          <w:rFonts w:ascii="Times New Roman" w:hAnsi="Times New Roman" w:cs="Times New Roman"/>
          <w:i/>
          <w:sz w:val="24"/>
          <w:szCs w:val="24"/>
        </w:rPr>
      </w:pPr>
      <w:r w:rsidRPr="00802218">
        <w:rPr>
          <w:rFonts w:ascii="Times New Roman" w:hAnsi="Times New Roman" w:cs="Times New Roman"/>
          <w:sz w:val="24"/>
          <w:szCs w:val="24"/>
        </w:rPr>
        <w:t xml:space="preserve">Šiai Sutarčiai taikoma fiksuoto įkainio kainodara – kai Rangovui už savalaikį, tinkamą bei pagal Sutartį darbų vykdymą bei jų baigimą ir visų defektų ištaisymą, mokama kaina, kuri paskaičiuojama pagal </w:t>
      </w:r>
      <w:r w:rsidRPr="00802218">
        <w:rPr>
          <w:rFonts w:ascii="Times New Roman" w:hAnsi="Times New Roman" w:cs="Times New Roman"/>
          <w:sz w:val="24"/>
          <w:szCs w:val="24"/>
        </w:rPr>
        <w:lastRenderedPageBreak/>
        <w:t>Sutartį atliktų Darbų faktinę apimtį (kiekį) padauginus iš Sutarties 3 punkte nurodytų Darbų įkainių.</w:t>
      </w:r>
      <w:r w:rsidRPr="00802218">
        <w:rPr>
          <w:rFonts w:ascii="Times New Roman" w:hAnsi="Times New Roman" w:cs="Times New Roman"/>
          <w:i/>
          <w:sz w:val="24"/>
          <w:szCs w:val="24"/>
        </w:rPr>
        <w:t xml:space="preserve"> </w:t>
      </w:r>
    </w:p>
    <w:p w14:paraId="46F0913E" w14:textId="77777777" w:rsidR="00663F02" w:rsidRPr="00802218" w:rsidRDefault="00663F02" w:rsidP="00663F02">
      <w:pPr>
        <w:pStyle w:val="Sraopastraipa"/>
        <w:widowControl w:val="0"/>
        <w:numPr>
          <w:ilvl w:val="0"/>
          <w:numId w:val="40"/>
        </w:numPr>
        <w:tabs>
          <w:tab w:val="left" w:pos="720"/>
          <w:tab w:val="left" w:pos="851"/>
        </w:tabs>
        <w:autoSpaceDE w:val="0"/>
        <w:autoSpaceDN w:val="0"/>
        <w:adjustRightInd w:val="0"/>
        <w:spacing w:line="240" w:lineRule="auto"/>
        <w:ind w:left="0" w:firstLine="709"/>
        <w:textAlignment w:val="baseline"/>
        <w:rPr>
          <w:rFonts w:ascii="Times New Roman" w:hAnsi="Times New Roman" w:cs="Times New Roman"/>
          <w:i/>
          <w:sz w:val="24"/>
          <w:szCs w:val="24"/>
        </w:rPr>
      </w:pPr>
      <w:r w:rsidRPr="00802218">
        <w:rPr>
          <w:rFonts w:ascii="Times New Roman" w:hAnsi="Times New Roman" w:cs="Times New Roman"/>
          <w:sz w:val="24"/>
          <w:szCs w:val="24"/>
        </w:rPr>
        <w:t>Sutarties galiojimo laikotarpiu Sutarties 3 punkte nurodyti įkainiai negali būti keičiami</w:t>
      </w:r>
      <w:r w:rsidRPr="00802218">
        <w:rPr>
          <w:rFonts w:ascii="Times New Roman" w:eastAsia="Calibri" w:hAnsi="Times New Roman" w:cs="Times New Roman"/>
          <w:sz w:val="24"/>
          <w:szCs w:val="24"/>
        </w:rPr>
        <w:t>, išskyrus, kai</w:t>
      </w:r>
      <w:r w:rsidRPr="00802218">
        <w:rPr>
          <w:rFonts w:ascii="Times New Roman" w:hAnsi="Times New Roman" w:cs="Times New Roman"/>
          <w:sz w:val="24"/>
          <w:szCs w:val="24"/>
        </w:rPr>
        <w:t xml:space="preserve">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1600DD34" w14:textId="77777777" w:rsidR="00663F02" w:rsidRPr="00802218" w:rsidRDefault="00663F02" w:rsidP="00663F02">
      <w:pPr>
        <w:numPr>
          <w:ilvl w:val="0"/>
          <w:numId w:val="40"/>
        </w:numPr>
        <w:tabs>
          <w:tab w:val="left" w:pos="993"/>
        </w:tabs>
        <w:autoSpaceDN w:val="0"/>
        <w:spacing w:line="240" w:lineRule="auto"/>
        <w:ind w:firstLine="349"/>
        <w:rPr>
          <w:rFonts w:ascii="Times New Roman" w:hAnsi="Times New Roman" w:cs="Times New Roman"/>
          <w:sz w:val="24"/>
          <w:szCs w:val="24"/>
        </w:rPr>
      </w:pPr>
      <w:r w:rsidRPr="00802218">
        <w:rPr>
          <w:rFonts w:ascii="Times New Roman" w:eastAsia="Calibri" w:hAnsi="Times New Roman" w:cs="Times New Roman"/>
          <w:sz w:val="24"/>
          <w:szCs w:val="24"/>
        </w:rPr>
        <w:t>Užsakovas nėra PVM mokėtojas.</w:t>
      </w:r>
    </w:p>
    <w:p w14:paraId="3A32DA06" w14:textId="77777777" w:rsidR="00663F02" w:rsidRPr="00DA1DD5" w:rsidRDefault="00663F02" w:rsidP="00663F02">
      <w:pPr>
        <w:tabs>
          <w:tab w:val="left" w:pos="1701"/>
        </w:tabs>
        <w:spacing w:line="240" w:lineRule="auto"/>
        <w:ind w:firstLine="0"/>
        <w:jc w:val="center"/>
        <w:rPr>
          <w:rFonts w:ascii="Times New Roman" w:eastAsia="Times New Roman" w:hAnsi="Times New Roman" w:cs="Times New Roman"/>
          <w:bCs/>
          <w:sz w:val="20"/>
          <w:szCs w:val="20"/>
        </w:rPr>
      </w:pPr>
    </w:p>
    <w:p w14:paraId="4BE2F29E"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 SKYRIUS </w:t>
      </w:r>
    </w:p>
    <w:p w14:paraId="5C827A74" w14:textId="77777777" w:rsidR="00663F02" w:rsidRPr="0066663F" w:rsidRDefault="00663F02" w:rsidP="00663F02">
      <w:pPr>
        <w:tabs>
          <w:tab w:val="left" w:pos="1701"/>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ĮSIPAREIGOJIMAI</w:t>
      </w:r>
    </w:p>
    <w:p w14:paraId="14A092EE" w14:textId="77777777" w:rsidR="00663F02" w:rsidRPr="0066663F" w:rsidRDefault="00663F02" w:rsidP="00663F02">
      <w:pPr>
        <w:widowControl w:val="0"/>
        <w:tabs>
          <w:tab w:val="left" w:pos="720"/>
          <w:tab w:val="left" w:pos="993"/>
          <w:tab w:val="left" w:pos="1701"/>
        </w:tabs>
        <w:autoSpaceDE w:val="0"/>
        <w:autoSpaceDN w:val="0"/>
        <w:adjustRightInd w:val="0"/>
        <w:spacing w:line="240" w:lineRule="auto"/>
        <w:ind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ab/>
        <w:t>8. Rangovas įsipareigoja:</w:t>
      </w:r>
    </w:p>
    <w:p w14:paraId="6F315F51" w14:textId="77777777" w:rsidR="00663F02" w:rsidRPr="0066663F" w:rsidRDefault="00663F02" w:rsidP="00663F02">
      <w:pPr>
        <w:widowControl w:val="0"/>
        <w:numPr>
          <w:ilvl w:val="1"/>
          <w:numId w:val="42"/>
        </w:numPr>
        <w:tabs>
          <w:tab w:val="left" w:pos="720"/>
          <w:tab w:val="left" w:pos="1701"/>
        </w:tabs>
        <w:autoSpaceDE w:val="0"/>
        <w:autoSpaceDN w:val="0"/>
        <w:adjustRightInd w:val="0"/>
        <w:spacing w:line="240" w:lineRule="auto"/>
        <w:ind w:hanging="443"/>
        <w:contextualSpacing/>
        <w:textAlignment w:val="baseline"/>
        <w:rPr>
          <w:rFonts w:ascii="Times New Roman" w:eastAsia="Times New Roman" w:hAnsi="Times New Roman" w:cs="Times New Roman"/>
          <w:i/>
          <w:sz w:val="24"/>
          <w:szCs w:val="24"/>
        </w:rPr>
      </w:pPr>
      <w:r w:rsidRPr="0066663F">
        <w:rPr>
          <w:rFonts w:ascii="Times New Roman" w:eastAsia="Times New Roman" w:hAnsi="Times New Roman" w:cs="Times New Roman"/>
          <w:sz w:val="24"/>
          <w:szCs w:val="24"/>
        </w:rPr>
        <w:t>atlikti, Sutarties 1 punkte nurodytus Darbus Sutartyje nustatyta tvarka ir terminais;</w:t>
      </w:r>
    </w:p>
    <w:p w14:paraId="5422A2BB" w14:textId="77777777" w:rsidR="00663F02" w:rsidRPr="0066663F" w:rsidRDefault="00663F02" w:rsidP="00663F02">
      <w:pPr>
        <w:widowControl w:val="0"/>
        <w:numPr>
          <w:ilvl w:val="1"/>
          <w:numId w:val="42"/>
        </w:numPr>
        <w:tabs>
          <w:tab w:val="left" w:pos="851"/>
          <w:tab w:val="left" w:pos="1701"/>
        </w:tabs>
        <w:autoSpaceDE w:val="0"/>
        <w:autoSpaceDN w:val="0"/>
        <w:adjustRightInd w:val="0"/>
        <w:spacing w:line="240" w:lineRule="auto"/>
        <w:ind w:left="0" w:firstLine="691"/>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Darbus pradėti Užsakovo atstovui (seniūnui) nurodžius raštu (faksu ar elektroninėmis susirašinėjimo priemonėmis) ne vėliau kaip per 3 darbo dienas po nurodymo pateikimo ir užbaigti ne vėliau kaip per 10 darbo dienų;</w:t>
      </w:r>
    </w:p>
    <w:p w14:paraId="4FC9C6F6" w14:textId="77777777" w:rsidR="00663F02" w:rsidRPr="0066663F"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Atliekant Darbus naudoti transporto priemones, kurios negadintų prižiūrimų ir privažiavimo kelių;</w:t>
      </w:r>
    </w:p>
    <w:p w14:paraId="0AE29BD8" w14:textId="77777777" w:rsidR="00663F02" w:rsidRPr="0066663F"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Darbus atlikti kokybiškai, laikydamasis galiojančių teisės normų ir taisyklių, standartų,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sąlygų reikalavimų;</w:t>
      </w:r>
    </w:p>
    <w:p w14:paraId="32816418" w14:textId="77777777" w:rsidR="00663F02" w:rsidRPr="0066663F"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užtikrinti, kad darbo jėga būtų reikiamos kvalifikacijos, o Darbams vykdyti būtų naudojamos kokybiškos medžiagos;</w:t>
      </w:r>
    </w:p>
    <w:p w14:paraId="28E9B028" w14:textId="77777777" w:rsidR="00663F02" w:rsidRPr="0066663F" w:rsidRDefault="00663F02" w:rsidP="00663F02">
      <w:pPr>
        <w:widowControl w:val="0"/>
        <w:numPr>
          <w:ilvl w:val="1"/>
          <w:numId w:val="42"/>
        </w:numPr>
        <w:tabs>
          <w:tab w:val="left" w:pos="1134"/>
          <w:tab w:val="left" w:pos="1701"/>
        </w:tabs>
        <w:autoSpaceDE w:val="0"/>
        <w:autoSpaceDN w:val="0"/>
        <w:adjustRightInd w:val="0"/>
        <w:spacing w:line="240" w:lineRule="auto"/>
        <w:ind w:left="0" w:firstLine="709"/>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savarankiškai apsirūpinti Darbų atlikimui reikalingais finansiniais, darbo jėgos ir materialiniais ištekliais;</w:t>
      </w:r>
    </w:p>
    <w:p w14:paraId="2817B44B" w14:textId="77777777" w:rsidR="00663F02" w:rsidRPr="00CB0A86" w:rsidRDefault="00663F02" w:rsidP="00663F02">
      <w:pPr>
        <w:widowControl w:val="0"/>
        <w:numPr>
          <w:ilvl w:val="1"/>
          <w:numId w:val="42"/>
        </w:numPr>
        <w:tabs>
          <w:tab w:val="left" w:pos="709"/>
          <w:tab w:val="left" w:pos="1134"/>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CB0A86">
        <w:rPr>
          <w:rFonts w:ascii="Times New Roman" w:eastAsia="Times New Roman" w:hAnsi="Times New Roman" w:cs="Times New Roman"/>
          <w:sz w:val="24"/>
          <w:szCs w:val="24"/>
        </w:rPr>
        <w:t>Darbų laiką ir kiekius suderinti su Darbų techniniu prižiūrėtoju ir Užsakovo atstovu (seniūnu);</w:t>
      </w:r>
      <w:r>
        <w:rPr>
          <w:rFonts w:ascii="Times New Roman" w:eastAsia="Times New Roman" w:hAnsi="Times New Roman" w:cs="Times New Roman"/>
          <w:sz w:val="24"/>
          <w:szCs w:val="24"/>
        </w:rPr>
        <w:t xml:space="preserve"> </w:t>
      </w:r>
      <w:r w:rsidRPr="00CB0A86">
        <w:rPr>
          <w:rFonts w:ascii="Times New Roman" w:eastAsia="Times New Roman" w:hAnsi="Times New Roman" w:cs="Times New Roman"/>
          <w:sz w:val="24"/>
          <w:szCs w:val="24"/>
        </w:rPr>
        <w:t>garantuoti objekte darbų saugą, priešgaisrinę saugą, aplinkos ekologinę apsaugą, objekto apstatymą įspėjamaisiais kelio ženklais;</w:t>
      </w:r>
    </w:p>
    <w:p w14:paraId="306C58D8" w14:textId="77777777" w:rsidR="00663F02" w:rsidRPr="0066663F" w:rsidRDefault="00663F02" w:rsidP="00663F02">
      <w:pPr>
        <w:widowControl w:val="0"/>
        <w:numPr>
          <w:ilvl w:val="1"/>
          <w:numId w:val="42"/>
        </w:numPr>
        <w:tabs>
          <w:tab w:val="left" w:pos="709"/>
          <w:tab w:val="left" w:pos="1418"/>
          <w:tab w:val="left" w:pos="1701"/>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prižiūrėti kelio ruožą, kuriame vyksta Darbai, apvažiavimo ir privažiavimo kelius, jeigu jais vyksta autotransporto eismas;</w:t>
      </w:r>
    </w:p>
    <w:p w14:paraId="479927C4" w14:textId="77777777" w:rsidR="00663F02" w:rsidRPr="0066663F" w:rsidRDefault="00663F02" w:rsidP="00663F02">
      <w:pPr>
        <w:widowControl w:val="0"/>
        <w:numPr>
          <w:ilvl w:val="1"/>
          <w:numId w:val="42"/>
        </w:numPr>
        <w:tabs>
          <w:tab w:val="left" w:pos="851"/>
          <w:tab w:val="left" w:pos="1418"/>
          <w:tab w:val="left" w:pos="1560"/>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keisti Užsakovo patvirtintus sprendimus tik gavus jo sutikimą;</w:t>
      </w:r>
    </w:p>
    <w:p w14:paraId="5997671D" w14:textId="77777777" w:rsidR="00663F02" w:rsidRPr="0066663F" w:rsidRDefault="00663F02" w:rsidP="00663F02">
      <w:pPr>
        <w:widowControl w:val="0"/>
        <w:numPr>
          <w:ilvl w:val="1"/>
          <w:numId w:val="42"/>
        </w:numPr>
        <w:tabs>
          <w:tab w:val="left" w:pos="851"/>
          <w:tab w:val="left" w:pos="1418"/>
          <w:tab w:val="left" w:pos="1701"/>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įspėti Užsakovą ir, kol gaus nurodymus, sustabdyti Darbus, kai:</w:t>
      </w:r>
    </w:p>
    <w:p w14:paraId="205BA65E" w14:textId="77777777" w:rsidR="00663F02" w:rsidRPr="0066663F" w:rsidRDefault="00663F02" w:rsidP="00663F02">
      <w:pPr>
        <w:widowControl w:val="0"/>
        <w:numPr>
          <w:ilvl w:val="2"/>
          <w:numId w:val="42"/>
        </w:numPr>
        <w:tabs>
          <w:tab w:val="left" w:pos="720"/>
          <w:tab w:val="left" w:pos="1560"/>
          <w:tab w:val="left" w:pos="1701"/>
          <w:tab w:val="left" w:pos="1985"/>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Užsakovo nurodymo dėl Darbų atlikimo būdo laikymasis sudaro grėsmę atliekamų Darbų tinkamumui ir tvirtumui;</w:t>
      </w:r>
    </w:p>
    <w:p w14:paraId="770A2E06" w14:textId="77777777" w:rsidR="00663F02" w:rsidRPr="0066663F" w:rsidRDefault="00663F02" w:rsidP="00663F02">
      <w:pPr>
        <w:widowControl w:val="0"/>
        <w:numPr>
          <w:ilvl w:val="2"/>
          <w:numId w:val="42"/>
        </w:numPr>
        <w:tabs>
          <w:tab w:val="left" w:pos="720"/>
          <w:tab w:val="left" w:pos="1560"/>
          <w:tab w:val="left" w:pos="1701"/>
          <w:tab w:val="left" w:pos="2127"/>
          <w:tab w:val="left" w:pos="241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yra kitų nuo Rangovo nepriklausančių aplinkybių, sudarančių grėsmę atliekamų Darbų tinkamumui, tvirtumui ar darbo saugumui;</w:t>
      </w:r>
    </w:p>
    <w:p w14:paraId="5C94A021" w14:textId="77777777" w:rsidR="00663F02" w:rsidRPr="0066663F" w:rsidRDefault="00663F02" w:rsidP="00663F02">
      <w:pPr>
        <w:widowControl w:val="0"/>
        <w:numPr>
          <w:ilvl w:val="1"/>
          <w:numId w:val="42"/>
        </w:numPr>
        <w:tabs>
          <w:tab w:val="left" w:pos="1134"/>
          <w:tab w:val="left" w:pos="1418"/>
          <w:tab w:val="left" w:pos="1701"/>
          <w:tab w:val="left" w:pos="2268"/>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ne vėliau kaip iki einamojo mėnesio 25 dienos pateikti Užsakovui atliktų Darbų aktus (F-2) su techninio prižiūrėtojo ir Užsakovo atstovo (seniūno) žymomis; techninio prižiūrėtojo ir Užsakovo atstovo (seniūno) pasirašytas atliktų Darbų ir išlaidų apmokėjimo pažymas (F-3) ir sąskaitą faktūrą;</w:t>
      </w:r>
    </w:p>
    <w:p w14:paraId="4CCFE6E2" w14:textId="77777777" w:rsidR="00663F02" w:rsidRPr="0066663F" w:rsidRDefault="00663F02" w:rsidP="00663F02">
      <w:pPr>
        <w:widowControl w:val="0"/>
        <w:numPr>
          <w:ilvl w:val="1"/>
          <w:numId w:val="42"/>
        </w:numPr>
        <w:tabs>
          <w:tab w:val="left" w:pos="720"/>
          <w:tab w:val="left" w:pos="1134"/>
          <w:tab w:val="left" w:pos="1418"/>
          <w:tab w:val="left" w:pos="1843"/>
        </w:tabs>
        <w:autoSpaceDE w:val="0"/>
        <w:autoSpaceDN w:val="0"/>
        <w:adjustRightInd w:val="0"/>
        <w:spacing w:line="240" w:lineRule="auto"/>
        <w:ind w:hanging="443"/>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savo sąskaita ištaisyti pastebėtus Darbų trūkumus ir defektus.</w:t>
      </w:r>
    </w:p>
    <w:p w14:paraId="5ED93E39" w14:textId="77777777" w:rsidR="00663F02" w:rsidRPr="0066663F" w:rsidRDefault="00663F02" w:rsidP="00663F02">
      <w:pPr>
        <w:widowControl w:val="0"/>
        <w:tabs>
          <w:tab w:val="left" w:pos="851"/>
          <w:tab w:val="left" w:pos="1134"/>
        </w:tabs>
        <w:autoSpaceDE w:val="0"/>
        <w:autoSpaceDN w:val="0"/>
        <w:adjustRightInd w:val="0"/>
        <w:spacing w:line="240" w:lineRule="auto"/>
        <w:ind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Rangovas turi teisę gauti apmokėjimą už tinkamai ir laiku atliktus Darbus bei kitas šios Sutarties ir Lietuvos Respublikoje galiojančių teisės aktų numatytas teises.</w:t>
      </w:r>
    </w:p>
    <w:p w14:paraId="4F34ED8B" w14:textId="77777777" w:rsidR="00663F02" w:rsidRPr="0066663F" w:rsidRDefault="00663F02" w:rsidP="00663F02">
      <w:pPr>
        <w:widowControl w:val="0"/>
        <w:tabs>
          <w:tab w:val="left" w:pos="720"/>
          <w:tab w:val="left" w:pos="851"/>
          <w:tab w:val="left" w:pos="1276"/>
        </w:tabs>
        <w:autoSpaceDE w:val="0"/>
        <w:autoSpaceDN w:val="0"/>
        <w:adjustRightInd w:val="0"/>
        <w:spacing w:line="240" w:lineRule="auto"/>
        <w:ind w:left="720" w:firstLine="0"/>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bCs/>
          <w:sz w:val="24"/>
          <w:szCs w:val="24"/>
        </w:rPr>
        <w:t>10. Užsakovas įsipareigoja:</w:t>
      </w:r>
    </w:p>
    <w:p w14:paraId="3C89C95C" w14:textId="77777777" w:rsidR="00663F02" w:rsidRPr="0066663F" w:rsidRDefault="00663F02" w:rsidP="00663F02">
      <w:pPr>
        <w:widowControl w:val="0"/>
        <w:numPr>
          <w:ilvl w:val="1"/>
          <w:numId w:val="43"/>
        </w:numPr>
        <w:tabs>
          <w:tab w:val="left" w:pos="720"/>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priimti tinkamai ir laiku atliktus Darbus ir už juos sumokėti;</w:t>
      </w:r>
    </w:p>
    <w:p w14:paraId="0CFE9C6D" w14:textId="77777777" w:rsidR="00663F02" w:rsidRPr="0066663F" w:rsidRDefault="00663F02" w:rsidP="00663F02">
      <w:pPr>
        <w:widowControl w:val="0"/>
        <w:numPr>
          <w:ilvl w:val="1"/>
          <w:numId w:val="43"/>
        </w:numPr>
        <w:tabs>
          <w:tab w:val="left" w:pos="720"/>
          <w:tab w:val="left" w:pos="1134"/>
          <w:tab w:val="left" w:pos="1276"/>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kontroliuoti Darbų atlikimo eigą ir kokybę, nesikišdamas į Rangovo ūkinę komercinę veiklą;</w:t>
      </w:r>
    </w:p>
    <w:p w14:paraId="1EC3B873" w14:textId="77777777" w:rsidR="00663F02" w:rsidRPr="0066663F" w:rsidRDefault="00663F02" w:rsidP="00663F02">
      <w:pPr>
        <w:widowControl w:val="0"/>
        <w:numPr>
          <w:ilvl w:val="1"/>
          <w:numId w:val="43"/>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atlikti Darbų techninę priežiūrą;</w:t>
      </w:r>
    </w:p>
    <w:p w14:paraId="5587C5C1" w14:textId="77777777" w:rsidR="00663F02" w:rsidRPr="0066663F" w:rsidRDefault="00663F02" w:rsidP="00663F02">
      <w:pPr>
        <w:widowControl w:val="0"/>
        <w:numPr>
          <w:ilvl w:val="1"/>
          <w:numId w:val="43"/>
        </w:numPr>
        <w:tabs>
          <w:tab w:val="left" w:pos="720"/>
          <w:tab w:val="left" w:pos="1134"/>
          <w:tab w:val="left" w:pos="1276"/>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Pastebėjus Darbų defektus, nedelsiant apie tai pranešti Rangovui.</w:t>
      </w:r>
    </w:p>
    <w:p w14:paraId="54BA5CDF" w14:textId="77777777" w:rsidR="00663F02" w:rsidRPr="0066663F" w:rsidRDefault="00663F02" w:rsidP="00663F02">
      <w:pPr>
        <w:widowControl w:val="0"/>
        <w:numPr>
          <w:ilvl w:val="1"/>
          <w:numId w:val="43"/>
        </w:numPr>
        <w:tabs>
          <w:tab w:val="left" w:pos="720"/>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Užsakovas turi teisę sustabdyti Darbus ar jų dalies vykdymą tokiam laikui ir tokiu būdu, kaip mano esant reikalinga kai yra bent viena iš šių aplinkybių:</w:t>
      </w:r>
    </w:p>
    <w:p w14:paraId="0C89B619" w14:textId="77777777" w:rsidR="00663F02" w:rsidRPr="0066663F" w:rsidRDefault="00663F02" w:rsidP="00663F02">
      <w:pPr>
        <w:widowControl w:val="0"/>
        <w:numPr>
          <w:ilvl w:val="2"/>
          <w:numId w:val="43"/>
        </w:numPr>
        <w:tabs>
          <w:tab w:val="left" w:pos="720"/>
          <w:tab w:val="left" w:pos="91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papildomi tyrinėjimai, kurie nebuvo numatyti, bet kuriuos būtina atlikti;</w:t>
      </w:r>
    </w:p>
    <w:p w14:paraId="1A1BA3D1"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papildomos projektavimo paslaugos, be kurių negalima užbaigti Sutarties;</w:t>
      </w:r>
    </w:p>
    <w:p w14:paraId="31684E63"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vėluojama perduoti dalį statybvietės;</w:t>
      </w:r>
    </w:p>
    <w:p w14:paraId="0993EE0E"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trečiųjų šalių įtaka;</w:t>
      </w:r>
    </w:p>
    <w:p w14:paraId="0B204A82"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sustabdytas finansavimas arba trūksta finansavimo;</w:t>
      </w:r>
    </w:p>
    <w:p w14:paraId="70D71246"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neatlaisvinta Darbų vieta;</w:t>
      </w:r>
    </w:p>
    <w:p w14:paraId="05E4F85A"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būtinas papildomas laikas įvykdyti papildomų Darbų viešąjį pirkimą;</w:t>
      </w:r>
    </w:p>
    <w:p w14:paraId="3C183DFB"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laiku nepateikta įranga, kurią privalo pateikti Užsakovas;</w:t>
      </w:r>
    </w:p>
    <w:p w14:paraId="090EA340" w14:textId="77777777" w:rsidR="00663F02" w:rsidRPr="0066663F" w:rsidRDefault="00663F02" w:rsidP="00663F02">
      <w:pPr>
        <w:widowControl w:val="0"/>
        <w:numPr>
          <w:ilvl w:val="2"/>
          <w:numId w:val="43"/>
        </w:num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nenumatomas gamtos jėgų veikimas, kurio joks patyręs Rangovas nebūtų galėjęs tikėtis; </w:t>
      </w:r>
    </w:p>
    <w:p w14:paraId="1199724B" w14:textId="77777777" w:rsidR="00663F02" w:rsidRPr="0066663F" w:rsidRDefault="00663F02" w:rsidP="00663F02">
      <w:pPr>
        <w:widowControl w:val="0"/>
        <w:numPr>
          <w:ilvl w:val="2"/>
          <w:numId w:val="43"/>
        </w:numPr>
        <w:tabs>
          <w:tab w:val="left" w:pos="720"/>
          <w:tab w:val="left" w:pos="91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46C268E2" w14:textId="77777777" w:rsidR="00663F02" w:rsidRPr="0066663F" w:rsidRDefault="00663F02" w:rsidP="00663F02">
      <w:pPr>
        <w:widowControl w:val="0"/>
        <w:numPr>
          <w:ilvl w:val="2"/>
          <w:numId w:val="43"/>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bet koks uždelsimas ar sutrikimas dėl Darbų pakeitimo; </w:t>
      </w:r>
    </w:p>
    <w:p w14:paraId="2B3E8470" w14:textId="77777777" w:rsidR="00663F02" w:rsidRPr="0066663F" w:rsidRDefault="00663F02" w:rsidP="00663F02">
      <w:pPr>
        <w:widowControl w:val="0"/>
        <w:numPr>
          <w:ilvl w:val="2"/>
          <w:numId w:val="43"/>
        </w:numPr>
        <w:tabs>
          <w:tab w:val="left" w:pos="720"/>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20"/>
        <w:contextualSpacing/>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kitos aplinkybės, kurios nebuvo žinomos pirkimo vykdymo metu ir su kuriomis susidurtų bet kuris Rangovas. </w:t>
      </w:r>
    </w:p>
    <w:p w14:paraId="186B8A77" w14:textId="77777777" w:rsidR="00663F02" w:rsidRPr="0066663F" w:rsidRDefault="00663F02" w:rsidP="00663F02">
      <w:pPr>
        <w:widowControl w:val="0"/>
        <w:numPr>
          <w:ilvl w:val="0"/>
          <w:numId w:val="43"/>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 turi visas šioje sutartyje bei Lietuvos Respublikoje galiojančiuose teisės aktuose numatytas teises.</w:t>
      </w:r>
    </w:p>
    <w:p w14:paraId="70ABBF89" w14:textId="77777777" w:rsidR="00663F02" w:rsidRPr="00DA1DD5" w:rsidRDefault="00663F02" w:rsidP="00663F02">
      <w:pPr>
        <w:tabs>
          <w:tab w:val="left" w:pos="1134"/>
        </w:tabs>
        <w:spacing w:line="240" w:lineRule="auto"/>
        <w:ind w:left="567" w:firstLine="0"/>
        <w:contextualSpacing/>
        <w:textAlignment w:val="baseline"/>
        <w:rPr>
          <w:rFonts w:ascii="Times New Roman" w:eastAsia="Times New Roman" w:hAnsi="Times New Roman" w:cs="Times New Roman"/>
          <w:sz w:val="20"/>
          <w:szCs w:val="20"/>
        </w:rPr>
      </w:pPr>
    </w:p>
    <w:p w14:paraId="07DFCF7A"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III. SKYRIUS </w:t>
      </w:r>
    </w:p>
    <w:p w14:paraId="30273398"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SUTARTIES GALIOJIMAS, PRATĘSIMAS IR PAKEITIMAS, DARBŲ ATLIKIMO TERMINAI</w:t>
      </w:r>
    </w:p>
    <w:p w14:paraId="09F3600D" w14:textId="6C52A9D5"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12. </w:t>
      </w:r>
      <w:r w:rsidRPr="00D17C3C">
        <w:rPr>
          <w:rFonts w:ascii="Times New Roman" w:eastAsia="Calibri" w:hAnsi="Times New Roman" w:cs="Times New Roman"/>
          <w:sz w:val="24"/>
          <w:szCs w:val="22"/>
          <w:lang w:eastAsia="en-US"/>
        </w:rPr>
        <w:t xml:space="preserve">Ši Sutartis įsigalioja nuo to momento, kai abi Šalys ją pasirašo ir galioja iki visiško Šalių prievolių įvykdymo (ar kol bus išnaudota Pradinės Sutarties vertė), bet jos terminas negali būti ilgesnis kaip </w:t>
      </w:r>
      <w:r w:rsidR="00993FC8">
        <w:rPr>
          <w:rFonts w:ascii="Times New Roman" w:eastAsia="Calibri" w:hAnsi="Times New Roman" w:cs="Times New Roman"/>
          <w:sz w:val="24"/>
          <w:szCs w:val="22"/>
          <w:lang w:eastAsia="en-US"/>
        </w:rPr>
        <w:t>3</w:t>
      </w:r>
      <w:r w:rsidRPr="00D17C3C">
        <w:rPr>
          <w:rFonts w:ascii="Times New Roman" w:eastAsia="Calibri" w:hAnsi="Times New Roman" w:cs="Times New Roman"/>
          <w:sz w:val="24"/>
          <w:szCs w:val="22"/>
          <w:lang w:eastAsia="en-US"/>
        </w:rPr>
        <w:t xml:space="preserve"> mėnesi</w:t>
      </w:r>
      <w:r>
        <w:rPr>
          <w:rFonts w:ascii="Times New Roman" w:eastAsia="Calibri" w:hAnsi="Times New Roman" w:cs="Times New Roman"/>
          <w:sz w:val="24"/>
          <w:szCs w:val="22"/>
          <w:lang w:eastAsia="en-US"/>
        </w:rPr>
        <w:t>ai</w:t>
      </w:r>
      <w:r w:rsidRPr="00D17C3C">
        <w:rPr>
          <w:rFonts w:ascii="Times New Roman" w:eastAsia="Calibri" w:hAnsi="Times New Roman" w:cs="Times New Roman"/>
          <w:sz w:val="24"/>
          <w:szCs w:val="22"/>
          <w:lang w:eastAsia="en-US"/>
        </w:rPr>
        <w:t>, ji nutraukiama įstatymu ar šioje Sutartyje nustatytais atvejais.</w:t>
      </w:r>
      <w:r w:rsidRPr="0066663F">
        <w:rPr>
          <w:rFonts w:ascii="Times New Roman" w:eastAsia="Calibri" w:hAnsi="Times New Roman" w:cs="Times New Roman"/>
          <w:sz w:val="24"/>
          <w:szCs w:val="22"/>
          <w:lang w:eastAsia="en-US"/>
        </w:rPr>
        <w:t xml:space="preserve"> </w:t>
      </w:r>
    </w:p>
    <w:p w14:paraId="58B892A3"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13. Pakeitimai atliekami dėl nuo Sutarties Šalių nepriklausančių aplinkybių ir dėl kitų aplinkybių. </w:t>
      </w:r>
    </w:p>
    <w:p w14:paraId="3BDE4EBB"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14.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5A7F3BC4"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E24B441"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16. Sutartis dėl Pakeitimų, kurių bendra vertė neviršija 15 procentų pradinės Sutarties vertės, gali būti keičiama nevertinant aukščiau nurodytų aplinkybių. </w:t>
      </w:r>
    </w:p>
    <w:p w14:paraId="41240A97"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17. 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1EB708B1"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 Pakeitimai gali apimti:</w:t>
      </w:r>
    </w:p>
    <w:p w14:paraId="6ED52CDD"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18.1.</w:t>
      </w:r>
      <w:r w:rsidRPr="0066663F">
        <w:rPr>
          <w:rFonts w:ascii="Times New Roman" w:eastAsia="Calibri" w:hAnsi="Times New Roman" w:cs="Times New Roman"/>
          <w:sz w:val="24"/>
          <w:szCs w:val="22"/>
          <w:lang w:eastAsia="en-US"/>
        </w:rPr>
        <w:tab/>
        <w:t xml:space="preserve">bet kurios Darbų dalies montavimo ar įrengimo vietos ar padėties keitimą, Darbų dalies lygių, pozicijų ir (arba) matmenų pakitimus; </w:t>
      </w:r>
    </w:p>
    <w:p w14:paraId="03270DD4"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18.2.</w:t>
      </w:r>
      <w:r w:rsidRPr="0066663F">
        <w:rPr>
          <w:rFonts w:ascii="Times New Roman" w:eastAsia="Calibri" w:hAnsi="Times New Roman" w:cs="Times New Roman"/>
          <w:sz w:val="24"/>
          <w:szCs w:val="22"/>
          <w:lang w:eastAsia="en-US"/>
        </w:rPr>
        <w:tab/>
        <w:t xml:space="preserve">bet kurio atskiro Darbo atsisakymą arba Darbo apimties sumažinimą; </w:t>
      </w:r>
    </w:p>
    <w:p w14:paraId="0C4A3517"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18.3.</w:t>
      </w:r>
      <w:r w:rsidRPr="0066663F">
        <w:rPr>
          <w:rFonts w:ascii="Times New Roman" w:eastAsia="Calibri" w:hAnsi="Times New Roman" w:cs="Times New Roman"/>
          <w:sz w:val="24"/>
          <w:szCs w:val="22"/>
          <w:lang w:eastAsia="en-US"/>
        </w:rPr>
        <w:tab/>
        <w:t>Darbo kokybės ar kitų bet kurio atskiro Darbo savybių pakitimus;</w:t>
      </w:r>
    </w:p>
    <w:p w14:paraId="15E37A3E" w14:textId="77777777" w:rsidR="00663F02" w:rsidRPr="0066663F" w:rsidRDefault="00663F02" w:rsidP="00663F02">
      <w:pPr>
        <w:tabs>
          <w:tab w:val="left" w:pos="720"/>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18.4.</w:t>
      </w:r>
      <w:r w:rsidRPr="0066663F">
        <w:rPr>
          <w:rFonts w:ascii="Times New Roman" w:eastAsia="Calibri" w:hAnsi="Times New Roman" w:cs="Times New Roman"/>
          <w:sz w:val="24"/>
          <w:szCs w:val="22"/>
          <w:lang w:eastAsia="en-US"/>
        </w:rPr>
        <w:tab/>
        <w:t>bet kurį papildomą Darbą, Įrangą, Medžiagas.</w:t>
      </w:r>
    </w:p>
    <w:p w14:paraId="52D5608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19. Pakeitimas pagrindžiamas dokumentais (pvz. defektiniu (pakeitimų) aktu, brėžiniais (</w:t>
      </w:r>
      <w:proofErr w:type="spellStart"/>
      <w:r w:rsidRPr="0066663F">
        <w:rPr>
          <w:rFonts w:ascii="Times New Roman" w:eastAsia="Calibri" w:hAnsi="Times New Roman" w:cs="Times New Roman"/>
          <w:sz w:val="24"/>
          <w:szCs w:val="22"/>
          <w:lang w:eastAsia="en-US"/>
        </w:rPr>
        <w:t>įsk</w:t>
      </w:r>
      <w:proofErr w:type="spellEnd"/>
      <w:r w:rsidRPr="0066663F">
        <w:rPr>
          <w:rFonts w:ascii="Times New Roman" w:eastAsia="Calibri" w:hAnsi="Times New Roman" w:cs="Times New Roman"/>
          <w:sz w:val="24"/>
          <w:szCs w:val="22"/>
          <w:lang w:eastAsia="en-US"/>
        </w:rPr>
        <w:t xml:space="preserve">. Projekto korektūrą ir/ar jo naują laidą), ar kitais dokumentais), kurie turi būti patvirtinti Rangovo, techninės prižiūrėtojo ir (ar) statinio projekto vykdymo priežiūros vadovo parašais (jeigu taikoma), bei raštu suderinti su Užsakovu. Pakeitimas įforminamas susitarimu ar protokolu dėl Darbų pakeitimo, nurodant darbų pavadinimus, vienetus, kiekius, techninius sprendinius (pavyzdžiui, brėžinius ir kita), įkainių nustatymo </w:t>
      </w:r>
      <w:r w:rsidRPr="0066663F">
        <w:rPr>
          <w:rFonts w:ascii="Times New Roman" w:eastAsia="Calibri" w:hAnsi="Times New Roman" w:cs="Times New Roman"/>
          <w:sz w:val="24"/>
          <w:szCs w:val="22"/>
          <w:lang w:eastAsia="en-US"/>
        </w:rPr>
        <w:lastRenderedPageBreak/>
        <w:t>pagrindimą ir skaičiavimą. Toks susitarimas ar protokolas turi būti patvirtintas ir pasirašytas Šalių ir laikomas sudėtine Sutarties dalimi.</w:t>
      </w:r>
    </w:p>
    <w:p w14:paraId="5EE5C91D"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20. Darbų pradžia – po Sutarties įsigaliojimo ir Užsakovo atstovui (seniūnui) nurodžius raštu (faksu ar elektroninėmis susirašinėjimo priemonėmis) ne vėliau kaip per 3 darbo dienas po nurodymo pateikimo ir užbaigti ne vėliau kaip per 10 darbo dienų;</w:t>
      </w:r>
    </w:p>
    <w:p w14:paraId="3061556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t xml:space="preserve">21. Darbų pabaiga </w:t>
      </w:r>
      <w:r w:rsidRPr="0066663F">
        <w:rPr>
          <w:rFonts w:ascii="Times New Roman" w:eastAsia="Times New Roman" w:hAnsi="Times New Roman" w:cs="Times New Roman"/>
          <w:sz w:val="24"/>
          <w:szCs w:val="24"/>
        </w:rPr>
        <w:t xml:space="preserve"> pagal Sutartį bus laikomas momentas, kai bus užbaigti visi Sutartyje numatyti Darbai, ištaisyti defektai ir pasirašytas (-i) Darbų perdavimo-priėmimo aktas (-ai).</w:t>
      </w:r>
    </w:p>
    <w:p w14:paraId="2116DBB0"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22. </w:t>
      </w:r>
      <w:r w:rsidRPr="0066663F">
        <w:rPr>
          <w:rFonts w:ascii="Times New Roman" w:eastAsia="Times New Roman" w:hAnsi="Times New Roman" w:cs="Times New Roman"/>
          <w:sz w:val="24"/>
          <w:szCs w:val="24"/>
        </w:rPr>
        <w:t>Užsakovas, pranešęs Rangovui prieš 10 dienų, turi teisę nutraukti Sutartį, jeigu Rangovas:</w:t>
      </w:r>
    </w:p>
    <w:p w14:paraId="04F6C569" w14:textId="77777777" w:rsidR="00663F02" w:rsidRPr="0066663F" w:rsidRDefault="00663F02" w:rsidP="00663F02">
      <w:pPr>
        <w:widowControl w:val="0"/>
        <w:numPr>
          <w:ilvl w:val="1"/>
          <w:numId w:val="44"/>
        </w:numPr>
        <w:tabs>
          <w:tab w:val="left" w:pos="720"/>
          <w:tab w:val="left" w:pos="1418"/>
        </w:tabs>
        <w:autoSpaceDE w:val="0"/>
        <w:autoSpaceDN w:val="0"/>
        <w:adjustRightInd w:val="0"/>
        <w:spacing w:line="240" w:lineRule="auto"/>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 nevykdo Užsakovo ar jo atstovų pagrįstų nurodymų;</w:t>
      </w:r>
    </w:p>
    <w:p w14:paraId="09FFF1CA" w14:textId="77777777" w:rsidR="00663F02" w:rsidRPr="0066663F" w:rsidRDefault="00663F02" w:rsidP="00663F02">
      <w:pPr>
        <w:widowControl w:val="0"/>
        <w:numPr>
          <w:ilvl w:val="1"/>
          <w:numId w:val="44"/>
        </w:numPr>
        <w:tabs>
          <w:tab w:val="left" w:pos="720"/>
          <w:tab w:val="left" w:pos="1418"/>
          <w:tab w:val="left" w:pos="1560"/>
        </w:tabs>
        <w:autoSpaceDE w:val="0"/>
        <w:autoSpaceDN w:val="0"/>
        <w:adjustRightInd w:val="0"/>
        <w:spacing w:line="240" w:lineRule="auto"/>
        <w:ind w:left="0" w:firstLine="709"/>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6663F">
        <w:rPr>
          <w:rFonts w:ascii="Times New Roman" w:eastAsia="Times New Roman" w:hAnsi="Times New Roman" w:cs="Times New Roman"/>
          <w:sz w:val="24"/>
          <w:szCs w:val="24"/>
        </w:rPr>
        <w:t>nepradeda laiku vykdyti Darbų, kitaip aiškiai parodo ketinimą netęsti savo įsipareigojimų pagal Sutartį arba tampa aišku, kad tinkamai baigti Darbus iki jų atlikimo termino pabaigos neįmanoma.</w:t>
      </w:r>
    </w:p>
    <w:p w14:paraId="3AEB7F0A" w14:textId="77777777" w:rsidR="00663F02" w:rsidRPr="0066663F" w:rsidRDefault="00663F02" w:rsidP="00663F02">
      <w:pPr>
        <w:widowControl w:val="0"/>
        <w:numPr>
          <w:ilvl w:val="0"/>
          <w:numId w:val="44"/>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turi teisę bet kada, nepriklausomai nuo Rangovo veiksmų, kol Darbai nebaigti ir įspėjęs Rangovą raštu prieš 30 dienų, atsisakyti Sutarties kartu sumokėdamas Rangovui atlyginimą už atliktą Darbų dalį bei atlygindamas nuostolius, padarytus dėl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nutraukimo.</w:t>
      </w:r>
    </w:p>
    <w:p w14:paraId="7775865C" w14:textId="77777777" w:rsidR="00663F02" w:rsidRPr="0066663F" w:rsidRDefault="00663F02" w:rsidP="00663F02">
      <w:pPr>
        <w:widowControl w:val="0"/>
        <w:numPr>
          <w:ilvl w:val="0"/>
          <w:numId w:val="44"/>
        </w:numPr>
        <w:tabs>
          <w:tab w:val="left" w:pos="426"/>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vienašališkai nutraukti Sutartį nurodydamas Užsakovui Sutarties nutraukimo priežastis. Tokiu atveju Rangovas privalo visiškai atlyginti Užsakovo patirtus nuostolius. Apie tokį Sutarties nutraukimą Rangovas privalo raštu pranešti Užsakovui prieš 30 dienų. </w:t>
      </w:r>
    </w:p>
    <w:p w14:paraId="72B06E8E"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Rangovas turi teisę nutraukti Sutartį, jei Užsakovas visiškai nevykdo savo sutartinių įsipareigojimų. Apie tokį Sutarties nutraukimą privaloma pranešti Užsakovui raštu ne vėliau kaip prieš 10 dienų. </w:t>
      </w:r>
    </w:p>
    <w:p w14:paraId="758E3698"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jc w:val="left"/>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Sutartis gali būti nutraukta raštišku bendru Šalių susitarimu.</w:t>
      </w:r>
    </w:p>
    <w:p w14:paraId="6BD14C8B" w14:textId="77777777" w:rsidR="00663F02" w:rsidRPr="00DA1DD5" w:rsidRDefault="00663F02" w:rsidP="00663F02">
      <w:pPr>
        <w:tabs>
          <w:tab w:val="left" w:pos="426"/>
        </w:tabs>
        <w:spacing w:line="240" w:lineRule="auto"/>
        <w:ind w:firstLine="720"/>
        <w:contextualSpacing/>
        <w:textAlignment w:val="baseline"/>
        <w:rPr>
          <w:rFonts w:ascii="Times New Roman" w:eastAsia="Times New Roman" w:hAnsi="Times New Roman" w:cs="Times New Roman"/>
          <w:sz w:val="20"/>
          <w:szCs w:val="20"/>
        </w:rPr>
      </w:pPr>
    </w:p>
    <w:p w14:paraId="57725CEB"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IV</w:t>
      </w:r>
      <w:r w:rsidRPr="0066663F">
        <w:rPr>
          <w:rFonts w:ascii="Times New Roman" w:eastAsia="Times New Roman" w:hAnsi="Times New Roman" w:cs="Times New Roman"/>
          <w:sz w:val="24"/>
          <w:szCs w:val="24"/>
        </w:rPr>
        <w:t>.</w:t>
      </w:r>
      <w:r w:rsidRPr="0066663F">
        <w:rPr>
          <w:rFonts w:ascii="Times New Roman" w:eastAsia="Times New Roman" w:hAnsi="Times New Roman" w:cs="Times New Roman"/>
          <w:b/>
          <w:bCs/>
          <w:sz w:val="24"/>
          <w:szCs w:val="24"/>
        </w:rPr>
        <w:t xml:space="preserve"> SKYRIUS </w:t>
      </w:r>
    </w:p>
    <w:p w14:paraId="596376EA" w14:textId="77777777" w:rsidR="00663F02" w:rsidRPr="0066663F" w:rsidRDefault="00663F02" w:rsidP="00663F02">
      <w:pPr>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ATSISKAITYMO TVARKA IR TERMINAI</w:t>
      </w:r>
    </w:p>
    <w:p w14:paraId="57D5DD27" w14:textId="77777777" w:rsidR="00663F02" w:rsidRPr="0066663F" w:rsidRDefault="00663F02" w:rsidP="00663F02">
      <w:pPr>
        <w:widowControl w:val="0"/>
        <w:numPr>
          <w:ilvl w:val="0"/>
          <w:numId w:val="44"/>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Užsakovas už atliktus Darbus apmoka kas mėnesį ne vėliau kaip per 3 darbo dienas, gavęs lėšas iš Lietuvos automobilių kelių direkcijos, prieš tai Rangovui šios Sutarties </w:t>
      </w:r>
      <w:r w:rsidRPr="00D17C3C">
        <w:rPr>
          <w:rFonts w:ascii="Times New Roman" w:eastAsia="Times New Roman" w:hAnsi="Times New Roman" w:cs="Times New Roman"/>
          <w:sz w:val="24"/>
          <w:szCs w:val="24"/>
        </w:rPr>
        <w:t>8.11 papunktyje</w:t>
      </w:r>
      <w:r w:rsidRPr="0066663F">
        <w:rPr>
          <w:rFonts w:ascii="Times New Roman" w:eastAsia="Times New Roman" w:hAnsi="Times New Roman" w:cs="Times New Roman"/>
          <w:sz w:val="24"/>
          <w:szCs w:val="24"/>
        </w:rPr>
        <w:t xml:space="preserve"> nustatytu terminu ir tvarka pateikus atliktų Darbų aktus (F-2), atliktų Darbų ir išlaidų apmokėjimo pažymas </w:t>
      </w:r>
      <w:r w:rsidRPr="0066663F">
        <w:rPr>
          <w:rFonts w:ascii="Times New Roman" w:eastAsia="Times New Roman" w:hAnsi="Times New Roman" w:cs="Times New Roman"/>
          <w:sz w:val="24"/>
          <w:szCs w:val="24"/>
        </w:rPr>
        <w:br/>
        <w:t>(F-3) ir sąskaitą faktūrą, bet ne vėliau kaip per 30 dienų nuo sąskaitos faktūros gavimo dienos.</w:t>
      </w:r>
    </w:p>
    <w:p w14:paraId="4291FB75" w14:textId="77777777" w:rsidR="00663F02" w:rsidRPr="0066663F" w:rsidRDefault="00663F02" w:rsidP="00663F02">
      <w:pPr>
        <w:widowControl w:val="0"/>
        <w:numPr>
          <w:ilvl w:val="0"/>
          <w:numId w:val="44"/>
        </w:numPr>
        <w:tabs>
          <w:tab w:val="left" w:pos="720"/>
          <w:tab w:val="left" w:pos="993"/>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Avansas Rangovui nemokamas.</w:t>
      </w:r>
    </w:p>
    <w:p w14:paraId="75688C9F" w14:textId="77777777" w:rsidR="00663F02" w:rsidRPr="00E40350" w:rsidRDefault="00663F02" w:rsidP="00663F02">
      <w:pPr>
        <w:pStyle w:val="Sraopastraipa"/>
        <w:numPr>
          <w:ilvl w:val="0"/>
          <w:numId w:val="44"/>
        </w:numPr>
        <w:spacing w:line="240" w:lineRule="auto"/>
        <w:ind w:left="0" w:firstLine="709"/>
        <w:rPr>
          <w:rFonts w:ascii="Times New Roman" w:eastAsia="Calibri" w:hAnsi="Times New Roman" w:cs="Times New Roman"/>
          <w:sz w:val="24"/>
          <w:szCs w:val="22"/>
          <w:lang w:val="en-US" w:eastAsia="en-US"/>
        </w:rPr>
      </w:pPr>
      <w:r w:rsidRPr="00E40350">
        <w:rPr>
          <w:rFonts w:ascii="Times New Roman" w:eastAsia="Calibri" w:hAnsi="Times New Roman" w:cs="Times New Roman"/>
          <w:sz w:val="24"/>
          <w:szCs w:val="22"/>
          <w:lang w:val="en-US" w:eastAsia="en-US"/>
        </w:rPr>
        <w:t xml:space="preserve">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pagal</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šią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Sutartį</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turi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per </w:t>
      </w:r>
      <w:proofErr w:type="spellStart"/>
      <w:r w:rsidRPr="00E40350">
        <w:rPr>
          <w:rFonts w:ascii="Times New Roman" w:eastAsia="Calibri" w:hAnsi="Times New Roman" w:cs="Times New Roman"/>
          <w:sz w:val="24"/>
          <w:szCs w:val="22"/>
          <w:lang w:val="en-US" w:eastAsia="en-US"/>
        </w:rPr>
        <w:t>Sąskaitų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administravimo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bendrąją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informacinę</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sistemą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toliau</w:t>
      </w:r>
      <w:proofErr w:type="spellEnd"/>
      <w:r w:rsidRPr="00E40350">
        <w:rPr>
          <w:rFonts w:ascii="Times New Roman" w:eastAsia="Calibri" w:hAnsi="Times New Roman" w:cs="Times New Roman"/>
          <w:sz w:val="24"/>
          <w:szCs w:val="22"/>
          <w:lang w:val="en-US" w:eastAsia="en-US"/>
        </w:rPr>
        <w:t xml:space="preserve"> – SABIS).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gali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tik</w:t>
      </w:r>
      <w:proofErr w:type="spellEnd"/>
      <w:r w:rsidRPr="00E40350">
        <w:rPr>
          <w:rFonts w:ascii="Times New Roman" w:eastAsia="Calibri" w:hAnsi="Times New Roman" w:cs="Times New Roman"/>
          <w:sz w:val="24"/>
          <w:szCs w:val="22"/>
          <w:lang w:val="en-US" w:eastAsia="en-US"/>
        </w:rPr>
        <w:t xml:space="preserve"> po to, kai </w:t>
      </w:r>
      <w:proofErr w:type="spellStart"/>
      <w:r w:rsidRPr="00E40350">
        <w:rPr>
          <w:rFonts w:ascii="Times New Roman" w:eastAsia="Calibri" w:hAnsi="Times New Roman" w:cs="Times New Roman"/>
          <w:sz w:val="24"/>
          <w:szCs w:val="22"/>
          <w:lang w:val="en-US" w:eastAsia="en-US"/>
        </w:rPr>
        <w:t>abi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Šalys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Prie</w:t>
      </w:r>
      <w:proofErr w:type="spellEnd"/>
      <w:r w:rsidRPr="00E40350">
        <w:rPr>
          <w:rFonts w:ascii="Times New Roman" w:eastAsia="Calibri" w:hAnsi="Times New Roman" w:cs="Times New Roman"/>
          <w:sz w:val="24"/>
          <w:szCs w:val="22"/>
          <w:lang w:val="en-US" w:eastAsia="en-US"/>
        </w:rPr>
        <w:t xml:space="preserve"> SABIS </w:t>
      </w:r>
      <w:proofErr w:type="spellStart"/>
      <w:r w:rsidRPr="00E40350">
        <w:rPr>
          <w:rFonts w:ascii="Times New Roman" w:eastAsia="Calibri" w:hAnsi="Times New Roman" w:cs="Times New Roman"/>
          <w:sz w:val="24"/>
          <w:szCs w:val="22"/>
          <w:lang w:val="en-US" w:eastAsia="en-US"/>
        </w:rPr>
        <w:t>teikiamos</w:t>
      </w:r>
      <w:proofErr w:type="spellEnd"/>
      <w:r w:rsidRPr="00E40350">
        <w:rPr>
          <w:rFonts w:ascii="Times New Roman" w:eastAsia="Calibri" w:hAnsi="Times New Roman" w:cs="Times New Roman"/>
          <w:sz w:val="24"/>
          <w:szCs w:val="22"/>
          <w:lang w:val="en-US" w:eastAsia="en-US"/>
        </w:rPr>
        <w:t xml:space="preserve"> PVM </w:t>
      </w:r>
      <w:proofErr w:type="spellStart"/>
      <w:r w:rsidRPr="00E40350">
        <w:rPr>
          <w:rFonts w:ascii="Times New Roman" w:eastAsia="Calibri" w:hAnsi="Times New Roman" w:cs="Times New Roman"/>
          <w:sz w:val="24"/>
          <w:szCs w:val="22"/>
          <w:lang w:val="en-US" w:eastAsia="en-US"/>
        </w:rPr>
        <w:t>sąskaitos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privalo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būti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pridėta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abiejų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šalių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pasirašyto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atliktų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akto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skaitmeninė</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kopija</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ir</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kitos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apmokėjimui</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reikalingos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skenuotos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dokumentų</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kopijos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Užsakovas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už</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įvykdytus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Darbus</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Rangovu</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atsiskaito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mokėjimo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pavedimu</w:t>
      </w:r>
      <w:proofErr w:type="spellEnd"/>
      <w:r w:rsidRPr="00E40350">
        <w:rPr>
          <w:rFonts w:ascii="Times New Roman" w:eastAsia="Calibri" w:hAnsi="Times New Roman" w:cs="Times New Roman"/>
          <w:sz w:val="24"/>
          <w:szCs w:val="22"/>
          <w:lang w:val="en-US" w:eastAsia="en-US"/>
        </w:rPr>
        <w:t xml:space="preserve"> į </w:t>
      </w:r>
      <w:proofErr w:type="spellStart"/>
      <w:r w:rsidRPr="00E40350">
        <w:rPr>
          <w:rFonts w:ascii="Times New Roman" w:eastAsia="Calibri" w:hAnsi="Times New Roman" w:cs="Times New Roman"/>
          <w:sz w:val="24"/>
          <w:szCs w:val="22"/>
          <w:lang w:val="en-US" w:eastAsia="en-US"/>
        </w:rPr>
        <w:t>Rangovo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faktūroje</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nurodytą</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banko</w:t>
      </w:r>
      <w:proofErr w:type="spellEnd"/>
      <w:r w:rsidRPr="00E40350">
        <w:rPr>
          <w:rFonts w:ascii="Times New Roman" w:eastAsia="Calibri" w:hAnsi="Times New Roman" w:cs="Times New Roman"/>
          <w:sz w:val="24"/>
          <w:szCs w:val="22"/>
          <w:lang w:val="en-US" w:eastAsia="en-US"/>
        </w:rPr>
        <w:t xml:space="preserve"> </w:t>
      </w:r>
      <w:proofErr w:type="spellStart"/>
      <w:r w:rsidRPr="00E40350">
        <w:rPr>
          <w:rFonts w:ascii="Times New Roman" w:eastAsia="Calibri" w:hAnsi="Times New Roman" w:cs="Times New Roman"/>
          <w:sz w:val="24"/>
          <w:szCs w:val="22"/>
          <w:lang w:val="en-US" w:eastAsia="en-US"/>
        </w:rPr>
        <w:t>sąskaitą</w:t>
      </w:r>
      <w:proofErr w:type="spellEnd"/>
      <w:r w:rsidRPr="00E40350">
        <w:rPr>
          <w:rFonts w:ascii="Times New Roman" w:eastAsia="Calibri" w:hAnsi="Times New Roman" w:cs="Times New Roman"/>
          <w:sz w:val="24"/>
          <w:szCs w:val="22"/>
          <w:lang w:val="en-US" w:eastAsia="en-US"/>
        </w:rPr>
        <w:t>.</w:t>
      </w:r>
    </w:p>
    <w:p w14:paraId="46E796CA" w14:textId="77777777" w:rsidR="00663F02" w:rsidRPr="0066663F" w:rsidRDefault="00663F02" w:rsidP="00663F02">
      <w:pPr>
        <w:widowControl w:val="0"/>
        <w:numPr>
          <w:ilvl w:val="0"/>
          <w:numId w:val="44"/>
        </w:numPr>
        <w:tabs>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Arial"/>
          <w:color w:val="000000"/>
          <w:sz w:val="24"/>
          <w:szCs w:val="24"/>
        </w:rPr>
        <w:t xml:space="preserve">Užsakovas gali atsiskaityti tiesiogiai su subrangovu, nurodytu Sutartyje, jei subrangovas išreiškia norą pasinaudoti tiesioginio atsiskaitymo galimybe. </w:t>
      </w:r>
      <w:r w:rsidRPr="0066663F">
        <w:rPr>
          <w:rFonts w:ascii="Times New Roman" w:eastAsia="Times New Roman" w:hAnsi="Times New Roman" w:cs="Arial"/>
          <w:color w:val="000000"/>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6663F">
        <w:rPr>
          <w:rFonts w:ascii="Times New Roman" w:eastAsia="Calibri" w:hAnsi="Times New Roman" w:cs="Arial"/>
          <w:color w:val="000000"/>
          <w:sz w:val="24"/>
          <w:szCs w:val="24"/>
        </w:rPr>
        <w:t xml:space="preserve">Tiesioginio atsiskaitymo su kitu ūkio subjektu, kurio pajėgumais remiamasi, ir (ar) subrangovu galimybė nekeičia Rangovo atsakomybės dėl tinkamo Sutarties įvykdymo. </w:t>
      </w:r>
      <w:r w:rsidRPr="0066663F">
        <w:rPr>
          <w:rFonts w:ascii="Times New Roman" w:eastAsia="Times New Roman" w:hAnsi="Times New Roman" w:cs="Arial"/>
          <w:color w:val="000000"/>
          <w:sz w:val="24"/>
          <w:szCs w:val="24"/>
        </w:rPr>
        <w:t>Užsakovas numato tiesioginio atsiskaitymo galimybę su Sutartyje nurodytais subrangovais tokiomis sąlygomis:</w:t>
      </w:r>
    </w:p>
    <w:p w14:paraId="3D9093EE" w14:textId="77777777" w:rsidR="00663F02" w:rsidRPr="0066663F" w:rsidRDefault="00663F02" w:rsidP="00663F02">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6E87F56A" w14:textId="77777777" w:rsidR="00663F02" w:rsidRPr="0066663F" w:rsidRDefault="00663F02" w:rsidP="00663F02">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Times New Roman" w:eastAsia="Calibri" w:hAnsi="Times New Roman" w:cs="Times New Roman"/>
          <w:color w:val="000000"/>
          <w:sz w:val="24"/>
          <w:szCs w:val="24"/>
        </w:rPr>
      </w:pPr>
      <w:r w:rsidRPr="0066663F">
        <w:rPr>
          <w:rFonts w:ascii="Times New Roman" w:eastAsia="Calibri" w:hAnsi="Times New Roman" w:cs="Times New Roman"/>
          <w:color w:val="000000"/>
          <w:sz w:val="24"/>
          <w:szCs w:val="24"/>
        </w:rPr>
        <w:lastRenderedPageBreak/>
        <w:t xml:space="preserve"> Užsakovas ne vėliau kaip per 3 (tris) darbo dienas nuo Sutarties 30.1 papunktyje nurodytos informacijos gavimo dienos raštu informuoja subrangovus apie tiesioginio atsiskaitymo galimybę;</w:t>
      </w:r>
    </w:p>
    <w:p w14:paraId="70DEC92F" w14:textId="77777777" w:rsidR="00663F02" w:rsidRPr="0066663F" w:rsidRDefault="00663F02" w:rsidP="00663F02">
      <w:pPr>
        <w:widowControl w:val="0"/>
        <w:numPr>
          <w:ilvl w:val="1"/>
          <w:numId w:val="44"/>
        </w:numPr>
        <w:tabs>
          <w:tab w:val="left" w:pos="1134"/>
          <w:tab w:val="left" w:pos="1276"/>
        </w:tabs>
        <w:suppressAutoHyphens/>
        <w:autoSpaceDE w:val="0"/>
        <w:autoSpaceDN w:val="0"/>
        <w:adjustRightInd w:val="0"/>
        <w:spacing w:line="240" w:lineRule="auto"/>
        <w:ind w:left="0" w:firstLine="709"/>
        <w:contextualSpacing/>
        <w:rPr>
          <w:rFonts w:ascii="Arial" w:eastAsia="Calibri" w:hAnsi="Arial" w:cs="Times New Roman"/>
          <w:color w:val="000000"/>
          <w:sz w:val="20"/>
          <w:szCs w:val="24"/>
        </w:rPr>
      </w:pPr>
      <w:r w:rsidRPr="0066663F">
        <w:rPr>
          <w:rFonts w:ascii="Times New Roman" w:eastAsia="Calibri" w:hAnsi="Times New Roman" w:cs="Times New Roman"/>
          <w:color w:val="000000"/>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r w:rsidRPr="0066663F">
        <w:rPr>
          <w:rFonts w:ascii="Arial" w:eastAsia="Calibri" w:hAnsi="Arial" w:cs="Times New Roman"/>
          <w:color w:val="000000"/>
          <w:sz w:val="20"/>
          <w:szCs w:val="24"/>
        </w:rPr>
        <w:t>.</w:t>
      </w:r>
    </w:p>
    <w:p w14:paraId="2DD8FCA6" w14:textId="77777777" w:rsidR="00663F02" w:rsidRPr="00DA1DD5" w:rsidRDefault="00663F02" w:rsidP="00663F02">
      <w:pPr>
        <w:tabs>
          <w:tab w:val="left" w:pos="720"/>
          <w:tab w:val="left" w:pos="993"/>
          <w:tab w:val="left" w:pos="1134"/>
        </w:tabs>
        <w:spacing w:line="240" w:lineRule="auto"/>
        <w:ind w:firstLine="720"/>
        <w:contextualSpacing/>
        <w:textAlignment w:val="baseline"/>
        <w:rPr>
          <w:rFonts w:ascii="Times New Roman" w:eastAsia="Times New Roman" w:hAnsi="Times New Roman" w:cs="Times New Roman"/>
          <w:sz w:val="20"/>
          <w:szCs w:val="20"/>
        </w:rPr>
      </w:pPr>
    </w:p>
    <w:p w14:paraId="7861276C" w14:textId="77777777" w:rsidR="00663F02" w:rsidRPr="0066663F" w:rsidRDefault="00663F02" w:rsidP="00663F02">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 xml:space="preserve">V. </w:t>
      </w:r>
      <w:r w:rsidRPr="0066663F">
        <w:rPr>
          <w:rFonts w:ascii="Times New Roman" w:eastAsia="Times New Roman" w:hAnsi="Times New Roman" w:cs="Times New Roman"/>
          <w:b/>
          <w:bCs/>
          <w:sz w:val="24"/>
          <w:szCs w:val="24"/>
        </w:rPr>
        <w:t>SKYRIUS</w:t>
      </w:r>
      <w:r w:rsidRPr="0066663F">
        <w:rPr>
          <w:rFonts w:ascii="Times New Roman" w:eastAsia="Times New Roman" w:hAnsi="Times New Roman" w:cs="Times New Roman"/>
          <w:b/>
          <w:sz w:val="24"/>
          <w:szCs w:val="24"/>
        </w:rPr>
        <w:t xml:space="preserve"> </w:t>
      </w:r>
    </w:p>
    <w:p w14:paraId="42324023" w14:textId="77777777" w:rsidR="00663F02" w:rsidRPr="0066663F" w:rsidRDefault="00663F02" w:rsidP="00663F02">
      <w:pPr>
        <w:tabs>
          <w:tab w:val="left" w:pos="1134"/>
          <w:tab w:val="left" w:pos="4536"/>
        </w:tabs>
        <w:suppressAutoHyphens/>
        <w:spacing w:line="240" w:lineRule="auto"/>
        <w:ind w:firstLine="0"/>
        <w:jc w:val="center"/>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SĄLYGŲ ĮVYKDYMO UŽTIKRINIMAS</w:t>
      </w:r>
    </w:p>
    <w:p w14:paraId="1CD359C1" w14:textId="77777777" w:rsidR="00663F02" w:rsidRPr="0066663F" w:rsidRDefault="00663F02" w:rsidP="00663F02">
      <w:pPr>
        <w:widowControl w:val="0"/>
        <w:numPr>
          <w:ilvl w:val="0"/>
          <w:numId w:val="44"/>
        </w:numPr>
        <w:tabs>
          <w:tab w:val="left" w:pos="0"/>
          <w:tab w:val="left" w:pos="142"/>
          <w:tab w:val="left" w:pos="720"/>
          <w:tab w:val="left" w:pos="851"/>
          <w:tab w:val="left" w:pos="993"/>
          <w:tab w:val="left" w:pos="1134"/>
        </w:tabs>
        <w:suppressAutoHyphens/>
        <w:autoSpaceDE w:val="0"/>
        <w:autoSpaceDN w:val="0"/>
        <w:adjustRightInd w:val="0"/>
        <w:spacing w:line="240" w:lineRule="auto"/>
        <w:ind w:left="0" w:right="-82" w:firstLine="709"/>
        <w:contextualSpacing/>
        <w:textAlignment w:val="baseline"/>
        <w:rPr>
          <w:rFonts w:ascii="Times New Roman" w:eastAsia="Times New Roman" w:hAnsi="Times New Roman" w:cs="Times New Roman"/>
          <w:sz w:val="24"/>
          <w:szCs w:val="24"/>
        </w:rPr>
      </w:pPr>
      <w:r w:rsidRPr="0066663F">
        <w:rPr>
          <w:rFonts w:ascii="Times New Roman" w:eastAsia="Calibri" w:hAnsi="Times New Roman" w:cs="Times New Roman"/>
          <w:sz w:val="24"/>
          <w:szCs w:val="22"/>
          <w:lang w:eastAsia="en-US"/>
        </w:rPr>
        <w:t>Sutarties įvykdymas yra užtikrinamas šioje Sutartyje nustatytais delspinigiais ir kitais galiojančiuose Lietuvos Respublikos teisės aktuose numatytais būdais.</w:t>
      </w:r>
    </w:p>
    <w:p w14:paraId="73270F30" w14:textId="77777777" w:rsidR="00663F02" w:rsidRPr="00DA1DD5" w:rsidRDefault="00663F02" w:rsidP="00663F02">
      <w:pPr>
        <w:tabs>
          <w:tab w:val="left" w:pos="1134"/>
        </w:tabs>
        <w:spacing w:line="240" w:lineRule="auto"/>
        <w:ind w:firstLine="0"/>
        <w:jc w:val="center"/>
        <w:rPr>
          <w:rFonts w:ascii="Times New Roman" w:eastAsia="Times New Roman" w:hAnsi="Times New Roman" w:cs="Times New Roman"/>
          <w:bCs/>
          <w:sz w:val="20"/>
          <w:szCs w:val="20"/>
        </w:rPr>
      </w:pPr>
    </w:p>
    <w:p w14:paraId="3C7E889E"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 SKYRIUS </w:t>
      </w:r>
    </w:p>
    <w:p w14:paraId="5D4BE9B1"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ŠALIŲ ATSAKOMYBĖ</w:t>
      </w:r>
    </w:p>
    <w:p w14:paraId="44511267"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Rangovas, laiku neįvykdęs Sutartyje nustatyta tvarka ir terminais  Darbų, moka Užsakovui 0,05</w:t>
      </w:r>
      <w:r w:rsidRPr="0066663F">
        <w:rPr>
          <w:rFonts w:ascii="Times New Roman" w:eastAsia="Calibri" w:hAnsi="Times New Roman" w:cs="Times New Roman"/>
          <w:sz w:val="24"/>
          <w:szCs w:val="24"/>
          <w:lang w:eastAsia="en-US"/>
        </w:rPr>
        <w:t xml:space="preserve"> proc. dydžio delspinigius nuo neatliktų Darbų kainos už kiekvieną termino praleidimo dieną. Delspinigiai </w:t>
      </w:r>
      <w:r w:rsidRPr="0066663F">
        <w:rPr>
          <w:rFonts w:ascii="Times New Roman" w:eastAsia="Times New Roman" w:hAnsi="Times New Roman" w:cs="Times New Roman"/>
          <w:sz w:val="24"/>
          <w:szCs w:val="24"/>
        </w:rPr>
        <w:t>gali būti išskaičiuojamos iš Rangovui mokamų sumų.</w:t>
      </w:r>
    </w:p>
    <w:p w14:paraId="753BD0DB" w14:textId="77777777" w:rsidR="00663F02" w:rsidRPr="00625887" w:rsidRDefault="00663F02" w:rsidP="00663F02">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 xml:space="preserve">Jei Užsakovas vėluoja atsiskaityti už atliktus Darbus, kaip numatyta šios </w:t>
      </w:r>
      <w:r>
        <w:rPr>
          <w:rFonts w:ascii="Times New Roman" w:eastAsia="Times New Roman" w:hAnsi="Times New Roman" w:cs="Times New Roman"/>
          <w:sz w:val="24"/>
          <w:szCs w:val="24"/>
        </w:rPr>
        <w:t>S</w:t>
      </w:r>
      <w:r w:rsidRPr="0066663F">
        <w:rPr>
          <w:rFonts w:ascii="Times New Roman" w:eastAsia="Times New Roman" w:hAnsi="Times New Roman" w:cs="Times New Roman"/>
          <w:sz w:val="24"/>
          <w:szCs w:val="24"/>
        </w:rPr>
        <w:t>utarties 27 punkte, Rangovas turi teisę reikalauti sumokėti 0,05 proc. dydžio delspinigius nuo neapmokėtos sumos už kiekvieną termino praleidimo dieną.</w:t>
      </w:r>
    </w:p>
    <w:p w14:paraId="12C860CA" w14:textId="77777777" w:rsidR="00663F02" w:rsidRPr="0066663F" w:rsidRDefault="00663F02" w:rsidP="00663F02">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393A64">
        <w:rPr>
          <w:rFonts w:ascii="Times New Roman" w:eastAsia="Calibri" w:hAnsi="Times New Roman" w:cs="Times New Roman"/>
          <w:sz w:val="24"/>
          <w:szCs w:val="24"/>
          <w:lang w:eastAsia="en-US"/>
        </w:rPr>
        <w:t xml:space="preserve">Nustačius Sutarties </w:t>
      </w:r>
      <w:r>
        <w:rPr>
          <w:rFonts w:ascii="Times New Roman" w:eastAsia="Calibri" w:hAnsi="Times New Roman" w:cs="Times New Roman"/>
          <w:sz w:val="24"/>
          <w:szCs w:val="24"/>
          <w:lang w:eastAsia="en-US"/>
        </w:rPr>
        <w:t>1</w:t>
      </w:r>
      <w:r w:rsidRPr="00393A64">
        <w:rPr>
          <w:rFonts w:ascii="Times New Roman" w:eastAsia="Calibri" w:hAnsi="Times New Roman" w:cs="Times New Roman"/>
          <w:sz w:val="24"/>
          <w:szCs w:val="24"/>
          <w:lang w:eastAsia="en-US"/>
        </w:rPr>
        <w:t xml:space="preserve"> p</w:t>
      </w:r>
      <w:r>
        <w:rPr>
          <w:rFonts w:ascii="Times New Roman" w:eastAsia="Calibri" w:hAnsi="Times New Roman" w:cs="Times New Roman"/>
          <w:sz w:val="24"/>
          <w:szCs w:val="24"/>
          <w:lang w:eastAsia="en-US"/>
        </w:rPr>
        <w:t>unkt</w:t>
      </w:r>
      <w:r w:rsidRPr="00393A64">
        <w:rPr>
          <w:rFonts w:ascii="Times New Roman" w:eastAsia="Calibri" w:hAnsi="Times New Roman" w:cs="Times New Roman"/>
          <w:sz w:val="24"/>
          <w:szCs w:val="24"/>
          <w:lang w:eastAsia="en-US"/>
        </w:rPr>
        <w:t xml:space="preserve">e nurodytos pareigos nevykdymo atvejį, Rangovui bus taikoma </w:t>
      </w:r>
      <w:r>
        <w:rPr>
          <w:rFonts w:ascii="Times New Roman" w:eastAsia="Calibri" w:hAnsi="Times New Roman" w:cs="Times New Roman"/>
          <w:sz w:val="24"/>
          <w:szCs w:val="24"/>
          <w:lang w:eastAsia="en-US"/>
        </w:rPr>
        <w:br/>
      </w:r>
      <w:r w:rsidRPr="00393A64">
        <w:rPr>
          <w:rFonts w:ascii="Times New Roman" w:eastAsia="Calibri" w:hAnsi="Times New Roman" w:cs="Times New Roman"/>
          <w:sz w:val="24"/>
          <w:szCs w:val="24"/>
          <w:lang w:eastAsia="en-US"/>
        </w:rPr>
        <w:t>5 proc. Sutarties vertės dydžio bauda.</w:t>
      </w:r>
    </w:p>
    <w:p w14:paraId="2C35E958" w14:textId="77777777" w:rsidR="00663F02" w:rsidRPr="0066663F" w:rsidRDefault="00663F02" w:rsidP="00663F02">
      <w:pPr>
        <w:widowControl w:val="0"/>
        <w:numPr>
          <w:ilvl w:val="0"/>
          <w:numId w:val="44"/>
        </w:numPr>
        <w:tabs>
          <w:tab w:val="left" w:pos="567"/>
          <w:tab w:val="left" w:pos="720"/>
          <w:tab w:val="left" w:pos="993"/>
          <w:tab w:val="left" w:pos="1134"/>
        </w:tabs>
        <w:autoSpaceDE w:val="0"/>
        <w:autoSpaceDN w:val="0"/>
        <w:adjustRightInd w:val="0"/>
        <w:spacing w:line="240" w:lineRule="auto"/>
        <w:ind w:left="0" w:firstLine="720"/>
        <w:contextualSpacing/>
        <w:textAlignment w:val="baseline"/>
        <w:rPr>
          <w:rFonts w:ascii="Times New Roman" w:eastAsia="Calibri" w:hAnsi="Times New Roman" w:cs="Times New Roman"/>
          <w:sz w:val="24"/>
          <w:szCs w:val="24"/>
          <w:lang w:eastAsia="en-US"/>
        </w:rPr>
      </w:pPr>
      <w:r w:rsidRPr="0066663F">
        <w:rPr>
          <w:rFonts w:ascii="Times New Roman" w:eastAsia="Times New Roman" w:hAnsi="Times New Roman" w:cs="Times New Roman"/>
          <w:sz w:val="24"/>
          <w:szCs w:val="24"/>
        </w:rPr>
        <w:t>Šalys atleidžiamos nuo atsakomybės, jei sutartinių įsipareigojimų negalėjo įvykdyti dėl nenugalimos jėgos (force majeure) veikimo, apie kurį pranešė kitai Šaliai.</w:t>
      </w:r>
    </w:p>
    <w:p w14:paraId="2B45A525" w14:textId="77777777" w:rsidR="00663F02" w:rsidRPr="00DA1DD5" w:rsidRDefault="00663F02" w:rsidP="00663F02">
      <w:pPr>
        <w:tabs>
          <w:tab w:val="left" w:pos="720"/>
          <w:tab w:val="left" w:pos="1134"/>
        </w:tabs>
        <w:suppressAutoHyphens/>
        <w:spacing w:line="240" w:lineRule="auto"/>
        <w:ind w:firstLine="0"/>
        <w:rPr>
          <w:rFonts w:ascii="Times New Roman" w:eastAsia="Calibri" w:hAnsi="Times New Roman" w:cs="Times New Roman"/>
          <w:b/>
          <w:sz w:val="20"/>
          <w:szCs w:val="20"/>
          <w:lang w:eastAsia="en-US"/>
        </w:rPr>
      </w:pPr>
    </w:p>
    <w:p w14:paraId="29DD3D8E" w14:textId="77777777" w:rsidR="00663F02" w:rsidRPr="0066663F" w:rsidRDefault="00663F02" w:rsidP="00663F02">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VII. </w:t>
      </w:r>
      <w:r w:rsidRPr="0066663F">
        <w:rPr>
          <w:rFonts w:ascii="Times New Roman" w:eastAsia="Times New Roman" w:hAnsi="Times New Roman" w:cs="Times New Roman"/>
          <w:b/>
          <w:bCs/>
          <w:sz w:val="24"/>
          <w:szCs w:val="24"/>
        </w:rPr>
        <w:t>SKYRIUS</w:t>
      </w:r>
      <w:r w:rsidRPr="0066663F">
        <w:rPr>
          <w:rFonts w:ascii="Times New Roman" w:eastAsia="Calibri" w:hAnsi="Times New Roman" w:cs="Times New Roman"/>
          <w:b/>
          <w:sz w:val="24"/>
          <w:szCs w:val="24"/>
          <w:lang w:eastAsia="en-US"/>
        </w:rPr>
        <w:t xml:space="preserve"> </w:t>
      </w:r>
    </w:p>
    <w:p w14:paraId="278F4482" w14:textId="77777777" w:rsidR="00663F02" w:rsidRPr="0066663F" w:rsidRDefault="00663F02" w:rsidP="00663F02">
      <w:pPr>
        <w:tabs>
          <w:tab w:val="left" w:pos="720"/>
          <w:tab w:val="left" w:pos="1134"/>
        </w:tabs>
        <w:suppressAutoHyphens/>
        <w:spacing w:line="240" w:lineRule="auto"/>
        <w:ind w:firstLine="0"/>
        <w:jc w:val="center"/>
        <w:rPr>
          <w:rFonts w:ascii="Times New Roman" w:eastAsia="Calibri" w:hAnsi="Times New Roman" w:cs="Times New Roman"/>
          <w:b/>
          <w:sz w:val="24"/>
          <w:szCs w:val="24"/>
          <w:lang w:eastAsia="en-US"/>
        </w:rPr>
      </w:pPr>
      <w:r w:rsidRPr="0066663F">
        <w:rPr>
          <w:rFonts w:ascii="Times New Roman" w:eastAsia="Calibri" w:hAnsi="Times New Roman" w:cs="Times New Roman"/>
          <w:b/>
          <w:sz w:val="24"/>
          <w:szCs w:val="24"/>
          <w:lang w:eastAsia="en-US"/>
        </w:rPr>
        <w:t xml:space="preserve">SUBRANGOVAI. JŲ KEITIMO TVARKA </w:t>
      </w:r>
    </w:p>
    <w:p w14:paraId="3E43F37D" w14:textId="77777777" w:rsidR="00663F02" w:rsidRPr="0066663F" w:rsidRDefault="00663F02" w:rsidP="00663F02">
      <w:pPr>
        <w:widowControl w:val="0"/>
        <w:numPr>
          <w:ilvl w:val="0"/>
          <w:numId w:val="44"/>
        </w:numPr>
        <w:tabs>
          <w:tab w:val="left" w:pos="720"/>
          <w:tab w:val="left" w:pos="851"/>
          <w:tab w:val="left" w:pos="1134"/>
        </w:tabs>
        <w:suppressAutoHyphens/>
        <w:autoSpaceDE w:val="0"/>
        <w:autoSpaceDN w:val="0"/>
        <w:adjustRightInd w:val="0"/>
        <w:spacing w:line="240" w:lineRule="auto"/>
        <w:ind w:left="0" w:firstLine="720"/>
        <w:contextualSpacing/>
        <w:jc w:val="left"/>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Sutarčiai vykdyti pasitelkiami šie subrangovai: (</w:t>
      </w:r>
      <w:r w:rsidRPr="0066663F">
        <w:rPr>
          <w:rFonts w:ascii="Times New Roman" w:eastAsia="Calibri" w:hAnsi="Times New Roman" w:cs="Times New Roman"/>
          <w:i/>
          <w:sz w:val="20"/>
          <w:szCs w:val="20"/>
          <w:lang w:eastAsia="en-US"/>
        </w:rPr>
        <w:t>nurodyti</w:t>
      </w:r>
      <w:r>
        <w:rPr>
          <w:rFonts w:ascii="Times New Roman" w:eastAsia="Calibri" w:hAnsi="Times New Roman" w:cs="Times New Roman"/>
          <w:i/>
          <w:sz w:val="20"/>
          <w:szCs w:val="20"/>
          <w:lang w:eastAsia="en-US"/>
        </w:rPr>
        <w:t xml:space="preserve"> jeigu pasitelkiama</w:t>
      </w:r>
      <w:r w:rsidRPr="0066663F">
        <w:rPr>
          <w:rFonts w:ascii="Times New Roman" w:eastAsia="Calibri" w:hAnsi="Times New Roman" w:cs="Times New Roman"/>
          <w:i/>
          <w:sz w:val="24"/>
          <w:szCs w:val="24"/>
          <w:lang w:eastAsia="en-US"/>
        </w:rPr>
        <w:t>)</w:t>
      </w:r>
      <w:r w:rsidRPr="0066663F">
        <w:rPr>
          <w:rFonts w:ascii="Times New Roman" w:eastAsia="Calibri" w:hAnsi="Times New Roman" w:cs="Times New Roman"/>
          <w:sz w:val="24"/>
          <w:szCs w:val="24"/>
          <w:lang w:eastAsia="en-US"/>
        </w:rPr>
        <w:t xml:space="preserve">. </w:t>
      </w:r>
    </w:p>
    <w:p w14:paraId="4FE0C818"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Nurodytų subrangovų keitimas galimas tik Sutarties vykdymo metu jiems atsisakius būti subrangovais, nutraukus ar sustabdžius vykdyti veiklą, bankrutavus, pradėjus likvidavimo ar restruktūrizavimo procedūras ir tik tiems Darbams, kuriuos Rangovas pasiūlyme buvo numatęs perduoti subrangovams ir tik gavus Užsakovo sutikimą. Keičiant sutartyje nurodytą subrangovą kitu, Rangovas privalo Užsakovui pateikti dokumentus, įrodančius, kad subrangovo kvalifikacija atitinka pirkimo dokumentuose nustatytus minimalius kvalifikacijos reikalavimus subrangovams (jei tokie reikalavimai buvo nustatyti). Naujų subrangovų pasitelkti negalima.</w:t>
      </w:r>
    </w:p>
    <w:p w14:paraId="7D6917B5" w14:textId="77777777" w:rsidR="00663F02" w:rsidRPr="0066663F" w:rsidRDefault="00663F02" w:rsidP="00663F02">
      <w:pPr>
        <w:widowControl w:val="0"/>
        <w:numPr>
          <w:ilvl w:val="0"/>
          <w:numId w:val="44"/>
        </w:numPr>
        <w:tabs>
          <w:tab w:val="left" w:pos="720"/>
          <w:tab w:val="left" w:pos="1134"/>
        </w:tabs>
        <w:autoSpaceDE w:val="0"/>
        <w:autoSpaceDN w:val="0"/>
        <w:adjustRightInd w:val="0"/>
        <w:spacing w:line="240" w:lineRule="auto"/>
        <w:ind w:left="0" w:firstLine="720"/>
        <w:contextualSpacing/>
        <w:rPr>
          <w:rFonts w:ascii="Times New Roman" w:eastAsia="Calibri" w:hAnsi="Times New Roman" w:cs="Times New Roman"/>
          <w:sz w:val="24"/>
          <w:szCs w:val="24"/>
          <w:lang w:eastAsia="en-US"/>
        </w:rPr>
      </w:pPr>
      <w:r w:rsidRPr="0066663F">
        <w:rPr>
          <w:rFonts w:ascii="Times New Roman" w:eastAsia="Calibri" w:hAnsi="Times New Roman" w:cs="Times New Roman"/>
          <w:sz w:val="24"/>
          <w:szCs w:val="24"/>
          <w:lang w:eastAsia="en-US"/>
        </w:rPr>
        <w:t>Rangovas, dalį Darbų perduodamas subrangovams, yra atsakingas už subrangovo veiksmus arba neveikimą taip, kaip atsakytų už savo paties veiksmus ar neveikimą.</w:t>
      </w:r>
    </w:p>
    <w:p w14:paraId="43BF7689" w14:textId="77777777" w:rsidR="00663F02" w:rsidRPr="00DA1DD5" w:rsidRDefault="00663F02" w:rsidP="00663F02">
      <w:pPr>
        <w:tabs>
          <w:tab w:val="left" w:pos="1134"/>
        </w:tabs>
        <w:spacing w:line="240" w:lineRule="auto"/>
        <w:ind w:firstLine="0"/>
        <w:jc w:val="center"/>
        <w:rPr>
          <w:rFonts w:ascii="Times New Roman" w:eastAsia="Times New Roman" w:hAnsi="Times New Roman" w:cs="Times New Roman"/>
          <w:b/>
          <w:bCs/>
          <w:sz w:val="20"/>
          <w:szCs w:val="20"/>
        </w:rPr>
      </w:pPr>
    </w:p>
    <w:p w14:paraId="2333424F"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 xml:space="preserve">VIII. SKYRIUS </w:t>
      </w:r>
    </w:p>
    <w:p w14:paraId="008390B1" w14:textId="77777777" w:rsidR="00663F02" w:rsidRPr="0066663F" w:rsidRDefault="00663F02" w:rsidP="00663F02">
      <w:pPr>
        <w:tabs>
          <w:tab w:val="left" w:pos="1134"/>
        </w:tabs>
        <w:spacing w:line="240" w:lineRule="auto"/>
        <w:ind w:firstLine="0"/>
        <w:jc w:val="center"/>
        <w:rPr>
          <w:rFonts w:ascii="Times New Roman" w:eastAsia="Times New Roman" w:hAnsi="Times New Roman" w:cs="Times New Roman"/>
          <w:b/>
          <w:bCs/>
          <w:sz w:val="24"/>
          <w:szCs w:val="24"/>
        </w:rPr>
      </w:pPr>
      <w:r w:rsidRPr="0066663F">
        <w:rPr>
          <w:rFonts w:ascii="Times New Roman" w:eastAsia="Times New Roman" w:hAnsi="Times New Roman" w:cs="Times New Roman"/>
          <w:b/>
          <w:bCs/>
          <w:sz w:val="24"/>
          <w:szCs w:val="24"/>
        </w:rPr>
        <w:t>KITOS NUOSTATOS</w:t>
      </w:r>
    </w:p>
    <w:p w14:paraId="52528E6C" w14:textId="77777777" w:rsidR="00663F02" w:rsidRPr="0066663F" w:rsidRDefault="00663F02" w:rsidP="00663F02">
      <w:pPr>
        <w:widowControl w:val="0"/>
        <w:numPr>
          <w:ilvl w:val="0"/>
          <w:numId w:val="44"/>
        </w:numPr>
        <w:tabs>
          <w:tab w:val="left" w:pos="350"/>
          <w:tab w:val="left" w:pos="491"/>
          <w:tab w:val="left" w:pos="720"/>
          <w:tab w:val="left" w:pos="851"/>
          <w:tab w:val="left" w:pos="1134"/>
        </w:tabs>
        <w:autoSpaceDE w:val="0"/>
        <w:autoSpaceDN w:val="0"/>
        <w:adjustRightInd w:val="0"/>
        <w:spacing w:line="240" w:lineRule="auto"/>
        <w:ind w:left="0" w:firstLine="720"/>
        <w:contextualSpacing/>
        <w:textAlignment w:val="baseline"/>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Vykdydamos šią sutartį, Šalys vadovaujasi Civiliniu kodeksu, kitais teisės aktais bei pirkimo dokumentais</w:t>
      </w:r>
      <w:r w:rsidRPr="0066663F">
        <w:rPr>
          <w:rFonts w:ascii="Times New Roman" w:eastAsia="Calibri" w:hAnsi="Times New Roman" w:cs="Times New Roman"/>
          <w:sz w:val="24"/>
          <w:szCs w:val="22"/>
          <w:lang w:eastAsia="en-US"/>
        </w:rPr>
        <w:t>, jei kitaip nenustato ši Sutartis.</w:t>
      </w:r>
    </w:p>
    <w:p w14:paraId="442EA0F3"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39. Sutarties sąlygos Sutarties galiojimo laikotarpiu negali būti keičiamos, išskyrus tokias Sutarties sąlygas, kurias pakeitus nebūtų pažeisti Viešųjų pirkimų </w:t>
      </w:r>
      <w:r w:rsidRPr="0066663F">
        <w:rPr>
          <w:rFonts w:ascii="Times New Roman" w:eastAsia="Calibri" w:hAnsi="Times New Roman" w:cs="Times New Roman"/>
          <w:color w:val="000000"/>
          <w:sz w:val="24"/>
          <w:szCs w:val="22"/>
          <w:lang w:eastAsia="en-US"/>
        </w:rPr>
        <w:t xml:space="preserve">įstatymo 17 straipsnyje </w:t>
      </w:r>
      <w:r w:rsidRPr="0066663F">
        <w:rPr>
          <w:rFonts w:ascii="Times New Roman" w:eastAsia="Calibri" w:hAnsi="Times New Roman" w:cs="Times New Roman"/>
          <w:sz w:val="24"/>
          <w:szCs w:val="22"/>
          <w:lang w:eastAsia="en-US"/>
        </w:rPr>
        <w:t xml:space="preserve">nustatyti principai ir tikslai. Sutarties sąlygų keitimu nebus laikomas Sutarties sąlygų koregavimas joje numatytoms aplinkybėms, jei šios aplinkybės nustatytos aiškiai ir nedviprasmiškai bei buvo pateiktos pirkimo sąlygose. Tais atvejais, kai </w:t>
      </w:r>
      <w:r w:rsidRPr="0066663F">
        <w:rPr>
          <w:rFonts w:ascii="Times New Roman" w:eastAsia="Calibri" w:hAnsi="Times New Roman" w:cs="Times New Roman"/>
          <w:sz w:val="24"/>
          <w:szCs w:val="22"/>
          <w:lang w:eastAsia="en-US"/>
        </w:rPr>
        <w:lastRenderedPageBreak/>
        <w:t>Sutarties sąlygų keitimo būtinybės nebuvo įmanoma numatyti rengiant pirkimo sąlygas ir Sutarties sudarymo metu, Sutarties Šalys gali keisti tik neesmines Sutarties sąlygas.</w:t>
      </w:r>
    </w:p>
    <w:p w14:paraId="4BE155CE"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40.</w:t>
      </w:r>
      <w:r w:rsidRPr="0066663F">
        <w:rPr>
          <w:rFonts w:ascii="Times New Roman" w:eastAsia="Calibri" w:hAnsi="Times New Roman" w:cs="Times New Roman"/>
          <w:sz w:val="24"/>
          <w:szCs w:val="22"/>
          <w:lang w:eastAsia="en-US"/>
        </w:rPr>
        <w:ta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A59D46"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41. Jei pasikeičia Šalies adresas ir / 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utarties sąlygoms arba ji negavo jokio pranešimo, išsiųsto pagal tuos duomenis.</w:t>
      </w:r>
    </w:p>
    <w:p w14:paraId="528F4D50"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 xml:space="preserve">42. Šalys sutinka laikyti šios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 xml:space="preserve">utarties sąlygas, visą dokumentaciją ir informaciją, kurią Sutarties Šalys nurodė kaip konfidencialią ir gauna viena iš kitos vykdydamos </w:t>
      </w:r>
      <w:r>
        <w:rPr>
          <w:rFonts w:ascii="Times New Roman" w:eastAsia="Calibri" w:hAnsi="Times New Roman" w:cs="Times New Roman"/>
          <w:sz w:val="24"/>
          <w:szCs w:val="22"/>
          <w:lang w:eastAsia="en-US"/>
        </w:rPr>
        <w:t>S</w:t>
      </w:r>
      <w:r w:rsidRPr="0066663F">
        <w:rPr>
          <w:rFonts w:ascii="Times New Roman" w:eastAsia="Calibri" w:hAnsi="Times New Roman" w:cs="Times New Roman"/>
          <w:sz w:val="24"/>
          <w:szCs w:val="22"/>
          <w:lang w:eastAsia="en-US"/>
        </w:rPr>
        <w:t>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E95C975"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43. Visus kitus klausimus, kurie neaptarti Sutartyje, reguliuoja Lietuvos Respublikos teisės aktai.</w:t>
      </w:r>
    </w:p>
    <w:p w14:paraId="335E6DB7" w14:textId="77777777" w:rsidR="00663F02" w:rsidRPr="0066663F" w:rsidRDefault="00663F02" w:rsidP="00663F02">
      <w:pPr>
        <w:tabs>
          <w:tab w:val="left" w:pos="720"/>
          <w:tab w:val="left" w:pos="1296"/>
          <w:tab w:val="left" w:pos="1440"/>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44.</w:t>
      </w:r>
      <w:r>
        <w:rPr>
          <w:rFonts w:ascii="Times New Roman" w:eastAsia="Calibri" w:hAnsi="Times New Roman" w:cs="Times New Roman"/>
          <w:sz w:val="24"/>
          <w:szCs w:val="22"/>
          <w:lang w:eastAsia="en-US"/>
        </w:rPr>
        <w:t xml:space="preserve"> </w:t>
      </w:r>
      <w:r w:rsidRPr="0066663F">
        <w:rPr>
          <w:rFonts w:ascii="Times New Roman" w:eastAsia="Calibri" w:hAnsi="Times New Roman" w:cs="Times New Roman"/>
          <w:sz w:val="24"/>
          <w:szCs w:val="22"/>
          <w:lang w:eastAsia="en-US"/>
        </w:rPr>
        <w:t>Ginčai, kylantys iš šios Sutarties, sprendžiami Šalių susitarimu, o nepavykus susitarti – teisme pagal Lietuvos Respublikos įstatymus.</w:t>
      </w:r>
    </w:p>
    <w:p w14:paraId="48A3C1A6"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sz w:val="24"/>
          <w:szCs w:val="22"/>
          <w:lang w:eastAsia="en-US"/>
        </w:rPr>
        <w:t>45. Sutartis sudaroma 2 vienodą juridinę galią turinčiais egzemplioriais, po vieną kiekvienai Šaliai.</w:t>
      </w:r>
    </w:p>
    <w:p w14:paraId="4D48D1AC"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sz w:val="24"/>
          <w:szCs w:val="22"/>
          <w:lang w:eastAsia="en-US"/>
        </w:rPr>
      </w:pPr>
      <w:r w:rsidRPr="0066663F">
        <w:rPr>
          <w:rFonts w:ascii="Times New Roman" w:eastAsia="Calibri" w:hAnsi="Times New Roman" w:cs="Times New Roman"/>
          <w:sz w:val="24"/>
          <w:szCs w:val="22"/>
          <w:lang w:eastAsia="en-US"/>
        </w:rPr>
        <w:t>46. Sutarties priedai, kurie yra neatskiriama šios Sutarties dalis:</w:t>
      </w:r>
    </w:p>
    <w:p w14:paraId="7DA0A18D"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46.1. </w:t>
      </w:r>
      <w:r>
        <w:rPr>
          <w:rFonts w:ascii="Times New Roman" w:eastAsia="Calibri" w:hAnsi="Times New Roman" w:cs="Times New Roman"/>
          <w:color w:val="000000"/>
          <w:sz w:val="24"/>
          <w:szCs w:val="22"/>
          <w:lang w:eastAsia="en-US"/>
        </w:rPr>
        <w:t>Rangovo</w:t>
      </w:r>
      <w:r w:rsidRPr="0066663F">
        <w:rPr>
          <w:rFonts w:ascii="Times New Roman" w:eastAsia="Calibri" w:hAnsi="Times New Roman" w:cs="Times New Roman"/>
          <w:color w:val="000000"/>
          <w:sz w:val="24"/>
          <w:szCs w:val="22"/>
          <w:lang w:eastAsia="en-US"/>
        </w:rPr>
        <w:t xml:space="preserve"> pasiūlymas, 1 priedas;</w:t>
      </w:r>
    </w:p>
    <w:p w14:paraId="166297E9"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 xml:space="preserve">46.2. </w:t>
      </w:r>
      <w:r>
        <w:rPr>
          <w:rFonts w:ascii="Times New Roman" w:eastAsia="Calibri" w:hAnsi="Times New Roman" w:cs="Times New Roman"/>
          <w:color w:val="000000"/>
          <w:sz w:val="24"/>
          <w:szCs w:val="22"/>
          <w:lang w:eastAsia="en-US"/>
        </w:rPr>
        <w:t>Techninė specifikacija</w:t>
      </w:r>
      <w:r w:rsidRPr="0066663F">
        <w:rPr>
          <w:rFonts w:ascii="Times New Roman" w:eastAsia="Calibri" w:hAnsi="Times New Roman" w:cs="Times New Roman"/>
          <w:color w:val="000000"/>
          <w:sz w:val="24"/>
          <w:szCs w:val="22"/>
          <w:lang w:eastAsia="en-US"/>
        </w:rPr>
        <w:t>, 2 priedas;</w:t>
      </w:r>
    </w:p>
    <w:p w14:paraId="5F6A7885"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sidRPr="0066663F">
        <w:rPr>
          <w:rFonts w:ascii="Times New Roman" w:eastAsia="Calibri" w:hAnsi="Times New Roman" w:cs="Times New Roman"/>
          <w:color w:val="000000"/>
          <w:sz w:val="24"/>
          <w:szCs w:val="22"/>
          <w:lang w:eastAsia="en-US"/>
        </w:rPr>
        <w:t>46.3. Priedas dėl duomenų apsaugos, 3 priedas.</w:t>
      </w:r>
    </w:p>
    <w:p w14:paraId="129E6CF9" w14:textId="77777777" w:rsidR="00663F02"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4"/>
          <w:szCs w:val="22"/>
          <w:lang w:eastAsia="en-US"/>
        </w:rPr>
      </w:pPr>
      <w:r>
        <w:rPr>
          <w:rFonts w:ascii="Times New Roman" w:eastAsia="Calibri" w:hAnsi="Times New Roman" w:cs="Times New Roman"/>
          <w:color w:val="000000"/>
          <w:sz w:val="24"/>
          <w:szCs w:val="22"/>
          <w:lang w:eastAsia="en-US"/>
        </w:rPr>
        <w:t xml:space="preserve">46.4. Šalys </w:t>
      </w:r>
      <w:r w:rsidRPr="00AF0A54">
        <w:rPr>
          <w:rFonts w:ascii="Times New Roman" w:eastAsia="Calibri" w:hAnsi="Times New Roman" w:cs="Times New Roman"/>
          <w:color w:val="000000"/>
          <w:sz w:val="24"/>
          <w:szCs w:val="22"/>
          <w:lang w:eastAsia="en-US"/>
        </w:rPr>
        <w:t xml:space="preserve">paskiria asmenį (asmenis), atsakingą (atsakingus) už </w:t>
      </w:r>
      <w:r>
        <w:rPr>
          <w:rFonts w:ascii="Times New Roman" w:eastAsia="Calibri" w:hAnsi="Times New Roman" w:cs="Times New Roman"/>
          <w:color w:val="000000"/>
          <w:sz w:val="24"/>
          <w:szCs w:val="22"/>
          <w:lang w:eastAsia="en-US"/>
        </w:rPr>
        <w:t>S</w:t>
      </w:r>
      <w:r w:rsidRPr="00AF0A54">
        <w:rPr>
          <w:rFonts w:ascii="Times New Roman" w:eastAsia="Calibri" w:hAnsi="Times New Roman" w:cs="Times New Roman"/>
          <w:color w:val="000000"/>
          <w:sz w:val="24"/>
          <w:szCs w:val="22"/>
          <w:lang w:eastAsia="en-US"/>
        </w:rPr>
        <w:t>utarties vykdymą</w:t>
      </w:r>
      <w:r>
        <w:rPr>
          <w:rFonts w:ascii="Times New Roman" w:eastAsia="Calibri" w:hAnsi="Times New Roman" w:cs="Times New Roman"/>
          <w:color w:val="000000"/>
          <w:sz w:val="24"/>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617"/>
      </w:tblGrid>
      <w:tr w:rsidR="00663F02" w:rsidRPr="00AF0A54" w14:paraId="52C0C374" w14:textId="77777777" w:rsidTr="004152C2">
        <w:tc>
          <w:tcPr>
            <w:tcW w:w="2056" w:type="dxa"/>
          </w:tcPr>
          <w:p w14:paraId="62C73A16"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b/>
                <w:color w:val="000000"/>
                <w:sz w:val="22"/>
                <w:szCs w:val="22"/>
                <w:lang w:eastAsia="en-US"/>
              </w:rPr>
            </w:pPr>
          </w:p>
        </w:tc>
        <w:tc>
          <w:tcPr>
            <w:tcW w:w="4042" w:type="dxa"/>
          </w:tcPr>
          <w:p w14:paraId="100C4F96"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2"/>
                <w:szCs w:val="22"/>
                <w:lang w:eastAsia="en-US"/>
              </w:rPr>
            </w:pPr>
            <w:r w:rsidRPr="00DA1DD5">
              <w:rPr>
                <w:rFonts w:ascii="Times New Roman" w:eastAsia="Calibri" w:hAnsi="Times New Roman" w:cs="Times New Roman"/>
                <w:b/>
                <w:color w:val="000000"/>
                <w:sz w:val="22"/>
                <w:szCs w:val="22"/>
                <w:lang w:eastAsia="en-US"/>
              </w:rPr>
              <w:t>Užsakovo atstovas, kuris atsakingas už Sutarties vykdymą</w:t>
            </w:r>
          </w:p>
        </w:tc>
        <w:tc>
          <w:tcPr>
            <w:tcW w:w="3617" w:type="dxa"/>
          </w:tcPr>
          <w:p w14:paraId="4355EF0E"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b/>
                <w:color w:val="000000"/>
                <w:sz w:val="22"/>
                <w:szCs w:val="22"/>
                <w:lang w:eastAsia="en-US"/>
              </w:rPr>
            </w:pPr>
            <w:r w:rsidRPr="00DA1DD5">
              <w:rPr>
                <w:rFonts w:ascii="Times New Roman" w:eastAsia="Calibri" w:hAnsi="Times New Roman" w:cs="Times New Roman"/>
                <w:b/>
                <w:color w:val="000000"/>
                <w:sz w:val="22"/>
                <w:szCs w:val="22"/>
                <w:lang w:eastAsia="en-US"/>
              </w:rPr>
              <w:t>Rangovo atstovas, kuris atsakingas už Sutarties vykdymą</w:t>
            </w:r>
          </w:p>
        </w:tc>
      </w:tr>
      <w:tr w:rsidR="00663F02" w:rsidRPr="00AF0A54" w14:paraId="50BC7D02" w14:textId="77777777" w:rsidTr="004152C2">
        <w:tc>
          <w:tcPr>
            <w:tcW w:w="2056" w:type="dxa"/>
          </w:tcPr>
          <w:p w14:paraId="48170B09"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2"/>
                <w:szCs w:val="22"/>
                <w:lang w:eastAsia="en-US"/>
              </w:rPr>
            </w:pPr>
            <w:r w:rsidRPr="00DA1DD5">
              <w:rPr>
                <w:rFonts w:ascii="Times New Roman" w:eastAsia="Calibri" w:hAnsi="Times New Roman" w:cs="Times New Roman"/>
                <w:color w:val="000000"/>
                <w:sz w:val="22"/>
                <w:szCs w:val="22"/>
                <w:lang w:eastAsia="en-US"/>
              </w:rPr>
              <w:t>Vardas, pavardė</w:t>
            </w:r>
          </w:p>
        </w:tc>
        <w:tc>
          <w:tcPr>
            <w:tcW w:w="4042" w:type="dxa"/>
            <w:tcBorders>
              <w:top w:val="single" w:sz="4" w:space="0" w:color="auto"/>
              <w:left w:val="single" w:sz="4" w:space="0" w:color="auto"/>
              <w:bottom w:val="single" w:sz="4" w:space="0" w:color="auto"/>
              <w:right w:val="single" w:sz="4" w:space="0" w:color="auto"/>
            </w:tcBorders>
          </w:tcPr>
          <w:p w14:paraId="370F4691"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6012EA89"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r>
      <w:tr w:rsidR="00663F02" w:rsidRPr="00AF0A54" w14:paraId="7EB29725" w14:textId="77777777" w:rsidTr="004152C2">
        <w:tc>
          <w:tcPr>
            <w:tcW w:w="2056" w:type="dxa"/>
          </w:tcPr>
          <w:p w14:paraId="6A149D80"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2"/>
                <w:szCs w:val="22"/>
                <w:lang w:eastAsia="en-US"/>
              </w:rPr>
            </w:pPr>
            <w:r w:rsidRPr="00DA1DD5">
              <w:rPr>
                <w:rFonts w:ascii="Times New Roman" w:eastAsia="Calibri" w:hAnsi="Times New Roman" w:cs="Times New Roman"/>
                <w:color w:val="000000"/>
                <w:sz w:val="22"/>
                <w:szCs w:val="22"/>
                <w:lang w:eastAsia="en-US"/>
              </w:rPr>
              <w:t>Adresas</w:t>
            </w:r>
          </w:p>
        </w:tc>
        <w:tc>
          <w:tcPr>
            <w:tcW w:w="4042" w:type="dxa"/>
            <w:tcBorders>
              <w:top w:val="single" w:sz="4" w:space="0" w:color="auto"/>
              <w:left w:val="single" w:sz="4" w:space="0" w:color="auto"/>
              <w:bottom w:val="single" w:sz="4" w:space="0" w:color="auto"/>
              <w:right w:val="single" w:sz="4" w:space="0" w:color="auto"/>
            </w:tcBorders>
          </w:tcPr>
          <w:p w14:paraId="33EB274B"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5F4F4262"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r>
      <w:tr w:rsidR="00663F02" w:rsidRPr="00AF0A54" w14:paraId="5F17C0E3" w14:textId="77777777" w:rsidTr="00DA1DD5">
        <w:tc>
          <w:tcPr>
            <w:tcW w:w="2056" w:type="dxa"/>
            <w:tcBorders>
              <w:bottom w:val="single" w:sz="4" w:space="0" w:color="auto"/>
            </w:tcBorders>
          </w:tcPr>
          <w:p w14:paraId="245D55B6"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2"/>
                <w:szCs w:val="22"/>
                <w:lang w:eastAsia="en-US"/>
              </w:rPr>
            </w:pPr>
            <w:r w:rsidRPr="00DA1DD5">
              <w:rPr>
                <w:rFonts w:ascii="Times New Roman" w:eastAsia="Calibri" w:hAnsi="Times New Roman" w:cs="Times New Roman"/>
                <w:color w:val="000000"/>
                <w:sz w:val="22"/>
                <w:szCs w:val="22"/>
                <w:lang w:eastAsia="en-US"/>
              </w:rPr>
              <w:t>Telefonas</w:t>
            </w:r>
          </w:p>
        </w:tc>
        <w:tc>
          <w:tcPr>
            <w:tcW w:w="4042" w:type="dxa"/>
            <w:tcBorders>
              <w:top w:val="single" w:sz="4" w:space="0" w:color="auto"/>
              <w:left w:val="single" w:sz="4" w:space="0" w:color="auto"/>
              <w:bottom w:val="single" w:sz="4" w:space="0" w:color="auto"/>
              <w:right w:val="single" w:sz="4" w:space="0" w:color="auto"/>
            </w:tcBorders>
          </w:tcPr>
          <w:p w14:paraId="2BADF6EB"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4BE65A01"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r>
      <w:tr w:rsidR="00663F02" w:rsidRPr="00AF0A54" w14:paraId="1F049B7A" w14:textId="77777777" w:rsidTr="00DA1DD5">
        <w:tc>
          <w:tcPr>
            <w:tcW w:w="2056" w:type="dxa"/>
            <w:tcBorders>
              <w:bottom w:val="single" w:sz="4" w:space="0" w:color="auto"/>
            </w:tcBorders>
          </w:tcPr>
          <w:p w14:paraId="2D4FAD37"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Calibri" w:hAnsi="Times New Roman" w:cs="Times New Roman"/>
                <w:color w:val="000000"/>
                <w:sz w:val="22"/>
                <w:szCs w:val="22"/>
                <w:lang w:eastAsia="en-US"/>
              </w:rPr>
            </w:pPr>
            <w:r w:rsidRPr="00DA1DD5">
              <w:rPr>
                <w:rFonts w:ascii="Times New Roman" w:eastAsia="Calibri" w:hAnsi="Times New Roman" w:cs="Times New Roman"/>
                <w:color w:val="000000"/>
                <w:sz w:val="22"/>
                <w:szCs w:val="22"/>
                <w:lang w:eastAsia="en-US"/>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64B4EE45"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c>
          <w:tcPr>
            <w:tcW w:w="3617" w:type="dxa"/>
            <w:tcBorders>
              <w:top w:val="single" w:sz="4" w:space="0" w:color="auto"/>
              <w:left w:val="single" w:sz="4" w:space="0" w:color="auto"/>
              <w:bottom w:val="single" w:sz="4" w:space="0" w:color="auto"/>
              <w:right w:val="single" w:sz="4" w:space="0" w:color="auto"/>
            </w:tcBorders>
          </w:tcPr>
          <w:p w14:paraId="0C25BE5D" w14:textId="77777777" w:rsidR="00663F02" w:rsidRPr="00DA1DD5" w:rsidRDefault="00663F02" w:rsidP="00DA1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22"/>
                <w:szCs w:val="22"/>
                <w:lang w:eastAsia="en-US"/>
              </w:rPr>
            </w:pPr>
          </w:p>
        </w:tc>
      </w:tr>
    </w:tbl>
    <w:p w14:paraId="0ECD58D0" w14:textId="77777777" w:rsidR="00663F02" w:rsidRPr="00DA1DD5"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16"/>
          <w:szCs w:val="16"/>
          <w:lang w:eastAsia="en-US"/>
        </w:rPr>
      </w:pPr>
    </w:p>
    <w:p w14:paraId="5CE03C99" w14:textId="77777777" w:rsidR="00663F02" w:rsidRPr="0066663F" w:rsidRDefault="00663F02" w:rsidP="00663F0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eastAsia="Calibri" w:hAnsi="Times New Roman" w:cs="Times New Roman"/>
          <w:color w:val="000000"/>
          <w:sz w:val="16"/>
          <w:szCs w:val="16"/>
          <w:lang w:eastAsia="en-US"/>
        </w:rPr>
      </w:pPr>
    </w:p>
    <w:p w14:paraId="2181A781" w14:textId="77777777" w:rsidR="00663F02" w:rsidRPr="0066663F" w:rsidRDefault="00663F02" w:rsidP="00663F02">
      <w:pPr>
        <w:spacing w:line="240" w:lineRule="auto"/>
        <w:ind w:firstLine="567"/>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Sutarties šalių rekvizitai:</w:t>
      </w:r>
    </w:p>
    <w:p w14:paraId="0603C540" w14:textId="77777777" w:rsidR="00663F02" w:rsidRPr="0066663F" w:rsidRDefault="00663F02" w:rsidP="00663F02">
      <w:pPr>
        <w:spacing w:line="240" w:lineRule="auto"/>
        <w:ind w:firstLine="567"/>
        <w:rPr>
          <w:rFonts w:ascii="Times New Roman" w:eastAsia="Times New Roman" w:hAnsi="Times New Roman" w:cs="Times New Roman"/>
          <w:b/>
          <w:sz w:val="16"/>
          <w:szCs w:val="16"/>
        </w:rPr>
      </w:pPr>
    </w:p>
    <w:tbl>
      <w:tblPr>
        <w:tblW w:w="9744" w:type="dxa"/>
        <w:tblCellMar>
          <w:top w:w="15" w:type="dxa"/>
          <w:left w:w="15" w:type="dxa"/>
          <w:bottom w:w="15" w:type="dxa"/>
          <w:right w:w="15" w:type="dxa"/>
        </w:tblCellMar>
        <w:tblLook w:val="04A0" w:firstRow="1" w:lastRow="0" w:firstColumn="1" w:lastColumn="0" w:noHBand="0" w:noVBand="1"/>
      </w:tblPr>
      <w:tblGrid>
        <w:gridCol w:w="4641"/>
        <w:gridCol w:w="5103"/>
      </w:tblGrid>
      <w:tr w:rsidR="00663F02" w:rsidRPr="0066663F" w14:paraId="6D9869BF" w14:textId="77777777" w:rsidTr="004152C2">
        <w:tc>
          <w:tcPr>
            <w:tcW w:w="4641"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59B2E35E"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Užsakovas</w:t>
            </w:r>
          </w:p>
          <w:p w14:paraId="3EC9730D"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 administracija,</w:t>
            </w:r>
          </w:p>
          <w:p w14:paraId="514F94C3"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kodas 188713933,</w:t>
            </w:r>
          </w:p>
          <w:p w14:paraId="750ACAEA"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Dariaus ir Girėno g. 96, 74187 Jurbarkas</w:t>
            </w:r>
          </w:p>
          <w:p w14:paraId="3A175730"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tel. +370 </w:t>
            </w:r>
            <w:r w:rsidRPr="0066663F">
              <w:rPr>
                <w:rFonts w:ascii="Times New Roman" w:eastAsia="Times New Roman" w:hAnsi="Times New Roman" w:cs="Times New Roman"/>
                <w:color w:val="000000"/>
                <w:sz w:val="24"/>
                <w:szCs w:val="24"/>
              </w:rPr>
              <w:t>447 70153</w:t>
            </w:r>
            <w:r w:rsidRPr="0066663F">
              <w:rPr>
                <w:rFonts w:ascii="Times New Roman" w:eastAsia="Times New Roman" w:hAnsi="Times New Roman" w:cs="Times New Roman"/>
                <w:sz w:val="24"/>
                <w:szCs w:val="24"/>
              </w:rPr>
              <w:t xml:space="preserve">, </w:t>
            </w:r>
          </w:p>
          <w:p w14:paraId="2C78A0BC"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 xml:space="preserve">el. paštas </w:t>
            </w:r>
            <w:hyperlink r:id="rId13" w:history="1">
              <w:r w:rsidRPr="0066663F">
                <w:rPr>
                  <w:rFonts w:ascii="Times New Roman" w:eastAsia="Times New Roman" w:hAnsi="Times New Roman" w:cs="Times New Roman"/>
                  <w:sz w:val="24"/>
                  <w:szCs w:val="24"/>
                  <w:u w:val="single"/>
                </w:rPr>
                <w:t>info@jurbarkas.lt</w:t>
              </w:r>
            </w:hyperlink>
            <w:r w:rsidRPr="0066663F">
              <w:rPr>
                <w:rFonts w:ascii="Times New Roman" w:eastAsia="Times New Roman" w:hAnsi="Times New Roman" w:cs="Times New Roman"/>
                <w:sz w:val="24"/>
                <w:szCs w:val="24"/>
              </w:rPr>
              <w:t xml:space="preserve"> , </w:t>
            </w:r>
          </w:p>
          <w:p w14:paraId="2ABB0D09"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proofErr w:type="spellStart"/>
            <w:r w:rsidRPr="0066663F">
              <w:rPr>
                <w:rFonts w:ascii="Times New Roman" w:eastAsia="Times New Roman" w:hAnsi="Times New Roman" w:cs="Times New Roman"/>
                <w:sz w:val="24"/>
                <w:szCs w:val="24"/>
              </w:rPr>
              <w:t>a.s</w:t>
            </w:r>
            <w:proofErr w:type="spellEnd"/>
            <w:r w:rsidRPr="0066663F">
              <w:rPr>
                <w:rFonts w:ascii="Times New Roman" w:eastAsia="Times New Roman" w:hAnsi="Times New Roman" w:cs="Times New Roman"/>
                <w:sz w:val="24"/>
                <w:szCs w:val="24"/>
              </w:rPr>
              <w:t xml:space="preserve">. Nr. LT19 4010 0443 0001 0137 </w:t>
            </w:r>
          </w:p>
          <w:p w14:paraId="62E5C3FB" w14:textId="36977D4C" w:rsidR="00663F02" w:rsidRPr="0066663F" w:rsidRDefault="00663F02" w:rsidP="00DA1DD5">
            <w:pPr>
              <w:widowControl w:val="0"/>
              <w:autoSpaceDE w:val="0"/>
              <w:autoSpaceDN w:val="0"/>
              <w:adjustRightInd w:val="0"/>
              <w:spacing w:line="240" w:lineRule="auto"/>
              <w:ind w:firstLine="34"/>
              <w:jc w:val="left"/>
              <w:rPr>
                <w:rFonts w:ascii="Times New Roman" w:eastAsia="Times New Roman" w:hAnsi="Times New Roman" w:cs="Times New Roman"/>
                <w:noProof/>
                <w:sz w:val="24"/>
                <w:szCs w:val="24"/>
              </w:rPr>
            </w:pPr>
            <w:r w:rsidRPr="0066663F">
              <w:rPr>
                <w:rFonts w:ascii="Times New Roman" w:eastAsia="Calibri" w:hAnsi="Times New Roman" w:cs="Times New Roman"/>
                <w:bCs/>
                <w:sz w:val="24"/>
                <w:szCs w:val="24"/>
              </w:rPr>
              <w:t xml:space="preserve">Bankas </w:t>
            </w: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tc>
        <w:tc>
          <w:tcPr>
            <w:tcW w:w="5103" w:type="dxa"/>
            <w:tcBorders>
              <w:top w:val="single" w:sz="2" w:space="0" w:color="000000"/>
              <w:left w:val="single" w:sz="2" w:space="0" w:color="000000"/>
              <w:bottom w:val="single" w:sz="2" w:space="0" w:color="000000"/>
              <w:right w:val="single" w:sz="2" w:space="0" w:color="000000"/>
            </w:tcBorders>
            <w:tcMar>
              <w:top w:w="0" w:type="dxa"/>
              <w:left w:w="105" w:type="dxa"/>
              <w:bottom w:w="0" w:type="dxa"/>
              <w:right w:w="105" w:type="dxa"/>
            </w:tcMar>
            <w:hideMark/>
          </w:tcPr>
          <w:p w14:paraId="239C5E5C" w14:textId="77777777" w:rsidR="00663F02" w:rsidRPr="0066663F" w:rsidRDefault="00663F02" w:rsidP="004152C2">
            <w:pPr>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sz w:val="24"/>
                <w:szCs w:val="24"/>
              </w:rPr>
              <w:t xml:space="preserve">Rangovas </w:t>
            </w:r>
          </w:p>
          <w:p w14:paraId="40DCB1A9" w14:textId="77777777" w:rsidR="00663F02" w:rsidRPr="0066663F" w:rsidRDefault="00663F02" w:rsidP="004152C2">
            <w:pPr>
              <w:widowControl w:val="0"/>
              <w:autoSpaceDE w:val="0"/>
              <w:autoSpaceDN w:val="0"/>
              <w:adjustRightInd w:val="0"/>
              <w:spacing w:line="240" w:lineRule="auto"/>
              <w:ind w:firstLine="34"/>
              <w:jc w:val="left"/>
              <w:rPr>
                <w:rFonts w:ascii="Times New Roman" w:eastAsia="Times New Roman" w:hAnsi="Times New Roman" w:cs="Times New Roman"/>
                <w:sz w:val="24"/>
                <w:szCs w:val="24"/>
              </w:rPr>
            </w:pPr>
          </w:p>
        </w:tc>
      </w:tr>
    </w:tbl>
    <w:p w14:paraId="0B1DBDED"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0F0BD231" w14:textId="77777777" w:rsidR="00663F02" w:rsidRPr="0066663F" w:rsidRDefault="00663F02" w:rsidP="00663F02">
      <w:pPr>
        <w:tabs>
          <w:tab w:val="left" w:pos="4536"/>
        </w:tabs>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Užsakovas</w:t>
      </w:r>
      <w:r w:rsidRPr="0066663F">
        <w:rPr>
          <w:rFonts w:ascii="Times New Roman" w:eastAsia="Times New Roman" w:hAnsi="Times New Roman" w:cs="Times New Roman"/>
          <w:sz w:val="24"/>
          <w:szCs w:val="24"/>
        </w:rPr>
        <w:tab/>
        <w:t xml:space="preserve">      Rangovas </w:t>
      </w:r>
    </w:p>
    <w:p w14:paraId="538B51E7"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22D1FC49" w14:textId="77777777" w:rsidR="00663F02" w:rsidRPr="0066663F" w:rsidRDefault="00663F02" w:rsidP="00663F02">
      <w:pPr>
        <w:spacing w:line="240" w:lineRule="auto"/>
        <w:ind w:firstLine="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_______________                          ________________</w:t>
      </w:r>
    </w:p>
    <w:p w14:paraId="6CC84F8A" w14:textId="77777777" w:rsidR="00663F02" w:rsidRPr="0066663F" w:rsidRDefault="00663F02" w:rsidP="00663F02">
      <w:pPr>
        <w:spacing w:line="240" w:lineRule="auto"/>
        <w:ind w:firstLine="0"/>
        <w:jc w:val="left"/>
        <w:rPr>
          <w:rFonts w:ascii="Times New Roman" w:eastAsia="Times New Roman" w:hAnsi="Times New Roman" w:cs="Times New Roman"/>
          <w:sz w:val="24"/>
          <w:szCs w:val="24"/>
        </w:rPr>
      </w:pPr>
    </w:p>
    <w:p w14:paraId="5BA044DC" w14:textId="77777777" w:rsidR="00663F02" w:rsidRPr="0066663F" w:rsidRDefault="00663F02" w:rsidP="00663F02">
      <w:pPr>
        <w:tabs>
          <w:tab w:val="left" w:pos="4536"/>
        </w:tabs>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A.V.</w:t>
      </w:r>
      <w:r w:rsidRPr="0066663F">
        <w:rPr>
          <w:rFonts w:ascii="Times New Roman" w:eastAsia="Times New Roman" w:hAnsi="Times New Roman" w:cs="Times New Roman"/>
          <w:sz w:val="24"/>
          <w:szCs w:val="24"/>
        </w:rPr>
        <w:tab/>
        <w:t xml:space="preserve"> A.V.</w:t>
      </w:r>
    </w:p>
    <w:p w14:paraId="4E6B0B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PATVIRTINTA</w:t>
      </w:r>
    </w:p>
    <w:p w14:paraId="7BA6B19A"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Jurbarko rajono savivaldybės</w:t>
      </w:r>
    </w:p>
    <w:p w14:paraId="44F8668B"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administracijos direktoriaus</w:t>
      </w:r>
    </w:p>
    <w:p w14:paraId="0882B73E" w14:textId="77777777" w:rsidR="0066663F" w:rsidRPr="0066663F" w:rsidRDefault="0066663F" w:rsidP="0066663F">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2018 m. gruodžio 20 d. įsakymu Nr. O1-1378</w:t>
      </w:r>
    </w:p>
    <w:p w14:paraId="19BC89B6"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70FBC9D4"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67ACB7F"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(Priedo dėl asmens duomenų apsaugos forma)*</w:t>
      </w:r>
    </w:p>
    <w:p w14:paraId="2FDD75D2" w14:textId="7777777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66663F">
        <w:rPr>
          <w:rFonts w:ascii="Times New Roman" w:eastAsia="Times New Roman" w:hAnsi="Times New Roman" w:cs="Times New Roman"/>
          <w:b/>
          <w:sz w:val="24"/>
          <w:szCs w:val="24"/>
        </w:rPr>
        <w:t>PRIEDAS</w:t>
      </w:r>
    </w:p>
    <w:p w14:paraId="5DFDB2FB" w14:textId="57FB52C1"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prie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 d. sudarytos Sutarties Nr. ________</w:t>
      </w:r>
    </w:p>
    <w:p w14:paraId="68C84224" w14:textId="7C567FD7" w:rsidR="0066663F" w:rsidRPr="0066663F" w:rsidRDefault="0066663F" w:rsidP="0066663F">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 xml:space="preserve"> m. _______________ mėn. ___ d.</w:t>
      </w:r>
    </w:p>
    <w:p w14:paraId="659E3BB0" w14:textId="77777777" w:rsidR="0066663F" w:rsidRP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264BC4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Duomenų valdytojas</w:t>
      </w:r>
      <w:r w:rsidRPr="0066663F">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u w:val="single"/>
        </w:rPr>
        <w:tab/>
      </w:r>
      <w:r w:rsidRPr="0066663F">
        <w:rPr>
          <w:rFonts w:ascii="Times New Roman" w:eastAsia="Times New Roman" w:hAnsi="Times New Roman" w:cs="Times New Roman"/>
          <w:sz w:val="24"/>
          <w:szCs w:val="24"/>
        </w:rPr>
        <w:t xml:space="preserve">, veikiančio pagal savivaldybės administracijos nuostatus, ir </w:t>
      </w:r>
      <w:r w:rsidRPr="0066663F">
        <w:rPr>
          <w:rFonts w:ascii="Times New Roman" w:eastAsia="Times New Roman" w:hAnsi="Times New Roman" w:cs="Times New Roman"/>
          <w:b/>
          <w:sz w:val="24"/>
          <w:szCs w:val="24"/>
        </w:rPr>
        <w:t xml:space="preserve">_______________________ </w:t>
      </w:r>
      <w:r w:rsidRPr="0066663F">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6D970A56" w14:textId="6E68AD19"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toliau kartu vadinami -  Šalimis, o kiekvienas atskirai – Šalimi, siekdamos detalizuoti 202</w:t>
      </w:r>
      <w:r>
        <w:rPr>
          <w:rFonts w:ascii="Times New Roman" w:eastAsia="Times New Roman" w:hAnsi="Times New Roman" w:cs="Times New Roman"/>
          <w:sz w:val="24"/>
          <w:szCs w:val="24"/>
        </w:rPr>
        <w:t>6</w:t>
      </w:r>
      <w:r w:rsidRPr="0066663F">
        <w:rPr>
          <w:rFonts w:ascii="Times New Roman" w:eastAsia="Times New Roman" w:hAnsi="Times New Roman" w:cs="Times New Roman"/>
          <w:sz w:val="24"/>
          <w:szCs w:val="24"/>
        </w:rPr>
        <w:t>__ m. _________________d. sudarytą sutartį Nr. ___ (Sutartis), susitarėme ir sudarėme šį papildomą susitarimą (Susitarimas), laikomą neatskiriama nurodytos Sutarties dalimi:</w:t>
      </w:r>
    </w:p>
    <w:p w14:paraId="567487B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4F868B3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77975E6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50D495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69C38A29"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 Paslaugų teikėjas/Tiekėjas/Rangovas, vykdydamas Sutartį, įsipareigoja:</w:t>
      </w:r>
    </w:p>
    <w:p w14:paraId="0D9834E5"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2331DB2F"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5.2. Asmens duomenis naudoti tik Sutarties ir Susitarimo vykdymo tikslams;</w:t>
      </w:r>
    </w:p>
    <w:p w14:paraId="4AB2511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35DD05D1"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7B34FA7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A78A0E2"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5.6. nedelsiant informuoti Užsakovą apie bet kokį Asmens duomenų saugumo pažeidimą;</w:t>
      </w:r>
    </w:p>
    <w:p w14:paraId="40C0E43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lastRenderedPageBreak/>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43007503"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0395DC2B"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272C1C90"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8. Šis Susitarimas yra neatskiriama Sutarties dalis.</w:t>
      </w:r>
    </w:p>
    <w:p w14:paraId="625089F7" w14:textId="77777777" w:rsidR="0066663F" w:rsidRPr="0066663F" w:rsidRDefault="0066663F" w:rsidP="0066663F">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66663F">
        <w:rPr>
          <w:rFonts w:ascii="Times New Roman" w:eastAsia="Times New Roman" w:hAnsi="Times New Roman" w:cs="Times New Roman"/>
          <w:sz w:val="24"/>
          <w:szCs w:val="24"/>
        </w:rPr>
        <w:t>9. Šalių atstovų parašai:</w:t>
      </w:r>
    </w:p>
    <w:p w14:paraId="46C9B7C6" w14:textId="4719D6BE" w:rsidR="0066663F" w:rsidRDefault="0066663F"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55004CD" w14:textId="29D4F4C8" w:rsidR="000E6642"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9BF5AFF" w14:textId="77777777" w:rsidR="000E6642" w:rsidRPr="0066663F" w:rsidRDefault="000E6642" w:rsidP="0066663F">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9750" w:type="dxa"/>
        <w:tblInd w:w="239" w:type="dxa"/>
        <w:tblLayout w:type="fixed"/>
        <w:tblLook w:val="04A0" w:firstRow="1" w:lastRow="0" w:firstColumn="1" w:lastColumn="0" w:noHBand="0" w:noVBand="1"/>
      </w:tblPr>
      <w:tblGrid>
        <w:gridCol w:w="4968"/>
        <w:gridCol w:w="4782"/>
      </w:tblGrid>
      <w:tr w:rsidR="0066663F" w:rsidRPr="0066663F" w14:paraId="3AD221D6" w14:textId="77777777" w:rsidTr="0066663F">
        <w:trPr>
          <w:trHeight w:val="512"/>
        </w:trPr>
        <w:tc>
          <w:tcPr>
            <w:tcW w:w="4968" w:type="dxa"/>
          </w:tcPr>
          <w:p w14:paraId="439C081D"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UŽSAKOVAS</w:t>
            </w:r>
          </w:p>
        </w:tc>
        <w:tc>
          <w:tcPr>
            <w:tcW w:w="4782" w:type="dxa"/>
          </w:tcPr>
          <w:p w14:paraId="53F00A90" w14:textId="77777777" w:rsidR="0066663F" w:rsidRPr="0066663F" w:rsidRDefault="0066663F" w:rsidP="0066663F">
            <w:pPr>
              <w:widowControl w:val="0"/>
              <w:autoSpaceDE w:val="0"/>
              <w:autoSpaceDN w:val="0"/>
              <w:adjustRightInd w:val="0"/>
              <w:spacing w:line="240" w:lineRule="auto"/>
              <w:ind w:firstLine="720"/>
              <w:jc w:val="left"/>
              <w:rPr>
                <w:rFonts w:ascii="Times New Roman" w:eastAsia="Times New Roman" w:hAnsi="Times New Roman" w:cs="Times New Roman"/>
                <w:sz w:val="24"/>
                <w:szCs w:val="24"/>
              </w:rPr>
            </w:pPr>
            <w:r w:rsidRPr="0066663F">
              <w:rPr>
                <w:rFonts w:ascii="Times New Roman" w:eastAsia="Times New Roman" w:hAnsi="Times New Roman" w:cs="Times New Roman"/>
                <w:b/>
                <w:sz w:val="24"/>
                <w:szCs w:val="24"/>
              </w:rPr>
              <w:t>RANGOVAS</w:t>
            </w:r>
          </w:p>
        </w:tc>
      </w:tr>
      <w:tr w:rsidR="0066663F" w:rsidRPr="0066663F" w14:paraId="4764F437" w14:textId="77777777" w:rsidTr="0066663F">
        <w:tc>
          <w:tcPr>
            <w:tcW w:w="4968" w:type="dxa"/>
            <w:hideMark/>
          </w:tcPr>
          <w:p w14:paraId="2A68DB52" w14:textId="77777777" w:rsidR="0066663F" w:rsidRPr="0066663F" w:rsidRDefault="0066663F" w:rsidP="0066663F">
            <w:pPr>
              <w:widowControl w:val="0"/>
              <w:tabs>
                <w:tab w:val="left" w:pos="10076"/>
                <w:tab w:val="left" w:pos="10992"/>
                <w:tab w:val="left" w:pos="11908"/>
                <w:tab w:val="left" w:pos="12824"/>
                <w:tab w:val="left" w:pos="13740"/>
                <w:tab w:val="left" w:pos="14656"/>
              </w:tabs>
              <w:autoSpaceDE w:val="0"/>
              <w:autoSpaceDN w:val="0"/>
              <w:adjustRightInd w:val="0"/>
              <w:spacing w:line="100" w:lineRule="atLeast"/>
              <w:ind w:firstLine="0"/>
              <w:jc w:val="left"/>
              <w:rPr>
                <w:rFonts w:ascii="Times New Roman" w:eastAsia="Times New Roman" w:hAnsi="Times New Roman" w:cs="Times New Roman"/>
                <w:sz w:val="24"/>
                <w:szCs w:val="24"/>
              </w:rPr>
            </w:pPr>
            <w:r w:rsidRPr="0066663F">
              <w:rPr>
                <w:rFonts w:ascii="Times New Roman" w:eastAsia="Times New Roman" w:hAnsi="Times New Roman" w:cs="Times New Roman"/>
                <w:b/>
                <w:bCs/>
                <w:color w:val="000000"/>
                <w:sz w:val="24"/>
                <w:szCs w:val="24"/>
              </w:rPr>
              <w:t>Jurbarko rajono savivaldybės administracija</w:t>
            </w:r>
          </w:p>
        </w:tc>
        <w:tc>
          <w:tcPr>
            <w:tcW w:w="4782" w:type="dxa"/>
          </w:tcPr>
          <w:p w14:paraId="13B2A4B2"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100" w:lineRule="atLeast"/>
              <w:ind w:firstLine="720"/>
              <w:jc w:val="left"/>
              <w:rPr>
                <w:rFonts w:ascii="Times New Roman" w:eastAsia="Times New Roman" w:hAnsi="Times New Roman" w:cs="Times New Roman"/>
                <w:sz w:val="24"/>
                <w:szCs w:val="24"/>
              </w:rPr>
            </w:pPr>
          </w:p>
        </w:tc>
      </w:tr>
      <w:tr w:rsidR="0066663F" w:rsidRPr="0066663F" w14:paraId="576D549A" w14:textId="77777777" w:rsidTr="0066663F">
        <w:tc>
          <w:tcPr>
            <w:tcW w:w="4968" w:type="dxa"/>
          </w:tcPr>
          <w:p w14:paraId="06F9BAA0"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Įstaigos kodas: </w:t>
            </w:r>
            <w:r w:rsidRPr="0066663F">
              <w:rPr>
                <w:rFonts w:ascii="Times New Roman" w:eastAsia="Times New Roman" w:hAnsi="Times New Roman" w:cs="Times New Roman"/>
                <w:color w:val="000000"/>
                <w:sz w:val="24"/>
                <w:szCs w:val="24"/>
              </w:rPr>
              <w:t>188713933</w:t>
            </w:r>
          </w:p>
          <w:p w14:paraId="35793B08"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Adresas: </w:t>
            </w:r>
            <w:r w:rsidRPr="0066663F">
              <w:rPr>
                <w:rFonts w:ascii="Times New Roman" w:eastAsia="Times New Roman" w:hAnsi="Times New Roman" w:cs="Times New Roman"/>
                <w:color w:val="000000"/>
                <w:sz w:val="24"/>
                <w:szCs w:val="24"/>
              </w:rPr>
              <w:t>Dariaus ir Girėno g. 96, Jurbarkas</w:t>
            </w:r>
          </w:p>
          <w:p w14:paraId="06DA7083"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A/s: </w:t>
            </w:r>
          </w:p>
          <w:p w14:paraId="051AF376"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roofErr w:type="spellStart"/>
            <w:r w:rsidRPr="0066663F">
              <w:rPr>
                <w:rFonts w:ascii="Times New Roman" w:eastAsia="Calibri" w:hAnsi="Times New Roman" w:cs="Times New Roman"/>
                <w:bCs/>
                <w:sz w:val="24"/>
                <w:szCs w:val="24"/>
              </w:rPr>
              <w:t>Luminor</w:t>
            </w:r>
            <w:proofErr w:type="spellEnd"/>
            <w:r w:rsidRPr="0066663F">
              <w:rPr>
                <w:rFonts w:ascii="Times New Roman" w:eastAsia="Calibri" w:hAnsi="Times New Roman" w:cs="Times New Roman"/>
                <w:bCs/>
                <w:sz w:val="24"/>
                <w:szCs w:val="24"/>
              </w:rPr>
              <w:t xml:space="preserve"> Bank</w:t>
            </w:r>
            <w:r w:rsidRPr="0066663F">
              <w:rPr>
                <w:rFonts w:ascii="Times New Roman" w:eastAsia="Calibri" w:hAnsi="Times New Roman" w:cs="Times New Roman"/>
                <w:sz w:val="24"/>
                <w:szCs w:val="24"/>
              </w:rPr>
              <w:t xml:space="preserve"> AS</w:t>
            </w:r>
            <w:r w:rsidRPr="0066663F">
              <w:rPr>
                <w:rFonts w:ascii="Times New Roman" w:eastAsia="Times New Roman" w:hAnsi="Times New Roman" w:cs="Times New Roman"/>
                <w:noProof/>
                <w:sz w:val="24"/>
                <w:szCs w:val="24"/>
              </w:rPr>
              <w:t xml:space="preserve"> </w:t>
            </w:r>
          </w:p>
          <w:p w14:paraId="75FAAD3C"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r w:rsidRPr="0066663F">
              <w:rPr>
                <w:rFonts w:ascii="Times New Roman" w:eastAsia="Times New Roman" w:hAnsi="Times New Roman" w:cs="Times New Roman"/>
                <w:noProof/>
                <w:sz w:val="24"/>
                <w:szCs w:val="24"/>
              </w:rPr>
              <w:t xml:space="preserve">Tel.: </w:t>
            </w:r>
            <w:r w:rsidRPr="0066663F">
              <w:rPr>
                <w:rFonts w:ascii="Times New Roman" w:eastAsia="Times New Roman" w:hAnsi="Times New Roman" w:cs="Times New Roman"/>
                <w:sz w:val="24"/>
                <w:szCs w:val="24"/>
              </w:rPr>
              <w:t xml:space="preserve">+370 </w:t>
            </w:r>
            <w:r w:rsidRPr="0066663F">
              <w:rPr>
                <w:rFonts w:ascii="Times New Roman" w:eastAsia="Times New Roman" w:hAnsi="Times New Roman" w:cs="Times New Roman"/>
                <w:color w:val="000000"/>
                <w:sz w:val="24"/>
                <w:szCs w:val="24"/>
              </w:rPr>
              <w:t>447 70153</w:t>
            </w:r>
          </w:p>
          <w:p w14:paraId="2CD4DFEB" w14:textId="77777777" w:rsidR="0066663F" w:rsidRPr="0066663F" w:rsidRDefault="0066663F" w:rsidP="0066663F">
            <w:pPr>
              <w:widowControl w:val="0"/>
              <w:autoSpaceDE w:val="0"/>
              <w:autoSpaceDN w:val="0"/>
              <w:adjustRightInd w:val="0"/>
              <w:spacing w:line="240" w:lineRule="auto"/>
              <w:ind w:firstLine="0"/>
              <w:jc w:val="left"/>
              <w:rPr>
                <w:rFonts w:ascii="Times New Roman" w:eastAsia="Times New Roman" w:hAnsi="Times New Roman" w:cs="Times New Roman"/>
                <w:noProof/>
                <w:sz w:val="24"/>
                <w:szCs w:val="24"/>
              </w:rPr>
            </w:pPr>
          </w:p>
        </w:tc>
        <w:tc>
          <w:tcPr>
            <w:tcW w:w="4782" w:type="dxa"/>
          </w:tcPr>
          <w:p w14:paraId="7D9EFD6E" w14:textId="77777777" w:rsidR="0066663F" w:rsidRPr="0066663F" w:rsidRDefault="0066663F" w:rsidP="006666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napToGrid w:val="0"/>
              <w:spacing w:line="100" w:lineRule="atLeast"/>
              <w:ind w:firstLine="720"/>
              <w:jc w:val="left"/>
              <w:rPr>
                <w:rFonts w:ascii="Times New Roman" w:eastAsia="Times New Roman" w:hAnsi="Times New Roman" w:cs="Times New Roman"/>
                <w:sz w:val="24"/>
                <w:szCs w:val="24"/>
              </w:rPr>
            </w:pPr>
          </w:p>
        </w:tc>
      </w:tr>
    </w:tbl>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4"/>
          <w:footerReference w:type="first" r:id="rId15"/>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31" w:name="_Toc149124166"/>
      <w:bookmarkStart w:id="32"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31"/>
      <w:bookmarkEnd w:id="32"/>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6D12C745" w:rsidR="00C24611" w:rsidRPr="00C24611" w:rsidRDefault="00C24611" w:rsidP="000E6642">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5"/>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77777777" w:rsidR="00664750" w:rsidRDefault="00664750" w:rsidP="0095259A">
      <w:pPr>
        <w:spacing w:line="240" w:lineRule="auto"/>
        <w:ind w:firstLine="0"/>
        <w:rPr>
          <w:rFonts w:ascii="Times New Roman" w:eastAsiaTheme="minorHAnsi" w:hAnsi="Times New Roman" w:cs="Times New Roman"/>
          <w:bCs/>
          <w:iCs/>
          <w:sz w:val="24"/>
          <w:szCs w:val="24"/>
        </w:rPr>
      </w:pPr>
    </w:p>
    <w:sectPr w:rsidR="00664750" w:rsidSect="000B513A">
      <w:footerReference w:type="defaul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C411C" w14:textId="77777777" w:rsidR="002D40EC" w:rsidRPr="002228E8" w:rsidRDefault="002D40EC" w:rsidP="00D05666">
      <w:r w:rsidRPr="002228E8">
        <w:separator/>
      </w:r>
    </w:p>
  </w:endnote>
  <w:endnote w:type="continuationSeparator" w:id="0">
    <w:p w14:paraId="5D0E9965" w14:textId="77777777" w:rsidR="002D40EC" w:rsidRPr="002228E8" w:rsidRDefault="002D40EC" w:rsidP="00D05666">
      <w:r w:rsidRPr="002228E8">
        <w:continuationSeparator/>
      </w:r>
    </w:p>
  </w:endnote>
  <w:endnote w:type="continuationNotice" w:id="1">
    <w:p w14:paraId="1C2728AC" w14:textId="77777777" w:rsidR="002D40EC" w:rsidRPr="002228E8" w:rsidRDefault="002D40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143B05" w:rsidRPr="002228E8" w:rsidRDefault="00143B05">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23</w:t>
        </w:r>
        <w:r w:rsidRPr="002228E8">
          <w:rPr>
            <w:rFonts w:ascii="Times New Roman" w:hAnsi="Times New Roman" w:cs="Times New Roman"/>
            <w:sz w:val="24"/>
            <w:szCs w:val="24"/>
          </w:rPr>
          <w:fldChar w:fldCharType="end"/>
        </w:r>
      </w:p>
    </w:sdtContent>
  </w:sdt>
  <w:p w14:paraId="1418C709" w14:textId="2F0E40AA" w:rsidR="00143B05" w:rsidRPr="002228E8" w:rsidRDefault="00143B0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Content>
      <w:p w14:paraId="7572471F" w14:textId="7816BE5F" w:rsidR="00143B05" w:rsidRPr="002228E8" w:rsidRDefault="00143B05">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24</w:t>
        </w:r>
        <w:r w:rsidRPr="002228E8">
          <w:rPr>
            <w:rFonts w:ascii="Times New Roman" w:hAnsi="Times New Roman" w:cs="Times New Roman"/>
            <w:sz w:val="24"/>
            <w:szCs w:val="24"/>
          </w:rPr>
          <w:fldChar w:fldCharType="end"/>
        </w:r>
      </w:p>
    </w:sdtContent>
  </w:sdt>
  <w:p w14:paraId="16BE47DF" w14:textId="0FE8012D" w:rsidR="00143B05" w:rsidRPr="002228E8" w:rsidRDefault="00143B05"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143B05" w:rsidRPr="002228E8" w:rsidRDefault="00143B05">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Pr>
            <w:rFonts w:ascii="Times New Roman" w:hAnsi="Times New Roman" w:cs="Times New Roman"/>
            <w:noProof/>
            <w:sz w:val="24"/>
            <w:szCs w:val="24"/>
          </w:rPr>
          <w:t>25</w:t>
        </w:r>
        <w:r w:rsidRPr="002228E8">
          <w:rPr>
            <w:rFonts w:ascii="Times New Roman" w:hAnsi="Times New Roman" w:cs="Times New Roman"/>
            <w:sz w:val="24"/>
            <w:szCs w:val="24"/>
          </w:rPr>
          <w:fldChar w:fldCharType="end"/>
        </w:r>
      </w:p>
    </w:sdtContent>
  </w:sdt>
  <w:p w14:paraId="358663D0" w14:textId="77777777" w:rsidR="00143B05" w:rsidRPr="002228E8" w:rsidRDefault="00143B0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39EAC" w14:textId="77777777" w:rsidR="002D40EC" w:rsidRPr="002228E8" w:rsidRDefault="002D40EC" w:rsidP="00D05666">
      <w:r w:rsidRPr="002228E8">
        <w:separator/>
      </w:r>
    </w:p>
  </w:footnote>
  <w:footnote w:type="continuationSeparator" w:id="0">
    <w:p w14:paraId="205DD87E" w14:textId="77777777" w:rsidR="002D40EC" w:rsidRPr="002228E8" w:rsidRDefault="002D40EC" w:rsidP="00D05666">
      <w:r w:rsidRPr="002228E8">
        <w:continuationSeparator/>
      </w:r>
    </w:p>
  </w:footnote>
  <w:footnote w:type="continuationNotice" w:id="1">
    <w:p w14:paraId="00E535A4" w14:textId="77777777" w:rsidR="002D40EC" w:rsidRPr="002228E8" w:rsidRDefault="002D40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D60FA7"/>
    <w:multiLevelType w:val="multilevel"/>
    <w:tmpl w:val="A1DC1908"/>
    <w:lvl w:ilvl="0">
      <w:start w:val="22"/>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10"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2" w15:restartNumberingAfterBreak="0">
    <w:nsid w:val="232D3B60"/>
    <w:multiLevelType w:val="multilevel"/>
    <w:tmpl w:val="28C6A852"/>
    <w:lvl w:ilvl="0">
      <w:start w:val="8"/>
      <w:numFmt w:val="decimal"/>
      <w:lvlText w:val="%1."/>
      <w:lvlJc w:val="left"/>
      <w:pPr>
        <w:ind w:left="360" w:hanging="360"/>
      </w:pPr>
      <w:rPr>
        <w:rFonts w:hint="default"/>
        <w:i w:val="0"/>
      </w:rPr>
    </w:lvl>
    <w:lvl w:ilvl="1">
      <w:start w:val="1"/>
      <w:numFmt w:val="decimal"/>
      <w:lvlText w:val="%1.%2."/>
      <w:lvlJc w:val="left"/>
      <w:pPr>
        <w:ind w:left="1152" w:hanging="360"/>
      </w:pPr>
      <w:rPr>
        <w:rFonts w:hint="default"/>
        <w:i w:val="0"/>
      </w:rPr>
    </w:lvl>
    <w:lvl w:ilvl="2">
      <w:start w:val="1"/>
      <w:numFmt w:val="decimal"/>
      <w:lvlText w:val="%1.%2.%3."/>
      <w:lvlJc w:val="left"/>
      <w:pPr>
        <w:ind w:left="2304" w:hanging="720"/>
      </w:pPr>
      <w:rPr>
        <w:rFonts w:hint="default"/>
        <w:i w:val="0"/>
      </w:rPr>
    </w:lvl>
    <w:lvl w:ilvl="3">
      <w:start w:val="1"/>
      <w:numFmt w:val="decimal"/>
      <w:lvlText w:val="%1.%2.%3.%4."/>
      <w:lvlJc w:val="left"/>
      <w:pPr>
        <w:ind w:left="3096" w:hanging="720"/>
      </w:pPr>
      <w:rPr>
        <w:rFonts w:hint="default"/>
        <w:i w:val="0"/>
      </w:rPr>
    </w:lvl>
    <w:lvl w:ilvl="4">
      <w:start w:val="1"/>
      <w:numFmt w:val="decimal"/>
      <w:lvlText w:val="%1.%2.%3.%4.%5."/>
      <w:lvlJc w:val="left"/>
      <w:pPr>
        <w:ind w:left="4248" w:hanging="1080"/>
      </w:pPr>
      <w:rPr>
        <w:rFonts w:hint="default"/>
        <w:i w:val="0"/>
      </w:rPr>
    </w:lvl>
    <w:lvl w:ilvl="5">
      <w:start w:val="1"/>
      <w:numFmt w:val="decimal"/>
      <w:lvlText w:val="%1.%2.%3.%4.%5.%6."/>
      <w:lvlJc w:val="left"/>
      <w:pPr>
        <w:ind w:left="5040" w:hanging="1080"/>
      </w:pPr>
      <w:rPr>
        <w:rFonts w:hint="default"/>
        <w:i w:val="0"/>
      </w:rPr>
    </w:lvl>
    <w:lvl w:ilvl="6">
      <w:start w:val="1"/>
      <w:numFmt w:val="decimal"/>
      <w:lvlText w:val="%1.%2.%3.%4.%5.%6.%7."/>
      <w:lvlJc w:val="left"/>
      <w:pPr>
        <w:ind w:left="6192" w:hanging="1440"/>
      </w:pPr>
      <w:rPr>
        <w:rFonts w:hint="default"/>
        <w:i w:val="0"/>
      </w:rPr>
    </w:lvl>
    <w:lvl w:ilvl="7">
      <w:start w:val="1"/>
      <w:numFmt w:val="decimal"/>
      <w:lvlText w:val="%1.%2.%3.%4.%5.%6.%7.%8."/>
      <w:lvlJc w:val="left"/>
      <w:pPr>
        <w:ind w:left="6984" w:hanging="1440"/>
      </w:pPr>
      <w:rPr>
        <w:rFonts w:hint="default"/>
        <w:i w:val="0"/>
      </w:rPr>
    </w:lvl>
    <w:lvl w:ilvl="8">
      <w:start w:val="1"/>
      <w:numFmt w:val="decimal"/>
      <w:lvlText w:val="%1.%2.%3.%4.%5.%6.%7.%8.%9."/>
      <w:lvlJc w:val="left"/>
      <w:pPr>
        <w:ind w:left="8136" w:hanging="1800"/>
      </w:pPr>
      <w:rPr>
        <w:rFonts w:hint="default"/>
        <w:i w:val="0"/>
      </w:rPr>
    </w:lvl>
  </w:abstractNum>
  <w:abstractNum w:abstractNumId="13" w15:restartNumberingAfterBreak="0">
    <w:nsid w:val="237864ED"/>
    <w:multiLevelType w:val="hybridMultilevel"/>
    <w:tmpl w:val="E65CE318"/>
    <w:lvl w:ilvl="0" w:tplc="C5EECA20">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2A757F"/>
    <w:multiLevelType w:val="multilevel"/>
    <w:tmpl w:val="0128AC6C"/>
    <w:lvl w:ilvl="0">
      <w:start w:val="1"/>
      <w:numFmt w:val="decimal"/>
      <w:suff w:val="space"/>
      <w:lvlText w:val="%1."/>
      <w:lvlJc w:val="left"/>
      <w:pPr>
        <w:ind w:left="2226"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DE5BC6"/>
    <w:multiLevelType w:val="multilevel"/>
    <w:tmpl w:val="224E522A"/>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8F66213"/>
    <w:multiLevelType w:val="multilevel"/>
    <w:tmpl w:val="9B6E73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9"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90F6638"/>
    <w:multiLevelType w:val="multilevel"/>
    <w:tmpl w:val="A118B352"/>
    <w:lvl w:ilvl="0">
      <w:start w:val="6"/>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D25759"/>
    <w:multiLevelType w:val="multilevel"/>
    <w:tmpl w:val="0804D3F2"/>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b w:val="0"/>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40"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220ED9"/>
    <w:multiLevelType w:val="multilevel"/>
    <w:tmpl w:val="A1C45738"/>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3"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3"/>
  </w:num>
  <w:num w:numId="3">
    <w:abstractNumId w:val="24"/>
  </w:num>
  <w:num w:numId="4">
    <w:abstractNumId w:val="41"/>
  </w:num>
  <w:num w:numId="5">
    <w:abstractNumId w:val="14"/>
  </w:num>
  <w:num w:numId="6">
    <w:abstractNumId w:val="5"/>
  </w:num>
  <w:num w:numId="7">
    <w:abstractNumId w:val="25"/>
  </w:num>
  <w:num w:numId="8">
    <w:abstractNumId w:val="1"/>
  </w:num>
  <w:num w:numId="9">
    <w:abstractNumId w:val="36"/>
  </w:num>
  <w:num w:numId="10">
    <w:abstractNumId w:val="32"/>
  </w:num>
  <w:num w:numId="11">
    <w:abstractNumId w:val="3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7"/>
  </w:num>
  <w:num w:numId="15">
    <w:abstractNumId w:val="30"/>
  </w:num>
  <w:num w:numId="16">
    <w:abstractNumId w:val="27"/>
  </w:num>
  <w:num w:numId="17">
    <w:abstractNumId w:val="28"/>
  </w:num>
  <w:num w:numId="18">
    <w:abstractNumId w:val="19"/>
  </w:num>
  <w:num w:numId="19">
    <w:abstractNumId w:val="43"/>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0"/>
  </w:num>
  <w:num w:numId="25">
    <w:abstractNumId w:val="10"/>
  </w:num>
  <w:num w:numId="26">
    <w:abstractNumId w:val="2"/>
  </w:num>
  <w:num w:numId="27">
    <w:abstractNumId w:val="11"/>
  </w:num>
  <w:num w:numId="28">
    <w:abstractNumId w:val="9"/>
  </w:num>
  <w:num w:numId="29">
    <w:abstractNumId w:val="26"/>
  </w:num>
  <w:num w:numId="30">
    <w:abstractNumId w:val="29"/>
  </w:num>
  <w:num w:numId="31">
    <w:abstractNumId w:val="44"/>
  </w:num>
  <w:num w:numId="32">
    <w:abstractNumId w:val="15"/>
  </w:num>
  <w:num w:numId="33">
    <w:abstractNumId w:val="17"/>
  </w:num>
  <w:num w:numId="34">
    <w:abstractNumId w:val="34"/>
  </w:num>
  <w:num w:numId="35">
    <w:abstractNumId w:val="3"/>
  </w:num>
  <w:num w:numId="36">
    <w:abstractNumId w:val="45"/>
  </w:num>
  <w:num w:numId="37">
    <w:abstractNumId w:val="21"/>
  </w:num>
  <w:num w:numId="38">
    <w:abstractNumId w:val="40"/>
  </w:num>
  <w:num w:numId="39">
    <w:abstractNumId w:val="16"/>
  </w:num>
  <w:num w:numId="40">
    <w:abstractNumId w:val="39"/>
  </w:num>
  <w:num w:numId="41">
    <w:abstractNumId w:val="13"/>
  </w:num>
  <w:num w:numId="42">
    <w:abstractNumId w:val="12"/>
  </w:num>
  <w:num w:numId="43">
    <w:abstractNumId w:val="20"/>
  </w:num>
  <w:num w:numId="44">
    <w:abstractNumId w:val="8"/>
  </w:num>
  <w:num w:numId="45">
    <w:abstractNumId w:val="39"/>
  </w:num>
  <w:num w:numId="46">
    <w:abstractNumId w:val="42"/>
  </w:num>
  <w:num w:numId="47">
    <w:abstractNumId w:val="23"/>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84"/>
    <w:rsid w:val="000068A3"/>
    <w:rsid w:val="00006991"/>
    <w:rsid w:val="00006B8F"/>
    <w:rsid w:val="00006D87"/>
    <w:rsid w:val="0000731B"/>
    <w:rsid w:val="000074A0"/>
    <w:rsid w:val="00007B6B"/>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2D26"/>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6A6"/>
    <w:rsid w:val="00050C31"/>
    <w:rsid w:val="0005148B"/>
    <w:rsid w:val="000515B6"/>
    <w:rsid w:val="00051E9D"/>
    <w:rsid w:val="00052365"/>
    <w:rsid w:val="0005295E"/>
    <w:rsid w:val="00053093"/>
    <w:rsid w:val="000543B5"/>
    <w:rsid w:val="000546BD"/>
    <w:rsid w:val="00054712"/>
    <w:rsid w:val="00055235"/>
    <w:rsid w:val="000561CC"/>
    <w:rsid w:val="000571AD"/>
    <w:rsid w:val="000571FB"/>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6B96"/>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42"/>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B05"/>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2719"/>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56F"/>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763"/>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E21"/>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3725"/>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5C14"/>
    <w:rsid w:val="0022620C"/>
    <w:rsid w:val="002267CC"/>
    <w:rsid w:val="002267DE"/>
    <w:rsid w:val="00226A33"/>
    <w:rsid w:val="002279BC"/>
    <w:rsid w:val="00227AE7"/>
    <w:rsid w:val="00227B68"/>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6DA7"/>
    <w:rsid w:val="00257685"/>
    <w:rsid w:val="002601F1"/>
    <w:rsid w:val="002603C7"/>
    <w:rsid w:val="00260E03"/>
    <w:rsid w:val="002616A9"/>
    <w:rsid w:val="002617A4"/>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047"/>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1C3C"/>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0EC"/>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454"/>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40A"/>
    <w:rsid w:val="0033575F"/>
    <w:rsid w:val="00335A01"/>
    <w:rsid w:val="00335DA5"/>
    <w:rsid w:val="00336B1D"/>
    <w:rsid w:val="00337A09"/>
    <w:rsid w:val="003406FD"/>
    <w:rsid w:val="00340882"/>
    <w:rsid w:val="00340A02"/>
    <w:rsid w:val="00340F7A"/>
    <w:rsid w:val="00341929"/>
    <w:rsid w:val="00341AC4"/>
    <w:rsid w:val="00341BD2"/>
    <w:rsid w:val="00341D9A"/>
    <w:rsid w:val="00342130"/>
    <w:rsid w:val="003421F9"/>
    <w:rsid w:val="00342631"/>
    <w:rsid w:val="00342921"/>
    <w:rsid w:val="00342F1E"/>
    <w:rsid w:val="00342FCD"/>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4"/>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BA2"/>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2865"/>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2FEA"/>
    <w:rsid w:val="0041306D"/>
    <w:rsid w:val="00413441"/>
    <w:rsid w:val="0041359A"/>
    <w:rsid w:val="00413D2E"/>
    <w:rsid w:val="00414739"/>
    <w:rsid w:val="004147BD"/>
    <w:rsid w:val="00414A9C"/>
    <w:rsid w:val="004152C2"/>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3B10"/>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81D"/>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1FE6"/>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3FD1"/>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3FF"/>
    <w:rsid w:val="005A07D8"/>
    <w:rsid w:val="005A0C5B"/>
    <w:rsid w:val="005A1EA7"/>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65F"/>
    <w:rsid w:val="00622BC2"/>
    <w:rsid w:val="00622D62"/>
    <w:rsid w:val="00623A23"/>
    <w:rsid w:val="00623F37"/>
    <w:rsid w:val="00623F56"/>
    <w:rsid w:val="006242E9"/>
    <w:rsid w:val="00624348"/>
    <w:rsid w:val="006250F6"/>
    <w:rsid w:val="00625887"/>
    <w:rsid w:val="006258F1"/>
    <w:rsid w:val="00626341"/>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26D6"/>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3F02"/>
    <w:rsid w:val="00664184"/>
    <w:rsid w:val="00664750"/>
    <w:rsid w:val="00664C39"/>
    <w:rsid w:val="00664FC7"/>
    <w:rsid w:val="0066500F"/>
    <w:rsid w:val="006656FA"/>
    <w:rsid w:val="00665B16"/>
    <w:rsid w:val="00665D82"/>
    <w:rsid w:val="0066663F"/>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7F5C"/>
    <w:rsid w:val="006D0977"/>
    <w:rsid w:val="006D1390"/>
    <w:rsid w:val="006D152D"/>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D8C"/>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03CA"/>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1CFA"/>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6E10"/>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D8D"/>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5A9"/>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186"/>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47E7"/>
    <w:rsid w:val="007F4F75"/>
    <w:rsid w:val="007F5196"/>
    <w:rsid w:val="007F6402"/>
    <w:rsid w:val="007F65C2"/>
    <w:rsid w:val="007F6F26"/>
    <w:rsid w:val="007F7397"/>
    <w:rsid w:val="008003D1"/>
    <w:rsid w:val="0080046E"/>
    <w:rsid w:val="00802218"/>
    <w:rsid w:val="0080269D"/>
    <w:rsid w:val="008035BD"/>
    <w:rsid w:val="008040CB"/>
    <w:rsid w:val="008043C9"/>
    <w:rsid w:val="008043E5"/>
    <w:rsid w:val="008055AF"/>
    <w:rsid w:val="00805787"/>
    <w:rsid w:val="00806044"/>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866"/>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4E4B"/>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264"/>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0981"/>
    <w:rsid w:val="00880B73"/>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4AB"/>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2D87"/>
    <w:rsid w:val="00923A02"/>
    <w:rsid w:val="00924B58"/>
    <w:rsid w:val="00925348"/>
    <w:rsid w:val="009265B6"/>
    <w:rsid w:val="00926E26"/>
    <w:rsid w:val="00927D63"/>
    <w:rsid w:val="00927FB2"/>
    <w:rsid w:val="00927FFC"/>
    <w:rsid w:val="009302A6"/>
    <w:rsid w:val="0093049E"/>
    <w:rsid w:val="009313D1"/>
    <w:rsid w:val="00931CA2"/>
    <w:rsid w:val="00931E5B"/>
    <w:rsid w:val="0093234E"/>
    <w:rsid w:val="0093252D"/>
    <w:rsid w:val="009329AD"/>
    <w:rsid w:val="00933845"/>
    <w:rsid w:val="0093410C"/>
    <w:rsid w:val="00934E53"/>
    <w:rsid w:val="00935371"/>
    <w:rsid w:val="00935D6E"/>
    <w:rsid w:val="00936FCB"/>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A76"/>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1BF"/>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FC8"/>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46E1"/>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4962"/>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5F2"/>
    <w:rsid w:val="00A466F1"/>
    <w:rsid w:val="00A4705C"/>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3E00"/>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3A1"/>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54"/>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4F47"/>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65BE"/>
    <w:rsid w:val="00BC7052"/>
    <w:rsid w:val="00BC7139"/>
    <w:rsid w:val="00BC74E7"/>
    <w:rsid w:val="00BC759E"/>
    <w:rsid w:val="00BC7964"/>
    <w:rsid w:val="00BD00CF"/>
    <w:rsid w:val="00BD1236"/>
    <w:rsid w:val="00BD1256"/>
    <w:rsid w:val="00BD1D60"/>
    <w:rsid w:val="00BD2B35"/>
    <w:rsid w:val="00BD2E81"/>
    <w:rsid w:val="00BD3D5D"/>
    <w:rsid w:val="00BD74DD"/>
    <w:rsid w:val="00BD7FA3"/>
    <w:rsid w:val="00BE13D5"/>
    <w:rsid w:val="00BE1520"/>
    <w:rsid w:val="00BE1858"/>
    <w:rsid w:val="00BE1C7A"/>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B45"/>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17A"/>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B9F"/>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676"/>
    <w:rsid w:val="00CB0998"/>
    <w:rsid w:val="00CB0A86"/>
    <w:rsid w:val="00CB1BFC"/>
    <w:rsid w:val="00CB1C73"/>
    <w:rsid w:val="00CB21ED"/>
    <w:rsid w:val="00CB237B"/>
    <w:rsid w:val="00CB243F"/>
    <w:rsid w:val="00CB2B4D"/>
    <w:rsid w:val="00CB3E24"/>
    <w:rsid w:val="00CB447C"/>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5CD"/>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EEA"/>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17C3C"/>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7C3"/>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DD5"/>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A7D54"/>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350"/>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21B"/>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579"/>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9A5"/>
    <w:rsid w:val="00F10CF1"/>
    <w:rsid w:val="00F10EB1"/>
    <w:rsid w:val="00F1174E"/>
    <w:rsid w:val="00F11796"/>
    <w:rsid w:val="00F11A96"/>
    <w:rsid w:val="00F11DFF"/>
    <w:rsid w:val="00F126A8"/>
    <w:rsid w:val="00F12ECC"/>
    <w:rsid w:val="00F13570"/>
    <w:rsid w:val="00F13FC9"/>
    <w:rsid w:val="00F14CAD"/>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1E3D"/>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235"/>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5C6"/>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063"/>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9F4"/>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303"/>
    <w:rsid w:val="00FD5736"/>
    <w:rsid w:val="00FD66F1"/>
    <w:rsid w:val="00FD6A00"/>
    <w:rsid w:val="00FD6FC4"/>
    <w:rsid w:val="00FD75A0"/>
    <w:rsid w:val="00FD7D5A"/>
    <w:rsid w:val="00FD7EA4"/>
    <w:rsid w:val="00FE0385"/>
    <w:rsid w:val="00FE0626"/>
    <w:rsid w:val="00FE0A05"/>
    <w:rsid w:val="00FE10DA"/>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5EC"/>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customStyle="1" w:styleId="Neapdorotaspaminjimas2">
    <w:name w:val="Neapdorotas paminėjimas2"/>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5A03F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F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bark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guntys@jurbark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F5013A1-C83E-4F1D-9772-CDB73713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30491</Words>
  <Characters>17380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47776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13</cp:revision>
  <cp:lastPrinted>2026-04-23T05:47:00Z</cp:lastPrinted>
  <dcterms:created xsi:type="dcterms:W3CDTF">2026-04-20T11:26:00Z</dcterms:created>
  <dcterms:modified xsi:type="dcterms:W3CDTF">2026-04-23T06:53:00Z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