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FE83B62" w14:textId="77777777" w:rsidR="009B63E7" w:rsidRDefault="009B63E7" w:rsidP="009B63E7">
          <w:pPr>
            <w:spacing w:after="120" w:line="20" w:lineRule="atLeast"/>
            <w:contextualSpacing/>
            <w:jc w:val="center"/>
            <w:rPr>
              <w:b/>
              <w:bCs/>
              <w:color w:val="00B050"/>
              <w:sz w:val="24"/>
              <w:szCs w:val="24"/>
            </w:rPr>
          </w:pPr>
        </w:p>
        <w:p w14:paraId="6B3AFD9C" w14:textId="77777777" w:rsidR="009B63E7" w:rsidRDefault="009B63E7" w:rsidP="009B63E7">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ECA671B" wp14:editId="25E24C74">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1202FCC" w14:textId="77777777" w:rsidR="009B63E7" w:rsidRPr="008A425E" w:rsidRDefault="009B63E7" w:rsidP="009B63E7">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5AD69520" w14:textId="77777777" w:rsidR="009B63E7" w:rsidRPr="008A425E" w:rsidRDefault="009B63E7" w:rsidP="009B63E7">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7523DBAA" w14:textId="77777777" w:rsidR="009B63E7" w:rsidRPr="008A425E" w:rsidRDefault="009B63E7" w:rsidP="009B63E7">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BAF104D" w14:textId="77777777" w:rsidR="009B63E7" w:rsidRPr="00F0499F" w:rsidRDefault="009B63E7" w:rsidP="009B63E7">
          <w:pPr>
            <w:spacing w:after="120" w:line="20" w:lineRule="atLeast"/>
            <w:contextualSpacing/>
            <w:jc w:val="center"/>
            <w:rPr>
              <w:rFonts w:cstheme="minorHAnsi"/>
              <w:color w:val="00B050"/>
              <w:sz w:val="24"/>
              <w:szCs w:val="24"/>
            </w:rPr>
          </w:pPr>
        </w:p>
        <w:p w14:paraId="06114A72" w14:textId="77777777" w:rsidR="009B63E7" w:rsidRPr="00F0499F" w:rsidRDefault="009B63E7" w:rsidP="009B63E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0619D40" w14:textId="77777777" w:rsidR="009B63E7" w:rsidRPr="00F0499F" w:rsidRDefault="009B63E7" w:rsidP="009B63E7">
          <w:pPr>
            <w:spacing w:after="120" w:line="20" w:lineRule="atLeast"/>
            <w:contextualSpacing/>
            <w:jc w:val="center"/>
            <w:rPr>
              <w:rFonts w:cstheme="minorHAnsi"/>
              <w:sz w:val="24"/>
              <w:szCs w:val="24"/>
            </w:rPr>
          </w:pPr>
        </w:p>
        <w:p w14:paraId="1BDA960A" w14:textId="77777777" w:rsidR="009B63E7" w:rsidRPr="00DE6002" w:rsidRDefault="009B63E7" w:rsidP="009B63E7">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2BBAC5CA" w14:textId="4759D87C" w:rsidR="009B63E7" w:rsidRPr="00DE6002" w:rsidRDefault="009B63E7" w:rsidP="009B63E7">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Pr>
              <w:rFonts w:ascii="Times New Roman" w:hAnsi="Times New Roman" w:cs="Times New Roman"/>
              <w:sz w:val="24"/>
              <w:szCs w:val="24"/>
            </w:rPr>
            <w:t>4-</w:t>
          </w:r>
          <w:r w:rsidR="00637C61">
            <w:rPr>
              <w:rFonts w:ascii="Times New Roman" w:hAnsi="Times New Roman" w:cs="Times New Roman"/>
              <w:sz w:val="24"/>
              <w:szCs w:val="24"/>
            </w:rPr>
            <w:t>23</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3742AD27" w14:textId="58F1AF32" w:rsidR="009B63E7" w:rsidRPr="00DE6002" w:rsidRDefault="009B63E7" w:rsidP="009B63E7">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A0CE6">
            <w:rPr>
              <w:rFonts w:ascii="Times New Roman" w:hAnsi="Times New Roman" w:cs="Times New Roman"/>
              <w:sz w:val="24"/>
              <w:szCs w:val="24"/>
            </w:rPr>
            <w:t>49</w:t>
          </w:r>
          <w:r>
            <w:rPr>
              <w:rFonts w:ascii="Times New Roman" w:hAnsi="Times New Roman" w:cs="Times New Roman"/>
              <w:sz w:val="24"/>
              <w:szCs w:val="24"/>
            </w:rPr>
            <w:t xml:space="preserve"> </w:t>
          </w:r>
          <w:r w:rsidRPr="00DE6002">
            <w:rPr>
              <w:rFonts w:ascii="Times New Roman" w:hAnsi="Times New Roman" w:cs="Times New Roman"/>
              <w:sz w:val="24"/>
              <w:szCs w:val="24"/>
            </w:rPr>
            <w:t>(8.51</w:t>
          </w:r>
          <w:r>
            <w:rPr>
              <w:rFonts w:ascii="Times New Roman" w:hAnsi="Times New Roman" w:cs="Times New Roman"/>
              <w:sz w:val="24"/>
              <w:szCs w:val="24"/>
            </w:rPr>
            <w:t xml:space="preserve"> E</w:t>
          </w:r>
          <w:r w:rsidRPr="00DE6002">
            <w:rPr>
              <w:rFonts w:ascii="Times New Roman" w:hAnsi="Times New Roman" w:cs="Times New Roman"/>
              <w:sz w:val="24"/>
              <w:szCs w:val="24"/>
            </w:rPr>
            <w:t>)</w:t>
          </w:r>
        </w:p>
        <w:p w14:paraId="13F971AF" w14:textId="77777777" w:rsidR="009B63E7" w:rsidRPr="00F0499F" w:rsidRDefault="009B63E7" w:rsidP="009B63E7">
          <w:pPr>
            <w:spacing w:after="120" w:line="20" w:lineRule="atLeast"/>
            <w:contextualSpacing/>
            <w:jc w:val="center"/>
            <w:rPr>
              <w:rFonts w:cstheme="minorHAnsi"/>
              <w:sz w:val="24"/>
              <w:szCs w:val="24"/>
            </w:rPr>
          </w:pPr>
        </w:p>
        <w:p w14:paraId="638B091C" w14:textId="77777777" w:rsidR="009B63E7" w:rsidRPr="00F0499F" w:rsidRDefault="009B63E7" w:rsidP="009B63E7">
          <w:pPr>
            <w:spacing w:after="120" w:line="20" w:lineRule="atLeast"/>
            <w:contextualSpacing/>
            <w:jc w:val="center"/>
            <w:rPr>
              <w:rFonts w:cstheme="minorHAnsi"/>
              <w:sz w:val="24"/>
              <w:szCs w:val="24"/>
            </w:rPr>
          </w:pPr>
        </w:p>
        <w:p w14:paraId="67E95C66" w14:textId="067924AD" w:rsidR="009B63E7" w:rsidRPr="00F0499F" w:rsidRDefault="009B63E7" w:rsidP="009B63E7">
          <w:pPr>
            <w:spacing w:after="120" w:line="20" w:lineRule="atLeast"/>
            <w:contextualSpacing/>
            <w:jc w:val="center"/>
            <w:rPr>
              <w:rFonts w:cstheme="minorHAnsi"/>
              <w:b/>
              <w:bCs/>
              <w:sz w:val="28"/>
              <w:szCs w:val="28"/>
            </w:rPr>
          </w:pPr>
          <w:r>
            <w:rPr>
              <w:rFonts w:cstheme="minorHAnsi"/>
              <w:b/>
              <w:bCs/>
              <w:sz w:val="28"/>
              <w:szCs w:val="28"/>
            </w:rPr>
            <w:t>SUPAPRAS</w:t>
          </w:r>
          <w:r w:rsidR="00432553">
            <w:rPr>
              <w:rFonts w:cstheme="minorHAnsi"/>
              <w:b/>
              <w:bCs/>
              <w:sz w:val="28"/>
              <w:szCs w:val="28"/>
            </w:rPr>
            <w:t>TINTI</w:t>
          </w:r>
          <w:r w:rsidRPr="00F0499F">
            <w:rPr>
              <w:rFonts w:cstheme="minorHAnsi"/>
              <w:b/>
              <w:bCs/>
              <w:color w:val="00B050"/>
              <w:sz w:val="28"/>
              <w:szCs w:val="28"/>
            </w:rPr>
            <w:t xml:space="preserve"> </w:t>
          </w:r>
          <w:r w:rsidRPr="00F0499F">
            <w:rPr>
              <w:rFonts w:cstheme="minorHAnsi"/>
              <w:b/>
              <w:bCs/>
              <w:sz w:val="28"/>
              <w:szCs w:val="28"/>
            </w:rPr>
            <w:t>VIEŠOJO PIRKIMO „</w:t>
          </w:r>
          <w:r w:rsidR="00432553">
            <w:rPr>
              <w:rFonts w:cstheme="minorHAnsi"/>
              <w:b/>
              <w:bCs/>
              <w:sz w:val="28"/>
              <w:szCs w:val="28"/>
            </w:rPr>
            <w:t>BAKALĖJA IR KITI</w:t>
          </w:r>
          <w:r>
            <w:rPr>
              <w:rFonts w:cstheme="minorHAnsi"/>
              <w:b/>
              <w:bCs/>
              <w:sz w:val="28"/>
              <w:szCs w:val="28"/>
            </w:rPr>
            <w:t xml:space="preserve"> PRODUKTAI RADVILIŠKIO RAJONO BENDROJO UGDYMO ĮSTAIGOMS</w:t>
          </w:r>
          <w:r w:rsidRPr="00F0499F">
            <w:rPr>
              <w:rFonts w:cstheme="minorHAnsi"/>
              <w:b/>
              <w:bCs/>
              <w:sz w:val="28"/>
              <w:szCs w:val="28"/>
            </w:rPr>
            <w:t>“</w:t>
          </w:r>
        </w:p>
        <w:p w14:paraId="7E8A9E1A" w14:textId="77777777" w:rsidR="009B63E7" w:rsidRPr="003B2644" w:rsidRDefault="009B63E7" w:rsidP="009B63E7">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26E03E9D" w14:textId="77777777" w:rsidR="009B63E7" w:rsidRPr="00F0499F" w:rsidRDefault="009B63E7" w:rsidP="009B63E7">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Pr="004678E5">
            <w:rPr>
              <w:rFonts w:cstheme="minorHAnsi"/>
              <w:b/>
              <w:bCs/>
              <w:sz w:val="28"/>
              <w:szCs w:val="28"/>
            </w:rPr>
            <w:t>1</w:t>
          </w:r>
        </w:p>
        <w:p w14:paraId="67D34D7E" w14:textId="03CEC78F" w:rsidR="00D53BF4" w:rsidRPr="00F0499F" w:rsidRDefault="00D53BF4" w:rsidP="009B63E7">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cstheme="majorBidi"/>
              <w:b w:val="0"/>
              <w:bCs w:val="0"/>
              <w:smallCaps w:val="0"/>
              <w:color w:val="262626" w:themeColor="text1" w:themeTint="D9"/>
              <w:sz w:val="40"/>
              <w:szCs w:val="40"/>
            </w:rPr>
          </w:sdtEndPr>
          <w:sdtContent>
            <w:sdt>
              <w:sdtPr>
                <w:rPr>
                  <w:rFonts w:asciiTheme="minorHAnsi" w:eastAsiaTheme="minorEastAsia" w:hAnsiTheme="minorHAnsi" w:cstheme="minorBidi"/>
                  <w:b/>
                  <w:bCs/>
                  <w:smallCaps/>
                  <w:color w:val="auto"/>
                  <w:sz w:val="22"/>
                  <w:szCs w:val="22"/>
                  <w:shd w:val="clear" w:color="auto" w:fill="E6E6E6"/>
                </w:rPr>
                <w:id w:val="-191310242"/>
                <w:docPartObj>
                  <w:docPartGallery w:val="Table of Contents"/>
                  <w:docPartUnique/>
                </w:docPartObj>
              </w:sdtPr>
              <w:sdtEndPr>
                <w:rPr>
                  <w:b w:val="0"/>
                  <w:bCs w:val="0"/>
                  <w:smallCaps w:val="0"/>
                  <w:sz w:val="21"/>
                  <w:szCs w:val="21"/>
                </w:rPr>
              </w:sdtEndPr>
              <w:sdtContent>
                <w:p w14:paraId="1D02E7B2" w14:textId="77777777" w:rsidR="00973A85" w:rsidRPr="00F0499F" w:rsidRDefault="00973A85" w:rsidP="00973A85">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37F50D6" w14:textId="4E6B3848" w:rsidR="00973A85" w:rsidRDefault="00973A85" w:rsidP="00973A85">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sidR="00EF1117">
                      <w:rPr>
                        <w:noProof/>
                        <w:webHidden/>
                      </w:rPr>
                      <w:t>2</w:t>
                    </w:r>
                    <w:r>
                      <w:rPr>
                        <w:noProof/>
                        <w:webHidden/>
                      </w:rPr>
                      <w:fldChar w:fldCharType="end"/>
                    </w:r>
                  </w:hyperlink>
                </w:p>
                <w:p w14:paraId="164CEBED" w14:textId="0BCE5967" w:rsidR="00973A85" w:rsidRDefault="00973A85" w:rsidP="00973A85">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sidR="00F40123">
                      <w:rPr>
                        <w:noProof/>
                        <w:webHidden/>
                      </w:rPr>
                      <w:t>3</w:t>
                    </w:r>
                  </w:hyperlink>
                </w:p>
                <w:p w14:paraId="20038FD5" w14:textId="6E55DC48" w:rsidR="00973A85" w:rsidRDefault="00973A85" w:rsidP="00973A85">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EF1117">
                      <w:rPr>
                        <w:noProof/>
                        <w:webHidden/>
                      </w:rPr>
                      <w:t>3</w:t>
                    </w:r>
                    <w:r>
                      <w:rPr>
                        <w:noProof/>
                        <w:webHidden/>
                      </w:rPr>
                      <w:fldChar w:fldCharType="end"/>
                    </w:r>
                  </w:hyperlink>
                </w:p>
                <w:p w14:paraId="43B1A2B7" w14:textId="23CDADA5" w:rsidR="00973A85" w:rsidRDefault="00973A85" w:rsidP="00973A85">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F40123">
                      <w:rPr>
                        <w:noProof/>
                        <w:webHidden/>
                      </w:rPr>
                      <w:t>3</w:t>
                    </w:r>
                  </w:hyperlink>
                </w:p>
                <w:p w14:paraId="10BC1323" w14:textId="0EA34257" w:rsidR="00973A85" w:rsidRDefault="00973A85" w:rsidP="00973A85">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F40123">
                      <w:rPr>
                        <w:noProof/>
                        <w:webHidden/>
                      </w:rPr>
                      <w:t>3</w:t>
                    </w:r>
                  </w:hyperlink>
                </w:p>
                <w:p w14:paraId="1A36D23A" w14:textId="08693D6D" w:rsidR="00973A85" w:rsidRDefault="00973A85" w:rsidP="00973A85">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F40123">
                      <w:rPr>
                        <w:noProof/>
                        <w:webHidden/>
                      </w:rPr>
                      <w:t>3</w:t>
                    </w:r>
                  </w:hyperlink>
                </w:p>
                <w:p w14:paraId="442BAA80" w14:textId="14E94593" w:rsidR="00973A85" w:rsidRDefault="00973A85" w:rsidP="00973A85">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F40123">
                      <w:rPr>
                        <w:noProof/>
                        <w:webHidden/>
                      </w:rPr>
                      <w:t>4</w:t>
                    </w:r>
                  </w:hyperlink>
                </w:p>
                <w:p w14:paraId="5A38C983" w14:textId="3F88657E" w:rsidR="00973A85" w:rsidRDefault="00973A85" w:rsidP="00973A85">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F40123">
                      <w:rPr>
                        <w:noProof/>
                        <w:webHidden/>
                      </w:rPr>
                      <w:t>4</w:t>
                    </w:r>
                  </w:hyperlink>
                </w:p>
                <w:p w14:paraId="4F979EB3" w14:textId="1AFE95BF" w:rsidR="00973A85" w:rsidRDefault="00973A85" w:rsidP="00973A85">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F40123">
                      <w:rPr>
                        <w:noProof/>
                        <w:webHidden/>
                      </w:rPr>
                      <w:t>5</w:t>
                    </w:r>
                  </w:hyperlink>
                </w:p>
                <w:p w14:paraId="06B01964" w14:textId="231A9C09" w:rsidR="00973A85" w:rsidRDefault="00973A85" w:rsidP="00973A85">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0C186B">
                      <w:rPr>
                        <w:noProof/>
                        <w:webHidden/>
                      </w:rPr>
                      <w:t>5</w:t>
                    </w:r>
                  </w:hyperlink>
                </w:p>
                <w:p w14:paraId="2CCAB512" w14:textId="235D8C89" w:rsidR="00973A85" w:rsidRDefault="00973A85" w:rsidP="00973A85">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0C186B">
                      <w:rPr>
                        <w:noProof/>
                        <w:webHidden/>
                      </w:rPr>
                      <w:t>5</w:t>
                    </w:r>
                  </w:hyperlink>
                </w:p>
                <w:p w14:paraId="77913FAA" w14:textId="31D5AE3A" w:rsidR="00973A85" w:rsidRDefault="00973A85" w:rsidP="00973A85">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0C186B">
                      <w:rPr>
                        <w:noProof/>
                        <w:webHidden/>
                      </w:rPr>
                      <w:t>6</w:t>
                    </w:r>
                  </w:hyperlink>
                </w:p>
                <w:p w14:paraId="1A444B94" w14:textId="56D7920B" w:rsidR="00973A85" w:rsidRDefault="00973A85" w:rsidP="00973A85">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EF1117">
                      <w:rPr>
                        <w:noProof/>
                        <w:webHidden/>
                      </w:rPr>
                      <w:t>1</w:t>
                    </w:r>
                    <w:r w:rsidR="000C186B">
                      <w:rPr>
                        <w:noProof/>
                        <w:webHidden/>
                      </w:rPr>
                      <w:t>0</w:t>
                    </w:r>
                    <w:r>
                      <w:rPr>
                        <w:noProof/>
                        <w:webHidden/>
                      </w:rPr>
                      <w:fldChar w:fldCharType="end"/>
                    </w:r>
                  </w:hyperlink>
                </w:p>
                <w:p w14:paraId="4914391E" w14:textId="670809B5" w:rsidR="00973A85" w:rsidRDefault="00973A85" w:rsidP="00973A85">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0C186B">
                      <w:rPr>
                        <w:noProof/>
                        <w:webHidden/>
                      </w:rPr>
                      <w:t>28</w:t>
                    </w:r>
                  </w:hyperlink>
                </w:p>
                <w:p w14:paraId="27E01143" w14:textId="6CC7F240" w:rsidR="00973A85" w:rsidRDefault="00973A85" w:rsidP="00973A85">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0C186B">
                      <w:rPr>
                        <w:noProof/>
                        <w:webHidden/>
                      </w:rPr>
                      <w:t>39</w:t>
                    </w:r>
                  </w:hyperlink>
                </w:p>
                <w:p w14:paraId="5A02F741" w14:textId="792FAB9E" w:rsidR="00973A85" w:rsidRDefault="00973A85" w:rsidP="00973A85">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0C186B">
                      <w:rPr>
                        <w:noProof/>
                        <w:webHidden/>
                      </w:rPr>
                      <w:t>42</w:t>
                    </w:r>
                  </w:hyperlink>
                </w:p>
                <w:p w14:paraId="3ED45021" w14:textId="3729D8AE" w:rsidR="00973A85" w:rsidRDefault="00973A85" w:rsidP="00973A85">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0C186B">
                      <w:rPr>
                        <w:noProof/>
                        <w:webHidden/>
                      </w:rPr>
                      <w:t>43</w:t>
                    </w:r>
                  </w:hyperlink>
                </w:p>
                <w:p w14:paraId="701BC1BA" w14:textId="0C0F6134" w:rsidR="00973A85" w:rsidRDefault="00973A85" w:rsidP="00973A85">
                  <w:pPr>
                    <w:pStyle w:val="Turinys2"/>
                  </w:pPr>
                  <w:hyperlink w:anchor="_Toc126333948" w:history="1">
                    <w:r w:rsidRPr="00FA7F81">
                      <w:rPr>
                        <w:rStyle w:val="Hipersaitas"/>
                        <w:noProof/>
                      </w:rPr>
                      <w:t xml:space="preserve">Pirkimo sąlygų </w:t>
                    </w:r>
                    <w:r w:rsidR="00B8752B">
                      <w:rPr>
                        <w:rStyle w:val="Hipersaitas"/>
                        <w:noProof/>
                      </w:rPr>
                      <w:t>7</w:t>
                    </w:r>
                    <w:r w:rsidRPr="00FA7F81">
                      <w:rPr>
                        <w:rStyle w:val="Hipersaitas"/>
                        <w:noProof/>
                      </w:rPr>
                      <w:t xml:space="preserve"> priedas „Sutarties projektas“</w:t>
                    </w:r>
                    <w:r>
                      <w:rPr>
                        <w:noProof/>
                        <w:webHidden/>
                      </w:rPr>
                      <w:tab/>
                    </w:r>
                    <w:r w:rsidR="000C186B">
                      <w:rPr>
                        <w:noProof/>
                        <w:webHidden/>
                      </w:rPr>
                      <w:t>48</w:t>
                    </w:r>
                  </w:hyperlink>
                </w:p>
                <w:p w14:paraId="73E3F6B3" w14:textId="1366F742" w:rsidR="00973A85" w:rsidRPr="008F1E7F" w:rsidRDefault="00973A85" w:rsidP="00973A85">
                  <w:r>
                    <w:t xml:space="preserve">    Pirkimo sąlygų </w:t>
                  </w:r>
                  <w:r w:rsidR="00B8752B">
                    <w:t>8</w:t>
                  </w:r>
                  <w:r>
                    <w:t xml:space="preserve"> priedas „Radviliškio rajono bendrojo ugdymo įstaigų sąrašas ir prekių pristatymo adresai"........</w:t>
                  </w:r>
                  <w:r w:rsidR="001458EE">
                    <w:t>..</w:t>
                  </w:r>
                  <w:r w:rsidR="000C186B">
                    <w:t>49</w:t>
                  </w:r>
                </w:p>
                <w:p w14:paraId="0B7C343B" w14:textId="77777777" w:rsidR="00973A85" w:rsidRDefault="00973A85" w:rsidP="00973A85">
                  <w:pPr>
                    <w:spacing w:after="120" w:line="20" w:lineRule="atLeast"/>
                    <w:contextualSpacing/>
                    <w:rPr>
                      <w:shd w:val="clear" w:color="auto" w:fill="E6E6E6"/>
                    </w:rPr>
                  </w:pPr>
                  <w:r w:rsidRPr="00F0499F">
                    <w:rPr>
                      <w:rFonts w:cstheme="minorHAnsi"/>
                      <w:b/>
                      <w:bCs/>
                      <w:color w:val="2B579A"/>
                      <w:shd w:val="clear" w:color="auto" w:fill="E6E6E6"/>
                    </w:rPr>
                    <w:fldChar w:fldCharType="end"/>
                  </w:r>
                </w:p>
              </w:sdtContent>
            </w:sdt>
            <w:p w14:paraId="0DDC40AE" w14:textId="36EC7102" w:rsidR="001C24BC" w:rsidRPr="00F0499F" w:rsidRDefault="00000000" w:rsidP="00973A85">
              <w:pPr>
                <w:pStyle w:val="Turinioantrat"/>
                <w:spacing w:before="0" w:line="20" w:lineRule="atLeast"/>
                <w:ind w:left="432" w:hanging="432"/>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6C290F8" w14:textId="77777777" w:rsidR="00B54F54" w:rsidRDefault="00B54F54" w:rsidP="00B54F54">
      <w:pPr>
        <w:pStyle w:val="Sraopastraipa"/>
        <w:spacing w:after="0" w:line="20" w:lineRule="atLeast"/>
        <w:ind w:left="0" w:firstLine="851"/>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 xml:space="preserve">1.1. </w:t>
      </w:r>
      <w:r w:rsidRPr="00917212">
        <w:rPr>
          <w:rFonts w:ascii="Times New Roman" w:hAnsi="Times New Roman" w:cs="Times New Roman"/>
          <w:sz w:val="24"/>
          <w:szCs w:val="24"/>
        </w:rPr>
        <w:t>Perkančio</w:t>
      </w:r>
      <w:r>
        <w:rPr>
          <w:rFonts w:ascii="Times New Roman" w:hAnsi="Times New Roman" w:cs="Times New Roman"/>
          <w:sz w:val="24"/>
          <w:szCs w:val="24"/>
        </w:rPr>
        <w:t>sios</w:t>
      </w:r>
      <w:r w:rsidRPr="00917212">
        <w:rPr>
          <w:rFonts w:ascii="Times New Roman" w:hAnsi="Times New Roman" w:cs="Times New Roman"/>
          <w:sz w:val="24"/>
          <w:szCs w:val="24"/>
        </w:rPr>
        <w:t xml:space="preserve"> organizacij</w:t>
      </w:r>
      <w:r>
        <w:rPr>
          <w:rFonts w:ascii="Times New Roman" w:hAnsi="Times New Roman" w:cs="Times New Roman"/>
          <w:sz w:val="24"/>
          <w:szCs w:val="24"/>
        </w:rPr>
        <w:t>os:</w:t>
      </w:r>
      <w:r w:rsidRPr="00917212">
        <w:rPr>
          <w:rFonts w:ascii="Times New Roman" w:hAnsi="Times New Roman" w:cs="Times New Roman"/>
          <w:sz w:val="24"/>
          <w:szCs w:val="24"/>
        </w:rPr>
        <w:t xml:space="preserve"> </w:t>
      </w:r>
    </w:p>
    <w:p w14:paraId="01405057" w14:textId="77777777" w:rsidR="00B54F54" w:rsidRPr="004647D2"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Pr="004647D2">
        <w:rPr>
          <w:rFonts w:ascii="Times New Roman" w:hAnsi="Times New Roman" w:cs="Times New Roman"/>
          <w:sz w:val="24"/>
          <w:szCs w:val="24"/>
        </w:rPr>
        <w:t>Radviliškio r. Baisogalos gimnazija</w:t>
      </w:r>
      <w:r w:rsidRPr="004647D2">
        <w:rPr>
          <w:rFonts w:ascii="Times New Roman" w:eastAsia="Calibri" w:hAnsi="Times New Roman" w:cs="Times New Roman"/>
          <w:sz w:val="24"/>
          <w:szCs w:val="24"/>
        </w:rPr>
        <w:t>,</w:t>
      </w:r>
      <w:r w:rsidRPr="004647D2">
        <w:rPr>
          <w:rFonts w:ascii="Times New Roman" w:eastAsia="Calibri" w:hAnsi="Times New Roman" w:cs="Times New Roman"/>
          <w:color w:val="00B050"/>
          <w:sz w:val="24"/>
          <w:szCs w:val="24"/>
        </w:rPr>
        <w:t xml:space="preserve"> </w:t>
      </w:r>
      <w:r w:rsidRPr="004647D2">
        <w:rPr>
          <w:rFonts w:ascii="Times New Roman" w:eastAsia="Calibri" w:hAnsi="Times New Roman" w:cs="Times New Roman"/>
          <w:sz w:val="24"/>
          <w:szCs w:val="24"/>
        </w:rPr>
        <w:t xml:space="preserve">juridinio asmens kodas 190672543, adresas Mokyklos g. 25, 82323 Baisogala, Radviliškio r.; </w:t>
      </w:r>
    </w:p>
    <w:p w14:paraId="1B56CFB5"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4647D2">
        <w:rPr>
          <w:rFonts w:ascii="Times New Roman" w:eastAsia="Calibri" w:hAnsi="Times New Roman" w:cs="Times New Roman"/>
          <w:sz w:val="24"/>
          <w:szCs w:val="24"/>
        </w:rPr>
        <w:t>Radviliškio Lizdeikos gimnazija, juridinio asmens kodas 190670535, adresas Lizdeikos g. 6C, 82180 Radviliškis;</w:t>
      </w:r>
    </w:p>
    <w:p w14:paraId="6C6B0BC6"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61AF9909"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Radviliškio r. Šiaulėnų Marcelino Šikšnio gimnazija, juridinio asmens kodas 190673983, adresas S. Dariaus ir S. Girėno g. 30, Šiaulėnai, 82442 Radviliškio r.;</w:t>
      </w:r>
    </w:p>
    <w:p w14:paraId="288ED84B"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0B0C8FEA"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Pr="004647D2">
        <w:rPr>
          <w:rFonts w:ascii="Times New Roman" w:eastAsia="Calibri" w:hAnsi="Times New Roman" w:cs="Times New Roman"/>
          <w:sz w:val="24"/>
          <w:szCs w:val="24"/>
        </w:rPr>
        <w:t>Radviliškio Vaižganto progimnazija, juridinio asmens kodas 195220684, adresas Vaižganto g. 29, 82148 Radviliškis;</w:t>
      </w:r>
    </w:p>
    <w:p w14:paraId="7BF9AF3D"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34C4AFF2"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89EA942"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190672739, adresas Tilto g. 32, Grinkiškio mstl., 82388 Radviliškio r.;</w:t>
      </w:r>
    </w:p>
    <w:p w14:paraId="79D03AB7" w14:textId="77777777" w:rsidR="00B54F54" w:rsidRDefault="00B54F54" w:rsidP="00B54F54">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Pr="004647D2">
        <w:rPr>
          <w:rFonts w:ascii="Times New Roman" w:eastAsia="Calibri" w:hAnsi="Times New Roman" w:cs="Times New Roman"/>
          <w:sz w:val="24"/>
          <w:szCs w:val="24"/>
        </w:rPr>
        <w:t xml:space="preserve">Radviliškio r. Sidabravo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190673798, adresas Pergalės g. 13, Sidabravo mstl., 82251 Radviliškio r.</w:t>
      </w:r>
    </w:p>
    <w:p w14:paraId="4469747E" w14:textId="77777777" w:rsidR="00B54F54" w:rsidRPr="00917212" w:rsidRDefault="00B54F54" w:rsidP="00B54F54">
      <w:pPr>
        <w:pStyle w:val="Sraopastraipa"/>
        <w:spacing w:after="0" w:line="20" w:lineRule="atLeast"/>
        <w:ind w:left="0" w:firstLine="567"/>
        <w:jc w:val="both"/>
        <w:rPr>
          <w:rFonts w:ascii="Times New Roman" w:eastAsia="Calibri" w:hAnsi="Times New Roman" w:cs="Times New Roman"/>
          <w:sz w:val="24"/>
          <w:szCs w:val="24"/>
        </w:rPr>
      </w:pPr>
      <w:r w:rsidRPr="009172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17212">
        <w:rPr>
          <w:rFonts w:ascii="Times New Roman" w:eastAsiaTheme="minorHAnsi" w:hAnsi="Times New Roman" w:cs="Times New Roman"/>
          <w:sz w:val="24"/>
          <w:szCs w:val="24"/>
          <w:lang w:eastAsia="en-US"/>
        </w:rPr>
        <w:t>Perkančio</w:t>
      </w:r>
      <w:r>
        <w:rPr>
          <w:rFonts w:ascii="Times New Roman" w:eastAsiaTheme="minorHAnsi" w:hAnsi="Times New Roman" w:cs="Times New Roman"/>
          <w:sz w:val="24"/>
          <w:szCs w:val="24"/>
          <w:lang w:eastAsia="en-US"/>
        </w:rPr>
        <w:t>sios</w:t>
      </w:r>
      <w:r w:rsidRPr="00917212">
        <w:rPr>
          <w:rFonts w:ascii="Times New Roman" w:eastAsiaTheme="minorHAnsi" w:hAnsi="Times New Roman" w:cs="Times New Roman"/>
          <w:sz w:val="24"/>
          <w:szCs w:val="24"/>
          <w:lang w:eastAsia="en-US"/>
        </w:rPr>
        <w:t xml:space="preserve"> organizacij</w:t>
      </w:r>
      <w:r>
        <w:rPr>
          <w:rFonts w:ascii="Times New Roman" w:eastAsiaTheme="minorHAnsi" w:hAnsi="Times New Roman" w:cs="Times New Roman"/>
          <w:sz w:val="24"/>
          <w:szCs w:val="24"/>
          <w:lang w:eastAsia="en-US"/>
        </w:rPr>
        <w:t>os</w:t>
      </w:r>
      <w:r w:rsidRPr="00917212">
        <w:rPr>
          <w:rFonts w:ascii="Times New Roman" w:eastAsiaTheme="minorHAnsi" w:hAnsi="Times New Roman" w:cs="Times New Roman"/>
          <w:sz w:val="24"/>
          <w:szCs w:val="24"/>
          <w:lang w:eastAsia="en-US"/>
        </w:rPr>
        <w:t xml:space="preserve"> nėra PVM mokėtoj</w:t>
      </w:r>
      <w:r>
        <w:rPr>
          <w:rFonts w:ascii="Times New Roman" w:eastAsiaTheme="minorHAnsi" w:hAnsi="Times New Roman" w:cs="Times New Roman"/>
          <w:sz w:val="24"/>
          <w:szCs w:val="24"/>
          <w:lang w:eastAsia="en-US"/>
        </w:rPr>
        <w:t>os</w:t>
      </w:r>
      <w:r w:rsidRPr="00917212">
        <w:rPr>
          <w:rFonts w:ascii="Times New Roman" w:eastAsia="Calibri" w:hAnsi="Times New Roman" w:cs="Times New Roman"/>
          <w:sz w:val="24"/>
          <w:szCs w:val="24"/>
        </w:rPr>
        <w:t>.</w:t>
      </w:r>
    </w:p>
    <w:p w14:paraId="1CA6E2E9" w14:textId="77777777" w:rsidR="00B54F54" w:rsidRPr="008F79E7" w:rsidRDefault="00B54F54" w:rsidP="00B54F54">
      <w:pPr>
        <w:tabs>
          <w:tab w:val="left" w:pos="993"/>
        </w:tabs>
        <w:spacing w:after="0" w:line="20" w:lineRule="atLeast"/>
        <w:ind w:firstLine="851"/>
        <w:jc w:val="both"/>
        <w:rPr>
          <w:rFonts w:ascii="Times New Roman" w:eastAsia="Calibri" w:hAnsi="Times New Roman" w:cs="Times New Roman"/>
          <w:color w:val="7030A0"/>
          <w:sz w:val="24"/>
          <w:szCs w:val="24"/>
        </w:rPr>
      </w:pPr>
      <w:r w:rsidRPr="00160C1F">
        <w:rPr>
          <w:rFonts w:ascii="Times New Roman" w:eastAsia="Calibri" w:hAnsi="Times New Roman" w:cs="Times New Roman"/>
          <w:sz w:val="24"/>
          <w:szCs w:val="24"/>
        </w:rPr>
        <w:t xml:space="preserve">1.2. </w:t>
      </w:r>
      <w:r w:rsidRPr="00917212">
        <w:rPr>
          <w:rFonts w:ascii="Times New Roman" w:eastAsia="Calibri" w:hAnsi="Times New Roman" w:cs="Times New Roman"/>
          <w:sz w:val="24"/>
          <w:szCs w:val="24"/>
        </w:rPr>
        <w:t xml:space="preserve">Pirkimą </w:t>
      </w:r>
      <w:r w:rsidRPr="00917212">
        <w:rPr>
          <w:rFonts w:ascii="Times New Roman" w:hAnsi="Times New Roman" w:cs="Times New Roman"/>
          <w:sz w:val="24"/>
          <w:szCs w:val="24"/>
        </w:rPr>
        <w:t>perkančiosios organizacijos</w:t>
      </w:r>
      <w:r w:rsidRPr="00917212">
        <w:rPr>
          <w:rFonts w:ascii="Times New Roman" w:eastAsia="Calibri" w:hAnsi="Times New Roman" w:cs="Times New Roman"/>
          <w:sz w:val="24"/>
          <w:szCs w:val="24"/>
        </w:rPr>
        <w:t xml:space="preserve"> vardu </w:t>
      </w:r>
      <w:r w:rsidRPr="00CB3D34">
        <w:rPr>
          <w:rFonts w:ascii="Times New Roman" w:eastAsia="Calibri" w:hAnsi="Times New Roman" w:cs="Times New Roman"/>
          <w:sz w:val="24"/>
          <w:szCs w:val="24"/>
        </w:rPr>
        <w:t xml:space="preserve">atlieka centrinė perkančioji organizacija: </w:t>
      </w:r>
      <w:r>
        <w:rPr>
          <w:rFonts w:ascii="Times New Roman" w:eastAsia="Calibri" w:hAnsi="Times New Roman" w:cs="Times New Roman"/>
          <w:sz w:val="24"/>
          <w:szCs w:val="24"/>
        </w:rPr>
        <w:t>Radviliškio rajono savivaldybės administracija</w:t>
      </w:r>
      <w:r w:rsidRPr="008F79E7">
        <w:rPr>
          <w:rFonts w:ascii="Times New Roman" w:eastAsia="Calibri" w:hAnsi="Times New Roman" w:cs="Times New Roman"/>
          <w:sz w:val="24"/>
          <w:szCs w:val="24"/>
        </w:rPr>
        <w:t>,</w:t>
      </w:r>
      <w:r w:rsidRPr="008F79E7">
        <w:rPr>
          <w:rFonts w:ascii="Times New Roman" w:eastAsia="Calibri" w:hAnsi="Times New Roman" w:cs="Times New Roman"/>
          <w:color w:val="00B050"/>
          <w:sz w:val="24"/>
          <w:szCs w:val="24"/>
        </w:rPr>
        <w:t xml:space="preserve"> </w:t>
      </w:r>
      <w:r w:rsidRPr="008F79E7">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8F79E7">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Pr="008F79E7">
        <w:rPr>
          <w:rFonts w:ascii="Times New Roman" w:eastAsia="Calibri" w:hAnsi="Times New Roman" w:cs="Times New Roman"/>
          <w:sz w:val="24"/>
          <w:szCs w:val="24"/>
        </w:rPr>
        <w:t>. Sutart</w:t>
      </w:r>
      <w:r>
        <w:rPr>
          <w:rFonts w:ascii="Times New Roman" w:eastAsia="Calibri" w:hAnsi="Times New Roman" w:cs="Times New Roman"/>
          <w:sz w:val="24"/>
          <w:szCs w:val="24"/>
        </w:rPr>
        <w:t>is</w:t>
      </w:r>
      <w:r w:rsidRPr="008F79E7">
        <w:rPr>
          <w:rFonts w:ascii="Times New Roman" w:eastAsia="Calibri" w:hAnsi="Times New Roman" w:cs="Times New Roman"/>
          <w:sz w:val="24"/>
          <w:szCs w:val="24"/>
        </w:rPr>
        <w:t xml:space="preserve"> pasirašys </w:t>
      </w:r>
      <w:r>
        <w:rPr>
          <w:rFonts w:ascii="Times New Roman" w:eastAsia="Calibri" w:hAnsi="Times New Roman" w:cs="Times New Roman"/>
          <w:sz w:val="24"/>
          <w:szCs w:val="24"/>
        </w:rPr>
        <w:t xml:space="preserve">kiekviena </w:t>
      </w:r>
      <w:r w:rsidRPr="008F79E7">
        <w:rPr>
          <w:rFonts w:ascii="Times New Roman" w:hAnsi="Times New Roman" w:cs="Times New Roman"/>
          <w:sz w:val="24"/>
          <w:szCs w:val="24"/>
        </w:rPr>
        <w:t>perkančioji organizacija</w:t>
      </w:r>
      <w:r w:rsidRPr="008F79E7">
        <w:rPr>
          <w:rFonts w:ascii="Times New Roman" w:eastAsia="Calibri" w:hAnsi="Times New Roman" w:cs="Times New Roman"/>
          <w:sz w:val="24"/>
          <w:szCs w:val="24"/>
        </w:rPr>
        <w:t xml:space="preserve">. </w:t>
      </w:r>
    </w:p>
    <w:p w14:paraId="495BD604" w14:textId="77777777" w:rsidR="00B54F54" w:rsidRPr="002B08C7" w:rsidRDefault="00B54F54" w:rsidP="00B54F54">
      <w:pPr>
        <w:spacing w:after="0" w:line="20" w:lineRule="atLeast"/>
        <w:ind w:firstLine="567"/>
        <w:jc w:val="both"/>
        <w:rPr>
          <w:rFonts w:ascii="Times New Roman" w:hAnsi="Times New Roman" w:cs="Times New Roman"/>
          <w:sz w:val="24"/>
          <w:szCs w:val="24"/>
        </w:rPr>
      </w:pPr>
      <w:r w:rsidRPr="002B08C7">
        <w:rPr>
          <w:rFonts w:ascii="Times New Roman" w:eastAsia="Calibri" w:hAnsi="Times New Roman" w:cs="Times New Roman"/>
          <w:color w:val="7030A0"/>
          <w:sz w:val="24"/>
          <w:szCs w:val="24"/>
        </w:rPr>
        <w:t xml:space="preserve">     </w:t>
      </w:r>
      <w:r w:rsidRPr="002B08C7">
        <w:rPr>
          <w:rFonts w:ascii="Times New Roman" w:hAnsi="Times New Roman" w:cs="Times New Roman"/>
          <w:color w:val="000000" w:themeColor="text1"/>
          <w:sz w:val="24"/>
          <w:szCs w:val="24"/>
        </w:rPr>
        <w:t xml:space="preserve">1.3. Pirkimas neatliekamas naudojantis centralizuotų pirkimų katalogu, nes </w:t>
      </w:r>
      <w:r w:rsidRPr="002B08C7">
        <w:rPr>
          <w:rFonts w:ascii="Times New Roman" w:hAnsi="Times New Roman" w:cs="Times New Roman"/>
          <w:sz w:val="24"/>
          <w:szCs w:val="24"/>
        </w:rPr>
        <w:t>pagal VšĮ CPO LT sutarties 3.3.1. punktą – perkančiajai organizacijai kyla pareiga „per Pirkimo sutarties galiojimo terminą nupirkti nuo 50 iki 100 procentų Pirkimo sutarties priede nurodytų Prekių kiekio“, taip yra ribojamas užsakymo dydis (vertė) ir perkančioji organizacija įpareigojama išpirkti tam tikrą procentą prekių.</w:t>
      </w:r>
    </w:p>
    <w:p w14:paraId="632E3B55" w14:textId="77777777" w:rsidR="00B54F54" w:rsidRPr="00917212" w:rsidRDefault="00B54F54" w:rsidP="00B54F54">
      <w:pPr>
        <w:tabs>
          <w:tab w:val="left" w:pos="993"/>
        </w:tabs>
        <w:spacing w:after="0" w:line="20" w:lineRule="atLeast"/>
        <w:ind w:firstLine="851"/>
        <w:jc w:val="both"/>
        <w:rPr>
          <w:rFonts w:ascii="Times New Roman" w:hAnsi="Times New Roman" w:cs="Times New Roman"/>
          <w:color w:val="FF0000"/>
          <w:sz w:val="24"/>
          <w:szCs w:val="24"/>
        </w:rPr>
      </w:pPr>
      <w:r w:rsidRPr="00917212">
        <w:rPr>
          <w:rFonts w:ascii="Times New Roman" w:hAnsi="Times New Roman" w:cs="Times New Roman"/>
          <w:sz w:val="24"/>
          <w:szCs w:val="24"/>
        </w:rPr>
        <w:t xml:space="preserve">1.4. </w:t>
      </w:r>
      <w:r w:rsidRPr="00917212">
        <w:rPr>
          <w:rFonts w:ascii="Times New Roman" w:eastAsia="Times New Roman" w:hAnsi="Times New Roman" w:cs="Times New Roman"/>
          <w:sz w:val="24"/>
          <w:szCs w:val="24"/>
        </w:rPr>
        <w:t>Perkančioji organizacija nerezervuoja teisės dalyvauti pirkime.</w:t>
      </w:r>
    </w:p>
    <w:p w14:paraId="7FA70A96" w14:textId="77777777" w:rsidR="00B54F54" w:rsidRPr="00917212" w:rsidRDefault="00B54F54" w:rsidP="00B54F54">
      <w:pPr>
        <w:pStyle w:val="Sraopastraipa"/>
        <w:spacing w:after="0" w:line="240" w:lineRule="auto"/>
        <w:ind w:left="0" w:firstLine="851"/>
        <w:jc w:val="both"/>
        <w:rPr>
          <w:rFonts w:ascii="Times New Roman" w:hAnsi="Times New Roman" w:cs="Times New Roman"/>
          <w:sz w:val="24"/>
          <w:szCs w:val="24"/>
        </w:rPr>
      </w:pPr>
      <w:r w:rsidRPr="00917212">
        <w:rPr>
          <w:rFonts w:ascii="Times New Roman" w:hAnsi="Times New Roman" w:cs="Times New Roman"/>
          <w:sz w:val="24"/>
          <w:szCs w:val="24"/>
        </w:rPr>
        <w:t>1.5.</w:t>
      </w:r>
      <w:r>
        <w:rPr>
          <w:rFonts w:ascii="Times New Roman" w:hAnsi="Times New Roman" w:cs="Times New Roman"/>
          <w:sz w:val="24"/>
          <w:szCs w:val="24"/>
        </w:rPr>
        <w:t xml:space="preserve"> </w:t>
      </w:r>
      <w:r w:rsidRPr="00917212">
        <w:rPr>
          <w:rFonts w:ascii="Times New Roman" w:hAnsi="Times New Roman" w:cs="Times New Roman"/>
          <w:sz w:val="24"/>
          <w:szCs w:val="24"/>
        </w:rPr>
        <w:t>Stebėtojai dalyvauti Komisijos posėdžiuose nėra kviečiami.</w:t>
      </w:r>
    </w:p>
    <w:p w14:paraId="464E0D1C" w14:textId="7AD1E031" w:rsidR="00B54F54" w:rsidRPr="000C1BAF" w:rsidRDefault="00B54F54" w:rsidP="00B54F54">
      <w:pPr>
        <w:spacing w:after="0" w:line="240" w:lineRule="auto"/>
        <w:ind w:firstLine="567"/>
        <w:jc w:val="both"/>
        <w:rPr>
          <w:rFonts w:ascii="Times New Roman" w:hAnsi="Times New Roman" w:cs="Times New Roman"/>
          <w:sz w:val="24"/>
          <w:szCs w:val="24"/>
        </w:rPr>
      </w:pPr>
      <w:r w:rsidRPr="000C1BAF">
        <w:rPr>
          <w:rFonts w:ascii="Times New Roman" w:hAnsi="Times New Roman" w:cs="Times New Roman"/>
          <w:sz w:val="24"/>
          <w:szCs w:val="24"/>
        </w:rPr>
        <w:t xml:space="preserve">     1.6. Atliekamas žaliasis pirkimas. Pirkimas vykdomas vadovaujantis Lietuvos Respublikos aplinkos ministro 2011 m. birželio 28 d. įsakymo Nr. D1-508 „</w:t>
      </w:r>
      <w:hyperlink r:id="rId14" w:history="1">
        <w:r w:rsidRPr="000C1BA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0C1BAF">
        <w:rPr>
          <w:rFonts w:ascii="Times New Roman" w:hAnsi="Times New Roman" w:cs="Times New Roman"/>
          <w:sz w:val="24"/>
          <w:szCs w:val="24"/>
        </w:rPr>
        <w:t>“ 4.1</w:t>
      </w:r>
      <w:r w:rsidRPr="000C1BAF">
        <w:rPr>
          <w:rFonts w:ascii="Times New Roman" w:hAnsi="Times New Roman" w:cs="Times New Roman"/>
          <w:i/>
          <w:sz w:val="24"/>
          <w:szCs w:val="24"/>
        </w:rPr>
        <w:t xml:space="preserve"> </w:t>
      </w:r>
      <w:r w:rsidRPr="000C1BAF">
        <w:rPr>
          <w:rFonts w:ascii="Times New Roman" w:hAnsi="Times New Roman" w:cs="Times New Roman"/>
          <w:sz w:val="24"/>
          <w:szCs w:val="24"/>
        </w:rPr>
        <w:t xml:space="preserve"> papunkčiu. Aplinkos apaugos kriterijai nustatyti konkurso specialiųjų sąlygų </w:t>
      </w:r>
      <w:r w:rsidR="001458EE">
        <w:rPr>
          <w:rFonts w:ascii="Times New Roman" w:hAnsi="Times New Roman" w:cs="Times New Roman"/>
          <w:sz w:val="24"/>
          <w:szCs w:val="24"/>
        </w:rPr>
        <w:t>7</w:t>
      </w:r>
      <w:r w:rsidRPr="000C1BAF">
        <w:rPr>
          <w:rFonts w:ascii="Times New Roman" w:hAnsi="Times New Roman" w:cs="Times New Roman"/>
          <w:sz w:val="24"/>
          <w:szCs w:val="24"/>
        </w:rPr>
        <w:t xml:space="preserve"> priede „Sutarties projektas“.</w:t>
      </w:r>
    </w:p>
    <w:p w14:paraId="3B59C550" w14:textId="77777777" w:rsidR="00B54F54" w:rsidRPr="00A91B22" w:rsidRDefault="00B54F54" w:rsidP="00B54F54">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color w:val="00B050"/>
          <w:sz w:val="24"/>
          <w:szCs w:val="24"/>
        </w:rPr>
        <w:t xml:space="preserve">     </w:t>
      </w:r>
      <w:r w:rsidRPr="00A91B22">
        <w:rPr>
          <w:rFonts w:ascii="Times New Roman" w:eastAsia="Arial" w:hAnsi="Times New Roman" w:cs="Times New Roman"/>
          <w:sz w:val="24"/>
          <w:szCs w:val="24"/>
        </w:rPr>
        <w:t xml:space="preserve">1.7. Išankstinis skelbimas apie pirkimą nebuvo paskelbtas. </w:t>
      </w:r>
    </w:p>
    <w:p w14:paraId="7DF3553E" w14:textId="77777777" w:rsidR="00B54F54" w:rsidRPr="00A91B22" w:rsidRDefault="00B54F54" w:rsidP="00B54F54">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Pr="00A91B22">
        <w:rPr>
          <w:rFonts w:ascii="Times New Roman" w:hAnsi="Times New Roman" w:cs="Times New Roman"/>
          <w:sz w:val="24"/>
          <w:szCs w:val="24"/>
          <w:lang w:eastAsia="en-US"/>
        </w:rPr>
        <w:t xml:space="preserve">Pirkime </w:t>
      </w:r>
      <w:r w:rsidRPr="00A91B22">
        <w:rPr>
          <w:rFonts w:ascii="Times New Roman" w:hAnsi="Times New Roman" w:cs="Times New Roman"/>
          <w:sz w:val="24"/>
          <w:szCs w:val="24"/>
        </w:rPr>
        <w:t xml:space="preserve"> perkančioji organizacija</w:t>
      </w:r>
      <w:r w:rsidRPr="00A91B22">
        <w:rPr>
          <w:rFonts w:ascii="Times New Roman" w:hAnsi="Times New Roman" w:cs="Times New Roman"/>
          <w:sz w:val="24"/>
          <w:szCs w:val="24"/>
          <w:lang w:eastAsia="en-US"/>
        </w:rPr>
        <w:t xml:space="preserve"> nenumato skelbti pranešimo dėl savanoriško </w:t>
      </w:r>
      <w:r w:rsidRPr="00A91B22">
        <w:rPr>
          <w:rFonts w:ascii="Times New Roman" w:hAnsi="Times New Roman" w:cs="Times New Roman"/>
          <w:i/>
          <w:iCs/>
          <w:sz w:val="24"/>
          <w:szCs w:val="24"/>
          <w:lang w:eastAsia="en-US"/>
        </w:rPr>
        <w:t>ex ante</w:t>
      </w:r>
      <w:r w:rsidRPr="00A91B22">
        <w:rPr>
          <w:rFonts w:ascii="Times New Roman" w:hAnsi="Times New Roman" w:cs="Times New Roman"/>
          <w:sz w:val="24"/>
          <w:szCs w:val="24"/>
          <w:lang w:eastAsia="en-US"/>
        </w:rPr>
        <w:t xml:space="preserve"> skaidrumo.</w:t>
      </w:r>
    </w:p>
    <w:p w14:paraId="7B1A1ACA" w14:textId="77777777" w:rsidR="00B54F54" w:rsidRDefault="00B54F54" w:rsidP="00B54F54">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Pr="00A91B22">
        <w:rPr>
          <w:rFonts w:ascii="Times New Roman" w:hAnsi="Times New Roman" w:cs="Times New Roman"/>
          <w:sz w:val="24"/>
          <w:szCs w:val="24"/>
        </w:rPr>
        <w:t xml:space="preserve">Pirkime neleidžiama pateikti alternatyvių pasiūlymų. </w:t>
      </w:r>
    </w:p>
    <w:p w14:paraId="3382AD8C" w14:textId="77777777" w:rsidR="00B54F54" w:rsidRPr="00917212" w:rsidRDefault="00B54F54" w:rsidP="00B54F54">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Pr="00917212">
        <w:rPr>
          <w:rFonts w:ascii="Times New Roman" w:eastAsia="Arial" w:hAnsi="Times New Roman" w:cs="Times New Roman"/>
          <w:color w:val="333333"/>
          <w:sz w:val="24"/>
          <w:szCs w:val="24"/>
        </w:rPr>
        <w:t>Bendrosios pirkimo sąlygos yra neatskiriama šių pirkimo sąlygų dalis.</w:t>
      </w:r>
    </w:p>
    <w:p w14:paraId="5DEDEBC7" w14:textId="7D0DCF68" w:rsidR="00B41C66" w:rsidRPr="00F0499F" w:rsidRDefault="00507DC9" w:rsidP="00717DCC">
      <w:pPr>
        <w:pStyle w:val="Antrat1"/>
        <w:spacing w:line="20" w:lineRule="atLeast"/>
        <w:contextualSpacing/>
      </w:pPr>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3"/>
      <w:bookmarkEnd w:id="4"/>
      <w:bookmarkEnd w:id="5"/>
    </w:p>
    <w:p w14:paraId="0B7B0A50" w14:textId="770839E3" w:rsidR="00B41C66" w:rsidRPr="00506BD8" w:rsidRDefault="00506BD8" w:rsidP="00506BD8">
      <w:pPr>
        <w:pStyle w:val="Betarp"/>
        <w:spacing w:after="120"/>
        <w:ind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506BD8">
        <w:rPr>
          <w:rFonts w:ascii="Times New Roman" w:eastAsia="Calibri" w:hAnsi="Times New Roman" w:cs="Times New Roman"/>
          <w:color w:val="000000" w:themeColor="text1"/>
          <w:sz w:val="24"/>
          <w:szCs w:val="24"/>
        </w:rPr>
        <w:t xml:space="preserve">Perkančioji organizacija numato įsigyti </w:t>
      </w:r>
      <w:r w:rsidR="008B38B5" w:rsidRPr="00506BD8">
        <w:rPr>
          <w:rFonts w:ascii="Times New Roman" w:eastAsia="Calibri" w:hAnsi="Times New Roman" w:cs="Times New Roman"/>
          <w:color w:val="000000" w:themeColor="text1"/>
          <w:sz w:val="24"/>
          <w:szCs w:val="24"/>
        </w:rPr>
        <w:t>bakalėjos ir kitus produktus Radviliškio rajono bendrojo ugdymo įstaigoms</w:t>
      </w:r>
      <w:r w:rsidR="00B41C66" w:rsidRPr="00506BD8">
        <w:rPr>
          <w:rFonts w:ascii="Times New Roman" w:eastAsia="Calibri" w:hAnsi="Times New Roman" w:cs="Times New Roman"/>
          <w:color w:val="00B050"/>
          <w:sz w:val="24"/>
          <w:szCs w:val="24"/>
        </w:rPr>
        <w:t>.</w:t>
      </w:r>
      <w:r w:rsidR="00B41C66" w:rsidRPr="00506BD8">
        <w:rPr>
          <w:rFonts w:ascii="Times New Roman" w:hAnsi="Times New Roman" w:cs="Times New Roman"/>
          <w:sz w:val="24"/>
          <w:szCs w:val="24"/>
        </w:rPr>
        <w:t xml:space="preserve"> Reikalavimai pirkimo objektui nustatyti </w:t>
      </w:r>
      <w:r w:rsidR="00704310" w:rsidRPr="00506BD8">
        <w:rPr>
          <w:rFonts w:ascii="Times New Roman" w:hAnsi="Times New Roman" w:cs="Times New Roman"/>
          <w:sz w:val="24"/>
          <w:szCs w:val="24"/>
        </w:rPr>
        <w:t>s</w:t>
      </w:r>
      <w:r w:rsidR="00444CAF" w:rsidRPr="00506BD8">
        <w:rPr>
          <w:rFonts w:ascii="Times New Roman" w:hAnsi="Times New Roman" w:cs="Times New Roman"/>
          <w:sz w:val="24"/>
          <w:szCs w:val="24"/>
        </w:rPr>
        <w:t xml:space="preserve">pecialiųjų </w:t>
      </w:r>
      <w:r w:rsidR="00CE7209" w:rsidRPr="00506BD8">
        <w:rPr>
          <w:rFonts w:ascii="Times New Roman" w:hAnsi="Times New Roman" w:cs="Times New Roman"/>
          <w:sz w:val="24"/>
          <w:szCs w:val="24"/>
        </w:rPr>
        <w:t xml:space="preserve">pirkimo </w:t>
      </w:r>
      <w:r w:rsidR="00444CAF" w:rsidRPr="00506BD8">
        <w:rPr>
          <w:rFonts w:ascii="Times New Roman" w:hAnsi="Times New Roman" w:cs="Times New Roman"/>
          <w:sz w:val="24"/>
          <w:szCs w:val="24"/>
        </w:rPr>
        <w:t xml:space="preserve">sąlygų </w:t>
      </w:r>
      <w:r w:rsidR="00051B2E" w:rsidRPr="00051B2E">
        <w:rPr>
          <w:rFonts w:ascii="Times New Roman" w:hAnsi="Times New Roman" w:cs="Times New Roman"/>
          <w:sz w:val="24"/>
          <w:szCs w:val="24"/>
        </w:rPr>
        <w:t>2</w:t>
      </w:r>
      <w:r w:rsidR="00FA7D78" w:rsidRPr="00051B2E">
        <w:rPr>
          <w:rFonts w:ascii="Times New Roman" w:hAnsi="Times New Roman" w:cs="Times New Roman"/>
          <w:sz w:val="24"/>
          <w:szCs w:val="24"/>
        </w:rPr>
        <w:t xml:space="preserve"> </w:t>
      </w:r>
      <w:r w:rsidR="00444CAF" w:rsidRPr="00506BD8">
        <w:rPr>
          <w:rFonts w:ascii="Times New Roman" w:hAnsi="Times New Roman" w:cs="Times New Roman"/>
          <w:sz w:val="24"/>
          <w:szCs w:val="24"/>
        </w:rPr>
        <w:t>priede</w:t>
      </w:r>
      <w:r w:rsidR="00051B2E">
        <w:rPr>
          <w:rFonts w:ascii="Times New Roman" w:hAnsi="Times New Roman" w:cs="Times New Roman"/>
          <w:sz w:val="24"/>
          <w:szCs w:val="24"/>
        </w:rPr>
        <w:t xml:space="preserve"> „Techninė specifikacija“ ir </w:t>
      </w:r>
      <w:r w:rsidR="00884D7E">
        <w:rPr>
          <w:rFonts w:ascii="Times New Roman" w:hAnsi="Times New Roman" w:cs="Times New Roman"/>
          <w:sz w:val="24"/>
          <w:szCs w:val="24"/>
        </w:rPr>
        <w:t>7</w:t>
      </w:r>
      <w:r w:rsidR="000D5871">
        <w:rPr>
          <w:rFonts w:ascii="Times New Roman" w:hAnsi="Times New Roman" w:cs="Times New Roman"/>
          <w:sz w:val="24"/>
          <w:szCs w:val="24"/>
        </w:rPr>
        <w:t xml:space="preserve"> priede „Sutarties projektas“</w:t>
      </w:r>
      <w:r w:rsidR="00B41C66" w:rsidRPr="00506BD8">
        <w:rPr>
          <w:rFonts w:ascii="Times New Roman" w:hAnsi="Times New Roman" w:cs="Times New Roman"/>
          <w:sz w:val="24"/>
          <w:szCs w:val="24"/>
        </w:rPr>
        <w:t>.</w:t>
      </w:r>
    </w:p>
    <w:p w14:paraId="48EEE6C2" w14:textId="7E6D3C0C" w:rsidR="00B41C66" w:rsidRPr="00506BD8" w:rsidRDefault="00507DC9" w:rsidP="000D5871">
      <w:pPr>
        <w:pStyle w:val="Betarp"/>
        <w:ind w:firstLine="567"/>
        <w:contextualSpacing/>
        <w:jc w:val="both"/>
        <w:rPr>
          <w:rFonts w:ascii="Times New Roman" w:hAnsi="Times New Roman" w:cs="Times New Roman"/>
          <w:color w:val="00B050"/>
          <w:sz w:val="24"/>
          <w:szCs w:val="24"/>
        </w:rPr>
      </w:pPr>
      <w:r w:rsidRPr="00506BD8">
        <w:rPr>
          <w:rFonts w:ascii="Times New Roman" w:hAnsi="Times New Roman" w:cs="Times New Roman"/>
          <w:sz w:val="24"/>
          <w:szCs w:val="24"/>
        </w:rPr>
        <w:t>2.2</w:t>
      </w:r>
      <w:r w:rsidR="000D5871">
        <w:rPr>
          <w:rFonts w:ascii="Times New Roman" w:hAnsi="Times New Roman" w:cs="Times New Roman"/>
          <w:sz w:val="24"/>
          <w:szCs w:val="24"/>
        </w:rPr>
        <w:t xml:space="preserve">. </w:t>
      </w:r>
      <w:r w:rsidR="00B41C66" w:rsidRPr="00506BD8">
        <w:rPr>
          <w:rFonts w:ascii="Times New Roman" w:hAnsi="Times New Roman" w:cs="Times New Roman"/>
          <w:sz w:val="24"/>
          <w:szCs w:val="24"/>
        </w:rPr>
        <w:t xml:space="preserve">Pirkimo objektas į dalis neskaidomas. </w:t>
      </w:r>
      <w:r w:rsidR="007554D6" w:rsidRPr="00506BD8">
        <w:rPr>
          <w:rFonts w:ascii="Times New Roman" w:hAnsi="Times New Roman" w:cs="Times New Roman"/>
          <w:sz w:val="24"/>
          <w:szCs w:val="24"/>
        </w:rPr>
        <w:t xml:space="preserve">Pirkimo apimtys, reikalavimai ir techninė specifikacija apibrėžti </w:t>
      </w:r>
      <w:r w:rsidR="007204DB" w:rsidRPr="00506BD8">
        <w:rPr>
          <w:rFonts w:ascii="Times New Roman" w:hAnsi="Times New Roman" w:cs="Times New Roman"/>
          <w:sz w:val="24"/>
          <w:szCs w:val="24"/>
        </w:rPr>
        <w:t xml:space="preserve">specialiųjų </w:t>
      </w:r>
      <w:r w:rsidR="007554D6" w:rsidRPr="00506BD8">
        <w:rPr>
          <w:rFonts w:ascii="Times New Roman" w:hAnsi="Times New Roman" w:cs="Times New Roman"/>
          <w:sz w:val="24"/>
          <w:szCs w:val="24"/>
        </w:rPr>
        <w:t xml:space="preserve">pirkimo sąlygų </w:t>
      </w:r>
      <w:r w:rsidR="000D5871" w:rsidRPr="000D5871">
        <w:rPr>
          <w:rFonts w:ascii="Times New Roman" w:hAnsi="Times New Roman" w:cs="Times New Roman"/>
          <w:sz w:val="24"/>
          <w:szCs w:val="24"/>
        </w:rPr>
        <w:t>2</w:t>
      </w:r>
      <w:r w:rsidR="007554D6" w:rsidRPr="00506BD8">
        <w:rPr>
          <w:rFonts w:ascii="Times New Roman" w:hAnsi="Times New Roman" w:cs="Times New Roman"/>
          <w:color w:val="00B050"/>
          <w:sz w:val="24"/>
          <w:szCs w:val="24"/>
        </w:rPr>
        <w:t xml:space="preserve"> </w:t>
      </w:r>
      <w:r w:rsidR="007554D6" w:rsidRPr="00506BD8">
        <w:rPr>
          <w:rFonts w:ascii="Times New Roman" w:hAnsi="Times New Roman" w:cs="Times New Roman"/>
          <w:sz w:val="24"/>
          <w:szCs w:val="24"/>
        </w:rPr>
        <w:t>priede</w:t>
      </w:r>
      <w:r w:rsidR="000D5871">
        <w:rPr>
          <w:rFonts w:ascii="Times New Roman" w:hAnsi="Times New Roman" w:cs="Times New Roman"/>
          <w:sz w:val="24"/>
          <w:szCs w:val="24"/>
        </w:rPr>
        <w:t xml:space="preserve"> „Techninė specifikacija“</w:t>
      </w:r>
      <w:r w:rsidR="007554D6" w:rsidRPr="00506BD8">
        <w:rPr>
          <w:rFonts w:ascii="Times New Roman" w:hAnsi="Times New Roman" w:cs="Times New Roman"/>
          <w:sz w:val="24"/>
          <w:szCs w:val="24"/>
        </w:rPr>
        <w:t>.</w:t>
      </w:r>
      <w:r w:rsidR="007554D6" w:rsidRPr="00506BD8">
        <w:rPr>
          <w:rFonts w:ascii="Times New Roman" w:hAnsi="Times New Roman" w:cs="Times New Roman"/>
          <w:color w:val="00B050"/>
          <w:sz w:val="24"/>
          <w:szCs w:val="24"/>
        </w:rPr>
        <w:t xml:space="preserve"> </w:t>
      </w:r>
    </w:p>
    <w:p w14:paraId="0CA81FB8" w14:textId="0D5AD375" w:rsidR="00325243" w:rsidRPr="00506BD8" w:rsidRDefault="00325243" w:rsidP="000D5871">
      <w:pPr>
        <w:pStyle w:val="Sraopastraipa"/>
        <w:spacing w:after="0" w:line="240" w:lineRule="auto"/>
        <w:ind w:left="0" w:firstLine="567"/>
        <w:jc w:val="both"/>
        <w:rPr>
          <w:rFonts w:ascii="Times New Roman" w:hAnsi="Times New Roman" w:cs="Times New Roman"/>
          <w:sz w:val="24"/>
          <w:szCs w:val="24"/>
        </w:rPr>
      </w:pPr>
      <w:r w:rsidRPr="00506BD8">
        <w:rPr>
          <w:rFonts w:ascii="Times New Roman" w:hAnsi="Times New Roman" w:cs="Times New Roman"/>
          <w:sz w:val="24"/>
          <w:szCs w:val="24"/>
        </w:rPr>
        <w:t>2.</w:t>
      </w:r>
      <w:r w:rsidR="000D5871">
        <w:rPr>
          <w:rFonts w:ascii="Times New Roman" w:hAnsi="Times New Roman" w:cs="Times New Roman"/>
          <w:sz w:val="24"/>
          <w:szCs w:val="24"/>
        </w:rPr>
        <w:t>3</w:t>
      </w:r>
      <w:r w:rsidRPr="00506BD8">
        <w:rPr>
          <w:rFonts w:ascii="Times New Roman" w:hAnsi="Times New Roman" w:cs="Times New Roman"/>
          <w:sz w:val="24"/>
          <w:szCs w:val="24"/>
        </w:rPr>
        <w:t>.</w:t>
      </w:r>
      <w:r w:rsidR="00E53E12" w:rsidRPr="00506B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06BD8">
        <w:rPr>
          <w:rFonts w:ascii="Times New Roman" w:hAnsi="Times New Roman" w:cs="Times New Roman"/>
          <w:sz w:val="24"/>
          <w:szCs w:val="24"/>
        </w:rPr>
        <w:t xml:space="preserve">turi būti </w:t>
      </w:r>
      <w:r w:rsidR="00AE7624" w:rsidRPr="00506BD8">
        <w:rPr>
          <w:rFonts w:ascii="Times New Roman" w:hAnsi="Times New Roman" w:cs="Times New Roman"/>
          <w:sz w:val="24"/>
          <w:szCs w:val="24"/>
        </w:rPr>
        <w:t xml:space="preserve">laikoma, kad kiekviena tokia nuoroda yra pateikta su žodžiais „arba lygiavertis“. </w:t>
      </w:r>
    </w:p>
    <w:p w14:paraId="3031DC86" w14:textId="67F85503" w:rsidR="00004521" w:rsidRPr="00506BD8" w:rsidRDefault="00004521" w:rsidP="00FE7FEB">
      <w:pPr>
        <w:pStyle w:val="Sraopastraipa"/>
        <w:spacing w:after="0" w:line="240" w:lineRule="auto"/>
        <w:ind w:left="0" w:firstLine="567"/>
        <w:jc w:val="both"/>
        <w:rPr>
          <w:rFonts w:ascii="Times New Roman" w:hAnsi="Times New Roman" w:cs="Times New Roman"/>
          <w:sz w:val="24"/>
          <w:szCs w:val="24"/>
        </w:rPr>
      </w:pPr>
      <w:r w:rsidRPr="00506BD8">
        <w:rPr>
          <w:rFonts w:ascii="Times New Roman" w:hAnsi="Times New Roman" w:cs="Times New Roman"/>
          <w:sz w:val="24"/>
          <w:szCs w:val="24"/>
        </w:rPr>
        <w:t>2.</w:t>
      </w:r>
      <w:r w:rsidR="000D5871">
        <w:rPr>
          <w:rFonts w:ascii="Times New Roman" w:hAnsi="Times New Roman" w:cs="Times New Roman"/>
          <w:sz w:val="24"/>
          <w:szCs w:val="24"/>
        </w:rPr>
        <w:t>4</w:t>
      </w:r>
      <w:r w:rsidRPr="00506BD8">
        <w:rPr>
          <w:rFonts w:ascii="Times New Roman" w:hAnsi="Times New Roman" w:cs="Times New Roman"/>
          <w:sz w:val="24"/>
          <w:szCs w:val="24"/>
        </w:rPr>
        <w:t>. Jeigu apibūdinant pirkimo objektą techninėje specifikacijoje nurodytas standartas</w:t>
      </w:r>
      <w:r w:rsidR="00245655" w:rsidRPr="00506BD8">
        <w:rPr>
          <w:rFonts w:ascii="Times New Roman" w:hAnsi="Times New Roman" w:cs="Times New Roman"/>
          <w:sz w:val="24"/>
          <w:szCs w:val="24"/>
        </w:rPr>
        <w:t xml:space="preserve">, </w:t>
      </w:r>
      <w:r w:rsidR="00245655" w:rsidRPr="00506BD8">
        <w:rPr>
          <w:rFonts w:ascii="Times New Roman" w:hAnsi="Times New Roman" w:cs="Times New Roman"/>
          <w:color w:val="000000"/>
          <w:sz w:val="24"/>
          <w:szCs w:val="24"/>
        </w:rPr>
        <w:t>techninis liudijimas ar bendrosios techninės specifikacijos</w:t>
      </w:r>
      <w:r w:rsidR="00046522" w:rsidRPr="00506BD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6BD8">
        <w:rPr>
          <w:rFonts w:ascii="Times New Roman" w:hAnsi="Times New Roman" w:cs="Times New Roman"/>
          <w:color w:val="000000"/>
          <w:sz w:val="24"/>
          <w:szCs w:val="24"/>
        </w:rPr>
        <w:t xml:space="preserve">, </w:t>
      </w:r>
      <w:r w:rsidR="00245655" w:rsidRPr="00506BD8">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0836FED" w:rsidR="00B176FD" w:rsidRPr="000D5871" w:rsidRDefault="00862DB8" w:rsidP="00AC2B64">
      <w:pPr>
        <w:pStyle w:val="Sraopastraipa"/>
        <w:spacing w:after="0"/>
        <w:ind w:left="0" w:firstLine="567"/>
        <w:jc w:val="both"/>
        <w:rPr>
          <w:rFonts w:ascii="Times New Roman" w:hAnsi="Times New Roman" w:cs="Times New Roman"/>
          <w:sz w:val="24"/>
          <w:szCs w:val="24"/>
        </w:rPr>
      </w:pPr>
      <w:r w:rsidRPr="000D5871">
        <w:rPr>
          <w:rFonts w:ascii="Times New Roman" w:hAnsi="Times New Roman" w:cs="Times New Roman"/>
          <w:iCs/>
          <w:sz w:val="24"/>
          <w:szCs w:val="24"/>
        </w:rPr>
        <w:t>3.1.</w:t>
      </w:r>
      <w:r w:rsidRPr="000D5871">
        <w:rPr>
          <w:rFonts w:ascii="Times New Roman" w:hAnsi="Times New Roman" w:cs="Times New Roman"/>
          <w:i/>
          <w:color w:val="FF0000"/>
          <w:sz w:val="24"/>
          <w:szCs w:val="24"/>
        </w:rPr>
        <w:t xml:space="preserve"> </w:t>
      </w:r>
      <w:r w:rsidR="00946722" w:rsidRPr="000D5871">
        <w:rPr>
          <w:rFonts w:ascii="Times New Roman" w:hAnsi="Times New Roman" w:cs="Times New Roman"/>
          <w:i/>
          <w:color w:val="FF0000"/>
          <w:sz w:val="24"/>
          <w:szCs w:val="24"/>
        </w:rPr>
        <w:t xml:space="preserve"> </w:t>
      </w:r>
      <w:r w:rsidR="00B176FD" w:rsidRPr="000D5871">
        <w:rPr>
          <w:rFonts w:ascii="Times New Roman" w:hAnsi="Times New Roman" w:cs="Times New Roman"/>
          <w:sz w:val="24"/>
          <w:szCs w:val="24"/>
        </w:rPr>
        <w:t xml:space="preserve">Perkančioji organizacija nerengs susitikimo su tiekėjais dėl pirkimo </w:t>
      </w:r>
      <w:r w:rsidR="004257A5" w:rsidRPr="000D5871">
        <w:rPr>
          <w:rFonts w:ascii="Times New Roman" w:hAnsi="Times New Roman" w:cs="Times New Roman"/>
          <w:sz w:val="24"/>
          <w:szCs w:val="24"/>
        </w:rPr>
        <w:t>sąlyg</w:t>
      </w:r>
      <w:r w:rsidR="00B176FD" w:rsidRPr="000D5871">
        <w:rPr>
          <w:rFonts w:ascii="Times New Roman" w:hAnsi="Times New Roman" w:cs="Times New Roman"/>
          <w:sz w:val="24"/>
          <w:szCs w:val="24"/>
        </w:rPr>
        <w:t>ų</w:t>
      </w:r>
      <w:r w:rsidR="00946722" w:rsidRPr="000D5871">
        <w:rPr>
          <w:rFonts w:ascii="Times New Roman" w:hAnsi="Times New Roman" w:cs="Times New Roman"/>
          <w:sz w:val="24"/>
          <w:szCs w:val="24"/>
        </w:rPr>
        <w:t xml:space="preserve"> paaiškinimo</w:t>
      </w:r>
      <w:r w:rsidR="00B176FD" w:rsidRPr="000D5871">
        <w:rPr>
          <w:rFonts w:ascii="Times New Roman" w:hAnsi="Times New Roman" w:cs="Times New Roman"/>
          <w:sz w:val="24"/>
          <w:szCs w:val="24"/>
        </w:rPr>
        <w:t>.</w:t>
      </w:r>
    </w:p>
    <w:p w14:paraId="24A7FE06" w14:textId="4A5A0B17" w:rsidR="00BE0587" w:rsidRPr="000D5871" w:rsidRDefault="00AC2B64"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0D5871">
        <w:rPr>
          <w:rFonts w:ascii="Times New Roman" w:eastAsiaTheme="minorHAnsi" w:hAnsi="Times New Roman" w:cs="Times New Roman"/>
          <w:sz w:val="24"/>
          <w:szCs w:val="24"/>
          <w:lang w:eastAsia="en-US"/>
        </w:rPr>
        <w:t>P</w:t>
      </w:r>
      <w:r w:rsidR="00BE0587" w:rsidRPr="000D5871">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D1D8E0F" w:rsidR="002C5249" w:rsidRPr="00AC2B64" w:rsidRDefault="009D2F13" w:rsidP="127DD6E8">
      <w:pPr>
        <w:pStyle w:val="Sraopastraipa"/>
        <w:spacing w:after="120" w:line="20" w:lineRule="atLeast"/>
        <w:ind w:left="0" w:firstLine="567"/>
        <w:jc w:val="both"/>
        <w:rPr>
          <w:rFonts w:ascii="Times New Roman" w:hAnsi="Times New Roman" w:cs="Times New Roman"/>
          <w:sz w:val="24"/>
          <w:szCs w:val="24"/>
        </w:rPr>
      </w:pPr>
      <w:r w:rsidRPr="00AC2B64">
        <w:rPr>
          <w:rFonts w:ascii="Times New Roman" w:hAnsi="Times New Roman" w:cs="Times New Roman"/>
          <w:sz w:val="24"/>
          <w:szCs w:val="24"/>
        </w:rPr>
        <w:t xml:space="preserve">4.1. </w:t>
      </w:r>
      <w:r w:rsidR="002C5249" w:rsidRPr="00AC2B64">
        <w:rPr>
          <w:rFonts w:ascii="Times New Roman" w:hAnsi="Times New Roman" w:cs="Times New Roman"/>
          <w:sz w:val="24"/>
          <w:szCs w:val="24"/>
        </w:rPr>
        <w:t>Reikalavimai dėl tiekėjo ir</w:t>
      </w:r>
      <w:bookmarkStart w:id="14" w:name="_Hlk41039660"/>
      <w:r w:rsidR="00942379" w:rsidRPr="00AC2B64">
        <w:rPr>
          <w:rFonts w:ascii="Times New Roman" w:hAnsi="Times New Roman" w:cs="Times New Roman"/>
          <w:sz w:val="24"/>
          <w:szCs w:val="24"/>
        </w:rPr>
        <w:t xml:space="preserve"> </w:t>
      </w:r>
      <w:r w:rsidR="007F34C7" w:rsidRPr="00AC2B64">
        <w:rPr>
          <w:rFonts w:ascii="Times New Roman" w:hAnsi="Times New Roman" w:cs="Times New Roman"/>
          <w:sz w:val="24"/>
          <w:szCs w:val="24"/>
        </w:rPr>
        <w:t>ūkio subjektų, kurių pajėgumais tiekėjas remiasi,</w:t>
      </w:r>
      <w:r w:rsidR="002C5249" w:rsidRPr="00AC2B64">
        <w:rPr>
          <w:rFonts w:ascii="Times New Roman" w:hAnsi="Times New Roman" w:cs="Times New Roman"/>
          <w:sz w:val="24"/>
          <w:szCs w:val="24"/>
        </w:rPr>
        <w:t xml:space="preserve"> </w:t>
      </w:r>
      <w:bookmarkEnd w:id="14"/>
      <w:r w:rsidR="002C5249" w:rsidRPr="00AC2B64">
        <w:rPr>
          <w:rFonts w:ascii="Times New Roman" w:hAnsi="Times New Roman" w:cs="Times New Roman"/>
          <w:sz w:val="24"/>
          <w:szCs w:val="24"/>
        </w:rPr>
        <w:t xml:space="preserve">pašalinimo pagrindų nebuvimo bei jų nebuvimą patvirtinantys dokumentai nurodyti </w:t>
      </w:r>
      <w:r w:rsidR="006A737F" w:rsidRPr="00AC2B64">
        <w:rPr>
          <w:rFonts w:ascii="Times New Roman" w:hAnsi="Times New Roman" w:cs="Times New Roman"/>
          <w:sz w:val="24"/>
          <w:szCs w:val="24"/>
        </w:rPr>
        <w:t xml:space="preserve">specialiųjų </w:t>
      </w:r>
      <w:r w:rsidR="006A737F" w:rsidRPr="00AC2B64">
        <w:rPr>
          <w:rFonts w:ascii="Times New Roman" w:eastAsia="Calibri" w:hAnsi="Times New Roman" w:cs="Times New Roman"/>
          <w:sz w:val="24"/>
          <w:szCs w:val="24"/>
        </w:rPr>
        <w:t>p</w:t>
      </w:r>
      <w:r w:rsidR="00551FA7" w:rsidRPr="00AC2B64">
        <w:rPr>
          <w:rFonts w:ascii="Times New Roman" w:eastAsia="Calibri" w:hAnsi="Times New Roman" w:cs="Times New Roman"/>
          <w:sz w:val="24"/>
          <w:szCs w:val="24"/>
        </w:rPr>
        <w:t xml:space="preserve">irkimo </w:t>
      </w:r>
      <w:r w:rsidR="006773B6" w:rsidRPr="00AC2B64">
        <w:rPr>
          <w:rFonts w:ascii="Times New Roman" w:eastAsia="Calibri" w:hAnsi="Times New Roman" w:cs="Times New Roman"/>
          <w:sz w:val="24"/>
          <w:szCs w:val="24"/>
        </w:rPr>
        <w:t xml:space="preserve">sąlygų </w:t>
      </w:r>
      <w:r w:rsidR="00BA4388" w:rsidRPr="00BA4388">
        <w:rPr>
          <w:rFonts w:ascii="Times New Roman" w:hAnsi="Times New Roman" w:cs="Times New Roman"/>
          <w:sz w:val="24"/>
          <w:szCs w:val="24"/>
        </w:rPr>
        <w:t>3</w:t>
      </w:r>
      <w:r w:rsidR="00984B02" w:rsidRPr="00BA4388">
        <w:rPr>
          <w:rFonts w:ascii="Times New Roman" w:hAnsi="Times New Roman" w:cs="Times New Roman"/>
          <w:sz w:val="24"/>
          <w:szCs w:val="24"/>
        </w:rPr>
        <w:t xml:space="preserve"> </w:t>
      </w:r>
      <w:r w:rsidR="00984B02" w:rsidRPr="00AC2B64">
        <w:rPr>
          <w:rFonts w:ascii="Times New Roman" w:hAnsi="Times New Roman" w:cs="Times New Roman"/>
          <w:color w:val="00B050"/>
          <w:sz w:val="24"/>
          <w:szCs w:val="24"/>
        </w:rPr>
        <w:t xml:space="preserve"> </w:t>
      </w:r>
      <w:r w:rsidR="006773B6" w:rsidRPr="00AC2B64">
        <w:rPr>
          <w:rFonts w:ascii="Times New Roman" w:eastAsia="Calibri" w:hAnsi="Times New Roman" w:cs="Times New Roman"/>
          <w:sz w:val="24"/>
          <w:szCs w:val="24"/>
        </w:rPr>
        <w:t>priede</w:t>
      </w:r>
      <w:r w:rsidR="00BA4388">
        <w:rPr>
          <w:rFonts w:ascii="Times New Roman" w:eastAsia="Calibri" w:hAnsi="Times New Roman" w:cs="Times New Roman"/>
          <w:sz w:val="24"/>
          <w:szCs w:val="24"/>
        </w:rPr>
        <w:t xml:space="preserve"> „Tiekėjų pašalinimo pagrindai“</w:t>
      </w:r>
      <w:r w:rsidR="002C5249" w:rsidRPr="00AC2B64">
        <w:rPr>
          <w:rFonts w:ascii="Times New Roman" w:hAnsi="Times New Roman" w:cs="Times New Roman"/>
          <w:sz w:val="24"/>
          <w:szCs w:val="24"/>
        </w:rPr>
        <w:t xml:space="preserve">. </w:t>
      </w:r>
    </w:p>
    <w:p w14:paraId="34E32D48" w14:textId="3E4D46C0" w:rsidR="007B6F6D" w:rsidRPr="00983F7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AC2B64">
        <w:rPr>
          <w:rFonts w:ascii="Times New Roman" w:hAnsi="Times New Roman" w:cs="Times New Roman"/>
          <w:sz w:val="24"/>
          <w:szCs w:val="24"/>
        </w:rPr>
        <w:t>4.2.</w:t>
      </w:r>
      <w:r w:rsidR="00990E9B" w:rsidRPr="00AC2B64">
        <w:rPr>
          <w:rFonts w:ascii="Times New Roman" w:hAnsi="Times New Roman" w:cs="Times New Roman"/>
          <w:sz w:val="24"/>
          <w:szCs w:val="24"/>
        </w:rPr>
        <w:t xml:space="preserve"> </w:t>
      </w:r>
      <w:r w:rsidR="00A6625B" w:rsidRPr="00983F7C">
        <w:rPr>
          <w:rFonts w:ascii="Times New Roman" w:hAnsi="Times New Roman" w:cs="Times New Roman"/>
          <w:sz w:val="24"/>
          <w:szCs w:val="24"/>
        </w:rPr>
        <w:t xml:space="preserve">Tiekėjams nustatomi kvalifikacijos reikalavimai ir jų atitiktį patvirtinantys dokumentai nurodyti </w:t>
      </w:r>
      <w:r w:rsidR="00765189" w:rsidRPr="00983F7C">
        <w:rPr>
          <w:rFonts w:ascii="Times New Roman" w:hAnsi="Times New Roman" w:cs="Times New Roman"/>
          <w:sz w:val="24"/>
          <w:szCs w:val="24"/>
        </w:rPr>
        <w:t>specialiųjų p</w:t>
      </w:r>
      <w:r w:rsidR="00551FA7" w:rsidRPr="00983F7C">
        <w:rPr>
          <w:rFonts w:ascii="Times New Roman" w:hAnsi="Times New Roman" w:cs="Times New Roman"/>
          <w:sz w:val="24"/>
          <w:szCs w:val="24"/>
        </w:rPr>
        <w:t xml:space="preserve">irkimo </w:t>
      </w:r>
      <w:r w:rsidR="00A6625B" w:rsidRPr="00983F7C">
        <w:rPr>
          <w:rFonts w:ascii="Times New Roman" w:hAnsi="Times New Roman" w:cs="Times New Roman"/>
          <w:sz w:val="24"/>
          <w:szCs w:val="24"/>
        </w:rPr>
        <w:t xml:space="preserve">sąlygų </w:t>
      </w:r>
      <w:r w:rsidR="00BA4388" w:rsidRPr="00983F7C">
        <w:rPr>
          <w:rFonts w:ascii="Times New Roman" w:hAnsi="Times New Roman" w:cs="Times New Roman"/>
          <w:sz w:val="24"/>
          <w:szCs w:val="24"/>
        </w:rPr>
        <w:t>4</w:t>
      </w:r>
      <w:r w:rsidR="00A6625B" w:rsidRPr="00983F7C">
        <w:rPr>
          <w:rFonts w:ascii="Times New Roman" w:hAnsi="Times New Roman" w:cs="Times New Roman"/>
          <w:sz w:val="24"/>
          <w:szCs w:val="24"/>
        </w:rPr>
        <w:t xml:space="preserve"> priede</w:t>
      </w:r>
      <w:r w:rsidR="00BA4388" w:rsidRPr="00983F7C">
        <w:rPr>
          <w:rFonts w:ascii="Times New Roman" w:hAnsi="Times New Roman" w:cs="Times New Roman"/>
          <w:sz w:val="24"/>
          <w:szCs w:val="24"/>
        </w:rPr>
        <w:t xml:space="preserve"> „</w:t>
      </w:r>
      <w:r w:rsidR="00983F7C" w:rsidRPr="00983F7C">
        <w:rPr>
          <w:rFonts w:ascii="Times New Roman" w:hAnsi="Times New Roman" w:cs="Times New Roman"/>
          <w:sz w:val="24"/>
          <w:szCs w:val="24"/>
        </w:rPr>
        <w:t>Tiekėjų kvalifikacijos reikalavimai“</w:t>
      </w:r>
      <w:r w:rsidR="00A6625B" w:rsidRPr="00983F7C">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7B70174" w14:textId="77777777" w:rsidR="00D9053D" w:rsidRPr="00B41333" w:rsidRDefault="00D9053D" w:rsidP="00D9053D">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sidRPr="00D64110">
        <w:rPr>
          <w:rFonts w:ascii="Times New Roman" w:hAnsi="Times New Roman" w:cs="Times New Roman"/>
          <w:iCs/>
          <w:sz w:val="24"/>
          <w:szCs w:val="24"/>
        </w:rPr>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9053D" w:rsidRDefault="00192AF9" w:rsidP="001032F8">
      <w:pPr>
        <w:spacing w:after="0" w:line="20" w:lineRule="atLeast"/>
        <w:ind w:firstLine="567"/>
        <w:jc w:val="both"/>
        <w:rPr>
          <w:rFonts w:ascii="Times New Roman" w:hAnsi="Times New Roman" w:cs="Times New Roman"/>
          <w:i/>
          <w:iCs/>
          <w:color w:val="7030A0"/>
          <w:sz w:val="24"/>
          <w:szCs w:val="24"/>
        </w:rPr>
      </w:pPr>
      <w:r w:rsidRPr="00D9053D">
        <w:rPr>
          <w:rFonts w:ascii="Times New Roman" w:hAnsi="Times New Roman" w:cs="Times New Roman"/>
          <w:sz w:val="24"/>
          <w:szCs w:val="24"/>
        </w:rPr>
        <w:t xml:space="preserve">6.1. </w:t>
      </w:r>
      <w:r w:rsidR="00EF5623" w:rsidRPr="00D9053D">
        <w:rPr>
          <w:rFonts w:ascii="Times New Roman" w:hAnsi="Times New Roman" w:cs="Times New Roman"/>
          <w:sz w:val="24"/>
          <w:szCs w:val="24"/>
        </w:rPr>
        <w:t xml:space="preserve">Tiekėjo </w:t>
      </w:r>
      <w:r w:rsidR="0058726C" w:rsidRPr="00D9053D">
        <w:rPr>
          <w:rFonts w:ascii="Times New Roman" w:hAnsi="Times New Roman" w:cs="Times New Roman"/>
          <w:sz w:val="24"/>
          <w:szCs w:val="24"/>
        </w:rPr>
        <w:t>p</w:t>
      </w:r>
      <w:r w:rsidR="00EF5623" w:rsidRPr="00D9053D">
        <w:rPr>
          <w:rFonts w:ascii="Times New Roman" w:hAnsi="Times New Roman" w:cs="Times New Roman"/>
          <w:sz w:val="24"/>
          <w:szCs w:val="24"/>
        </w:rPr>
        <w:t>asiūlymą sudaro CVP IS pateikiamų ir žemiau nurodytų dokumentų visuma</w:t>
      </w:r>
      <w:r w:rsidR="00FD53CF" w:rsidRPr="00D9053D">
        <w:rPr>
          <w:rFonts w:ascii="Times New Roman" w:hAnsi="Times New Roman" w:cs="Times New Roman"/>
          <w:sz w:val="24"/>
          <w:szCs w:val="24"/>
        </w:rPr>
        <w:t>:</w:t>
      </w:r>
    </w:p>
    <w:p w14:paraId="0B17BEF7" w14:textId="02537D63" w:rsidR="00FF12F1" w:rsidRPr="00D9053D"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F79CD">
        <w:rPr>
          <w:rFonts w:ascii="Times New Roman" w:hAnsi="Times New Roman" w:cs="Times New Roman"/>
          <w:sz w:val="24"/>
          <w:szCs w:val="24"/>
        </w:rPr>
        <w:lastRenderedPageBreak/>
        <w:t xml:space="preserve">tiekėjo pasirašytas </w:t>
      </w:r>
      <w:r w:rsidR="005A195F" w:rsidRPr="00BF79CD">
        <w:rPr>
          <w:rFonts w:ascii="Times New Roman" w:hAnsi="Times New Roman" w:cs="Times New Roman"/>
          <w:sz w:val="24"/>
          <w:szCs w:val="24"/>
        </w:rPr>
        <w:t>p</w:t>
      </w:r>
      <w:r w:rsidRPr="00BF79CD">
        <w:rPr>
          <w:rFonts w:ascii="Times New Roman" w:hAnsi="Times New Roman" w:cs="Times New Roman"/>
          <w:sz w:val="24"/>
          <w:szCs w:val="24"/>
        </w:rPr>
        <w:t>asiūlymas</w:t>
      </w:r>
      <w:r w:rsidRPr="00D9053D">
        <w:rPr>
          <w:rFonts w:ascii="Times New Roman" w:hAnsi="Times New Roman" w:cs="Times New Roman"/>
          <w:sz w:val="24"/>
          <w:szCs w:val="24"/>
        </w:rPr>
        <w:t xml:space="preserve">, parengtas pagal </w:t>
      </w:r>
      <w:r w:rsidR="007C1C57" w:rsidRPr="00D9053D">
        <w:rPr>
          <w:rFonts w:ascii="Times New Roman" w:hAnsi="Times New Roman" w:cs="Times New Roman"/>
          <w:sz w:val="24"/>
          <w:szCs w:val="24"/>
        </w:rPr>
        <w:t>specialiųjų p</w:t>
      </w:r>
      <w:r w:rsidR="00551FA7" w:rsidRPr="00D9053D">
        <w:rPr>
          <w:rFonts w:ascii="Times New Roman" w:hAnsi="Times New Roman" w:cs="Times New Roman"/>
          <w:sz w:val="24"/>
          <w:szCs w:val="24"/>
        </w:rPr>
        <w:t xml:space="preserve">irkimo </w:t>
      </w:r>
      <w:r w:rsidR="00476F8C" w:rsidRPr="00D9053D">
        <w:rPr>
          <w:rFonts w:ascii="Times New Roman" w:hAnsi="Times New Roman" w:cs="Times New Roman"/>
          <w:sz w:val="24"/>
          <w:szCs w:val="24"/>
        </w:rPr>
        <w:t>sąlygų</w:t>
      </w:r>
      <w:r w:rsidR="00DE5F20" w:rsidRPr="00D9053D">
        <w:rPr>
          <w:rFonts w:ascii="Times New Roman" w:hAnsi="Times New Roman" w:cs="Times New Roman"/>
          <w:sz w:val="24"/>
          <w:szCs w:val="24"/>
        </w:rPr>
        <w:t xml:space="preserve"> </w:t>
      </w:r>
      <w:r w:rsidR="00BF79CD">
        <w:rPr>
          <w:rFonts w:ascii="Times New Roman" w:hAnsi="Times New Roman" w:cs="Times New Roman"/>
          <w:sz w:val="24"/>
          <w:szCs w:val="24"/>
        </w:rPr>
        <w:t>6</w:t>
      </w:r>
      <w:r w:rsidR="00DE5F20" w:rsidRPr="00D9053D">
        <w:rPr>
          <w:rFonts w:ascii="Times New Roman" w:hAnsi="Times New Roman" w:cs="Times New Roman"/>
          <w:sz w:val="24"/>
          <w:szCs w:val="24"/>
          <w:shd w:val="clear" w:color="auto" w:fill="FFFFFF"/>
        </w:rPr>
        <w:t xml:space="preserve"> </w:t>
      </w:r>
      <w:r w:rsidR="00476F8C" w:rsidRPr="00D9053D">
        <w:rPr>
          <w:rFonts w:ascii="Times New Roman" w:hAnsi="Times New Roman" w:cs="Times New Roman"/>
          <w:sz w:val="24"/>
          <w:szCs w:val="24"/>
        </w:rPr>
        <w:t xml:space="preserve">priede </w:t>
      </w:r>
      <w:r w:rsidRPr="00D9053D">
        <w:rPr>
          <w:rFonts w:ascii="Times New Roman" w:hAnsi="Times New Roman" w:cs="Times New Roman"/>
          <w:sz w:val="24"/>
          <w:szCs w:val="24"/>
        </w:rPr>
        <w:t xml:space="preserve">pateiktą </w:t>
      </w:r>
      <w:r w:rsidR="00C35C26" w:rsidRPr="00D9053D">
        <w:rPr>
          <w:rFonts w:ascii="Times New Roman" w:hAnsi="Times New Roman" w:cs="Times New Roman"/>
          <w:sz w:val="24"/>
          <w:szCs w:val="24"/>
        </w:rPr>
        <w:t>p</w:t>
      </w:r>
      <w:r w:rsidRPr="00D9053D">
        <w:rPr>
          <w:rFonts w:ascii="Times New Roman" w:hAnsi="Times New Roman" w:cs="Times New Roman"/>
          <w:sz w:val="24"/>
          <w:szCs w:val="24"/>
        </w:rPr>
        <w:t>asiūlymo formą.</w:t>
      </w:r>
    </w:p>
    <w:p w14:paraId="3459FD0B" w14:textId="44FCE2B5" w:rsidR="009C1155" w:rsidRPr="00D9053D"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9053D">
        <w:rPr>
          <w:rFonts w:ascii="Times New Roman" w:hAnsi="Times New Roman" w:cs="Times New Roman"/>
          <w:sz w:val="24"/>
          <w:szCs w:val="24"/>
        </w:rPr>
        <w:t xml:space="preserve">užpildytas EBVPD (specialiųjų pirkimo </w:t>
      </w:r>
      <w:r w:rsidRPr="00BF79CD">
        <w:rPr>
          <w:rFonts w:ascii="Times New Roman" w:hAnsi="Times New Roman" w:cs="Times New Roman"/>
          <w:sz w:val="24"/>
          <w:szCs w:val="24"/>
        </w:rPr>
        <w:t xml:space="preserve">sąlygų </w:t>
      </w:r>
      <w:r w:rsidR="00BF79CD" w:rsidRPr="00BF79CD">
        <w:rPr>
          <w:rFonts w:ascii="Times New Roman" w:hAnsi="Times New Roman" w:cs="Times New Roman"/>
          <w:sz w:val="24"/>
          <w:szCs w:val="24"/>
        </w:rPr>
        <w:t>5</w:t>
      </w:r>
      <w:r w:rsidRPr="00D9053D">
        <w:rPr>
          <w:rFonts w:ascii="Times New Roman" w:hAnsi="Times New Roman" w:cs="Times New Roman"/>
          <w:color w:val="00B050"/>
          <w:sz w:val="24"/>
          <w:szCs w:val="24"/>
        </w:rPr>
        <w:t xml:space="preserve"> </w:t>
      </w:r>
      <w:r w:rsidRPr="00D9053D">
        <w:rPr>
          <w:rFonts w:ascii="Times New Roman" w:hAnsi="Times New Roman" w:cs="Times New Roman"/>
          <w:sz w:val="24"/>
          <w:szCs w:val="24"/>
        </w:rPr>
        <w:t xml:space="preserve">priedas). </w:t>
      </w:r>
      <w:r w:rsidR="0008659E" w:rsidRPr="00BF79CD">
        <w:rPr>
          <w:rFonts w:ascii="Times New Roman" w:hAnsi="Times New Roman" w:cs="Times New Roman"/>
          <w:sz w:val="24"/>
          <w:szCs w:val="24"/>
        </w:rPr>
        <w:t>Pateikdamas ir p</w:t>
      </w:r>
      <w:r w:rsidRPr="00BF79CD">
        <w:rPr>
          <w:rFonts w:ascii="Times New Roman" w:hAnsi="Times New Roman" w:cs="Times New Roman"/>
          <w:sz w:val="24"/>
          <w:szCs w:val="24"/>
        </w:rPr>
        <w:t xml:space="preserve">asirašydamas </w:t>
      </w:r>
      <w:r w:rsidR="00C35C26" w:rsidRPr="00D9053D">
        <w:rPr>
          <w:rFonts w:ascii="Times New Roman" w:hAnsi="Times New Roman" w:cs="Times New Roman"/>
          <w:sz w:val="24"/>
          <w:szCs w:val="24"/>
        </w:rPr>
        <w:t>p</w:t>
      </w:r>
      <w:r w:rsidRPr="00D9053D">
        <w:rPr>
          <w:rFonts w:ascii="Times New Roman" w:hAnsi="Times New Roman" w:cs="Times New Roman"/>
          <w:sz w:val="24"/>
          <w:szCs w:val="24"/>
        </w:rPr>
        <w:t>asiūlymą, tiekėjas patvirtina ir EBVPD tikrumą;</w:t>
      </w:r>
    </w:p>
    <w:p w14:paraId="021CA68F" w14:textId="346D8E49" w:rsidR="007C1C57" w:rsidRPr="00D9053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9053D">
        <w:rPr>
          <w:rFonts w:ascii="Times New Roman" w:hAnsi="Times New Roman" w:cs="Times New Roman"/>
          <w:sz w:val="24"/>
          <w:szCs w:val="24"/>
        </w:rPr>
        <w:t xml:space="preserve">jungtinės veiklos sutarties kopija (jeigu </w:t>
      </w:r>
      <w:r w:rsidR="00C35C26" w:rsidRPr="00D9053D">
        <w:rPr>
          <w:rFonts w:ascii="Times New Roman" w:hAnsi="Times New Roman" w:cs="Times New Roman"/>
          <w:sz w:val="24"/>
          <w:szCs w:val="24"/>
        </w:rPr>
        <w:t>p</w:t>
      </w:r>
      <w:r w:rsidRPr="00D9053D">
        <w:rPr>
          <w:rFonts w:ascii="Times New Roman" w:hAnsi="Times New Roman" w:cs="Times New Roman"/>
          <w:sz w:val="24"/>
          <w:szCs w:val="24"/>
        </w:rPr>
        <w:t>irkime dalyvauja ūkio subjektų grupė jungtinės veiklos sutarties pagrindu)</w:t>
      </w:r>
      <w:r w:rsidR="007C1C57" w:rsidRPr="00D9053D">
        <w:rPr>
          <w:rFonts w:ascii="Times New Roman" w:hAnsi="Times New Roman" w:cs="Times New Roman"/>
          <w:sz w:val="24"/>
          <w:szCs w:val="24"/>
        </w:rPr>
        <w:t>;</w:t>
      </w:r>
    </w:p>
    <w:p w14:paraId="50A0B33A" w14:textId="5DAAFF49" w:rsidR="006D0EC0" w:rsidRPr="00BF79CD"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9053D">
        <w:rPr>
          <w:rFonts w:ascii="Times New Roman" w:hAnsi="Times New Roman" w:cs="Times New Roman"/>
          <w:sz w:val="24"/>
          <w:szCs w:val="24"/>
        </w:rPr>
        <w:t xml:space="preserve">dokumentas, patvirtinantis, kad asmuo, kuris </w:t>
      </w:r>
      <w:r w:rsidR="0008659E" w:rsidRPr="00D9053D">
        <w:rPr>
          <w:rFonts w:ascii="Times New Roman" w:hAnsi="Times New Roman" w:cs="Times New Roman"/>
          <w:sz w:val="24"/>
          <w:szCs w:val="24"/>
        </w:rPr>
        <w:t xml:space="preserve">pateikė </w:t>
      </w:r>
      <w:r w:rsidR="0008659E" w:rsidRPr="00BF79CD">
        <w:rPr>
          <w:rFonts w:ascii="Times New Roman" w:hAnsi="Times New Roman" w:cs="Times New Roman"/>
          <w:sz w:val="24"/>
          <w:szCs w:val="24"/>
        </w:rPr>
        <w:t xml:space="preserve">ir </w:t>
      </w:r>
      <w:r w:rsidRPr="00BF79CD">
        <w:rPr>
          <w:rFonts w:ascii="Times New Roman" w:hAnsi="Times New Roman" w:cs="Times New Roman"/>
          <w:sz w:val="24"/>
          <w:szCs w:val="24"/>
        </w:rPr>
        <w:t>pasirašė</w:t>
      </w:r>
      <w:r w:rsidR="0008659E" w:rsidRPr="00BF79CD">
        <w:rPr>
          <w:rFonts w:ascii="Times New Roman" w:hAnsi="Times New Roman" w:cs="Times New Roman"/>
          <w:sz w:val="24"/>
          <w:szCs w:val="24"/>
        </w:rPr>
        <w:t xml:space="preserve"> </w:t>
      </w:r>
      <w:r w:rsidR="00212F68" w:rsidRPr="00BF79CD">
        <w:rPr>
          <w:rFonts w:ascii="Times New Roman" w:hAnsi="Times New Roman" w:cs="Times New Roman"/>
          <w:sz w:val="24"/>
          <w:szCs w:val="24"/>
        </w:rPr>
        <w:t>p</w:t>
      </w:r>
      <w:r w:rsidRPr="00BF79CD">
        <w:rPr>
          <w:rFonts w:ascii="Times New Roman" w:hAnsi="Times New Roman" w:cs="Times New Roman"/>
          <w:sz w:val="24"/>
          <w:szCs w:val="24"/>
        </w:rPr>
        <w:t xml:space="preserve">asiūlymą (jei jis ne tiekėjo vadovas), turėjo teisę jį </w:t>
      </w:r>
      <w:r w:rsidR="0008659E" w:rsidRPr="00BF79CD">
        <w:rPr>
          <w:rFonts w:ascii="Times New Roman" w:hAnsi="Times New Roman" w:cs="Times New Roman"/>
          <w:sz w:val="24"/>
          <w:szCs w:val="24"/>
        </w:rPr>
        <w:t xml:space="preserve">pateikti ir </w:t>
      </w:r>
      <w:r w:rsidRPr="00BF79CD">
        <w:rPr>
          <w:rFonts w:ascii="Times New Roman" w:hAnsi="Times New Roman" w:cs="Times New Roman"/>
          <w:sz w:val="24"/>
          <w:szCs w:val="24"/>
        </w:rPr>
        <w:t>pasirašyti;</w:t>
      </w:r>
    </w:p>
    <w:p w14:paraId="53A8B5A3" w14:textId="109B0BB3" w:rsidR="00450415" w:rsidRPr="00D9053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9053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F9D3FE5" w:rsidR="00450415" w:rsidRPr="00D9053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9053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9053D">
        <w:rPr>
          <w:rFonts w:ascii="Times New Roman" w:hAnsi="Times New Roman" w:cs="Times New Roman"/>
          <w:sz w:val="24"/>
          <w:szCs w:val="24"/>
        </w:rPr>
        <w:t>p</w:t>
      </w:r>
      <w:r w:rsidRPr="00D9053D">
        <w:rPr>
          <w:rFonts w:ascii="Times New Roman" w:hAnsi="Times New Roman" w:cs="Times New Roman"/>
          <w:sz w:val="24"/>
          <w:szCs w:val="24"/>
        </w:rPr>
        <w:t>irkime</w:t>
      </w:r>
      <w:r w:rsidR="00E21F3E">
        <w:rPr>
          <w:rFonts w:ascii="Times New Roman" w:hAnsi="Times New Roman" w:cs="Times New Roman"/>
          <w:sz w:val="24"/>
          <w:szCs w:val="24"/>
        </w:rPr>
        <w:t>.</w:t>
      </w:r>
    </w:p>
    <w:p w14:paraId="479B3B42" w14:textId="1AFC2F9E" w:rsidR="00FD03FA" w:rsidRPr="00D9053D" w:rsidRDefault="00C7179F" w:rsidP="00922C44">
      <w:pPr>
        <w:spacing w:after="0" w:line="240" w:lineRule="auto"/>
        <w:ind w:firstLine="567"/>
        <w:jc w:val="both"/>
        <w:rPr>
          <w:rFonts w:ascii="Times New Roman" w:hAnsi="Times New Roman" w:cs="Times New Roman"/>
          <w:sz w:val="24"/>
          <w:szCs w:val="24"/>
          <w:u w:val="single"/>
        </w:rPr>
      </w:pPr>
      <w:r w:rsidRPr="00D9053D">
        <w:rPr>
          <w:rFonts w:ascii="Times New Roman" w:hAnsi="Times New Roman" w:cs="Times New Roman"/>
          <w:sz w:val="24"/>
          <w:szCs w:val="24"/>
        </w:rPr>
        <w:t>6.2</w:t>
      </w:r>
      <w:r w:rsidR="00EE3480" w:rsidRPr="00D9053D">
        <w:rPr>
          <w:rFonts w:ascii="Times New Roman" w:hAnsi="Times New Roman" w:cs="Times New Roman"/>
          <w:color w:val="7030A0"/>
          <w:sz w:val="24"/>
          <w:szCs w:val="24"/>
        </w:rPr>
        <w:t>.</w:t>
      </w:r>
      <w:r w:rsidR="004771AF" w:rsidRPr="00D9053D">
        <w:rPr>
          <w:rFonts w:ascii="Times New Roman" w:hAnsi="Times New Roman" w:cs="Times New Roman"/>
          <w:color w:val="7030A0"/>
          <w:sz w:val="24"/>
          <w:szCs w:val="24"/>
        </w:rPr>
        <w:t xml:space="preserve"> </w:t>
      </w:r>
      <w:r w:rsidR="00BD41D7" w:rsidRPr="00D9053D">
        <w:rPr>
          <w:rFonts w:ascii="Times New Roman" w:eastAsia="Calibri" w:hAnsi="Times New Roman" w:cs="Times New Roman"/>
          <w:sz w:val="24"/>
          <w:szCs w:val="24"/>
        </w:rPr>
        <w:t>P</w:t>
      </w:r>
      <w:r w:rsidR="00FD03FA" w:rsidRPr="00D9053D">
        <w:rPr>
          <w:rFonts w:ascii="Times New Roman" w:eastAsia="Calibri" w:hAnsi="Times New Roman" w:cs="Times New Roman"/>
          <w:sz w:val="24"/>
          <w:szCs w:val="24"/>
        </w:rPr>
        <w:t xml:space="preserve">asiūlymas </w:t>
      </w:r>
      <w:r w:rsidR="00071366" w:rsidRPr="00D9053D">
        <w:rPr>
          <w:rFonts w:ascii="Times New Roman" w:eastAsia="Calibri" w:hAnsi="Times New Roman" w:cs="Times New Roman"/>
          <w:sz w:val="24"/>
          <w:szCs w:val="24"/>
        </w:rPr>
        <w:t>turi</w:t>
      </w:r>
      <w:r w:rsidR="00FD03FA" w:rsidRPr="00D9053D">
        <w:rPr>
          <w:rFonts w:ascii="Times New Roman" w:eastAsia="Calibri" w:hAnsi="Times New Roman" w:cs="Times New Roman"/>
          <w:sz w:val="24"/>
          <w:szCs w:val="24"/>
        </w:rPr>
        <w:t xml:space="preserve"> būti pasirašytas </w:t>
      </w:r>
      <w:r w:rsidR="00DD138F" w:rsidRPr="00D9053D">
        <w:rPr>
          <w:rFonts w:ascii="Times New Roman" w:eastAsia="Calibri" w:hAnsi="Times New Roman" w:cs="Times New Roman"/>
          <w:sz w:val="24"/>
          <w:szCs w:val="24"/>
        </w:rPr>
        <w:t xml:space="preserve">fiziniu parašu arba </w:t>
      </w:r>
      <w:r w:rsidR="00FD03FA" w:rsidRPr="00D9053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9053D">
        <w:rPr>
          <w:rFonts w:ascii="Times New Roman" w:hAnsi="Times New Roman" w:cs="Times New Roman"/>
          <w:sz w:val="24"/>
          <w:szCs w:val="24"/>
        </w:rPr>
        <w:t>Perkančiajai organizacijai kilus abejonių dėl dokumentų tikrumo, ji turi teisę reikalauti pateikti dokumentų originalus.</w:t>
      </w:r>
      <w:r w:rsidR="00FD03FA" w:rsidRPr="00D9053D">
        <w:rPr>
          <w:rFonts w:ascii="Times New Roman" w:eastAsia="Calibri" w:hAnsi="Times New Roman" w:cs="Times New Roman"/>
          <w:sz w:val="24"/>
          <w:szCs w:val="24"/>
        </w:rPr>
        <w:t xml:space="preserve"> Gali būti:</w:t>
      </w:r>
    </w:p>
    <w:p w14:paraId="293D3908" w14:textId="1DF5A18C" w:rsidR="00FD03FA" w:rsidRPr="00D9053D"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D9053D">
        <w:rPr>
          <w:rFonts w:ascii="Times New Roman" w:eastAsia="Calibri" w:hAnsi="Times New Roman" w:cs="Times New Roman"/>
          <w:bCs/>
          <w:iCs/>
          <w:sz w:val="24"/>
          <w:szCs w:val="24"/>
        </w:rPr>
        <w:t>6</w:t>
      </w:r>
      <w:r w:rsidR="00390B20" w:rsidRPr="00D9053D">
        <w:rPr>
          <w:rFonts w:ascii="Times New Roman" w:eastAsia="Calibri" w:hAnsi="Times New Roman" w:cs="Times New Roman"/>
          <w:bCs/>
          <w:iCs/>
          <w:sz w:val="24"/>
          <w:szCs w:val="24"/>
        </w:rPr>
        <w:t>.</w:t>
      </w:r>
      <w:r w:rsidRPr="00D9053D">
        <w:rPr>
          <w:rFonts w:ascii="Times New Roman" w:eastAsia="Calibri" w:hAnsi="Times New Roman" w:cs="Times New Roman"/>
          <w:bCs/>
          <w:iCs/>
          <w:sz w:val="24"/>
          <w:szCs w:val="24"/>
        </w:rPr>
        <w:t>2</w:t>
      </w:r>
      <w:r w:rsidR="00390B20" w:rsidRPr="00D9053D">
        <w:rPr>
          <w:rFonts w:ascii="Times New Roman" w:eastAsia="Calibri" w:hAnsi="Times New Roman" w:cs="Times New Roman"/>
          <w:bCs/>
          <w:iCs/>
          <w:sz w:val="24"/>
          <w:szCs w:val="24"/>
        </w:rPr>
        <w:t>.</w:t>
      </w:r>
      <w:r w:rsidR="00EE3480" w:rsidRPr="00D9053D">
        <w:rPr>
          <w:rFonts w:ascii="Times New Roman" w:eastAsia="Calibri" w:hAnsi="Times New Roman" w:cs="Times New Roman"/>
          <w:bCs/>
          <w:iCs/>
          <w:sz w:val="24"/>
          <w:szCs w:val="24"/>
        </w:rPr>
        <w:t>1</w:t>
      </w:r>
      <w:r w:rsidR="00FD03FA" w:rsidRPr="00D9053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9053D"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D9053D">
        <w:rPr>
          <w:rFonts w:ascii="Times New Roman" w:eastAsia="Calibri" w:hAnsi="Times New Roman" w:cs="Times New Roman"/>
          <w:bCs/>
          <w:iCs/>
          <w:sz w:val="24"/>
          <w:szCs w:val="24"/>
        </w:rPr>
        <w:t>skaitmeninės dokumentų kopijos (</w:t>
      </w:r>
      <w:r w:rsidRPr="00D9053D">
        <w:rPr>
          <w:rFonts w:ascii="Times New Roman" w:eastAsia="Calibri" w:hAnsi="Times New Roman" w:cs="Times New Roman"/>
          <w:iCs/>
          <w:sz w:val="24"/>
          <w:szCs w:val="24"/>
        </w:rPr>
        <w:t>fiziniu parašu tvirtinami dokumentai turi būti pateikiami pasirašyti ir nuskenuoti)</w:t>
      </w:r>
      <w:r w:rsidRPr="00D9053D">
        <w:rPr>
          <w:rFonts w:ascii="Times New Roman" w:eastAsia="Calibri" w:hAnsi="Times New Roman" w:cs="Times New Roman"/>
          <w:bCs/>
          <w:iCs/>
          <w:sz w:val="24"/>
          <w:szCs w:val="24"/>
        </w:rPr>
        <w:t>.</w:t>
      </w:r>
    </w:p>
    <w:p w14:paraId="6602056D" w14:textId="149A4173" w:rsidR="0096678C" w:rsidRPr="00241CBA" w:rsidRDefault="00241CBA" w:rsidP="00241C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E21F3E">
        <w:rPr>
          <w:rFonts w:ascii="Times New Roman" w:hAnsi="Times New Roman" w:cs="Times New Roman"/>
          <w:sz w:val="24"/>
          <w:szCs w:val="24"/>
        </w:rPr>
        <w:t>P</w:t>
      </w:r>
      <w:r w:rsidR="0048587E" w:rsidRPr="00E21F3E">
        <w:rPr>
          <w:rFonts w:ascii="Times New Roman" w:hAnsi="Times New Roman" w:cs="Times New Roman"/>
          <w:sz w:val="24"/>
          <w:szCs w:val="24"/>
        </w:rPr>
        <w:t>asiūlymas turi būti parengtas</w:t>
      </w:r>
      <w:r w:rsidR="00EE44B0" w:rsidRPr="00E21F3E">
        <w:rPr>
          <w:rFonts w:ascii="Times New Roman" w:hAnsi="Times New Roman" w:cs="Times New Roman"/>
          <w:sz w:val="24"/>
          <w:szCs w:val="24"/>
        </w:rPr>
        <w:t xml:space="preserve">, </w:t>
      </w:r>
      <w:r w:rsidR="0048587E" w:rsidRPr="00E21F3E">
        <w:rPr>
          <w:rFonts w:ascii="Times New Roman" w:hAnsi="Times New Roman" w:cs="Times New Roman"/>
          <w:sz w:val="24"/>
          <w:szCs w:val="24"/>
        </w:rPr>
        <w:t>lietuvių arba</w:t>
      </w:r>
      <w:r w:rsidR="0099696F" w:rsidRPr="00E21F3E">
        <w:rPr>
          <w:rFonts w:ascii="Times New Roman" w:hAnsi="Times New Roman" w:cs="Times New Roman"/>
          <w:sz w:val="24"/>
          <w:szCs w:val="24"/>
        </w:rPr>
        <w:t xml:space="preserve"> </w:t>
      </w:r>
      <w:r w:rsidR="0048587E" w:rsidRPr="00E21F3E">
        <w:rPr>
          <w:rFonts w:ascii="Times New Roman" w:hAnsi="Times New Roman" w:cs="Times New Roman"/>
          <w:sz w:val="24"/>
          <w:szCs w:val="24"/>
        </w:rPr>
        <w:t>anglų kalba</w:t>
      </w:r>
      <w:r w:rsidR="00D17972" w:rsidRPr="00E21F3E">
        <w:rPr>
          <w:rFonts w:ascii="Times New Roman" w:hAnsi="Times New Roman" w:cs="Times New Roman"/>
          <w:color w:val="7030A0"/>
          <w:sz w:val="24"/>
          <w:szCs w:val="24"/>
        </w:rPr>
        <w:t>.</w:t>
      </w:r>
      <w:r w:rsidR="0048587E" w:rsidRPr="00E21F3E">
        <w:rPr>
          <w:rFonts w:ascii="Times New Roman" w:hAnsi="Times New Roman" w:cs="Times New Roman"/>
          <w:color w:val="7030A0"/>
          <w:sz w:val="24"/>
          <w:szCs w:val="24"/>
        </w:rPr>
        <w:t xml:space="preserve"> </w:t>
      </w:r>
      <w:r w:rsidR="00F17A1F" w:rsidRPr="00E21F3E">
        <w:rPr>
          <w:rFonts w:ascii="Times New Roman" w:eastAsia="Arial" w:hAnsi="Times New Roman" w:cs="Times New Roman"/>
          <w:sz w:val="24"/>
          <w:szCs w:val="24"/>
        </w:rPr>
        <w:t>Jei kurie nors su pasiūlymu teikiami dokumentai parengti ne</w:t>
      </w:r>
      <w:r w:rsidR="001427AB" w:rsidRPr="00E21F3E">
        <w:rPr>
          <w:rFonts w:ascii="Times New Roman" w:eastAsia="Arial" w:hAnsi="Times New Roman" w:cs="Times New Roman"/>
          <w:sz w:val="24"/>
          <w:szCs w:val="24"/>
        </w:rPr>
        <w:t xml:space="preserve"> ta kalba, kuria</w:t>
      </w:r>
      <w:r w:rsidR="00F17A1F" w:rsidRPr="00E21F3E">
        <w:rPr>
          <w:rFonts w:ascii="Times New Roman" w:eastAsia="Arial" w:hAnsi="Times New Roman" w:cs="Times New Roman"/>
          <w:sz w:val="24"/>
          <w:szCs w:val="24"/>
        </w:rPr>
        <w:t xml:space="preserve"> </w:t>
      </w:r>
      <w:r w:rsidR="0BCA4ED4" w:rsidRPr="00E21F3E">
        <w:rPr>
          <w:rFonts w:ascii="Times New Roman" w:eastAsia="Arial" w:hAnsi="Times New Roman" w:cs="Times New Roman"/>
          <w:sz w:val="24"/>
          <w:szCs w:val="24"/>
        </w:rPr>
        <w:t>reikalaujama</w:t>
      </w:r>
      <w:r w:rsidR="001427AB" w:rsidRPr="00E21F3E">
        <w:rPr>
          <w:rFonts w:ascii="Times New Roman" w:eastAsia="Arial" w:hAnsi="Times New Roman" w:cs="Times New Roman"/>
          <w:sz w:val="24"/>
          <w:szCs w:val="24"/>
        </w:rPr>
        <w:t xml:space="preserve">, </w:t>
      </w:r>
      <w:r w:rsidR="003F1D78" w:rsidRPr="00E21F3E">
        <w:rPr>
          <w:rFonts w:ascii="Times New Roman" w:eastAsia="Arial" w:hAnsi="Times New Roman" w:cs="Times New Roman"/>
          <w:sz w:val="24"/>
          <w:szCs w:val="24"/>
        </w:rPr>
        <w:t xml:space="preserve">turi būti pateiktas tikslus vertimas į </w:t>
      </w:r>
      <w:r w:rsidR="40DC6EFC" w:rsidRPr="00E21F3E">
        <w:rPr>
          <w:rFonts w:ascii="Times New Roman" w:eastAsia="Arial" w:hAnsi="Times New Roman" w:cs="Times New Roman"/>
          <w:sz w:val="24"/>
          <w:szCs w:val="24"/>
        </w:rPr>
        <w:t>reikalaujamą</w:t>
      </w:r>
      <w:r w:rsidR="001427AB" w:rsidRPr="00E21F3E">
        <w:rPr>
          <w:rFonts w:ascii="Times New Roman" w:eastAsia="Arial" w:hAnsi="Times New Roman" w:cs="Times New Roman"/>
          <w:sz w:val="24"/>
          <w:szCs w:val="24"/>
        </w:rPr>
        <w:t xml:space="preserve"> </w:t>
      </w:r>
      <w:r w:rsidR="00141BF1" w:rsidRPr="00E21F3E">
        <w:rPr>
          <w:rFonts w:ascii="Times New Roman" w:eastAsia="Arial" w:hAnsi="Times New Roman" w:cs="Times New Roman"/>
          <w:sz w:val="24"/>
          <w:szCs w:val="24"/>
        </w:rPr>
        <w:t>kalbą</w:t>
      </w:r>
      <w:r w:rsidR="00F17A1F" w:rsidRPr="00E21F3E">
        <w:rPr>
          <w:rFonts w:ascii="Times New Roman" w:eastAsia="Arial" w:hAnsi="Times New Roman" w:cs="Times New Roman"/>
          <w:sz w:val="24"/>
          <w:szCs w:val="24"/>
        </w:rPr>
        <w:t xml:space="preserve">. </w:t>
      </w:r>
      <w:r w:rsidR="0085364E" w:rsidRPr="00E21F3E">
        <w:rPr>
          <w:rFonts w:ascii="Times New Roman" w:hAnsi="Times New Roman" w:cs="Times New Roman"/>
          <w:sz w:val="24"/>
          <w:szCs w:val="24"/>
        </w:rPr>
        <w:t>Perkančiajai organizacijai turint įtarimų</w:t>
      </w:r>
      <w:r w:rsidR="0048587E" w:rsidRPr="00E21F3E">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241CB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4DAB5137" w:rsidR="00380B99" w:rsidRPr="00241CBA" w:rsidRDefault="00241CBA" w:rsidP="00241CBA">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41CBA">
        <w:rPr>
          <w:rFonts w:ascii="Times New Roman" w:eastAsia="Arial" w:hAnsi="Times New Roman" w:cs="Times New Roman"/>
          <w:sz w:val="24"/>
          <w:szCs w:val="24"/>
        </w:rPr>
        <w:t xml:space="preserve">Bendra </w:t>
      </w:r>
      <w:r w:rsidR="00BA6AB3" w:rsidRPr="00241CBA">
        <w:rPr>
          <w:rFonts w:ascii="Times New Roman" w:eastAsia="Arial" w:hAnsi="Times New Roman" w:cs="Times New Roman"/>
          <w:sz w:val="24"/>
          <w:szCs w:val="24"/>
        </w:rPr>
        <w:t>p</w:t>
      </w:r>
      <w:r w:rsidR="008D03B2" w:rsidRPr="00241CBA">
        <w:rPr>
          <w:rFonts w:ascii="Times New Roman" w:eastAsia="Arial" w:hAnsi="Times New Roman" w:cs="Times New Roman"/>
          <w:sz w:val="24"/>
          <w:szCs w:val="24"/>
        </w:rPr>
        <w:t>asiūlymo kaina</w:t>
      </w:r>
      <w:r w:rsidR="00D247A7" w:rsidRPr="00241CBA">
        <w:rPr>
          <w:rFonts w:ascii="Times New Roman" w:eastAsia="Arial" w:hAnsi="Times New Roman" w:cs="Times New Roman"/>
          <w:sz w:val="24"/>
          <w:szCs w:val="24"/>
        </w:rPr>
        <w:t xml:space="preserve"> </w:t>
      </w:r>
      <w:r w:rsidR="008D3752" w:rsidRPr="00241CBA">
        <w:rPr>
          <w:rFonts w:ascii="Times New Roman" w:eastAsia="Arial" w:hAnsi="Times New Roman" w:cs="Times New Roman"/>
          <w:sz w:val="24"/>
          <w:szCs w:val="24"/>
        </w:rPr>
        <w:t>(</w:t>
      </w:r>
      <w:r w:rsidR="00D247A7" w:rsidRPr="00241CBA">
        <w:rPr>
          <w:rFonts w:ascii="Times New Roman" w:eastAsia="Arial" w:hAnsi="Times New Roman" w:cs="Times New Roman"/>
          <w:sz w:val="24"/>
          <w:szCs w:val="24"/>
        </w:rPr>
        <w:t>sąnaudos</w:t>
      </w:r>
      <w:r w:rsidR="008D3752" w:rsidRPr="00241CBA">
        <w:rPr>
          <w:rFonts w:ascii="Times New Roman" w:eastAsia="Arial" w:hAnsi="Times New Roman" w:cs="Times New Roman"/>
          <w:sz w:val="24"/>
          <w:szCs w:val="24"/>
        </w:rPr>
        <w:t>)</w:t>
      </w:r>
      <w:r w:rsidR="00D247A7" w:rsidRPr="00241CBA">
        <w:rPr>
          <w:rFonts w:ascii="Times New Roman" w:eastAsia="Arial" w:hAnsi="Times New Roman" w:cs="Times New Roman"/>
          <w:sz w:val="24"/>
          <w:szCs w:val="24"/>
        </w:rPr>
        <w:t xml:space="preserve"> </w:t>
      </w:r>
      <w:r w:rsidR="008D3752" w:rsidRPr="00241CBA">
        <w:rPr>
          <w:rFonts w:ascii="Times New Roman" w:eastAsia="Arial" w:hAnsi="Times New Roman" w:cs="Times New Roman"/>
          <w:sz w:val="24"/>
          <w:szCs w:val="24"/>
        </w:rPr>
        <w:t xml:space="preserve">su PVM </w:t>
      </w:r>
      <w:r w:rsidR="000B049C" w:rsidRPr="00241CBA">
        <w:rPr>
          <w:rFonts w:ascii="Times New Roman" w:eastAsia="Arial" w:hAnsi="Times New Roman" w:cs="Times New Roman"/>
          <w:sz w:val="24"/>
          <w:szCs w:val="24"/>
        </w:rPr>
        <w:t xml:space="preserve"> turi būti nurodoma </w:t>
      </w:r>
      <w:r w:rsidR="00D247A7" w:rsidRPr="00241CBA">
        <w:rPr>
          <w:rFonts w:ascii="Times New Roman" w:eastAsia="Arial" w:hAnsi="Times New Roman" w:cs="Times New Roman"/>
          <w:sz w:val="24"/>
          <w:szCs w:val="24"/>
        </w:rPr>
        <w:t xml:space="preserve">dviejų skaičių po kablelio tikslumu. </w:t>
      </w:r>
      <w:r w:rsidR="00B75F6D" w:rsidRPr="00241CB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ED44401" w:rsidR="003A0EC0" w:rsidRPr="00241CBA" w:rsidRDefault="00241CBA" w:rsidP="00241CBA">
      <w:pPr>
        <w:spacing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241CBA">
        <w:rPr>
          <w:rFonts w:ascii="Times New Roman" w:eastAsia="Arial" w:hAnsi="Times New Roman" w:cs="Times New Roman"/>
          <w:sz w:val="24"/>
          <w:szCs w:val="24"/>
        </w:rPr>
        <w:t xml:space="preserve">Tiekėjų </w:t>
      </w:r>
      <w:r w:rsidR="00A217B2" w:rsidRPr="00241CBA">
        <w:rPr>
          <w:rFonts w:ascii="Times New Roman" w:eastAsia="Arial" w:hAnsi="Times New Roman" w:cs="Times New Roman"/>
          <w:sz w:val="24"/>
          <w:szCs w:val="24"/>
        </w:rPr>
        <w:t>p</w:t>
      </w:r>
      <w:r w:rsidR="003A0EC0" w:rsidRPr="00241CBA">
        <w:rPr>
          <w:rFonts w:ascii="Times New Roman" w:eastAsia="Arial" w:hAnsi="Times New Roman" w:cs="Times New Roman"/>
          <w:sz w:val="24"/>
          <w:szCs w:val="24"/>
        </w:rPr>
        <w:t xml:space="preserve">asiūlymuose nurodytos kainos bus vertinamos </w:t>
      </w:r>
      <w:r w:rsidR="003A0EC0" w:rsidRPr="00241CBA">
        <w:rPr>
          <w:rFonts w:ascii="Times New Roman" w:hAnsi="Times New Roman" w:cs="Times New Roman"/>
          <w:sz w:val="24"/>
          <w:szCs w:val="24"/>
        </w:rPr>
        <w:t>ir lyginamos su visais mokesčiais, įskaitant PVM</w:t>
      </w:r>
      <w:r w:rsidR="006E3394" w:rsidRPr="00241CBA">
        <w:rPr>
          <w:rFonts w:ascii="Times New Roman" w:hAnsi="Times New Roman" w:cs="Times New Roman"/>
          <w:sz w:val="24"/>
          <w:szCs w:val="24"/>
        </w:rPr>
        <w:t>.</w:t>
      </w:r>
      <w:r w:rsidR="003A0EC0" w:rsidRPr="00241CBA">
        <w:rPr>
          <w:rFonts w:ascii="Times New Roman" w:hAnsi="Times New Roman" w:cs="Times New Roman"/>
          <w:sz w:val="24"/>
          <w:szCs w:val="24"/>
        </w:rPr>
        <w:t xml:space="preserve"> </w:t>
      </w:r>
    </w:p>
    <w:p w14:paraId="7A15AE0A" w14:textId="237790F7" w:rsidR="00EE1C85" w:rsidRPr="00F0499F" w:rsidRDefault="00EE1C85" w:rsidP="00241CBA">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7E1DFDCF" w:rsidR="00B3551C" w:rsidRPr="00241CBA" w:rsidRDefault="00655F17" w:rsidP="00922C44">
      <w:pPr>
        <w:pStyle w:val="Sraopastraipa"/>
        <w:spacing w:after="0" w:line="240" w:lineRule="auto"/>
        <w:ind w:left="0" w:firstLine="567"/>
        <w:jc w:val="both"/>
        <w:rPr>
          <w:rFonts w:ascii="Times New Roman" w:hAnsi="Times New Roman" w:cs="Times New Roman"/>
          <w:sz w:val="24"/>
          <w:szCs w:val="24"/>
        </w:rPr>
      </w:pPr>
      <w:r w:rsidRPr="00241CBA">
        <w:rPr>
          <w:rFonts w:ascii="Times New Roman" w:hAnsi="Times New Roman" w:cs="Times New Roman"/>
          <w:sz w:val="24"/>
          <w:szCs w:val="24"/>
        </w:rPr>
        <w:t xml:space="preserve">7.1.  </w:t>
      </w:r>
      <w:r w:rsidR="00B3551C" w:rsidRPr="00241CBA">
        <w:rPr>
          <w:rFonts w:ascii="Times New Roman" w:eastAsia="Calibri" w:hAnsi="Times New Roman" w:cs="Times New Roman"/>
          <w:sz w:val="24"/>
          <w:szCs w:val="24"/>
        </w:rPr>
        <w:t xml:space="preserve">Perkančioji organizacija nereikalauja užtikrinti </w:t>
      </w:r>
      <w:r w:rsidR="00110481" w:rsidRPr="00241CBA">
        <w:rPr>
          <w:rFonts w:ascii="Times New Roman" w:eastAsia="Calibri" w:hAnsi="Times New Roman" w:cs="Times New Roman"/>
          <w:sz w:val="24"/>
          <w:szCs w:val="24"/>
        </w:rPr>
        <w:t>p</w:t>
      </w:r>
      <w:r w:rsidR="00B3551C" w:rsidRPr="00241C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6501E7B" w:rsidR="00040C0F" w:rsidRPr="00FD51C2" w:rsidRDefault="00040C0F" w:rsidP="00241CBA">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1770BA4" w:rsidR="00040C0F" w:rsidRPr="00241CBA" w:rsidRDefault="002827E4" w:rsidP="00241CBA">
      <w:pPr>
        <w:spacing w:after="0" w:line="240" w:lineRule="auto"/>
        <w:ind w:firstLine="567"/>
        <w:rPr>
          <w:rFonts w:ascii="Times New Roman" w:hAnsi="Times New Roman" w:cs="Times New Roman"/>
          <w:sz w:val="24"/>
          <w:szCs w:val="24"/>
        </w:rPr>
      </w:pPr>
      <w:r w:rsidRPr="00241CBA">
        <w:rPr>
          <w:rFonts w:ascii="Times New Roman" w:hAnsi="Times New Roman" w:cs="Times New Roman"/>
          <w:sz w:val="24"/>
          <w:szCs w:val="24"/>
        </w:rPr>
        <w:t xml:space="preserve">8.1. </w:t>
      </w:r>
      <w:r w:rsidR="00040C0F" w:rsidRPr="00241CBA">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241CBA">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09CD5ADD" w:rsidR="004E71CB" w:rsidRPr="00241CBA" w:rsidRDefault="002D470F" w:rsidP="00241CBA">
      <w:pPr>
        <w:spacing w:after="0" w:line="240" w:lineRule="auto"/>
        <w:ind w:firstLine="567"/>
        <w:jc w:val="both"/>
        <w:rPr>
          <w:rFonts w:ascii="Times New Roman" w:hAnsi="Times New Roman" w:cs="Times New Roman"/>
          <w:color w:val="7030A0"/>
          <w:sz w:val="24"/>
          <w:szCs w:val="24"/>
        </w:rPr>
      </w:pPr>
      <w:r w:rsidRPr="00241CBA">
        <w:rPr>
          <w:rFonts w:ascii="Times New Roman" w:hAnsi="Times New Roman" w:cs="Times New Roman"/>
          <w:sz w:val="24"/>
          <w:szCs w:val="24"/>
        </w:rPr>
        <w:t xml:space="preserve">9.1. </w:t>
      </w:r>
      <w:r w:rsidR="004E71CB" w:rsidRPr="00241CB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41CBA">
        <w:rPr>
          <w:rFonts w:ascii="Times New Roman" w:eastAsia="Calibri" w:hAnsi="Times New Roman" w:cs="Times New Roman"/>
          <w:sz w:val="24"/>
          <w:szCs w:val="24"/>
        </w:rPr>
        <w:t>kain</w:t>
      </w:r>
      <w:r w:rsidR="004E71CB" w:rsidRPr="00241CBA">
        <w:rPr>
          <w:rFonts w:ascii="Times New Roman" w:eastAsia="Calibri" w:hAnsi="Times New Roman" w:cs="Times New Roman"/>
          <w:sz w:val="24"/>
          <w:szCs w:val="24"/>
        </w:rPr>
        <w:t>ą</w:t>
      </w:r>
      <w:r w:rsidR="00003A3F" w:rsidRPr="00241CB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241CBA">
        <w:rPr>
          <w:rFonts w:ascii="Times New Roman" w:eastAsia="Calibri" w:hAnsi="Times New Roman" w:cs="Times New Roman"/>
          <w:sz w:val="24"/>
          <w:szCs w:val="24"/>
        </w:rPr>
        <w:t xml:space="preserve">specialiųjų </w:t>
      </w:r>
      <w:r w:rsidR="00090235" w:rsidRPr="00241CBA">
        <w:rPr>
          <w:rFonts w:ascii="Times New Roman" w:eastAsia="Calibri" w:hAnsi="Times New Roman" w:cs="Times New Roman"/>
          <w:sz w:val="24"/>
          <w:szCs w:val="24"/>
        </w:rPr>
        <w:t>p</w:t>
      </w:r>
      <w:r w:rsidR="00551FA7" w:rsidRPr="00241CBA">
        <w:rPr>
          <w:rFonts w:ascii="Times New Roman" w:eastAsia="Calibri" w:hAnsi="Times New Roman" w:cs="Times New Roman"/>
          <w:sz w:val="24"/>
          <w:szCs w:val="24"/>
        </w:rPr>
        <w:t xml:space="preserve">irkimo </w:t>
      </w:r>
      <w:r w:rsidR="00A176D5" w:rsidRPr="00241CBA">
        <w:rPr>
          <w:rFonts w:ascii="Times New Roman" w:eastAsia="Calibri" w:hAnsi="Times New Roman" w:cs="Times New Roman"/>
          <w:sz w:val="24"/>
          <w:szCs w:val="24"/>
        </w:rPr>
        <w:t xml:space="preserve">sąlygų </w:t>
      </w:r>
      <w:bookmarkEnd w:id="37"/>
      <w:r w:rsidR="00241CBA" w:rsidRPr="00241CBA">
        <w:rPr>
          <w:rFonts w:ascii="Times New Roman" w:hAnsi="Times New Roman" w:cs="Times New Roman"/>
          <w:sz w:val="24"/>
          <w:szCs w:val="24"/>
          <w:shd w:val="clear" w:color="auto" w:fill="FFFFFF"/>
        </w:rPr>
        <w:t>6</w:t>
      </w:r>
      <w:r w:rsidR="00090235" w:rsidRPr="00241CBA">
        <w:rPr>
          <w:rFonts w:ascii="Times New Roman" w:eastAsia="Calibri" w:hAnsi="Times New Roman" w:cs="Times New Roman"/>
          <w:sz w:val="24"/>
          <w:szCs w:val="24"/>
        </w:rPr>
        <w:t xml:space="preserve"> priede</w:t>
      </w:r>
      <w:r w:rsidR="00241CBA">
        <w:rPr>
          <w:rFonts w:ascii="Times New Roman" w:eastAsia="Calibri" w:hAnsi="Times New Roman" w:cs="Times New Roman"/>
          <w:sz w:val="24"/>
          <w:szCs w:val="24"/>
        </w:rPr>
        <w:t xml:space="preserve"> „Pasiūlymo forma“</w:t>
      </w:r>
      <w:r w:rsidR="00090235" w:rsidRPr="00241CBA">
        <w:rPr>
          <w:rFonts w:ascii="Times New Roman" w:eastAsia="Calibri" w:hAnsi="Times New Roman" w:cs="Times New Roman"/>
          <w:sz w:val="24"/>
          <w:szCs w:val="24"/>
        </w:rPr>
        <w:t>.</w:t>
      </w:r>
      <w:r w:rsidR="00090235" w:rsidRPr="00241CBA">
        <w:rPr>
          <w:rFonts w:ascii="Times New Roman" w:eastAsia="Calibri" w:hAnsi="Times New Roman" w:cs="Times New Roman"/>
          <w:color w:val="7030A0"/>
          <w:sz w:val="24"/>
          <w:szCs w:val="24"/>
        </w:rPr>
        <w:t xml:space="preserve"> </w:t>
      </w:r>
    </w:p>
    <w:p w14:paraId="102136D3" w14:textId="2266896B" w:rsidR="00D734C6" w:rsidRPr="00241CBA" w:rsidRDefault="00CE182C"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241CBA">
        <w:rPr>
          <w:rFonts w:ascii="Times New Roman" w:hAnsi="Times New Roman" w:cs="Times New Roman"/>
          <w:color w:val="000000" w:themeColor="text1"/>
          <w:sz w:val="24"/>
          <w:szCs w:val="24"/>
        </w:rPr>
        <w:t xml:space="preserve">Laimėjusiu </w:t>
      </w:r>
      <w:r w:rsidR="005D7D8C" w:rsidRPr="00241CBA">
        <w:rPr>
          <w:rFonts w:ascii="Times New Roman" w:hAnsi="Times New Roman" w:cs="Times New Roman"/>
          <w:color w:val="000000" w:themeColor="text1"/>
          <w:sz w:val="24"/>
          <w:szCs w:val="24"/>
        </w:rPr>
        <w:t>pasiūlymu</w:t>
      </w:r>
      <w:r w:rsidR="00D734C6" w:rsidRPr="00241CBA">
        <w:rPr>
          <w:rFonts w:ascii="Times New Roman" w:hAnsi="Times New Roman" w:cs="Times New Roman"/>
          <w:color w:val="000000" w:themeColor="text1"/>
          <w:sz w:val="24"/>
          <w:szCs w:val="24"/>
        </w:rPr>
        <w:t xml:space="preserve"> galės būti pripažintas tik 1 (vienas) </w:t>
      </w:r>
      <w:r w:rsidR="005D7D8C" w:rsidRPr="00241CBA">
        <w:rPr>
          <w:rFonts w:ascii="Times New Roman" w:hAnsi="Times New Roman" w:cs="Times New Roman"/>
          <w:color w:val="000000" w:themeColor="text1"/>
          <w:sz w:val="24"/>
          <w:szCs w:val="24"/>
        </w:rPr>
        <w:t>ekonomiškai naudingiausias pasiūlymas, esantis pasiūlymų eilės pirmojoje vietoje</w:t>
      </w:r>
      <w:r w:rsidR="00D734C6" w:rsidRPr="00241CBA">
        <w:rPr>
          <w:rFonts w:ascii="Times New Roman" w:hAnsi="Times New Roman" w:cs="Times New Roman"/>
          <w:color w:val="000000" w:themeColor="text1"/>
          <w:sz w:val="24"/>
          <w:szCs w:val="24"/>
        </w:rPr>
        <w:t xml:space="preserve">. </w:t>
      </w:r>
    </w:p>
    <w:p w14:paraId="678C44CA" w14:textId="6EB53055" w:rsidR="00FE7908" w:rsidRPr="00F065D6" w:rsidRDefault="00FE7908" w:rsidP="00241CBA">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32F672E" w:rsidR="00F57665" w:rsidRPr="00CE182C" w:rsidRDefault="00CE182C"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CE182C">
        <w:rPr>
          <w:rFonts w:ascii="Times New Roman" w:hAnsi="Times New Roman" w:cs="Times New Roman"/>
          <w:color w:val="000000" w:themeColor="text1"/>
          <w:sz w:val="24"/>
          <w:szCs w:val="24"/>
        </w:rPr>
        <w:t>Ši pirkimo procedūra atliekama siekiant sudaryti sutartį</w:t>
      </w:r>
      <w:r w:rsidR="009A7D11" w:rsidRPr="00CE182C">
        <w:rPr>
          <w:rFonts w:ascii="Times New Roman" w:hAnsi="Times New Roman" w:cs="Times New Roman"/>
          <w:color w:val="000000" w:themeColor="text1"/>
          <w:sz w:val="24"/>
          <w:szCs w:val="24"/>
        </w:rPr>
        <w:t xml:space="preserve"> su tiekėju, kurio pasiūlymas</w:t>
      </w:r>
      <w:r w:rsidR="007B12FF" w:rsidRPr="00CE182C">
        <w:rPr>
          <w:rFonts w:ascii="Times New Roman" w:hAnsi="Times New Roman" w:cs="Times New Roman"/>
          <w:color w:val="000000" w:themeColor="text1"/>
          <w:sz w:val="24"/>
          <w:szCs w:val="24"/>
        </w:rPr>
        <w:t xml:space="preserve">, vadovaujantis </w:t>
      </w:r>
      <w:r w:rsidR="008F4194" w:rsidRPr="00CE182C">
        <w:rPr>
          <w:rFonts w:ascii="Times New Roman" w:hAnsi="Times New Roman" w:cs="Times New Roman"/>
          <w:color w:val="000000" w:themeColor="text1"/>
          <w:sz w:val="24"/>
          <w:szCs w:val="24"/>
        </w:rPr>
        <w:t>p</w:t>
      </w:r>
      <w:r w:rsidR="007B12FF" w:rsidRPr="00CE182C">
        <w:rPr>
          <w:rFonts w:ascii="Times New Roman" w:hAnsi="Times New Roman" w:cs="Times New Roman"/>
          <w:color w:val="000000" w:themeColor="text1"/>
          <w:sz w:val="24"/>
          <w:szCs w:val="24"/>
        </w:rPr>
        <w:t xml:space="preserve">irkimo </w:t>
      </w:r>
      <w:r w:rsidR="00207E40" w:rsidRPr="00CE182C">
        <w:rPr>
          <w:rFonts w:ascii="Times New Roman" w:hAnsi="Times New Roman" w:cs="Times New Roman"/>
          <w:color w:val="000000" w:themeColor="text1"/>
          <w:sz w:val="24"/>
          <w:szCs w:val="24"/>
        </w:rPr>
        <w:t>sąlygose</w:t>
      </w:r>
      <w:r w:rsidR="007B12FF" w:rsidRPr="00CE182C">
        <w:rPr>
          <w:rFonts w:ascii="Times New Roman" w:hAnsi="Times New Roman" w:cs="Times New Roman"/>
          <w:color w:val="0070C0"/>
          <w:sz w:val="24"/>
          <w:szCs w:val="24"/>
        </w:rPr>
        <w:t xml:space="preserve"> </w:t>
      </w:r>
      <w:r w:rsidR="007B12FF" w:rsidRPr="00CE182C">
        <w:rPr>
          <w:rFonts w:ascii="Times New Roman" w:hAnsi="Times New Roman" w:cs="Times New Roman"/>
          <w:color w:val="000000" w:themeColor="text1"/>
          <w:sz w:val="24"/>
          <w:szCs w:val="24"/>
        </w:rPr>
        <w:t>nustatyta tvarka</w:t>
      </w:r>
      <w:r w:rsidR="0023505D" w:rsidRPr="00CE182C">
        <w:rPr>
          <w:rFonts w:ascii="Times New Roman" w:hAnsi="Times New Roman" w:cs="Times New Roman"/>
          <w:color w:val="000000" w:themeColor="text1"/>
          <w:sz w:val="24"/>
          <w:szCs w:val="24"/>
        </w:rPr>
        <w:t>,</w:t>
      </w:r>
      <w:r w:rsidR="009A7D11" w:rsidRPr="00CE182C">
        <w:rPr>
          <w:rFonts w:ascii="Times New Roman" w:hAnsi="Times New Roman" w:cs="Times New Roman"/>
          <w:color w:val="000000" w:themeColor="text1"/>
          <w:sz w:val="24"/>
          <w:szCs w:val="24"/>
        </w:rPr>
        <w:t xml:space="preserve"> bus pripažintas laimėjęs</w:t>
      </w:r>
      <w:r w:rsidR="008933BC" w:rsidRPr="00CE182C">
        <w:rPr>
          <w:rFonts w:ascii="Times New Roman" w:hAnsi="Times New Roman" w:cs="Times New Roman"/>
          <w:color w:val="000000" w:themeColor="text1"/>
          <w:sz w:val="24"/>
          <w:szCs w:val="24"/>
        </w:rPr>
        <w:t>, o jei pirkimas skaidomas į dalis – su tiekėjais, kurių pasiūlymai bus pripažinti laimėję</w:t>
      </w:r>
      <w:r w:rsidR="00F065D6" w:rsidRPr="00CE182C">
        <w:rPr>
          <w:rFonts w:ascii="Times New Roman" w:hAnsi="Times New Roman" w:cs="Times New Roman"/>
          <w:color w:val="000000" w:themeColor="text1"/>
          <w:sz w:val="24"/>
          <w:szCs w:val="24"/>
        </w:rPr>
        <w:t xml:space="preserve">. </w:t>
      </w:r>
      <w:r w:rsidR="004B2DE4" w:rsidRPr="00CE182C">
        <w:rPr>
          <w:rFonts w:ascii="Times New Roman" w:hAnsi="Times New Roman" w:cs="Times New Roman"/>
          <w:sz w:val="24"/>
          <w:szCs w:val="24"/>
        </w:rPr>
        <w:t xml:space="preserve">Sutarties sąlygos pateikiamos </w:t>
      </w:r>
      <w:r w:rsidR="007A5D9C" w:rsidRPr="00CE182C">
        <w:rPr>
          <w:rFonts w:ascii="Times New Roman" w:hAnsi="Times New Roman" w:cs="Times New Roman"/>
          <w:sz w:val="24"/>
          <w:szCs w:val="24"/>
        </w:rPr>
        <w:t>P</w:t>
      </w:r>
      <w:r w:rsidR="00551FA7" w:rsidRPr="00CE182C">
        <w:rPr>
          <w:rFonts w:ascii="Times New Roman" w:hAnsi="Times New Roman" w:cs="Times New Roman"/>
          <w:sz w:val="24"/>
          <w:szCs w:val="24"/>
        </w:rPr>
        <w:t xml:space="preserve">irkimo </w:t>
      </w:r>
      <w:r w:rsidR="00D86901" w:rsidRPr="00CE182C">
        <w:rPr>
          <w:rFonts w:ascii="Times New Roman" w:hAnsi="Times New Roman" w:cs="Times New Roman"/>
          <w:sz w:val="24"/>
          <w:szCs w:val="24"/>
        </w:rPr>
        <w:t xml:space="preserve">sąlygų </w:t>
      </w:r>
      <w:r w:rsidR="004402E6">
        <w:rPr>
          <w:rFonts w:ascii="Times New Roman" w:hAnsi="Times New Roman" w:cs="Times New Roman"/>
          <w:sz w:val="24"/>
          <w:szCs w:val="24"/>
        </w:rPr>
        <w:t>7</w:t>
      </w:r>
      <w:r w:rsidRPr="00CE182C">
        <w:rPr>
          <w:rFonts w:ascii="Times New Roman" w:hAnsi="Times New Roman" w:cs="Times New Roman"/>
          <w:sz w:val="24"/>
          <w:szCs w:val="24"/>
        </w:rPr>
        <w:t xml:space="preserve"> </w:t>
      </w:r>
      <w:r w:rsidR="00D86901" w:rsidRPr="00CE182C">
        <w:rPr>
          <w:rFonts w:ascii="Times New Roman" w:hAnsi="Times New Roman" w:cs="Times New Roman"/>
          <w:sz w:val="24"/>
          <w:szCs w:val="24"/>
        </w:rPr>
        <w:t>priede „Sutarties projektas“</w:t>
      </w:r>
      <w:r w:rsidR="004B2DE4" w:rsidRPr="00CE182C">
        <w:rPr>
          <w:rFonts w:ascii="Times New Roman" w:hAnsi="Times New Roman" w:cs="Times New Roman"/>
          <w:sz w:val="24"/>
          <w:szCs w:val="24"/>
        </w:rPr>
        <w:t>.</w:t>
      </w:r>
    </w:p>
    <w:p w14:paraId="1640F94B" w14:textId="67B62973" w:rsidR="00640DBD" w:rsidRPr="00F065D6" w:rsidRDefault="00640DBD" w:rsidP="00CE182C">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956551" w14:textId="77777777" w:rsidR="004F72BF" w:rsidRPr="007B1857" w:rsidRDefault="004F72BF" w:rsidP="004F72BF">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F72BF" w:rsidRDefault="000631F1" w:rsidP="005C1E12">
      <w:pPr>
        <w:pStyle w:val="Antrat1"/>
        <w:jc w:val="right"/>
        <w:rPr>
          <w:rFonts w:ascii="Times New Roman" w:hAnsi="Times New Roman" w:cs="Times New Roman"/>
          <w:color w:val="auto"/>
          <w:sz w:val="24"/>
          <w:szCs w:val="24"/>
        </w:rPr>
      </w:pPr>
      <w:bookmarkStart w:id="42" w:name="_Toc126333939"/>
      <w:r w:rsidRPr="004F72BF">
        <w:rPr>
          <w:rFonts w:ascii="Times New Roman" w:hAnsi="Times New Roman" w:cs="Times New Roman"/>
          <w:color w:val="auto"/>
          <w:sz w:val="24"/>
          <w:szCs w:val="24"/>
        </w:rPr>
        <w:lastRenderedPageBreak/>
        <w:t>P</w:t>
      </w:r>
      <w:r w:rsidR="008F59C5" w:rsidRPr="004F72BF">
        <w:rPr>
          <w:rFonts w:ascii="Times New Roman" w:hAnsi="Times New Roman" w:cs="Times New Roman"/>
          <w:color w:val="auto"/>
          <w:sz w:val="24"/>
          <w:szCs w:val="24"/>
        </w:rPr>
        <w:t>irkimo sąlygų 1 priedas „Terminai“</w:t>
      </w:r>
      <w:bookmarkEnd w:id="42"/>
    </w:p>
    <w:p w14:paraId="5369DEF7" w14:textId="77777777" w:rsidR="00A53BAE" w:rsidRPr="004F72B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F72B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A49A873" w14:textId="77777777" w:rsidR="004F72BF" w:rsidRDefault="009F4FBE" w:rsidP="004F72BF">
            <w:pPr>
              <w:spacing w:after="0" w:line="240" w:lineRule="auto"/>
              <w:jc w:val="center"/>
              <w:rPr>
                <w:rFonts w:ascii="Times New Roman" w:hAnsi="Times New Roman" w:cs="Times New Roman"/>
                <w:b/>
                <w:bCs/>
                <w:sz w:val="24"/>
                <w:szCs w:val="24"/>
              </w:rPr>
            </w:pPr>
            <w:r w:rsidRPr="004F72BF">
              <w:rPr>
                <w:rFonts w:ascii="Times New Roman" w:hAnsi="Times New Roman" w:cs="Times New Roman"/>
                <w:b/>
                <w:bCs/>
                <w:sz w:val="24"/>
                <w:szCs w:val="24"/>
              </w:rPr>
              <w:t>Eil.</w:t>
            </w:r>
          </w:p>
          <w:p w14:paraId="200EEC47" w14:textId="00D5EF4A" w:rsidR="00774AA5" w:rsidRPr="004F72BF" w:rsidRDefault="009F4FBE" w:rsidP="004F72BF">
            <w:pPr>
              <w:spacing w:after="0" w:line="240" w:lineRule="auto"/>
              <w:jc w:val="center"/>
              <w:rPr>
                <w:rFonts w:ascii="Times New Roman" w:hAnsi="Times New Roman" w:cs="Times New Roman"/>
                <w:b/>
                <w:bCs/>
                <w:sz w:val="24"/>
                <w:szCs w:val="24"/>
              </w:rPr>
            </w:pPr>
            <w:r w:rsidRPr="004F72BF">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F72BF" w:rsidRDefault="004B3551" w:rsidP="004F72BF">
            <w:pPr>
              <w:spacing w:after="0" w:line="240" w:lineRule="auto"/>
              <w:jc w:val="center"/>
              <w:rPr>
                <w:rFonts w:ascii="Times New Roman" w:hAnsi="Times New Roman" w:cs="Times New Roman"/>
                <w:b/>
                <w:bCs/>
                <w:sz w:val="24"/>
                <w:szCs w:val="24"/>
              </w:rPr>
            </w:pPr>
            <w:r w:rsidRPr="004F72BF">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F72BF" w:rsidRDefault="00774AA5" w:rsidP="004F72BF">
            <w:pPr>
              <w:spacing w:after="0" w:line="240" w:lineRule="auto"/>
              <w:jc w:val="center"/>
              <w:rPr>
                <w:rFonts w:ascii="Times New Roman" w:hAnsi="Times New Roman" w:cs="Times New Roman"/>
                <w:b/>
                <w:sz w:val="24"/>
                <w:szCs w:val="24"/>
              </w:rPr>
            </w:pPr>
            <w:r w:rsidRPr="004F72BF">
              <w:rPr>
                <w:rFonts w:ascii="Times New Roman" w:hAnsi="Times New Roman" w:cs="Times New Roman"/>
                <w:b/>
                <w:sz w:val="24"/>
                <w:szCs w:val="24"/>
              </w:rPr>
              <w:t>DATA/DIENŲ SKAIČIUS/ LAIKAS</w:t>
            </w:r>
          </w:p>
          <w:p w14:paraId="677BC1F4" w14:textId="77777777" w:rsidR="00774AA5" w:rsidRPr="004F72BF" w:rsidRDefault="00774AA5" w:rsidP="004F72BF">
            <w:pPr>
              <w:spacing w:after="0" w:line="240" w:lineRule="auto"/>
              <w:jc w:val="center"/>
              <w:rPr>
                <w:rFonts w:ascii="Times New Roman" w:hAnsi="Times New Roman" w:cs="Times New Roman"/>
                <w:sz w:val="24"/>
                <w:szCs w:val="24"/>
              </w:rPr>
            </w:pPr>
            <w:r w:rsidRPr="004F72BF">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F72BF" w:rsidRDefault="00774AA5" w:rsidP="004F72BF">
            <w:pPr>
              <w:spacing w:after="0" w:line="240" w:lineRule="auto"/>
              <w:jc w:val="center"/>
              <w:rPr>
                <w:rFonts w:ascii="Times New Roman" w:hAnsi="Times New Roman" w:cs="Times New Roman"/>
                <w:b/>
                <w:sz w:val="24"/>
                <w:szCs w:val="24"/>
              </w:rPr>
            </w:pPr>
            <w:r w:rsidRPr="004F72BF">
              <w:rPr>
                <w:rFonts w:ascii="Times New Roman" w:hAnsi="Times New Roman" w:cs="Times New Roman"/>
                <w:b/>
                <w:sz w:val="24"/>
                <w:szCs w:val="24"/>
              </w:rPr>
              <w:t>PASTABOS</w:t>
            </w:r>
          </w:p>
        </w:tc>
      </w:tr>
      <w:tr w:rsidR="00774AA5" w:rsidRPr="004F72BF" w14:paraId="33F22B33" w14:textId="77777777" w:rsidTr="127DD6E8">
        <w:trPr>
          <w:trHeight w:val="20"/>
        </w:trPr>
        <w:tc>
          <w:tcPr>
            <w:tcW w:w="726" w:type="dxa"/>
            <w:tcMar>
              <w:top w:w="0" w:type="dxa"/>
              <w:left w:w="108" w:type="dxa"/>
              <w:bottom w:w="0" w:type="dxa"/>
              <w:right w:w="108" w:type="dxa"/>
            </w:tcMar>
          </w:tcPr>
          <w:p w14:paraId="1D2814F3" w14:textId="2D8BEDEE" w:rsidR="00774AA5" w:rsidRPr="004F72BF" w:rsidRDefault="006932C2" w:rsidP="004F72BF">
            <w:pPr>
              <w:keepNext/>
              <w:spacing w:after="0" w:line="240" w:lineRule="auto"/>
              <w:jc w:val="center"/>
              <w:rPr>
                <w:rFonts w:ascii="Times New Roman" w:hAnsi="Times New Roman" w:cs="Times New Roman"/>
                <w:bCs/>
                <w:sz w:val="24"/>
                <w:szCs w:val="24"/>
              </w:rPr>
            </w:pPr>
            <w:r w:rsidRPr="004F72BF">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4F72BF" w:rsidRDefault="00774AA5" w:rsidP="0003169B">
            <w:pPr>
              <w:keepNext/>
              <w:spacing w:after="0" w:line="240" w:lineRule="auto"/>
              <w:rPr>
                <w:rFonts w:ascii="Times New Roman" w:hAnsi="Times New Roman" w:cs="Times New Roman"/>
                <w:sz w:val="24"/>
                <w:szCs w:val="24"/>
              </w:rPr>
            </w:pPr>
            <w:r w:rsidRPr="004F72BF">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 xml:space="preserve">nurodytas </w:t>
            </w:r>
            <w:r w:rsidR="00C47599" w:rsidRPr="004F72BF">
              <w:rPr>
                <w:rFonts w:ascii="Times New Roman" w:hAnsi="Times New Roman" w:cs="Times New Roman"/>
                <w:sz w:val="24"/>
                <w:szCs w:val="24"/>
              </w:rPr>
              <w:t>s</w:t>
            </w:r>
            <w:r w:rsidRPr="004F72BF">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4F72BF" w:rsidRDefault="00774AA5" w:rsidP="00593F3E">
            <w:pPr>
              <w:spacing w:after="0" w:line="240" w:lineRule="auto"/>
              <w:rPr>
                <w:rFonts w:ascii="Times New Roman" w:hAnsi="Times New Roman" w:cs="Times New Roman"/>
                <w:iCs/>
                <w:sz w:val="24"/>
                <w:szCs w:val="24"/>
              </w:rPr>
            </w:pPr>
            <w:r w:rsidRPr="004F72BF">
              <w:rPr>
                <w:rFonts w:ascii="Times New Roman" w:hAnsi="Times New Roman" w:cs="Times New Roman"/>
                <w:sz w:val="24"/>
                <w:szCs w:val="24"/>
              </w:rPr>
              <w:t>Perkančioji organizacija turi teisę pratęsti pasiūlymų pateikimo terminą.</w:t>
            </w:r>
          </w:p>
        </w:tc>
      </w:tr>
      <w:tr w:rsidR="00774AA5" w:rsidRPr="004F72BF" w14:paraId="2DDCD559" w14:textId="77777777" w:rsidTr="127DD6E8">
        <w:trPr>
          <w:trHeight w:val="20"/>
        </w:trPr>
        <w:tc>
          <w:tcPr>
            <w:tcW w:w="726" w:type="dxa"/>
            <w:tcMar>
              <w:top w:w="0" w:type="dxa"/>
              <w:left w:w="108" w:type="dxa"/>
              <w:bottom w:w="0" w:type="dxa"/>
              <w:right w:w="108" w:type="dxa"/>
            </w:tcMar>
          </w:tcPr>
          <w:p w14:paraId="6C70187E" w14:textId="7D03D63A" w:rsidR="00774AA5" w:rsidRPr="004F72BF" w:rsidRDefault="006932C2" w:rsidP="004F72BF">
            <w:pPr>
              <w:keepNext/>
              <w:spacing w:after="0" w:line="240" w:lineRule="auto"/>
              <w:jc w:val="center"/>
              <w:rPr>
                <w:rFonts w:ascii="Times New Roman" w:hAnsi="Times New Roman" w:cs="Times New Roman"/>
                <w:bCs/>
                <w:sz w:val="24"/>
                <w:szCs w:val="24"/>
              </w:rPr>
            </w:pPr>
            <w:r w:rsidRPr="004F72BF">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4F72BF" w:rsidRDefault="00774AA5" w:rsidP="0003169B">
            <w:pPr>
              <w:keepNext/>
              <w:spacing w:after="0" w:line="240" w:lineRule="auto"/>
              <w:rPr>
                <w:rFonts w:ascii="Times New Roman" w:hAnsi="Times New Roman" w:cs="Times New Roman"/>
                <w:sz w:val="24"/>
                <w:szCs w:val="24"/>
              </w:rPr>
            </w:pPr>
            <w:r w:rsidRPr="004F72BF">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 xml:space="preserve">Pradedamas ne anksčiau nei </w:t>
            </w:r>
            <w:r w:rsidRPr="004F72BF">
              <w:rPr>
                <w:rFonts w:ascii="Times New Roman" w:hAnsi="Times New Roman" w:cs="Times New Roman"/>
                <w:color w:val="000000" w:themeColor="text1"/>
                <w:sz w:val="24"/>
                <w:szCs w:val="24"/>
              </w:rPr>
              <w:t xml:space="preserve">po </w:t>
            </w:r>
            <w:r w:rsidR="006B0247" w:rsidRPr="004F72BF">
              <w:rPr>
                <w:rFonts w:ascii="Times New Roman" w:hAnsi="Times New Roman" w:cs="Times New Roman"/>
                <w:color w:val="000000" w:themeColor="text1"/>
                <w:sz w:val="24"/>
                <w:szCs w:val="24"/>
              </w:rPr>
              <w:t>30</w:t>
            </w:r>
            <w:r w:rsidRPr="004F72BF">
              <w:rPr>
                <w:rFonts w:ascii="Times New Roman" w:hAnsi="Times New Roman" w:cs="Times New Roman"/>
                <w:color w:val="000000" w:themeColor="text1"/>
                <w:sz w:val="24"/>
                <w:szCs w:val="24"/>
              </w:rPr>
              <w:t xml:space="preserve"> minučių</w:t>
            </w:r>
            <w:r w:rsidRPr="004F72BF">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4F72BF" w:rsidRDefault="00774AA5" w:rsidP="0003169B">
            <w:pPr>
              <w:spacing w:after="0" w:line="240" w:lineRule="auto"/>
              <w:rPr>
                <w:rFonts w:ascii="Times New Roman" w:hAnsi="Times New Roman" w:cs="Times New Roman"/>
                <w:iCs/>
                <w:sz w:val="24"/>
                <w:szCs w:val="24"/>
              </w:rPr>
            </w:pPr>
          </w:p>
        </w:tc>
      </w:tr>
      <w:tr w:rsidR="00774AA5" w:rsidRPr="004F72BF" w14:paraId="0E1517C9" w14:textId="77777777" w:rsidTr="127DD6E8">
        <w:trPr>
          <w:trHeight w:val="20"/>
        </w:trPr>
        <w:tc>
          <w:tcPr>
            <w:tcW w:w="726" w:type="dxa"/>
            <w:tcMar>
              <w:top w:w="0" w:type="dxa"/>
              <w:left w:w="108" w:type="dxa"/>
              <w:bottom w:w="0" w:type="dxa"/>
              <w:right w:w="108" w:type="dxa"/>
            </w:tcMar>
          </w:tcPr>
          <w:p w14:paraId="0BF18051" w14:textId="03A0C935" w:rsidR="00774AA5" w:rsidRPr="004F72BF" w:rsidRDefault="006932C2" w:rsidP="004F72BF">
            <w:pPr>
              <w:keepNext/>
              <w:spacing w:after="0" w:line="240" w:lineRule="auto"/>
              <w:jc w:val="center"/>
              <w:rPr>
                <w:rFonts w:ascii="Times New Roman" w:hAnsi="Times New Roman" w:cs="Times New Roman"/>
                <w:bCs/>
                <w:sz w:val="24"/>
                <w:szCs w:val="24"/>
              </w:rPr>
            </w:pPr>
            <w:r w:rsidRPr="004F72BF">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4F72BF" w:rsidRDefault="00774AA5" w:rsidP="0003169B">
            <w:pPr>
              <w:keepNext/>
              <w:spacing w:after="0" w:line="240" w:lineRule="auto"/>
              <w:rPr>
                <w:rFonts w:ascii="Times New Roman" w:hAnsi="Times New Roman" w:cs="Times New Roman"/>
                <w:bCs/>
                <w:sz w:val="24"/>
                <w:szCs w:val="24"/>
              </w:rPr>
            </w:pPr>
            <w:r w:rsidRPr="004F72BF">
              <w:rPr>
                <w:rFonts w:ascii="Times New Roman" w:hAnsi="Times New Roman" w:cs="Times New Roman"/>
                <w:sz w:val="24"/>
                <w:szCs w:val="24"/>
              </w:rPr>
              <w:t xml:space="preserve">Prašymą paaiškinti, patikslinti pirkimo </w:t>
            </w:r>
            <w:r w:rsidR="00EF5E21" w:rsidRPr="004F72BF">
              <w:rPr>
                <w:rFonts w:ascii="Times New Roman" w:hAnsi="Times New Roman" w:cs="Times New Roman"/>
                <w:sz w:val="24"/>
                <w:szCs w:val="24"/>
              </w:rPr>
              <w:t>sąlygas</w:t>
            </w:r>
            <w:r w:rsidRPr="004F72BF">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FC25207" w:rsidR="00774AA5" w:rsidRPr="004F72BF" w:rsidRDefault="00A05396" w:rsidP="0003169B">
            <w:pPr>
              <w:spacing w:after="0" w:line="240" w:lineRule="auto"/>
              <w:rPr>
                <w:rFonts w:ascii="Times New Roman" w:hAnsi="Times New Roman" w:cs="Times New Roman"/>
                <w:sz w:val="24"/>
                <w:szCs w:val="24"/>
              </w:rPr>
            </w:pPr>
            <w:r w:rsidRPr="00A05396">
              <w:rPr>
                <w:rFonts w:ascii="Times New Roman" w:hAnsi="Times New Roman" w:cs="Times New Roman"/>
                <w:sz w:val="24"/>
                <w:szCs w:val="24"/>
              </w:rPr>
              <w:t>6 (šešios)</w:t>
            </w:r>
            <w:r w:rsidR="005F17E7" w:rsidRPr="00A05396">
              <w:rPr>
                <w:rFonts w:ascii="Times New Roman" w:hAnsi="Times New Roman" w:cs="Times New Roman"/>
                <w:sz w:val="24"/>
                <w:szCs w:val="24"/>
              </w:rPr>
              <w:t xml:space="preserve"> </w:t>
            </w:r>
            <w:r w:rsidR="005F17E7" w:rsidRPr="004F72BF">
              <w:rPr>
                <w:rFonts w:ascii="Times New Roman" w:hAnsi="Times New Roman" w:cs="Times New Roman"/>
                <w:sz w:val="24"/>
                <w:szCs w:val="24"/>
              </w:rPr>
              <w:t>dien</w:t>
            </w:r>
            <w:r>
              <w:rPr>
                <w:rFonts w:ascii="Times New Roman" w:hAnsi="Times New Roman" w:cs="Times New Roman"/>
                <w:sz w:val="24"/>
                <w:szCs w:val="24"/>
              </w:rPr>
              <w:t>os</w:t>
            </w:r>
            <w:r w:rsidR="005F17E7" w:rsidRPr="004F72BF">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55CCF45" w:rsidR="00774AA5" w:rsidRPr="004F72BF" w:rsidRDefault="00774AA5" w:rsidP="00424668">
            <w:pPr>
              <w:spacing w:after="0" w:line="240" w:lineRule="auto"/>
              <w:rPr>
                <w:rFonts w:ascii="Times New Roman" w:hAnsi="Times New Roman" w:cs="Times New Roman"/>
                <w:iCs/>
                <w:color w:val="7030A0"/>
                <w:sz w:val="24"/>
                <w:szCs w:val="24"/>
              </w:rPr>
            </w:pPr>
          </w:p>
        </w:tc>
      </w:tr>
      <w:tr w:rsidR="00774AA5" w:rsidRPr="004F72BF" w14:paraId="6E37868A" w14:textId="77777777" w:rsidTr="127DD6E8">
        <w:trPr>
          <w:trHeight w:val="20"/>
        </w:trPr>
        <w:tc>
          <w:tcPr>
            <w:tcW w:w="726" w:type="dxa"/>
            <w:tcMar>
              <w:top w:w="0" w:type="dxa"/>
              <w:left w:w="108" w:type="dxa"/>
              <w:bottom w:w="0" w:type="dxa"/>
              <w:right w:w="108" w:type="dxa"/>
            </w:tcMar>
          </w:tcPr>
          <w:p w14:paraId="5A3E2C4C" w14:textId="78B7A46E" w:rsidR="00774AA5" w:rsidRPr="004F72BF" w:rsidRDefault="003600DB" w:rsidP="003600DB">
            <w:pPr>
              <w:pStyle w:val="Sraopastraipa"/>
              <w:spacing w:after="0" w:line="240" w:lineRule="auto"/>
              <w:ind w:left="360" w:hanging="301"/>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 xml:space="preserve">Perkančioji organizacija </w:t>
            </w:r>
            <w:r w:rsidR="009B3AF8" w:rsidRPr="004F72BF">
              <w:rPr>
                <w:rFonts w:ascii="Times New Roman" w:hAnsi="Times New Roman" w:cs="Times New Roman"/>
                <w:sz w:val="24"/>
                <w:szCs w:val="24"/>
              </w:rPr>
              <w:t>p</w:t>
            </w:r>
            <w:r w:rsidRPr="004F72BF">
              <w:rPr>
                <w:rFonts w:ascii="Times New Roman" w:hAnsi="Times New Roman" w:cs="Times New Roman"/>
                <w:sz w:val="24"/>
                <w:szCs w:val="24"/>
              </w:rPr>
              <w:t xml:space="preserve">irkimo </w:t>
            </w:r>
            <w:r w:rsidR="00EF5E21" w:rsidRPr="004F72BF">
              <w:rPr>
                <w:rFonts w:ascii="Times New Roman" w:hAnsi="Times New Roman" w:cs="Times New Roman"/>
                <w:sz w:val="24"/>
                <w:szCs w:val="24"/>
              </w:rPr>
              <w:t>sąlygų</w:t>
            </w:r>
            <w:r w:rsidRPr="004F72BF">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0D5E4A9E" w:rsidR="00774AA5" w:rsidRPr="004F72BF" w:rsidRDefault="003600DB" w:rsidP="0003169B">
            <w:pPr>
              <w:spacing w:after="0" w:line="240" w:lineRule="auto"/>
              <w:rPr>
                <w:rFonts w:ascii="Times New Roman" w:hAnsi="Times New Roman" w:cs="Times New Roman"/>
                <w:sz w:val="24"/>
                <w:szCs w:val="24"/>
              </w:rPr>
            </w:pPr>
            <w:r w:rsidRPr="003600DB">
              <w:rPr>
                <w:rFonts w:ascii="Times New Roman" w:hAnsi="Times New Roman" w:cs="Times New Roman"/>
                <w:sz w:val="24"/>
                <w:szCs w:val="24"/>
              </w:rPr>
              <w:t>4 (keturios)</w:t>
            </w:r>
            <w:r w:rsidR="00CE1F13" w:rsidRPr="003600DB">
              <w:rPr>
                <w:rFonts w:ascii="Times New Roman" w:hAnsi="Times New Roman" w:cs="Times New Roman"/>
                <w:sz w:val="24"/>
                <w:szCs w:val="24"/>
              </w:rPr>
              <w:t xml:space="preserve"> </w:t>
            </w:r>
            <w:r w:rsidR="00CE1F13" w:rsidRPr="004F72BF">
              <w:rPr>
                <w:rFonts w:ascii="Times New Roman" w:hAnsi="Times New Roman" w:cs="Times New Roman"/>
                <w:sz w:val="24"/>
                <w:szCs w:val="24"/>
              </w:rPr>
              <w:t>dien</w:t>
            </w:r>
            <w:r>
              <w:rPr>
                <w:rFonts w:ascii="Times New Roman" w:hAnsi="Times New Roman" w:cs="Times New Roman"/>
                <w:sz w:val="24"/>
                <w:szCs w:val="24"/>
              </w:rPr>
              <w:t>os</w:t>
            </w:r>
            <w:r w:rsidR="00CE1F13" w:rsidRPr="004F72BF">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61D50641" w:rsidR="00774AA5" w:rsidRPr="004F72BF" w:rsidRDefault="00774AA5" w:rsidP="00CE1F13">
            <w:pPr>
              <w:spacing w:after="0" w:line="240" w:lineRule="auto"/>
              <w:rPr>
                <w:rFonts w:ascii="Times New Roman" w:hAnsi="Times New Roman" w:cs="Times New Roman"/>
                <w:sz w:val="24"/>
                <w:szCs w:val="24"/>
              </w:rPr>
            </w:pPr>
          </w:p>
        </w:tc>
      </w:tr>
      <w:tr w:rsidR="00774AA5" w:rsidRPr="004F72BF" w14:paraId="7621DE63" w14:textId="77777777" w:rsidTr="127DD6E8">
        <w:trPr>
          <w:trHeight w:val="20"/>
        </w:trPr>
        <w:tc>
          <w:tcPr>
            <w:tcW w:w="726" w:type="dxa"/>
            <w:tcMar>
              <w:top w:w="0" w:type="dxa"/>
              <w:left w:w="108" w:type="dxa"/>
              <w:bottom w:w="0" w:type="dxa"/>
              <w:right w:w="108" w:type="dxa"/>
            </w:tcMar>
          </w:tcPr>
          <w:p w14:paraId="63314DF2" w14:textId="327EE9B8" w:rsidR="00774AA5" w:rsidRPr="003600DB" w:rsidRDefault="003600DB" w:rsidP="003600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4F72BF" w:rsidRDefault="00455131"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O</w:t>
            </w:r>
            <w:r w:rsidR="00774AA5" w:rsidRPr="004F72BF">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4F72BF" w:rsidRDefault="00774AA5" w:rsidP="0003169B">
            <w:pPr>
              <w:spacing w:after="0" w:line="240" w:lineRule="auto"/>
              <w:rPr>
                <w:rFonts w:ascii="Times New Roman" w:hAnsi="Times New Roman" w:cs="Times New Roman"/>
                <w:iCs/>
                <w:color w:val="FF0000"/>
                <w:sz w:val="24"/>
                <w:szCs w:val="24"/>
              </w:rPr>
            </w:pPr>
            <w:r w:rsidRPr="004F72BF">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49E0A074"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3AA572DF" w14:textId="77777777" w:rsidTr="127DD6E8">
        <w:trPr>
          <w:trHeight w:val="20"/>
        </w:trPr>
        <w:tc>
          <w:tcPr>
            <w:tcW w:w="726" w:type="dxa"/>
            <w:tcMar>
              <w:top w:w="0" w:type="dxa"/>
              <w:left w:w="108" w:type="dxa"/>
              <w:bottom w:w="0" w:type="dxa"/>
              <w:right w:w="108" w:type="dxa"/>
            </w:tcMar>
          </w:tcPr>
          <w:p w14:paraId="0C5D727C" w14:textId="737DB354" w:rsidR="00774AA5" w:rsidRPr="003600DB" w:rsidRDefault="003600DB" w:rsidP="003600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 xml:space="preserve">Perkančioji organizacija rengs susitikimus su tiekėjais dėl pirkimo </w:t>
            </w:r>
            <w:r w:rsidR="006932C2" w:rsidRPr="004F72BF">
              <w:rPr>
                <w:rFonts w:ascii="Times New Roman" w:hAnsi="Times New Roman" w:cs="Times New Roman"/>
                <w:sz w:val="24"/>
                <w:szCs w:val="24"/>
              </w:rPr>
              <w:t>sąlygų</w:t>
            </w:r>
            <w:r w:rsidRPr="004F72BF">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4F72BF" w:rsidRDefault="00774AA5" w:rsidP="0003169B">
            <w:pPr>
              <w:spacing w:after="0" w:line="240" w:lineRule="auto"/>
              <w:rPr>
                <w:rFonts w:ascii="Times New Roman" w:hAnsi="Times New Roman" w:cs="Times New Roman"/>
                <w:iCs/>
                <w:sz w:val="24"/>
                <w:szCs w:val="24"/>
              </w:rPr>
            </w:pPr>
            <w:r w:rsidRPr="004F72BF">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4D6979FA"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595801DB" w14:textId="77777777" w:rsidTr="127DD6E8">
        <w:trPr>
          <w:trHeight w:val="20"/>
        </w:trPr>
        <w:tc>
          <w:tcPr>
            <w:tcW w:w="726" w:type="dxa"/>
            <w:tcMar>
              <w:top w:w="0" w:type="dxa"/>
              <w:left w:w="108" w:type="dxa"/>
              <w:bottom w:w="0" w:type="dxa"/>
              <w:right w:w="108" w:type="dxa"/>
            </w:tcMar>
          </w:tcPr>
          <w:p w14:paraId="7834A329" w14:textId="1D744437" w:rsidR="00774AA5" w:rsidRPr="003600DB" w:rsidRDefault="003600DB" w:rsidP="003600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4F72BF" w:rsidRDefault="00774AA5" w:rsidP="0003169B">
            <w:pPr>
              <w:pStyle w:val="Body2"/>
              <w:spacing w:after="0"/>
              <w:rPr>
                <w:rFonts w:cs="Times New Roman"/>
                <w:color w:val="auto"/>
                <w:sz w:val="24"/>
                <w:szCs w:val="24"/>
                <w:lang w:val="lt-LT"/>
              </w:rPr>
            </w:pPr>
            <w:r w:rsidRPr="004F72BF">
              <w:rPr>
                <w:rFonts w:cs="Times New Roman"/>
                <w:color w:val="auto"/>
                <w:sz w:val="24"/>
                <w:szCs w:val="24"/>
                <w:lang w:val="lt-LT"/>
              </w:rPr>
              <w:t>NETAIKOMA</w:t>
            </w:r>
          </w:p>
          <w:p w14:paraId="2276FCB7" w14:textId="6A2617CF" w:rsidR="00774AA5" w:rsidRPr="004F72BF"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712AAA1F" w14:textId="77777777" w:rsidTr="127DD6E8">
        <w:trPr>
          <w:trHeight w:val="20"/>
        </w:trPr>
        <w:tc>
          <w:tcPr>
            <w:tcW w:w="726" w:type="dxa"/>
            <w:tcMar>
              <w:top w:w="0" w:type="dxa"/>
              <w:left w:w="108" w:type="dxa"/>
              <w:bottom w:w="0" w:type="dxa"/>
              <w:right w:w="108" w:type="dxa"/>
            </w:tcMar>
          </w:tcPr>
          <w:p w14:paraId="204C0E52" w14:textId="1E3F00E5" w:rsidR="00774AA5" w:rsidRPr="003600DB" w:rsidRDefault="003600DB" w:rsidP="003600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600DB" w:rsidRDefault="00774AA5" w:rsidP="0003169B">
            <w:pPr>
              <w:spacing w:after="0" w:line="240" w:lineRule="auto"/>
              <w:rPr>
                <w:rFonts w:ascii="Times New Roman" w:hAnsi="Times New Roman" w:cs="Times New Roman"/>
                <w:iCs/>
                <w:sz w:val="24"/>
                <w:szCs w:val="24"/>
              </w:rPr>
            </w:pPr>
            <w:r w:rsidRPr="003600DB">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046FE48C" w14:textId="77777777" w:rsidTr="127DD6E8">
        <w:trPr>
          <w:trHeight w:val="20"/>
        </w:trPr>
        <w:tc>
          <w:tcPr>
            <w:tcW w:w="726" w:type="dxa"/>
            <w:tcMar>
              <w:top w:w="0" w:type="dxa"/>
              <w:left w:w="108" w:type="dxa"/>
              <w:bottom w:w="0" w:type="dxa"/>
              <w:right w:w="108" w:type="dxa"/>
            </w:tcMar>
          </w:tcPr>
          <w:p w14:paraId="0CCD490C" w14:textId="1661A6D3" w:rsidR="00774AA5" w:rsidRPr="003600DB" w:rsidRDefault="003600DB" w:rsidP="003600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88572F" w:rsidR="00EF6436" w:rsidRPr="00BE4956" w:rsidRDefault="00BE4956" w:rsidP="0003169B">
            <w:pPr>
              <w:spacing w:after="0" w:line="240" w:lineRule="auto"/>
              <w:rPr>
                <w:rFonts w:ascii="Times New Roman" w:hAnsi="Times New Roman" w:cs="Times New Roman"/>
                <w:sz w:val="24"/>
                <w:szCs w:val="24"/>
              </w:rPr>
            </w:pPr>
            <w:r w:rsidRPr="00BE4956">
              <w:rPr>
                <w:rFonts w:ascii="Times New Roman" w:hAnsi="Times New Roman" w:cs="Times New Roman"/>
                <w:iCs/>
                <w:sz w:val="24"/>
                <w:szCs w:val="24"/>
              </w:rPr>
              <w:t>NETAIKOMA</w:t>
            </w:r>
          </w:p>
          <w:p w14:paraId="4DD4DD87" w14:textId="36DF3448" w:rsidR="00774AA5" w:rsidRPr="004F72BF"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A859BB6" w:rsidR="00774AA5" w:rsidRPr="004F72BF" w:rsidRDefault="00774AA5" w:rsidP="127DD6E8">
            <w:pPr>
              <w:spacing w:after="0" w:line="240" w:lineRule="auto"/>
              <w:rPr>
                <w:rFonts w:ascii="Times New Roman" w:hAnsi="Times New Roman" w:cs="Times New Roman"/>
                <w:sz w:val="24"/>
                <w:szCs w:val="24"/>
              </w:rPr>
            </w:pPr>
          </w:p>
        </w:tc>
      </w:tr>
      <w:tr w:rsidR="00774AA5" w:rsidRPr="004F72BF" w14:paraId="1F2EA374" w14:textId="77777777" w:rsidTr="127DD6E8">
        <w:trPr>
          <w:trHeight w:val="20"/>
        </w:trPr>
        <w:tc>
          <w:tcPr>
            <w:tcW w:w="726" w:type="dxa"/>
            <w:tcMar>
              <w:top w:w="0" w:type="dxa"/>
              <w:left w:w="108" w:type="dxa"/>
              <w:bottom w:w="0" w:type="dxa"/>
              <w:right w:w="108" w:type="dxa"/>
            </w:tcMar>
          </w:tcPr>
          <w:p w14:paraId="539F7958" w14:textId="6AC7B572" w:rsidR="00774AA5" w:rsidRPr="00BE4956" w:rsidRDefault="00BE4956" w:rsidP="00BE495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6C4F8EF" w:rsidR="006E5188" w:rsidRPr="00BE4956" w:rsidRDefault="00BE4956" w:rsidP="006E5188">
            <w:pPr>
              <w:spacing w:after="0" w:line="240" w:lineRule="auto"/>
              <w:jc w:val="both"/>
              <w:rPr>
                <w:rFonts w:ascii="Times New Roman" w:hAnsi="Times New Roman" w:cs="Times New Roman"/>
                <w:sz w:val="24"/>
                <w:szCs w:val="24"/>
              </w:rPr>
            </w:pPr>
            <w:r w:rsidRPr="00BE4956">
              <w:rPr>
                <w:rFonts w:ascii="Times New Roman" w:hAnsi="Times New Roman" w:cs="Times New Roman"/>
                <w:sz w:val="24"/>
                <w:szCs w:val="24"/>
              </w:rPr>
              <w:t>NETAIKOMA</w:t>
            </w:r>
          </w:p>
          <w:p w14:paraId="684369EC" w14:textId="06D354C1" w:rsidR="00774AA5" w:rsidRPr="004F72BF"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6D8EBCA1"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6D55395E" w14:textId="77777777" w:rsidTr="127DD6E8">
        <w:trPr>
          <w:trHeight w:val="20"/>
        </w:trPr>
        <w:tc>
          <w:tcPr>
            <w:tcW w:w="726" w:type="dxa"/>
            <w:tcMar>
              <w:top w:w="0" w:type="dxa"/>
              <w:left w:w="108" w:type="dxa"/>
              <w:bottom w:w="0" w:type="dxa"/>
              <w:right w:w="108" w:type="dxa"/>
            </w:tcMar>
          </w:tcPr>
          <w:p w14:paraId="5B414F03" w14:textId="60706E86" w:rsidR="00774AA5" w:rsidRPr="00BE4956" w:rsidRDefault="00BE4956" w:rsidP="00BE495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4F72BF" w:rsidRDefault="00774AA5" w:rsidP="0003169B">
            <w:pPr>
              <w:spacing w:after="0" w:line="240" w:lineRule="auto"/>
              <w:rPr>
                <w:rFonts w:ascii="Times New Roman" w:hAnsi="Times New Roman" w:cs="Times New Roman"/>
                <w:bCs/>
                <w:sz w:val="24"/>
                <w:szCs w:val="24"/>
              </w:rPr>
            </w:pPr>
          </w:p>
        </w:tc>
      </w:tr>
      <w:tr w:rsidR="00774AA5" w:rsidRPr="004F72BF" w14:paraId="59E99749" w14:textId="77777777" w:rsidTr="127DD6E8">
        <w:trPr>
          <w:trHeight w:val="20"/>
        </w:trPr>
        <w:tc>
          <w:tcPr>
            <w:tcW w:w="726" w:type="dxa"/>
            <w:tcMar>
              <w:top w:w="0" w:type="dxa"/>
              <w:left w:w="108" w:type="dxa"/>
              <w:bottom w:w="0" w:type="dxa"/>
              <w:right w:w="108" w:type="dxa"/>
            </w:tcMar>
          </w:tcPr>
          <w:p w14:paraId="7986B22C" w14:textId="27B2918C" w:rsidR="00774AA5" w:rsidRPr="00BE4956" w:rsidRDefault="00BE4956" w:rsidP="00BE495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 xml:space="preserve">Perkančioji organizacija pirkimo dalyviams praneša apie priimtą sprendimą nustatyti laimėjusį pasiūlymą, </w:t>
            </w:r>
            <w:r w:rsidRPr="004F72BF">
              <w:rPr>
                <w:rFonts w:ascii="Times New Roman" w:hAnsi="Times New Roman" w:cs="Times New Roman"/>
                <w:sz w:val="24"/>
                <w:szCs w:val="24"/>
              </w:rPr>
              <w:t>dėl kurio bus sudaroma</w:t>
            </w:r>
            <w:r w:rsidRPr="004F72BF">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4F72BF" w:rsidRDefault="00CC70B1"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3</w:t>
            </w:r>
            <w:r w:rsidR="00774AA5" w:rsidRPr="004F72BF">
              <w:rPr>
                <w:rFonts w:ascii="Times New Roman" w:hAnsi="Times New Roman" w:cs="Times New Roman"/>
                <w:bCs/>
                <w:sz w:val="24"/>
                <w:szCs w:val="24"/>
              </w:rPr>
              <w:t xml:space="preserve"> (</w:t>
            </w:r>
            <w:r w:rsidR="00D707AB" w:rsidRPr="004F72BF">
              <w:rPr>
                <w:rFonts w:ascii="Times New Roman" w:hAnsi="Times New Roman" w:cs="Times New Roman"/>
                <w:bCs/>
                <w:sz w:val="24"/>
                <w:szCs w:val="24"/>
              </w:rPr>
              <w:t>tris</w:t>
            </w:r>
            <w:r w:rsidR="00774AA5" w:rsidRPr="004F72BF">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5D779D75" w14:textId="77777777" w:rsidTr="127DD6E8">
        <w:trPr>
          <w:trHeight w:val="20"/>
        </w:trPr>
        <w:tc>
          <w:tcPr>
            <w:tcW w:w="726" w:type="dxa"/>
            <w:tcMar>
              <w:top w:w="0" w:type="dxa"/>
              <w:left w:w="108" w:type="dxa"/>
              <w:bottom w:w="0" w:type="dxa"/>
              <w:right w:w="108" w:type="dxa"/>
            </w:tcMar>
          </w:tcPr>
          <w:p w14:paraId="715DBD55" w14:textId="3B810BAE" w:rsidR="00774AA5" w:rsidRPr="00BE4956" w:rsidRDefault="00BE4956" w:rsidP="00BE495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F72BF" w:rsidRDefault="00774AA5" w:rsidP="0003169B">
            <w:pPr>
              <w:pStyle w:val="tajtip"/>
              <w:shd w:val="clear" w:color="auto" w:fill="FFFFFF"/>
              <w:spacing w:before="0" w:beforeAutospacing="0" w:after="0" w:afterAutospacing="0"/>
              <w:ind w:firstLine="313"/>
            </w:pPr>
          </w:p>
        </w:tc>
      </w:tr>
      <w:tr w:rsidR="00774AA5" w:rsidRPr="004F72BF" w14:paraId="3739CF2C" w14:textId="77777777" w:rsidTr="127DD6E8">
        <w:trPr>
          <w:trHeight w:val="20"/>
        </w:trPr>
        <w:tc>
          <w:tcPr>
            <w:tcW w:w="726" w:type="dxa"/>
            <w:tcMar>
              <w:top w:w="0" w:type="dxa"/>
              <w:left w:w="108" w:type="dxa"/>
              <w:bottom w:w="0" w:type="dxa"/>
              <w:right w:w="108" w:type="dxa"/>
            </w:tcMar>
          </w:tcPr>
          <w:p w14:paraId="50E0821F" w14:textId="6EE6ACDC" w:rsidR="00774AA5" w:rsidRPr="00BE4956" w:rsidRDefault="00BE4956" w:rsidP="00BE495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EEEC162" w:rsidR="00774AA5" w:rsidRPr="004F72BF" w:rsidRDefault="005E26B0"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62EFA5E3" w:rsidR="006C7941" w:rsidRPr="004F72BF" w:rsidRDefault="00774AA5" w:rsidP="005E26B0">
            <w:pPr>
              <w:spacing w:after="0" w:line="240" w:lineRule="auto"/>
              <w:jc w:val="both"/>
              <w:rPr>
                <w:rFonts w:ascii="Times New Roman" w:hAnsi="Times New Roman" w:cs="Times New Roman"/>
                <w:sz w:val="24"/>
                <w:szCs w:val="24"/>
              </w:rPr>
            </w:pPr>
            <w:r w:rsidRPr="004F72BF">
              <w:rPr>
                <w:rFonts w:ascii="Times New Roman" w:hAnsi="Times New Roman" w:cs="Times New Roman"/>
                <w:sz w:val="24"/>
                <w:szCs w:val="24"/>
              </w:rPr>
              <w:lastRenderedPageBreak/>
              <w:t xml:space="preserve">5 (penkias) </w:t>
            </w:r>
            <w:r w:rsidR="007A5905" w:rsidRPr="004F72BF">
              <w:rPr>
                <w:rFonts w:ascii="Times New Roman" w:hAnsi="Times New Roman" w:cs="Times New Roman"/>
                <w:sz w:val="24"/>
                <w:szCs w:val="24"/>
              </w:rPr>
              <w:t xml:space="preserve">darbo </w:t>
            </w:r>
            <w:r w:rsidRPr="004F72BF">
              <w:rPr>
                <w:rFonts w:ascii="Times New Roman" w:hAnsi="Times New Roman" w:cs="Times New Roman"/>
                <w:sz w:val="24"/>
                <w:szCs w:val="24"/>
              </w:rPr>
              <w:t>dienas</w:t>
            </w:r>
            <w:r w:rsidR="005E26B0">
              <w:rPr>
                <w:rFonts w:ascii="Times New Roman" w:hAnsi="Times New Roman" w:cs="Times New Roman"/>
                <w:sz w:val="24"/>
                <w:szCs w:val="24"/>
              </w:rPr>
              <w:t xml:space="preserve"> </w:t>
            </w:r>
            <w:r w:rsidR="00D65C16" w:rsidRPr="004F72BF">
              <w:rPr>
                <w:rFonts w:ascii="Times New Roman" w:hAnsi="Times New Roman" w:cs="Times New Roman"/>
                <w:sz w:val="24"/>
                <w:szCs w:val="24"/>
              </w:rPr>
              <w:t xml:space="preserve">nuo </w:t>
            </w:r>
            <w:r w:rsidR="006C7941" w:rsidRPr="004F72BF">
              <w:rPr>
                <w:rFonts w:ascii="Times New Roman" w:eastAsia="Arial" w:hAnsi="Times New Roman" w:cs="Times New Roman"/>
                <w:sz w:val="24"/>
                <w:szCs w:val="24"/>
              </w:rPr>
              <w:t>perkančiosios organizacijos</w:t>
            </w:r>
            <w:r w:rsidR="00D65C16" w:rsidRPr="004F72BF">
              <w:rPr>
                <w:rFonts w:ascii="Times New Roman" w:hAnsi="Times New Roman" w:cs="Times New Roman"/>
                <w:sz w:val="24"/>
                <w:szCs w:val="24"/>
              </w:rPr>
              <w:t xml:space="preserve"> pranešimo raštu apie jos priimtą sprendimą išsiuntimo tiekėjams dienos arba nuo paskelbimo apie </w:t>
            </w:r>
            <w:r w:rsidR="006C7941" w:rsidRPr="004F72BF">
              <w:rPr>
                <w:rFonts w:ascii="Times New Roman" w:eastAsia="Arial" w:hAnsi="Times New Roman" w:cs="Times New Roman"/>
                <w:sz w:val="24"/>
                <w:szCs w:val="24"/>
              </w:rPr>
              <w:t>perkančiosios organizacijos</w:t>
            </w:r>
            <w:r w:rsidR="00D65C16" w:rsidRPr="004F72BF">
              <w:rPr>
                <w:rFonts w:ascii="Times New Roman" w:hAnsi="Times New Roman" w:cs="Times New Roman"/>
                <w:sz w:val="24"/>
                <w:szCs w:val="24"/>
              </w:rPr>
              <w:t xml:space="preserve"> priimtus sprendimus dienos, jei VPĮ nenumato reikalavimo raštu informuoti tiekėjus apie </w:t>
            </w:r>
            <w:r w:rsidR="00D65C16" w:rsidRPr="004F72BF">
              <w:rPr>
                <w:rFonts w:ascii="Times New Roman" w:eastAsia="Arial" w:hAnsi="Times New Roman" w:cs="Times New Roman"/>
                <w:sz w:val="24"/>
                <w:szCs w:val="24"/>
              </w:rPr>
              <w:t xml:space="preserve"> </w:t>
            </w:r>
            <w:r w:rsidR="006C7941" w:rsidRPr="004F72BF">
              <w:rPr>
                <w:rFonts w:ascii="Times New Roman" w:eastAsia="Arial" w:hAnsi="Times New Roman" w:cs="Times New Roman"/>
                <w:sz w:val="24"/>
                <w:szCs w:val="24"/>
              </w:rPr>
              <w:t>perkančiosios organizacijos</w:t>
            </w:r>
            <w:r w:rsidR="00D65C16" w:rsidRPr="004F72BF">
              <w:rPr>
                <w:rFonts w:ascii="Times New Roman" w:hAnsi="Times New Roman" w:cs="Times New Roman"/>
                <w:sz w:val="24"/>
                <w:szCs w:val="24"/>
              </w:rPr>
              <w:t xml:space="preserve"> priimtus sprendimus;</w:t>
            </w:r>
          </w:p>
          <w:p w14:paraId="24167C40" w14:textId="4434CEE0" w:rsidR="00774AA5" w:rsidRPr="004F72BF" w:rsidRDefault="00D65C16" w:rsidP="006C7941">
            <w:pPr>
              <w:spacing w:after="0" w:line="240" w:lineRule="auto"/>
              <w:jc w:val="both"/>
              <w:rPr>
                <w:rFonts w:ascii="Times New Roman" w:hAnsi="Times New Roman" w:cs="Times New Roman"/>
                <w:sz w:val="24"/>
                <w:szCs w:val="24"/>
              </w:rPr>
            </w:pPr>
            <w:r w:rsidRPr="004F72BF">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F72BF" w:rsidRDefault="00774AA5" w:rsidP="0003169B">
            <w:pPr>
              <w:spacing w:after="0" w:line="240" w:lineRule="auto"/>
              <w:rPr>
                <w:rFonts w:ascii="Times New Roman" w:hAnsi="Times New Roman" w:cs="Times New Roman"/>
                <w:bCs/>
                <w:sz w:val="24"/>
                <w:szCs w:val="24"/>
              </w:rPr>
            </w:pPr>
          </w:p>
        </w:tc>
      </w:tr>
      <w:tr w:rsidR="00774AA5" w:rsidRPr="004F72BF" w14:paraId="1A8FC6DE" w14:textId="77777777" w:rsidTr="127DD6E8">
        <w:trPr>
          <w:trHeight w:val="20"/>
        </w:trPr>
        <w:tc>
          <w:tcPr>
            <w:tcW w:w="726" w:type="dxa"/>
            <w:tcMar>
              <w:top w:w="0" w:type="dxa"/>
              <w:left w:w="108" w:type="dxa"/>
              <w:bottom w:w="0" w:type="dxa"/>
              <w:right w:w="108" w:type="dxa"/>
            </w:tcMar>
          </w:tcPr>
          <w:p w14:paraId="3FCD8BCC" w14:textId="00A33328" w:rsidR="00774AA5" w:rsidRPr="005E26B0" w:rsidRDefault="005E26B0" w:rsidP="005E26B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65BDD6BA" w14:textId="77777777" w:rsidTr="127DD6E8">
        <w:trPr>
          <w:trHeight w:val="20"/>
        </w:trPr>
        <w:tc>
          <w:tcPr>
            <w:tcW w:w="726" w:type="dxa"/>
            <w:tcMar>
              <w:top w:w="0" w:type="dxa"/>
              <w:left w:w="108" w:type="dxa"/>
              <w:bottom w:w="0" w:type="dxa"/>
              <w:right w:w="108" w:type="dxa"/>
            </w:tcMar>
          </w:tcPr>
          <w:p w14:paraId="18CCF556" w14:textId="636C73AB" w:rsidR="00774AA5" w:rsidRPr="005E26B0" w:rsidRDefault="005E26B0" w:rsidP="005E26B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4F72BF" w:rsidRDefault="00774AA5" w:rsidP="0003169B">
            <w:pPr>
              <w:spacing w:after="0" w:line="240" w:lineRule="auto"/>
              <w:rPr>
                <w:rFonts w:ascii="Times New Roman" w:hAnsi="Times New Roman" w:cs="Times New Roman"/>
                <w:bCs/>
                <w:sz w:val="24"/>
                <w:szCs w:val="24"/>
              </w:rPr>
            </w:pPr>
            <w:r w:rsidRPr="004F72B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F72BF">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F72BF" w:rsidRDefault="00774AA5" w:rsidP="0003169B">
            <w:pPr>
              <w:spacing w:after="0" w:line="240" w:lineRule="auto"/>
              <w:rPr>
                <w:rFonts w:ascii="Times New Roman" w:hAnsi="Times New Roman" w:cs="Times New Roman"/>
                <w:sz w:val="24"/>
                <w:szCs w:val="24"/>
              </w:rPr>
            </w:pPr>
          </w:p>
        </w:tc>
      </w:tr>
      <w:tr w:rsidR="00774AA5" w:rsidRPr="004F72BF" w14:paraId="1EEDC62F" w14:textId="77777777" w:rsidTr="127DD6E8">
        <w:trPr>
          <w:trHeight w:val="20"/>
        </w:trPr>
        <w:tc>
          <w:tcPr>
            <w:tcW w:w="726" w:type="dxa"/>
            <w:tcMar>
              <w:top w:w="0" w:type="dxa"/>
              <w:left w:w="108" w:type="dxa"/>
              <w:bottom w:w="0" w:type="dxa"/>
              <w:right w:w="108" w:type="dxa"/>
            </w:tcMar>
          </w:tcPr>
          <w:p w14:paraId="3EE38EA3" w14:textId="3D130B34" w:rsidR="00774AA5" w:rsidRPr="007109FC" w:rsidRDefault="007109FC" w:rsidP="007109FC">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4F72BF" w:rsidRDefault="00774AA5"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4F72BF" w:rsidRDefault="00774AA5" w:rsidP="00433991">
            <w:pPr>
              <w:spacing w:after="0" w:line="240" w:lineRule="auto"/>
              <w:jc w:val="both"/>
              <w:rPr>
                <w:rFonts w:ascii="Times New Roman" w:hAnsi="Times New Roman" w:cs="Times New Roman"/>
                <w:sz w:val="24"/>
                <w:szCs w:val="24"/>
              </w:rPr>
            </w:pPr>
            <w:r w:rsidRPr="004F72BF">
              <w:rPr>
                <w:rFonts w:ascii="Times New Roman" w:hAnsi="Times New Roman" w:cs="Times New Roman"/>
                <w:bCs/>
                <w:sz w:val="24"/>
                <w:szCs w:val="24"/>
              </w:rPr>
              <w:t xml:space="preserve">5 (penkių) </w:t>
            </w:r>
            <w:r w:rsidR="00024DB9" w:rsidRPr="004F72BF">
              <w:rPr>
                <w:rFonts w:ascii="Times New Roman" w:hAnsi="Times New Roman" w:cs="Times New Roman"/>
                <w:bCs/>
                <w:sz w:val="24"/>
                <w:szCs w:val="24"/>
              </w:rPr>
              <w:t xml:space="preserve">darbo </w:t>
            </w:r>
            <w:r w:rsidRPr="004F72BF">
              <w:rPr>
                <w:rFonts w:ascii="Times New Roman" w:hAnsi="Times New Roman" w:cs="Times New Roman"/>
                <w:bCs/>
                <w:sz w:val="24"/>
                <w:szCs w:val="24"/>
              </w:rPr>
              <w:t>dienų,</w:t>
            </w:r>
            <w:r w:rsidRPr="004F72B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F72BF" w:rsidRDefault="00774AA5" w:rsidP="0003169B">
            <w:pPr>
              <w:spacing w:after="0" w:line="240" w:lineRule="auto"/>
              <w:rPr>
                <w:rFonts w:ascii="Times New Roman" w:hAnsi="Times New Roman" w:cs="Times New Roman"/>
                <w:sz w:val="24"/>
                <w:szCs w:val="24"/>
              </w:rPr>
            </w:pPr>
          </w:p>
        </w:tc>
      </w:tr>
      <w:tr w:rsidR="00451AF7" w:rsidRPr="004F72BF" w14:paraId="74B4ACF3" w14:textId="77777777" w:rsidTr="54A44937">
        <w:trPr>
          <w:trHeight w:val="20"/>
        </w:trPr>
        <w:tc>
          <w:tcPr>
            <w:tcW w:w="726" w:type="dxa"/>
            <w:tcMar>
              <w:top w:w="0" w:type="dxa"/>
              <w:left w:w="108" w:type="dxa"/>
              <w:bottom w:w="0" w:type="dxa"/>
              <w:right w:w="108" w:type="dxa"/>
            </w:tcMar>
          </w:tcPr>
          <w:p w14:paraId="5A1CA8A8" w14:textId="74C579AA" w:rsidR="00F50C57" w:rsidRPr="007109FC" w:rsidRDefault="007109FC" w:rsidP="007109FC">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4F72BF" w:rsidRDefault="00F50C57" w:rsidP="0003169B">
            <w:pPr>
              <w:spacing w:after="0" w:line="240" w:lineRule="auto"/>
              <w:rPr>
                <w:rFonts w:ascii="Times New Roman" w:hAnsi="Times New Roman" w:cs="Times New Roman"/>
                <w:sz w:val="24"/>
                <w:szCs w:val="24"/>
              </w:rPr>
            </w:pPr>
            <w:r w:rsidRPr="004F72BF">
              <w:rPr>
                <w:rFonts w:ascii="Times New Roman" w:hAnsi="Times New Roman" w:cs="Times New Roman"/>
                <w:sz w:val="24"/>
                <w:szCs w:val="24"/>
              </w:rPr>
              <w:t xml:space="preserve">Jeigu </w:t>
            </w:r>
            <w:r w:rsidR="00F46E88" w:rsidRPr="004F72BF">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7C5CE6AD" w:rsidR="00ED5B78" w:rsidRPr="007109FC" w:rsidRDefault="000B4E01" w:rsidP="007109FC">
            <w:pPr>
              <w:spacing w:after="0" w:line="240" w:lineRule="auto"/>
              <w:jc w:val="both"/>
              <w:rPr>
                <w:rFonts w:ascii="Times New Roman" w:hAnsi="Times New Roman" w:cs="Times New Roman"/>
                <w:sz w:val="24"/>
                <w:szCs w:val="24"/>
              </w:rPr>
            </w:pPr>
            <w:r w:rsidRPr="007109F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7109FC">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F72BF"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7109FC">
      <w:pPr>
        <w:jc w:val="both"/>
        <w:rPr>
          <w:rFonts w:eastAsia="Calibri" w:cstheme="minorHAnsi"/>
        </w:rPr>
      </w:pPr>
      <w:r>
        <w:rPr>
          <w:rFonts w:eastAsia="Calibri" w:cstheme="minorHAnsi"/>
        </w:rPr>
        <w:br w:type="page"/>
      </w:r>
    </w:p>
    <w:p w14:paraId="01D56E47" w14:textId="69C5E54E" w:rsidR="008D704D" w:rsidRPr="007109FC"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7109FC">
        <w:rPr>
          <w:rFonts w:ascii="Times New Roman" w:eastAsia="Calibri" w:hAnsi="Times New Roman" w:cs="Times New Roman"/>
          <w:color w:val="auto"/>
          <w:sz w:val="24"/>
          <w:szCs w:val="24"/>
        </w:rPr>
        <w:lastRenderedPageBreak/>
        <w:t xml:space="preserve">Pirkimo sąlygų </w:t>
      </w:r>
      <w:r w:rsidR="005F0B78" w:rsidRPr="007109FC">
        <w:rPr>
          <w:rFonts w:ascii="Times New Roman" w:eastAsia="Calibri" w:hAnsi="Times New Roman" w:cs="Times New Roman"/>
          <w:color w:val="auto"/>
          <w:sz w:val="24"/>
          <w:szCs w:val="24"/>
        </w:rPr>
        <w:t>2</w:t>
      </w:r>
      <w:r w:rsidRPr="007109FC">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Default="00281735" w:rsidP="00281735">
      <w:pPr>
        <w:jc w:val="center"/>
        <w:rPr>
          <w:rFonts w:cstheme="minorHAnsi"/>
          <w:b/>
          <w:bCs/>
        </w:rPr>
      </w:pPr>
    </w:p>
    <w:p w14:paraId="331E4A5D" w14:textId="5E6DCD83" w:rsidR="00D67A17" w:rsidRPr="00D67A17" w:rsidRDefault="00D67A17" w:rsidP="00D67A17">
      <w:pPr>
        <w:spacing w:after="0" w:line="240" w:lineRule="auto"/>
        <w:jc w:val="center"/>
        <w:rPr>
          <w:rFonts w:ascii="Times New Roman" w:eastAsia="Times New Roman" w:hAnsi="Times New Roman" w:cs="Times New Roman"/>
          <w:b/>
          <w:bCs/>
          <w:color w:val="000000"/>
          <w:sz w:val="24"/>
          <w:szCs w:val="24"/>
        </w:rPr>
      </w:pPr>
      <w:bookmarkStart w:id="48" w:name="_Ref38285444"/>
      <w:bookmarkStart w:id="49" w:name="_Ref38291496"/>
      <w:bookmarkStart w:id="50" w:name="_Toc126333941"/>
      <w:r w:rsidRPr="00D67A17">
        <w:rPr>
          <w:rFonts w:ascii="Times New Roman" w:eastAsia="Times New Roman" w:hAnsi="Times New Roman" w:cs="Times New Roman"/>
          <w:b/>
          <w:bCs/>
          <w:color w:val="000000"/>
          <w:sz w:val="24"/>
          <w:szCs w:val="24"/>
        </w:rPr>
        <w:t xml:space="preserve">BAKALĖJOS IR KITŲ PRODUKTŲ RADVILIŠKIO RAJONO BENDROJO </w:t>
      </w:r>
    </w:p>
    <w:p w14:paraId="2C17B178" w14:textId="35720BF5" w:rsidR="00D67A17" w:rsidRDefault="00D67A17" w:rsidP="00D67A17">
      <w:pPr>
        <w:spacing w:after="0" w:line="240" w:lineRule="auto"/>
        <w:jc w:val="center"/>
        <w:rPr>
          <w:rFonts w:ascii="Times New Roman" w:eastAsia="Times New Roman" w:hAnsi="Times New Roman" w:cs="Times New Roman"/>
          <w:b/>
          <w:bCs/>
          <w:color w:val="000000"/>
          <w:sz w:val="24"/>
          <w:szCs w:val="24"/>
        </w:rPr>
      </w:pPr>
      <w:r w:rsidRPr="00D67A17">
        <w:rPr>
          <w:rFonts w:ascii="Times New Roman" w:eastAsia="Times New Roman" w:hAnsi="Times New Roman" w:cs="Times New Roman"/>
          <w:b/>
          <w:bCs/>
          <w:color w:val="000000"/>
          <w:sz w:val="24"/>
          <w:szCs w:val="24"/>
        </w:rPr>
        <w:t xml:space="preserve">UGDYMO ĮSTAIGOMS </w:t>
      </w:r>
      <w:r w:rsidR="00334BF5" w:rsidRPr="00D67A17">
        <w:rPr>
          <w:rFonts w:ascii="Times New Roman" w:eastAsia="Times New Roman" w:hAnsi="Times New Roman" w:cs="Times New Roman"/>
          <w:b/>
          <w:bCs/>
          <w:color w:val="000000"/>
          <w:sz w:val="24"/>
          <w:szCs w:val="24"/>
        </w:rPr>
        <w:t xml:space="preserve">PIRKIMO </w:t>
      </w:r>
      <w:r w:rsidRPr="00D67A17">
        <w:rPr>
          <w:rFonts w:ascii="Times New Roman" w:eastAsia="Times New Roman" w:hAnsi="Times New Roman" w:cs="Times New Roman"/>
          <w:b/>
          <w:bCs/>
          <w:color w:val="000000"/>
          <w:sz w:val="24"/>
          <w:szCs w:val="24"/>
        </w:rPr>
        <w:t>TECHNINĖ SPECIFIKACIJA</w:t>
      </w:r>
    </w:p>
    <w:p w14:paraId="1A7347B1" w14:textId="77777777" w:rsidR="00334BF5" w:rsidRPr="00D67A17" w:rsidRDefault="00334BF5" w:rsidP="00D67A17">
      <w:pPr>
        <w:spacing w:after="0" w:line="240" w:lineRule="auto"/>
        <w:jc w:val="center"/>
        <w:rPr>
          <w:rFonts w:ascii="Times New Roman" w:eastAsia="Times New Roman" w:hAnsi="Times New Roman" w:cs="Times New Roman"/>
          <w:b/>
          <w:bCs/>
          <w:color w:val="000000"/>
          <w:sz w:val="24"/>
          <w:szCs w:val="24"/>
        </w:rPr>
      </w:pPr>
    </w:p>
    <w:p w14:paraId="240020B6" w14:textId="77777777" w:rsidR="00D67A17" w:rsidRPr="00D67A17" w:rsidRDefault="00D67A17" w:rsidP="00D67A17">
      <w:pPr>
        <w:spacing w:after="0" w:line="240" w:lineRule="auto"/>
        <w:jc w:val="center"/>
        <w:rPr>
          <w:rFonts w:ascii="Times New Roman" w:eastAsia="Times New Roman" w:hAnsi="Times New Roman" w:cs="Times New Roman"/>
          <w:color w:val="000000"/>
          <w:sz w:val="24"/>
          <w:szCs w:val="24"/>
        </w:rPr>
      </w:pPr>
    </w:p>
    <w:p w14:paraId="33F3B0F9"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 Bakalėjos ir kitų produktai prekės (toliau – produktai)  privalo atitikti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26D9058B"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2. Prekės privalo atitikti Lietuvos higienos normos HN 119:2014 „Maisto produktų ženklinimas“ (aktuali redakcija) reikalavimus.</w:t>
      </w:r>
    </w:p>
    <w:p w14:paraId="6EB66B1A"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3. Prekės privalo atitikti reikalavimus, pateiktus Komisijos Reglamente (EB) Nr. 1441/2007, 2007 m. gruodžio 5 d. iš dalies keičiantis Reglamentą (EB) Nr. 2073/2005 dėl maisto produktų mikrobiologinių kriterijų ir Lietuvos higienos normoje HN 26:2020 „Maisto produktų mikrobiologiniai kriterijai“ (aktuali redakcija). </w:t>
      </w:r>
    </w:p>
    <w:p w14:paraId="6737BAD4"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4. Kakavos milteliai, turi atitikti privalomuosius kokybės reikalavimus, patvirtintus Lietuvos Respublikos žemės ūkio ministro 1999 m. liepos 1d. įsakymu Nr. 288 „Dėl privalomųjų kakavos ir šokolado produktų kokybės reikalavimų“ (aktuali redakcija).</w:t>
      </w:r>
    </w:p>
    <w:p w14:paraId="600756EB"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5. Cukrus turi atitikti kokybės reikalavimus, patvirtintus Lietuvos Respublikos Žemės ūkio ministro 2007 m. liepos 9 d. įsakymu Nr. 3D-325 „Dėl cukraus, skirto žmonėms vartoti, techninio reglamento“ (aktuali redakcija). </w:t>
      </w:r>
    </w:p>
    <w:p w14:paraId="149E5189"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6. Medus  turi atitikti medaus techninį reglamentą, patvirtintą Lietuvos Respublikos žemės ūkio ministro 2003 m. rugpjūčio 12 d. įsakymą Nr. 3D-333 ,,Dėl medaus techninio reglamento patvirtinimo“ (aktuali redakcija).</w:t>
      </w:r>
    </w:p>
    <w:p w14:paraId="18AAB848"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7. Natūralus mineralinis ar šaltinio vanduo turi atitikti higienos normas, nustatytas Lietuvos Respublikos sveikatos apsaugos ministro 2003 m. gruodžio 23 d. įsakymu Nr. V-758 Dėl Lietuvos higienos normos HN 28:2003 „Natūralaus mineralinio vandens ir šaltinio vandens naudojimo ir patekimo į rinką reikalavimai“ (aktuali redakcija). </w:t>
      </w:r>
    </w:p>
    <w:p w14:paraId="686C6EE1"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8. Perdirbtos aromatinės žolės turi atitikti tiekiamų rinkai šviežių vaisių bei daržovių prekybos standartus, nustatytus 2023 m. rugpjūčio 17 d. Komisijos deleguotasis reglamentas (ES) 2023/2429, kuriuo Europos Parlamento ir Tarybos reglamentas (ES) Nr. 1308/2013 papildomas vaisių ir daržovių sektoriaus, tam tikrų perdirbtų vaisių ir daržovių produktų bei bananų sektoriaus prekybos standartų, nustatytus reikalavimus.</w:t>
      </w:r>
    </w:p>
    <w:p w14:paraId="22E6ADF1"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FOP (flowery orange pekoe) – stambialapė aukštos kokybės arbata su didelių arbatos pumpurų kiekiu.</w:t>
      </w:r>
    </w:p>
    <w:p w14:paraId="06ABC83A"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OP (orange pekoe) – stambialapė aukštos kokybės arbata.</w:t>
      </w:r>
    </w:p>
    <w:p w14:paraId="072D0C1A"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FP (flovwery pekoe) – stambialapė arbata su pumpurais.</w:t>
      </w:r>
    </w:p>
    <w:p w14:paraId="6635E94E"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9. Actas privalo atitikti privalomuosius kokybės reikalavimus, patvirtintus Lietuvos Respublikos žemės ūkio ministro 2012 m. kovo 28 d. įsakymu Nr. 3D-224 ,,Dėl privalomųjų acto kokybės reikalavimų patvirtinimo“ (aktuali redakcija).</w:t>
      </w:r>
    </w:p>
    <w:p w14:paraId="3D444774"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10. Alyvuogių aliejus turi atitikti Komisijos reglamento (ES) 2022/2104 2022 m. liepos 29 d. kuriuo papildomi Europos Parlamento ir Tarybos reglamente (ES) Nr. 1308/2013 nustatyti prekybos alyvuogių aliejumi standartų, nustatytus reikalavimus (aktuali redakcija).</w:t>
      </w:r>
    </w:p>
    <w:p w14:paraId="7F75F91D"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11. Prekių etiketėse ir (ar) žymėjime privalo būti pateikiama informacija, atitinkanti reikalavimus, nustatytus Europos Parlamento ir Tarybos Reglamente (ES) Nr. 1169/2011, 2011 m. spalio 25 d. dėl informacijos apie maistą teikimo vartotojams (aktuali redakcija).</w:t>
      </w:r>
    </w:p>
    <w:p w14:paraId="6BE2D4C7"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12. Kiaušiniai turi atitikti 2013 m. gruodžio 17 d. Europos parlamento ir Tarybos reglamente (ES) Nr. 1308/2013, kuriuo nustatomas bendras žemės ūkio produktų rinkų organizavimas ir panaikinami Tarybos reglamentai (EEB) Nr. 992/72, (EEB) 234/79, (EB) Nr. 1037/2001 ir (EB) Nr. 1234/2007 (konsoliduota versija)78 str. VII priedo VI dalyje „Gallus rūšies vištų dedeklių kiaušiniai“ nurodytus reikalavimus (aktuali redakcija). </w:t>
      </w:r>
    </w:p>
    <w:p w14:paraId="7809D13F" w14:textId="77777777" w:rsidR="00D67A17" w:rsidRPr="00D67A17" w:rsidRDefault="00D67A17" w:rsidP="00D67A17">
      <w:pPr>
        <w:tabs>
          <w:tab w:val="left" w:pos="360"/>
          <w:tab w:val="left" w:pos="993"/>
        </w:tabs>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  Kiaušiniai turi atitikti 2023 m. rugpjūčio 17 d. Komisijos reglamento (ES) 2023/2465, kuriuo dėl prekybos kiaušiniais standartų papildomas Europos Parlamento ir Tarybos reglamentas (ES) Nr. 1308/2013, nurodytus reikalavimus (aktuali redakcija).</w:t>
      </w:r>
    </w:p>
    <w:p w14:paraId="2BAD60F0" w14:textId="77777777" w:rsidR="00D67A17" w:rsidRPr="00D67A17" w:rsidRDefault="00D67A17" w:rsidP="00D67A17">
      <w:pPr>
        <w:spacing w:after="0" w:line="240" w:lineRule="auto"/>
        <w:ind w:firstLine="709"/>
        <w:jc w:val="both"/>
        <w:rPr>
          <w:rFonts w:ascii="Times New Roman" w:eastAsia="Times New Roman" w:hAnsi="Times New Roman" w:cs="Times New Roman"/>
          <w:color w:val="000000"/>
          <w:sz w:val="24"/>
          <w:szCs w:val="24"/>
        </w:rPr>
      </w:pPr>
      <w:r w:rsidRPr="00D67A17">
        <w:rPr>
          <w:rFonts w:ascii="Times New Roman" w:eastAsia="Times New Roman" w:hAnsi="Times New Roman" w:cs="Times New Roman"/>
          <w:color w:val="000000"/>
          <w:sz w:val="24"/>
          <w:szCs w:val="24"/>
        </w:rPr>
        <w:t>14. Tara ir pakavimo medžiagos turi atitikti Lietuvos higienos normos HN 16:2011 „Medžiagų ir gaminių, skirtų liestis su maistu, specialieji sveikatos saugos reikalavimai“, patvirtintos Lietuvos Respublikos sveikatos apsaugos ministro 2011 m. gegužės 2 d. įsakymu Nr. V-417 (aktuali redakcija), reikalavimus.</w:t>
      </w:r>
    </w:p>
    <w:p w14:paraId="356CA530" w14:textId="77777777" w:rsidR="00D67A17" w:rsidRDefault="00D67A17" w:rsidP="00D67A1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15.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 </w:t>
      </w:r>
    </w:p>
    <w:p w14:paraId="631750D0" w14:textId="77777777" w:rsidR="000B6C75" w:rsidRPr="00D67A17" w:rsidRDefault="000B6C75" w:rsidP="00D67A1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2409FFA6" w14:textId="77777777" w:rsidR="00D67A17" w:rsidRPr="00D67A17" w:rsidRDefault="00D67A17" w:rsidP="00D67A1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val="en-GB" w:eastAsia="ar-SA"/>
        </w:rPr>
      </w:pPr>
    </w:p>
    <w:p w14:paraId="2EA15BA6" w14:textId="77777777" w:rsidR="00D67A17" w:rsidRPr="00D67A17" w:rsidRDefault="00D67A17" w:rsidP="00D67A17">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lang w:val="en-GB" w:eastAsia="ar-SA"/>
        </w:rPr>
        <w:t>UŽSAKYMŲ VYKDYMO TVARKA IR TERMINAI</w:t>
      </w:r>
    </w:p>
    <w:p w14:paraId="7F45A8B2" w14:textId="77777777" w:rsidR="00D67A17" w:rsidRPr="00D67A17" w:rsidRDefault="00D67A17" w:rsidP="00D67A1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2E65BA1D" w14:textId="77777777" w:rsidR="00D67A17" w:rsidRPr="00D67A17" w:rsidRDefault="00D67A17" w:rsidP="00D67A17">
      <w:pPr>
        <w:spacing w:after="0" w:line="240" w:lineRule="auto"/>
        <w:ind w:firstLine="709"/>
        <w:jc w:val="both"/>
        <w:rPr>
          <w:rFonts w:ascii="Times New Roman" w:eastAsia="Calibri" w:hAnsi="Times New Roman" w:cs="Times New Roman"/>
          <w:sz w:val="24"/>
          <w:szCs w:val="24"/>
        </w:rPr>
      </w:pPr>
      <w:r w:rsidRPr="00D67A17">
        <w:rPr>
          <w:rFonts w:ascii="Times New Roman" w:eastAsia="Calibri" w:hAnsi="Times New Roman" w:cs="Times New Roman"/>
          <w:sz w:val="24"/>
          <w:szCs w:val="24"/>
        </w:rPr>
        <w:t>16</w:t>
      </w:r>
      <w:r w:rsidRPr="00D67A17">
        <w:rPr>
          <w:rFonts w:ascii="Times New Roman" w:eastAsia="Calibri" w:hAnsi="Times New Roman" w:cs="Times New Roman"/>
          <w:sz w:val="24"/>
          <w:szCs w:val="24"/>
          <w:lang w:eastAsia="ar-SA"/>
        </w:rPr>
        <w:t>. Užsakytos prekes pristatomos ne rečiau kaip du kartus per savaitę (darbo dienomis) nuo 7.00 iki 14.00,  nebent tiekėjas ir perkančioji organizacija susitars kitaip.</w:t>
      </w:r>
      <w:r w:rsidRPr="00D67A17">
        <w:rPr>
          <w:rFonts w:ascii="Times New Roman" w:eastAsia="Times New Roman" w:hAnsi="Times New Roman" w:cs="Times New Roman"/>
          <w:sz w:val="22"/>
          <w:szCs w:val="22"/>
          <w:lang w:eastAsia="ar-SA"/>
        </w:rPr>
        <w:t xml:space="preserve"> </w:t>
      </w:r>
      <w:r w:rsidRPr="00D67A17">
        <w:rPr>
          <w:rFonts w:ascii="Times New Roman" w:eastAsia="Times New Roman" w:hAnsi="Times New Roman" w:cs="Times New Roman"/>
          <w:sz w:val="24"/>
          <w:szCs w:val="24"/>
          <w:lang w:eastAsia="ar-SA"/>
        </w:rPr>
        <w:t>Prekės gali būti pristatomos ir kitu laiku, jei perkančioji organizacija ir Tiekėjas raštu suderina Prekių pristatymo grafiką, kurį pirkimo sutarties vykdymo metu šalys gali keisti šalių sudarytu bendru rašytiniu susitarimu.</w:t>
      </w:r>
    </w:p>
    <w:p w14:paraId="0FA1B158" w14:textId="77777777" w:rsidR="00D67A17" w:rsidRPr="00D67A17" w:rsidRDefault="00D67A17" w:rsidP="00D67A17">
      <w:pPr>
        <w:tabs>
          <w:tab w:val="left" w:pos="360"/>
          <w:tab w:val="left" w:pos="993"/>
        </w:tabs>
        <w:spacing w:after="0"/>
        <w:contextualSpacing/>
        <w:jc w:val="both"/>
        <w:rPr>
          <w:rFonts w:ascii="Times New Roman" w:eastAsia="Calibri" w:hAnsi="Times New Roman" w:cs="Times New Roman"/>
          <w:sz w:val="24"/>
          <w:szCs w:val="24"/>
        </w:rPr>
      </w:pPr>
      <w:r w:rsidRPr="00D67A17">
        <w:rPr>
          <w:rFonts w:ascii="Times New Roman" w:eastAsia="Calibri" w:hAnsi="Times New Roman" w:cs="Times New Roman"/>
          <w:sz w:val="24"/>
          <w:szCs w:val="24"/>
        </w:rPr>
        <w:t xml:space="preserve">            17.  Perkančioji organizacija prekių užsakymą tiekėjui pateiks likus ne mažiau kaip 48 val. iki pristatymo termino pabaigos. </w:t>
      </w:r>
    </w:p>
    <w:p w14:paraId="491D4965" w14:textId="77777777" w:rsidR="00D67A17" w:rsidRPr="00D67A17" w:rsidRDefault="00D67A17" w:rsidP="00D67A17">
      <w:pPr>
        <w:tabs>
          <w:tab w:val="left" w:pos="993"/>
        </w:tabs>
        <w:spacing w:after="0" w:line="240" w:lineRule="auto"/>
        <w:ind w:firstLine="360"/>
        <w:jc w:val="both"/>
        <w:rPr>
          <w:rFonts w:ascii="Times New Roman" w:eastAsia="Calibri" w:hAnsi="Times New Roman" w:cs="Times New Roman"/>
          <w:sz w:val="24"/>
          <w:szCs w:val="24"/>
        </w:rPr>
      </w:pPr>
      <w:r w:rsidRPr="00D67A17">
        <w:rPr>
          <w:rFonts w:ascii="Times New Roman" w:eastAsia="Calibri" w:hAnsi="Times New Roman" w:cs="Times New Roman"/>
          <w:sz w:val="24"/>
          <w:szCs w:val="24"/>
        </w:rPr>
        <w:t xml:space="preserve">      18. </w:t>
      </w:r>
      <w:r w:rsidRPr="00D67A17">
        <w:rPr>
          <w:rFonts w:ascii="Times New Roman" w:eastAsia="Times New Roman" w:hAnsi="Times New Roman" w:cs="Times New Roman"/>
          <w:iCs/>
          <w:sz w:val="24"/>
          <w:szCs w:val="24"/>
          <w:lang w:eastAsia="en-US"/>
        </w:rPr>
        <w:t>Perkančioji organizacija</w:t>
      </w:r>
      <w:r w:rsidRPr="00D67A17">
        <w:rPr>
          <w:rFonts w:ascii="Times New Roman" w:eastAsia="Times New Roman" w:hAnsi="Times New Roman" w:cs="Times New Roman"/>
          <w:sz w:val="24"/>
          <w:szCs w:val="24"/>
          <w:lang w:eastAsia="en-US"/>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D67A17">
        <w:rPr>
          <w:rFonts w:ascii="Times New Roman" w:eastAsia="Calibri" w:hAnsi="Times New Roman" w:cs="Times New Roman"/>
          <w:sz w:val="24"/>
          <w:szCs w:val="24"/>
        </w:rPr>
        <w:t>.</w:t>
      </w:r>
    </w:p>
    <w:p w14:paraId="03958C06" w14:textId="77777777" w:rsidR="00D67A17" w:rsidRPr="00D67A17" w:rsidRDefault="00D67A17" w:rsidP="00D67A1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rPr>
        <w:t xml:space="preserve">19. Prekių perdavimas ir priėmimas įforminamas Perkančiosios organizacijos atstovui pasirašant Tiekėjo su pristatytomis Prekėmis pateiktą važtaraštį ir (arba) PVM sąskaitą faktūrą, kurioje </w:t>
      </w:r>
      <w:r w:rsidRPr="00D67A17">
        <w:rPr>
          <w:rFonts w:ascii="Times New Roman" w:eastAsia="Times New Roman" w:hAnsi="Times New Roman" w:cs="Times New Roman"/>
          <w:sz w:val="24"/>
          <w:szCs w:val="24"/>
          <w:lang w:eastAsia="en-US"/>
        </w:rPr>
        <w:t>turi būti nurodyta ir detalizuota: pirkimo sutarties numeris, pristatytos Prekės, jų kiekis ir mato vienetai.</w:t>
      </w:r>
    </w:p>
    <w:p w14:paraId="1B297DFA" w14:textId="77777777" w:rsidR="00D67A17" w:rsidRPr="00D67A17" w:rsidRDefault="00D67A17" w:rsidP="00D67A1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rPr>
        <w:t xml:space="preserve">20. Jei tikrinant Tiekėjo pristatytų Prekių atitikimą Užsakymui bei techninės specifikacijos reikalavimams yra nustatomi neatitikimai, Perkančiosios organizacijos atstovas apie tai pažymi Tiekėjo pateiktame važtaraštyje ir (ar) PVM sąskaitoje </w:t>
      </w:r>
      <w:r w:rsidRPr="00D67A17">
        <w:rPr>
          <w:rFonts w:ascii="Times New Roman" w:eastAsia="Times New Roman" w:hAnsi="Times New Roman" w:cs="Times New Roman"/>
          <w:sz w:val="24"/>
          <w:szCs w:val="24"/>
          <w:lang w:eastAsia="en-US"/>
        </w:rPr>
        <w:t xml:space="preserve">– </w:t>
      </w:r>
      <w:r w:rsidRPr="00D67A17">
        <w:rPr>
          <w:rFonts w:ascii="Times New Roman" w:eastAsia="Times New Roman" w:hAnsi="Times New Roman" w:cs="Times New Roman"/>
          <w:sz w:val="24"/>
          <w:szCs w:val="24"/>
        </w:rPr>
        <w:t>faktūroje ir priima tik tas Prekes, kurios yra tinkamos. Apie nustatytus atitinkamų Prekių trūkumus Perkančiosios organizacijos atstovas nedelsiant praneša Tiekėjui žodžiu bei elektroniniu paštu arba Sistemoje (jeigu tokią Tiekėjas turi).</w:t>
      </w:r>
    </w:p>
    <w:p w14:paraId="21D2915A" w14:textId="77777777" w:rsidR="00D67A17" w:rsidRPr="00D67A17" w:rsidRDefault="00D67A17" w:rsidP="00D67A17">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lang w:eastAsia="en-US"/>
        </w:rPr>
        <w:lastRenderedPageBreak/>
        <w:t>21.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261EDFA5" w14:textId="77777777" w:rsidR="00D67A17" w:rsidRPr="00D67A17" w:rsidRDefault="00D67A17" w:rsidP="00D67A1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rPr>
        <w:t xml:space="preserve">22.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09768E64" w14:textId="77777777" w:rsidR="00D67A17" w:rsidRPr="00D67A17" w:rsidRDefault="00D67A17" w:rsidP="00D67A1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lang w:eastAsia="en-US"/>
        </w:rPr>
        <w:t>23. Tiekėjui iki šios techninės specifikacijos 16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244156D1" w14:textId="77777777" w:rsidR="00D67A17" w:rsidRPr="00D67A17" w:rsidRDefault="00D67A17" w:rsidP="00D67A1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lang w:eastAsia="en-US"/>
        </w:rPr>
        <w:t>24.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22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23 punktą.</w:t>
      </w:r>
    </w:p>
    <w:p w14:paraId="79AC4426" w14:textId="77777777" w:rsidR="00D67A17" w:rsidRPr="00D67A17" w:rsidRDefault="00D67A17" w:rsidP="00D67A17">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rPr>
        <w:t xml:space="preserve">25. Prekių atsitiktinio žuvimo ar sugedimo rizika pereina Perkančiajai organizacijai tuo metu, kai Tiekėjas jas perduoda Perkančiajai organizacijai. </w:t>
      </w:r>
    </w:p>
    <w:p w14:paraId="60BF56CB" w14:textId="77777777" w:rsidR="00D67A17" w:rsidRPr="00D67A17" w:rsidRDefault="00D67A17" w:rsidP="00D67A17">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lang w:eastAsia="en-US"/>
        </w:rPr>
      </w:pPr>
      <w:r w:rsidRPr="00D67A17">
        <w:rPr>
          <w:rFonts w:ascii="Times New Roman" w:eastAsia="Times New Roman" w:hAnsi="Times New Roman" w:cs="Times New Roman"/>
          <w:sz w:val="24"/>
          <w:szCs w:val="24"/>
        </w:rPr>
        <w:t>26.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2771A6A7" w14:textId="77777777" w:rsidR="00D67A17" w:rsidRPr="00D67A17" w:rsidRDefault="00D67A17" w:rsidP="00D67A17">
      <w:pPr>
        <w:tabs>
          <w:tab w:val="left" w:pos="993"/>
        </w:tabs>
        <w:spacing w:after="0" w:line="240" w:lineRule="auto"/>
        <w:ind w:firstLine="360"/>
        <w:jc w:val="both"/>
        <w:rPr>
          <w:rFonts w:ascii="Times New Roman" w:eastAsia="Calibri" w:hAnsi="Times New Roman" w:cs="Times New Roman"/>
          <w:sz w:val="24"/>
          <w:szCs w:val="24"/>
        </w:rPr>
      </w:pPr>
      <w:r w:rsidRPr="00D67A17">
        <w:rPr>
          <w:rFonts w:ascii="Times New Roman" w:eastAsia="Calibri" w:hAnsi="Times New Roman" w:cs="Times New Roman"/>
          <w:sz w:val="24"/>
          <w:szCs w:val="24"/>
        </w:rPr>
        <w:t xml:space="preserve">        27.  Į prekių įkainius turi būti įtrauktos prekių pristatymo išlaidos ir visos kitos išlaidos bei mokesčiai.</w:t>
      </w:r>
    </w:p>
    <w:p w14:paraId="4E1326A4" w14:textId="77777777" w:rsidR="00D67A17" w:rsidRPr="00D67A17" w:rsidRDefault="00D67A17" w:rsidP="00D67A17">
      <w:pPr>
        <w:tabs>
          <w:tab w:val="left" w:pos="993"/>
        </w:tabs>
        <w:spacing w:after="0" w:line="240" w:lineRule="auto"/>
        <w:ind w:firstLine="720"/>
        <w:jc w:val="both"/>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lang w:eastAsia="en-US"/>
        </w:rPr>
        <w:t xml:space="preserve">  28. Pristatytas Prekes Tiekėjas savo jėgomis turi iškrauti iš transporto priemonės į perkančiosios organizacijos sandėliavimo ir (ar) virtuvės patalpas</w:t>
      </w:r>
    </w:p>
    <w:p w14:paraId="4FBE307A" w14:textId="77777777" w:rsidR="00D67A17" w:rsidRPr="00D67A17" w:rsidRDefault="00D67A17" w:rsidP="00D67A17">
      <w:pPr>
        <w:tabs>
          <w:tab w:val="left" w:pos="993"/>
        </w:tabs>
        <w:spacing w:after="0" w:line="240" w:lineRule="auto"/>
        <w:ind w:firstLine="360"/>
        <w:jc w:val="both"/>
        <w:rPr>
          <w:rFonts w:ascii="Times New Roman" w:eastAsia="Times New Roman" w:hAnsi="Times New Roman" w:cs="Times New Roman"/>
          <w:sz w:val="24"/>
          <w:szCs w:val="24"/>
        </w:rPr>
      </w:pPr>
      <w:r w:rsidRPr="00D67A17">
        <w:rPr>
          <w:rFonts w:ascii="Times New Roman" w:eastAsia="Calibri" w:hAnsi="Times New Roman" w:cs="Times New Roman"/>
          <w:sz w:val="24"/>
          <w:szCs w:val="24"/>
        </w:rPr>
        <w:t xml:space="preserve">       29. Preliminarūs perkamų prekių kiekiai nurodyti 1 lentelėje. Lentelėje nurodytos prekės bus užsakomo/perkamos pagal perkančiosios organizacijos poreikį. Šioje lentelėje nurodyto preliminaraus prekių kiekio neįsipareigojama išpirkti.</w:t>
      </w:r>
      <w:r w:rsidRPr="00D67A17">
        <w:rPr>
          <w:rFonts w:ascii="Times New Roman" w:eastAsia="Times New Roman" w:hAnsi="Times New Roman" w:cs="Times New Roman"/>
          <w:sz w:val="24"/>
          <w:szCs w:val="24"/>
        </w:rPr>
        <w:t xml:space="preserve"> </w:t>
      </w:r>
    </w:p>
    <w:p w14:paraId="4E569C6D" w14:textId="77777777" w:rsidR="00D67A17" w:rsidRDefault="00D67A17" w:rsidP="00D67A17">
      <w:pPr>
        <w:tabs>
          <w:tab w:val="left" w:pos="993"/>
        </w:tabs>
        <w:spacing w:after="0" w:line="240" w:lineRule="auto"/>
        <w:ind w:firstLine="360"/>
        <w:jc w:val="both"/>
        <w:rPr>
          <w:rFonts w:ascii="Times New Roman" w:eastAsia="Times New Roman" w:hAnsi="Times New Roman" w:cs="Times New Roman"/>
          <w:sz w:val="24"/>
          <w:szCs w:val="24"/>
        </w:rPr>
      </w:pPr>
    </w:p>
    <w:p w14:paraId="34328EE9" w14:textId="77777777" w:rsidR="00334BF5" w:rsidRPr="00D67A17" w:rsidRDefault="00334BF5" w:rsidP="00D67A17">
      <w:pPr>
        <w:tabs>
          <w:tab w:val="left" w:pos="993"/>
        </w:tabs>
        <w:spacing w:after="0" w:line="240" w:lineRule="auto"/>
        <w:ind w:firstLine="360"/>
        <w:jc w:val="both"/>
        <w:rPr>
          <w:rFonts w:ascii="Times New Roman" w:eastAsia="Times New Roman" w:hAnsi="Times New Roman" w:cs="Times New Roman"/>
          <w:sz w:val="24"/>
          <w:szCs w:val="24"/>
        </w:rPr>
      </w:pPr>
    </w:p>
    <w:p w14:paraId="6BBBCED9" w14:textId="77777777" w:rsidR="00D67A17" w:rsidRDefault="00D67A17" w:rsidP="00D67A17">
      <w:pPr>
        <w:suppressAutoHyphens/>
        <w:autoSpaceDN w:val="0"/>
        <w:spacing w:after="0" w:line="240" w:lineRule="auto"/>
        <w:ind w:firstLine="720"/>
        <w:jc w:val="center"/>
        <w:rPr>
          <w:rFonts w:ascii="Times New Roman" w:eastAsia="Times New Roman" w:hAnsi="Times New Roman" w:cs="Times New Roman"/>
          <w:b/>
          <w:bCs/>
          <w:sz w:val="24"/>
          <w:szCs w:val="24"/>
          <w:lang w:eastAsia="en-US"/>
        </w:rPr>
      </w:pPr>
      <w:r w:rsidRPr="00D67A17">
        <w:rPr>
          <w:rFonts w:ascii="Times New Roman" w:eastAsia="Times New Roman" w:hAnsi="Times New Roman" w:cs="Times New Roman"/>
          <w:b/>
          <w:bCs/>
          <w:sz w:val="24"/>
          <w:szCs w:val="24"/>
          <w:lang w:eastAsia="en-US"/>
        </w:rPr>
        <w:lastRenderedPageBreak/>
        <w:t xml:space="preserve"> PREKIŲ GARANTIJA IR KITI REIKALAVIMAI</w:t>
      </w:r>
    </w:p>
    <w:p w14:paraId="36893E57" w14:textId="77777777" w:rsidR="000B6C75" w:rsidRPr="00D67A17" w:rsidRDefault="000B6C75" w:rsidP="00D67A17">
      <w:pPr>
        <w:suppressAutoHyphens/>
        <w:autoSpaceDN w:val="0"/>
        <w:spacing w:after="0" w:line="240" w:lineRule="auto"/>
        <w:ind w:firstLine="720"/>
        <w:jc w:val="center"/>
        <w:rPr>
          <w:rFonts w:ascii="Times New Roman" w:eastAsia="Times New Roman" w:hAnsi="Times New Roman" w:cs="Times New Roman"/>
          <w:b/>
          <w:bCs/>
          <w:sz w:val="24"/>
          <w:szCs w:val="24"/>
          <w:lang w:eastAsia="en-US"/>
        </w:rPr>
      </w:pPr>
    </w:p>
    <w:p w14:paraId="1EFB3F17" w14:textId="77777777" w:rsidR="00D67A17" w:rsidRPr="00D67A17" w:rsidRDefault="00D67A17" w:rsidP="00D67A17">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27B00A55" w14:textId="77777777" w:rsidR="00D67A17" w:rsidRPr="00D67A17" w:rsidRDefault="00D67A17"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67A17">
        <w:rPr>
          <w:rFonts w:ascii="Times New Roman" w:eastAsia="Times New Roman" w:hAnsi="Times New Roman" w:cs="Times New Roman"/>
          <w:color w:val="000000"/>
          <w:sz w:val="24"/>
          <w:szCs w:val="24"/>
          <w:lang w:eastAsia="ar-SA"/>
        </w:rPr>
        <w:t>30.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D67A17">
        <w:rPr>
          <w:rFonts w:ascii="Times New Roman" w:eastAsia="Times New Roman" w:hAnsi="Times New Roman" w:cs="Times New Roman"/>
          <w:sz w:val="24"/>
          <w:szCs w:val="24"/>
          <w:lang w:eastAsia="ar-SA"/>
        </w:rPr>
        <w:t>.</w:t>
      </w:r>
    </w:p>
    <w:p w14:paraId="27892277" w14:textId="77777777" w:rsidR="00D67A17" w:rsidRPr="00D67A17" w:rsidRDefault="00D67A17"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67A17">
        <w:rPr>
          <w:rFonts w:ascii="Times New Roman" w:eastAsia="Times New Roman" w:hAnsi="Times New Roman" w:cs="Times New Roman"/>
          <w:sz w:val="24"/>
          <w:szCs w:val="24"/>
          <w:lang w:eastAsia="ar-SA"/>
        </w:rPr>
        <w:t>31. Visos Prekės privalo atitikti pirkimo sutartyje, jos prieduose ir Lietuvos Respublikos teisės aktuose įtvirtintus reikalavimus.</w:t>
      </w:r>
    </w:p>
    <w:p w14:paraId="52FC02ED" w14:textId="77777777" w:rsidR="00D67A17" w:rsidRPr="00D67A17" w:rsidRDefault="00D67A17"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67A17">
        <w:rPr>
          <w:rFonts w:ascii="Times New Roman" w:eastAsia="Times New Roman" w:hAnsi="Times New Roman" w:cs="Times New Roman"/>
          <w:sz w:val="24"/>
          <w:szCs w:val="24"/>
          <w:lang w:eastAsia="ar-SA"/>
        </w:rPr>
        <w:t>32. Prekės visais atžvilgiais privalo atitikti produktų saugos, kokybės reikalavimus, nustatytus Lietuvos Respublikos įstatymuose, kituose teisės aktuose, standartuose, techniniuose reglamentuose, kartu su pirkimo dokumentais pateiktą techninę specifikaciją.</w:t>
      </w:r>
    </w:p>
    <w:p w14:paraId="290913D1" w14:textId="77777777" w:rsidR="00D67A17" w:rsidRPr="00D67A17" w:rsidRDefault="00D67A17"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67A17">
        <w:rPr>
          <w:rFonts w:ascii="Times New Roman" w:eastAsia="Times New Roman" w:hAnsi="Times New Roman" w:cs="Times New Roman"/>
          <w:sz w:val="24"/>
          <w:szCs w:val="24"/>
          <w:lang w:eastAsia="ar-SA"/>
        </w:rPr>
        <w:t>33. Perkančioji organizacija ne daugiau kaip 4 (keturis) kartus per 12 (dvylika) mėnesių nuo pirkimo sutarties sudarymo gali reikalauti Tiekėjo sąskaita atlikti Prekės(-ių) kokybės laboratorinius bandymus siekiant Perkančiajai organizacijai įsitikinti, kad Tiekėjo tiekiamų Prekių struktūra, sudėtis, maistinė vertė, ar kiti rodikliai</w:t>
      </w:r>
      <w:r w:rsidRPr="00D67A17" w:rsidDel="00DC7DFA">
        <w:rPr>
          <w:rFonts w:ascii="Times New Roman" w:eastAsia="Times New Roman" w:hAnsi="Times New Roman" w:cs="Times New Roman"/>
          <w:sz w:val="24"/>
          <w:szCs w:val="24"/>
          <w:lang w:eastAsia="ar-SA"/>
        </w:rPr>
        <w:t xml:space="preserve"> </w:t>
      </w:r>
      <w:r w:rsidRPr="00D67A17">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produkto kokybės, pesticidų, </w:t>
      </w:r>
      <w:r w:rsidRPr="00D67A17">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5C4A0AF9" w14:textId="77777777" w:rsidR="00D67A17" w:rsidRPr="00D67A17" w:rsidRDefault="00D67A17"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67A17">
        <w:rPr>
          <w:rFonts w:ascii="Times New Roman" w:eastAsia="Times New Roman" w:hAnsi="Times New Roman" w:cs="Times New Roman"/>
          <w:color w:val="000000"/>
          <w:sz w:val="24"/>
          <w:szCs w:val="24"/>
          <w:lang w:eastAsia="ar-SA"/>
        </w:rPr>
        <w:t xml:space="preserve"> 34. Jei atlikus šios techninės specifikacijos 32 punkte nurodytą tyrimą nustatoma, kad </w:t>
      </w:r>
      <w:r w:rsidRPr="00D67A17">
        <w:rPr>
          <w:rFonts w:ascii="Times New Roman" w:eastAsia="Times New Roman" w:hAnsi="Times New Roman" w:cs="Times New Roman"/>
          <w:sz w:val="24"/>
          <w:szCs w:val="24"/>
          <w:lang w:eastAsia="ar-SA"/>
        </w:rPr>
        <w:t>Prekių struktūra, sudėtis, maistinė vertė, ar kiti rodikliai</w:t>
      </w:r>
      <w:r w:rsidRPr="00D67A17" w:rsidDel="00DC7DFA">
        <w:rPr>
          <w:rFonts w:ascii="Times New Roman" w:eastAsia="Times New Roman" w:hAnsi="Times New Roman" w:cs="Times New Roman"/>
          <w:sz w:val="24"/>
          <w:szCs w:val="24"/>
          <w:lang w:eastAsia="ar-SA"/>
        </w:rPr>
        <w:t xml:space="preserve"> </w:t>
      </w:r>
      <w:r w:rsidRPr="00D67A17">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D67A17" w:rsidDel="00DC7DFA">
        <w:rPr>
          <w:rFonts w:ascii="Times New Roman" w:eastAsia="Times New Roman" w:hAnsi="Times New Roman" w:cs="Times New Roman"/>
          <w:sz w:val="24"/>
          <w:szCs w:val="24"/>
          <w:lang w:eastAsia="ar-SA"/>
        </w:rPr>
        <w:t xml:space="preserve"> </w:t>
      </w:r>
      <w:r w:rsidRPr="00D67A17">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1F93C854" w14:textId="77777777" w:rsidR="00D67A17" w:rsidRDefault="00D67A17"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D67A17">
        <w:rPr>
          <w:rFonts w:ascii="Times New Roman" w:eastAsia="Times New Roman" w:hAnsi="Times New Roman" w:cs="Times New Roman"/>
          <w:color w:val="000000"/>
          <w:sz w:val="24"/>
          <w:szCs w:val="24"/>
          <w:lang w:eastAsia="ar-SA"/>
        </w:rPr>
        <w:t>35.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5E83E9E5"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72B26C4B"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64380BB4"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2877822A"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46D67951"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6331265E"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7B701E2B"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67AE85B5"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6562FD88"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5AE48E98"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51C1F77C" w14:textId="77777777" w:rsidR="000B6C75" w:rsidRDefault="000B6C75" w:rsidP="00D67A1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0378F824" w14:textId="77777777" w:rsidR="00D67A17" w:rsidRPr="00D67A17" w:rsidRDefault="00D67A17" w:rsidP="00D67A17">
      <w:pPr>
        <w:spacing w:after="0" w:line="240" w:lineRule="auto"/>
        <w:jc w:val="right"/>
        <w:rPr>
          <w:rFonts w:ascii="Calibri" w:eastAsia="Calibri" w:hAnsi="Calibri" w:cs="Times New Roman"/>
          <w:kern w:val="2"/>
          <w:sz w:val="22"/>
          <w:szCs w:val="22"/>
          <w:lang w:eastAsia="en-US"/>
          <w14:ligatures w14:val="standardContextual"/>
        </w:rPr>
      </w:pPr>
      <w:r w:rsidRPr="00D67A17">
        <w:rPr>
          <w:rFonts w:ascii="Times New Roman" w:eastAsia="Times New Roman" w:hAnsi="Times New Roman" w:cs="Times New Roman"/>
          <w:color w:val="000000"/>
          <w:sz w:val="24"/>
          <w:szCs w:val="24"/>
        </w:rPr>
        <w:lastRenderedPageBreak/>
        <w:t>1 lentelė</w:t>
      </w:r>
    </w:p>
    <w:p w14:paraId="52D42457" w14:textId="77777777" w:rsidR="00D67A17" w:rsidRPr="00D67A17" w:rsidRDefault="00D67A17" w:rsidP="00D67A17">
      <w:pPr>
        <w:tabs>
          <w:tab w:val="left" w:pos="709"/>
          <w:tab w:val="left" w:pos="993"/>
        </w:tabs>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Times New Roman" w:hAnsi="Times New Roman" w:cs="Times New Roman"/>
          <w:kern w:val="2"/>
          <w:sz w:val="24"/>
          <w:szCs w:val="24"/>
          <w:lang w:eastAsia="en-US"/>
          <w14:ligatures w14:val="standardContextual"/>
        </w:rPr>
        <w:t>15800000-6 Bakalėja ir kiti produktai</w:t>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D67A17" w:rsidRPr="00D67A17" w14:paraId="4DB40D52" w14:textId="77777777" w:rsidTr="002D759E">
        <w:trPr>
          <w:trHeight w:val="300"/>
        </w:trPr>
        <w:tc>
          <w:tcPr>
            <w:tcW w:w="851" w:type="dxa"/>
            <w:tcBorders>
              <w:top w:val="nil"/>
              <w:left w:val="nil"/>
              <w:bottom w:val="nil"/>
              <w:right w:val="nil"/>
            </w:tcBorders>
            <w:noWrap/>
            <w:vAlign w:val="bottom"/>
            <w:hideMark/>
          </w:tcPr>
          <w:p w14:paraId="2F82FE57" w14:textId="77777777" w:rsidR="00D67A17" w:rsidRPr="00D67A17" w:rsidRDefault="00D67A17" w:rsidP="00D67A17">
            <w:pPr>
              <w:spacing w:after="0" w:line="240" w:lineRule="auto"/>
              <w:jc w:val="both"/>
              <w:rPr>
                <w:rFonts w:ascii="Times New Roman" w:eastAsia="Times New Roman" w:hAnsi="Times New Roman" w:cs="Times New Roman"/>
                <w:sz w:val="24"/>
                <w:szCs w:val="24"/>
              </w:rPr>
            </w:pPr>
          </w:p>
        </w:tc>
        <w:tc>
          <w:tcPr>
            <w:tcW w:w="9072" w:type="dxa"/>
            <w:gridSpan w:val="4"/>
            <w:tcBorders>
              <w:top w:val="nil"/>
              <w:left w:val="nil"/>
              <w:bottom w:val="nil"/>
              <w:right w:val="nil"/>
            </w:tcBorders>
            <w:noWrap/>
            <w:vAlign w:val="bottom"/>
            <w:hideMark/>
          </w:tcPr>
          <w:p w14:paraId="4F641630" w14:textId="77777777" w:rsidR="00D67A17" w:rsidRPr="00D67A17" w:rsidRDefault="00D67A17" w:rsidP="00D67A17">
            <w:pPr>
              <w:spacing w:line="259" w:lineRule="auto"/>
              <w:rPr>
                <w:rFonts w:ascii="Times New Roman" w:eastAsia="Times New Roman" w:hAnsi="Times New Roman" w:cs="Times New Roman"/>
                <w:kern w:val="2"/>
                <w:sz w:val="24"/>
                <w:szCs w:val="24"/>
                <w:lang w:eastAsia="en-US"/>
                <w14:ligatures w14:val="standardContextual"/>
              </w:rPr>
            </w:pPr>
          </w:p>
        </w:tc>
      </w:tr>
      <w:tr w:rsidR="00D67A17" w:rsidRPr="00D67A17" w14:paraId="66352885" w14:textId="77777777" w:rsidTr="002D759E">
        <w:trPr>
          <w:trHeight w:val="2108"/>
        </w:trPr>
        <w:tc>
          <w:tcPr>
            <w:tcW w:w="85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F6FF37C" w14:textId="77777777" w:rsidR="00D67A17" w:rsidRPr="00D67A17" w:rsidRDefault="00D67A17" w:rsidP="00D67A17">
            <w:pPr>
              <w:spacing w:after="0" w:line="240" w:lineRule="auto"/>
              <w:rPr>
                <w:rFonts w:ascii="Times New Roman" w:eastAsia="Times New Roman" w:hAnsi="Times New Roman" w:cs="Times New Roman"/>
                <w:b/>
                <w:bCs/>
                <w:sz w:val="22"/>
                <w:szCs w:val="22"/>
              </w:rPr>
            </w:pPr>
            <w:r w:rsidRPr="00D67A17">
              <w:rPr>
                <w:rFonts w:ascii="Times New Roman" w:eastAsia="Times New Roman" w:hAnsi="Times New Roman" w:cs="Times New Roman"/>
                <w:b/>
                <w:bCs/>
                <w:sz w:val="22"/>
                <w:szCs w:val="22"/>
              </w:rPr>
              <w:t>Nr.</w:t>
            </w:r>
          </w:p>
        </w:tc>
        <w:tc>
          <w:tcPr>
            <w:tcW w:w="1843" w:type="dxa"/>
            <w:tcBorders>
              <w:top w:val="single" w:sz="4" w:space="0" w:color="auto"/>
              <w:left w:val="nil"/>
              <w:bottom w:val="single" w:sz="4" w:space="0" w:color="auto"/>
              <w:right w:val="single" w:sz="4" w:space="0" w:color="auto"/>
            </w:tcBorders>
            <w:shd w:val="clear" w:color="000000" w:fill="DDD9C4"/>
            <w:noWrap/>
            <w:vAlign w:val="center"/>
            <w:hideMark/>
          </w:tcPr>
          <w:p w14:paraId="54DC96B7" w14:textId="77777777" w:rsidR="00D67A17" w:rsidRPr="00D67A17" w:rsidRDefault="00D67A17" w:rsidP="00D67A17">
            <w:pPr>
              <w:spacing w:after="0" w:line="240" w:lineRule="auto"/>
              <w:jc w:val="center"/>
              <w:rPr>
                <w:rFonts w:ascii="Times New Roman" w:eastAsia="Times New Roman" w:hAnsi="Times New Roman" w:cs="Times New Roman"/>
                <w:b/>
                <w:bCs/>
                <w:sz w:val="22"/>
                <w:szCs w:val="22"/>
              </w:rPr>
            </w:pPr>
            <w:r w:rsidRPr="00D67A17">
              <w:rPr>
                <w:rFonts w:ascii="Times New Roman" w:eastAsia="Times New Roman" w:hAnsi="Times New Roman" w:cs="Times New Roman"/>
                <w:b/>
                <w:bCs/>
                <w:sz w:val="22"/>
                <w:szCs w:val="22"/>
              </w:rPr>
              <w:t>Produkto pavadinimas</w:t>
            </w:r>
          </w:p>
        </w:tc>
        <w:tc>
          <w:tcPr>
            <w:tcW w:w="928" w:type="dxa"/>
            <w:tcBorders>
              <w:top w:val="single" w:sz="4" w:space="0" w:color="auto"/>
              <w:left w:val="nil"/>
              <w:bottom w:val="single" w:sz="4" w:space="0" w:color="auto"/>
              <w:right w:val="single" w:sz="4" w:space="0" w:color="auto"/>
            </w:tcBorders>
            <w:shd w:val="clear" w:color="000000" w:fill="DDD9C4"/>
            <w:vAlign w:val="center"/>
            <w:hideMark/>
          </w:tcPr>
          <w:p w14:paraId="2D8ECCF0" w14:textId="77777777"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Mato vnt.</w:t>
            </w:r>
          </w:p>
        </w:tc>
        <w:tc>
          <w:tcPr>
            <w:tcW w:w="2109" w:type="dxa"/>
            <w:tcBorders>
              <w:top w:val="single" w:sz="4" w:space="0" w:color="auto"/>
              <w:left w:val="nil"/>
              <w:bottom w:val="single" w:sz="4" w:space="0" w:color="auto"/>
              <w:right w:val="single" w:sz="4" w:space="0" w:color="auto"/>
            </w:tcBorders>
            <w:shd w:val="clear" w:color="000000" w:fill="DDD9C4"/>
            <w:vAlign w:val="center"/>
            <w:hideMark/>
          </w:tcPr>
          <w:p w14:paraId="5A58E096" w14:textId="12A1517F"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 xml:space="preserve">Preliminarus kiekis </w:t>
            </w:r>
          </w:p>
        </w:tc>
        <w:tc>
          <w:tcPr>
            <w:tcW w:w="4192" w:type="dxa"/>
            <w:tcBorders>
              <w:top w:val="single" w:sz="4" w:space="0" w:color="auto"/>
              <w:left w:val="nil"/>
              <w:bottom w:val="single" w:sz="4" w:space="0" w:color="auto"/>
              <w:right w:val="single" w:sz="4" w:space="0" w:color="auto"/>
            </w:tcBorders>
            <w:shd w:val="clear" w:color="000000" w:fill="DDD9C4"/>
            <w:vAlign w:val="center"/>
            <w:hideMark/>
          </w:tcPr>
          <w:p w14:paraId="1EACCCAF" w14:textId="51C0283D" w:rsidR="00D67A17" w:rsidRPr="00D67A17" w:rsidRDefault="00D67A17" w:rsidP="00D67A17">
            <w:pPr>
              <w:spacing w:after="0" w:line="240" w:lineRule="auto"/>
              <w:jc w:val="center"/>
              <w:rPr>
                <w:rFonts w:ascii="Times New Roman" w:eastAsia="Times New Roman" w:hAnsi="Times New Roman" w:cs="Times New Roman"/>
                <w:b/>
                <w:bCs/>
                <w:sz w:val="22"/>
                <w:szCs w:val="22"/>
              </w:rPr>
            </w:pPr>
            <w:r w:rsidRPr="00D67A17">
              <w:rPr>
                <w:rFonts w:ascii="Times New Roman" w:eastAsia="Times New Roman" w:hAnsi="Times New Roman" w:cs="Times New Roman"/>
                <w:b/>
                <w:bCs/>
                <w:sz w:val="22"/>
                <w:szCs w:val="22"/>
              </w:rPr>
              <w:t>Reikalavimai (kokybės, sudėties, fasavimo ir kt</w:t>
            </w:r>
            <w:r w:rsidR="00334BF5">
              <w:rPr>
                <w:rFonts w:ascii="Times New Roman" w:eastAsia="Times New Roman" w:hAnsi="Times New Roman" w:cs="Times New Roman"/>
                <w:b/>
                <w:bCs/>
                <w:sz w:val="22"/>
                <w:szCs w:val="22"/>
              </w:rPr>
              <w:t>.</w:t>
            </w:r>
            <w:r w:rsidRPr="00D67A17">
              <w:rPr>
                <w:rFonts w:ascii="Times New Roman" w:eastAsia="Times New Roman" w:hAnsi="Times New Roman" w:cs="Times New Roman"/>
                <w:b/>
                <w:bCs/>
                <w:sz w:val="22"/>
                <w:szCs w:val="22"/>
              </w:rPr>
              <w:t>)</w:t>
            </w:r>
          </w:p>
        </w:tc>
      </w:tr>
      <w:tr w:rsidR="00D67A17" w:rsidRPr="00D67A17" w14:paraId="3C27BB63" w14:textId="77777777" w:rsidTr="002D759E">
        <w:trPr>
          <w:trHeight w:val="315"/>
        </w:trPr>
        <w:tc>
          <w:tcPr>
            <w:tcW w:w="851" w:type="dxa"/>
            <w:tcBorders>
              <w:top w:val="nil"/>
              <w:left w:val="single" w:sz="4" w:space="0" w:color="auto"/>
              <w:bottom w:val="single" w:sz="4" w:space="0" w:color="auto"/>
              <w:right w:val="single" w:sz="4" w:space="0" w:color="auto"/>
            </w:tcBorders>
            <w:shd w:val="clear" w:color="000000" w:fill="F2F2F2"/>
            <w:vAlign w:val="center"/>
          </w:tcPr>
          <w:p w14:paraId="20605314" w14:textId="77777777"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w:t>
            </w:r>
          </w:p>
        </w:tc>
        <w:tc>
          <w:tcPr>
            <w:tcW w:w="1843" w:type="dxa"/>
            <w:tcBorders>
              <w:top w:val="nil"/>
              <w:left w:val="nil"/>
              <w:bottom w:val="single" w:sz="4" w:space="0" w:color="auto"/>
              <w:right w:val="single" w:sz="4" w:space="0" w:color="auto"/>
            </w:tcBorders>
            <w:shd w:val="clear" w:color="000000" w:fill="F2F2F2"/>
            <w:vAlign w:val="center"/>
          </w:tcPr>
          <w:p w14:paraId="2A5FFB29" w14:textId="77777777" w:rsidR="00D67A17" w:rsidRPr="00D67A17" w:rsidRDefault="00D67A17" w:rsidP="00D67A17">
            <w:pPr>
              <w:spacing w:after="0" w:line="240" w:lineRule="auto"/>
              <w:rPr>
                <w:rFonts w:ascii="Times New Roman" w:eastAsia="Times New Roman" w:hAnsi="Times New Roman" w:cs="Times New Roman"/>
                <w:b/>
                <w:bCs/>
                <w:sz w:val="24"/>
                <w:szCs w:val="24"/>
              </w:rPr>
            </w:pPr>
            <w:r w:rsidRPr="00D67A17">
              <w:rPr>
                <w:rFonts w:ascii="Times New Roman" w:eastAsia="Calibri" w:hAnsi="Times New Roman" w:cs="Times New Roman"/>
                <w:b/>
                <w:bCs/>
                <w:kern w:val="2"/>
                <w:sz w:val="24"/>
                <w:szCs w:val="24"/>
                <w:lang w:eastAsia="en-US"/>
                <w14:ligatures w14:val="standardContextual"/>
              </w:rPr>
              <w:t xml:space="preserve">Bakalėja </w:t>
            </w:r>
          </w:p>
        </w:tc>
        <w:tc>
          <w:tcPr>
            <w:tcW w:w="928" w:type="dxa"/>
            <w:tcBorders>
              <w:top w:val="nil"/>
              <w:left w:val="nil"/>
              <w:bottom w:val="single" w:sz="4" w:space="0" w:color="auto"/>
              <w:right w:val="single" w:sz="4" w:space="0" w:color="auto"/>
            </w:tcBorders>
            <w:shd w:val="clear" w:color="000000" w:fill="F2F2F2"/>
            <w:vAlign w:val="bottom"/>
          </w:tcPr>
          <w:p w14:paraId="3F33260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4"/>
                <w:szCs w:val="24"/>
                <w:lang w:eastAsia="en-US"/>
                <w14:ligatures w14:val="standardContextual"/>
              </w:rPr>
              <w:t> </w:t>
            </w:r>
          </w:p>
        </w:tc>
        <w:tc>
          <w:tcPr>
            <w:tcW w:w="2109" w:type="dxa"/>
            <w:tcBorders>
              <w:top w:val="nil"/>
              <w:left w:val="nil"/>
              <w:bottom w:val="single" w:sz="4" w:space="0" w:color="auto"/>
              <w:right w:val="single" w:sz="4" w:space="0" w:color="auto"/>
            </w:tcBorders>
            <w:shd w:val="clear" w:color="000000" w:fill="F2F2F2"/>
            <w:vAlign w:val="bottom"/>
          </w:tcPr>
          <w:p w14:paraId="2846444B"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4"/>
                <w:szCs w:val="24"/>
                <w:lang w:eastAsia="en-US"/>
                <w14:ligatures w14:val="standardContextual"/>
              </w:rPr>
              <w:t> </w:t>
            </w:r>
          </w:p>
        </w:tc>
        <w:tc>
          <w:tcPr>
            <w:tcW w:w="4192" w:type="dxa"/>
            <w:tcBorders>
              <w:top w:val="nil"/>
              <w:left w:val="nil"/>
              <w:bottom w:val="single" w:sz="4" w:space="0" w:color="auto"/>
              <w:right w:val="single" w:sz="4" w:space="0" w:color="auto"/>
            </w:tcBorders>
            <w:shd w:val="clear" w:color="000000" w:fill="F2F2F2"/>
            <w:vAlign w:val="bottom"/>
          </w:tcPr>
          <w:p w14:paraId="2AB6A6BF"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4"/>
                <w:szCs w:val="24"/>
                <w:lang w:eastAsia="en-US"/>
                <w14:ligatures w14:val="standardContextual"/>
              </w:rPr>
              <w:t> </w:t>
            </w:r>
          </w:p>
        </w:tc>
      </w:tr>
      <w:tr w:rsidR="00D67A17" w:rsidRPr="00D67A17" w14:paraId="75CBB03F" w14:textId="77777777" w:rsidTr="002D759E">
        <w:trPr>
          <w:trHeight w:val="952"/>
        </w:trPr>
        <w:tc>
          <w:tcPr>
            <w:tcW w:w="851" w:type="dxa"/>
            <w:tcBorders>
              <w:top w:val="nil"/>
              <w:left w:val="single" w:sz="4" w:space="0" w:color="auto"/>
              <w:bottom w:val="single" w:sz="4" w:space="0" w:color="auto"/>
              <w:right w:val="single" w:sz="4" w:space="0" w:color="auto"/>
            </w:tcBorders>
            <w:vAlign w:val="center"/>
          </w:tcPr>
          <w:p w14:paraId="5B4CA22D"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4"/>
                <w:szCs w:val="24"/>
                <w:lang w:eastAsia="en-US"/>
                <w14:ligatures w14:val="standardContextual"/>
              </w:rPr>
              <w:t>1.1</w:t>
            </w:r>
          </w:p>
        </w:tc>
        <w:tc>
          <w:tcPr>
            <w:tcW w:w="1843" w:type="dxa"/>
            <w:tcBorders>
              <w:top w:val="nil"/>
              <w:left w:val="nil"/>
              <w:bottom w:val="single" w:sz="4" w:space="0" w:color="auto"/>
              <w:right w:val="single" w:sz="4" w:space="0" w:color="auto"/>
            </w:tcBorders>
            <w:vAlign w:val="center"/>
          </w:tcPr>
          <w:p w14:paraId="25F670B1"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Rafinuotas cukrus </w:t>
            </w:r>
          </w:p>
        </w:tc>
        <w:tc>
          <w:tcPr>
            <w:tcW w:w="928" w:type="dxa"/>
            <w:tcBorders>
              <w:top w:val="single" w:sz="4" w:space="0" w:color="auto"/>
              <w:bottom w:val="single" w:sz="4" w:space="0" w:color="auto"/>
              <w:right w:val="single" w:sz="4" w:space="0" w:color="auto"/>
            </w:tcBorders>
            <w:vAlign w:val="center"/>
          </w:tcPr>
          <w:p w14:paraId="7A4DEFB1"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vAlign w:val="center"/>
          </w:tcPr>
          <w:p w14:paraId="1FEAE461" w14:textId="554F4C44" w:rsidR="00D67A17" w:rsidRPr="00D67A17" w:rsidRDefault="00D67A17" w:rsidP="00D67A17">
            <w:pPr>
              <w:spacing w:after="0" w:line="240" w:lineRule="auto"/>
              <w:jc w:val="center"/>
              <w:rPr>
                <w:rFonts w:ascii="Times New Roman" w:eastAsia="Times New Roman" w:hAnsi="Times New Roman" w:cs="Times New Roman"/>
                <w:b/>
                <w:bCs/>
                <w:sz w:val="24"/>
                <w:szCs w:val="24"/>
                <w:lang w:val="en-US"/>
              </w:rPr>
            </w:pPr>
            <w:r w:rsidRPr="00D67A17">
              <w:rPr>
                <w:rFonts w:ascii="Times New Roman" w:eastAsia="Times New Roman" w:hAnsi="Times New Roman" w:cs="Times New Roman"/>
                <w:b/>
                <w:bCs/>
                <w:sz w:val="24"/>
                <w:szCs w:val="24"/>
                <w:lang w:val="en-US"/>
              </w:rPr>
              <w:t>1 780</w:t>
            </w:r>
          </w:p>
        </w:tc>
        <w:tc>
          <w:tcPr>
            <w:tcW w:w="4192" w:type="dxa"/>
            <w:tcBorders>
              <w:top w:val="single" w:sz="4" w:space="0" w:color="auto"/>
              <w:left w:val="single" w:sz="4" w:space="0" w:color="auto"/>
              <w:bottom w:val="single" w:sz="4" w:space="0" w:color="auto"/>
              <w:right w:val="single" w:sz="4" w:space="0" w:color="auto"/>
            </w:tcBorders>
          </w:tcPr>
          <w:p w14:paraId="11481B35" w14:textId="77777777" w:rsidR="00D67A17" w:rsidRPr="00D67A17" w:rsidRDefault="00D67A17" w:rsidP="00D67A17">
            <w:pPr>
              <w:spacing w:after="0" w:line="259"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Baltasis smulkus, sausas (didžiausias drėgnis: 0,06 proc.), vienodų granuliuotų kristalų pavidalo, birus. Pagamintas iš cukranendrių, cukrinių runkelių ar kitos žaliavos.</w:t>
            </w:r>
          </w:p>
          <w:p w14:paraId="16487C0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1 kg</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42712EFE" w14:textId="77777777" w:rsidTr="002D759E">
        <w:trPr>
          <w:trHeight w:val="2405"/>
        </w:trPr>
        <w:tc>
          <w:tcPr>
            <w:tcW w:w="851" w:type="dxa"/>
            <w:tcBorders>
              <w:top w:val="nil"/>
              <w:left w:val="single" w:sz="4" w:space="0" w:color="auto"/>
              <w:bottom w:val="single" w:sz="4" w:space="0" w:color="auto"/>
              <w:right w:val="single" w:sz="4" w:space="0" w:color="auto"/>
            </w:tcBorders>
            <w:vAlign w:val="center"/>
          </w:tcPr>
          <w:p w14:paraId="22356390" w14:textId="77777777" w:rsidR="00D67A17" w:rsidRPr="00D67A17" w:rsidRDefault="00D67A17" w:rsidP="00D67A17">
            <w:pPr>
              <w:spacing w:after="0" w:line="240" w:lineRule="auto"/>
              <w:jc w:val="center"/>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1.2</w:t>
            </w:r>
          </w:p>
        </w:tc>
        <w:tc>
          <w:tcPr>
            <w:tcW w:w="1843" w:type="dxa"/>
            <w:tcBorders>
              <w:top w:val="nil"/>
              <w:left w:val="nil"/>
              <w:bottom w:val="single" w:sz="4" w:space="0" w:color="auto"/>
              <w:right w:val="single" w:sz="4" w:space="0" w:color="auto"/>
            </w:tcBorders>
            <w:vAlign w:val="center"/>
          </w:tcPr>
          <w:p w14:paraId="75395CC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Rudasis cukrus</w:t>
            </w:r>
          </w:p>
        </w:tc>
        <w:tc>
          <w:tcPr>
            <w:tcW w:w="928" w:type="dxa"/>
            <w:tcBorders>
              <w:top w:val="single" w:sz="4" w:space="0" w:color="auto"/>
              <w:bottom w:val="single" w:sz="4" w:space="0" w:color="auto"/>
              <w:right w:val="single" w:sz="4" w:space="0" w:color="auto"/>
            </w:tcBorders>
            <w:vAlign w:val="center"/>
          </w:tcPr>
          <w:p w14:paraId="34A86953"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vAlign w:val="center"/>
          </w:tcPr>
          <w:p w14:paraId="3BDD6FE4" w14:textId="5E2DA57E" w:rsidR="00D67A17" w:rsidRPr="00D67A17" w:rsidRDefault="00D67A17" w:rsidP="00D67A17">
            <w:pPr>
              <w:spacing w:after="0" w:line="108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100</w:t>
            </w:r>
          </w:p>
        </w:tc>
        <w:tc>
          <w:tcPr>
            <w:tcW w:w="4192" w:type="dxa"/>
            <w:tcBorders>
              <w:top w:val="single" w:sz="4" w:space="0" w:color="auto"/>
              <w:left w:val="single" w:sz="4" w:space="0" w:color="auto"/>
              <w:bottom w:val="single" w:sz="4" w:space="0" w:color="auto"/>
              <w:right w:val="single" w:sz="4" w:space="0" w:color="auto"/>
            </w:tcBorders>
          </w:tcPr>
          <w:p w14:paraId="391A5665"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Times New Roman" w:hAnsi="Times New Roman" w:cs="Times New Roman"/>
                <w:sz w:val="24"/>
                <w:szCs w:val="24"/>
              </w:rPr>
              <w:t>Nerafinuotas, rudasis smulkus, sausas (didžiausias drėgnis: 0,06 proc.), vienodų granuliuotų kristalų pavidalo, birus cukrus. Pagamintas iš cukranendrių, cukrinių runkelių ar kitos žaliavos.</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 ne daugiau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22DBEC68" w14:textId="77777777" w:rsidTr="002D759E">
        <w:trPr>
          <w:trHeight w:val="952"/>
        </w:trPr>
        <w:tc>
          <w:tcPr>
            <w:tcW w:w="851" w:type="dxa"/>
            <w:tcBorders>
              <w:top w:val="single" w:sz="4" w:space="0" w:color="auto"/>
              <w:left w:val="single" w:sz="4" w:space="0" w:color="auto"/>
              <w:bottom w:val="single" w:sz="4" w:space="0" w:color="auto"/>
              <w:right w:val="single" w:sz="4" w:space="0" w:color="auto"/>
            </w:tcBorders>
            <w:vAlign w:val="center"/>
          </w:tcPr>
          <w:p w14:paraId="0B2498FF" w14:textId="77777777" w:rsidR="00D67A17" w:rsidRPr="00D67A17" w:rsidRDefault="00D67A17" w:rsidP="00D67A17">
            <w:pPr>
              <w:spacing w:after="0" w:line="240" w:lineRule="auto"/>
              <w:jc w:val="center"/>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1.3.</w:t>
            </w:r>
          </w:p>
        </w:tc>
        <w:tc>
          <w:tcPr>
            <w:tcW w:w="1843" w:type="dxa"/>
            <w:tcBorders>
              <w:top w:val="single" w:sz="4" w:space="0" w:color="auto"/>
              <w:left w:val="single" w:sz="4" w:space="0" w:color="auto"/>
              <w:bottom w:val="single" w:sz="4" w:space="0" w:color="auto"/>
              <w:right w:val="single" w:sz="4" w:space="0" w:color="auto"/>
            </w:tcBorders>
            <w:vAlign w:val="center"/>
          </w:tcPr>
          <w:p w14:paraId="160E367F"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Miltelinis cukrus</w:t>
            </w:r>
          </w:p>
        </w:tc>
        <w:tc>
          <w:tcPr>
            <w:tcW w:w="928" w:type="dxa"/>
            <w:tcBorders>
              <w:top w:val="single" w:sz="4" w:space="0" w:color="auto"/>
              <w:left w:val="single" w:sz="4" w:space="0" w:color="auto"/>
              <w:bottom w:val="single" w:sz="4" w:space="0" w:color="auto"/>
              <w:right w:val="single" w:sz="4" w:space="0" w:color="auto"/>
            </w:tcBorders>
            <w:vAlign w:val="center"/>
          </w:tcPr>
          <w:p w14:paraId="3A4D6108"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kg</w:t>
            </w:r>
          </w:p>
        </w:tc>
        <w:tc>
          <w:tcPr>
            <w:tcW w:w="2109" w:type="dxa"/>
            <w:tcBorders>
              <w:top w:val="single" w:sz="4" w:space="0" w:color="auto"/>
              <w:left w:val="single" w:sz="4" w:space="0" w:color="auto"/>
              <w:bottom w:val="single" w:sz="4" w:space="0" w:color="auto"/>
              <w:right w:val="single" w:sz="4" w:space="0" w:color="auto"/>
            </w:tcBorders>
            <w:vAlign w:val="center"/>
          </w:tcPr>
          <w:p w14:paraId="459040E7" w14:textId="1832B5FB"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230</w:t>
            </w:r>
          </w:p>
        </w:tc>
        <w:tc>
          <w:tcPr>
            <w:tcW w:w="4192" w:type="dxa"/>
            <w:tcBorders>
              <w:top w:val="single" w:sz="4" w:space="0" w:color="auto"/>
              <w:left w:val="single" w:sz="4" w:space="0" w:color="auto"/>
              <w:bottom w:val="single" w:sz="4" w:space="0" w:color="auto"/>
              <w:right w:val="single" w:sz="4" w:space="0" w:color="auto"/>
            </w:tcBorders>
          </w:tcPr>
          <w:p w14:paraId="4A16C552" w14:textId="77777777" w:rsidR="00D67A17" w:rsidRPr="00D67A17" w:rsidRDefault="00D67A17" w:rsidP="00D67A17">
            <w:pPr>
              <w:spacing w:after="0" w:line="259"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Pagamintas iš rafinuoto sukraus.</w:t>
            </w:r>
          </w:p>
          <w:p w14:paraId="669CA7BD"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0,5 kg</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0D246A7E" w14:textId="77777777" w:rsidTr="002D759E">
        <w:trPr>
          <w:trHeight w:val="952"/>
        </w:trPr>
        <w:tc>
          <w:tcPr>
            <w:tcW w:w="851" w:type="dxa"/>
            <w:tcBorders>
              <w:top w:val="single" w:sz="4" w:space="0" w:color="auto"/>
              <w:left w:val="single" w:sz="4" w:space="0" w:color="auto"/>
              <w:bottom w:val="single" w:sz="4" w:space="0" w:color="auto"/>
              <w:right w:val="single" w:sz="4" w:space="0" w:color="auto"/>
            </w:tcBorders>
            <w:vAlign w:val="center"/>
          </w:tcPr>
          <w:p w14:paraId="6A091716" w14:textId="77777777" w:rsidR="00D67A17" w:rsidRPr="00D67A17" w:rsidRDefault="00D67A17" w:rsidP="00D67A17">
            <w:pPr>
              <w:spacing w:after="0" w:line="240" w:lineRule="auto"/>
              <w:jc w:val="center"/>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1.4.</w:t>
            </w:r>
          </w:p>
        </w:tc>
        <w:tc>
          <w:tcPr>
            <w:tcW w:w="1843" w:type="dxa"/>
            <w:tcBorders>
              <w:top w:val="single" w:sz="4" w:space="0" w:color="auto"/>
              <w:left w:val="nil"/>
              <w:bottom w:val="single" w:sz="4" w:space="0" w:color="auto"/>
              <w:right w:val="single" w:sz="4" w:space="0" w:color="auto"/>
            </w:tcBorders>
            <w:vAlign w:val="center"/>
          </w:tcPr>
          <w:p w14:paraId="79C7A7DE"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Actas </w:t>
            </w:r>
          </w:p>
        </w:tc>
        <w:tc>
          <w:tcPr>
            <w:tcW w:w="928" w:type="dxa"/>
            <w:tcBorders>
              <w:top w:val="single" w:sz="4" w:space="0" w:color="auto"/>
              <w:bottom w:val="single" w:sz="4" w:space="0" w:color="auto"/>
              <w:right w:val="single" w:sz="4" w:space="0" w:color="auto"/>
            </w:tcBorders>
            <w:vAlign w:val="center"/>
          </w:tcPr>
          <w:p w14:paraId="7B7FD9AB"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l</w:t>
            </w:r>
          </w:p>
        </w:tc>
        <w:tc>
          <w:tcPr>
            <w:tcW w:w="2109" w:type="dxa"/>
            <w:tcBorders>
              <w:top w:val="single" w:sz="4" w:space="0" w:color="auto"/>
              <w:left w:val="single" w:sz="4" w:space="0" w:color="auto"/>
              <w:bottom w:val="single" w:sz="4" w:space="0" w:color="auto"/>
              <w:right w:val="single" w:sz="4" w:space="0" w:color="auto"/>
            </w:tcBorders>
            <w:vAlign w:val="center"/>
          </w:tcPr>
          <w:p w14:paraId="72CE7638" w14:textId="6C7C248A"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50</w:t>
            </w:r>
          </w:p>
        </w:tc>
        <w:tc>
          <w:tcPr>
            <w:tcW w:w="4192" w:type="dxa"/>
            <w:tcBorders>
              <w:top w:val="single" w:sz="4" w:space="0" w:color="auto"/>
              <w:left w:val="single" w:sz="4" w:space="0" w:color="auto"/>
              <w:bottom w:val="single" w:sz="4" w:space="0" w:color="auto"/>
              <w:right w:val="single" w:sz="4" w:space="0" w:color="auto"/>
            </w:tcBorders>
          </w:tcPr>
          <w:p w14:paraId="759A4158" w14:textId="77777777" w:rsidR="00D67A17" w:rsidRPr="00D67A17" w:rsidRDefault="00D67A17" w:rsidP="00D67A17">
            <w:pPr>
              <w:spacing w:after="0" w:line="259" w:lineRule="auto"/>
              <w:rPr>
                <w:rFonts w:ascii="Times New Roman" w:eastAsia="Calibri" w:hAnsi="Times New Roman" w:cs="Times New Roman"/>
                <w:b/>
                <w:bCs/>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Rūgštingumas 9%</w:t>
            </w:r>
          </w:p>
          <w:p w14:paraId="39C9C8AD" w14:textId="77777777" w:rsidR="00D67A17" w:rsidRPr="00D67A17" w:rsidRDefault="00D67A17" w:rsidP="00D67A17">
            <w:pPr>
              <w:spacing w:line="259"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1 l</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bl>
    <w:p w14:paraId="49162EDA" w14:textId="77777777" w:rsidR="00D67A17" w:rsidRPr="00D67A17" w:rsidRDefault="00D67A17" w:rsidP="00D67A17">
      <w:pPr>
        <w:rPr>
          <w:rFonts w:ascii="Calibri" w:eastAsia="Times New Roman" w:hAnsi="Calibri" w:cs="Times New Roman"/>
        </w:rPr>
      </w:pPr>
      <w:r w:rsidRPr="00D67A17">
        <w:rPr>
          <w:rFonts w:ascii="Calibri" w:eastAsia="Times New Roman" w:hAnsi="Calibri" w:cs="Times New Roman"/>
        </w:rPr>
        <w:br w:type="page"/>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043"/>
        <w:gridCol w:w="4258"/>
      </w:tblGrid>
      <w:tr w:rsidR="00D67A17" w:rsidRPr="00D67A17" w14:paraId="581C25FD" w14:textId="77777777" w:rsidTr="002D759E">
        <w:trPr>
          <w:trHeight w:val="1126"/>
        </w:trPr>
        <w:tc>
          <w:tcPr>
            <w:tcW w:w="851" w:type="dxa"/>
            <w:tcBorders>
              <w:top w:val="single" w:sz="4" w:space="0" w:color="auto"/>
              <w:left w:val="single" w:sz="4" w:space="0" w:color="auto"/>
              <w:bottom w:val="single" w:sz="4" w:space="0" w:color="auto"/>
              <w:right w:val="single" w:sz="4" w:space="0" w:color="auto"/>
            </w:tcBorders>
            <w:vAlign w:val="center"/>
          </w:tcPr>
          <w:p w14:paraId="73103B2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1.5.</w:t>
            </w:r>
          </w:p>
        </w:tc>
        <w:tc>
          <w:tcPr>
            <w:tcW w:w="1843" w:type="dxa"/>
            <w:tcBorders>
              <w:top w:val="single" w:sz="4" w:space="0" w:color="auto"/>
              <w:left w:val="nil"/>
              <w:bottom w:val="single" w:sz="4" w:space="0" w:color="auto"/>
              <w:right w:val="single" w:sz="4" w:space="0" w:color="auto"/>
            </w:tcBorders>
            <w:vAlign w:val="center"/>
          </w:tcPr>
          <w:p w14:paraId="50BB59AF"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Druska su jodu</w:t>
            </w:r>
          </w:p>
        </w:tc>
        <w:tc>
          <w:tcPr>
            <w:tcW w:w="928" w:type="dxa"/>
            <w:tcBorders>
              <w:top w:val="single" w:sz="4" w:space="0" w:color="auto"/>
              <w:bottom w:val="single" w:sz="4" w:space="0" w:color="auto"/>
              <w:right w:val="single" w:sz="4" w:space="0" w:color="auto"/>
            </w:tcBorders>
            <w:vAlign w:val="center"/>
          </w:tcPr>
          <w:p w14:paraId="3E6C5FB9" w14:textId="77777777" w:rsidR="00D67A17" w:rsidRPr="00D67A17" w:rsidRDefault="00D67A17" w:rsidP="00D67A17">
            <w:pPr>
              <w:spacing w:after="0" w:line="259"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8A7BE26" w14:textId="0C97512F"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1 094</w:t>
            </w:r>
          </w:p>
        </w:tc>
        <w:tc>
          <w:tcPr>
            <w:tcW w:w="4258" w:type="dxa"/>
            <w:tcBorders>
              <w:top w:val="single" w:sz="4" w:space="0" w:color="auto"/>
              <w:left w:val="single" w:sz="4" w:space="0" w:color="auto"/>
              <w:bottom w:val="single" w:sz="4" w:space="0" w:color="auto"/>
              <w:right w:val="single" w:sz="4" w:space="0" w:color="auto"/>
            </w:tcBorders>
            <w:vAlign w:val="center"/>
          </w:tcPr>
          <w:p w14:paraId="66369C6E"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Calibri" w:hAnsi="Times New Roman" w:cs="Times New Roman"/>
                <w:kern w:val="2"/>
                <w:sz w:val="24"/>
                <w:szCs w:val="24"/>
                <w:lang w:eastAsia="en-US"/>
                <w14:ligatures w14:val="standardContextual"/>
              </w:rPr>
              <w:t>Švari (be priemaišų), nesudrėkusi, nesukietėjusi pakuotėje, su jodu. Turi atitikti reikalavimus taikomus viešąjąm maitinimui, t. y., valgomoji druska, turinti 20–40 mg/kg jodo.</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1 kg</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63B76EB3" w14:textId="77777777" w:rsidTr="002D759E">
        <w:trPr>
          <w:trHeight w:val="1126"/>
        </w:trPr>
        <w:tc>
          <w:tcPr>
            <w:tcW w:w="851" w:type="dxa"/>
            <w:tcBorders>
              <w:top w:val="single" w:sz="4" w:space="0" w:color="auto"/>
              <w:left w:val="single" w:sz="4" w:space="0" w:color="auto"/>
              <w:bottom w:val="single" w:sz="4" w:space="0" w:color="auto"/>
              <w:right w:val="single" w:sz="4" w:space="0" w:color="auto"/>
            </w:tcBorders>
            <w:vAlign w:val="center"/>
          </w:tcPr>
          <w:p w14:paraId="4AEA48A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w:t>
            </w:r>
          </w:p>
        </w:tc>
        <w:tc>
          <w:tcPr>
            <w:tcW w:w="1843" w:type="dxa"/>
            <w:tcBorders>
              <w:top w:val="single" w:sz="4" w:space="0" w:color="auto"/>
              <w:left w:val="nil"/>
              <w:bottom w:val="single" w:sz="4" w:space="0" w:color="auto"/>
              <w:right w:val="single" w:sz="4" w:space="0" w:color="auto"/>
            </w:tcBorders>
            <w:vAlign w:val="center"/>
          </w:tcPr>
          <w:p w14:paraId="18F3190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Druska be jodo</w:t>
            </w:r>
          </w:p>
        </w:tc>
        <w:tc>
          <w:tcPr>
            <w:tcW w:w="928" w:type="dxa"/>
            <w:tcBorders>
              <w:top w:val="single" w:sz="4" w:space="0" w:color="auto"/>
              <w:bottom w:val="single" w:sz="4" w:space="0" w:color="auto"/>
              <w:right w:val="single" w:sz="4" w:space="0" w:color="auto"/>
            </w:tcBorders>
            <w:vAlign w:val="center"/>
          </w:tcPr>
          <w:p w14:paraId="4113BE8A" w14:textId="77777777" w:rsidR="00D67A17" w:rsidRPr="00D67A17" w:rsidRDefault="00D67A17" w:rsidP="00D67A17">
            <w:pPr>
              <w:spacing w:line="259"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2D81994A" w14:textId="2412379E"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300</w:t>
            </w:r>
          </w:p>
        </w:tc>
        <w:tc>
          <w:tcPr>
            <w:tcW w:w="4258" w:type="dxa"/>
            <w:tcBorders>
              <w:top w:val="single" w:sz="4" w:space="0" w:color="auto"/>
              <w:left w:val="single" w:sz="4" w:space="0" w:color="auto"/>
              <w:bottom w:val="single" w:sz="4" w:space="0" w:color="auto"/>
              <w:right w:val="single" w:sz="4" w:space="0" w:color="auto"/>
            </w:tcBorders>
            <w:vAlign w:val="center"/>
          </w:tcPr>
          <w:p w14:paraId="5FE26799" w14:textId="77777777" w:rsidR="00D67A17" w:rsidRPr="00D67A17" w:rsidRDefault="00D67A17" w:rsidP="00D67A17">
            <w:pPr>
              <w:spacing w:after="0" w:line="259" w:lineRule="auto"/>
              <w:rPr>
                <w:rFonts w:ascii="Times New Roman" w:eastAsia="Calibri" w:hAnsi="Times New Roman" w:cs="Times New Roman"/>
                <w:bCs/>
                <w:kern w:val="2"/>
                <w:sz w:val="24"/>
                <w:szCs w:val="24"/>
                <w:lang w:eastAsia="en-US"/>
                <w14:ligatures w14:val="standardContextual"/>
              </w:rPr>
            </w:pPr>
            <w:r w:rsidRPr="00D67A17">
              <w:rPr>
                <w:rFonts w:ascii="Times New Roman" w:eastAsia="Calibri" w:hAnsi="Times New Roman" w:cs="Times New Roman"/>
                <w:bCs/>
                <w:kern w:val="2"/>
                <w:sz w:val="24"/>
                <w:szCs w:val="24"/>
                <w:lang w:eastAsia="en-US"/>
                <w14:ligatures w14:val="standardContextual"/>
              </w:rPr>
              <w:t>Švari (be priemaišų), nesudrėkusi, nesukietėjusi pakuotėje. Turi atitikti reikalavimus taikomus viešąjąm maitinimui, t. y., valgomoji druska.</w:t>
            </w:r>
          </w:p>
          <w:p w14:paraId="0BAD4FDF" w14:textId="77777777" w:rsidR="00D67A17" w:rsidRPr="00D67A17" w:rsidRDefault="00D67A17" w:rsidP="00D67A17">
            <w:pPr>
              <w:spacing w:after="0" w:line="240" w:lineRule="auto"/>
              <w:rPr>
                <w:rFonts w:ascii="Times New Roman" w:eastAsia="Calibri" w:hAnsi="Times New Roman" w:cs="Times New Roman"/>
                <w:bCs/>
                <w:kern w:val="2"/>
                <w:sz w:val="24"/>
                <w:szCs w:val="24"/>
                <w:lang w:eastAsia="en-US"/>
                <w14:ligatures w14:val="standardContextual"/>
              </w:rPr>
            </w:pPr>
            <w:r w:rsidRPr="00D67A17">
              <w:rPr>
                <w:rFonts w:ascii="Times New Roman" w:eastAsia="Calibri" w:hAnsi="Times New Roman" w:cs="Times New Roman"/>
                <w:b/>
                <w:kern w:val="2"/>
                <w:sz w:val="24"/>
                <w:szCs w:val="24"/>
                <w:lang w:eastAsia="en-US"/>
                <w14:ligatures w14:val="standardContextual"/>
              </w:rPr>
              <w:t>Išfasavimas</w:t>
            </w:r>
            <w:r w:rsidRPr="00D67A17">
              <w:rPr>
                <w:rFonts w:ascii="Times New Roman" w:eastAsia="Calibri" w:hAnsi="Times New Roman" w:cs="Times New Roman"/>
                <w:bCs/>
                <w:kern w:val="2"/>
                <w:sz w:val="24"/>
                <w:szCs w:val="24"/>
                <w:lang w:eastAsia="en-US"/>
                <w14:ligatures w14:val="standardContextual"/>
              </w:rPr>
              <w:t xml:space="preserve"> - ne daugiau 1 kg</w:t>
            </w:r>
          </w:p>
          <w:p w14:paraId="12DDD816"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b/>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bCs/>
                <w:kern w:val="2"/>
                <w:sz w:val="24"/>
                <w:szCs w:val="24"/>
                <w:lang w:eastAsia="en-US"/>
                <w14:ligatures w14:val="standardContextual"/>
              </w:rPr>
              <w:t xml:space="preserve"> - ne mažiau 12 mėn.</w:t>
            </w:r>
          </w:p>
        </w:tc>
      </w:tr>
      <w:tr w:rsidR="00D67A17" w:rsidRPr="00D67A17" w14:paraId="5F7D208C" w14:textId="77777777" w:rsidTr="002D759E">
        <w:trPr>
          <w:trHeight w:val="1454"/>
        </w:trPr>
        <w:tc>
          <w:tcPr>
            <w:tcW w:w="851" w:type="dxa"/>
            <w:tcBorders>
              <w:top w:val="single" w:sz="4" w:space="0" w:color="auto"/>
              <w:left w:val="single" w:sz="4" w:space="0" w:color="auto"/>
              <w:bottom w:val="single" w:sz="4" w:space="0" w:color="auto"/>
              <w:right w:val="single" w:sz="4" w:space="0" w:color="auto"/>
            </w:tcBorders>
            <w:vAlign w:val="center"/>
          </w:tcPr>
          <w:p w14:paraId="0F1EB76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1.7.</w:t>
            </w:r>
          </w:p>
        </w:tc>
        <w:tc>
          <w:tcPr>
            <w:tcW w:w="1843" w:type="dxa"/>
            <w:tcBorders>
              <w:top w:val="single" w:sz="4" w:space="0" w:color="auto"/>
              <w:left w:val="nil"/>
              <w:bottom w:val="single" w:sz="4" w:space="0" w:color="auto"/>
              <w:right w:val="single" w:sz="4" w:space="0" w:color="auto"/>
            </w:tcBorders>
            <w:vAlign w:val="center"/>
          </w:tcPr>
          <w:p w14:paraId="286E8CE3"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Valgomoji soda </w:t>
            </w:r>
          </w:p>
        </w:tc>
        <w:tc>
          <w:tcPr>
            <w:tcW w:w="928" w:type="dxa"/>
            <w:tcBorders>
              <w:top w:val="single" w:sz="4" w:space="0" w:color="auto"/>
              <w:bottom w:val="single" w:sz="4" w:space="0" w:color="auto"/>
              <w:right w:val="single" w:sz="4" w:space="0" w:color="auto"/>
            </w:tcBorders>
            <w:vAlign w:val="center"/>
          </w:tcPr>
          <w:p w14:paraId="341FA939"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7EC51B0B" w14:textId="50C3AE0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43</w:t>
            </w:r>
          </w:p>
        </w:tc>
        <w:tc>
          <w:tcPr>
            <w:tcW w:w="4258" w:type="dxa"/>
            <w:tcBorders>
              <w:top w:val="single" w:sz="4" w:space="0" w:color="auto"/>
              <w:left w:val="single" w:sz="4" w:space="0" w:color="auto"/>
              <w:bottom w:val="single" w:sz="4" w:space="0" w:color="auto"/>
              <w:right w:val="single" w:sz="4" w:space="0" w:color="auto"/>
            </w:tcBorders>
            <w:vAlign w:val="center"/>
          </w:tcPr>
          <w:p w14:paraId="6AAB60E4" w14:textId="77777777" w:rsidR="00D67A17" w:rsidRPr="00D67A17" w:rsidRDefault="00D67A17" w:rsidP="00D67A17">
            <w:pPr>
              <w:spacing w:after="0" w:line="259" w:lineRule="auto"/>
              <w:rPr>
                <w:rFonts w:ascii="Times New Roman" w:eastAsia="Calibri" w:hAnsi="Times New Roman" w:cs="Times New Roman"/>
                <w:b/>
                <w:bCs/>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Maistinė, sausa, be priemaišų.</w:t>
            </w:r>
          </w:p>
          <w:p w14:paraId="4BB0FA3F"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kaip 1 kg</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6FBB2D7E" w14:textId="77777777" w:rsidTr="002D759E">
        <w:trPr>
          <w:trHeight w:val="705"/>
        </w:trPr>
        <w:tc>
          <w:tcPr>
            <w:tcW w:w="851" w:type="dxa"/>
            <w:tcBorders>
              <w:top w:val="single" w:sz="4" w:space="0" w:color="auto"/>
              <w:left w:val="single" w:sz="4" w:space="0" w:color="auto"/>
              <w:bottom w:val="single" w:sz="4" w:space="0" w:color="auto"/>
              <w:right w:val="single" w:sz="4" w:space="0" w:color="auto"/>
            </w:tcBorders>
            <w:vAlign w:val="center"/>
          </w:tcPr>
          <w:p w14:paraId="5E5676A5"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tcPr>
          <w:p w14:paraId="3612855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Vanilinis cukrus</w:t>
            </w:r>
          </w:p>
        </w:tc>
        <w:tc>
          <w:tcPr>
            <w:tcW w:w="928" w:type="dxa"/>
            <w:tcBorders>
              <w:top w:val="single" w:sz="4" w:space="0" w:color="auto"/>
              <w:bottom w:val="single" w:sz="4" w:space="0" w:color="auto"/>
            </w:tcBorders>
            <w:vAlign w:val="center"/>
          </w:tcPr>
          <w:p w14:paraId="7F921592"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52137994" w14:textId="5949B1F5"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113</w:t>
            </w:r>
          </w:p>
        </w:tc>
        <w:tc>
          <w:tcPr>
            <w:tcW w:w="4258" w:type="dxa"/>
            <w:tcBorders>
              <w:top w:val="single" w:sz="4" w:space="0" w:color="auto"/>
              <w:bottom w:val="single" w:sz="4" w:space="0" w:color="auto"/>
              <w:right w:val="single" w:sz="4" w:space="0" w:color="auto"/>
            </w:tcBorders>
            <w:vAlign w:val="center"/>
          </w:tcPr>
          <w:p w14:paraId="502BFE07" w14:textId="77777777" w:rsidR="00D67A17" w:rsidRPr="00D67A17" w:rsidRDefault="00D67A17" w:rsidP="00D67A17">
            <w:pPr>
              <w:spacing w:after="0" w:line="259" w:lineRule="auto"/>
              <w:rPr>
                <w:rFonts w:ascii="Times New Roman" w:eastAsia="Calibri" w:hAnsi="Times New Roman" w:cs="Times New Roman"/>
                <w:b/>
                <w:bCs/>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Kvapnus, sausas, nesulipęs.</w:t>
            </w:r>
          </w:p>
          <w:p w14:paraId="42BD358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kaip 0,2 kg</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2A285CDC" w14:textId="77777777" w:rsidTr="002D759E">
        <w:trPr>
          <w:trHeight w:val="705"/>
        </w:trPr>
        <w:tc>
          <w:tcPr>
            <w:tcW w:w="851" w:type="dxa"/>
            <w:tcBorders>
              <w:top w:val="single" w:sz="4" w:space="0" w:color="auto"/>
              <w:left w:val="single" w:sz="4" w:space="0" w:color="auto"/>
              <w:bottom w:val="single" w:sz="4" w:space="0" w:color="auto"/>
              <w:right w:val="single" w:sz="4" w:space="0" w:color="auto"/>
            </w:tcBorders>
            <w:vAlign w:val="center"/>
          </w:tcPr>
          <w:p w14:paraId="7ACD367A"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vAlign w:val="center"/>
          </w:tcPr>
          <w:p w14:paraId="2DAFE25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Alyvuogių aliejus (rafinuotas) išfasavimas ne daugiau 1 l</w:t>
            </w:r>
          </w:p>
        </w:tc>
        <w:tc>
          <w:tcPr>
            <w:tcW w:w="928" w:type="dxa"/>
            <w:tcBorders>
              <w:top w:val="single" w:sz="4" w:space="0" w:color="auto"/>
              <w:bottom w:val="single" w:sz="4" w:space="0" w:color="auto"/>
            </w:tcBorders>
            <w:vAlign w:val="center"/>
          </w:tcPr>
          <w:p w14:paraId="4F8A7BAB"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l</w:t>
            </w:r>
          </w:p>
        </w:tc>
        <w:tc>
          <w:tcPr>
            <w:tcW w:w="2043" w:type="dxa"/>
            <w:tcBorders>
              <w:top w:val="single" w:sz="4" w:space="0" w:color="auto"/>
              <w:left w:val="single" w:sz="4" w:space="0" w:color="auto"/>
              <w:bottom w:val="single" w:sz="4" w:space="0" w:color="auto"/>
              <w:right w:val="single" w:sz="4" w:space="0" w:color="auto"/>
            </w:tcBorders>
            <w:vAlign w:val="center"/>
          </w:tcPr>
          <w:p w14:paraId="668C9FA2" w14:textId="00ACD69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1 100</w:t>
            </w:r>
          </w:p>
        </w:tc>
        <w:tc>
          <w:tcPr>
            <w:tcW w:w="4258" w:type="dxa"/>
            <w:tcBorders>
              <w:top w:val="single" w:sz="4" w:space="0" w:color="auto"/>
              <w:bottom w:val="single" w:sz="4" w:space="0" w:color="auto"/>
              <w:right w:val="single" w:sz="4" w:space="0" w:color="auto"/>
            </w:tcBorders>
            <w:vAlign w:val="center"/>
          </w:tcPr>
          <w:p w14:paraId="3BD4FBAB"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Rafinuotas pirmojo spaudimo alyvuogių aliejus, išgautas tiesiogiai iš alyvuogių ir tik mechaninėmis priemonėmis arba alyvuogių aliejus, sudarytas tik iš rafinuotų alyvuogių aliejų ir pirmojo spaudimo alyvuogių aliejus.</w:t>
            </w:r>
          </w:p>
          <w:p w14:paraId="74C7A596"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išpilstytas tamsaus stiklo buteliuose ar skardinėse, ne daugiau nei 1 l.</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0319D0F5" w14:textId="77777777" w:rsidTr="002D759E">
        <w:trPr>
          <w:trHeight w:val="705"/>
        </w:trPr>
        <w:tc>
          <w:tcPr>
            <w:tcW w:w="851" w:type="dxa"/>
            <w:tcBorders>
              <w:top w:val="single" w:sz="4" w:space="0" w:color="auto"/>
              <w:left w:val="single" w:sz="4" w:space="0" w:color="auto"/>
              <w:bottom w:val="single" w:sz="4" w:space="0" w:color="auto"/>
              <w:right w:val="single" w:sz="4" w:space="0" w:color="auto"/>
            </w:tcBorders>
            <w:vAlign w:val="center"/>
          </w:tcPr>
          <w:p w14:paraId="697F370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1.10.</w:t>
            </w:r>
          </w:p>
        </w:tc>
        <w:tc>
          <w:tcPr>
            <w:tcW w:w="1843" w:type="dxa"/>
            <w:tcBorders>
              <w:top w:val="single" w:sz="4" w:space="0" w:color="auto"/>
              <w:left w:val="single" w:sz="4" w:space="0" w:color="auto"/>
              <w:bottom w:val="single" w:sz="4" w:space="0" w:color="auto"/>
              <w:right w:val="single" w:sz="4" w:space="0" w:color="auto"/>
            </w:tcBorders>
            <w:vAlign w:val="center"/>
          </w:tcPr>
          <w:p w14:paraId="506E7F2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Alyvuogių aliejus (rafinuotas) išfasavimas ne daugiau 3 l.</w:t>
            </w:r>
          </w:p>
        </w:tc>
        <w:tc>
          <w:tcPr>
            <w:tcW w:w="928" w:type="dxa"/>
            <w:tcBorders>
              <w:top w:val="single" w:sz="4" w:space="0" w:color="auto"/>
              <w:bottom w:val="single" w:sz="4" w:space="0" w:color="auto"/>
            </w:tcBorders>
            <w:vAlign w:val="center"/>
          </w:tcPr>
          <w:p w14:paraId="3A10C7D2"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l</w:t>
            </w:r>
          </w:p>
        </w:tc>
        <w:tc>
          <w:tcPr>
            <w:tcW w:w="2043" w:type="dxa"/>
            <w:tcBorders>
              <w:top w:val="single" w:sz="4" w:space="0" w:color="auto"/>
              <w:left w:val="single" w:sz="4" w:space="0" w:color="auto"/>
              <w:bottom w:val="single" w:sz="4" w:space="0" w:color="auto"/>
              <w:right w:val="single" w:sz="4" w:space="0" w:color="auto"/>
            </w:tcBorders>
            <w:vAlign w:val="center"/>
          </w:tcPr>
          <w:p w14:paraId="30CE9629" w14:textId="01B1E02A"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550</w:t>
            </w:r>
          </w:p>
        </w:tc>
        <w:tc>
          <w:tcPr>
            <w:tcW w:w="4258" w:type="dxa"/>
            <w:tcBorders>
              <w:top w:val="single" w:sz="4" w:space="0" w:color="auto"/>
              <w:bottom w:val="single" w:sz="4" w:space="0" w:color="auto"/>
              <w:right w:val="single" w:sz="4" w:space="0" w:color="auto"/>
            </w:tcBorders>
            <w:vAlign w:val="center"/>
          </w:tcPr>
          <w:p w14:paraId="006378B1" w14:textId="77777777" w:rsidR="00D67A17" w:rsidRPr="00D67A17" w:rsidRDefault="00D67A17" w:rsidP="00D67A17">
            <w:pPr>
              <w:spacing w:after="0" w:line="240" w:lineRule="auto"/>
              <w:rPr>
                <w:rFonts w:ascii="Times New Roman" w:eastAsia="Calibri" w:hAnsi="Times New Roman" w:cs="Times New Roman"/>
                <w:sz w:val="24"/>
                <w:szCs w:val="24"/>
                <w:lang w:eastAsia="en-US"/>
              </w:rPr>
            </w:pPr>
            <w:r w:rsidRPr="00D67A17">
              <w:rPr>
                <w:rFonts w:ascii="Times New Roman" w:eastAsia="Calibri" w:hAnsi="Times New Roman" w:cs="Times New Roman"/>
                <w:sz w:val="24"/>
                <w:szCs w:val="24"/>
                <w:lang w:eastAsia="en-US"/>
              </w:rPr>
              <w:t xml:space="preserve">Rafinuotas pirmojo spaudimo alyvuogių aliejus, išgautas tiesiogiai iš alyvuogių ir tik mechaninėmis priemonėmis arba alyvuogių aliejus, sudarytas iš rafinuotų alyvuogių aliejų ir pirmojo spaudimo </w:t>
            </w:r>
            <w:r w:rsidRPr="00D67A17">
              <w:rPr>
                <w:rFonts w:ascii="Times New Roman" w:eastAsia="Calibri" w:hAnsi="Times New Roman" w:cs="Times New Roman"/>
                <w:sz w:val="24"/>
                <w:szCs w:val="24"/>
                <w:lang w:eastAsia="en-US"/>
              </w:rPr>
              <w:lastRenderedPageBreak/>
              <w:t>alyvuogių aliejaus, angl. Refined Olive Oil, arba Olive Oil „aliejus, sudarytas tik iš rafinuotų alyvuogių aliejų ir tiesiogiai iš alyvuogių išgautų aliejų“</w:t>
            </w:r>
            <w:r w:rsidRPr="00D67A17">
              <w:rPr>
                <w:rFonts w:ascii="Times New Roman" w:eastAsia="Calibri" w:hAnsi="Times New Roman" w:cs="Times New Roman"/>
                <w:sz w:val="24"/>
                <w:szCs w:val="24"/>
                <w:lang w:eastAsia="en-US"/>
              </w:rPr>
              <w:br/>
            </w:r>
            <w:r w:rsidRPr="00D67A17">
              <w:rPr>
                <w:rFonts w:ascii="Times New Roman" w:eastAsia="Calibri" w:hAnsi="Times New Roman" w:cs="Times New Roman"/>
                <w:b/>
                <w:bCs/>
                <w:sz w:val="24"/>
                <w:szCs w:val="24"/>
                <w:lang w:eastAsia="en-US"/>
              </w:rPr>
              <w:t>Išfasavimas</w:t>
            </w:r>
            <w:r w:rsidRPr="00D67A17">
              <w:rPr>
                <w:rFonts w:ascii="Times New Roman" w:eastAsia="Calibri" w:hAnsi="Times New Roman" w:cs="Times New Roman"/>
                <w:sz w:val="24"/>
                <w:szCs w:val="24"/>
                <w:lang w:eastAsia="en-US"/>
              </w:rPr>
              <w:t> - ne daugiau 3 l</w:t>
            </w:r>
            <w:r w:rsidRPr="00D67A17">
              <w:rPr>
                <w:rFonts w:ascii="Times New Roman" w:eastAsia="Calibri" w:hAnsi="Times New Roman" w:cs="Times New Roman"/>
                <w:sz w:val="24"/>
                <w:szCs w:val="24"/>
                <w:lang w:eastAsia="en-US"/>
              </w:rPr>
              <w:br/>
            </w:r>
            <w:r w:rsidRPr="00D67A17">
              <w:rPr>
                <w:rFonts w:ascii="Times New Roman" w:eastAsia="Calibri" w:hAnsi="Times New Roman" w:cs="Times New Roman"/>
                <w:b/>
                <w:bCs/>
                <w:sz w:val="24"/>
                <w:szCs w:val="24"/>
                <w:lang w:eastAsia="en-US"/>
              </w:rPr>
              <w:t>Galiojimas pristatymo dieną iki tinkamumo vartoti termino pabaigos</w:t>
            </w:r>
            <w:r w:rsidRPr="00D67A17">
              <w:rPr>
                <w:rFonts w:ascii="Times New Roman" w:eastAsia="Calibri" w:hAnsi="Times New Roman" w:cs="Times New Roman"/>
                <w:sz w:val="24"/>
                <w:szCs w:val="24"/>
                <w:lang w:eastAsia="en-US"/>
              </w:rPr>
              <w:t> - ne mažiau 12 mėn.</w:t>
            </w:r>
          </w:p>
        </w:tc>
      </w:tr>
      <w:tr w:rsidR="00D67A17" w:rsidRPr="00D67A17" w14:paraId="72281031"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071F26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1.11.</w:t>
            </w:r>
          </w:p>
        </w:tc>
        <w:tc>
          <w:tcPr>
            <w:tcW w:w="1843" w:type="dxa"/>
            <w:tcBorders>
              <w:top w:val="single" w:sz="4" w:space="0" w:color="auto"/>
              <w:left w:val="nil"/>
              <w:bottom w:val="single" w:sz="4" w:space="0" w:color="auto"/>
              <w:right w:val="single" w:sz="4" w:space="0" w:color="auto"/>
            </w:tcBorders>
            <w:vAlign w:val="center"/>
          </w:tcPr>
          <w:p w14:paraId="7E6CAEB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Rapsų aliejus (rafinuotas)</w:t>
            </w:r>
          </w:p>
        </w:tc>
        <w:tc>
          <w:tcPr>
            <w:tcW w:w="928" w:type="dxa"/>
            <w:tcBorders>
              <w:top w:val="single" w:sz="4" w:space="0" w:color="auto"/>
              <w:bottom w:val="single" w:sz="4" w:space="0" w:color="auto"/>
              <w:right w:val="single" w:sz="4" w:space="0" w:color="auto"/>
            </w:tcBorders>
            <w:vAlign w:val="center"/>
          </w:tcPr>
          <w:p w14:paraId="2A76CE73"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eastAsia="en-US"/>
                <w14:ligatures w14:val="standardContextual"/>
              </w:rPr>
              <w:t>l</w:t>
            </w:r>
          </w:p>
        </w:tc>
        <w:tc>
          <w:tcPr>
            <w:tcW w:w="2043" w:type="dxa"/>
            <w:tcBorders>
              <w:top w:val="single" w:sz="4" w:space="0" w:color="auto"/>
              <w:left w:val="single" w:sz="4" w:space="0" w:color="auto"/>
              <w:bottom w:val="single" w:sz="4" w:space="0" w:color="auto"/>
              <w:right w:val="single" w:sz="4" w:space="0" w:color="auto"/>
            </w:tcBorders>
            <w:vAlign w:val="center"/>
          </w:tcPr>
          <w:p w14:paraId="2ADAE3AD" w14:textId="1FF1554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1 405</w:t>
            </w:r>
          </w:p>
        </w:tc>
        <w:tc>
          <w:tcPr>
            <w:tcW w:w="4258" w:type="dxa"/>
            <w:tcBorders>
              <w:top w:val="single" w:sz="4" w:space="0" w:color="auto"/>
              <w:left w:val="single" w:sz="4" w:space="0" w:color="auto"/>
              <w:bottom w:val="single" w:sz="4" w:space="0" w:color="auto"/>
              <w:right w:val="single" w:sz="4" w:space="0" w:color="auto"/>
            </w:tcBorders>
            <w:vAlign w:val="center"/>
          </w:tcPr>
          <w:p w14:paraId="2A5D2BC8"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Pirmo spaudimo, rafinuotas. Iš genetiškai nemodifikuotų augalų.</w:t>
            </w:r>
          </w:p>
          <w:p w14:paraId="5365598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3 l.</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5342CFE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6020F95"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1.12.</w:t>
            </w:r>
          </w:p>
        </w:tc>
        <w:tc>
          <w:tcPr>
            <w:tcW w:w="1843" w:type="dxa"/>
            <w:tcBorders>
              <w:top w:val="single" w:sz="4" w:space="0" w:color="auto"/>
              <w:left w:val="nil"/>
              <w:bottom w:val="single" w:sz="4" w:space="0" w:color="auto"/>
              <w:right w:val="single" w:sz="4" w:space="0" w:color="auto"/>
            </w:tcBorders>
            <w:vAlign w:val="center"/>
          </w:tcPr>
          <w:p w14:paraId="181C6A4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Saulėgrąžų aliejus (rafinuotas)</w:t>
            </w:r>
          </w:p>
        </w:tc>
        <w:tc>
          <w:tcPr>
            <w:tcW w:w="928" w:type="dxa"/>
            <w:tcBorders>
              <w:top w:val="single" w:sz="4" w:space="0" w:color="auto"/>
              <w:bottom w:val="single" w:sz="4" w:space="0" w:color="auto"/>
              <w:right w:val="single" w:sz="4" w:space="0" w:color="auto"/>
            </w:tcBorders>
            <w:vAlign w:val="center"/>
          </w:tcPr>
          <w:p w14:paraId="1525BA2D"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l</w:t>
            </w:r>
          </w:p>
        </w:tc>
        <w:tc>
          <w:tcPr>
            <w:tcW w:w="2043" w:type="dxa"/>
            <w:tcBorders>
              <w:top w:val="single" w:sz="4" w:space="0" w:color="auto"/>
              <w:left w:val="single" w:sz="4" w:space="0" w:color="auto"/>
              <w:bottom w:val="single" w:sz="4" w:space="0" w:color="auto"/>
              <w:right w:val="single" w:sz="4" w:space="0" w:color="auto"/>
            </w:tcBorders>
            <w:vAlign w:val="center"/>
          </w:tcPr>
          <w:p w14:paraId="230850E6" w14:textId="406DA101"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4 540</w:t>
            </w:r>
          </w:p>
        </w:tc>
        <w:tc>
          <w:tcPr>
            <w:tcW w:w="4258" w:type="dxa"/>
            <w:tcBorders>
              <w:top w:val="single" w:sz="4" w:space="0" w:color="auto"/>
              <w:left w:val="single" w:sz="4" w:space="0" w:color="auto"/>
              <w:bottom w:val="single" w:sz="4" w:space="0" w:color="auto"/>
              <w:right w:val="single" w:sz="4" w:space="0" w:color="auto"/>
            </w:tcBorders>
            <w:vAlign w:val="center"/>
          </w:tcPr>
          <w:p w14:paraId="11144FB7"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val="es-ES_tradnl" w:eastAsia="en-US"/>
                <w14:ligatures w14:val="standardContextual"/>
              </w:rPr>
              <w:t>Pirmo  spaudimo , rafinuotas.</w:t>
            </w:r>
            <w:r w:rsidRPr="00D67A17">
              <w:rPr>
                <w:rFonts w:ascii="Times New Roman" w:eastAsia="Calibri" w:hAnsi="Times New Roman" w:cs="Times New Roman"/>
                <w:kern w:val="2"/>
                <w:sz w:val="24"/>
                <w:szCs w:val="24"/>
                <w:lang w:val="es-ES_tradnl" w:eastAsia="en-US"/>
                <w14:ligatures w14:val="standardContextual"/>
              </w:rPr>
              <w:br/>
            </w:r>
            <w:r w:rsidRPr="00D67A17">
              <w:rPr>
                <w:rFonts w:ascii="Times New Roman" w:eastAsia="Calibri" w:hAnsi="Times New Roman" w:cs="Times New Roman"/>
                <w:b/>
                <w:bCs/>
                <w:kern w:val="2"/>
                <w:sz w:val="24"/>
                <w:szCs w:val="24"/>
                <w:lang w:val="es-ES_tradnl" w:eastAsia="en-US"/>
                <w14:ligatures w14:val="standardContextual"/>
              </w:rPr>
              <w:t>Išfasavimas</w:t>
            </w:r>
            <w:r w:rsidRPr="00D67A17">
              <w:rPr>
                <w:rFonts w:ascii="Times New Roman" w:eastAsia="Calibri" w:hAnsi="Times New Roman" w:cs="Times New Roman"/>
                <w:kern w:val="2"/>
                <w:sz w:val="24"/>
                <w:szCs w:val="24"/>
                <w:lang w:val="es-ES_tradnl" w:eastAsia="en-US"/>
                <w14:ligatures w14:val="standardContextual"/>
              </w:rPr>
              <w:t> - Ne daugiau nei 3 l</w:t>
            </w:r>
            <w:r w:rsidRPr="00D67A17">
              <w:rPr>
                <w:rFonts w:ascii="Times New Roman" w:eastAsia="Calibri" w:hAnsi="Times New Roman" w:cs="Times New Roman"/>
                <w:kern w:val="2"/>
                <w:sz w:val="24"/>
                <w:szCs w:val="24"/>
                <w:lang w:val="es-ES_tradnl" w:eastAsia="en-US"/>
                <w14:ligatures w14:val="standardContextual"/>
              </w:rPr>
              <w:br/>
            </w:r>
            <w:r w:rsidRPr="00D67A17">
              <w:rPr>
                <w:rFonts w:ascii="Times New Roman" w:eastAsia="Calibri" w:hAnsi="Times New Roman" w:cs="Times New Roman"/>
                <w:b/>
                <w:bCs/>
                <w:kern w:val="2"/>
                <w:sz w:val="24"/>
                <w:szCs w:val="24"/>
                <w:lang w:val="es-ES_tradnl"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val="es-ES_tradnl" w:eastAsia="en-US"/>
                <w14:ligatures w14:val="standardContextual"/>
              </w:rPr>
              <w:t> - ne mažiau 12 mėn.</w:t>
            </w:r>
          </w:p>
        </w:tc>
      </w:tr>
      <w:tr w:rsidR="00D67A17" w:rsidRPr="00D67A17" w14:paraId="01934CDD"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52DF7FA"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1.13.</w:t>
            </w:r>
          </w:p>
        </w:tc>
        <w:tc>
          <w:tcPr>
            <w:tcW w:w="1843" w:type="dxa"/>
            <w:tcBorders>
              <w:top w:val="single" w:sz="4" w:space="0" w:color="auto"/>
              <w:left w:val="nil"/>
              <w:bottom w:val="single" w:sz="4" w:space="0" w:color="auto"/>
              <w:right w:val="single" w:sz="4" w:space="0" w:color="auto"/>
            </w:tcBorders>
            <w:vAlign w:val="center"/>
          </w:tcPr>
          <w:p w14:paraId="0F8F1AB9"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Majonezas, ne daugiau kaip 35 proc.</w:t>
            </w:r>
          </w:p>
        </w:tc>
        <w:tc>
          <w:tcPr>
            <w:tcW w:w="928" w:type="dxa"/>
            <w:tcBorders>
              <w:top w:val="single" w:sz="4" w:space="0" w:color="auto"/>
              <w:bottom w:val="single" w:sz="4" w:space="0" w:color="auto"/>
              <w:right w:val="single" w:sz="4" w:space="0" w:color="auto"/>
            </w:tcBorders>
            <w:vAlign w:val="center"/>
          </w:tcPr>
          <w:p w14:paraId="0000EA13"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E209D97" w14:textId="48C6764F"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40</w:t>
            </w:r>
          </w:p>
        </w:tc>
        <w:tc>
          <w:tcPr>
            <w:tcW w:w="4258" w:type="dxa"/>
            <w:tcBorders>
              <w:top w:val="single" w:sz="4" w:space="0" w:color="auto"/>
              <w:left w:val="single" w:sz="4" w:space="0" w:color="auto"/>
              <w:bottom w:val="single" w:sz="4" w:space="0" w:color="auto"/>
              <w:right w:val="single" w:sz="4" w:space="0" w:color="auto"/>
            </w:tcBorders>
            <w:vAlign w:val="center"/>
          </w:tcPr>
          <w:p w14:paraId="044A76AA" w14:textId="77777777" w:rsidR="00D67A17" w:rsidRPr="00D67A17" w:rsidRDefault="00D67A17" w:rsidP="00D67A17">
            <w:pPr>
              <w:spacing w:after="0" w:line="259"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Be konservantų, riebumas ne daugiau kaip 35 proc. 100 g produkto. Su kiaušiniais ar kiaušinių mase, ar kiaušinių tryniais ar kiaušinių trinių mase.</w:t>
            </w:r>
          </w:p>
          <w:p w14:paraId="37B6F9A0"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Calibri" w:hAnsi="Times New Roman" w:cs="Times New Roman"/>
                <w:b/>
                <w:bCs/>
                <w:kern w:val="2"/>
                <w:sz w:val="22"/>
                <w:szCs w:val="22"/>
                <w:lang w:eastAsia="en-US"/>
                <w14:ligatures w14:val="standardContextual"/>
              </w:rPr>
              <w:t>Išfasavimas</w:t>
            </w:r>
            <w:r w:rsidRPr="00D67A17">
              <w:rPr>
                <w:rFonts w:ascii="Times New Roman" w:eastAsia="Calibri" w:hAnsi="Times New Roman" w:cs="Times New Roman"/>
                <w:kern w:val="2"/>
                <w:sz w:val="22"/>
                <w:szCs w:val="22"/>
                <w:lang w:eastAsia="en-US"/>
                <w14:ligatures w14:val="standardContextual"/>
              </w:rPr>
              <w:t> - ne daugiau 1 kg.</w:t>
            </w:r>
            <w:r w:rsidRPr="00D67A17">
              <w:rPr>
                <w:rFonts w:ascii="Times New Roman" w:eastAsia="Calibri" w:hAnsi="Times New Roman" w:cs="Times New Roman"/>
                <w:kern w:val="2"/>
                <w:sz w:val="22"/>
                <w:szCs w:val="22"/>
                <w:lang w:eastAsia="en-US"/>
                <w14:ligatures w14:val="standardContextual"/>
              </w:rPr>
              <w:br/>
            </w:r>
            <w:r w:rsidRPr="00D67A17">
              <w:rPr>
                <w:rFonts w:ascii="Times New Roman" w:eastAsia="Calibri" w:hAnsi="Times New Roman" w:cs="Times New Roman"/>
                <w:b/>
                <w:bCs/>
                <w:kern w:val="2"/>
                <w:sz w:val="22"/>
                <w:szCs w:val="22"/>
                <w:lang w:eastAsia="en-US"/>
                <w14:ligatures w14:val="standardContextual"/>
              </w:rPr>
              <w:t>Galiojimas pristatymo dieną iki tinkamumo vartoti termino pabaigos</w:t>
            </w:r>
            <w:r w:rsidRPr="00D67A17">
              <w:rPr>
                <w:rFonts w:ascii="Times New Roman" w:eastAsia="Calibri" w:hAnsi="Times New Roman" w:cs="Times New Roman"/>
                <w:kern w:val="2"/>
                <w:sz w:val="22"/>
                <w:szCs w:val="22"/>
                <w:lang w:eastAsia="en-US"/>
                <w14:ligatures w14:val="standardContextual"/>
              </w:rPr>
              <w:t> - ne mažiau 12 mėn.</w:t>
            </w:r>
          </w:p>
        </w:tc>
      </w:tr>
      <w:tr w:rsidR="00D67A17" w:rsidRPr="00D67A17" w14:paraId="734FCDE9"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AF876A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1.14.</w:t>
            </w:r>
          </w:p>
        </w:tc>
        <w:tc>
          <w:tcPr>
            <w:tcW w:w="1843" w:type="dxa"/>
            <w:tcBorders>
              <w:top w:val="single" w:sz="4" w:space="0" w:color="auto"/>
              <w:left w:val="nil"/>
              <w:bottom w:val="single" w:sz="4" w:space="0" w:color="auto"/>
              <w:right w:val="single" w:sz="4" w:space="0" w:color="auto"/>
            </w:tcBorders>
            <w:vAlign w:val="center"/>
          </w:tcPr>
          <w:p w14:paraId="78EDB41F"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Majonezas, ne daugiau kaip 70 proc.</w:t>
            </w:r>
          </w:p>
        </w:tc>
        <w:tc>
          <w:tcPr>
            <w:tcW w:w="928" w:type="dxa"/>
            <w:tcBorders>
              <w:top w:val="single" w:sz="4" w:space="0" w:color="auto"/>
              <w:bottom w:val="single" w:sz="4" w:space="0" w:color="auto"/>
              <w:right w:val="single" w:sz="4" w:space="0" w:color="auto"/>
            </w:tcBorders>
            <w:vAlign w:val="center"/>
          </w:tcPr>
          <w:p w14:paraId="5223F678"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eastAsia="en-US"/>
                <w14:ligatures w14:val="standardContextual"/>
              </w:rPr>
            </w:pPr>
            <w:r w:rsidRPr="00D67A17">
              <w:rPr>
                <w:rFonts w:ascii="Times New Roman" w:eastAsia="Calibri" w:hAnsi="Times New Roman" w:cs="Times New Roman"/>
                <w:kern w:val="2"/>
                <w:sz w:val="22"/>
                <w:szCs w:val="22"/>
                <w:lang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8B33CB9" w14:textId="00B59177"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10</w:t>
            </w:r>
          </w:p>
        </w:tc>
        <w:tc>
          <w:tcPr>
            <w:tcW w:w="4258" w:type="dxa"/>
            <w:tcBorders>
              <w:top w:val="single" w:sz="4" w:space="0" w:color="auto"/>
              <w:left w:val="single" w:sz="4" w:space="0" w:color="auto"/>
              <w:bottom w:val="single" w:sz="4" w:space="0" w:color="auto"/>
              <w:right w:val="single" w:sz="4" w:space="0" w:color="auto"/>
            </w:tcBorders>
            <w:vAlign w:val="center"/>
          </w:tcPr>
          <w:p w14:paraId="1F2D6AF6" w14:textId="77777777" w:rsidR="00D67A17" w:rsidRPr="00D67A17" w:rsidRDefault="00D67A17" w:rsidP="00D67A17">
            <w:pPr>
              <w:spacing w:after="0" w:line="259"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Be konservantų, riebumas ne mažiau kaip 70 proc. 100 g produkto. Su kiaušiniais ar kiaušinių mase, ar kiaušinių tryniais ar kiaušinių trinių mase. Be acto rūgšties E 260, be pieno rūgšties E 270, be citrinų rūgšties E 330 ir kitų, o jas pakeisti natūraliais maisto produktais, t. y., fermentinis actas, vyno actas, spirito actas ir kita.</w:t>
            </w:r>
          </w:p>
          <w:p w14:paraId="2C6D2C78" w14:textId="77777777" w:rsidR="00D67A17" w:rsidRPr="00D67A17" w:rsidRDefault="00D67A17" w:rsidP="00D67A17">
            <w:pPr>
              <w:spacing w:after="0" w:line="240" w:lineRule="auto"/>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b/>
                <w:bCs/>
                <w:kern w:val="2"/>
                <w:sz w:val="24"/>
                <w:szCs w:val="24"/>
                <w:lang w:eastAsia="en-US"/>
                <w14:ligatures w14:val="standardContextual"/>
              </w:rPr>
              <w:t>Išfasavimas</w:t>
            </w:r>
            <w:r w:rsidRPr="00D67A17">
              <w:rPr>
                <w:rFonts w:ascii="Times New Roman" w:eastAsia="Calibri" w:hAnsi="Times New Roman" w:cs="Times New Roman"/>
                <w:kern w:val="2"/>
                <w:sz w:val="24"/>
                <w:szCs w:val="24"/>
                <w:lang w:eastAsia="en-US"/>
                <w14:ligatures w14:val="standardContextual"/>
              </w:rPr>
              <w:t> - ne daugiau 1 kg</w:t>
            </w:r>
            <w:r w:rsidRPr="00D67A17">
              <w:rPr>
                <w:rFonts w:ascii="Times New Roman" w:eastAsia="Calibri" w:hAnsi="Times New Roman" w:cs="Times New Roman"/>
                <w:kern w:val="2"/>
                <w:sz w:val="24"/>
                <w:szCs w:val="24"/>
                <w:lang w:eastAsia="en-US"/>
                <w14:ligatures w14:val="standardContextual"/>
              </w:rPr>
              <w:br/>
            </w:r>
            <w:r w:rsidRPr="00D67A17">
              <w:rPr>
                <w:rFonts w:ascii="Times New Roman" w:eastAsia="Calibri" w:hAnsi="Times New Roman" w:cs="Times New Roman"/>
                <w:b/>
                <w:bCs/>
                <w:kern w:val="2"/>
                <w:sz w:val="24"/>
                <w:szCs w:val="24"/>
                <w:lang w:eastAsia="en-US"/>
                <w14:ligatures w14:val="standardContextual"/>
              </w:rPr>
              <w:t>Galiojimas pristatymo dieną iki tinkamumo vartoti termino pabaigos</w:t>
            </w:r>
            <w:r w:rsidRPr="00D67A17">
              <w:rPr>
                <w:rFonts w:ascii="Times New Roman" w:eastAsia="Calibri" w:hAnsi="Times New Roman" w:cs="Times New Roman"/>
                <w:kern w:val="2"/>
                <w:sz w:val="24"/>
                <w:szCs w:val="24"/>
                <w:lang w:eastAsia="en-US"/>
                <w14:ligatures w14:val="standardContextual"/>
              </w:rPr>
              <w:t> - ne mažiau 12 mėn.</w:t>
            </w:r>
          </w:p>
        </w:tc>
      </w:tr>
      <w:tr w:rsidR="00D67A17" w:rsidRPr="00D67A17" w14:paraId="76BBC08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79B4713"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1.15.</w:t>
            </w:r>
          </w:p>
        </w:tc>
        <w:tc>
          <w:tcPr>
            <w:tcW w:w="1843" w:type="dxa"/>
            <w:tcBorders>
              <w:top w:val="single" w:sz="4" w:space="0" w:color="auto"/>
              <w:left w:val="nil"/>
              <w:bottom w:val="single" w:sz="4" w:space="0" w:color="auto"/>
              <w:right w:val="single" w:sz="4" w:space="0" w:color="auto"/>
            </w:tcBorders>
            <w:vAlign w:val="center"/>
          </w:tcPr>
          <w:p w14:paraId="7B027F3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Kakavos milteliai</w:t>
            </w:r>
          </w:p>
        </w:tc>
        <w:tc>
          <w:tcPr>
            <w:tcW w:w="928" w:type="dxa"/>
            <w:tcBorders>
              <w:top w:val="single" w:sz="4" w:space="0" w:color="auto"/>
              <w:bottom w:val="single" w:sz="4" w:space="0" w:color="auto"/>
              <w:right w:val="single" w:sz="4" w:space="0" w:color="auto"/>
            </w:tcBorders>
            <w:vAlign w:val="center"/>
          </w:tcPr>
          <w:p w14:paraId="29D8311C"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5E0D304" w14:textId="464D7AF6"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11</w:t>
            </w:r>
          </w:p>
        </w:tc>
        <w:tc>
          <w:tcPr>
            <w:tcW w:w="4258" w:type="dxa"/>
            <w:tcBorders>
              <w:top w:val="single" w:sz="4" w:space="0" w:color="auto"/>
              <w:left w:val="single" w:sz="4" w:space="0" w:color="auto"/>
              <w:bottom w:val="single" w:sz="4" w:space="0" w:color="auto"/>
              <w:right w:val="single" w:sz="4" w:space="0" w:color="auto"/>
            </w:tcBorders>
            <w:vAlign w:val="center"/>
          </w:tcPr>
          <w:p w14:paraId="7D0C241B" w14:textId="77777777" w:rsidR="00D67A17" w:rsidRPr="00D67A17" w:rsidRDefault="00D67A17" w:rsidP="00D67A17">
            <w:pPr>
              <w:spacing w:after="0" w:line="259"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100 proc. alkalizuotos kakavos milteliai, ne mažiau kaip 11 proc. kakavos sviesto. Be priedų ir priemaišų, sausa, kvapni.</w:t>
            </w:r>
          </w:p>
          <w:p w14:paraId="55D20FFA"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lastRenderedPageBreak/>
              <w:t>Išfasavimas</w:t>
            </w:r>
            <w:r w:rsidRPr="00D67A17">
              <w:rPr>
                <w:rFonts w:ascii="Times New Roman" w:eastAsia="Times New Roman" w:hAnsi="Times New Roman" w:cs="Times New Roman"/>
                <w:sz w:val="24"/>
                <w:szCs w:val="24"/>
                <w:shd w:val="clear" w:color="auto" w:fill="FFFFFF"/>
              </w:rPr>
              <w:t> - ne daugiau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w:t>
            </w:r>
            <w:r w:rsidRPr="00D67A17">
              <w:rPr>
                <w:rFonts w:ascii="Tahoma" w:eastAsia="Times New Roman" w:hAnsi="Tahoma" w:cs="Tahoma"/>
                <w:sz w:val="24"/>
                <w:szCs w:val="24"/>
                <w:shd w:val="clear" w:color="auto" w:fill="FFFFFF"/>
              </w:rPr>
              <w:t>.</w:t>
            </w:r>
          </w:p>
        </w:tc>
      </w:tr>
      <w:tr w:rsidR="00D67A17" w:rsidRPr="00D67A17" w14:paraId="0807067B"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BD54180"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1.16.</w:t>
            </w:r>
          </w:p>
        </w:tc>
        <w:tc>
          <w:tcPr>
            <w:tcW w:w="1843" w:type="dxa"/>
            <w:tcBorders>
              <w:top w:val="single" w:sz="4" w:space="0" w:color="auto"/>
              <w:left w:val="nil"/>
              <w:bottom w:val="single" w:sz="4" w:space="0" w:color="auto"/>
              <w:right w:val="single" w:sz="4" w:space="0" w:color="auto"/>
            </w:tcBorders>
            <w:vAlign w:val="center"/>
          </w:tcPr>
          <w:p w14:paraId="5F3E9228"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Vaisinė arbata (biri)</w:t>
            </w:r>
          </w:p>
        </w:tc>
        <w:tc>
          <w:tcPr>
            <w:tcW w:w="928" w:type="dxa"/>
            <w:tcBorders>
              <w:top w:val="single" w:sz="4" w:space="0" w:color="auto"/>
              <w:left w:val="single" w:sz="4" w:space="0" w:color="auto"/>
              <w:bottom w:val="single" w:sz="4" w:space="0" w:color="auto"/>
              <w:right w:val="single" w:sz="4" w:space="0" w:color="auto"/>
            </w:tcBorders>
            <w:vAlign w:val="center"/>
          </w:tcPr>
          <w:p w14:paraId="7E79ED62"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1F73A78" w14:textId="3593BD63"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49</w:t>
            </w:r>
          </w:p>
        </w:tc>
        <w:tc>
          <w:tcPr>
            <w:tcW w:w="4258" w:type="dxa"/>
            <w:tcBorders>
              <w:top w:val="single" w:sz="4" w:space="0" w:color="auto"/>
              <w:left w:val="single" w:sz="4" w:space="0" w:color="auto"/>
              <w:bottom w:val="single" w:sz="4" w:space="0" w:color="auto"/>
              <w:right w:val="single" w:sz="4" w:space="0" w:color="auto"/>
            </w:tcBorders>
            <w:vAlign w:val="center"/>
          </w:tcPr>
          <w:p w14:paraId="748ACD21" w14:textId="77777777" w:rsidR="00D67A17" w:rsidRPr="00D67A17" w:rsidRDefault="00D67A17" w:rsidP="00D67A17">
            <w:pPr>
              <w:spacing w:after="0" w:line="240" w:lineRule="auto"/>
              <w:outlineLvl w:val="5"/>
              <w:rPr>
                <w:rFonts w:ascii="Times New Roman" w:eastAsia="Times New Roman" w:hAnsi="Times New Roman" w:cs="Times New Roman"/>
                <w:b/>
                <w:bCs/>
                <w:sz w:val="24"/>
                <w:szCs w:val="24"/>
              </w:rPr>
            </w:pPr>
            <w:r w:rsidRPr="00D67A17">
              <w:rPr>
                <w:rFonts w:ascii="Times New Roman" w:eastAsia="Times New Roman" w:hAnsi="Times New Roman" w:cs="Times New Roman"/>
                <w:sz w:val="24"/>
                <w:szCs w:val="24"/>
              </w:rPr>
              <w:t>Biri, įvairių vaisių, uogų, žiedlapių. Nearomatinta.</w:t>
            </w:r>
          </w:p>
          <w:p w14:paraId="0BEC6C65"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0.2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w:t>
            </w:r>
          </w:p>
        </w:tc>
      </w:tr>
      <w:tr w:rsidR="00D67A17" w:rsidRPr="00D67A17" w14:paraId="2274C136" w14:textId="77777777" w:rsidTr="002D759E">
        <w:trPr>
          <w:trHeight w:val="699"/>
        </w:trPr>
        <w:tc>
          <w:tcPr>
            <w:tcW w:w="851" w:type="dxa"/>
            <w:tcBorders>
              <w:top w:val="single" w:sz="4" w:space="0" w:color="auto"/>
              <w:left w:val="single" w:sz="4" w:space="0" w:color="auto"/>
              <w:right w:val="single" w:sz="4" w:space="0" w:color="auto"/>
            </w:tcBorders>
            <w:vAlign w:val="center"/>
          </w:tcPr>
          <w:p w14:paraId="10906179"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1.17.</w:t>
            </w:r>
          </w:p>
        </w:tc>
        <w:tc>
          <w:tcPr>
            <w:tcW w:w="1843" w:type="dxa"/>
            <w:tcBorders>
              <w:top w:val="single" w:sz="4" w:space="0" w:color="auto"/>
              <w:left w:val="nil"/>
              <w:right w:val="single" w:sz="4" w:space="0" w:color="auto"/>
            </w:tcBorders>
            <w:vAlign w:val="center"/>
          </w:tcPr>
          <w:p w14:paraId="0DF808B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Juodoji arbata (biri)</w:t>
            </w:r>
          </w:p>
        </w:tc>
        <w:tc>
          <w:tcPr>
            <w:tcW w:w="928" w:type="dxa"/>
            <w:tcBorders>
              <w:top w:val="single" w:sz="4" w:space="0" w:color="auto"/>
              <w:left w:val="single" w:sz="4" w:space="0" w:color="auto"/>
              <w:right w:val="single" w:sz="4" w:space="0" w:color="auto"/>
            </w:tcBorders>
            <w:vAlign w:val="center"/>
          </w:tcPr>
          <w:p w14:paraId="7F724EC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right w:val="single" w:sz="4" w:space="0" w:color="auto"/>
            </w:tcBorders>
            <w:vAlign w:val="center"/>
          </w:tcPr>
          <w:p w14:paraId="2328957C" w14:textId="4FBCD803"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57</w:t>
            </w:r>
          </w:p>
        </w:tc>
        <w:tc>
          <w:tcPr>
            <w:tcW w:w="4258" w:type="dxa"/>
            <w:tcBorders>
              <w:top w:val="single" w:sz="4" w:space="0" w:color="auto"/>
              <w:left w:val="single" w:sz="4" w:space="0" w:color="auto"/>
              <w:right w:val="single" w:sz="4" w:space="0" w:color="auto"/>
            </w:tcBorders>
            <w:vAlign w:val="center"/>
          </w:tcPr>
          <w:p w14:paraId="66FB8638" w14:textId="77777777" w:rsidR="00D67A17" w:rsidRPr="00D67A17" w:rsidRDefault="00D67A17" w:rsidP="00D67A17">
            <w:pPr>
              <w:spacing w:after="0" w:line="259"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Biri, juoda, stambialapė (FOP, OP, FP), Ceilono negranuliuota, nesmulkinta. nesudrėkusi, nesupelijusi. Nearomatinta.</w:t>
            </w:r>
          </w:p>
          <w:p w14:paraId="5A58F9D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0.2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w:t>
            </w:r>
          </w:p>
        </w:tc>
      </w:tr>
      <w:tr w:rsidR="00D67A17" w:rsidRPr="00D67A17" w14:paraId="7CDF8EB0"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424F8E0"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1.18.</w:t>
            </w:r>
          </w:p>
        </w:tc>
        <w:tc>
          <w:tcPr>
            <w:tcW w:w="1843" w:type="dxa"/>
            <w:tcBorders>
              <w:top w:val="single" w:sz="4" w:space="0" w:color="auto"/>
              <w:left w:val="nil"/>
              <w:bottom w:val="single" w:sz="4" w:space="0" w:color="auto"/>
              <w:right w:val="single" w:sz="4" w:space="0" w:color="auto"/>
            </w:tcBorders>
            <w:vAlign w:val="center"/>
          </w:tcPr>
          <w:p w14:paraId="496C956C"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Medus natūralus</w:t>
            </w:r>
          </w:p>
        </w:tc>
        <w:tc>
          <w:tcPr>
            <w:tcW w:w="928" w:type="dxa"/>
            <w:tcBorders>
              <w:top w:val="single" w:sz="4" w:space="0" w:color="auto"/>
              <w:left w:val="single" w:sz="4" w:space="0" w:color="auto"/>
              <w:bottom w:val="single" w:sz="4" w:space="0" w:color="auto"/>
              <w:right w:val="single" w:sz="4" w:space="0" w:color="auto"/>
            </w:tcBorders>
            <w:vAlign w:val="center"/>
          </w:tcPr>
          <w:p w14:paraId="65AD2760"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65B9EAC" w14:textId="4A1B553E"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2 721</w:t>
            </w:r>
          </w:p>
        </w:tc>
        <w:tc>
          <w:tcPr>
            <w:tcW w:w="4258" w:type="dxa"/>
            <w:tcBorders>
              <w:top w:val="single" w:sz="4" w:space="0" w:color="auto"/>
              <w:left w:val="single" w:sz="4" w:space="0" w:color="auto"/>
              <w:bottom w:val="single" w:sz="4" w:space="0" w:color="auto"/>
              <w:right w:val="single" w:sz="4" w:space="0" w:color="auto"/>
            </w:tcBorders>
            <w:vAlign w:val="center"/>
          </w:tcPr>
          <w:p w14:paraId="73E303EC" w14:textId="77777777" w:rsidR="00D67A17" w:rsidRPr="00D67A17" w:rsidRDefault="00D67A17" w:rsidP="00D67A17">
            <w:pPr>
              <w:spacing w:after="0" w:line="259"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Drėgnis ne daugiau kaip 20 proc. Diastazės aktyvumas ne mažiau kaip 8 vienetai. Ne konditerinis medus. Išgautas nepašildžius korių ir kituose gamybos etapuose nenaudojant terminio apdorojimo.</w:t>
            </w:r>
          </w:p>
          <w:p w14:paraId="671A73F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w:t>
            </w:r>
          </w:p>
        </w:tc>
      </w:tr>
      <w:tr w:rsidR="00D67A17" w:rsidRPr="00D67A17" w14:paraId="22387EFE"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771EC7A"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1.19.</w:t>
            </w:r>
          </w:p>
        </w:tc>
        <w:tc>
          <w:tcPr>
            <w:tcW w:w="1843" w:type="dxa"/>
            <w:tcBorders>
              <w:top w:val="single" w:sz="4" w:space="0" w:color="auto"/>
              <w:left w:val="nil"/>
              <w:bottom w:val="single" w:sz="4" w:space="0" w:color="auto"/>
              <w:right w:val="single" w:sz="4" w:space="0" w:color="auto"/>
            </w:tcBorders>
            <w:vAlign w:val="center"/>
          </w:tcPr>
          <w:p w14:paraId="5889C595"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Marinuoti agurkai (1,001 –</w:t>
            </w:r>
          </w:p>
          <w:p w14:paraId="386DC6FC"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3 kg)</w:t>
            </w:r>
          </w:p>
        </w:tc>
        <w:tc>
          <w:tcPr>
            <w:tcW w:w="928" w:type="dxa"/>
            <w:tcBorders>
              <w:top w:val="single" w:sz="4" w:space="0" w:color="auto"/>
              <w:left w:val="single" w:sz="4" w:space="0" w:color="auto"/>
              <w:bottom w:val="single" w:sz="4" w:space="0" w:color="auto"/>
              <w:right w:val="single" w:sz="4" w:space="0" w:color="auto"/>
            </w:tcBorders>
            <w:vAlign w:val="center"/>
          </w:tcPr>
          <w:p w14:paraId="667793ED"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 xml:space="preserve">kg </w:t>
            </w:r>
          </w:p>
        </w:tc>
        <w:tc>
          <w:tcPr>
            <w:tcW w:w="2043" w:type="dxa"/>
            <w:tcBorders>
              <w:top w:val="single" w:sz="4" w:space="0" w:color="auto"/>
              <w:left w:val="single" w:sz="4" w:space="0" w:color="auto"/>
              <w:bottom w:val="single" w:sz="4" w:space="0" w:color="auto"/>
              <w:right w:val="single" w:sz="4" w:space="0" w:color="auto"/>
            </w:tcBorders>
            <w:vAlign w:val="center"/>
          </w:tcPr>
          <w:p w14:paraId="14D13C25" w14:textId="2B5F993B"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1 020</w:t>
            </w:r>
          </w:p>
        </w:tc>
        <w:tc>
          <w:tcPr>
            <w:tcW w:w="4258" w:type="dxa"/>
            <w:tcBorders>
              <w:top w:val="single" w:sz="4" w:space="0" w:color="auto"/>
              <w:left w:val="single" w:sz="4" w:space="0" w:color="auto"/>
              <w:bottom w:val="single" w:sz="4" w:space="0" w:color="auto"/>
              <w:right w:val="single" w:sz="4" w:space="0" w:color="auto"/>
            </w:tcBorders>
            <w:vAlign w:val="center"/>
          </w:tcPr>
          <w:p w14:paraId="39FD03A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Stiklainiuose arba skardinėse, grynasis agurkų kiekis ne mažiau 50 proc. Saldžiai rūgštūs. Nepjaustyti. Išfasavimo svoris nurodytas bendras (agurkų ir marinato).</w:t>
            </w:r>
          </w:p>
          <w:p w14:paraId="3A81D797"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- 1,001 – ne daugiau kaip 3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90 paros (-ų)</w:t>
            </w:r>
          </w:p>
        </w:tc>
      </w:tr>
      <w:tr w:rsidR="00D67A17" w:rsidRPr="00D67A17" w14:paraId="05A9A285"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C6CA685"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1.20.</w:t>
            </w:r>
          </w:p>
        </w:tc>
        <w:tc>
          <w:tcPr>
            <w:tcW w:w="1843" w:type="dxa"/>
            <w:tcBorders>
              <w:top w:val="single" w:sz="4" w:space="0" w:color="auto"/>
              <w:left w:val="nil"/>
              <w:bottom w:val="single" w:sz="4" w:space="0" w:color="auto"/>
              <w:right w:val="single" w:sz="4" w:space="0" w:color="auto"/>
            </w:tcBorders>
            <w:vAlign w:val="center"/>
          </w:tcPr>
          <w:p w14:paraId="1F3D2AC3"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Marinuoti agurkai (ne daugiau kaip 1 kg)</w:t>
            </w:r>
          </w:p>
        </w:tc>
        <w:tc>
          <w:tcPr>
            <w:tcW w:w="928" w:type="dxa"/>
            <w:tcBorders>
              <w:top w:val="single" w:sz="4" w:space="0" w:color="auto"/>
              <w:left w:val="single" w:sz="4" w:space="0" w:color="auto"/>
              <w:bottom w:val="single" w:sz="4" w:space="0" w:color="auto"/>
              <w:right w:val="single" w:sz="4" w:space="0" w:color="auto"/>
            </w:tcBorders>
            <w:vAlign w:val="center"/>
          </w:tcPr>
          <w:p w14:paraId="089E4ACB"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737D783B" w14:textId="1DF7DB6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3 920</w:t>
            </w:r>
          </w:p>
        </w:tc>
        <w:tc>
          <w:tcPr>
            <w:tcW w:w="4258" w:type="dxa"/>
            <w:tcBorders>
              <w:top w:val="single" w:sz="4" w:space="0" w:color="auto"/>
              <w:left w:val="single" w:sz="4" w:space="0" w:color="auto"/>
              <w:bottom w:val="single" w:sz="4" w:space="0" w:color="auto"/>
              <w:right w:val="single" w:sz="4" w:space="0" w:color="auto"/>
            </w:tcBorders>
            <w:vAlign w:val="center"/>
          </w:tcPr>
          <w:p w14:paraId="2F7A660C"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Taroje su patogiu atidarymu (stiklainiuose atsukamu dangteliu, arba skardinėse dėžutėse su laikikliu atidarymui). Grynasis agurkų kiekis ne mažiau 50 proc., nepjaustyti, saldžiai rūgštūs. Išfasavimo svoris nurodytas bendras (produkto ir marinato).</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kaip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parų.</w:t>
            </w:r>
          </w:p>
        </w:tc>
      </w:tr>
      <w:tr w:rsidR="00D67A17" w:rsidRPr="00D67A17" w14:paraId="54108345"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7CC78B8"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1.21</w:t>
            </w:r>
          </w:p>
        </w:tc>
        <w:tc>
          <w:tcPr>
            <w:tcW w:w="1843" w:type="dxa"/>
            <w:tcBorders>
              <w:top w:val="single" w:sz="4" w:space="0" w:color="auto"/>
              <w:left w:val="nil"/>
              <w:bottom w:val="single" w:sz="4" w:space="0" w:color="auto"/>
              <w:right w:val="single" w:sz="4" w:space="0" w:color="auto"/>
            </w:tcBorders>
            <w:vAlign w:val="center"/>
          </w:tcPr>
          <w:p w14:paraId="5A4011B8"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Konservuoti žali žirneliai</w:t>
            </w:r>
          </w:p>
        </w:tc>
        <w:tc>
          <w:tcPr>
            <w:tcW w:w="928" w:type="dxa"/>
            <w:tcBorders>
              <w:top w:val="single" w:sz="4" w:space="0" w:color="auto"/>
              <w:left w:val="single" w:sz="4" w:space="0" w:color="auto"/>
              <w:bottom w:val="single" w:sz="4" w:space="0" w:color="auto"/>
              <w:right w:val="single" w:sz="4" w:space="0" w:color="auto"/>
            </w:tcBorders>
            <w:vAlign w:val="center"/>
          </w:tcPr>
          <w:p w14:paraId="66F4A8BE"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72CECC6" w14:textId="06160DC5"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1 832</w:t>
            </w:r>
          </w:p>
        </w:tc>
        <w:tc>
          <w:tcPr>
            <w:tcW w:w="4258" w:type="dxa"/>
            <w:tcBorders>
              <w:top w:val="single" w:sz="4" w:space="0" w:color="auto"/>
              <w:left w:val="single" w:sz="4" w:space="0" w:color="auto"/>
              <w:bottom w:val="single" w:sz="4" w:space="0" w:color="auto"/>
              <w:right w:val="single" w:sz="4" w:space="0" w:color="auto"/>
            </w:tcBorders>
            <w:vAlign w:val="center"/>
          </w:tcPr>
          <w:p w14:paraId="418448D0" w14:textId="77777777" w:rsidR="00D67A17" w:rsidRPr="00D67A17" w:rsidRDefault="00D67A17" w:rsidP="00D67A17">
            <w:pPr>
              <w:spacing w:after="0" w:line="240" w:lineRule="auto"/>
              <w:outlineLvl w:val="5"/>
              <w:rPr>
                <w:rFonts w:ascii="Times New Roman" w:eastAsia="Times New Roman" w:hAnsi="Times New Roman" w:cs="Times New Roman"/>
                <w:b/>
                <w:bCs/>
                <w:sz w:val="24"/>
                <w:szCs w:val="24"/>
              </w:rPr>
            </w:pPr>
            <w:r w:rsidRPr="00D67A17">
              <w:rPr>
                <w:rFonts w:ascii="Times New Roman" w:eastAsia="Times New Roman" w:hAnsi="Times New Roman" w:cs="Times New Roman"/>
                <w:sz w:val="24"/>
                <w:szCs w:val="24"/>
              </w:rPr>
              <w:t>Taroje su patogių atidarymu (stiklainiuose atsukamu dangteliu, arba skardinėse dėžutėse su laikikliu atidarymui). Pagaminti iš žalių nešaldytų, ne rehidratuotų žirnelių, vidutinio kietumo, užpilas skaidrus. Grynojo produkto ne mažiau kaip 65 proc. Išfasavimo svoris nurodytas bendras (produkto ir skysčio).</w:t>
            </w:r>
          </w:p>
          <w:p w14:paraId="0AEA2816"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kaip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parų.</w:t>
            </w:r>
          </w:p>
        </w:tc>
      </w:tr>
      <w:tr w:rsidR="00D67A17" w:rsidRPr="00D67A17" w14:paraId="0E6F426C"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888DF83"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1.22.</w:t>
            </w:r>
          </w:p>
        </w:tc>
        <w:tc>
          <w:tcPr>
            <w:tcW w:w="1843" w:type="dxa"/>
            <w:tcBorders>
              <w:top w:val="single" w:sz="4" w:space="0" w:color="auto"/>
              <w:left w:val="nil"/>
              <w:bottom w:val="single" w:sz="4" w:space="0" w:color="auto"/>
              <w:right w:val="single" w:sz="4" w:space="0" w:color="auto"/>
            </w:tcBorders>
            <w:vAlign w:val="center"/>
          </w:tcPr>
          <w:p w14:paraId="55F35837"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Konservuoti burokėliai obuolių sultyse</w:t>
            </w:r>
          </w:p>
        </w:tc>
        <w:tc>
          <w:tcPr>
            <w:tcW w:w="928" w:type="dxa"/>
            <w:tcBorders>
              <w:top w:val="single" w:sz="4" w:space="0" w:color="auto"/>
              <w:left w:val="single" w:sz="4" w:space="0" w:color="auto"/>
              <w:bottom w:val="single" w:sz="4" w:space="0" w:color="auto"/>
              <w:right w:val="single" w:sz="4" w:space="0" w:color="auto"/>
            </w:tcBorders>
            <w:vAlign w:val="center"/>
          </w:tcPr>
          <w:p w14:paraId="738C159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0956DC6B" w14:textId="6373D154"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1 030</w:t>
            </w:r>
          </w:p>
        </w:tc>
        <w:tc>
          <w:tcPr>
            <w:tcW w:w="4258" w:type="dxa"/>
            <w:tcBorders>
              <w:top w:val="single" w:sz="4" w:space="0" w:color="auto"/>
              <w:left w:val="single" w:sz="4" w:space="0" w:color="auto"/>
              <w:bottom w:val="single" w:sz="4" w:space="0" w:color="auto"/>
              <w:right w:val="single" w:sz="4" w:space="0" w:color="auto"/>
            </w:tcBorders>
            <w:vAlign w:val="center"/>
          </w:tcPr>
          <w:p w14:paraId="64529A2F" w14:textId="77777777" w:rsidR="00D67A17" w:rsidRPr="00D67A17" w:rsidRDefault="00D67A17" w:rsidP="00D67A17">
            <w:pPr>
              <w:shd w:val="clear" w:color="auto" w:fill="FFFFFF"/>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Stiklinėje pakuotėje, pjaustyti smulkiais šiaudeliais, tamsiai raudonos spalvos. Grynojo produkto ne mažiau kaip 55 proc. Išfasavimo svoris nurodytas bendras (produkto ir skysčio).</w:t>
            </w:r>
          </w:p>
          <w:p w14:paraId="4FF1E87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kaip 0,5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parų.</w:t>
            </w:r>
          </w:p>
        </w:tc>
      </w:tr>
      <w:tr w:rsidR="00D67A17" w:rsidRPr="00D67A17" w14:paraId="1808BA7C"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D53D70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1.23.</w:t>
            </w:r>
          </w:p>
        </w:tc>
        <w:tc>
          <w:tcPr>
            <w:tcW w:w="1843" w:type="dxa"/>
            <w:tcBorders>
              <w:top w:val="single" w:sz="4" w:space="0" w:color="auto"/>
              <w:left w:val="nil"/>
              <w:bottom w:val="single" w:sz="4" w:space="0" w:color="auto"/>
              <w:right w:val="single" w:sz="4" w:space="0" w:color="auto"/>
            </w:tcBorders>
            <w:vAlign w:val="center"/>
          </w:tcPr>
          <w:p w14:paraId="746C8D9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Rauginti kopūstai</w:t>
            </w:r>
          </w:p>
        </w:tc>
        <w:tc>
          <w:tcPr>
            <w:tcW w:w="928" w:type="dxa"/>
            <w:tcBorders>
              <w:top w:val="single" w:sz="4" w:space="0" w:color="auto"/>
              <w:left w:val="single" w:sz="4" w:space="0" w:color="auto"/>
              <w:bottom w:val="single" w:sz="4" w:space="0" w:color="auto"/>
              <w:right w:val="single" w:sz="4" w:space="0" w:color="auto"/>
            </w:tcBorders>
            <w:vAlign w:val="center"/>
          </w:tcPr>
          <w:p w14:paraId="0381C616"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2498EBD2" w14:textId="390C9868"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180</w:t>
            </w:r>
          </w:p>
        </w:tc>
        <w:tc>
          <w:tcPr>
            <w:tcW w:w="4258" w:type="dxa"/>
            <w:tcBorders>
              <w:top w:val="single" w:sz="4" w:space="0" w:color="auto"/>
              <w:left w:val="single" w:sz="4" w:space="0" w:color="auto"/>
              <w:bottom w:val="single" w:sz="4" w:space="0" w:color="auto"/>
              <w:right w:val="single" w:sz="4" w:space="0" w:color="auto"/>
            </w:tcBorders>
            <w:vAlign w:val="center"/>
          </w:tcPr>
          <w:p w14:paraId="199BA91D"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Smulkiai supjaustyti, nesuminkštėję, be pašalinių kvapų, neperrūgę, pagrindinė produkto sudedamoji dalis (švieži kopūstai tiekiami sandarioje taroje, skysčio ne daugiau kaip 230 g/1000 g. Pagrindinės sudėtinės dalys: kopūstai ne mažiau kai 95 proc.)., morkos, valgomoji druska, cukrus, kmynai, be acto ar kitų konservantų. Išfasavimo svoris nurodytas bendras (produkto ir skysčio).</w:t>
            </w:r>
          </w:p>
          <w:p w14:paraId="03B37E81" w14:textId="77777777" w:rsidR="00D67A17" w:rsidRPr="00D67A17" w:rsidRDefault="00D67A17" w:rsidP="00D67A17">
            <w:pPr>
              <w:shd w:val="clear" w:color="auto" w:fill="FFFFFF"/>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kaip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20 parų.</w:t>
            </w:r>
          </w:p>
        </w:tc>
      </w:tr>
      <w:tr w:rsidR="00D67A17" w:rsidRPr="00D67A17" w14:paraId="0D6170DD"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1E6F38D"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1.24.</w:t>
            </w:r>
          </w:p>
        </w:tc>
        <w:tc>
          <w:tcPr>
            <w:tcW w:w="1843" w:type="dxa"/>
            <w:tcBorders>
              <w:top w:val="single" w:sz="4" w:space="0" w:color="auto"/>
              <w:left w:val="nil"/>
              <w:bottom w:val="single" w:sz="4" w:space="0" w:color="auto"/>
              <w:right w:val="single" w:sz="4" w:space="0" w:color="auto"/>
            </w:tcBorders>
            <w:vAlign w:val="center"/>
          </w:tcPr>
          <w:p w14:paraId="341A2D28"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Pomidorų padažas</w:t>
            </w:r>
          </w:p>
        </w:tc>
        <w:tc>
          <w:tcPr>
            <w:tcW w:w="928" w:type="dxa"/>
            <w:tcBorders>
              <w:top w:val="single" w:sz="4" w:space="0" w:color="auto"/>
              <w:left w:val="single" w:sz="4" w:space="0" w:color="auto"/>
              <w:bottom w:val="single" w:sz="4" w:space="0" w:color="auto"/>
              <w:right w:val="single" w:sz="4" w:space="0" w:color="auto"/>
            </w:tcBorders>
            <w:vAlign w:val="center"/>
          </w:tcPr>
          <w:p w14:paraId="6B433590"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B13B58D" w14:textId="234760D4"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1 560</w:t>
            </w:r>
          </w:p>
        </w:tc>
        <w:tc>
          <w:tcPr>
            <w:tcW w:w="4258" w:type="dxa"/>
            <w:tcBorders>
              <w:top w:val="single" w:sz="4" w:space="0" w:color="auto"/>
              <w:left w:val="single" w:sz="4" w:space="0" w:color="auto"/>
              <w:bottom w:val="single" w:sz="4" w:space="0" w:color="auto"/>
              <w:right w:val="single" w:sz="4" w:space="0" w:color="auto"/>
            </w:tcBorders>
            <w:vAlign w:val="center"/>
          </w:tcPr>
          <w:p w14:paraId="4E28C6D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Ne mažiau 45 proc. pomidorų pastos, sausų medžiagų kiekis ne mažiau 27 proc., be saldiklių, be dažiklių, be konservantų, be krakmolo, sterilizuotas arba pasterizuotas.</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kaip 0,5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parų.</w:t>
            </w:r>
          </w:p>
        </w:tc>
      </w:tr>
      <w:tr w:rsidR="00D67A17" w:rsidRPr="00D67A17" w14:paraId="63FEACF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3395B0"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1.25.</w:t>
            </w:r>
          </w:p>
        </w:tc>
        <w:tc>
          <w:tcPr>
            <w:tcW w:w="1843" w:type="dxa"/>
            <w:tcBorders>
              <w:top w:val="single" w:sz="4" w:space="0" w:color="auto"/>
              <w:left w:val="nil"/>
              <w:bottom w:val="single" w:sz="4" w:space="0" w:color="auto"/>
              <w:right w:val="single" w:sz="4" w:space="0" w:color="auto"/>
            </w:tcBorders>
            <w:vAlign w:val="center"/>
          </w:tcPr>
          <w:p w14:paraId="4C02851C"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Pomidorų tyrė</w:t>
            </w:r>
          </w:p>
        </w:tc>
        <w:tc>
          <w:tcPr>
            <w:tcW w:w="928" w:type="dxa"/>
            <w:tcBorders>
              <w:top w:val="single" w:sz="4" w:space="0" w:color="auto"/>
              <w:left w:val="single" w:sz="4" w:space="0" w:color="auto"/>
              <w:bottom w:val="single" w:sz="4" w:space="0" w:color="auto"/>
              <w:right w:val="single" w:sz="4" w:space="0" w:color="auto"/>
            </w:tcBorders>
            <w:vAlign w:val="center"/>
          </w:tcPr>
          <w:p w14:paraId="17B96CE6"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F937258" w14:textId="045A61DD"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120</w:t>
            </w:r>
          </w:p>
        </w:tc>
        <w:tc>
          <w:tcPr>
            <w:tcW w:w="4258" w:type="dxa"/>
            <w:tcBorders>
              <w:top w:val="single" w:sz="4" w:space="0" w:color="auto"/>
              <w:left w:val="single" w:sz="4" w:space="0" w:color="auto"/>
              <w:bottom w:val="single" w:sz="4" w:space="0" w:color="auto"/>
              <w:right w:val="single" w:sz="4" w:space="0" w:color="auto"/>
            </w:tcBorders>
            <w:vAlign w:val="center"/>
          </w:tcPr>
          <w:p w14:paraId="16967C0E"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Koncentruota pomidorų pasta iš ne mažiau kaip 99 procentų pomidorų arba 100 proc. pomidorų pastos. Be glitimo ir pridėtinio cukraus (sudėtyje gali būti natūralių cukrų), be konservantų, druskos kiekis ne daugiau 1 g / 100 g produkto. Skardinėje ar stiklinėje užsukamoje taroje.</w:t>
            </w:r>
          </w:p>
          <w:p w14:paraId="2621CFA6"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kaip 1 kg</w:t>
            </w:r>
          </w:p>
          <w:p w14:paraId="7A27CD5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xml:space="preserve"> - ne mažiau 90 paros (-ų)</w:t>
            </w:r>
          </w:p>
        </w:tc>
      </w:tr>
      <w:tr w:rsidR="00D67A17" w:rsidRPr="00D67A17" w14:paraId="5359A90B"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C3DAE6F"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1.26.</w:t>
            </w:r>
          </w:p>
        </w:tc>
        <w:tc>
          <w:tcPr>
            <w:tcW w:w="1843" w:type="dxa"/>
            <w:tcBorders>
              <w:top w:val="single" w:sz="4" w:space="0" w:color="auto"/>
              <w:left w:val="nil"/>
              <w:bottom w:val="single" w:sz="4" w:space="0" w:color="auto"/>
              <w:right w:val="single" w:sz="4" w:space="0" w:color="auto"/>
            </w:tcBorders>
            <w:vAlign w:val="center"/>
          </w:tcPr>
          <w:p w14:paraId="2559AF18"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Konservuoti kukurūzai</w:t>
            </w:r>
          </w:p>
        </w:tc>
        <w:tc>
          <w:tcPr>
            <w:tcW w:w="928" w:type="dxa"/>
            <w:tcBorders>
              <w:top w:val="single" w:sz="4" w:space="0" w:color="auto"/>
              <w:left w:val="single" w:sz="4" w:space="0" w:color="auto"/>
              <w:bottom w:val="single" w:sz="4" w:space="0" w:color="auto"/>
              <w:right w:val="single" w:sz="4" w:space="0" w:color="auto"/>
            </w:tcBorders>
            <w:vAlign w:val="center"/>
          </w:tcPr>
          <w:p w14:paraId="7C9EEC3B"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FBB2AEE" w14:textId="3B8F14F5"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677</w:t>
            </w:r>
          </w:p>
        </w:tc>
        <w:tc>
          <w:tcPr>
            <w:tcW w:w="4258" w:type="dxa"/>
            <w:tcBorders>
              <w:top w:val="single" w:sz="4" w:space="0" w:color="auto"/>
              <w:left w:val="single" w:sz="4" w:space="0" w:color="auto"/>
              <w:bottom w:val="single" w:sz="4" w:space="0" w:color="auto"/>
              <w:right w:val="single" w:sz="4" w:space="0" w:color="auto"/>
            </w:tcBorders>
            <w:vAlign w:val="center"/>
          </w:tcPr>
          <w:p w14:paraId="7A6AE6A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Taroje su patogiu atidarymu (stiklainiuose atsukamu dangteliu, arba skardinėse dėžutėse su laikikliu atidarymui). Pagaminta iš nešaldytų, ne rehidratuotų kukurūzų, sveiki, vidutinio kietumo, užpilas skaidrus, be pridėtinio cukraus. Grynojo produkto ne mažiau kaip 70 proc. Išfasavimo svoris nurodytas bendras (produkto ir skysčio)</w:t>
            </w:r>
          </w:p>
          <w:p w14:paraId="722011D9"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 Ne daugiau kaip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parų.</w:t>
            </w:r>
          </w:p>
        </w:tc>
      </w:tr>
      <w:tr w:rsidR="00D67A17" w:rsidRPr="00D67A17" w14:paraId="1A1A87B1"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1B6E489"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1.27.</w:t>
            </w:r>
          </w:p>
        </w:tc>
        <w:tc>
          <w:tcPr>
            <w:tcW w:w="1843" w:type="dxa"/>
            <w:tcBorders>
              <w:top w:val="single" w:sz="4" w:space="0" w:color="auto"/>
              <w:left w:val="nil"/>
              <w:bottom w:val="single" w:sz="4" w:space="0" w:color="auto"/>
              <w:right w:val="single" w:sz="4" w:space="0" w:color="auto"/>
            </w:tcBorders>
            <w:vAlign w:val="center"/>
          </w:tcPr>
          <w:p w14:paraId="506A37EE"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Konservuotos rūgštynės</w:t>
            </w:r>
          </w:p>
        </w:tc>
        <w:tc>
          <w:tcPr>
            <w:tcW w:w="928" w:type="dxa"/>
            <w:tcBorders>
              <w:top w:val="single" w:sz="4" w:space="0" w:color="auto"/>
              <w:left w:val="single" w:sz="4" w:space="0" w:color="auto"/>
              <w:bottom w:val="single" w:sz="4" w:space="0" w:color="auto"/>
              <w:right w:val="single" w:sz="4" w:space="0" w:color="auto"/>
            </w:tcBorders>
            <w:vAlign w:val="center"/>
          </w:tcPr>
          <w:p w14:paraId="15F08F56"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7195EB7E" w14:textId="16DA102D"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637</w:t>
            </w:r>
          </w:p>
        </w:tc>
        <w:tc>
          <w:tcPr>
            <w:tcW w:w="4258" w:type="dxa"/>
            <w:tcBorders>
              <w:top w:val="single" w:sz="4" w:space="0" w:color="auto"/>
              <w:left w:val="single" w:sz="4" w:space="0" w:color="auto"/>
              <w:bottom w:val="single" w:sz="4" w:space="0" w:color="auto"/>
              <w:right w:val="single" w:sz="4" w:space="0" w:color="auto"/>
            </w:tcBorders>
            <w:vAlign w:val="center"/>
          </w:tcPr>
          <w:p w14:paraId="1F784087"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Be konservantų. Stiklinėje pakuotėje pjaustytos, be kotų. Grynojo produkto ne mažiau kaip 85 proc. Išfasavimo svoris nurodytas bendras (produkto ir skysčio).</w:t>
            </w:r>
          </w:p>
          <w:p w14:paraId="6350495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sz w:val="24"/>
                <w:szCs w:val="24"/>
              </w:rPr>
              <w:t>Išfasavimas</w:t>
            </w:r>
            <w:r w:rsidRPr="00D67A17">
              <w:rPr>
                <w:rFonts w:ascii="Times New Roman" w:eastAsia="Times New Roman" w:hAnsi="Times New Roman" w:cs="Times New Roman"/>
                <w:b/>
                <w:sz w:val="24"/>
                <w:szCs w:val="24"/>
                <w:shd w:val="clear" w:color="auto" w:fill="FFFFFF"/>
              </w:rPr>
              <w:t> </w:t>
            </w:r>
            <w:r w:rsidRPr="00D67A17">
              <w:rPr>
                <w:rFonts w:ascii="Times New Roman" w:eastAsia="Times New Roman" w:hAnsi="Times New Roman" w:cs="Times New Roman"/>
                <w:sz w:val="24"/>
                <w:szCs w:val="24"/>
                <w:shd w:val="clear" w:color="auto" w:fill="FFFFFF"/>
              </w:rPr>
              <w:t>- Ne daugiau kaip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paros (-ų)</w:t>
            </w:r>
          </w:p>
        </w:tc>
      </w:tr>
      <w:tr w:rsidR="00D67A17" w:rsidRPr="00D67A17" w14:paraId="6DBAF5D0"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6D45929"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1.28.</w:t>
            </w:r>
          </w:p>
        </w:tc>
        <w:tc>
          <w:tcPr>
            <w:tcW w:w="1843" w:type="dxa"/>
            <w:tcBorders>
              <w:top w:val="single" w:sz="4" w:space="0" w:color="auto"/>
              <w:left w:val="nil"/>
              <w:bottom w:val="single" w:sz="4" w:space="0" w:color="auto"/>
              <w:right w:val="single" w:sz="4" w:space="0" w:color="auto"/>
            </w:tcBorders>
            <w:vAlign w:val="center"/>
          </w:tcPr>
          <w:p w14:paraId="1B6D34CA"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Konservuotos baltosios pupelės (ne daugiau kaip 1 kg)</w:t>
            </w:r>
          </w:p>
        </w:tc>
        <w:tc>
          <w:tcPr>
            <w:tcW w:w="928" w:type="dxa"/>
            <w:tcBorders>
              <w:top w:val="single" w:sz="4" w:space="0" w:color="auto"/>
              <w:left w:val="single" w:sz="4" w:space="0" w:color="auto"/>
              <w:bottom w:val="single" w:sz="4" w:space="0" w:color="auto"/>
              <w:right w:val="single" w:sz="4" w:space="0" w:color="auto"/>
            </w:tcBorders>
            <w:vAlign w:val="center"/>
          </w:tcPr>
          <w:p w14:paraId="478EFA61"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532842A3" w14:textId="46AB5C6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60</w:t>
            </w:r>
          </w:p>
        </w:tc>
        <w:tc>
          <w:tcPr>
            <w:tcW w:w="4258" w:type="dxa"/>
            <w:tcBorders>
              <w:top w:val="single" w:sz="4" w:space="0" w:color="auto"/>
              <w:left w:val="single" w:sz="4" w:space="0" w:color="auto"/>
              <w:bottom w:val="single" w:sz="4" w:space="0" w:color="auto"/>
              <w:right w:val="single" w:sz="4" w:space="0" w:color="auto"/>
            </w:tcBorders>
            <w:vAlign w:val="center"/>
          </w:tcPr>
          <w:p w14:paraId="4A915A87"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Taroje su patogių atidarymu (stiklainiuose atsukamu dangteliu, arba skardinėse dėžutėse su laikikliu atidarymui). Pagaminti iš nešaldytų, ne rehidratuotų pupelių, vidutinio kietumo, užpilas skaidrus. Grynojo produkto ne mažiau kaip 65 proc. Išfasavimo svoris nurodytas bendras (produkto ir skysčio).</w:t>
            </w:r>
          </w:p>
          <w:p w14:paraId="454ADBC9"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kaip 1 kg</w:t>
            </w:r>
          </w:p>
          <w:p w14:paraId="63DE99B1"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rPr>
              <w:t xml:space="preserve"> - ne mažiau 90 parų.</w:t>
            </w:r>
          </w:p>
        </w:tc>
      </w:tr>
      <w:tr w:rsidR="00D67A17" w:rsidRPr="00D67A17" w14:paraId="0CDEA54E"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875169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1.29.</w:t>
            </w:r>
          </w:p>
        </w:tc>
        <w:tc>
          <w:tcPr>
            <w:tcW w:w="1843" w:type="dxa"/>
            <w:tcBorders>
              <w:top w:val="single" w:sz="4" w:space="0" w:color="auto"/>
              <w:left w:val="nil"/>
              <w:bottom w:val="single" w:sz="4" w:space="0" w:color="auto"/>
              <w:right w:val="single" w:sz="4" w:space="0" w:color="auto"/>
            </w:tcBorders>
            <w:vAlign w:val="center"/>
          </w:tcPr>
          <w:p w14:paraId="7EF0533A"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Linų sėmenys</w:t>
            </w:r>
          </w:p>
        </w:tc>
        <w:tc>
          <w:tcPr>
            <w:tcW w:w="928" w:type="dxa"/>
            <w:tcBorders>
              <w:top w:val="single" w:sz="4" w:space="0" w:color="auto"/>
              <w:left w:val="single" w:sz="4" w:space="0" w:color="auto"/>
              <w:bottom w:val="single" w:sz="4" w:space="0" w:color="auto"/>
              <w:right w:val="single" w:sz="4" w:space="0" w:color="auto"/>
            </w:tcBorders>
            <w:vAlign w:val="center"/>
          </w:tcPr>
          <w:p w14:paraId="64B5D6FF"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2F05E974" w14:textId="37057F6A"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32</w:t>
            </w:r>
          </w:p>
        </w:tc>
        <w:tc>
          <w:tcPr>
            <w:tcW w:w="4258" w:type="dxa"/>
            <w:tcBorders>
              <w:top w:val="single" w:sz="4" w:space="0" w:color="auto"/>
              <w:bottom w:val="single" w:sz="4" w:space="0" w:color="auto"/>
              <w:right w:val="single" w:sz="4" w:space="0" w:color="auto"/>
            </w:tcBorders>
            <w:vAlign w:val="center"/>
          </w:tcPr>
          <w:p w14:paraId="10D9C170"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kern w:val="2"/>
                <w:sz w:val="24"/>
                <w:szCs w:val="24"/>
                <w14:ligatures w14:val="standardContextual"/>
              </w:rPr>
              <w:t>Nesudrėkę, be kenkėjų, be pašalinio skonio ir kvapo, neapkartę.</w:t>
            </w:r>
            <w:r w:rsidRPr="00D67A17">
              <w:rPr>
                <w:rFonts w:ascii="Times New Roman" w:eastAsia="Times New Roman" w:hAnsi="Times New Roman" w:cs="Times New Roman"/>
                <w:kern w:val="2"/>
                <w:sz w:val="24"/>
                <w:szCs w:val="24"/>
                <w14:ligatures w14:val="standardContextual"/>
              </w:rPr>
              <w:br/>
            </w:r>
            <w:r w:rsidRPr="00D67A17">
              <w:rPr>
                <w:rFonts w:ascii="Times New Roman" w:eastAsia="Times New Roman" w:hAnsi="Times New Roman" w:cs="Times New Roman"/>
                <w:b/>
                <w:bCs/>
                <w:kern w:val="2"/>
                <w:sz w:val="24"/>
                <w:szCs w:val="24"/>
                <w14:ligatures w14:val="standardContextual"/>
              </w:rPr>
              <w:t>Išfasavimas</w:t>
            </w:r>
            <w:r w:rsidRPr="00D67A17">
              <w:rPr>
                <w:rFonts w:ascii="Times New Roman" w:eastAsia="Times New Roman" w:hAnsi="Times New Roman" w:cs="Times New Roman"/>
                <w:kern w:val="2"/>
                <w:sz w:val="24"/>
                <w:szCs w:val="24"/>
                <w14:ligatures w14:val="standardContextual"/>
              </w:rPr>
              <w:t> - ne daugiau 0,5 kg</w:t>
            </w:r>
            <w:r w:rsidRPr="00D67A17">
              <w:rPr>
                <w:rFonts w:ascii="Times New Roman" w:eastAsia="Times New Roman" w:hAnsi="Times New Roman" w:cs="Times New Roman"/>
                <w:kern w:val="2"/>
                <w:sz w:val="24"/>
                <w:szCs w:val="24"/>
                <w14:ligatures w14:val="standardContextual"/>
              </w:rPr>
              <w:br/>
            </w:r>
            <w:r w:rsidRPr="00D67A17">
              <w:rPr>
                <w:rFonts w:ascii="Times New Roman" w:eastAsia="Times New Roman" w:hAnsi="Times New Roman" w:cs="Times New Roman"/>
                <w:b/>
                <w:bCs/>
                <w:kern w:val="2"/>
                <w:sz w:val="24"/>
                <w:szCs w:val="24"/>
                <w14:ligatures w14:val="standardContextual"/>
              </w:rPr>
              <w:t>Galiojimas pristatymo dieną iki tinkamumo vartoti termino pabaigos</w:t>
            </w:r>
            <w:r w:rsidRPr="00D67A17">
              <w:rPr>
                <w:rFonts w:ascii="Times New Roman" w:eastAsia="Times New Roman" w:hAnsi="Times New Roman" w:cs="Times New Roman"/>
                <w:kern w:val="2"/>
                <w:sz w:val="24"/>
                <w:szCs w:val="24"/>
                <w14:ligatures w14:val="standardContextual"/>
              </w:rPr>
              <w:t> - ne mažiau 3 mėn.</w:t>
            </w:r>
          </w:p>
        </w:tc>
      </w:tr>
      <w:tr w:rsidR="00D67A17" w:rsidRPr="00D67A17" w14:paraId="34C14E0F"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4785CFA"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1.30.</w:t>
            </w:r>
          </w:p>
        </w:tc>
        <w:tc>
          <w:tcPr>
            <w:tcW w:w="1843" w:type="dxa"/>
            <w:tcBorders>
              <w:top w:val="single" w:sz="4" w:space="0" w:color="auto"/>
              <w:left w:val="nil"/>
              <w:bottom w:val="single" w:sz="4" w:space="0" w:color="auto"/>
              <w:right w:val="single" w:sz="4" w:space="0" w:color="auto"/>
            </w:tcBorders>
            <w:vAlign w:val="center"/>
          </w:tcPr>
          <w:p w14:paraId="2893D32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Lauro lapai</w:t>
            </w:r>
          </w:p>
        </w:tc>
        <w:tc>
          <w:tcPr>
            <w:tcW w:w="928" w:type="dxa"/>
            <w:tcBorders>
              <w:top w:val="single" w:sz="4" w:space="0" w:color="auto"/>
              <w:left w:val="single" w:sz="4" w:space="0" w:color="auto"/>
              <w:bottom w:val="single" w:sz="4" w:space="0" w:color="auto"/>
              <w:right w:val="single" w:sz="4" w:space="0" w:color="auto"/>
            </w:tcBorders>
            <w:vAlign w:val="center"/>
          </w:tcPr>
          <w:p w14:paraId="4A17CA45"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552CEFBB" w14:textId="568B98F4"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46</w:t>
            </w:r>
          </w:p>
          <w:p w14:paraId="37F5B65F" w14:textId="77777777" w:rsidR="00D67A17" w:rsidRPr="00D67A17" w:rsidRDefault="00D67A17" w:rsidP="00D67A17">
            <w:pPr>
              <w:spacing w:after="0" w:line="240" w:lineRule="auto"/>
              <w:jc w:val="center"/>
              <w:rPr>
                <w:rFonts w:ascii="Times New Roman" w:eastAsia="Times New Roman" w:hAnsi="Times New Roman" w:cs="Times New Roman"/>
                <w:b/>
                <w:bCs/>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tcPr>
          <w:p w14:paraId="68622164"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Sausi, švarūs, nesutrupėję, aromatingi. Be maisto priedų.</w:t>
            </w:r>
          </w:p>
          <w:p w14:paraId="17A7F31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 xml:space="preserve">Išfasavimas </w:t>
            </w:r>
            <w:r w:rsidRPr="00D67A17">
              <w:rPr>
                <w:rFonts w:ascii="Times New Roman" w:eastAsia="Times New Roman" w:hAnsi="Times New Roman" w:cs="Times New Roman"/>
                <w:sz w:val="24"/>
                <w:szCs w:val="24"/>
              </w:rPr>
              <w:t xml:space="preserve">- Pakuotė su daugkartiniu atidarymu. Ne daugiau kaip 0,1 kg.  </w:t>
            </w:r>
          </w:p>
          <w:p w14:paraId="2125733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mėnesių.</w:t>
            </w:r>
          </w:p>
        </w:tc>
      </w:tr>
      <w:tr w:rsidR="00D67A17" w:rsidRPr="00D67A17" w14:paraId="6F49C5BA"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6DC69D1"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1.31.</w:t>
            </w:r>
          </w:p>
        </w:tc>
        <w:tc>
          <w:tcPr>
            <w:tcW w:w="1843" w:type="dxa"/>
            <w:tcBorders>
              <w:top w:val="single" w:sz="4" w:space="0" w:color="auto"/>
              <w:left w:val="nil"/>
              <w:bottom w:val="single" w:sz="4" w:space="0" w:color="auto"/>
              <w:right w:val="single" w:sz="4" w:space="0" w:color="auto"/>
            </w:tcBorders>
            <w:vAlign w:val="center"/>
          </w:tcPr>
          <w:p w14:paraId="00D46500"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Juodi pipirai žirneliais</w:t>
            </w:r>
          </w:p>
        </w:tc>
        <w:tc>
          <w:tcPr>
            <w:tcW w:w="928" w:type="dxa"/>
            <w:tcBorders>
              <w:top w:val="single" w:sz="4" w:space="0" w:color="auto"/>
              <w:left w:val="single" w:sz="4" w:space="0" w:color="auto"/>
              <w:bottom w:val="single" w:sz="4" w:space="0" w:color="auto"/>
              <w:right w:val="single" w:sz="4" w:space="0" w:color="auto"/>
            </w:tcBorders>
            <w:vAlign w:val="center"/>
          </w:tcPr>
          <w:p w14:paraId="6F335E08"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3BAFB9A" w14:textId="4A897C6A"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49,5</w:t>
            </w:r>
          </w:p>
        </w:tc>
        <w:tc>
          <w:tcPr>
            <w:tcW w:w="4258" w:type="dxa"/>
            <w:tcBorders>
              <w:top w:val="single" w:sz="4" w:space="0" w:color="auto"/>
              <w:left w:val="single" w:sz="4" w:space="0" w:color="auto"/>
              <w:bottom w:val="single" w:sz="4" w:space="0" w:color="auto"/>
              <w:right w:val="single" w:sz="4" w:space="0" w:color="auto"/>
            </w:tcBorders>
            <w:vAlign w:val="center"/>
          </w:tcPr>
          <w:p w14:paraId="17533CA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Švarūs, sausi, kvapnūs, nepažeistais grūdeliais, be priemaišų. Be maisto priedų.</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 su daugkartiniu atidarymu. Ne daugiau kaip 0,1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78AE27DF"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C335738"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1.32.</w:t>
            </w:r>
          </w:p>
        </w:tc>
        <w:tc>
          <w:tcPr>
            <w:tcW w:w="1843" w:type="dxa"/>
            <w:tcBorders>
              <w:top w:val="single" w:sz="4" w:space="0" w:color="auto"/>
              <w:left w:val="nil"/>
              <w:bottom w:val="single" w:sz="4" w:space="0" w:color="auto"/>
              <w:right w:val="single" w:sz="4" w:space="0" w:color="auto"/>
            </w:tcBorders>
            <w:vAlign w:val="center"/>
          </w:tcPr>
          <w:p w14:paraId="58A5F9DA"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Juodi pipirai malti</w:t>
            </w:r>
          </w:p>
        </w:tc>
        <w:tc>
          <w:tcPr>
            <w:tcW w:w="928" w:type="dxa"/>
            <w:tcBorders>
              <w:top w:val="single" w:sz="4" w:space="0" w:color="auto"/>
              <w:left w:val="single" w:sz="4" w:space="0" w:color="auto"/>
              <w:bottom w:val="single" w:sz="4" w:space="0" w:color="auto"/>
              <w:right w:val="single" w:sz="4" w:space="0" w:color="auto"/>
            </w:tcBorders>
            <w:vAlign w:val="center"/>
          </w:tcPr>
          <w:p w14:paraId="726EF96F"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51333F6" w14:textId="2ED9009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57,5</w:t>
            </w:r>
          </w:p>
        </w:tc>
        <w:tc>
          <w:tcPr>
            <w:tcW w:w="4258" w:type="dxa"/>
            <w:tcBorders>
              <w:top w:val="single" w:sz="4" w:space="0" w:color="auto"/>
              <w:left w:val="single" w:sz="4" w:space="0" w:color="auto"/>
              <w:bottom w:val="single" w:sz="4" w:space="0" w:color="auto"/>
              <w:right w:val="single" w:sz="4" w:space="0" w:color="auto"/>
            </w:tcBorders>
            <w:vAlign w:val="center"/>
          </w:tcPr>
          <w:p w14:paraId="2CBD63E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Švarūs, sausi, kvapnūs, be priemaišų. Be maisto priedų.</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 su daugkartiniu atidarymu. Ne daugiau kaip 0,1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30AFBF68"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C3C947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1.33.</w:t>
            </w:r>
          </w:p>
        </w:tc>
        <w:tc>
          <w:tcPr>
            <w:tcW w:w="1843" w:type="dxa"/>
            <w:tcBorders>
              <w:top w:val="single" w:sz="4" w:space="0" w:color="auto"/>
              <w:left w:val="nil"/>
              <w:bottom w:val="single" w:sz="4" w:space="0" w:color="auto"/>
              <w:right w:val="single" w:sz="4" w:space="0" w:color="auto"/>
            </w:tcBorders>
            <w:vAlign w:val="center"/>
          </w:tcPr>
          <w:p w14:paraId="4B1970A0"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Kvapieji pipirai žirneliais</w:t>
            </w:r>
          </w:p>
        </w:tc>
        <w:tc>
          <w:tcPr>
            <w:tcW w:w="928" w:type="dxa"/>
            <w:tcBorders>
              <w:top w:val="single" w:sz="4" w:space="0" w:color="auto"/>
              <w:left w:val="single" w:sz="4" w:space="0" w:color="auto"/>
              <w:bottom w:val="single" w:sz="4" w:space="0" w:color="auto"/>
              <w:right w:val="single" w:sz="4" w:space="0" w:color="auto"/>
            </w:tcBorders>
            <w:vAlign w:val="center"/>
          </w:tcPr>
          <w:p w14:paraId="2A029593"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027B91D" w14:textId="199A936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47,5</w:t>
            </w:r>
          </w:p>
        </w:tc>
        <w:tc>
          <w:tcPr>
            <w:tcW w:w="4258" w:type="dxa"/>
            <w:tcBorders>
              <w:top w:val="single" w:sz="4" w:space="0" w:color="auto"/>
              <w:left w:val="single" w:sz="4" w:space="0" w:color="auto"/>
              <w:bottom w:val="single" w:sz="4" w:space="0" w:color="auto"/>
              <w:right w:val="single" w:sz="4" w:space="0" w:color="auto"/>
            </w:tcBorders>
            <w:vAlign w:val="center"/>
          </w:tcPr>
          <w:p w14:paraId="7EF56712"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Švarūs, sausi, kvapnūs, nepažeistais grūdeliais, be priemaišų. Be maisto priedų.</w:t>
            </w:r>
          </w:p>
          <w:p w14:paraId="27802011"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 xml:space="preserve">Išfasavimas </w:t>
            </w:r>
            <w:r w:rsidRPr="00D67A17">
              <w:rPr>
                <w:rFonts w:ascii="Times New Roman" w:eastAsia="Times New Roman" w:hAnsi="Times New Roman" w:cs="Times New Roman"/>
                <w:sz w:val="24"/>
                <w:szCs w:val="24"/>
              </w:rPr>
              <w:t xml:space="preserve">- Pakuotė su daugkartiniu atidarymu. Ne daugiau kaip 0,1 kg </w:t>
            </w:r>
          </w:p>
          <w:p w14:paraId="795AEFD5"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sz w:val="24"/>
                <w:szCs w:val="24"/>
              </w:rPr>
              <w:t>Galiojimas pristatymo dieną iki tinkamumo vartoti termino pabaigos</w:t>
            </w:r>
            <w:r w:rsidRPr="00D67A17">
              <w:rPr>
                <w:rFonts w:ascii="Times New Roman" w:eastAsia="Times New Roman" w:hAnsi="Times New Roman" w:cs="Times New Roman"/>
                <w:sz w:val="24"/>
                <w:szCs w:val="24"/>
              </w:rPr>
              <w:t> - ne mažiau 12 mėnesių.</w:t>
            </w:r>
          </w:p>
        </w:tc>
      </w:tr>
      <w:tr w:rsidR="00D67A17" w:rsidRPr="00D67A17" w14:paraId="328FFBA5"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14ECA87"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1.34.</w:t>
            </w:r>
          </w:p>
        </w:tc>
        <w:tc>
          <w:tcPr>
            <w:tcW w:w="1843" w:type="dxa"/>
            <w:tcBorders>
              <w:top w:val="single" w:sz="4" w:space="0" w:color="auto"/>
              <w:left w:val="nil"/>
              <w:bottom w:val="single" w:sz="4" w:space="0" w:color="auto"/>
              <w:right w:val="single" w:sz="4" w:space="0" w:color="auto"/>
            </w:tcBorders>
            <w:vAlign w:val="center"/>
          </w:tcPr>
          <w:p w14:paraId="26BC7D67"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Kvapieji pipirai malti</w:t>
            </w:r>
          </w:p>
        </w:tc>
        <w:tc>
          <w:tcPr>
            <w:tcW w:w="928" w:type="dxa"/>
            <w:tcBorders>
              <w:top w:val="single" w:sz="4" w:space="0" w:color="auto"/>
              <w:left w:val="single" w:sz="4" w:space="0" w:color="auto"/>
              <w:bottom w:val="single" w:sz="4" w:space="0" w:color="auto"/>
              <w:right w:val="single" w:sz="4" w:space="0" w:color="auto"/>
            </w:tcBorders>
            <w:vAlign w:val="center"/>
          </w:tcPr>
          <w:p w14:paraId="2823A286"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07F15FA9" w14:textId="3F9E886B"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46,5</w:t>
            </w:r>
          </w:p>
        </w:tc>
        <w:tc>
          <w:tcPr>
            <w:tcW w:w="4258" w:type="dxa"/>
            <w:tcBorders>
              <w:top w:val="single" w:sz="4" w:space="0" w:color="auto"/>
              <w:left w:val="single" w:sz="4" w:space="0" w:color="auto"/>
              <w:bottom w:val="single" w:sz="4" w:space="0" w:color="auto"/>
              <w:right w:val="single" w:sz="4" w:space="0" w:color="auto"/>
            </w:tcBorders>
            <w:vAlign w:val="center"/>
          </w:tcPr>
          <w:p w14:paraId="51EF7C62"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Švarūs, sausi, kvapnūs, be priemaišų. Be maisto priedų.</w:t>
            </w:r>
          </w:p>
          <w:p w14:paraId="6B8398F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w:t>
            </w:r>
            <w:r w:rsidRPr="00D67A17">
              <w:rPr>
                <w:rFonts w:ascii="Times New Roman" w:eastAsia="Times New Roman" w:hAnsi="Times New Roman" w:cs="Times New Roman"/>
                <w:b/>
                <w:bCs/>
                <w:sz w:val="24"/>
                <w:szCs w:val="24"/>
              </w:rPr>
              <w:t xml:space="preserve">šfasavimas </w:t>
            </w:r>
            <w:r w:rsidRPr="00D67A17">
              <w:rPr>
                <w:rFonts w:ascii="Times New Roman" w:eastAsia="Times New Roman" w:hAnsi="Times New Roman" w:cs="Times New Roman"/>
                <w:sz w:val="24"/>
                <w:szCs w:val="24"/>
              </w:rPr>
              <w:t xml:space="preserve">- Pakuotė su daugkartiniu atidarymu. Ne daugiau kaip 0,1 kg </w:t>
            </w:r>
            <w:r w:rsidRPr="00D67A17">
              <w:rPr>
                <w:rFonts w:ascii="Times New Roman" w:eastAsia="Times New Roman" w:hAnsi="Times New Roman" w:cs="Times New Roman"/>
                <w:b/>
                <w:sz w:val="24"/>
                <w:szCs w:val="24"/>
              </w:rPr>
              <w:t xml:space="preserve">Galiojimas pristatymo dieną iki </w:t>
            </w:r>
            <w:r w:rsidRPr="00D67A17">
              <w:rPr>
                <w:rFonts w:ascii="Times New Roman" w:eastAsia="Times New Roman" w:hAnsi="Times New Roman" w:cs="Times New Roman"/>
                <w:b/>
                <w:sz w:val="24"/>
                <w:szCs w:val="24"/>
              </w:rPr>
              <w:lastRenderedPageBreak/>
              <w:t>tinkamumo vartoti termino pabaigos</w:t>
            </w:r>
            <w:r w:rsidRPr="00D67A17">
              <w:rPr>
                <w:rFonts w:ascii="Times New Roman" w:eastAsia="Times New Roman" w:hAnsi="Times New Roman" w:cs="Times New Roman"/>
                <w:sz w:val="24"/>
                <w:szCs w:val="24"/>
              </w:rPr>
              <w:t> - ne mažiau 12 mėnesių.</w:t>
            </w:r>
          </w:p>
        </w:tc>
      </w:tr>
      <w:tr w:rsidR="00D67A17" w:rsidRPr="00D67A17" w14:paraId="43F918FE"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8B5C088"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1.35.</w:t>
            </w:r>
          </w:p>
        </w:tc>
        <w:tc>
          <w:tcPr>
            <w:tcW w:w="1843" w:type="dxa"/>
            <w:tcBorders>
              <w:top w:val="single" w:sz="4" w:space="0" w:color="auto"/>
              <w:left w:val="nil"/>
              <w:bottom w:val="single" w:sz="4" w:space="0" w:color="auto"/>
              <w:right w:val="single" w:sz="4" w:space="0" w:color="auto"/>
            </w:tcBorders>
            <w:vAlign w:val="center"/>
          </w:tcPr>
          <w:p w14:paraId="4FA80835"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Universalūs prieskoniai be druskos</w:t>
            </w:r>
          </w:p>
        </w:tc>
        <w:tc>
          <w:tcPr>
            <w:tcW w:w="928" w:type="dxa"/>
            <w:tcBorders>
              <w:top w:val="single" w:sz="4" w:space="0" w:color="auto"/>
              <w:left w:val="single" w:sz="4" w:space="0" w:color="auto"/>
              <w:bottom w:val="single" w:sz="4" w:space="0" w:color="auto"/>
              <w:right w:val="single" w:sz="4" w:space="0" w:color="auto"/>
            </w:tcBorders>
            <w:vAlign w:val="center"/>
          </w:tcPr>
          <w:p w14:paraId="7C4FBB2F"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43D8F0F" w14:textId="66F762E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89</w:t>
            </w:r>
          </w:p>
        </w:tc>
        <w:tc>
          <w:tcPr>
            <w:tcW w:w="4258" w:type="dxa"/>
            <w:tcBorders>
              <w:top w:val="single" w:sz="4" w:space="0" w:color="auto"/>
              <w:left w:val="single" w:sz="4" w:space="0" w:color="auto"/>
              <w:bottom w:val="single" w:sz="4" w:space="0" w:color="auto"/>
              <w:right w:val="single" w:sz="4" w:space="0" w:color="auto"/>
            </w:tcBorders>
            <w:vAlign w:val="center"/>
          </w:tcPr>
          <w:p w14:paraId="28A610B6"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Sudedamosios dalys – morkos, svogūnai, salierai, petražolės, krapai, aitriosios paprikos, saldžiosios paprikos. </w:t>
            </w:r>
          </w:p>
          <w:p w14:paraId="05DBDCEE"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Be druskos. </w:t>
            </w:r>
          </w:p>
          <w:p w14:paraId="5EB73C86"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Sausi, birūs.</w:t>
            </w:r>
          </w:p>
          <w:p w14:paraId="3699C502"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 ne daugiau 1 kg</w:t>
            </w:r>
          </w:p>
          <w:p w14:paraId="4427BFE2"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3 mėnesių.</w:t>
            </w:r>
          </w:p>
        </w:tc>
      </w:tr>
      <w:tr w:rsidR="00D67A17" w:rsidRPr="00D67A17" w14:paraId="7316077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640A49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1.36.</w:t>
            </w:r>
          </w:p>
        </w:tc>
        <w:tc>
          <w:tcPr>
            <w:tcW w:w="1843" w:type="dxa"/>
            <w:tcBorders>
              <w:top w:val="single" w:sz="4" w:space="0" w:color="auto"/>
              <w:left w:val="nil"/>
              <w:bottom w:val="single" w:sz="4" w:space="0" w:color="auto"/>
              <w:right w:val="single" w:sz="4" w:space="0" w:color="auto"/>
            </w:tcBorders>
            <w:vAlign w:val="center"/>
          </w:tcPr>
          <w:p w14:paraId="38F6DFF1"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Džiovintų žolelių mišinys kiaulienai, be druskos (0,101 – 1kg)</w:t>
            </w:r>
          </w:p>
        </w:tc>
        <w:tc>
          <w:tcPr>
            <w:tcW w:w="928" w:type="dxa"/>
            <w:tcBorders>
              <w:top w:val="single" w:sz="4" w:space="0" w:color="auto"/>
              <w:left w:val="single" w:sz="4" w:space="0" w:color="auto"/>
              <w:bottom w:val="single" w:sz="4" w:space="0" w:color="auto"/>
              <w:right w:val="single" w:sz="4" w:space="0" w:color="auto"/>
            </w:tcBorders>
            <w:vAlign w:val="center"/>
          </w:tcPr>
          <w:p w14:paraId="71F9E508"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12E16A0" w14:textId="4F881F0A"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53,5</w:t>
            </w:r>
          </w:p>
        </w:tc>
        <w:tc>
          <w:tcPr>
            <w:tcW w:w="4258" w:type="dxa"/>
            <w:tcBorders>
              <w:top w:val="single" w:sz="4" w:space="0" w:color="auto"/>
              <w:left w:val="single" w:sz="4" w:space="0" w:color="auto"/>
              <w:bottom w:val="single" w:sz="4" w:space="0" w:color="auto"/>
              <w:right w:val="single" w:sz="4" w:space="0" w:color="auto"/>
            </w:tcBorders>
            <w:vAlign w:val="center"/>
          </w:tcPr>
          <w:p w14:paraId="4026D5A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Iš natūralių prieskoninių daržovių ir žolelių, tokių kaip česnakai, garstyčios, svogūnai, kmynai, ciberžolė, bazilikai, mairūnai, čiobreliai, petražolės, kalendra, juodieji pipirai, aitrioji paprika ir pan. Be maisto priedų ir be druskos. Mišinys permaltas - milteliai. </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Pakuotėje nuo 0,1001 - 1 kg </w:t>
            </w:r>
          </w:p>
          <w:p w14:paraId="2CDE9C11"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3112E87C"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F28A75C"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1.37.</w:t>
            </w:r>
          </w:p>
        </w:tc>
        <w:tc>
          <w:tcPr>
            <w:tcW w:w="1843" w:type="dxa"/>
            <w:tcBorders>
              <w:top w:val="single" w:sz="4" w:space="0" w:color="auto"/>
              <w:left w:val="nil"/>
              <w:bottom w:val="single" w:sz="4" w:space="0" w:color="auto"/>
              <w:right w:val="single" w:sz="4" w:space="0" w:color="auto"/>
            </w:tcBorders>
            <w:vAlign w:val="center"/>
          </w:tcPr>
          <w:p w14:paraId="45A95381"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Džiovintų žolelių mišinys paukštienai, be druskos (0,101 – 1kg)</w:t>
            </w:r>
          </w:p>
        </w:tc>
        <w:tc>
          <w:tcPr>
            <w:tcW w:w="928" w:type="dxa"/>
            <w:tcBorders>
              <w:top w:val="single" w:sz="4" w:space="0" w:color="auto"/>
              <w:left w:val="single" w:sz="4" w:space="0" w:color="auto"/>
              <w:bottom w:val="single" w:sz="4" w:space="0" w:color="auto"/>
              <w:right w:val="single" w:sz="4" w:space="0" w:color="auto"/>
            </w:tcBorders>
            <w:vAlign w:val="center"/>
          </w:tcPr>
          <w:p w14:paraId="0BF568F6"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03B7091B" w14:textId="09E9C183"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56,5</w:t>
            </w:r>
          </w:p>
        </w:tc>
        <w:tc>
          <w:tcPr>
            <w:tcW w:w="4258" w:type="dxa"/>
            <w:tcBorders>
              <w:top w:val="single" w:sz="4" w:space="0" w:color="auto"/>
              <w:left w:val="single" w:sz="4" w:space="0" w:color="auto"/>
              <w:bottom w:val="single" w:sz="4" w:space="0" w:color="auto"/>
              <w:right w:val="single" w:sz="4" w:space="0" w:color="auto"/>
            </w:tcBorders>
            <w:vAlign w:val="center"/>
          </w:tcPr>
          <w:p w14:paraId="1FE50C3B"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Iš natūralių prieskoninių daržovių ir žolelių, tokių kaip česnakai, kmynai, baltieji pipirai, juodieji pipirai, saldi raudonoji paprika, rozmarinai, raudonėliai, čiobreliai ir pan. Be maisto priedų ir be druskos. Mišinys permaltas - milteliai. </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Pakuotėje nuo 0,1001 - 1 kg </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47BD678E"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6DA79A"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1.38.</w:t>
            </w:r>
          </w:p>
        </w:tc>
        <w:tc>
          <w:tcPr>
            <w:tcW w:w="1843" w:type="dxa"/>
            <w:tcBorders>
              <w:top w:val="single" w:sz="4" w:space="0" w:color="auto"/>
              <w:left w:val="nil"/>
              <w:bottom w:val="single" w:sz="4" w:space="0" w:color="auto"/>
              <w:right w:val="single" w:sz="4" w:space="0" w:color="auto"/>
            </w:tcBorders>
            <w:vAlign w:val="center"/>
          </w:tcPr>
          <w:p w14:paraId="32C38E85"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Džiovintų žolelių mišinys žuviai, be druskos (0,101 – 1kg)</w:t>
            </w:r>
          </w:p>
        </w:tc>
        <w:tc>
          <w:tcPr>
            <w:tcW w:w="928" w:type="dxa"/>
            <w:tcBorders>
              <w:top w:val="single" w:sz="4" w:space="0" w:color="auto"/>
              <w:left w:val="single" w:sz="4" w:space="0" w:color="auto"/>
              <w:bottom w:val="single" w:sz="4" w:space="0" w:color="auto"/>
              <w:right w:val="single" w:sz="4" w:space="0" w:color="auto"/>
            </w:tcBorders>
            <w:vAlign w:val="center"/>
          </w:tcPr>
          <w:p w14:paraId="133F5A69"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93053BF" w14:textId="5E9DDB4B"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37,5</w:t>
            </w:r>
          </w:p>
        </w:tc>
        <w:tc>
          <w:tcPr>
            <w:tcW w:w="4258" w:type="dxa"/>
            <w:tcBorders>
              <w:top w:val="single" w:sz="4" w:space="0" w:color="auto"/>
              <w:left w:val="single" w:sz="4" w:space="0" w:color="auto"/>
              <w:bottom w:val="single" w:sz="4" w:space="0" w:color="auto"/>
              <w:right w:val="single" w:sz="4" w:space="0" w:color="auto"/>
            </w:tcBorders>
            <w:vAlign w:val="center"/>
          </w:tcPr>
          <w:p w14:paraId="0E09A83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 natūralių prieskoninių daržovių ir žolelių tokių kaip juodieji pipirai, baltieji pipirai, svogūnai, česnakai, citrinų žievelės, citrinų sulčių milteliai</w:t>
            </w:r>
          </w:p>
          <w:p w14:paraId="2388405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Be maisto priedų ir be druskos. Mišinys permaltas - milteliai</w:t>
            </w:r>
          </w:p>
          <w:p w14:paraId="3D1A3AE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Pakuotė su daugkartiniu atidarymu.  Pakuotė  nuo 0,101 – 1kg.</w:t>
            </w:r>
          </w:p>
          <w:p w14:paraId="32537BB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mėnesių.</w:t>
            </w:r>
          </w:p>
        </w:tc>
      </w:tr>
      <w:tr w:rsidR="00D67A17" w:rsidRPr="00D67A17" w14:paraId="451A9A3D"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83A9125"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1.39.</w:t>
            </w:r>
          </w:p>
        </w:tc>
        <w:tc>
          <w:tcPr>
            <w:tcW w:w="1843" w:type="dxa"/>
            <w:tcBorders>
              <w:top w:val="single" w:sz="4" w:space="0" w:color="auto"/>
              <w:left w:val="nil"/>
              <w:bottom w:val="single" w:sz="4" w:space="0" w:color="auto"/>
              <w:right w:val="single" w:sz="4" w:space="0" w:color="auto"/>
            </w:tcBorders>
            <w:vAlign w:val="center"/>
          </w:tcPr>
          <w:p w14:paraId="09DF1B20"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Džiovintų žolelių mišinys sriubai, be druskos (0,101 – 1kg)</w:t>
            </w:r>
          </w:p>
        </w:tc>
        <w:tc>
          <w:tcPr>
            <w:tcW w:w="928" w:type="dxa"/>
            <w:tcBorders>
              <w:top w:val="single" w:sz="4" w:space="0" w:color="auto"/>
              <w:left w:val="single" w:sz="4" w:space="0" w:color="auto"/>
              <w:bottom w:val="single" w:sz="4" w:space="0" w:color="auto"/>
              <w:right w:val="single" w:sz="4" w:space="0" w:color="auto"/>
            </w:tcBorders>
            <w:vAlign w:val="center"/>
          </w:tcPr>
          <w:p w14:paraId="4F205691"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26A5DE81" w14:textId="68F2B02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35</w:t>
            </w:r>
          </w:p>
        </w:tc>
        <w:tc>
          <w:tcPr>
            <w:tcW w:w="4258" w:type="dxa"/>
            <w:tcBorders>
              <w:top w:val="single" w:sz="4" w:space="0" w:color="auto"/>
              <w:left w:val="single" w:sz="4" w:space="0" w:color="auto"/>
              <w:bottom w:val="single" w:sz="4" w:space="0" w:color="auto"/>
              <w:right w:val="single" w:sz="4" w:space="0" w:color="auto"/>
            </w:tcBorders>
            <w:vAlign w:val="center"/>
          </w:tcPr>
          <w:p w14:paraId="4455CEE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 natūralių prieskoninių daržovių ir žolelių tokių kaip svogūnai, morkos, petražolės, pastarnokai, krapai, salierai</w:t>
            </w:r>
          </w:p>
          <w:p w14:paraId="2AF07906"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Be maisto priedų ir be druskos. Mišinys permaltas - milteliai</w:t>
            </w:r>
          </w:p>
          <w:p w14:paraId="665F989E"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Pakuotė su daugkartiniu atidarymu.  Pakuotė  nuo 0,101 – 1kg.</w:t>
            </w:r>
          </w:p>
          <w:p w14:paraId="7C6EE380"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mėnesių.</w:t>
            </w:r>
          </w:p>
        </w:tc>
      </w:tr>
      <w:tr w:rsidR="00D67A17" w:rsidRPr="00D67A17" w14:paraId="4666CC6E"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89BF000"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1.40.</w:t>
            </w:r>
          </w:p>
        </w:tc>
        <w:tc>
          <w:tcPr>
            <w:tcW w:w="1843" w:type="dxa"/>
            <w:tcBorders>
              <w:top w:val="single" w:sz="4" w:space="0" w:color="auto"/>
              <w:left w:val="nil"/>
              <w:bottom w:val="single" w:sz="4" w:space="0" w:color="auto"/>
              <w:right w:val="single" w:sz="4" w:space="0" w:color="auto"/>
            </w:tcBorders>
            <w:vAlign w:val="center"/>
          </w:tcPr>
          <w:p w14:paraId="015301A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Prieskonių mišinys Persiladas be druskos</w:t>
            </w:r>
          </w:p>
        </w:tc>
        <w:tc>
          <w:tcPr>
            <w:tcW w:w="928" w:type="dxa"/>
            <w:tcBorders>
              <w:top w:val="single" w:sz="4" w:space="0" w:color="auto"/>
              <w:left w:val="single" w:sz="4" w:space="0" w:color="auto"/>
              <w:bottom w:val="single" w:sz="4" w:space="0" w:color="auto"/>
              <w:right w:val="single" w:sz="4" w:space="0" w:color="auto"/>
            </w:tcBorders>
            <w:vAlign w:val="center"/>
          </w:tcPr>
          <w:p w14:paraId="6873FCDF"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4B8EB9A" w14:textId="415B9A56"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15</w:t>
            </w:r>
          </w:p>
        </w:tc>
        <w:tc>
          <w:tcPr>
            <w:tcW w:w="4258" w:type="dxa"/>
            <w:tcBorders>
              <w:top w:val="single" w:sz="4" w:space="0" w:color="auto"/>
              <w:left w:val="single" w:sz="4" w:space="0" w:color="auto"/>
              <w:bottom w:val="single" w:sz="4" w:space="0" w:color="auto"/>
              <w:right w:val="single" w:sz="4" w:space="0" w:color="auto"/>
            </w:tcBorders>
            <w:vAlign w:val="center"/>
          </w:tcPr>
          <w:p w14:paraId="05334A2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Sudedamosios dalys- česnakai, petražolės. Be druskos, dažiklių, pridėtinių maisto priedų.</w:t>
            </w:r>
          </w:p>
          <w:p w14:paraId="1BB0F138"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0,5 kg</w:t>
            </w:r>
          </w:p>
          <w:p w14:paraId="6E22C184"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3 mėnesių.</w:t>
            </w:r>
          </w:p>
        </w:tc>
      </w:tr>
      <w:tr w:rsidR="00D67A17" w:rsidRPr="00D67A17" w14:paraId="32682810"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0BD6BF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1.41.</w:t>
            </w:r>
          </w:p>
        </w:tc>
        <w:tc>
          <w:tcPr>
            <w:tcW w:w="1843" w:type="dxa"/>
            <w:tcBorders>
              <w:top w:val="single" w:sz="4" w:space="0" w:color="auto"/>
              <w:left w:val="nil"/>
              <w:bottom w:val="single" w:sz="4" w:space="0" w:color="auto"/>
              <w:right w:val="single" w:sz="4" w:space="0" w:color="auto"/>
            </w:tcBorders>
            <w:vAlign w:val="center"/>
          </w:tcPr>
          <w:p w14:paraId="2DE3613C"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Ciberžolė (0,101 – 1kg)</w:t>
            </w:r>
          </w:p>
        </w:tc>
        <w:tc>
          <w:tcPr>
            <w:tcW w:w="928" w:type="dxa"/>
            <w:tcBorders>
              <w:top w:val="single" w:sz="4" w:space="0" w:color="auto"/>
              <w:left w:val="single" w:sz="4" w:space="0" w:color="auto"/>
              <w:bottom w:val="single" w:sz="4" w:space="0" w:color="auto"/>
              <w:right w:val="single" w:sz="4" w:space="0" w:color="auto"/>
            </w:tcBorders>
            <w:vAlign w:val="center"/>
          </w:tcPr>
          <w:p w14:paraId="0715FC5D"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36E61348" w14:textId="45317C41"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34</w:t>
            </w:r>
          </w:p>
        </w:tc>
        <w:tc>
          <w:tcPr>
            <w:tcW w:w="4258" w:type="dxa"/>
            <w:tcBorders>
              <w:top w:val="single" w:sz="4" w:space="0" w:color="auto"/>
              <w:left w:val="single" w:sz="4" w:space="0" w:color="auto"/>
              <w:bottom w:val="single" w:sz="4" w:space="0" w:color="auto"/>
              <w:right w:val="single" w:sz="4" w:space="0" w:color="auto"/>
            </w:tcBorders>
            <w:vAlign w:val="center"/>
          </w:tcPr>
          <w:p w14:paraId="337E792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Malta ciberžolė. Be maisto priedų ir be druskos.</w:t>
            </w:r>
          </w:p>
          <w:p w14:paraId="15FB091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 Pakuotė su daugkartiniu atidarymu. </w:t>
            </w:r>
          </w:p>
          <w:p w14:paraId="5A98801C"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Ne daugiau 0,101 – 1 kg. </w:t>
            </w:r>
          </w:p>
          <w:p w14:paraId="27779A5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 xml:space="preserve">Galiojimas pristatymo dieną iki tinkamumo vartoti termino pabaigos - </w:t>
            </w:r>
            <w:r w:rsidRPr="00D67A17">
              <w:rPr>
                <w:rFonts w:ascii="Times New Roman" w:eastAsia="Times New Roman" w:hAnsi="Times New Roman" w:cs="Times New Roman"/>
                <w:sz w:val="24"/>
                <w:szCs w:val="24"/>
              </w:rPr>
              <w:t>ne mažiau 6 mėn.</w:t>
            </w:r>
          </w:p>
        </w:tc>
      </w:tr>
      <w:tr w:rsidR="00D67A17" w:rsidRPr="00D67A17" w14:paraId="74EF4BE9"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0D5B358"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1.42.</w:t>
            </w:r>
          </w:p>
        </w:tc>
        <w:tc>
          <w:tcPr>
            <w:tcW w:w="1843" w:type="dxa"/>
            <w:tcBorders>
              <w:top w:val="single" w:sz="4" w:space="0" w:color="auto"/>
              <w:left w:val="nil"/>
              <w:bottom w:val="single" w:sz="4" w:space="0" w:color="auto"/>
              <w:right w:val="single" w:sz="4" w:space="0" w:color="auto"/>
            </w:tcBorders>
            <w:vAlign w:val="center"/>
          </w:tcPr>
          <w:p w14:paraId="014E266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Džiovintos petražolės</w:t>
            </w:r>
          </w:p>
        </w:tc>
        <w:tc>
          <w:tcPr>
            <w:tcW w:w="928" w:type="dxa"/>
            <w:tcBorders>
              <w:top w:val="single" w:sz="4" w:space="0" w:color="auto"/>
              <w:left w:val="single" w:sz="4" w:space="0" w:color="auto"/>
              <w:bottom w:val="single" w:sz="4" w:space="0" w:color="auto"/>
              <w:right w:val="single" w:sz="4" w:space="0" w:color="auto"/>
            </w:tcBorders>
            <w:vAlign w:val="center"/>
          </w:tcPr>
          <w:p w14:paraId="2E2381A0"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2330B2EA" w14:textId="1678A494"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15,4</w:t>
            </w:r>
          </w:p>
        </w:tc>
        <w:tc>
          <w:tcPr>
            <w:tcW w:w="4258" w:type="dxa"/>
            <w:tcBorders>
              <w:top w:val="single" w:sz="4" w:space="0" w:color="auto"/>
              <w:left w:val="single" w:sz="4" w:space="0" w:color="auto"/>
              <w:bottom w:val="single" w:sz="4" w:space="0" w:color="auto"/>
              <w:right w:val="single" w:sz="4" w:space="0" w:color="auto"/>
            </w:tcBorders>
            <w:vAlign w:val="center"/>
          </w:tcPr>
          <w:p w14:paraId="1E4C8D8B"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Smulkintos, švarios (be priemaišų), sausos, aromatingos, be pašalinių kvapų. Be maisto priedų ir be druskos.</w:t>
            </w:r>
          </w:p>
          <w:p w14:paraId="79DED71C"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sz w:val="24"/>
                <w:szCs w:val="24"/>
              </w:rPr>
              <w:t>Išfasavimas</w:t>
            </w:r>
            <w:r w:rsidRPr="00D67A17">
              <w:rPr>
                <w:rFonts w:ascii="Times New Roman" w:eastAsia="Times New Roman" w:hAnsi="Times New Roman" w:cs="Times New Roman"/>
                <w:sz w:val="24"/>
                <w:szCs w:val="24"/>
              </w:rPr>
              <w:t xml:space="preserve"> - Pakuotė su daugkartiniu atidarymu. Ne daugiau kaip 0,1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68B11D43"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B40201C"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1.43.</w:t>
            </w:r>
          </w:p>
        </w:tc>
        <w:tc>
          <w:tcPr>
            <w:tcW w:w="1843" w:type="dxa"/>
            <w:tcBorders>
              <w:top w:val="single" w:sz="4" w:space="0" w:color="auto"/>
              <w:left w:val="nil"/>
              <w:bottom w:val="single" w:sz="4" w:space="0" w:color="auto"/>
              <w:right w:val="single" w:sz="4" w:space="0" w:color="auto"/>
            </w:tcBorders>
            <w:vAlign w:val="center"/>
          </w:tcPr>
          <w:p w14:paraId="061C8C65" w14:textId="44C3B394"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Džiovinti krapai </w:t>
            </w:r>
            <w:r w:rsidRPr="00D67A17">
              <w:rPr>
                <w:rFonts w:ascii="Tahoma" w:eastAsia="Times New Roman" w:hAnsi="Tahoma" w:cs="Tahoma"/>
                <w:shd w:val="clear" w:color="auto" w:fill="F5F5F5"/>
              </w:rPr>
              <w:t xml:space="preserve"> </w:t>
            </w:r>
            <w:r w:rsidRPr="00D67A17">
              <w:rPr>
                <w:rFonts w:ascii="Times New Roman" w:eastAsia="Times New Roman" w:hAnsi="Times New Roman" w:cs="Times New Roman"/>
                <w:sz w:val="24"/>
                <w:szCs w:val="24"/>
              </w:rPr>
              <w:t>(0,101 - 1 kg)</w:t>
            </w:r>
          </w:p>
        </w:tc>
        <w:tc>
          <w:tcPr>
            <w:tcW w:w="928" w:type="dxa"/>
            <w:tcBorders>
              <w:top w:val="single" w:sz="4" w:space="0" w:color="auto"/>
              <w:left w:val="single" w:sz="4" w:space="0" w:color="auto"/>
              <w:bottom w:val="single" w:sz="4" w:space="0" w:color="auto"/>
              <w:right w:val="single" w:sz="4" w:space="0" w:color="auto"/>
            </w:tcBorders>
            <w:vAlign w:val="center"/>
          </w:tcPr>
          <w:p w14:paraId="1042B757"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A80445E" w14:textId="2D4E88E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19,4</w:t>
            </w:r>
          </w:p>
        </w:tc>
        <w:tc>
          <w:tcPr>
            <w:tcW w:w="4258" w:type="dxa"/>
            <w:tcBorders>
              <w:top w:val="single" w:sz="4" w:space="0" w:color="auto"/>
              <w:left w:val="single" w:sz="4" w:space="0" w:color="auto"/>
              <w:bottom w:val="single" w:sz="4" w:space="0" w:color="auto"/>
              <w:right w:val="single" w:sz="4" w:space="0" w:color="auto"/>
            </w:tcBorders>
            <w:vAlign w:val="center"/>
          </w:tcPr>
          <w:p w14:paraId="55CBBA1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Džiovintos krapų viršūnėlės. Be priemaišų, sausos, aromatingos, be pašalinių kvapų. Be maisto priedų ir be druskos.</w:t>
            </w:r>
          </w:p>
          <w:p w14:paraId="03AEEC6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sz w:val="24"/>
                <w:szCs w:val="24"/>
              </w:rPr>
              <w:t>Išfasavimas </w:t>
            </w:r>
            <w:r w:rsidRPr="00D67A17">
              <w:rPr>
                <w:rFonts w:ascii="Times New Roman" w:eastAsia="Times New Roman" w:hAnsi="Times New Roman" w:cs="Times New Roman"/>
                <w:sz w:val="24"/>
                <w:szCs w:val="24"/>
              </w:rPr>
              <w:t xml:space="preserve">- Pakuotėje nuo 0,1001 - 1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635E1710"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DBC835B"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1.44.</w:t>
            </w:r>
          </w:p>
        </w:tc>
        <w:tc>
          <w:tcPr>
            <w:tcW w:w="1843" w:type="dxa"/>
            <w:tcBorders>
              <w:top w:val="single" w:sz="4" w:space="0" w:color="auto"/>
              <w:left w:val="nil"/>
              <w:bottom w:val="single" w:sz="4" w:space="0" w:color="auto"/>
              <w:right w:val="single" w:sz="4" w:space="0" w:color="auto"/>
            </w:tcBorders>
            <w:vAlign w:val="center"/>
          </w:tcPr>
          <w:p w14:paraId="74082919"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Provanso žolelės</w:t>
            </w:r>
          </w:p>
        </w:tc>
        <w:tc>
          <w:tcPr>
            <w:tcW w:w="928" w:type="dxa"/>
            <w:tcBorders>
              <w:top w:val="single" w:sz="4" w:space="0" w:color="auto"/>
              <w:left w:val="single" w:sz="4" w:space="0" w:color="auto"/>
              <w:bottom w:val="single" w:sz="4" w:space="0" w:color="auto"/>
              <w:right w:val="single" w:sz="4" w:space="0" w:color="auto"/>
            </w:tcBorders>
            <w:vAlign w:val="center"/>
          </w:tcPr>
          <w:p w14:paraId="781DABC6"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2553C956" w14:textId="38E5BB5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20</w:t>
            </w:r>
          </w:p>
        </w:tc>
        <w:tc>
          <w:tcPr>
            <w:tcW w:w="4258" w:type="dxa"/>
            <w:tcBorders>
              <w:top w:val="single" w:sz="4" w:space="0" w:color="auto"/>
              <w:left w:val="single" w:sz="4" w:space="0" w:color="auto"/>
              <w:bottom w:val="single" w:sz="4" w:space="0" w:color="auto"/>
              <w:right w:val="single" w:sz="4" w:space="0" w:color="auto"/>
            </w:tcBorders>
            <w:vAlign w:val="center"/>
          </w:tcPr>
          <w:p w14:paraId="1A5FAC34"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 natūralių prieskoninių žolelių, tokių kaip rozmarinai, čiobreliai, raudonėliai, bazilikas, lauro lapai. Be maisto priedų ir be druskos.</w:t>
            </w:r>
            <w:r w:rsidRPr="00D67A17">
              <w:rPr>
                <w:rFonts w:ascii="Times New Roman" w:eastAsia="Times New Roman" w:hAnsi="Times New Roman" w:cs="Times New Roman"/>
                <w:b/>
                <w:bCs/>
                <w:sz w:val="24"/>
                <w:szCs w:val="24"/>
              </w:rPr>
              <w:t>—</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 su daugkartiniu atidarymu. Ne daugiau kaip 0,1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170E561D"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BA7A84A"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1.45.</w:t>
            </w:r>
          </w:p>
        </w:tc>
        <w:tc>
          <w:tcPr>
            <w:tcW w:w="1843" w:type="dxa"/>
            <w:tcBorders>
              <w:top w:val="single" w:sz="4" w:space="0" w:color="auto"/>
              <w:left w:val="nil"/>
              <w:bottom w:val="single" w:sz="4" w:space="0" w:color="auto"/>
              <w:right w:val="single" w:sz="4" w:space="0" w:color="auto"/>
            </w:tcBorders>
            <w:vAlign w:val="center"/>
          </w:tcPr>
          <w:p w14:paraId="59EFF2C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Mielės </w:t>
            </w:r>
          </w:p>
        </w:tc>
        <w:tc>
          <w:tcPr>
            <w:tcW w:w="928" w:type="dxa"/>
            <w:tcBorders>
              <w:top w:val="single" w:sz="4" w:space="0" w:color="auto"/>
              <w:left w:val="single" w:sz="4" w:space="0" w:color="auto"/>
              <w:bottom w:val="single" w:sz="4" w:space="0" w:color="auto"/>
              <w:right w:val="single" w:sz="4" w:space="0" w:color="auto"/>
            </w:tcBorders>
            <w:vAlign w:val="center"/>
          </w:tcPr>
          <w:p w14:paraId="65428D18"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52BBDC4" w14:textId="604FBFE8"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10</w:t>
            </w:r>
          </w:p>
        </w:tc>
        <w:tc>
          <w:tcPr>
            <w:tcW w:w="4258" w:type="dxa"/>
            <w:tcBorders>
              <w:top w:val="single" w:sz="4" w:space="0" w:color="auto"/>
              <w:left w:val="single" w:sz="4" w:space="0" w:color="auto"/>
              <w:bottom w:val="single" w:sz="4" w:space="0" w:color="auto"/>
              <w:right w:val="single" w:sz="4" w:space="0" w:color="auto"/>
            </w:tcBorders>
            <w:vAlign w:val="center"/>
          </w:tcPr>
          <w:p w14:paraId="3A1BDF32"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Presuotos kepimo mielės, sausų medžiagų iki 27 proc.</w:t>
            </w:r>
          </w:p>
          <w:p w14:paraId="5A4E569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 xml:space="preserve">Išfasavimas </w:t>
            </w:r>
            <w:r w:rsidRPr="00D67A17">
              <w:rPr>
                <w:rFonts w:ascii="Times New Roman" w:eastAsia="Times New Roman" w:hAnsi="Times New Roman" w:cs="Times New Roman"/>
                <w:sz w:val="24"/>
                <w:szCs w:val="24"/>
              </w:rPr>
              <w:t>– ne daugiau 0,1 kg</w:t>
            </w:r>
          </w:p>
          <w:p w14:paraId="0A5C6EAB"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5 kalendorinių dienų.</w:t>
            </w:r>
          </w:p>
        </w:tc>
      </w:tr>
      <w:tr w:rsidR="00D67A17" w:rsidRPr="00D67A17" w14:paraId="4AC50E6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C0A4EA9"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1.46.</w:t>
            </w:r>
          </w:p>
        </w:tc>
        <w:tc>
          <w:tcPr>
            <w:tcW w:w="1843" w:type="dxa"/>
            <w:tcBorders>
              <w:top w:val="single" w:sz="4" w:space="0" w:color="auto"/>
              <w:left w:val="nil"/>
              <w:bottom w:val="single" w:sz="4" w:space="0" w:color="auto"/>
              <w:right w:val="single" w:sz="4" w:space="0" w:color="auto"/>
            </w:tcBorders>
            <w:vAlign w:val="center"/>
          </w:tcPr>
          <w:p w14:paraId="52785EBE"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Mielės (sausos)</w:t>
            </w:r>
          </w:p>
        </w:tc>
        <w:tc>
          <w:tcPr>
            <w:tcW w:w="928" w:type="dxa"/>
            <w:tcBorders>
              <w:top w:val="single" w:sz="4" w:space="0" w:color="auto"/>
              <w:left w:val="single" w:sz="4" w:space="0" w:color="auto"/>
              <w:bottom w:val="single" w:sz="4" w:space="0" w:color="auto"/>
              <w:right w:val="single" w:sz="4" w:space="0" w:color="auto"/>
            </w:tcBorders>
            <w:vAlign w:val="center"/>
          </w:tcPr>
          <w:p w14:paraId="6ED78573"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D56192D" w14:textId="73E480F6"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38</w:t>
            </w:r>
          </w:p>
        </w:tc>
        <w:tc>
          <w:tcPr>
            <w:tcW w:w="4258" w:type="dxa"/>
            <w:tcBorders>
              <w:top w:val="single" w:sz="4" w:space="0" w:color="auto"/>
              <w:left w:val="single" w:sz="4" w:space="0" w:color="auto"/>
              <w:bottom w:val="single" w:sz="4" w:space="0" w:color="auto"/>
              <w:right w:val="single" w:sz="4" w:space="0" w:color="auto"/>
            </w:tcBorders>
            <w:vAlign w:val="center"/>
          </w:tcPr>
          <w:p w14:paraId="7B10A1B8"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Sausos (7,5-8,3 proc. drėgmės), birios, fasuotos.</w:t>
            </w:r>
          </w:p>
          <w:p w14:paraId="48190FE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ne daugiau kaip 0,03 kg</w:t>
            </w:r>
          </w:p>
          <w:p w14:paraId="0483AE5E"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w:t>
            </w:r>
          </w:p>
        </w:tc>
      </w:tr>
      <w:tr w:rsidR="00D67A17" w:rsidRPr="00D67A17" w14:paraId="29BB5E39"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4C5B553"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1.47.</w:t>
            </w:r>
          </w:p>
        </w:tc>
        <w:tc>
          <w:tcPr>
            <w:tcW w:w="1843" w:type="dxa"/>
            <w:tcBorders>
              <w:top w:val="single" w:sz="4" w:space="0" w:color="auto"/>
              <w:left w:val="nil"/>
              <w:bottom w:val="single" w:sz="4" w:space="0" w:color="auto"/>
              <w:right w:val="single" w:sz="4" w:space="0" w:color="auto"/>
            </w:tcBorders>
            <w:vAlign w:val="center"/>
          </w:tcPr>
          <w:p w14:paraId="2FC9DDF6" w14:textId="204AE74E"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Cinamonas maltas (0,101 - 1 kg)</w:t>
            </w:r>
          </w:p>
          <w:p w14:paraId="6E54F1AB" w14:textId="77777777" w:rsidR="00D67A17" w:rsidRPr="00D67A17" w:rsidRDefault="00D67A17" w:rsidP="00D67A17">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vAlign w:val="center"/>
          </w:tcPr>
          <w:p w14:paraId="4BC81C04"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0DD9DD4D" w14:textId="491382DE"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32</w:t>
            </w:r>
          </w:p>
        </w:tc>
        <w:tc>
          <w:tcPr>
            <w:tcW w:w="4258" w:type="dxa"/>
            <w:tcBorders>
              <w:top w:val="single" w:sz="4" w:space="0" w:color="auto"/>
              <w:left w:val="single" w:sz="4" w:space="0" w:color="auto"/>
              <w:bottom w:val="single" w:sz="4" w:space="0" w:color="auto"/>
              <w:right w:val="single" w:sz="4" w:space="0" w:color="auto"/>
            </w:tcBorders>
            <w:vAlign w:val="center"/>
          </w:tcPr>
          <w:p w14:paraId="7A0B9761"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Cinamonas gaunamas iš Cinnamomum genties medžio žievės. Maltas, kvapnus, švelnaus, saldoko skonio, be priemaišų.</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Pakuotėje nuo 0,1001 - 1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xml:space="preserve"> - ne mažiau 12 mėn.</w:t>
            </w:r>
          </w:p>
        </w:tc>
      </w:tr>
      <w:tr w:rsidR="00D67A17" w:rsidRPr="00D67A17" w14:paraId="15B93910"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41A7F7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1.48.</w:t>
            </w:r>
          </w:p>
        </w:tc>
        <w:tc>
          <w:tcPr>
            <w:tcW w:w="1843" w:type="dxa"/>
            <w:tcBorders>
              <w:top w:val="single" w:sz="4" w:space="0" w:color="auto"/>
              <w:left w:val="nil"/>
              <w:bottom w:val="single" w:sz="4" w:space="0" w:color="auto"/>
              <w:right w:val="single" w:sz="4" w:space="0" w:color="auto"/>
            </w:tcBorders>
            <w:vAlign w:val="center"/>
          </w:tcPr>
          <w:p w14:paraId="579881AC"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Kepimo milteliai</w:t>
            </w:r>
          </w:p>
        </w:tc>
        <w:tc>
          <w:tcPr>
            <w:tcW w:w="928" w:type="dxa"/>
            <w:tcBorders>
              <w:top w:val="single" w:sz="4" w:space="0" w:color="auto"/>
              <w:left w:val="single" w:sz="4" w:space="0" w:color="auto"/>
              <w:bottom w:val="single" w:sz="4" w:space="0" w:color="auto"/>
              <w:right w:val="single" w:sz="4" w:space="0" w:color="auto"/>
            </w:tcBorders>
            <w:vAlign w:val="center"/>
          </w:tcPr>
          <w:p w14:paraId="10B378FB"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1A413C63" w14:textId="38C64698"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69</w:t>
            </w:r>
          </w:p>
        </w:tc>
        <w:tc>
          <w:tcPr>
            <w:tcW w:w="4258" w:type="dxa"/>
            <w:tcBorders>
              <w:top w:val="single" w:sz="4" w:space="0" w:color="auto"/>
              <w:left w:val="single" w:sz="4" w:space="0" w:color="auto"/>
              <w:bottom w:val="single" w:sz="4" w:space="0" w:color="auto"/>
              <w:right w:val="single" w:sz="4" w:space="0" w:color="auto"/>
            </w:tcBorders>
            <w:vAlign w:val="center"/>
          </w:tcPr>
          <w:p w14:paraId="53B65A76"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Sausi, be priemaišų.</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Pakuotė su daugkartiniu atidarymu. Ne daugiau kaip 0,1 kg </w:t>
            </w: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xml:space="preserve"> - ne mažiau 12 mėn.</w:t>
            </w:r>
          </w:p>
        </w:tc>
      </w:tr>
      <w:tr w:rsidR="00D67A17" w:rsidRPr="00D67A17" w14:paraId="5544A256"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DCEC64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1.49.</w:t>
            </w:r>
          </w:p>
        </w:tc>
        <w:tc>
          <w:tcPr>
            <w:tcW w:w="1843" w:type="dxa"/>
            <w:tcBorders>
              <w:top w:val="single" w:sz="4" w:space="0" w:color="auto"/>
              <w:left w:val="nil"/>
              <w:bottom w:val="single" w:sz="4" w:space="0" w:color="auto"/>
              <w:right w:val="single" w:sz="4" w:space="0" w:color="auto"/>
            </w:tcBorders>
            <w:vAlign w:val="center"/>
          </w:tcPr>
          <w:p w14:paraId="00992C66"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Sausi pusryčiai be glitimo (kukurūzų dribsniai)</w:t>
            </w:r>
          </w:p>
          <w:p w14:paraId="0F48E4C1" w14:textId="77777777" w:rsidR="00D67A17" w:rsidRPr="00D67A17" w:rsidRDefault="00D67A17" w:rsidP="00D67A17">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vAlign w:val="center"/>
          </w:tcPr>
          <w:p w14:paraId="7A7C6D38"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1276F006" w14:textId="298F198D"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350</w:t>
            </w:r>
          </w:p>
        </w:tc>
        <w:tc>
          <w:tcPr>
            <w:tcW w:w="4258" w:type="dxa"/>
            <w:tcBorders>
              <w:top w:val="single" w:sz="4" w:space="0" w:color="auto"/>
              <w:left w:val="single" w:sz="4" w:space="0" w:color="auto"/>
              <w:bottom w:val="single" w:sz="4" w:space="0" w:color="auto"/>
              <w:right w:val="single" w:sz="4" w:space="0" w:color="auto"/>
            </w:tcBorders>
            <w:vAlign w:val="center"/>
          </w:tcPr>
          <w:p w14:paraId="77E2DCFC"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Be sintetinių dažiklių, konservantų, aromato ir skonio stipriklių, be iš dalies ar pilnai hidrintų riebalų, be GMO. Be pašalinių priedų, priemaišų, nesutrupėję, sveiki, nesulipę, nesušokę. Atitinkantys Rakto skylutės kriterijus pagal maisto produktų grupę "Pusryčių dribsniai ir javainiai". Cukrų ne daugiau kaip 16 g 100 g produkto. Skaidulinių medžiagų ne mažiau kaip 6 g/100g produkto.</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 ne daugiau 1 kg</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rPr>
              <w:t> - ne mažiau 12 mėn.</w:t>
            </w:r>
          </w:p>
        </w:tc>
      </w:tr>
      <w:tr w:rsidR="00D67A17" w:rsidRPr="00D67A17" w14:paraId="53529E5D"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514A192"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1.50.</w:t>
            </w:r>
          </w:p>
        </w:tc>
        <w:tc>
          <w:tcPr>
            <w:tcW w:w="1843" w:type="dxa"/>
            <w:tcBorders>
              <w:top w:val="single" w:sz="4" w:space="0" w:color="auto"/>
              <w:left w:val="nil"/>
              <w:bottom w:val="single" w:sz="4" w:space="0" w:color="auto"/>
              <w:right w:val="single" w:sz="4" w:space="0" w:color="auto"/>
            </w:tcBorders>
            <w:vAlign w:val="center"/>
          </w:tcPr>
          <w:p w14:paraId="43874032"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Ekologiški dribsnių batonėliai</w:t>
            </w:r>
          </w:p>
        </w:tc>
        <w:tc>
          <w:tcPr>
            <w:tcW w:w="928" w:type="dxa"/>
            <w:tcBorders>
              <w:top w:val="single" w:sz="4" w:space="0" w:color="auto"/>
              <w:left w:val="single" w:sz="4" w:space="0" w:color="auto"/>
              <w:bottom w:val="single" w:sz="4" w:space="0" w:color="auto"/>
              <w:right w:val="single" w:sz="4" w:space="0" w:color="auto"/>
            </w:tcBorders>
            <w:vAlign w:val="center"/>
          </w:tcPr>
          <w:p w14:paraId="36B6960E"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15A77367" w14:textId="71D3F203"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330</w:t>
            </w:r>
          </w:p>
        </w:tc>
        <w:tc>
          <w:tcPr>
            <w:tcW w:w="4258" w:type="dxa"/>
            <w:tcBorders>
              <w:top w:val="single" w:sz="4" w:space="0" w:color="auto"/>
              <w:left w:val="single" w:sz="4" w:space="0" w:color="auto"/>
              <w:bottom w:val="single" w:sz="4" w:space="0" w:color="auto"/>
              <w:right w:val="single" w:sz="4" w:space="0" w:color="auto"/>
            </w:tcBorders>
            <w:vAlign w:val="center"/>
          </w:tcPr>
          <w:p w14:paraId="5402E180"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Avižiniai ir (ar) kvietiniai ir (ar) kiti dribsniai sudaro ne mažiau nei 20 proc. Gali būti džiovintų vaisių (uogų), riešutų ar sėklų. Be saldiklių ir konservantų. Be pridėtinio cukraus. Be šokolado ir neglaistyti. Sertifikuotas kaip ekologiškas produktas.</w:t>
            </w:r>
          </w:p>
          <w:p w14:paraId="0D91D65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0.05 kg</w:t>
            </w:r>
          </w:p>
          <w:p w14:paraId="2ED8EEEC"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xml:space="preserve"> - ne mažiau 6 mėn.</w:t>
            </w:r>
          </w:p>
        </w:tc>
      </w:tr>
      <w:tr w:rsidR="00D67A17" w:rsidRPr="00D67A17" w14:paraId="671E8926"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3922C5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1.51.</w:t>
            </w:r>
          </w:p>
        </w:tc>
        <w:tc>
          <w:tcPr>
            <w:tcW w:w="1843" w:type="dxa"/>
            <w:tcBorders>
              <w:top w:val="single" w:sz="4" w:space="0" w:color="auto"/>
              <w:left w:val="nil"/>
              <w:bottom w:val="single" w:sz="4" w:space="0" w:color="auto"/>
              <w:right w:val="single" w:sz="4" w:space="0" w:color="auto"/>
            </w:tcBorders>
            <w:vAlign w:val="center"/>
          </w:tcPr>
          <w:p w14:paraId="39BB647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Auksinės razinos  </w:t>
            </w:r>
          </w:p>
        </w:tc>
        <w:tc>
          <w:tcPr>
            <w:tcW w:w="928" w:type="dxa"/>
            <w:tcBorders>
              <w:top w:val="single" w:sz="4" w:space="0" w:color="auto"/>
              <w:left w:val="single" w:sz="4" w:space="0" w:color="auto"/>
              <w:bottom w:val="single" w:sz="4" w:space="0" w:color="auto"/>
              <w:right w:val="single" w:sz="4" w:space="0" w:color="auto"/>
            </w:tcBorders>
            <w:vAlign w:val="center"/>
          </w:tcPr>
          <w:p w14:paraId="650ADE4F"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1C318C17" w14:textId="0E874A8D"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122</w:t>
            </w:r>
          </w:p>
        </w:tc>
        <w:tc>
          <w:tcPr>
            <w:tcW w:w="4258" w:type="dxa"/>
            <w:tcBorders>
              <w:top w:val="single" w:sz="4" w:space="0" w:color="auto"/>
              <w:left w:val="single" w:sz="4" w:space="0" w:color="auto"/>
              <w:bottom w:val="single" w:sz="4" w:space="0" w:color="auto"/>
              <w:right w:val="single" w:sz="4" w:space="0" w:color="auto"/>
            </w:tcBorders>
            <w:vAlign w:val="center"/>
          </w:tcPr>
          <w:p w14:paraId="33D80C52"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sz w:val="24"/>
                <w:szCs w:val="24"/>
              </w:rPr>
              <w:t>Ne žemesnės kaip I klasės. Be kauliukų, auksinio atspalvio.</w:t>
            </w:r>
          </w:p>
          <w:p w14:paraId="025D87F3"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b/>
                <w:bCs/>
                <w:sz w:val="24"/>
                <w:szCs w:val="24"/>
              </w:rPr>
              <w:t xml:space="preserve">Išfasavimas </w:t>
            </w:r>
            <w:r w:rsidRPr="00D67A17">
              <w:rPr>
                <w:rFonts w:ascii="Times New Roman" w:eastAsia="Calibri" w:hAnsi="Times New Roman" w:cs="Times New Roman"/>
                <w:sz w:val="24"/>
                <w:szCs w:val="24"/>
              </w:rPr>
              <w:t>– ne daugiau 1 kg</w:t>
            </w:r>
          </w:p>
          <w:p w14:paraId="593526CE"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Calibri" w:hAnsi="Times New Roman" w:cs="Times New Roman"/>
                <w:b/>
                <w:bCs/>
                <w:sz w:val="24"/>
                <w:szCs w:val="24"/>
              </w:rPr>
              <w:t>Galiojimas pristatymo dieną iki tinkamumo vartoti termino pabaigos turi būti likę</w:t>
            </w:r>
            <w:r w:rsidRPr="00D67A17">
              <w:rPr>
                <w:rFonts w:ascii="Times New Roman" w:eastAsia="Calibri" w:hAnsi="Times New Roman" w:cs="Times New Roman"/>
                <w:sz w:val="24"/>
                <w:szCs w:val="24"/>
              </w:rPr>
              <w:t xml:space="preserve"> ne mažiau kaip 90 parų.</w:t>
            </w:r>
          </w:p>
        </w:tc>
      </w:tr>
      <w:tr w:rsidR="00D67A17" w:rsidRPr="00D67A17" w14:paraId="32166A1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9805F42"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1.52.</w:t>
            </w:r>
          </w:p>
        </w:tc>
        <w:tc>
          <w:tcPr>
            <w:tcW w:w="1843" w:type="dxa"/>
            <w:tcBorders>
              <w:top w:val="single" w:sz="4" w:space="0" w:color="auto"/>
              <w:left w:val="nil"/>
              <w:bottom w:val="single" w:sz="4" w:space="0" w:color="auto"/>
              <w:right w:val="single" w:sz="4" w:space="0" w:color="auto"/>
            </w:tcBorders>
            <w:vAlign w:val="center"/>
          </w:tcPr>
          <w:p w14:paraId="6CD32264"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Anakardžių riešutai (fasuoti)</w:t>
            </w:r>
          </w:p>
        </w:tc>
        <w:tc>
          <w:tcPr>
            <w:tcW w:w="928" w:type="dxa"/>
            <w:tcBorders>
              <w:top w:val="single" w:sz="4" w:space="0" w:color="auto"/>
              <w:left w:val="single" w:sz="4" w:space="0" w:color="auto"/>
              <w:bottom w:val="single" w:sz="4" w:space="0" w:color="auto"/>
              <w:right w:val="single" w:sz="4" w:space="0" w:color="auto"/>
            </w:tcBorders>
            <w:vAlign w:val="center"/>
          </w:tcPr>
          <w:p w14:paraId="7ADB581A"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Vnt.</w:t>
            </w:r>
          </w:p>
        </w:tc>
        <w:tc>
          <w:tcPr>
            <w:tcW w:w="2043" w:type="dxa"/>
            <w:tcBorders>
              <w:top w:val="single" w:sz="4" w:space="0" w:color="auto"/>
              <w:left w:val="single" w:sz="4" w:space="0" w:color="auto"/>
              <w:bottom w:val="single" w:sz="4" w:space="0" w:color="auto"/>
              <w:right w:val="single" w:sz="4" w:space="0" w:color="auto"/>
            </w:tcBorders>
            <w:vAlign w:val="center"/>
          </w:tcPr>
          <w:p w14:paraId="7E2C956E" w14:textId="6D51C384"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3 820</w:t>
            </w:r>
          </w:p>
        </w:tc>
        <w:tc>
          <w:tcPr>
            <w:tcW w:w="4258" w:type="dxa"/>
            <w:tcBorders>
              <w:top w:val="single" w:sz="4" w:space="0" w:color="auto"/>
              <w:left w:val="single" w:sz="4" w:space="0" w:color="auto"/>
              <w:bottom w:val="single" w:sz="4" w:space="0" w:color="auto"/>
              <w:right w:val="single" w:sz="4" w:space="0" w:color="auto"/>
            </w:tcBorders>
            <w:vAlign w:val="center"/>
          </w:tcPr>
          <w:p w14:paraId="0F6DA06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Sveiki, nesupeliję, be priemaišų, nepažeisti kenkėjų, be pašalinių kvapų. Branduoliai, be kevalų. Be sieros dioksido. Be druskos, cukraus ar kitų pagardų. Nekepinti.</w:t>
            </w:r>
          </w:p>
          <w:p w14:paraId="7BAEC084"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0,1 kg</w:t>
            </w:r>
          </w:p>
          <w:p w14:paraId="7A1C7DE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69C59B98"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0F0111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1.53.</w:t>
            </w:r>
          </w:p>
        </w:tc>
        <w:tc>
          <w:tcPr>
            <w:tcW w:w="1843" w:type="dxa"/>
            <w:tcBorders>
              <w:top w:val="single" w:sz="4" w:space="0" w:color="auto"/>
              <w:left w:val="nil"/>
              <w:bottom w:val="single" w:sz="4" w:space="0" w:color="auto"/>
              <w:right w:val="single" w:sz="4" w:space="0" w:color="auto"/>
            </w:tcBorders>
            <w:vAlign w:val="center"/>
          </w:tcPr>
          <w:p w14:paraId="34CBEC41"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Anakardžių riešutai</w:t>
            </w:r>
          </w:p>
        </w:tc>
        <w:tc>
          <w:tcPr>
            <w:tcW w:w="928" w:type="dxa"/>
            <w:tcBorders>
              <w:top w:val="single" w:sz="4" w:space="0" w:color="auto"/>
              <w:left w:val="single" w:sz="4" w:space="0" w:color="auto"/>
              <w:bottom w:val="single" w:sz="4" w:space="0" w:color="auto"/>
              <w:right w:val="single" w:sz="4" w:space="0" w:color="auto"/>
            </w:tcBorders>
            <w:vAlign w:val="center"/>
          </w:tcPr>
          <w:p w14:paraId="0E33581A"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2C792CB" w14:textId="74C68AC6"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570</w:t>
            </w:r>
          </w:p>
        </w:tc>
        <w:tc>
          <w:tcPr>
            <w:tcW w:w="4258" w:type="dxa"/>
            <w:tcBorders>
              <w:top w:val="single" w:sz="4" w:space="0" w:color="auto"/>
              <w:left w:val="single" w:sz="4" w:space="0" w:color="auto"/>
              <w:bottom w:val="single" w:sz="4" w:space="0" w:color="auto"/>
              <w:right w:val="single" w:sz="4" w:space="0" w:color="auto"/>
            </w:tcBorders>
            <w:vAlign w:val="center"/>
          </w:tcPr>
          <w:p w14:paraId="1D575C2D"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Sveiki, nesupeliję, be priemaišų, nepažeisti kenkėjų, be pašalinių kvapų. Branduoliai, be kevalų. Be sieros dioksido. Be druskos, cukraus ar kitų pagardų. Nekepinti.</w:t>
            </w:r>
          </w:p>
          <w:p w14:paraId="3B77E970"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 ne daugiau 0,5 kg</w:t>
            </w:r>
          </w:p>
          <w:p w14:paraId="02434548"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0C10B76B"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CEEF827"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1.54.</w:t>
            </w:r>
          </w:p>
        </w:tc>
        <w:tc>
          <w:tcPr>
            <w:tcW w:w="1843" w:type="dxa"/>
            <w:tcBorders>
              <w:top w:val="single" w:sz="4" w:space="0" w:color="auto"/>
              <w:left w:val="nil"/>
              <w:bottom w:val="single" w:sz="4" w:space="0" w:color="auto"/>
              <w:right w:val="single" w:sz="4" w:space="0" w:color="auto"/>
            </w:tcBorders>
            <w:vAlign w:val="center"/>
          </w:tcPr>
          <w:p w14:paraId="56B2CA28"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Migdolų riešutai (fasuoti)</w:t>
            </w:r>
          </w:p>
        </w:tc>
        <w:tc>
          <w:tcPr>
            <w:tcW w:w="928" w:type="dxa"/>
            <w:tcBorders>
              <w:top w:val="single" w:sz="4" w:space="0" w:color="auto"/>
              <w:left w:val="single" w:sz="4" w:space="0" w:color="auto"/>
              <w:bottom w:val="single" w:sz="4" w:space="0" w:color="auto"/>
              <w:right w:val="single" w:sz="4" w:space="0" w:color="auto"/>
            </w:tcBorders>
            <w:vAlign w:val="center"/>
          </w:tcPr>
          <w:p w14:paraId="24024024"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Vnt.</w:t>
            </w:r>
          </w:p>
        </w:tc>
        <w:tc>
          <w:tcPr>
            <w:tcW w:w="2043" w:type="dxa"/>
            <w:tcBorders>
              <w:top w:val="single" w:sz="4" w:space="0" w:color="auto"/>
              <w:left w:val="single" w:sz="4" w:space="0" w:color="auto"/>
              <w:bottom w:val="single" w:sz="4" w:space="0" w:color="auto"/>
              <w:right w:val="single" w:sz="4" w:space="0" w:color="auto"/>
            </w:tcBorders>
            <w:vAlign w:val="center"/>
          </w:tcPr>
          <w:p w14:paraId="53BB5E0B" w14:textId="4591AA11"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3 280</w:t>
            </w:r>
          </w:p>
        </w:tc>
        <w:tc>
          <w:tcPr>
            <w:tcW w:w="4258" w:type="dxa"/>
            <w:tcBorders>
              <w:top w:val="single" w:sz="4" w:space="0" w:color="auto"/>
              <w:left w:val="single" w:sz="4" w:space="0" w:color="auto"/>
              <w:bottom w:val="single" w:sz="4" w:space="0" w:color="auto"/>
              <w:right w:val="single" w:sz="4" w:space="0" w:color="auto"/>
            </w:tcBorders>
            <w:vAlign w:val="center"/>
          </w:tcPr>
          <w:p w14:paraId="5613B711"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Sveiki, nesupeliję, be priemaišų, nepažeisti kenkėjų, be pašalinių kvapų. Branduoliai, be kevalų. Be sieros dioksido. Be druskos, cukraus ir be kitų pagardų. Nekepinti.</w:t>
            </w:r>
          </w:p>
          <w:p w14:paraId="4D62F6AB"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0,1 kg</w:t>
            </w:r>
          </w:p>
          <w:p w14:paraId="689DE2B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2D1FDC41"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8594B4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1.55.</w:t>
            </w:r>
          </w:p>
        </w:tc>
        <w:tc>
          <w:tcPr>
            <w:tcW w:w="1843" w:type="dxa"/>
            <w:tcBorders>
              <w:top w:val="single" w:sz="4" w:space="0" w:color="auto"/>
              <w:left w:val="nil"/>
              <w:bottom w:val="single" w:sz="4" w:space="0" w:color="auto"/>
              <w:right w:val="single" w:sz="4" w:space="0" w:color="auto"/>
            </w:tcBorders>
            <w:vAlign w:val="center"/>
          </w:tcPr>
          <w:p w14:paraId="14A9C09B"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Migdolų riešutai</w:t>
            </w:r>
          </w:p>
        </w:tc>
        <w:tc>
          <w:tcPr>
            <w:tcW w:w="928" w:type="dxa"/>
            <w:tcBorders>
              <w:top w:val="single" w:sz="4" w:space="0" w:color="auto"/>
              <w:left w:val="single" w:sz="4" w:space="0" w:color="auto"/>
              <w:bottom w:val="single" w:sz="4" w:space="0" w:color="auto"/>
              <w:right w:val="single" w:sz="4" w:space="0" w:color="auto"/>
            </w:tcBorders>
            <w:vAlign w:val="center"/>
          </w:tcPr>
          <w:p w14:paraId="4F4EBDAB"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1ACF2E47" w14:textId="00361BF5"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83</w:t>
            </w:r>
          </w:p>
        </w:tc>
        <w:tc>
          <w:tcPr>
            <w:tcW w:w="4258" w:type="dxa"/>
            <w:tcBorders>
              <w:top w:val="single" w:sz="4" w:space="0" w:color="auto"/>
              <w:left w:val="single" w:sz="4" w:space="0" w:color="auto"/>
              <w:bottom w:val="single" w:sz="4" w:space="0" w:color="auto"/>
              <w:right w:val="single" w:sz="4" w:space="0" w:color="auto"/>
            </w:tcBorders>
            <w:vAlign w:val="center"/>
          </w:tcPr>
          <w:p w14:paraId="192F158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Sveiki, nesupeliję, be priemaišų, nepažeisti kenkėjų, be pašalinių kvapų. Branduoliai, be kevalų. Be sieros dioksido. Be druskos, cukraus ar kitų pagardų. Nekepinti.</w:t>
            </w:r>
          </w:p>
          <w:p w14:paraId="3E59138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0,5 kg</w:t>
            </w:r>
          </w:p>
          <w:p w14:paraId="7A4E6905" w14:textId="36DB27F3"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rPr>
              <w:t xml:space="preserve"> - ne mažiau 6 mėn</w:t>
            </w:r>
            <w:r w:rsidR="006C27A1">
              <w:rPr>
                <w:rFonts w:ascii="Times New Roman" w:eastAsia="Times New Roman" w:hAnsi="Times New Roman" w:cs="Times New Roman"/>
                <w:sz w:val="24"/>
                <w:szCs w:val="24"/>
              </w:rPr>
              <w:t>.</w:t>
            </w:r>
          </w:p>
        </w:tc>
      </w:tr>
      <w:tr w:rsidR="00D67A17" w:rsidRPr="00D67A17" w14:paraId="16EC8487"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A5171C5"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1.56.</w:t>
            </w:r>
          </w:p>
        </w:tc>
        <w:tc>
          <w:tcPr>
            <w:tcW w:w="1843" w:type="dxa"/>
            <w:tcBorders>
              <w:top w:val="single" w:sz="4" w:space="0" w:color="auto"/>
              <w:left w:val="nil"/>
              <w:bottom w:val="single" w:sz="4" w:space="0" w:color="auto"/>
              <w:right w:val="single" w:sz="4" w:space="0" w:color="auto"/>
            </w:tcBorders>
            <w:vAlign w:val="center"/>
          </w:tcPr>
          <w:p w14:paraId="61866955"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Lazdyno riešutai (fasuoti)</w:t>
            </w:r>
          </w:p>
        </w:tc>
        <w:tc>
          <w:tcPr>
            <w:tcW w:w="928" w:type="dxa"/>
            <w:tcBorders>
              <w:top w:val="single" w:sz="4" w:space="0" w:color="auto"/>
              <w:left w:val="single" w:sz="4" w:space="0" w:color="auto"/>
              <w:bottom w:val="single" w:sz="4" w:space="0" w:color="auto"/>
              <w:right w:val="single" w:sz="4" w:space="0" w:color="auto"/>
            </w:tcBorders>
            <w:vAlign w:val="center"/>
          </w:tcPr>
          <w:p w14:paraId="7C83C8C1"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Vnt.</w:t>
            </w:r>
          </w:p>
        </w:tc>
        <w:tc>
          <w:tcPr>
            <w:tcW w:w="2043" w:type="dxa"/>
            <w:tcBorders>
              <w:top w:val="single" w:sz="4" w:space="0" w:color="auto"/>
              <w:left w:val="single" w:sz="4" w:space="0" w:color="auto"/>
              <w:bottom w:val="single" w:sz="4" w:space="0" w:color="auto"/>
              <w:right w:val="single" w:sz="4" w:space="0" w:color="auto"/>
            </w:tcBorders>
            <w:vAlign w:val="center"/>
          </w:tcPr>
          <w:p w14:paraId="74FDC151" w14:textId="7E8077F5"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3 933</w:t>
            </w:r>
          </w:p>
        </w:tc>
        <w:tc>
          <w:tcPr>
            <w:tcW w:w="4258" w:type="dxa"/>
            <w:tcBorders>
              <w:top w:val="single" w:sz="4" w:space="0" w:color="auto"/>
              <w:left w:val="single" w:sz="4" w:space="0" w:color="auto"/>
              <w:bottom w:val="single" w:sz="4" w:space="0" w:color="auto"/>
              <w:right w:val="single" w:sz="4" w:space="0" w:color="auto"/>
            </w:tcBorders>
            <w:vAlign w:val="center"/>
          </w:tcPr>
          <w:p w14:paraId="45EE297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Sveiki, nesupeliję, be priemaišų, nepažeisti kenkėjų, be pašalinių kvapų. Branduoliai, be kevalų. Be sieros dioksido. Be druskos, cukraus ar be kitų pagardų. Nekepinti.</w:t>
            </w:r>
          </w:p>
          <w:p w14:paraId="5CB9FA4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 ne daugiau 0,1 kg</w:t>
            </w:r>
          </w:p>
          <w:p w14:paraId="08754BE0" w14:textId="50250AB9" w:rsidR="00D67A17" w:rsidRPr="00D67A17" w:rsidRDefault="00D67A17" w:rsidP="006C27A1">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70E2994E"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AA4F2B5"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1.57.</w:t>
            </w:r>
          </w:p>
        </w:tc>
        <w:tc>
          <w:tcPr>
            <w:tcW w:w="1843" w:type="dxa"/>
            <w:tcBorders>
              <w:top w:val="single" w:sz="4" w:space="0" w:color="auto"/>
              <w:left w:val="nil"/>
              <w:bottom w:val="single" w:sz="4" w:space="0" w:color="auto"/>
              <w:right w:val="single" w:sz="4" w:space="0" w:color="auto"/>
            </w:tcBorders>
            <w:vAlign w:val="center"/>
          </w:tcPr>
          <w:p w14:paraId="74FFBE0D"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Lazdyno riešutai</w:t>
            </w:r>
          </w:p>
        </w:tc>
        <w:tc>
          <w:tcPr>
            <w:tcW w:w="928" w:type="dxa"/>
            <w:tcBorders>
              <w:top w:val="single" w:sz="4" w:space="0" w:color="auto"/>
              <w:left w:val="single" w:sz="4" w:space="0" w:color="auto"/>
              <w:bottom w:val="single" w:sz="4" w:space="0" w:color="auto"/>
              <w:right w:val="single" w:sz="4" w:space="0" w:color="auto"/>
            </w:tcBorders>
            <w:vAlign w:val="center"/>
          </w:tcPr>
          <w:p w14:paraId="122AF0B0"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4AED57DA" w14:textId="1DB1F778"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760</w:t>
            </w:r>
          </w:p>
        </w:tc>
        <w:tc>
          <w:tcPr>
            <w:tcW w:w="4258" w:type="dxa"/>
            <w:tcBorders>
              <w:top w:val="single" w:sz="4" w:space="0" w:color="auto"/>
              <w:left w:val="single" w:sz="4" w:space="0" w:color="auto"/>
              <w:bottom w:val="single" w:sz="4" w:space="0" w:color="auto"/>
              <w:right w:val="single" w:sz="4" w:space="0" w:color="auto"/>
            </w:tcBorders>
            <w:vAlign w:val="center"/>
          </w:tcPr>
          <w:p w14:paraId="0E5033D2"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Sveiki, nesupeliję, be priemaišų, nepažeisti kenkėjų, be pašalinių kvapų. Branduoliai, be kevalų. Be sieros dioksido. Be druskos, cukraus ar be kitų pagardų. Nekepinti.</w:t>
            </w:r>
          </w:p>
          <w:p w14:paraId="35E0A8CD"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ne daugiau 0,5 kg</w:t>
            </w:r>
          </w:p>
          <w:p w14:paraId="06B88C14"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5B48237B"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0202E7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1.58.</w:t>
            </w:r>
          </w:p>
        </w:tc>
        <w:tc>
          <w:tcPr>
            <w:tcW w:w="1843" w:type="dxa"/>
            <w:tcBorders>
              <w:top w:val="single" w:sz="4" w:space="0" w:color="auto"/>
              <w:left w:val="nil"/>
              <w:bottom w:val="single" w:sz="4" w:space="0" w:color="auto"/>
              <w:right w:val="single" w:sz="4" w:space="0" w:color="auto"/>
            </w:tcBorders>
            <w:vAlign w:val="center"/>
          </w:tcPr>
          <w:p w14:paraId="2DA338B7"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Graikiniai riešutai</w:t>
            </w:r>
          </w:p>
        </w:tc>
        <w:tc>
          <w:tcPr>
            <w:tcW w:w="928" w:type="dxa"/>
            <w:tcBorders>
              <w:top w:val="single" w:sz="4" w:space="0" w:color="auto"/>
              <w:left w:val="single" w:sz="4" w:space="0" w:color="auto"/>
              <w:bottom w:val="single" w:sz="4" w:space="0" w:color="auto"/>
              <w:right w:val="single" w:sz="4" w:space="0" w:color="auto"/>
            </w:tcBorders>
            <w:vAlign w:val="center"/>
          </w:tcPr>
          <w:p w14:paraId="69C381C5"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6B0CCE9" w14:textId="37CD592B"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730</w:t>
            </w:r>
          </w:p>
        </w:tc>
        <w:tc>
          <w:tcPr>
            <w:tcW w:w="4258" w:type="dxa"/>
            <w:tcBorders>
              <w:top w:val="single" w:sz="4" w:space="0" w:color="auto"/>
              <w:left w:val="single" w:sz="4" w:space="0" w:color="auto"/>
              <w:bottom w:val="single" w:sz="4" w:space="0" w:color="auto"/>
              <w:right w:val="single" w:sz="4" w:space="0" w:color="auto"/>
            </w:tcBorders>
            <w:vAlign w:val="center"/>
          </w:tcPr>
          <w:p w14:paraId="27B205F3"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Nesupeliję, be priemaišų, nepažeisti kenkėjų, be pašalinių kvapų. Branduoliai perskelti pusiau, be kevalų. Be cukraus, be druskos, be kitų pagardų. Be sieros dioksido.</w:t>
            </w:r>
          </w:p>
          <w:p w14:paraId="739B060E"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0,5 kg</w:t>
            </w:r>
          </w:p>
          <w:p w14:paraId="1D442B91"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6B3B5D48" w14:textId="77777777" w:rsidTr="002D759E">
        <w:trPr>
          <w:trHeight w:val="2483"/>
        </w:trPr>
        <w:tc>
          <w:tcPr>
            <w:tcW w:w="851" w:type="dxa"/>
            <w:tcBorders>
              <w:top w:val="single" w:sz="4" w:space="0" w:color="auto"/>
              <w:left w:val="single" w:sz="4" w:space="0" w:color="auto"/>
              <w:bottom w:val="single" w:sz="4" w:space="0" w:color="auto"/>
              <w:right w:val="single" w:sz="4" w:space="0" w:color="auto"/>
            </w:tcBorders>
            <w:vAlign w:val="center"/>
          </w:tcPr>
          <w:p w14:paraId="7985FC4C"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1.59.</w:t>
            </w:r>
          </w:p>
        </w:tc>
        <w:tc>
          <w:tcPr>
            <w:tcW w:w="1843" w:type="dxa"/>
            <w:tcBorders>
              <w:top w:val="single" w:sz="4" w:space="0" w:color="auto"/>
              <w:left w:val="nil"/>
              <w:bottom w:val="single" w:sz="4" w:space="0" w:color="auto"/>
              <w:right w:val="single" w:sz="4" w:space="0" w:color="auto"/>
            </w:tcBorders>
            <w:vAlign w:val="center"/>
          </w:tcPr>
          <w:p w14:paraId="242CEEEA"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Žemės riešutai</w:t>
            </w:r>
          </w:p>
        </w:tc>
        <w:tc>
          <w:tcPr>
            <w:tcW w:w="928" w:type="dxa"/>
            <w:tcBorders>
              <w:top w:val="single" w:sz="4" w:space="0" w:color="auto"/>
              <w:left w:val="single" w:sz="4" w:space="0" w:color="auto"/>
              <w:bottom w:val="single" w:sz="4" w:space="0" w:color="auto"/>
              <w:right w:val="single" w:sz="4" w:space="0" w:color="auto"/>
            </w:tcBorders>
            <w:vAlign w:val="center"/>
          </w:tcPr>
          <w:p w14:paraId="6AD651DC"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558B1245" w14:textId="594DB176"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1 450</w:t>
            </w:r>
          </w:p>
        </w:tc>
        <w:tc>
          <w:tcPr>
            <w:tcW w:w="4258" w:type="dxa"/>
            <w:tcBorders>
              <w:top w:val="single" w:sz="4" w:space="0" w:color="auto"/>
              <w:left w:val="single" w:sz="4" w:space="0" w:color="auto"/>
              <w:bottom w:val="single" w:sz="4" w:space="0" w:color="auto"/>
              <w:right w:val="single" w:sz="4" w:space="0" w:color="auto"/>
            </w:tcBorders>
            <w:vAlign w:val="center"/>
          </w:tcPr>
          <w:p w14:paraId="5348BF0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Nesupeliję, be priemaišų, nepažeisti kenkėjų, be pašalinių kvapų. Branduoliai, be kevalų, be luobelės, Nekepinti. Be sieros dioksido. Be cukraus, be druskos, be kitų pagardų.</w:t>
            </w:r>
          </w:p>
          <w:p w14:paraId="28D540D8"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rPr>
              <w:t xml:space="preserve"> – ne daugiau 0,5 kg</w:t>
            </w:r>
          </w:p>
          <w:p w14:paraId="1825550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7348C876" w14:textId="77777777" w:rsidTr="002D759E">
        <w:trPr>
          <w:trHeight w:val="3364"/>
        </w:trPr>
        <w:tc>
          <w:tcPr>
            <w:tcW w:w="851" w:type="dxa"/>
            <w:tcBorders>
              <w:top w:val="single" w:sz="4" w:space="0" w:color="auto"/>
              <w:left w:val="single" w:sz="4" w:space="0" w:color="auto"/>
              <w:bottom w:val="single" w:sz="4" w:space="0" w:color="auto"/>
              <w:right w:val="single" w:sz="4" w:space="0" w:color="auto"/>
            </w:tcBorders>
            <w:vAlign w:val="center"/>
          </w:tcPr>
          <w:p w14:paraId="5F768366"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1.60.</w:t>
            </w:r>
          </w:p>
        </w:tc>
        <w:tc>
          <w:tcPr>
            <w:tcW w:w="1843" w:type="dxa"/>
            <w:tcBorders>
              <w:top w:val="single" w:sz="4" w:space="0" w:color="auto"/>
              <w:left w:val="nil"/>
              <w:bottom w:val="single" w:sz="4" w:space="0" w:color="auto"/>
              <w:right w:val="single" w:sz="4" w:space="0" w:color="auto"/>
            </w:tcBorders>
            <w:vAlign w:val="center"/>
          </w:tcPr>
          <w:p w14:paraId="609BBDCA"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Riešutų ir razinų mišinys</w:t>
            </w:r>
          </w:p>
        </w:tc>
        <w:tc>
          <w:tcPr>
            <w:tcW w:w="928" w:type="dxa"/>
            <w:tcBorders>
              <w:top w:val="single" w:sz="4" w:space="0" w:color="auto"/>
              <w:left w:val="single" w:sz="4" w:space="0" w:color="auto"/>
              <w:bottom w:val="single" w:sz="4" w:space="0" w:color="auto"/>
              <w:right w:val="single" w:sz="4" w:space="0" w:color="auto"/>
            </w:tcBorders>
            <w:vAlign w:val="center"/>
          </w:tcPr>
          <w:p w14:paraId="51CCD123"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01B20F9F" w14:textId="79A72B01"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2 843</w:t>
            </w:r>
          </w:p>
        </w:tc>
        <w:tc>
          <w:tcPr>
            <w:tcW w:w="4258" w:type="dxa"/>
            <w:tcBorders>
              <w:top w:val="single" w:sz="4" w:space="0" w:color="auto"/>
              <w:left w:val="single" w:sz="4" w:space="0" w:color="auto"/>
              <w:bottom w:val="single" w:sz="4" w:space="0" w:color="auto"/>
              <w:right w:val="single" w:sz="4" w:space="0" w:color="auto"/>
            </w:tcBorders>
            <w:vAlign w:val="center"/>
          </w:tcPr>
          <w:p w14:paraId="270DF4D8"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Calibri" w:hAnsi="Times New Roman" w:cs="Times New Roman"/>
                <w:sz w:val="24"/>
                <w:szCs w:val="24"/>
              </w:rPr>
              <w:t>Ne žemesnės kaip I klasės. Be kauliukų, auksinio atspalvio, tamsios, beveik juodos ar mėlynos spalvos razinos.</w:t>
            </w:r>
          </w:p>
          <w:p w14:paraId="5D76D12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Riešutai nesupeliję, be priemaišų, nepažeisti kenkėjų, be pašalinių kvapų. Branduoliai, be kevalų, be luobelės, Nekepinti. Be sieros dioksido. Be cukraus, be druskos, be kitų pagardų.</w:t>
            </w:r>
          </w:p>
          <w:p w14:paraId="32425EA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 ne daugiau 0,5 kg</w:t>
            </w:r>
          </w:p>
          <w:p w14:paraId="21C08F5E" w14:textId="126BF9AF" w:rsidR="00D67A17" w:rsidRPr="00D67A17" w:rsidRDefault="00D67A17" w:rsidP="006C27A1">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0668F1E4" w14:textId="77777777" w:rsidTr="002D759E">
        <w:trPr>
          <w:trHeight w:val="2118"/>
        </w:trPr>
        <w:tc>
          <w:tcPr>
            <w:tcW w:w="851" w:type="dxa"/>
            <w:tcBorders>
              <w:top w:val="single" w:sz="4" w:space="0" w:color="auto"/>
              <w:left w:val="single" w:sz="4" w:space="0" w:color="auto"/>
              <w:bottom w:val="single" w:sz="4" w:space="0" w:color="auto"/>
              <w:right w:val="single" w:sz="4" w:space="0" w:color="auto"/>
            </w:tcBorders>
            <w:vAlign w:val="center"/>
          </w:tcPr>
          <w:p w14:paraId="4A3F435D"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1.61.</w:t>
            </w:r>
          </w:p>
        </w:tc>
        <w:tc>
          <w:tcPr>
            <w:tcW w:w="1843" w:type="dxa"/>
            <w:tcBorders>
              <w:top w:val="single" w:sz="4" w:space="0" w:color="auto"/>
              <w:left w:val="nil"/>
              <w:bottom w:val="single" w:sz="4" w:space="0" w:color="auto"/>
              <w:right w:val="single" w:sz="4" w:space="0" w:color="auto"/>
            </w:tcBorders>
            <w:vAlign w:val="center"/>
          </w:tcPr>
          <w:p w14:paraId="78082138"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Saulėgrąžos lukštentos</w:t>
            </w:r>
          </w:p>
          <w:p w14:paraId="6AEF6AC3" w14:textId="77777777" w:rsidR="00D67A17" w:rsidRPr="00D67A17" w:rsidRDefault="00D67A17" w:rsidP="00D67A17">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vAlign w:val="center"/>
          </w:tcPr>
          <w:p w14:paraId="7DDF99C5"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79ABAA8B" w14:textId="021A2FD9"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295</w:t>
            </w:r>
          </w:p>
        </w:tc>
        <w:tc>
          <w:tcPr>
            <w:tcW w:w="4258" w:type="dxa"/>
            <w:tcBorders>
              <w:top w:val="single" w:sz="4" w:space="0" w:color="auto"/>
              <w:left w:val="single" w:sz="4" w:space="0" w:color="auto"/>
              <w:bottom w:val="single" w:sz="4" w:space="0" w:color="auto"/>
              <w:right w:val="single" w:sz="4" w:space="0" w:color="auto"/>
            </w:tcBorders>
            <w:vAlign w:val="center"/>
          </w:tcPr>
          <w:p w14:paraId="49BAA1F0"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sz w:val="24"/>
                <w:szCs w:val="24"/>
              </w:rPr>
              <w:t>Sėklos švarios, neužkrėstos kenkėjais, be pašalinio kvapo ir skonio, neapkartę, būdingos spalvos.</w:t>
            </w:r>
            <w:r w:rsidRPr="00D67A17">
              <w:rPr>
                <w:rFonts w:ascii="Times New Roman" w:eastAsia="Calibri" w:hAnsi="Times New Roman" w:cs="Times New Roman"/>
                <w:sz w:val="24"/>
                <w:szCs w:val="24"/>
              </w:rPr>
              <w:br/>
            </w:r>
            <w:r w:rsidRPr="00D67A17">
              <w:rPr>
                <w:rFonts w:ascii="Times New Roman" w:eastAsia="Calibri" w:hAnsi="Times New Roman" w:cs="Times New Roman"/>
                <w:b/>
                <w:bCs/>
                <w:sz w:val="24"/>
                <w:szCs w:val="24"/>
              </w:rPr>
              <w:t>Išfasavimas</w:t>
            </w:r>
            <w:r w:rsidRPr="00D67A17">
              <w:rPr>
                <w:rFonts w:ascii="Times New Roman" w:eastAsia="Calibri" w:hAnsi="Times New Roman" w:cs="Times New Roman"/>
                <w:sz w:val="24"/>
                <w:szCs w:val="24"/>
              </w:rPr>
              <w:t xml:space="preserve"> - ne daugiau 0.5 kg</w:t>
            </w:r>
          </w:p>
          <w:p w14:paraId="17E34F61"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b/>
                <w:bCs/>
                <w:sz w:val="24"/>
                <w:szCs w:val="24"/>
              </w:rPr>
              <w:t>Galiojimas pristatymo dieną iki tinkamumo vartoti termino pabaigos</w:t>
            </w:r>
            <w:r w:rsidRPr="00D67A17">
              <w:rPr>
                <w:rFonts w:ascii="Times New Roman" w:eastAsia="Calibri" w:hAnsi="Times New Roman" w:cs="Times New Roman"/>
                <w:sz w:val="24"/>
                <w:szCs w:val="24"/>
              </w:rPr>
              <w:t xml:space="preserve"> - ne mažiau 6 mėn.</w:t>
            </w:r>
          </w:p>
        </w:tc>
      </w:tr>
      <w:tr w:rsidR="00D67A17" w:rsidRPr="00D67A17" w14:paraId="38831A3F" w14:textId="77777777" w:rsidTr="002D759E">
        <w:trPr>
          <w:trHeight w:val="1695"/>
        </w:trPr>
        <w:tc>
          <w:tcPr>
            <w:tcW w:w="851" w:type="dxa"/>
            <w:tcBorders>
              <w:top w:val="single" w:sz="4" w:space="0" w:color="auto"/>
              <w:left w:val="single" w:sz="4" w:space="0" w:color="auto"/>
              <w:bottom w:val="single" w:sz="4" w:space="0" w:color="auto"/>
              <w:right w:val="single" w:sz="4" w:space="0" w:color="auto"/>
            </w:tcBorders>
            <w:vAlign w:val="center"/>
          </w:tcPr>
          <w:p w14:paraId="03146D68"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1.62.</w:t>
            </w:r>
          </w:p>
        </w:tc>
        <w:tc>
          <w:tcPr>
            <w:tcW w:w="1843" w:type="dxa"/>
            <w:tcBorders>
              <w:top w:val="single" w:sz="4" w:space="0" w:color="auto"/>
              <w:left w:val="nil"/>
              <w:bottom w:val="single" w:sz="4" w:space="0" w:color="auto"/>
              <w:right w:val="single" w:sz="4" w:space="0" w:color="auto"/>
            </w:tcBorders>
            <w:vAlign w:val="center"/>
          </w:tcPr>
          <w:p w14:paraId="41B5DD63" w14:textId="77777777" w:rsidR="00D67A17" w:rsidRPr="00D67A17" w:rsidRDefault="00D67A17" w:rsidP="00D67A17">
            <w:pPr>
              <w:spacing w:after="0" w:line="240" w:lineRule="auto"/>
              <w:rPr>
                <w:rFonts w:ascii="Times New Roman" w:eastAsia="Times New Roman" w:hAnsi="Times New Roman" w:cs="Times New Roman"/>
                <w:sz w:val="24"/>
                <w:szCs w:val="24"/>
                <w:lang w:val="en-GB"/>
              </w:rPr>
            </w:pPr>
            <w:r w:rsidRPr="00D67A17">
              <w:rPr>
                <w:rFonts w:ascii="Times New Roman" w:eastAsia="Times New Roman" w:hAnsi="Times New Roman" w:cs="Times New Roman"/>
                <w:sz w:val="24"/>
                <w:szCs w:val="24"/>
                <w:lang w:val="en-GB"/>
              </w:rPr>
              <w:t>Moliūgų sėklos</w:t>
            </w:r>
          </w:p>
          <w:p w14:paraId="78FAF80E" w14:textId="77777777" w:rsidR="00D67A17" w:rsidRPr="00D67A17" w:rsidRDefault="00D67A17" w:rsidP="00D67A17">
            <w:pPr>
              <w:spacing w:after="0" w:line="240" w:lineRule="auto"/>
              <w:rPr>
                <w:rFonts w:ascii="Times New Roman" w:eastAsia="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vAlign w:val="center"/>
          </w:tcPr>
          <w:p w14:paraId="4F0B20CE"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1CB7C1E7" w14:textId="4832F12E"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197</w:t>
            </w:r>
          </w:p>
        </w:tc>
        <w:tc>
          <w:tcPr>
            <w:tcW w:w="4258" w:type="dxa"/>
            <w:tcBorders>
              <w:top w:val="single" w:sz="4" w:space="0" w:color="auto"/>
              <w:left w:val="single" w:sz="4" w:space="0" w:color="auto"/>
              <w:bottom w:val="single" w:sz="4" w:space="0" w:color="auto"/>
              <w:right w:val="single" w:sz="4" w:space="0" w:color="auto"/>
            </w:tcBorders>
            <w:vAlign w:val="center"/>
          </w:tcPr>
          <w:p w14:paraId="50967F7A"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sz w:val="24"/>
                <w:szCs w:val="24"/>
              </w:rPr>
              <w:t>Gliaudytos. Nesudrėkę, be kenkėjų, be pašalinio kvapo ir skonio, neapkartę.</w:t>
            </w:r>
          </w:p>
          <w:p w14:paraId="38A54CE1"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b/>
                <w:bCs/>
                <w:sz w:val="24"/>
                <w:szCs w:val="24"/>
              </w:rPr>
              <w:t>Išfasavimas</w:t>
            </w:r>
            <w:r w:rsidRPr="00D67A17">
              <w:rPr>
                <w:rFonts w:ascii="Times New Roman" w:eastAsia="Calibri" w:hAnsi="Times New Roman" w:cs="Times New Roman"/>
                <w:sz w:val="24"/>
                <w:szCs w:val="24"/>
              </w:rPr>
              <w:t> - ne daugiau 0.5 kg</w:t>
            </w:r>
            <w:r w:rsidRPr="00D67A17">
              <w:rPr>
                <w:rFonts w:ascii="Times New Roman" w:eastAsia="Calibri" w:hAnsi="Times New Roman" w:cs="Times New Roman"/>
                <w:sz w:val="24"/>
                <w:szCs w:val="24"/>
              </w:rPr>
              <w:br/>
            </w:r>
            <w:r w:rsidRPr="00D67A17">
              <w:rPr>
                <w:rFonts w:ascii="Times New Roman" w:eastAsia="Calibri" w:hAnsi="Times New Roman" w:cs="Times New Roman"/>
                <w:b/>
                <w:bCs/>
                <w:sz w:val="24"/>
                <w:szCs w:val="24"/>
              </w:rPr>
              <w:t>Galiojimas pristatymo dieną iki tinkamumo vartoti termino pabaigos</w:t>
            </w:r>
            <w:r w:rsidRPr="00D67A17">
              <w:rPr>
                <w:rFonts w:ascii="Times New Roman" w:eastAsia="Calibri" w:hAnsi="Times New Roman" w:cs="Times New Roman"/>
                <w:sz w:val="24"/>
                <w:szCs w:val="24"/>
              </w:rPr>
              <w:t> - ne mažiau 6 mėn.</w:t>
            </w:r>
          </w:p>
        </w:tc>
      </w:tr>
      <w:tr w:rsidR="00D67A17" w:rsidRPr="00D67A17" w14:paraId="1E13634A" w14:textId="77777777" w:rsidTr="002D759E">
        <w:trPr>
          <w:trHeight w:val="1695"/>
        </w:trPr>
        <w:tc>
          <w:tcPr>
            <w:tcW w:w="851" w:type="dxa"/>
            <w:tcBorders>
              <w:top w:val="single" w:sz="4" w:space="0" w:color="auto"/>
              <w:left w:val="single" w:sz="4" w:space="0" w:color="auto"/>
              <w:bottom w:val="single" w:sz="4" w:space="0" w:color="auto"/>
              <w:right w:val="single" w:sz="4" w:space="0" w:color="auto"/>
            </w:tcBorders>
            <w:vAlign w:val="center"/>
          </w:tcPr>
          <w:p w14:paraId="1892B9C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1.63.</w:t>
            </w:r>
          </w:p>
        </w:tc>
        <w:tc>
          <w:tcPr>
            <w:tcW w:w="1843" w:type="dxa"/>
            <w:tcBorders>
              <w:top w:val="single" w:sz="4" w:space="0" w:color="auto"/>
              <w:left w:val="nil"/>
              <w:bottom w:val="single" w:sz="4" w:space="0" w:color="auto"/>
              <w:right w:val="single" w:sz="4" w:space="0" w:color="auto"/>
            </w:tcBorders>
            <w:vAlign w:val="center"/>
          </w:tcPr>
          <w:p w14:paraId="4FEEE249" w14:textId="77777777" w:rsidR="00D67A17" w:rsidRPr="00D67A17" w:rsidRDefault="00D67A17" w:rsidP="00D67A17">
            <w:pPr>
              <w:spacing w:after="0" w:line="240" w:lineRule="auto"/>
              <w:rPr>
                <w:rFonts w:ascii="Times New Roman" w:eastAsia="Times New Roman" w:hAnsi="Times New Roman" w:cs="Times New Roman"/>
                <w:sz w:val="24"/>
                <w:szCs w:val="24"/>
                <w:lang w:val="en-GB"/>
              </w:rPr>
            </w:pPr>
            <w:r w:rsidRPr="00D67A17">
              <w:rPr>
                <w:rFonts w:ascii="Times New Roman" w:eastAsia="Times New Roman" w:hAnsi="Times New Roman" w:cs="Times New Roman"/>
                <w:sz w:val="24"/>
                <w:szCs w:val="24"/>
                <w:lang w:val="en-GB"/>
              </w:rPr>
              <w:t>Aguonos</w:t>
            </w:r>
          </w:p>
          <w:p w14:paraId="1A6BEB2E" w14:textId="77777777" w:rsidR="00D67A17" w:rsidRPr="00D67A17" w:rsidRDefault="00D67A17" w:rsidP="00D67A17">
            <w:pPr>
              <w:spacing w:after="0" w:line="240" w:lineRule="auto"/>
              <w:rPr>
                <w:rFonts w:ascii="Times New Roman" w:eastAsia="Times New Roman" w:hAnsi="Times New Roman" w:cs="Times New Roman"/>
                <w:sz w:val="24"/>
                <w:szCs w:val="24"/>
                <w:lang w:val="en-GB"/>
              </w:rPr>
            </w:pPr>
          </w:p>
        </w:tc>
        <w:tc>
          <w:tcPr>
            <w:tcW w:w="928" w:type="dxa"/>
            <w:tcBorders>
              <w:top w:val="single" w:sz="4" w:space="0" w:color="auto"/>
              <w:left w:val="single" w:sz="4" w:space="0" w:color="auto"/>
              <w:bottom w:val="single" w:sz="4" w:space="0" w:color="auto"/>
              <w:right w:val="single" w:sz="4" w:space="0" w:color="auto"/>
            </w:tcBorders>
            <w:vAlign w:val="center"/>
          </w:tcPr>
          <w:p w14:paraId="392A0353"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58A513D9" w14:textId="454F1E00"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62</w:t>
            </w:r>
          </w:p>
        </w:tc>
        <w:tc>
          <w:tcPr>
            <w:tcW w:w="4258" w:type="dxa"/>
            <w:tcBorders>
              <w:top w:val="single" w:sz="4" w:space="0" w:color="auto"/>
              <w:left w:val="single" w:sz="4" w:space="0" w:color="auto"/>
              <w:bottom w:val="single" w:sz="4" w:space="0" w:color="auto"/>
              <w:right w:val="single" w:sz="4" w:space="0" w:color="auto"/>
            </w:tcBorders>
            <w:vAlign w:val="center"/>
          </w:tcPr>
          <w:p w14:paraId="4FF75063"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sz w:val="24"/>
                <w:szCs w:val="24"/>
              </w:rPr>
              <w:t>Sėklos švarios, neužkrėstos kenkėjais, be pašalinio kvapo ir skonio, neapkartę, būdingos spalvos.</w:t>
            </w:r>
          </w:p>
          <w:p w14:paraId="5DD3B6A9" w14:textId="77777777" w:rsidR="00D67A17" w:rsidRPr="00D67A17" w:rsidRDefault="00D67A17" w:rsidP="00D67A17">
            <w:pPr>
              <w:spacing w:after="0" w:line="240" w:lineRule="auto"/>
              <w:outlineLvl w:val="5"/>
              <w:rPr>
                <w:rFonts w:ascii="Times New Roman" w:eastAsia="Calibri" w:hAnsi="Times New Roman" w:cs="Times New Roman"/>
                <w:sz w:val="24"/>
                <w:szCs w:val="24"/>
              </w:rPr>
            </w:pPr>
            <w:r w:rsidRPr="00D67A17">
              <w:rPr>
                <w:rFonts w:ascii="Times New Roman" w:eastAsia="Calibri" w:hAnsi="Times New Roman" w:cs="Times New Roman"/>
                <w:b/>
                <w:bCs/>
                <w:sz w:val="24"/>
                <w:szCs w:val="24"/>
              </w:rPr>
              <w:t>Išfasavimas</w:t>
            </w:r>
            <w:r w:rsidRPr="00D67A17">
              <w:rPr>
                <w:rFonts w:ascii="Times New Roman" w:eastAsia="Calibri" w:hAnsi="Times New Roman" w:cs="Times New Roman"/>
                <w:sz w:val="24"/>
                <w:szCs w:val="24"/>
              </w:rPr>
              <w:t> - ne daugiau 0.1 kg</w:t>
            </w:r>
            <w:r w:rsidRPr="00D67A17">
              <w:rPr>
                <w:rFonts w:ascii="Times New Roman" w:eastAsia="Calibri" w:hAnsi="Times New Roman" w:cs="Times New Roman"/>
                <w:sz w:val="24"/>
                <w:szCs w:val="24"/>
              </w:rPr>
              <w:br/>
            </w:r>
            <w:r w:rsidRPr="00D67A17">
              <w:rPr>
                <w:rFonts w:ascii="Times New Roman" w:eastAsia="Calibri" w:hAnsi="Times New Roman" w:cs="Times New Roman"/>
                <w:b/>
                <w:bCs/>
                <w:sz w:val="24"/>
                <w:szCs w:val="24"/>
              </w:rPr>
              <w:t>Galiojimas pristatymo dieną iki tinkamumo vartoti termino pabaigos</w:t>
            </w:r>
            <w:r w:rsidRPr="00D67A17">
              <w:rPr>
                <w:rFonts w:ascii="Times New Roman" w:eastAsia="Calibri" w:hAnsi="Times New Roman" w:cs="Times New Roman"/>
                <w:sz w:val="24"/>
                <w:szCs w:val="24"/>
              </w:rPr>
              <w:t> - ne mažiau 6 mėn.</w:t>
            </w:r>
          </w:p>
        </w:tc>
      </w:tr>
      <w:tr w:rsidR="00D67A17" w:rsidRPr="00D67A17" w14:paraId="4D651594"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8D4C4F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1.64.</w:t>
            </w:r>
          </w:p>
        </w:tc>
        <w:tc>
          <w:tcPr>
            <w:tcW w:w="1843" w:type="dxa"/>
            <w:tcBorders>
              <w:top w:val="single" w:sz="4" w:space="0" w:color="auto"/>
              <w:left w:val="nil"/>
              <w:bottom w:val="single" w:sz="4" w:space="0" w:color="auto"/>
              <w:right w:val="single" w:sz="4" w:space="0" w:color="auto"/>
            </w:tcBorders>
            <w:vAlign w:val="center"/>
          </w:tcPr>
          <w:p w14:paraId="4594B1E3"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Ispaninio šalavijo sėklos (Chia)</w:t>
            </w:r>
          </w:p>
        </w:tc>
        <w:tc>
          <w:tcPr>
            <w:tcW w:w="928" w:type="dxa"/>
            <w:tcBorders>
              <w:top w:val="single" w:sz="4" w:space="0" w:color="auto"/>
              <w:left w:val="single" w:sz="4" w:space="0" w:color="auto"/>
              <w:bottom w:val="single" w:sz="4" w:space="0" w:color="auto"/>
              <w:right w:val="single" w:sz="4" w:space="0" w:color="auto"/>
            </w:tcBorders>
            <w:vAlign w:val="center"/>
          </w:tcPr>
          <w:p w14:paraId="747924DB"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077A9086" w14:textId="1E7052BF"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219</w:t>
            </w:r>
          </w:p>
        </w:tc>
        <w:tc>
          <w:tcPr>
            <w:tcW w:w="4258" w:type="dxa"/>
            <w:tcBorders>
              <w:top w:val="single" w:sz="4" w:space="0" w:color="auto"/>
              <w:left w:val="single" w:sz="4" w:space="0" w:color="auto"/>
              <w:bottom w:val="single" w:sz="4" w:space="0" w:color="auto"/>
              <w:right w:val="single" w:sz="4" w:space="0" w:color="auto"/>
            </w:tcBorders>
            <w:vAlign w:val="center"/>
          </w:tcPr>
          <w:p w14:paraId="040712B1"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Nesudrėkę, be kenkėjų, be pašalinio skonio ir kvapo, neapkartę.</w:t>
            </w:r>
          </w:p>
          <w:p w14:paraId="1E64B1A5"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 ne daugiau 0,5 kg</w:t>
            </w:r>
          </w:p>
          <w:p w14:paraId="17FFDA44"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lastRenderedPageBreak/>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46F82CC1"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9F9B56B"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lastRenderedPageBreak/>
              <w:t>1.65.</w:t>
            </w:r>
          </w:p>
        </w:tc>
        <w:tc>
          <w:tcPr>
            <w:tcW w:w="1843" w:type="dxa"/>
            <w:tcBorders>
              <w:top w:val="single" w:sz="4" w:space="0" w:color="auto"/>
              <w:left w:val="nil"/>
              <w:bottom w:val="single" w:sz="4" w:space="0" w:color="auto"/>
              <w:right w:val="single" w:sz="4" w:space="0" w:color="auto"/>
            </w:tcBorders>
            <w:vAlign w:val="center"/>
          </w:tcPr>
          <w:p w14:paraId="3BB19DDE"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 xml:space="preserve">Sezamo sėklos </w:t>
            </w:r>
          </w:p>
        </w:tc>
        <w:tc>
          <w:tcPr>
            <w:tcW w:w="928" w:type="dxa"/>
            <w:tcBorders>
              <w:top w:val="single" w:sz="4" w:space="0" w:color="auto"/>
              <w:left w:val="single" w:sz="4" w:space="0" w:color="auto"/>
              <w:bottom w:val="single" w:sz="4" w:space="0" w:color="auto"/>
              <w:right w:val="single" w:sz="4" w:space="0" w:color="auto"/>
            </w:tcBorders>
            <w:vAlign w:val="center"/>
          </w:tcPr>
          <w:p w14:paraId="280218E1"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7381314C" w14:textId="56232D1F"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20</w:t>
            </w:r>
          </w:p>
        </w:tc>
        <w:tc>
          <w:tcPr>
            <w:tcW w:w="4258" w:type="dxa"/>
            <w:tcBorders>
              <w:top w:val="single" w:sz="4" w:space="0" w:color="auto"/>
              <w:left w:val="single" w:sz="4" w:space="0" w:color="auto"/>
              <w:bottom w:val="single" w:sz="4" w:space="0" w:color="auto"/>
              <w:right w:val="single" w:sz="4" w:space="0" w:color="auto"/>
            </w:tcBorders>
            <w:vAlign w:val="center"/>
          </w:tcPr>
          <w:p w14:paraId="3E4D2E5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Lukštentos baltos sezamų sėklos, sausos, birios, be priemaišų.</w:t>
            </w:r>
          </w:p>
          <w:p w14:paraId="31F791A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Išfasavimas – ne daugiau 0,25 kg</w:t>
            </w:r>
          </w:p>
          <w:p w14:paraId="019B898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6 mėn.</w:t>
            </w:r>
          </w:p>
        </w:tc>
      </w:tr>
      <w:tr w:rsidR="00D67A17" w:rsidRPr="00D67A17" w14:paraId="0EBDCE8D" w14:textId="77777777" w:rsidTr="002D759E">
        <w:trPr>
          <w:trHeight w:val="2372"/>
        </w:trPr>
        <w:tc>
          <w:tcPr>
            <w:tcW w:w="851" w:type="dxa"/>
            <w:tcBorders>
              <w:top w:val="single" w:sz="4" w:space="0" w:color="auto"/>
              <w:left w:val="single" w:sz="4" w:space="0" w:color="auto"/>
              <w:bottom w:val="single" w:sz="4" w:space="0" w:color="auto"/>
              <w:right w:val="single" w:sz="4" w:space="0" w:color="auto"/>
            </w:tcBorders>
            <w:vAlign w:val="center"/>
          </w:tcPr>
          <w:p w14:paraId="39D9B5BE"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1.66.</w:t>
            </w:r>
          </w:p>
        </w:tc>
        <w:tc>
          <w:tcPr>
            <w:tcW w:w="1843" w:type="dxa"/>
            <w:tcBorders>
              <w:top w:val="single" w:sz="4" w:space="0" w:color="auto"/>
              <w:left w:val="nil"/>
              <w:bottom w:val="single" w:sz="4" w:space="0" w:color="auto"/>
              <w:right w:val="single" w:sz="4" w:space="0" w:color="auto"/>
            </w:tcBorders>
            <w:vAlign w:val="center"/>
          </w:tcPr>
          <w:p w14:paraId="701DFFDB"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Konservuoti persikai</w:t>
            </w:r>
          </w:p>
        </w:tc>
        <w:tc>
          <w:tcPr>
            <w:tcW w:w="928" w:type="dxa"/>
            <w:tcBorders>
              <w:top w:val="single" w:sz="4" w:space="0" w:color="auto"/>
              <w:left w:val="single" w:sz="4" w:space="0" w:color="auto"/>
              <w:bottom w:val="single" w:sz="4" w:space="0" w:color="auto"/>
              <w:right w:val="single" w:sz="4" w:space="0" w:color="auto"/>
            </w:tcBorders>
            <w:vAlign w:val="center"/>
          </w:tcPr>
          <w:p w14:paraId="49ED597D"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kg</w:t>
            </w:r>
          </w:p>
        </w:tc>
        <w:tc>
          <w:tcPr>
            <w:tcW w:w="2043" w:type="dxa"/>
            <w:tcBorders>
              <w:top w:val="single" w:sz="4" w:space="0" w:color="auto"/>
              <w:left w:val="single" w:sz="4" w:space="0" w:color="auto"/>
              <w:bottom w:val="single" w:sz="4" w:space="0" w:color="auto"/>
              <w:right w:val="single" w:sz="4" w:space="0" w:color="auto"/>
            </w:tcBorders>
            <w:vAlign w:val="center"/>
          </w:tcPr>
          <w:p w14:paraId="69863B7D" w14:textId="7EF4B04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1 690</w:t>
            </w:r>
          </w:p>
        </w:tc>
        <w:tc>
          <w:tcPr>
            <w:tcW w:w="4258" w:type="dxa"/>
            <w:tcBorders>
              <w:top w:val="single" w:sz="4" w:space="0" w:color="auto"/>
              <w:left w:val="single" w:sz="4" w:space="0" w:color="auto"/>
              <w:bottom w:val="single" w:sz="4" w:space="0" w:color="auto"/>
              <w:right w:val="single" w:sz="4" w:space="0" w:color="auto"/>
            </w:tcBorders>
            <w:vAlign w:val="center"/>
          </w:tcPr>
          <w:p w14:paraId="5DA52CC9"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Taroje su patogių atidarymu (stiklainiuose atsukamu dangteliu, arba skardinėse dėžutėse). Persikų puselės užpiltos silpnu sirupu.</w:t>
            </w:r>
          </w:p>
          <w:p w14:paraId="2715E9F9" w14:textId="0C06327F" w:rsidR="00D67A17" w:rsidRPr="00D67A17" w:rsidRDefault="00D67A17" w:rsidP="006C27A1">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Išfasavimas</w:t>
            </w:r>
            <w:r w:rsidRPr="00D67A17">
              <w:rPr>
                <w:rFonts w:ascii="Times New Roman" w:eastAsia="Times New Roman" w:hAnsi="Times New Roman" w:cs="Times New Roman"/>
                <w:sz w:val="24"/>
                <w:szCs w:val="24"/>
                <w:shd w:val="clear" w:color="auto" w:fill="FFFFFF"/>
              </w:rPr>
              <w:t xml:space="preserve"> - Ne daugiau kaip 5 kg </w:t>
            </w:r>
            <w:r w:rsidRPr="00D67A17">
              <w:rPr>
                <w:rFonts w:ascii="Times New Roman" w:eastAsia="Times New Roman" w:hAnsi="Times New Roman" w:cs="Times New Roman"/>
                <w:sz w:val="24"/>
                <w:szCs w:val="24"/>
              </w:rPr>
              <w:br/>
            </w:r>
            <w:r w:rsidRPr="00D67A17">
              <w:rPr>
                <w:rFonts w:ascii="Times New Roman" w:eastAsia="Times New Roman" w:hAnsi="Times New Roman" w:cs="Times New Roman"/>
                <w:b/>
                <w:bCs/>
                <w:sz w:val="24"/>
                <w:szCs w:val="24"/>
              </w:rPr>
              <w:t xml:space="preserve"> Galiojimas pristatymo dieną iki tinkamumo vartoti termino pabaigos</w:t>
            </w:r>
            <w:r w:rsidRPr="00D67A17">
              <w:rPr>
                <w:rFonts w:ascii="Times New Roman" w:eastAsia="Times New Roman" w:hAnsi="Times New Roman" w:cs="Times New Roman"/>
                <w:sz w:val="24"/>
                <w:szCs w:val="24"/>
                <w:shd w:val="clear" w:color="auto" w:fill="FFFFFF"/>
              </w:rPr>
              <w:t> - ne mažiau 90 parų</w:t>
            </w:r>
            <w:r w:rsidR="006C27A1">
              <w:rPr>
                <w:rFonts w:ascii="Times New Roman" w:eastAsia="Times New Roman" w:hAnsi="Times New Roman" w:cs="Times New Roman"/>
                <w:sz w:val="24"/>
                <w:szCs w:val="24"/>
                <w:shd w:val="clear" w:color="auto" w:fill="FFFFFF"/>
              </w:rPr>
              <w:t>.</w:t>
            </w:r>
          </w:p>
        </w:tc>
      </w:tr>
      <w:tr w:rsidR="00D67A17" w:rsidRPr="00D67A17" w14:paraId="7560FAF2"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A9A994"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1.67.</w:t>
            </w:r>
          </w:p>
        </w:tc>
        <w:tc>
          <w:tcPr>
            <w:tcW w:w="1843" w:type="dxa"/>
            <w:tcBorders>
              <w:top w:val="single" w:sz="4" w:space="0" w:color="auto"/>
              <w:left w:val="nil"/>
              <w:bottom w:val="single" w:sz="4" w:space="0" w:color="auto"/>
              <w:right w:val="single" w:sz="4" w:space="0" w:color="auto"/>
            </w:tcBorders>
            <w:vAlign w:val="center"/>
          </w:tcPr>
          <w:p w14:paraId="61DB48A3"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Vanduo buteliuose 0,5 l</w:t>
            </w:r>
          </w:p>
        </w:tc>
        <w:tc>
          <w:tcPr>
            <w:tcW w:w="928" w:type="dxa"/>
            <w:tcBorders>
              <w:top w:val="single" w:sz="4" w:space="0" w:color="auto"/>
              <w:left w:val="single" w:sz="4" w:space="0" w:color="auto"/>
              <w:bottom w:val="single" w:sz="4" w:space="0" w:color="auto"/>
              <w:right w:val="single" w:sz="4" w:space="0" w:color="auto"/>
            </w:tcBorders>
            <w:vAlign w:val="center"/>
          </w:tcPr>
          <w:p w14:paraId="347E860F"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Calibri" w:hAnsi="Times New Roman" w:cs="Times New Roman"/>
                <w:kern w:val="2"/>
                <w:sz w:val="22"/>
                <w:szCs w:val="22"/>
                <w:lang w:val="fr-FR" w:eastAsia="en-US"/>
                <w14:ligatures w14:val="standardContextual"/>
              </w:rPr>
              <w:t>Vnt.</w:t>
            </w:r>
          </w:p>
        </w:tc>
        <w:tc>
          <w:tcPr>
            <w:tcW w:w="2043" w:type="dxa"/>
            <w:tcBorders>
              <w:top w:val="single" w:sz="4" w:space="0" w:color="auto"/>
              <w:left w:val="single" w:sz="4" w:space="0" w:color="auto"/>
              <w:bottom w:val="single" w:sz="4" w:space="0" w:color="auto"/>
              <w:right w:val="single" w:sz="4" w:space="0" w:color="auto"/>
            </w:tcBorders>
            <w:vAlign w:val="center"/>
          </w:tcPr>
          <w:p w14:paraId="4876851F" w14:textId="681B8262"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5 200</w:t>
            </w:r>
          </w:p>
        </w:tc>
        <w:tc>
          <w:tcPr>
            <w:tcW w:w="4258" w:type="dxa"/>
            <w:tcBorders>
              <w:top w:val="single" w:sz="4" w:space="0" w:color="auto"/>
              <w:left w:val="single" w:sz="4" w:space="0" w:color="auto"/>
              <w:bottom w:val="single" w:sz="4" w:space="0" w:color="auto"/>
              <w:right w:val="single" w:sz="4" w:space="0" w:color="auto"/>
            </w:tcBorders>
            <w:vAlign w:val="center"/>
          </w:tcPr>
          <w:p w14:paraId="05DDE16A"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Natūralus mineralinis arba šaltinio vanduo, negazuotas</w:t>
            </w:r>
          </w:p>
          <w:p w14:paraId="2C1D493F"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Buteliukais, ne daugiau kaip 0,5 l</w:t>
            </w:r>
          </w:p>
          <w:p w14:paraId="7A8FB007"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Times New Roman" w:hAnsi="Times New Roman" w:cs="Times New Roman"/>
                <w:b/>
                <w:bCs/>
                <w:sz w:val="24"/>
                <w:szCs w:val="24"/>
              </w:rPr>
              <w:t>Galiojimas pristatymo dieną iki tinkamumo vartoti termino pabaigos</w:t>
            </w:r>
            <w:r w:rsidRPr="00D67A17">
              <w:rPr>
                <w:rFonts w:ascii="Times New Roman" w:eastAsia="Times New Roman" w:hAnsi="Times New Roman" w:cs="Times New Roman"/>
                <w:sz w:val="24"/>
                <w:szCs w:val="24"/>
                <w:shd w:val="clear" w:color="auto" w:fill="FFFFFF"/>
              </w:rPr>
              <w:t> - ne mažiau 12 mėn.</w:t>
            </w:r>
          </w:p>
        </w:tc>
      </w:tr>
      <w:tr w:rsidR="00D67A17" w:rsidRPr="00D67A17" w14:paraId="068D1DD4" w14:textId="77777777" w:rsidTr="002D759E">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488003D" w14:textId="77777777" w:rsidR="00D67A17" w:rsidRPr="00D67A17" w:rsidRDefault="00D67A17" w:rsidP="00D67A17">
            <w:pPr>
              <w:spacing w:after="0" w:line="240" w:lineRule="auto"/>
              <w:jc w:val="center"/>
              <w:rPr>
                <w:rFonts w:ascii="Times New Roman" w:eastAsia="Times New Roman" w:hAnsi="Times New Roman" w:cs="Times New Roman"/>
                <w:sz w:val="24"/>
                <w:szCs w:val="24"/>
              </w:rPr>
            </w:pPr>
            <w:r w:rsidRPr="00D67A17">
              <w:rPr>
                <w:rFonts w:ascii="Times New Roman" w:eastAsia="Times New Roman" w:hAnsi="Times New Roman" w:cs="Times New Roman"/>
                <w:sz w:val="24"/>
                <w:szCs w:val="24"/>
              </w:rPr>
              <w:t>1.68.</w:t>
            </w:r>
          </w:p>
        </w:tc>
        <w:tc>
          <w:tcPr>
            <w:tcW w:w="1843" w:type="dxa"/>
            <w:tcBorders>
              <w:top w:val="nil"/>
              <w:left w:val="nil"/>
              <w:bottom w:val="single" w:sz="4" w:space="0" w:color="auto"/>
              <w:right w:val="single" w:sz="4" w:space="0" w:color="auto"/>
            </w:tcBorders>
            <w:vAlign w:val="center"/>
          </w:tcPr>
          <w:p w14:paraId="107DF469" w14:textId="77777777" w:rsidR="00D67A17" w:rsidRPr="00D67A17" w:rsidRDefault="00D67A17" w:rsidP="00D67A17">
            <w:pPr>
              <w:spacing w:after="0" w:line="240" w:lineRule="auto"/>
              <w:rPr>
                <w:rFonts w:ascii="Times New Roman" w:eastAsia="Times New Roman" w:hAnsi="Times New Roman" w:cs="Times New Roman"/>
                <w:sz w:val="24"/>
                <w:szCs w:val="24"/>
              </w:rPr>
            </w:pPr>
            <w:r w:rsidRPr="00D67A17">
              <w:rPr>
                <w:rFonts w:ascii="Times New Roman" w:eastAsia="Times New Roman" w:hAnsi="Times New Roman" w:cs="Times New Roman"/>
                <w:kern w:val="2"/>
                <w:sz w:val="24"/>
                <w:szCs w:val="24"/>
                <w14:ligatures w14:val="standardContextual"/>
              </w:rPr>
              <w:t>Vištų kiaušiniai (ant kraiko laikomų)</w:t>
            </w:r>
          </w:p>
        </w:tc>
        <w:tc>
          <w:tcPr>
            <w:tcW w:w="928" w:type="dxa"/>
            <w:tcBorders>
              <w:top w:val="nil"/>
              <w:left w:val="nil"/>
              <w:bottom w:val="single" w:sz="4" w:space="0" w:color="auto"/>
              <w:right w:val="single" w:sz="4" w:space="0" w:color="auto"/>
            </w:tcBorders>
            <w:vAlign w:val="center"/>
          </w:tcPr>
          <w:p w14:paraId="4B16283A" w14:textId="77777777" w:rsidR="00D67A17" w:rsidRPr="00D67A17" w:rsidRDefault="00D67A17" w:rsidP="00D67A17">
            <w:pPr>
              <w:spacing w:after="0" w:line="240" w:lineRule="auto"/>
              <w:jc w:val="center"/>
              <w:rPr>
                <w:rFonts w:ascii="Times New Roman" w:eastAsia="Calibri" w:hAnsi="Times New Roman" w:cs="Times New Roman"/>
                <w:kern w:val="2"/>
                <w:sz w:val="22"/>
                <w:szCs w:val="22"/>
                <w:lang w:val="fr-FR" w:eastAsia="en-US"/>
                <w14:ligatures w14:val="standardContextual"/>
              </w:rPr>
            </w:pPr>
            <w:r w:rsidRPr="00D67A17">
              <w:rPr>
                <w:rFonts w:ascii="Times New Roman" w:eastAsia="Times New Roman" w:hAnsi="Times New Roman" w:cs="Times New Roman"/>
                <w:kern w:val="2"/>
                <w:sz w:val="24"/>
                <w:szCs w:val="24"/>
                <w14:ligatures w14:val="standardContextual"/>
              </w:rPr>
              <w:t>Vnt.</w:t>
            </w:r>
          </w:p>
        </w:tc>
        <w:tc>
          <w:tcPr>
            <w:tcW w:w="2043" w:type="dxa"/>
            <w:tcBorders>
              <w:top w:val="nil"/>
              <w:left w:val="nil"/>
              <w:bottom w:val="single" w:sz="4" w:space="0" w:color="auto"/>
              <w:right w:val="single" w:sz="4" w:space="0" w:color="auto"/>
            </w:tcBorders>
            <w:vAlign w:val="center"/>
          </w:tcPr>
          <w:p w14:paraId="1220C27A" w14:textId="0A21415C" w:rsidR="00D67A17" w:rsidRPr="00D67A17" w:rsidRDefault="00D67A17" w:rsidP="00D67A17">
            <w:pPr>
              <w:spacing w:after="0" w:line="240" w:lineRule="auto"/>
              <w:jc w:val="center"/>
              <w:rPr>
                <w:rFonts w:ascii="Times New Roman" w:eastAsia="Times New Roman" w:hAnsi="Times New Roman" w:cs="Times New Roman"/>
                <w:b/>
                <w:bCs/>
                <w:sz w:val="24"/>
                <w:szCs w:val="24"/>
              </w:rPr>
            </w:pPr>
            <w:r w:rsidRPr="00D67A17">
              <w:rPr>
                <w:rFonts w:ascii="Times New Roman" w:eastAsia="Times New Roman" w:hAnsi="Times New Roman" w:cs="Times New Roman"/>
                <w:b/>
                <w:bCs/>
                <w:sz w:val="24"/>
                <w:szCs w:val="24"/>
              </w:rPr>
              <w:t>90 000</w:t>
            </w:r>
          </w:p>
        </w:tc>
        <w:tc>
          <w:tcPr>
            <w:tcW w:w="4258" w:type="dxa"/>
            <w:tcBorders>
              <w:top w:val="nil"/>
              <w:left w:val="nil"/>
              <w:bottom w:val="single" w:sz="4" w:space="0" w:color="auto"/>
              <w:right w:val="single" w:sz="4" w:space="0" w:color="auto"/>
            </w:tcBorders>
            <w:vAlign w:val="center"/>
          </w:tcPr>
          <w:p w14:paraId="0DD18D41" w14:textId="77777777" w:rsidR="00D67A17" w:rsidRPr="00D67A17" w:rsidRDefault="00D67A17" w:rsidP="00D67A17">
            <w:pPr>
              <w:spacing w:after="0" w:line="240" w:lineRule="auto"/>
              <w:jc w:val="both"/>
              <w:rPr>
                <w:rFonts w:ascii="Times New Roman" w:eastAsia="Calibri" w:hAnsi="Times New Roman" w:cs="Times New Roman"/>
                <w:kern w:val="2"/>
                <w:sz w:val="24"/>
                <w:szCs w:val="24"/>
                <w:lang w:eastAsia="en-US"/>
                <w14:ligatures w14:val="standardContextual"/>
              </w:rPr>
            </w:pPr>
            <w:r w:rsidRPr="00D67A17">
              <w:rPr>
                <w:rFonts w:ascii="Times New Roman" w:eastAsia="Calibri" w:hAnsi="Times New Roman" w:cs="Times New Roman"/>
                <w:kern w:val="2"/>
                <w:sz w:val="24"/>
                <w:szCs w:val="24"/>
                <w:lang w:eastAsia="en-US"/>
                <w14:ligatures w14:val="standardContextual"/>
              </w:rPr>
              <w:t>A klasės, ant kraiko laikomų vištų dedeklių kiaušiniai, neplauti. Ne žemesnės kaip L svorio kategorijos.   Fasuoti ne daugiau kaip po 10 vnt.</w:t>
            </w:r>
          </w:p>
          <w:p w14:paraId="3B249C4E" w14:textId="77777777" w:rsidR="00D67A17" w:rsidRPr="00D67A17" w:rsidRDefault="00D67A17" w:rsidP="00D67A17">
            <w:pPr>
              <w:spacing w:after="0" w:line="240" w:lineRule="auto"/>
              <w:outlineLvl w:val="5"/>
              <w:rPr>
                <w:rFonts w:ascii="Times New Roman" w:eastAsia="Times New Roman" w:hAnsi="Times New Roman" w:cs="Times New Roman"/>
                <w:sz w:val="24"/>
                <w:szCs w:val="24"/>
              </w:rPr>
            </w:pPr>
            <w:r w:rsidRPr="00D67A17">
              <w:rPr>
                <w:rFonts w:ascii="Times New Roman" w:eastAsia="Calibri" w:hAnsi="Times New Roman" w:cs="Times New Roman"/>
                <w:kern w:val="2"/>
                <w:sz w:val="24"/>
                <w:szCs w:val="24"/>
                <w:lang w:eastAsia="en-US"/>
                <w14:ligatures w14:val="standardContextual"/>
              </w:rPr>
              <w:t>Fiziniai rodikliai - jokių pašalinių dalelių, priemaišų negali būti. Cheminiai rodikliai - antibiotikų, hormoninių medžiagų negali būti. Galiojimas pristatymo dieną iki tinkamumo vartoti termino pabaigos ne mažiau kaip 14 kalendorinių  dienų</w:t>
            </w:r>
          </w:p>
        </w:tc>
      </w:tr>
    </w:tbl>
    <w:p w14:paraId="77D9DA08" w14:textId="77777777" w:rsidR="00D67A17" w:rsidRPr="00D67A17" w:rsidRDefault="00D67A17" w:rsidP="00D67A17">
      <w:pPr>
        <w:spacing w:line="259" w:lineRule="auto"/>
        <w:jc w:val="center"/>
        <w:rPr>
          <w:rFonts w:ascii="Times New Roman" w:eastAsia="Times New Roman" w:hAnsi="Times New Roman" w:cs="Times New Roman"/>
          <w:sz w:val="24"/>
          <w:szCs w:val="24"/>
        </w:rPr>
      </w:pPr>
      <w:r w:rsidRPr="00D67A17">
        <w:rPr>
          <w:rFonts w:ascii="Calibri" w:eastAsia="Calibri" w:hAnsi="Calibri" w:cs="Times New Roman"/>
          <w:kern w:val="2"/>
          <w:sz w:val="22"/>
          <w:szCs w:val="22"/>
          <w:lang w:eastAsia="en-US"/>
          <w14:ligatures w14:val="standardContextual"/>
        </w:rPr>
        <w:t>_____________</w:t>
      </w:r>
    </w:p>
    <w:p w14:paraId="7B8E5C30" w14:textId="77777777" w:rsidR="00D67A17" w:rsidRPr="00D67A17" w:rsidRDefault="00D67A17" w:rsidP="00D67A17">
      <w:pPr>
        <w:spacing w:line="259" w:lineRule="auto"/>
        <w:rPr>
          <w:rFonts w:ascii="Calibri" w:eastAsia="Calibri" w:hAnsi="Calibri" w:cs="Times New Roman"/>
          <w:kern w:val="2"/>
          <w:sz w:val="22"/>
          <w:szCs w:val="22"/>
          <w:lang w:eastAsia="en-US"/>
          <w14:ligatures w14:val="standardContextual"/>
        </w:rPr>
      </w:pPr>
    </w:p>
    <w:p w14:paraId="1F73A43C" w14:textId="3443FA27" w:rsidR="006C27A1" w:rsidRDefault="006C27A1">
      <w:pPr>
        <w:rPr>
          <w:rFonts w:ascii="Calibri" w:eastAsia="Times New Roman" w:hAnsi="Calibri" w:cs="Times New Roman"/>
        </w:rPr>
      </w:pPr>
      <w:r>
        <w:rPr>
          <w:rFonts w:ascii="Calibri" w:eastAsia="Times New Roman" w:hAnsi="Calibri" w:cs="Times New Roman"/>
        </w:rPr>
        <w:br w:type="page"/>
      </w:r>
    </w:p>
    <w:p w14:paraId="73F43DFB" w14:textId="33FEF14C" w:rsidR="008D704D" w:rsidRPr="00427FFC" w:rsidRDefault="008D704D" w:rsidP="008D704D">
      <w:pPr>
        <w:pStyle w:val="Antrat2"/>
        <w:ind w:left="5103"/>
        <w:rPr>
          <w:rFonts w:ascii="Times New Roman" w:eastAsia="Calibri" w:hAnsi="Times New Roman" w:cs="Times New Roman"/>
          <w:color w:val="auto"/>
          <w:sz w:val="24"/>
          <w:szCs w:val="24"/>
        </w:rPr>
      </w:pPr>
      <w:r w:rsidRPr="00427FFC">
        <w:rPr>
          <w:rFonts w:ascii="Times New Roman" w:eastAsia="Calibri" w:hAnsi="Times New Roman" w:cs="Times New Roman"/>
          <w:color w:val="auto"/>
          <w:sz w:val="24"/>
          <w:szCs w:val="24"/>
        </w:rPr>
        <w:lastRenderedPageBreak/>
        <w:t xml:space="preserve">Pirkimo sąlygų </w:t>
      </w:r>
      <w:r w:rsidR="00F1334C" w:rsidRPr="00427FFC">
        <w:rPr>
          <w:rFonts w:ascii="Times New Roman" w:eastAsia="Calibri" w:hAnsi="Times New Roman" w:cs="Times New Roman"/>
          <w:color w:val="auto"/>
          <w:sz w:val="24"/>
          <w:szCs w:val="24"/>
        </w:rPr>
        <w:t>3</w:t>
      </w:r>
      <w:r w:rsidRPr="00427FFC">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392E55D" w14:textId="77777777" w:rsidR="00427FFC" w:rsidRDefault="00427FFC" w:rsidP="00427FFC">
      <w:pPr>
        <w:jc w:val="center"/>
        <w:rPr>
          <w:rFonts w:ascii="Times New Roman" w:hAnsi="Times New Roman" w:cs="Times New Roman"/>
          <w:b/>
          <w:bCs/>
          <w:sz w:val="24"/>
          <w:szCs w:val="24"/>
        </w:rPr>
      </w:pPr>
      <w:r w:rsidRPr="005F1368">
        <w:rPr>
          <w:rFonts w:ascii="Times New Roman" w:hAnsi="Times New Roman" w:cs="Times New Roman"/>
          <w:b/>
          <w:bCs/>
          <w:sz w:val="24"/>
          <w:szCs w:val="24"/>
        </w:rPr>
        <w:t>TIEKĖJŲ PAŠALINIMO PAGRINDAI</w:t>
      </w:r>
    </w:p>
    <w:p w14:paraId="15761800" w14:textId="77777777" w:rsidR="00427FFC" w:rsidRPr="006F36DA" w:rsidRDefault="00427FFC" w:rsidP="00427FFC">
      <w:pPr>
        <w:numPr>
          <w:ilvl w:val="0"/>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836B19" w14:textId="77777777" w:rsidR="00427FFC" w:rsidRPr="006F36DA" w:rsidRDefault="00427FFC" w:rsidP="00427FFC">
      <w:pPr>
        <w:numPr>
          <w:ilvl w:val="0"/>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B099A4" w14:textId="77777777" w:rsidR="00427FFC" w:rsidRPr="006F36DA" w:rsidRDefault="00427FFC" w:rsidP="00427FFC">
      <w:pPr>
        <w:numPr>
          <w:ilvl w:val="0"/>
          <w:numId w:val="35"/>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C02F04A" w14:textId="77777777" w:rsidR="00427FFC" w:rsidRPr="006F36DA" w:rsidRDefault="00427FFC" w:rsidP="00427FFC">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8F3D6" w14:textId="77777777" w:rsidR="00427FFC" w:rsidRPr="006F36DA" w:rsidRDefault="00427FFC" w:rsidP="00427FFC">
      <w:pPr>
        <w:numPr>
          <w:ilvl w:val="0"/>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233F5859" w14:textId="77777777" w:rsidR="00427FFC" w:rsidRPr="006F36DA" w:rsidRDefault="00427FFC" w:rsidP="00427FFC">
      <w:pPr>
        <w:numPr>
          <w:ilvl w:val="0"/>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02D0E9F" w14:textId="77777777" w:rsidR="00427FFC" w:rsidRPr="006F36DA" w:rsidRDefault="00427FFC" w:rsidP="00427FFC">
      <w:pPr>
        <w:numPr>
          <w:ilvl w:val="1"/>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96BDC1" w14:textId="77777777" w:rsidR="00427FFC" w:rsidRPr="006F36DA" w:rsidRDefault="00427FFC" w:rsidP="00427FFC">
      <w:pPr>
        <w:numPr>
          <w:ilvl w:val="1"/>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0FA86B5" w14:textId="77777777" w:rsidR="00427FFC" w:rsidRPr="006F36DA" w:rsidRDefault="00427FFC" w:rsidP="00427FFC">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60E8F50" w14:textId="77777777" w:rsidR="00427FFC" w:rsidRPr="006F36DA" w:rsidRDefault="00427FFC" w:rsidP="00427FFC">
      <w:pPr>
        <w:numPr>
          <w:ilvl w:val="0"/>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6F36DA">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279CEDCB" w14:textId="77777777" w:rsidR="00427FFC" w:rsidRPr="006F36DA" w:rsidRDefault="00427FFC" w:rsidP="00427FFC">
      <w:pPr>
        <w:numPr>
          <w:ilvl w:val="1"/>
          <w:numId w:val="35"/>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4A5B56CB" w14:textId="77777777" w:rsidR="00427FFC" w:rsidRPr="006F36DA" w:rsidRDefault="00427FFC" w:rsidP="00427FFC">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704"/>
        <w:gridCol w:w="3686"/>
        <w:gridCol w:w="1701"/>
        <w:gridCol w:w="4252"/>
      </w:tblGrid>
      <w:tr w:rsidR="00427FFC" w:rsidRPr="006F36DA" w14:paraId="43D17F9A"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1D7F9E" w14:textId="77777777" w:rsidR="00427FFC" w:rsidRPr="006F36DA" w:rsidRDefault="00427FFC" w:rsidP="002D759E">
            <w:pPr>
              <w:spacing w:after="0" w:line="240" w:lineRule="auto"/>
              <w:ind w:left="32"/>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FB58A04" w14:textId="77777777" w:rsidR="00427FFC" w:rsidRPr="006F36DA" w:rsidRDefault="00427FFC" w:rsidP="002D759E">
            <w:pPr>
              <w:spacing w:after="0" w:line="240" w:lineRule="auto"/>
              <w:jc w:val="center"/>
              <w:rPr>
                <w:rFonts w:ascii="Times New Roman" w:eastAsia="Yu Mincho" w:hAnsi="Times New Roman" w:cs="Times New Roman"/>
                <w:bCs/>
                <w:sz w:val="24"/>
                <w:szCs w:val="24"/>
                <w:lang w:eastAsia="en-US"/>
              </w:rPr>
            </w:pPr>
            <w:r w:rsidRPr="006F36DA">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7CAF71" w14:textId="77777777" w:rsidR="00427FFC" w:rsidRPr="006F36DA" w:rsidRDefault="00427FFC" w:rsidP="002D759E">
            <w:pPr>
              <w:spacing w:after="0" w:line="240" w:lineRule="auto"/>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6362C9" w14:textId="77777777" w:rsidR="00427FFC" w:rsidRPr="006F36DA" w:rsidRDefault="00427FFC" w:rsidP="002D759E">
            <w:pPr>
              <w:spacing w:after="0" w:line="240" w:lineRule="auto"/>
              <w:jc w:val="center"/>
              <w:rPr>
                <w:rFonts w:ascii="Times New Roman" w:eastAsia="Yu Mincho" w:hAnsi="Times New Roman" w:cs="Times New Roman"/>
                <w:bCs/>
                <w:iCs/>
                <w:sz w:val="24"/>
                <w:szCs w:val="24"/>
                <w:lang w:eastAsia="en-US"/>
              </w:rPr>
            </w:pPr>
            <w:r w:rsidRPr="006F36DA">
              <w:rPr>
                <w:rFonts w:ascii="Times New Roman" w:eastAsia="Yu Mincho" w:hAnsi="Times New Roman" w:cs="Times New Roman"/>
                <w:b/>
                <w:sz w:val="24"/>
                <w:szCs w:val="24"/>
                <w:lang w:eastAsia="en-US"/>
              </w:rPr>
              <w:t>Pašalinimo pagrindų nebuvimą įrodantys dokumentai</w:t>
            </w:r>
          </w:p>
        </w:tc>
      </w:tr>
      <w:tr w:rsidR="00427FFC" w:rsidRPr="006F36DA" w14:paraId="7840F9B4" w14:textId="77777777" w:rsidTr="002D759E">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914D4"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b/>
                <w:bCs/>
                <w:color w:val="7030A0"/>
                <w:sz w:val="24"/>
                <w:szCs w:val="24"/>
                <w:lang w:eastAsia="en-US"/>
              </w:rPr>
              <w:t>Privalomi</w:t>
            </w:r>
            <w:r w:rsidRPr="006F36DA">
              <w:rPr>
                <w:rFonts w:ascii="Times New Roman" w:eastAsia="Yu Mincho" w:hAnsi="Times New Roman" w:cs="Times New Roman"/>
                <w:b/>
                <w:bCs/>
                <w:color w:val="7030A0"/>
                <w:sz w:val="24"/>
                <w:szCs w:val="24"/>
                <w:vertAlign w:val="superscript"/>
                <w:lang w:eastAsia="en-US"/>
              </w:rPr>
              <w:footnoteReference w:id="2"/>
            </w:r>
            <w:r w:rsidRPr="006F36DA">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427FFC" w:rsidRPr="006F36DA" w14:paraId="1E384FE8"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875C9" w14:textId="77777777" w:rsidR="00427FFC" w:rsidRPr="006F36DA" w:rsidRDefault="00427FFC" w:rsidP="002D759E">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828E"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0D1C2FAC"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dalyvavimą nusikalstamame susivienijime, jo organizavimą ar vadovavimą jam;</w:t>
            </w:r>
          </w:p>
          <w:p w14:paraId="0D5D81CD"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kyšininkavimą, prekybą poveikiu, papirkimą;</w:t>
            </w:r>
          </w:p>
          <w:p w14:paraId="57493E4F"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6F36DA">
              <w:rPr>
                <w:rFonts w:ascii="Times New Roman" w:eastAsia="Yu Mincho" w:hAnsi="Times New Roman" w:cs="Times New Roman"/>
                <w:bCs/>
                <w:sz w:val="24"/>
                <w:szCs w:val="24"/>
                <w:lang w:eastAsia="en-US"/>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E83651"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4) nusikalstamą bankrotą;</w:t>
            </w:r>
          </w:p>
          <w:p w14:paraId="7A787E30"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5) teroristinį ir su teroristine veikla susijusį nusikaltimą;</w:t>
            </w:r>
          </w:p>
          <w:p w14:paraId="7B8E038D"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6) nusikalstamu būdu gauto turto legalizavimą;</w:t>
            </w:r>
          </w:p>
          <w:p w14:paraId="122B2BD7"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7) prekybą žmonėmis, vaiko pirkimą arba pardavimą;</w:t>
            </w:r>
          </w:p>
          <w:p w14:paraId="1D3D9513"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8CB5B2"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5723458E"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F3034E5"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6A2D00"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2) tiekėjo, kuris yra juridinis asmuo, kita organizacija ar jos </w:t>
            </w:r>
            <w:r w:rsidRPr="006F36DA">
              <w:rPr>
                <w:rFonts w:ascii="Times New Roman" w:eastAsia="Yu Mincho" w:hAnsi="Times New Roman" w:cs="Times New Roman"/>
                <w:b/>
                <w:bCs/>
                <w:sz w:val="24"/>
                <w:szCs w:val="24"/>
                <w:lang w:eastAsia="en-US"/>
              </w:rPr>
              <w:t>struktūrinis</w:t>
            </w:r>
            <w:r w:rsidRPr="006F36DA">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4D43EC"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w:t>
            </w:r>
            <w:r w:rsidRPr="006F36DA">
              <w:rPr>
                <w:rFonts w:ascii="Times New Roman" w:eastAsia="Yu Mincho" w:hAnsi="Times New Roman" w:cs="Times New Roman"/>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3965E"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 1 dalis</w:t>
            </w:r>
          </w:p>
          <w:p w14:paraId="601C619F"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3BDA09E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A1-A6 punktai</w:t>
            </w:r>
          </w:p>
          <w:p w14:paraId="36BB718F"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50005816"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155D"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0D8074AB" w14:textId="77777777" w:rsidR="00427FFC" w:rsidRPr="006F36DA" w:rsidRDefault="00427FFC" w:rsidP="00427FFC">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išrašo iš teismo sprendimo arba</w:t>
            </w:r>
          </w:p>
          <w:p w14:paraId="14087C78" w14:textId="77777777" w:rsidR="00427FFC" w:rsidRPr="006F36DA" w:rsidRDefault="00427FFC" w:rsidP="00427FFC">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Informatikos ir ryšių departamento prie Vidaus reikalų ministerijos pažymos, arba</w:t>
            </w:r>
          </w:p>
          <w:p w14:paraId="249BD1DA" w14:textId="77777777" w:rsidR="00427FFC" w:rsidRPr="006F36DA" w:rsidRDefault="00427FFC" w:rsidP="00427FFC">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CE4BE6"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6D4276C4"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29D33098" w14:textId="77777777" w:rsidR="00427FFC" w:rsidRPr="006F36DA" w:rsidRDefault="00427FFC" w:rsidP="00427FFC">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3"/>
            </w:r>
            <w:r w:rsidRPr="006F36DA">
              <w:rPr>
                <w:rFonts w:ascii="Times New Roman" w:eastAsia="Yu Mincho" w:hAnsi="Times New Roman" w:cs="Times New Roman"/>
                <w:sz w:val="24"/>
                <w:szCs w:val="24"/>
                <w:lang w:eastAsia="en-US"/>
              </w:rPr>
              <w:t>.</w:t>
            </w:r>
          </w:p>
          <w:p w14:paraId="25FC0692"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5094D03A" w14:textId="77777777" w:rsidR="00427FFC" w:rsidRPr="006F36DA" w:rsidRDefault="00427FFC" w:rsidP="002D759E">
            <w:pPr>
              <w:spacing w:after="0" w:line="240" w:lineRule="auto"/>
              <w:jc w:val="both"/>
              <w:rPr>
                <w:rFonts w:ascii="Times New Roman" w:eastAsia="Yu Mincho" w:hAnsi="Times New Roman" w:cs="Times New Roman"/>
                <w:color w:val="7030A0"/>
                <w:sz w:val="24"/>
                <w:szCs w:val="24"/>
                <w:lang w:eastAsia="en-US"/>
              </w:rPr>
            </w:pPr>
            <w:r w:rsidRPr="006F36DA">
              <w:rPr>
                <w:rFonts w:ascii="Times New Roman" w:eastAsia="Yu Mincho" w:hAnsi="Times New Roman" w:cs="Times New Roman"/>
                <w:sz w:val="24"/>
                <w:szCs w:val="24"/>
                <w:lang w:eastAsia="en-US"/>
              </w:rPr>
              <w:lastRenderedPageBreak/>
              <w:t xml:space="preserve">Nurodyti dokumentai turi būti išduoti ne anksčiau kaip 180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8051BF5"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770E6C81"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F657D48"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p>
          <w:p w14:paraId="73842D10" w14:textId="77777777" w:rsidR="00427FFC" w:rsidRPr="006F36DA" w:rsidRDefault="00427FFC" w:rsidP="002D759E">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30C1AD09"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1117ED3E"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5DF51520"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tc>
      </w:tr>
      <w:tr w:rsidR="00427FFC" w:rsidRPr="006F36DA" w14:paraId="5A0FC8FC"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449B" w14:textId="77777777" w:rsidR="00427FFC" w:rsidRPr="006F36DA" w:rsidRDefault="00427FFC" w:rsidP="002D759E">
            <w:pPr>
              <w:spacing w:after="0" w:line="240" w:lineRule="auto"/>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AD988"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0D8D"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662C9736"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2¹ dalis</w:t>
            </w:r>
          </w:p>
          <w:p w14:paraId="57B1ED46"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5FE87D88"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A1D8"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1961DAB3"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tc>
      </w:tr>
      <w:tr w:rsidR="00427FFC" w:rsidRPr="006F36DA" w14:paraId="43A8540D"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E6216" w14:textId="77777777" w:rsidR="00427FFC" w:rsidRPr="006F36DA" w:rsidRDefault="00427FFC" w:rsidP="002D759E">
            <w:pPr>
              <w:spacing w:after="0" w:line="240" w:lineRule="auto"/>
              <w:rPr>
                <w:rFonts w:ascii="Times New Roman" w:eastAsia="Yu Mincho" w:hAnsi="Times New Roman" w:cs="Times New Roman"/>
                <w:color w:val="FFC000"/>
                <w:sz w:val="24"/>
                <w:szCs w:val="24"/>
                <w:lang w:eastAsia="en-US"/>
              </w:rPr>
            </w:pPr>
            <w:bookmarkStart w:id="51" w:name="_Hlk90887843"/>
            <w:r w:rsidRPr="006F36DA">
              <w:rPr>
                <w:rFonts w:ascii="Times New Roman" w:eastAsia="Yu Mincho" w:hAnsi="Times New Roman" w:cs="Times New Roman"/>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5A71C"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888ABA"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153EEC32"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nuteistas už aukščiau nurodytą nusikalstamą veiką, kai dėl:</w:t>
            </w:r>
          </w:p>
          <w:p w14:paraId="29F7FFD9"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1EFED3"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0222BA13"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lastRenderedPageBreak/>
              <w:t xml:space="preserve">2)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492114"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Tačiau ši nuostata netaikoma, jeigu:</w:t>
            </w:r>
          </w:p>
          <w:p w14:paraId="5586BC41"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F0FF18"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įsiskolinimo suma neviršija 50 Eur (penkiasdešimt eurų);</w:t>
            </w:r>
          </w:p>
          <w:p w14:paraId="3476FF15"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4876B"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186BF5F4"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dalis</w:t>
            </w:r>
          </w:p>
          <w:p w14:paraId="00C76291" w14:textId="77777777" w:rsidR="00427FFC" w:rsidRPr="006F36DA" w:rsidRDefault="00427FFC" w:rsidP="002D759E">
            <w:pPr>
              <w:spacing w:after="0" w:line="240" w:lineRule="auto"/>
              <w:jc w:val="both"/>
              <w:rPr>
                <w:rFonts w:ascii="Times New Roman" w:eastAsia="Arial" w:hAnsi="Times New Roman" w:cs="Times New Roman"/>
                <w:sz w:val="24"/>
                <w:szCs w:val="24"/>
                <w:lang w:eastAsia="en-US"/>
              </w:rPr>
            </w:pPr>
          </w:p>
          <w:p w14:paraId="7C1D0EBE"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Arial" w:hAnsi="Times New Roman" w:cs="Times New Roman"/>
                <w:sz w:val="24"/>
                <w:szCs w:val="24"/>
                <w:lang w:eastAsia="en-US"/>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B8677"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77F23069"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1381A4B"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00557A41" w14:textId="77777777" w:rsidR="00427FFC" w:rsidRPr="006F36DA" w:rsidRDefault="00427FFC" w:rsidP="00427FFC">
            <w:pPr>
              <w:numPr>
                <w:ilvl w:val="0"/>
                <w:numId w:val="22"/>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išrašo iš teismo sprendimo (jei toks yra) </w:t>
            </w:r>
          </w:p>
          <w:p w14:paraId="6A3FBC45" w14:textId="77777777" w:rsidR="00427FFC" w:rsidRPr="006F36DA" w:rsidRDefault="00427FFC" w:rsidP="00427FFC">
            <w:pPr>
              <w:numPr>
                <w:ilvl w:val="0"/>
                <w:numId w:val="22"/>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Valstybinės mokesčių inspekcijos prie Lietuvos Respublikos finansų ministerijos išduoto dokumento,</w:t>
            </w:r>
          </w:p>
          <w:p w14:paraId="2A2686CD" w14:textId="77777777" w:rsidR="00427FFC" w:rsidRPr="006F36DA" w:rsidRDefault="00427FFC" w:rsidP="00427FFC">
            <w:pPr>
              <w:numPr>
                <w:ilvl w:val="0"/>
                <w:numId w:val="21"/>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230E1F45"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6FD267C4"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75E3B1E7" w14:textId="77777777" w:rsidR="00427FFC" w:rsidRPr="006F36DA" w:rsidRDefault="00427FFC" w:rsidP="00427FFC">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4"/>
            </w:r>
            <w:r w:rsidRPr="006F36DA">
              <w:rPr>
                <w:rFonts w:ascii="Times New Roman" w:eastAsia="Yu Mincho" w:hAnsi="Times New Roman" w:cs="Times New Roman"/>
                <w:sz w:val="24"/>
                <w:szCs w:val="24"/>
                <w:lang w:eastAsia="en-US"/>
              </w:rPr>
              <w:t>.</w:t>
            </w:r>
          </w:p>
          <w:p w14:paraId="3B2CD3BE"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41C3FE5C" w14:textId="77777777" w:rsidR="00427FFC" w:rsidRPr="006F36DA" w:rsidRDefault="00427FFC" w:rsidP="002D759E">
            <w:pPr>
              <w:spacing w:after="0" w:line="240" w:lineRule="auto"/>
              <w:jc w:val="both"/>
              <w:rPr>
                <w:rFonts w:ascii="Times New Roman" w:eastAsia="Yu Mincho" w:hAnsi="Times New Roman" w:cs="Times New Roman"/>
                <w:i/>
                <w:iCs/>
                <w:color w:val="000000" w:themeColor="text1"/>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701DD33" w14:textId="77777777" w:rsidR="00427FFC" w:rsidRPr="006F36DA" w:rsidRDefault="00427FFC" w:rsidP="002D759E">
            <w:pPr>
              <w:spacing w:after="0" w:line="240" w:lineRule="auto"/>
              <w:jc w:val="both"/>
              <w:rPr>
                <w:rFonts w:ascii="Times New Roman" w:eastAsia="Yu Mincho" w:hAnsi="Times New Roman" w:cs="Times New Roman"/>
                <w:i/>
                <w:iCs/>
                <w:color w:val="7030A0"/>
                <w:sz w:val="24"/>
                <w:szCs w:val="24"/>
                <w:lang w:eastAsia="en-US"/>
              </w:rPr>
            </w:pPr>
          </w:p>
          <w:p w14:paraId="3D8FB5D5"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D3F9115"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1AADB144"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Dėl įsipareigojimų, susijusių su socialinio draudimo įmokų mokėjimu, įvykdymo i</w:t>
            </w:r>
            <w:r w:rsidRPr="006F36DA">
              <w:rPr>
                <w:rFonts w:ascii="Times New Roman" w:eastAsia="Yu Mincho" w:hAnsi="Times New Roman" w:cs="Times New Roman"/>
                <w:sz w:val="24"/>
                <w:szCs w:val="24"/>
                <w:lang w:eastAsia="en-US"/>
              </w:rPr>
              <w:t xml:space="preserve">š Lietuvoje įsteigtų subjektų </w:t>
            </w:r>
            <w:r w:rsidRPr="006F36DA">
              <w:rPr>
                <w:rFonts w:ascii="Times New Roman" w:eastAsia="Yu Mincho" w:hAnsi="Times New Roman" w:cs="Times New Roman"/>
                <w:bCs/>
                <w:sz w:val="24"/>
                <w:szCs w:val="24"/>
                <w:lang w:eastAsia="en-US"/>
              </w:rPr>
              <w:t>prašoma:</w:t>
            </w:r>
          </w:p>
          <w:p w14:paraId="147640FE"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F36DA">
                <w:rPr>
                  <w:rFonts w:ascii="Times New Roman" w:eastAsia="Yu Mincho" w:hAnsi="Times New Roman" w:cs="Times New Roman"/>
                  <w:bCs/>
                  <w:sz w:val="24"/>
                  <w:szCs w:val="24"/>
                  <w:u w:val="single"/>
                  <w:lang w:eastAsia="en-US"/>
                </w:rPr>
                <w:t>http://draudejai.sodra.lt/draudeju_viesi_duomenys/</w:t>
              </w:r>
            </w:hyperlink>
            <w:r w:rsidRPr="006F36DA">
              <w:rPr>
                <w:rFonts w:ascii="Times New Roman" w:eastAsia="Yu Mincho" w:hAnsi="Times New Roman" w:cs="Times New Roman"/>
                <w:bCs/>
                <w:sz w:val="24"/>
                <w:szCs w:val="24"/>
                <w:lang w:eastAsia="en-US"/>
              </w:rPr>
              <w:t>.</w:t>
            </w:r>
          </w:p>
          <w:p w14:paraId="17A80819"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244B66E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w:t>
            </w:r>
            <w:r w:rsidRPr="006F36DA">
              <w:rPr>
                <w:rFonts w:ascii="Times New Roman" w:eastAsia="Yu Mincho" w:hAnsi="Times New Roman" w:cs="Times New Roman"/>
                <w:sz w:val="24"/>
                <w:szCs w:val="24"/>
                <w:lang w:eastAsia="en-US"/>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83C47"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65ED7A1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7269FF"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5A595611"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3047C2BD" w14:textId="77777777" w:rsidR="00427FFC" w:rsidRPr="006F36DA" w:rsidRDefault="00427FFC" w:rsidP="00427FFC">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kompetentingos institucijos dokumento</w:t>
            </w:r>
            <w:r w:rsidRPr="006F36DA">
              <w:rPr>
                <w:rFonts w:ascii="Times New Roman" w:eastAsia="Yu Mincho" w:hAnsi="Times New Roman" w:cs="Times New Roman"/>
                <w:sz w:val="24"/>
                <w:szCs w:val="24"/>
                <w:vertAlign w:val="superscript"/>
                <w:lang w:eastAsia="en-US"/>
              </w:rPr>
              <w:footnoteReference w:id="5"/>
            </w:r>
            <w:r w:rsidRPr="006F36DA">
              <w:rPr>
                <w:rFonts w:ascii="Times New Roman" w:eastAsia="Yu Mincho" w:hAnsi="Times New Roman" w:cs="Times New Roman"/>
                <w:sz w:val="24"/>
                <w:szCs w:val="24"/>
                <w:lang w:eastAsia="en-US"/>
              </w:rPr>
              <w:t>.</w:t>
            </w:r>
          </w:p>
          <w:p w14:paraId="4C068A1A"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31ECDF30" w14:textId="77777777" w:rsidR="00427FFC" w:rsidRPr="006F36DA" w:rsidRDefault="00427FFC" w:rsidP="002D759E">
            <w:pPr>
              <w:spacing w:after="0" w:line="240" w:lineRule="auto"/>
              <w:jc w:val="both"/>
              <w:rPr>
                <w:rFonts w:ascii="Times New Roman" w:eastAsia="Yu Mincho" w:hAnsi="Times New Roman" w:cs="Times New Roman"/>
                <w:i/>
                <w:iCs/>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w:t>
            </w:r>
            <w:r w:rsidRPr="006F36DA">
              <w:rPr>
                <w:rFonts w:ascii="Times New Roman" w:eastAsia="Yu Mincho" w:hAnsi="Times New Roman" w:cs="Times New Roman"/>
                <w:i/>
                <w:iCs/>
                <w:color w:val="000000" w:themeColor="text1"/>
                <w:sz w:val="24"/>
                <w:szCs w:val="24"/>
                <w:lang w:eastAsia="en-US"/>
              </w:rPr>
              <w:lastRenderedPageBreak/>
              <w:t>organizacija 2022-10-10 kreipėsi į tiekėją prašydama iki 2022-10-14 pateikti įrodančius dokumentus, jie turi būti išduoti ne anksčiau kaip 120 dienų, jas skaičiuojant atgal nuo 2022-10-14.</w:t>
            </w:r>
          </w:p>
          <w:p w14:paraId="673B02CF"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p w14:paraId="5DE7BF40"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A0E45A"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1D650BF7" w14:textId="77777777" w:rsidR="00427FFC" w:rsidRPr="006F36DA" w:rsidRDefault="00427FFC" w:rsidP="002D759E">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4888D035"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427FFC" w:rsidRPr="006F36DA" w14:paraId="0D35EA00"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D458C" w14:textId="77777777" w:rsidR="00427FFC" w:rsidRPr="006F36DA" w:rsidRDefault="00427FFC" w:rsidP="002D759E">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4</w:t>
            </w:r>
            <w:r>
              <w:rPr>
                <w:rFonts w:ascii="Times New Roman" w:eastAsia="Yu Mincho" w:hAnsi="Times New Roman" w:cs="Times New Roman"/>
                <w:b/>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1E8FF"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45003"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595E409B"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0FE15905"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1 punktas</w:t>
            </w:r>
          </w:p>
          <w:p w14:paraId="5320DF12"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2F1A8F9B"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3ED86"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16BBFAB5" w14:textId="77777777" w:rsidR="00427FFC" w:rsidRPr="006F36DA" w:rsidRDefault="00427FFC" w:rsidP="002D759E">
            <w:pPr>
              <w:spacing w:after="0" w:line="240" w:lineRule="auto"/>
              <w:jc w:val="both"/>
              <w:rPr>
                <w:rFonts w:ascii="Times New Roman" w:eastAsia="Yu Mincho" w:hAnsi="Times New Roman" w:cs="Times New Roman"/>
                <w:bCs/>
                <w:iCs/>
                <w:sz w:val="24"/>
                <w:szCs w:val="24"/>
                <w:lang w:eastAsia="en-US"/>
              </w:rPr>
            </w:pPr>
          </w:p>
          <w:p w14:paraId="448DC11A" w14:textId="77777777" w:rsidR="00427FFC" w:rsidRPr="006F36DA" w:rsidRDefault="00427FFC" w:rsidP="002D759E">
            <w:pPr>
              <w:spacing w:after="0" w:line="240" w:lineRule="auto"/>
              <w:jc w:val="both"/>
              <w:rPr>
                <w:rFonts w:ascii="Times New Roman" w:eastAsia="Yu Mincho" w:hAnsi="Times New Roman" w:cs="Times New Roman"/>
                <w:b/>
                <w:bCs/>
                <w:iCs/>
                <w:sz w:val="24"/>
                <w:szCs w:val="24"/>
                <w:lang w:eastAsia="en-US"/>
              </w:rPr>
            </w:pPr>
          </w:p>
        </w:tc>
      </w:tr>
      <w:tr w:rsidR="00427FFC" w:rsidRPr="006F36DA" w14:paraId="103D6E6E"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EB686" w14:textId="77777777" w:rsidR="00427FFC" w:rsidRPr="006F36DA" w:rsidRDefault="00427FFC" w:rsidP="002D759E">
            <w:pPr>
              <w:spacing w:after="0" w:line="240" w:lineRule="auto"/>
              <w:rPr>
                <w:rFonts w:ascii="Times New Roman" w:eastAsia="Yu Mincho" w:hAnsi="Times New Roman" w:cs="Times New Roman"/>
                <w:iCs/>
                <w:sz w:val="24"/>
                <w:szCs w:val="24"/>
                <w:lang w:eastAsia="en-US"/>
              </w:rPr>
            </w:pPr>
            <w:r w:rsidRPr="006F36DA">
              <w:rPr>
                <w:rFonts w:ascii="Times New Roman" w:eastAsia="Yu Mincho" w:hAnsi="Times New Roman" w:cs="Times New Roman"/>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D192F"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040BE623"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879D2"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29B65478"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52D337A4"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2 punktas</w:t>
            </w:r>
          </w:p>
          <w:p w14:paraId="0C0A6353"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05912B57"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6752"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67E08FE6" w14:textId="77777777" w:rsidR="00427FFC" w:rsidRPr="006F36DA" w:rsidRDefault="00427FFC" w:rsidP="002D759E">
            <w:pPr>
              <w:spacing w:after="0" w:line="240" w:lineRule="auto"/>
              <w:jc w:val="both"/>
              <w:rPr>
                <w:rFonts w:ascii="Times New Roman" w:eastAsia="Yu Mincho" w:hAnsi="Times New Roman" w:cs="Times New Roman"/>
                <w:bCs/>
                <w:iCs/>
                <w:sz w:val="24"/>
                <w:szCs w:val="24"/>
                <w:lang w:eastAsia="en-US"/>
              </w:rPr>
            </w:pPr>
          </w:p>
          <w:p w14:paraId="2CFD65F7" w14:textId="77777777" w:rsidR="00427FFC" w:rsidRPr="006F36DA" w:rsidRDefault="00427FFC" w:rsidP="002D759E">
            <w:pPr>
              <w:spacing w:after="0" w:line="240" w:lineRule="auto"/>
              <w:jc w:val="both"/>
              <w:rPr>
                <w:rFonts w:ascii="Times New Roman" w:eastAsia="Yu Mincho" w:hAnsi="Times New Roman" w:cs="Times New Roman"/>
                <w:b/>
                <w:bCs/>
                <w:iCs/>
                <w:sz w:val="24"/>
                <w:szCs w:val="24"/>
                <w:lang w:eastAsia="en-US"/>
              </w:rPr>
            </w:pPr>
          </w:p>
        </w:tc>
      </w:tr>
      <w:tr w:rsidR="00427FFC" w:rsidRPr="006F36DA" w14:paraId="42EFF33D"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22032" w14:textId="77777777" w:rsidR="00427FFC" w:rsidRPr="00BF271C" w:rsidRDefault="00427FFC" w:rsidP="002D759E">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9D469"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Pažeista konkurencija, kaip nustatyta VPĮ 27 straipsnio 3 ir 4 </w:t>
            </w:r>
            <w:r w:rsidRPr="006F36DA">
              <w:rPr>
                <w:rFonts w:ascii="Times New Roman" w:eastAsia="Yu Mincho" w:hAnsi="Times New Roman" w:cs="Times New Roman"/>
                <w:sz w:val="24"/>
                <w:szCs w:val="24"/>
                <w:lang w:eastAsia="en-US"/>
              </w:rPr>
              <w:lastRenderedPageBreak/>
              <w:t>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6AD78"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56A988AB"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40ECEB2D"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 3 punktas</w:t>
            </w:r>
          </w:p>
          <w:p w14:paraId="5C06FC21"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13037594"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C13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5E59"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9AA3CEB" w14:textId="77777777" w:rsidR="00427FFC" w:rsidRPr="006F36DA" w:rsidRDefault="00427FFC" w:rsidP="002D759E">
            <w:pPr>
              <w:spacing w:after="0" w:line="240" w:lineRule="auto"/>
              <w:jc w:val="both"/>
              <w:rPr>
                <w:rFonts w:ascii="Times New Roman" w:eastAsia="Yu Mincho" w:hAnsi="Times New Roman" w:cs="Times New Roman"/>
                <w:b/>
                <w:bCs/>
                <w:iCs/>
                <w:sz w:val="24"/>
                <w:szCs w:val="24"/>
                <w:lang w:eastAsia="en-US"/>
              </w:rPr>
            </w:pPr>
          </w:p>
        </w:tc>
      </w:tr>
      <w:tr w:rsidR="00427FFC" w:rsidRPr="006F36DA" w14:paraId="3F572070"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34C45" w14:textId="77777777" w:rsidR="00427FFC" w:rsidRPr="00BF271C" w:rsidRDefault="00427FFC" w:rsidP="002D759E">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1B621"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D4D945"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9FF845"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6F36DA">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43E7E"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67DE2FED"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51E1943A"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punktas</w:t>
            </w:r>
          </w:p>
          <w:p w14:paraId="56005BF2"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66D43BD0"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C15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7FCA"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5BE516E" w14:textId="77777777" w:rsidR="00427FFC" w:rsidRPr="006F36DA" w:rsidRDefault="00427FFC" w:rsidP="002D759E">
            <w:pPr>
              <w:spacing w:after="0" w:line="240" w:lineRule="auto"/>
              <w:jc w:val="both"/>
              <w:rPr>
                <w:rFonts w:ascii="Times New Roman" w:eastAsia="Yu Mincho" w:hAnsi="Times New Roman" w:cs="Times New Roman"/>
                <w:bCs/>
                <w:iCs/>
                <w:sz w:val="24"/>
                <w:szCs w:val="24"/>
                <w:lang w:eastAsia="en-US"/>
              </w:rPr>
            </w:pPr>
          </w:p>
          <w:p w14:paraId="2146DC47" w14:textId="77777777" w:rsidR="00427FFC" w:rsidRPr="006F36DA" w:rsidRDefault="00427FFC" w:rsidP="002D759E">
            <w:pPr>
              <w:spacing w:after="0" w:line="240" w:lineRule="auto"/>
              <w:jc w:val="both"/>
              <w:rPr>
                <w:rFonts w:ascii="Times New Roman" w:eastAsia="Yu Mincho" w:hAnsi="Times New Roman" w:cs="Times New Roman"/>
                <w:bCs/>
                <w:iCs/>
                <w:sz w:val="24"/>
                <w:szCs w:val="24"/>
                <w:lang w:eastAsia="en-US"/>
              </w:rPr>
            </w:pPr>
          </w:p>
          <w:p w14:paraId="367D5840"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1AF5B88"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hyperlink r:id="rId20" w:history="1">
              <w:r w:rsidRPr="006F36DA">
                <w:rPr>
                  <w:rFonts w:ascii="Times New Roman" w:eastAsia="Yu Mincho" w:hAnsi="Times New Roman" w:cs="Times New Roman"/>
                  <w:sz w:val="24"/>
                  <w:szCs w:val="24"/>
                  <w:lang w:eastAsia="en-US"/>
                </w:rPr>
                <w:t>https://vpt.lrv.lt/lt/nuorodos/kiti-duomenys/powerbi/melaginga-informacija-pateikusiu-tiekeju-sarasas-3/</w:t>
              </w:r>
            </w:hyperlink>
          </w:p>
        </w:tc>
      </w:tr>
      <w:tr w:rsidR="00427FFC" w:rsidRPr="006F36DA" w14:paraId="59F5936C"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42CBA" w14:textId="77777777" w:rsidR="00427FFC" w:rsidRPr="006F36DA" w:rsidRDefault="00427FFC" w:rsidP="002D759E">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4A35A"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B8DFC"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0B2D1AB"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37224DC9"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5 punktas</w:t>
            </w:r>
          </w:p>
          <w:p w14:paraId="3A0EE87E"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68FA06C2"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C15 punktas</w:t>
            </w:r>
          </w:p>
          <w:p w14:paraId="5AE22A46"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317CAB8D"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E1E30"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C68C25E" w14:textId="77777777" w:rsidR="00427FFC" w:rsidRPr="006F36DA" w:rsidRDefault="00427FFC" w:rsidP="002D759E">
            <w:pPr>
              <w:spacing w:after="0" w:line="240" w:lineRule="auto"/>
              <w:jc w:val="both"/>
              <w:rPr>
                <w:rFonts w:ascii="Times New Roman" w:eastAsia="Yu Mincho" w:hAnsi="Times New Roman" w:cs="Times New Roman"/>
                <w:b/>
                <w:bCs/>
                <w:iCs/>
                <w:sz w:val="24"/>
                <w:szCs w:val="24"/>
                <w:lang w:eastAsia="en-US"/>
              </w:rPr>
            </w:pPr>
          </w:p>
        </w:tc>
      </w:tr>
      <w:tr w:rsidR="00427FFC" w:rsidRPr="006F36DA" w14:paraId="289C6EF0"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57911" w14:textId="77777777" w:rsidR="00427FFC" w:rsidRPr="00BF271C" w:rsidRDefault="00427FFC" w:rsidP="002D759E">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24B0E"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6F36DA">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2A2635A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5DC4E"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0B41677E"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672C075E"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6 punktas</w:t>
            </w:r>
          </w:p>
          <w:p w14:paraId="1F237CA3"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2F714ABD"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C14 punktas</w:t>
            </w:r>
          </w:p>
          <w:p w14:paraId="284D001D"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2D0A2F01"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45D"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4D465D2B" w14:textId="77777777" w:rsidR="00427FFC" w:rsidRPr="006F36DA" w:rsidRDefault="00427FFC" w:rsidP="002D759E">
            <w:pPr>
              <w:spacing w:after="0" w:line="240" w:lineRule="auto"/>
              <w:jc w:val="both"/>
              <w:rPr>
                <w:rFonts w:ascii="Times New Roman" w:eastAsia="Yu Mincho" w:hAnsi="Times New Roman" w:cs="Times New Roman"/>
                <w:bCs/>
                <w:iCs/>
                <w:sz w:val="24"/>
                <w:szCs w:val="24"/>
                <w:lang w:eastAsia="en-US"/>
              </w:rPr>
            </w:pPr>
          </w:p>
          <w:p w14:paraId="1F711E5A"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51A63378"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70115516"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hyperlink r:id="rId21" w:history="1">
              <w:r w:rsidRPr="006F36DA">
                <w:rPr>
                  <w:rFonts w:ascii="Times New Roman" w:eastAsia="Yu Mincho" w:hAnsi="Times New Roman" w:cs="Times New Roman"/>
                  <w:sz w:val="24"/>
                  <w:szCs w:val="24"/>
                  <w:lang w:eastAsia="en-US"/>
                </w:rPr>
                <w:t>https://vpt.lrv.lt/lt/nuorodos/kiti-duomenys/powerbi/nepatikimi-tiekejai-1/</w:t>
              </w:r>
            </w:hyperlink>
          </w:p>
          <w:p w14:paraId="63FA2CAB"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0F9089BF"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hyperlink r:id="rId22" w:history="1">
              <w:r w:rsidRPr="006F36DA">
                <w:rPr>
                  <w:rFonts w:ascii="Times New Roman" w:eastAsia="Yu Mincho" w:hAnsi="Times New Roman" w:cs="Times New Roman"/>
                  <w:sz w:val="24"/>
                  <w:szCs w:val="24"/>
                  <w:lang w:eastAsia="en-US"/>
                </w:rPr>
                <w:t>https://vpt.lrv.lt/lt/pasalinimo-pagrindai-1/nepatikimu-koncesininku-sarasas-1/nepatikimu-koncesininku-sarasas/</w:t>
              </w:r>
            </w:hyperlink>
          </w:p>
          <w:p w14:paraId="37010DE6" w14:textId="77777777" w:rsidR="00427FFC" w:rsidRPr="006F36DA" w:rsidRDefault="00427FFC" w:rsidP="002D759E">
            <w:pPr>
              <w:spacing w:after="0" w:line="240" w:lineRule="auto"/>
              <w:jc w:val="both"/>
              <w:rPr>
                <w:rFonts w:ascii="Times New Roman" w:eastAsia="Yu Mincho" w:hAnsi="Times New Roman" w:cs="Times New Roman"/>
                <w:bCs/>
                <w:sz w:val="24"/>
                <w:szCs w:val="24"/>
                <w:lang w:eastAsia="en-US"/>
              </w:rPr>
            </w:pPr>
          </w:p>
          <w:p w14:paraId="3E7EFC28"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p>
        </w:tc>
      </w:tr>
      <w:tr w:rsidR="00427FFC" w:rsidRPr="006F36DA" w14:paraId="66222A93"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8AFF4" w14:textId="77777777" w:rsidR="00427FFC" w:rsidRPr="006F36DA" w:rsidRDefault="00427FFC" w:rsidP="002D759E">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10.</w:t>
            </w:r>
          </w:p>
          <w:p w14:paraId="2962D10D" w14:textId="77777777" w:rsidR="00427FFC" w:rsidRPr="006F36DA" w:rsidRDefault="00427FFC" w:rsidP="002D759E">
            <w:pPr>
              <w:spacing w:after="0" w:line="240"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960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6F36D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7E5B1848" w14:textId="77777777" w:rsidR="00427FFC" w:rsidRPr="006F36DA" w:rsidRDefault="00427FFC" w:rsidP="002D759E">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F7EC4"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586EDB60"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2FE2D83A"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2C8E078E"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a papunktis</w:t>
            </w:r>
          </w:p>
          <w:p w14:paraId="5FC4AE4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175F800A"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FBEB9"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3" w:history="1">
              <w:r w:rsidRPr="006F36DA">
                <w:rPr>
                  <w:rFonts w:ascii="Times New Roman" w:eastAsia="Yu Mincho" w:hAnsi="Times New Roman" w:cs="Times New Roman"/>
                  <w:sz w:val="24"/>
                  <w:szCs w:val="24"/>
                  <w:u w:val="single"/>
                  <w:lang w:eastAsia="en-US"/>
                </w:rPr>
                <w:t>https://www.registrucentras.lt/jar/p/index.php</w:t>
              </w:r>
            </w:hyperlink>
          </w:p>
          <w:p w14:paraId="680496CC"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paskelbtą informaciją, taip pat į šiame informaciniame pranešime pateiktą informaciją:</w:t>
            </w:r>
          </w:p>
          <w:p w14:paraId="1319F6EA" w14:textId="77777777" w:rsidR="00427FFC" w:rsidRPr="006F36DA" w:rsidRDefault="00427FFC" w:rsidP="002D759E">
            <w:pPr>
              <w:spacing w:after="0" w:line="240" w:lineRule="auto"/>
              <w:jc w:val="both"/>
              <w:rPr>
                <w:rFonts w:ascii="Times New Roman" w:eastAsia="Yu Mincho" w:hAnsi="Times New Roman" w:cs="Times New Roman"/>
                <w:b/>
                <w:bCs/>
                <w:iCs/>
                <w:sz w:val="24"/>
                <w:szCs w:val="24"/>
                <w:lang w:eastAsia="en-US"/>
              </w:rPr>
            </w:pPr>
            <w:hyperlink r:id="rId24" w:history="1">
              <w:r w:rsidRPr="006F36DA">
                <w:rPr>
                  <w:rFonts w:ascii="Times New Roman" w:eastAsia="Yu Mincho" w:hAnsi="Times New Roman" w:cs="Times New Roman"/>
                  <w:sz w:val="24"/>
                  <w:szCs w:val="24"/>
                  <w:lang w:eastAsia="en-US"/>
                </w:rPr>
                <w:t>https://vpt.lrv.lt/lt/naujienos-3/finansiniu-ataskaitu-nepateikimas-gali-tapti-kliutimi-dalyvauti-viesuosiuose-pirkimuose/</w:t>
              </w:r>
            </w:hyperlink>
          </w:p>
        </w:tc>
      </w:tr>
      <w:tr w:rsidR="00427FFC" w:rsidRPr="006F36DA" w14:paraId="4C7C68E4"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832C0" w14:textId="77777777" w:rsidR="00427FFC" w:rsidRPr="00BF271C" w:rsidRDefault="00427FFC" w:rsidP="002D759E">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FD86C"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F36DA">
              <w:rPr>
                <w:rFonts w:ascii="Times New Roman" w:eastAsia="Times New Roman" w:hAnsi="Times New Roman" w:cs="Times New Roman"/>
                <w:sz w:val="24"/>
                <w:szCs w:val="24"/>
                <w:lang w:eastAsia="en-US"/>
              </w:rPr>
              <w:t xml:space="preserve"> kai jis (tiekėjas) neatitinka minimalių patikimo mokesčių mokėtojo </w:t>
            </w:r>
            <w:r w:rsidRPr="006F36DA">
              <w:rPr>
                <w:rFonts w:ascii="Times New Roman" w:eastAsia="Times New Roman" w:hAnsi="Times New Roman" w:cs="Times New Roman"/>
                <w:sz w:val="24"/>
                <w:szCs w:val="24"/>
                <w:lang w:eastAsia="en-US"/>
              </w:rPr>
              <w:lastRenderedPageBreak/>
              <w:t>kriterijų, nustatytų Lietuvos Respublikos mokesčių administravimo įstatymo 40</w:t>
            </w:r>
            <w:r w:rsidRPr="006F36DA">
              <w:rPr>
                <w:rFonts w:ascii="Times New Roman" w:eastAsia="Times New Roman" w:hAnsi="Times New Roman" w:cs="Times New Roman"/>
                <w:sz w:val="24"/>
                <w:szCs w:val="24"/>
                <w:vertAlign w:val="superscript"/>
                <w:lang w:eastAsia="en-US"/>
              </w:rPr>
              <w:t>1</w:t>
            </w:r>
            <w:r w:rsidRPr="006F36DA">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9DEC"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376D35C9"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73B52BB2"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7 punkto </w:t>
            </w:r>
          </w:p>
          <w:p w14:paraId="085A370A"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b papunktis</w:t>
            </w:r>
          </w:p>
          <w:p w14:paraId="07FE395A"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3EEAE672"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77875"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1F50090" w14:textId="77777777" w:rsidR="00427FFC" w:rsidRPr="006F36DA" w:rsidRDefault="00427FFC" w:rsidP="002D759E">
            <w:pPr>
              <w:spacing w:after="0" w:line="240" w:lineRule="auto"/>
              <w:jc w:val="both"/>
              <w:rPr>
                <w:rFonts w:ascii="Times New Roman" w:eastAsia="Yu Mincho" w:hAnsi="Times New Roman" w:cs="Times New Roman"/>
                <w:b/>
                <w:bCs/>
                <w:iCs/>
                <w:sz w:val="24"/>
                <w:szCs w:val="24"/>
                <w:lang w:eastAsia="en-US"/>
              </w:rPr>
            </w:pPr>
          </w:p>
          <w:p w14:paraId="3F2368E8"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Priimant sprendimus dėl tiekėjo pašalinimo iš pirkimo procedūros šiame </w:t>
            </w:r>
            <w:r w:rsidRPr="006F36DA">
              <w:rPr>
                <w:rFonts w:ascii="Times New Roman" w:eastAsia="Yu Mincho" w:hAnsi="Times New Roman" w:cs="Times New Roman"/>
                <w:sz w:val="24"/>
                <w:szCs w:val="24"/>
                <w:lang w:eastAsia="en-US"/>
              </w:rPr>
              <w:lastRenderedPageBreak/>
              <w:t>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5" w:history="1">
              <w:r w:rsidRPr="006F36DA">
                <w:rPr>
                  <w:rFonts w:ascii="Times New Roman" w:eastAsia="Yu Mincho" w:hAnsi="Times New Roman" w:cs="Times New Roman"/>
                  <w:sz w:val="24"/>
                  <w:szCs w:val="24"/>
                  <w:u w:val="single"/>
                  <w:lang w:eastAsia="en-US"/>
                </w:rPr>
                <w:t>https://www.vmi.lt/evmi/mokesciu-moketoju-informacija</w:t>
              </w:r>
            </w:hyperlink>
            <w:r w:rsidRPr="006F36DA">
              <w:rPr>
                <w:rFonts w:ascii="Times New Roman" w:eastAsia="Yu Mincho" w:hAnsi="Times New Roman" w:cs="Times New Roman"/>
                <w:sz w:val="24"/>
                <w:szCs w:val="24"/>
                <w:lang w:eastAsia="en-US"/>
              </w:rPr>
              <w:t xml:space="preserve"> skelbiamą informaciją.</w:t>
            </w:r>
          </w:p>
        </w:tc>
      </w:tr>
      <w:tr w:rsidR="00427FFC" w:rsidRPr="006F36DA" w14:paraId="1A6396E6" w14:textId="77777777" w:rsidTr="002D75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0E026" w14:textId="77777777" w:rsidR="00427FFC" w:rsidRPr="006F36DA" w:rsidRDefault="00427FFC" w:rsidP="002D759E">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EC2A"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F36DA">
              <w:rPr>
                <w:rFonts w:ascii="Times New Roman" w:eastAsia="Times New Roman" w:hAnsi="Times New Roman" w:cs="Times New Roman"/>
                <w:sz w:val="24"/>
                <w:szCs w:val="24"/>
                <w:lang w:eastAsia="en-US"/>
              </w:rPr>
              <w:t xml:space="preserve"> kai jis </w:t>
            </w:r>
            <w:r w:rsidRPr="006F36DA">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09B6"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F9947BC"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4661CF1D" w14:textId="77777777" w:rsidR="00427FFC"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315360E1" w14:textId="77777777" w:rsidR="00427FFC" w:rsidRPr="006F36DA" w:rsidRDefault="00427FFC" w:rsidP="002D759E">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c papunktis</w:t>
            </w:r>
          </w:p>
          <w:p w14:paraId="66B86D4E"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p>
          <w:p w14:paraId="4C4633CF"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E6A4F" w14:textId="77777777" w:rsidR="00427FFC" w:rsidRPr="006F36DA" w:rsidRDefault="00427FFC" w:rsidP="002D759E">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418137EF" w14:textId="77777777" w:rsidR="00427FFC" w:rsidRPr="006F36DA" w:rsidRDefault="00427FFC" w:rsidP="002D759E">
            <w:pPr>
              <w:spacing w:after="0" w:line="240" w:lineRule="auto"/>
              <w:jc w:val="both"/>
              <w:rPr>
                <w:rFonts w:ascii="Times New Roman" w:eastAsia="Yu Mincho" w:hAnsi="Times New Roman" w:cs="Times New Roman"/>
                <w:bCs/>
                <w:iCs/>
                <w:sz w:val="24"/>
                <w:szCs w:val="24"/>
                <w:lang w:eastAsia="en-US"/>
              </w:rPr>
            </w:pPr>
          </w:p>
          <w:p w14:paraId="154BA07F" w14:textId="77777777" w:rsidR="00427FFC" w:rsidRPr="006F36DA" w:rsidRDefault="00427FFC" w:rsidP="002D759E">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158E55B" w14:textId="77777777" w:rsidR="00427FFC" w:rsidRPr="006F36DA" w:rsidRDefault="00427FFC" w:rsidP="002D759E">
            <w:pPr>
              <w:spacing w:after="0" w:line="240" w:lineRule="auto"/>
              <w:rPr>
                <w:rFonts w:ascii="Times New Roman" w:eastAsia="Yu Mincho" w:hAnsi="Times New Roman" w:cs="Times New Roman"/>
                <w:bCs/>
                <w:iCs/>
                <w:sz w:val="24"/>
                <w:szCs w:val="24"/>
                <w:lang w:eastAsia="en-US"/>
              </w:rPr>
            </w:pPr>
            <w:hyperlink r:id="rId26" w:history="1">
              <w:r w:rsidRPr="006F36DA">
                <w:rPr>
                  <w:rFonts w:ascii="Times New Roman" w:eastAsia="Yu Mincho" w:hAnsi="Times New Roman" w:cs="Times New Roman"/>
                  <w:sz w:val="24"/>
                  <w:szCs w:val="24"/>
                  <w:u w:val="single"/>
                  <w:lang w:eastAsia="en-US"/>
                </w:rPr>
                <w:t>https://kt.gov.lt/lt/atviri-duomenys/diskvalifikavimas-is-viesuju-pirkimu</w:t>
              </w:r>
            </w:hyperlink>
            <w:r w:rsidRPr="006F36DA">
              <w:rPr>
                <w:rFonts w:ascii="Times New Roman" w:eastAsia="Yu Mincho" w:hAnsi="Times New Roman" w:cs="Times New Roman"/>
                <w:sz w:val="24"/>
                <w:szCs w:val="24"/>
                <w:lang w:eastAsia="en-US"/>
              </w:rPr>
              <w:t xml:space="preserve"> skelbiamą informaciją. </w:t>
            </w:r>
          </w:p>
        </w:tc>
      </w:tr>
    </w:tbl>
    <w:p w14:paraId="327B1AA3" w14:textId="79A0A9ED" w:rsidR="00A4599F" w:rsidRPr="00F0499F" w:rsidRDefault="00427FFC" w:rsidP="00C6497D">
      <w:pPr>
        <w:jc w:val="center"/>
        <w:rPr>
          <w:rFonts w:cstheme="minorHAnsi"/>
          <w:b/>
          <w:bCs/>
          <w:smallCaps/>
          <w:sz w:val="22"/>
          <w:szCs w:val="22"/>
        </w:rPr>
      </w:pPr>
      <w:r w:rsidRPr="00F0499F">
        <w:rPr>
          <w:rFonts w:cstheme="minorHAnsi"/>
          <w:smallCaps/>
          <w:sz w:val="22"/>
          <w:szCs w:val="22"/>
        </w:rPr>
        <w:t>____________________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3D3FCF46" w:rsidR="008D704D" w:rsidRPr="0023764B"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23764B">
        <w:rPr>
          <w:rFonts w:ascii="Times New Roman" w:eastAsia="Calibri" w:hAnsi="Times New Roman" w:cs="Times New Roman"/>
          <w:color w:val="auto"/>
          <w:sz w:val="24"/>
          <w:szCs w:val="24"/>
        </w:rPr>
        <w:lastRenderedPageBreak/>
        <w:t xml:space="preserve">Pirkimo sąlygų </w:t>
      </w:r>
      <w:r w:rsidR="00F1334C" w:rsidRPr="0023764B">
        <w:rPr>
          <w:rFonts w:ascii="Times New Roman" w:eastAsia="Calibri" w:hAnsi="Times New Roman" w:cs="Times New Roman"/>
          <w:color w:val="auto"/>
          <w:sz w:val="24"/>
          <w:szCs w:val="24"/>
        </w:rPr>
        <w:t>4</w:t>
      </w:r>
      <w:r w:rsidRPr="0023764B">
        <w:rPr>
          <w:rFonts w:ascii="Times New Roman" w:eastAsia="Calibri" w:hAnsi="Times New Roman" w:cs="Times New Roman"/>
          <w:color w:val="auto"/>
          <w:sz w:val="24"/>
          <w:szCs w:val="24"/>
        </w:rPr>
        <w:t xml:space="preserve"> priedas „Tiekėjų kvalifikacijos reikalavimai“</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165696BB" w14:textId="77777777" w:rsidR="00F752AF" w:rsidRPr="00F752AF" w:rsidRDefault="00F752AF" w:rsidP="00F752AF">
      <w:pPr>
        <w:numPr>
          <w:ilvl w:val="1"/>
          <w:numId w:val="0"/>
        </w:numPr>
        <w:spacing w:after="240" w:line="240" w:lineRule="auto"/>
        <w:jc w:val="center"/>
        <w:rPr>
          <w:rFonts w:ascii="Times New Roman" w:hAnsi="Times New Roman" w:cs="Times New Roman"/>
          <w:b/>
          <w:bCs/>
          <w:caps/>
          <w:smallCaps/>
          <w:color w:val="000000" w:themeColor="text1"/>
          <w:spacing w:val="20"/>
          <w:sz w:val="28"/>
          <w:szCs w:val="28"/>
        </w:rPr>
      </w:pPr>
      <w:bookmarkStart w:id="57" w:name="_Ref38291379"/>
      <w:bookmarkStart w:id="58" w:name="_Ref38291394"/>
      <w:bookmarkStart w:id="59" w:name="_Ref38898251"/>
      <w:bookmarkStart w:id="60" w:name="_Toc126333943"/>
      <w:r w:rsidRPr="00F752AF">
        <w:rPr>
          <w:rFonts w:ascii="Times New Roman" w:hAnsi="Times New Roman" w:cs="Times New Roman"/>
          <w:b/>
          <w:bCs/>
          <w:caps/>
          <w:smallCaps/>
          <w:color w:val="000000" w:themeColor="text1"/>
          <w:spacing w:val="20"/>
          <w:sz w:val="28"/>
          <w:szCs w:val="28"/>
        </w:rPr>
        <w:t xml:space="preserve">TIEKĖJŲ KVALIFIKACIJOS REIKALAVIMAI </w:t>
      </w:r>
    </w:p>
    <w:p w14:paraId="12E14F3D" w14:textId="77777777" w:rsidR="00F752AF" w:rsidRPr="00F752AF" w:rsidRDefault="00F752AF" w:rsidP="00F752AF"/>
    <w:p w14:paraId="68A99FB0" w14:textId="77777777" w:rsidR="00F752AF" w:rsidRPr="00F752AF" w:rsidRDefault="00F752AF" w:rsidP="00F752AF"/>
    <w:p w14:paraId="4E601C8C" w14:textId="77777777" w:rsidR="00F752AF" w:rsidRPr="00F752AF" w:rsidRDefault="00F752AF" w:rsidP="00F752AF"/>
    <w:p w14:paraId="5833F921" w14:textId="77777777" w:rsidR="00F752AF" w:rsidRPr="00F752AF" w:rsidRDefault="00F752AF" w:rsidP="00F752AF">
      <w:pPr>
        <w:numPr>
          <w:ilvl w:val="0"/>
          <w:numId w:val="26"/>
        </w:numPr>
        <w:spacing w:after="0" w:line="240" w:lineRule="auto"/>
        <w:contextualSpacing/>
        <w:jc w:val="both"/>
        <w:rPr>
          <w:rFonts w:ascii="Times New Roman" w:eastAsiaTheme="minorHAnsi" w:hAnsi="Times New Roman" w:cs="Times New Roman"/>
          <w:sz w:val="24"/>
          <w:szCs w:val="24"/>
        </w:rPr>
      </w:pPr>
      <w:r w:rsidRPr="00F752AF">
        <w:rPr>
          <w:rFonts w:ascii="Times New Roman" w:eastAsiaTheme="minorHAnsi" w:hAnsi="Times New Roman" w:cs="Times New Roman"/>
          <w:sz w:val="24"/>
          <w:szCs w:val="24"/>
          <w:lang w:eastAsia="en-US"/>
        </w:rPr>
        <w:t>Tiekėjo kvalifikacija turi atitikti šiame priede nustatytus reikalavimus kvalifikacijai.</w:t>
      </w:r>
      <w:r w:rsidRPr="00F752AF">
        <w:rPr>
          <w:rFonts w:ascii="Times New Roman" w:eastAsiaTheme="minorHAnsi" w:hAnsi="Times New Roman" w:cs="Times New Roman"/>
          <w:sz w:val="24"/>
          <w:szCs w:val="24"/>
        </w:rPr>
        <w:t xml:space="preserve"> </w:t>
      </w:r>
    </w:p>
    <w:p w14:paraId="5CE951C2" w14:textId="77777777" w:rsidR="00F752AF" w:rsidRPr="00F752AF" w:rsidRDefault="00F752AF" w:rsidP="00F752AF">
      <w:pPr>
        <w:numPr>
          <w:ilvl w:val="0"/>
          <w:numId w:val="26"/>
        </w:numPr>
        <w:tabs>
          <w:tab w:val="left" w:pos="851"/>
        </w:tabs>
        <w:spacing w:after="0" w:line="240" w:lineRule="auto"/>
        <w:ind w:left="0" w:firstLine="567"/>
        <w:contextualSpacing/>
        <w:jc w:val="both"/>
        <w:rPr>
          <w:rFonts w:ascii="Times New Roman" w:eastAsiaTheme="minorHAnsi" w:hAnsi="Times New Roman" w:cs="Times New Roman"/>
          <w:b/>
          <w:i/>
          <w:iCs/>
          <w:color w:val="7030A0"/>
          <w:sz w:val="24"/>
          <w:szCs w:val="24"/>
          <w:lang w:eastAsia="en-US"/>
        </w:rPr>
      </w:pPr>
      <w:r w:rsidRPr="00F752AF">
        <w:rPr>
          <w:rFonts w:ascii="Times New Roman" w:eastAsiaTheme="minorHAnsi" w:hAnsi="Times New Roman" w:cs="Times New Roman"/>
          <w:sz w:val="24"/>
          <w:szCs w:val="24"/>
          <w:lang w:eastAsia="en-US"/>
        </w:rPr>
        <w:t xml:space="preserve"> </w:t>
      </w:r>
      <w:r w:rsidRPr="00F752AF">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DF27975" w14:textId="77777777" w:rsidR="00F752AF" w:rsidRPr="00F752AF" w:rsidRDefault="00F752AF" w:rsidP="00F752AF">
      <w:pPr>
        <w:spacing w:before="60" w:after="60" w:line="256" w:lineRule="auto"/>
        <w:rPr>
          <w:rFonts w:eastAsiaTheme="minorHAnsi" w:cstheme="minorHAnsi"/>
          <w:b/>
          <w:bCs/>
        </w:rPr>
      </w:pPr>
    </w:p>
    <w:p w14:paraId="5A2A729E" w14:textId="77777777" w:rsidR="00F752AF" w:rsidRPr="00F752AF" w:rsidRDefault="00F752AF" w:rsidP="00F752AF">
      <w:pPr>
        <w:spacing w:before="60" w:after="60" w:line="256" w:lineRule="auto"/>
        <w:rPr>
          <w:rFonts w:eastAsiaTheme="minorHAnsi" w:cstheme="minorHAnsi"/>
          <w:b/>
          <w:bCs/>
        </w:rPr>
      </w:pPr>
    </w:p>
    <w:p w14:paraId="297BEDA5" w14:textId="77777777" w:rsidR="00F752AF" w:rsidRPr="00F752AF" w:rsidRDefault="00F752AF" w:rsidP="00F752AF">
      <w:pPr>
        <w:spacing w:before="60" w:after="60" w:line="256" w:lineRule="auto"/>
        <w:rPr>
          <w:rFonts w:eastAsiaTheme="minorHAnsi" w:cstheme="minorHAnsi"/>
          <w:b/>
          <w:bCs/>
        </w:rPr>
      </w:pPr>
    </w:p>
    <w:p w14:paraId="1258890B" w14:textId="77777777" w:rsidR="00F752AF" w:rsidRPr="00F752AF" w:rsidRDefault="00F752AF" w:rsidP="00F752AF">
      <w:pPr>
        <w:spacing w:before="60" w:after="60" w:line="256" w:lineRule="auto"/>
        <w:jc w:val="center"/>
        <w:rPr>
          <w:rFonts w:eastAsiaTheme="minorHAnsi" w:cstheme="minorHAnsi"/>
          <w:b/>
          <w:bCs/>
        </w:rPr>
        <w:sectPr w:rsidR="00F752AF" w:rsidRPr="00F752AF" w:rsidSect="00F752AF">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F752AF" w:rsidRPr="00F752AF" w14:paraId="511C5E1A" w14:textId="77777777" w:rsidTr="002D759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8E2404" w14:textId="77777777" w:rsidR="00F752AF" w:rsidRPr="00F752AF" w:rsidRDefault="00F752AF" w:rsidP="00F752AF">
            <w:pPr>
              <w:spacing w:before="60" w:after="60" w:line="256" w:lineRule="auto"/>
              <w:jc w:val="center"/>
              <w:rPr>
                <w:rFonts w:asciiTheme="minorHAnsi" w:eastAsiaTheme="minorEastAsia" w:hAnsiTheme="minorHAnsi" w:cstheme="minorHAnsi"/>
                <w:b/>
                <w:bCs/>
                <w:sz w:val="21"/>
                <w:szCs w:val="21"/>
              </w:rPr>
            </w:pPr>
            <w:r w:rsidRPr="00F752A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D089010" w14:textId="77777777" w:rsidR="00F752AF" w:rsidRPr="00F752AF" w:rsidRDefault="00F752AF" w:rsidP="00F752AF">
            <w:pPr>
              <w:spacing w:before="60" w:after="60" w:line="256" w:lineRule="auto"/>
              <w:jc w:val="center"/>
              <w:rPr>
                <w:rFonts w:asciiTheme="minorHAnsi" w:eastAsiaTheme="minorEastAsia" w:hAnsiTheme="minorHAnsi" w:cstheme="minorBidi"/>
                <w:b/>
                <w:bCs/>
                <w:sz w:val="21"/>
                <w:szCs w:val="21"/>
              </w:rPr>
            </w:pPr>
            <w:r w:rsidRPr="00F752AF">
              <w:rPr>
                <w:rFonts w:asciiTheme="minorHAnsi" w:eastAsiaTheme="minorEastAsia" w:hAnsiTheme="minorHAnsi" w:cstheme="minorBidi"/>
                <w:b/>
                <w:bCs/>
                <w:color w:val="000000"/>
                <w:sz w:val="21"/>
                <w:szCs w:val="21"/>
              </w:rPr>
              <w:t>Kvalifikacijos reikalavimas</w:t>
            </w:r>
            <w:r w:rsidRPr="00F752AF">
              <w:rPr>
                <w:rFonts w:asciiTheme="minorHAnsi" w:eastAsiaTheme="minorEastAsia" w:hAnsiTheme="minorHAnsi" w:cstheme="minorBidi"/>
                <w:b/>
                <w:bCs/>
                <w:color w:val="000000"/>
                <w:sz w:val="21"/>
                <w:szCs w:val="21"/>
                <w:vertAlign w:val="superscript"/>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8B6ACA" w14:textId="77777777" w:rsidR="00F752AF" w:rsidRPr="00F752AF" w:rsidRDefault="00F752AF" w:rsidP="00F752AF">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B8C8AF8" w14:textId="77777777" w:rsidR="00F752AF" w:rsidRPr="00F752AF" w:rsidRDefault="00F752AF" w:rsidP="00F752AF">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Subjektas, kuris turi atitikti reikalavimą</w:t>
            </w:r>
          </w:p>
          <w:p w14:paraId="49BC1FCA" w14:textId="77777777" w:rsidR="00F752AF" w:rsidRPr="00F752AF" w:rsidRDefault="00F752AF" w:rsidP="00F752AF">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p>
        </w:tc>
      </w:tr>
      <w:tr w:rsidR="00F752AF" w:rsidRPr="00F752AF" w14:paraId="040D7391"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2DD7E" w14:textId="77777777" w:rsidR="00F752AF" w:rsidRPr="00F752AF" w:rsidRDefault="00F752AF" w:rsidP="00F752AF">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800A5"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Teisė verstis veikla</w:t>
            </w:r>
          </w:p>
        </w:tc>
      </w:tr>
      <w:tr w:rsidR="00F752AF" w:rsidRPr="00F752AF" w14:paraId="48B93EE1"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28F1" w14:textId="77777777" w:rsidR="00F752AF" w:rsidRPr="00F752AF" w:rsidRDefault="00F752AF" w:rsidP="00F752AF">
            <w:pPr>
              <w:spacing w:before="60" w:after="60" w:line="257" w:lineRule="auto"/>
              <w:contextualSpacing/>
              <w:jc w:val="right"/>
              <w:rPr>
                <w:rFonts w:asciiTheme="minorHAnsi" w:eastAsiaTheme="minorHAnsi" w:hAnsiTheme="minorHAnsi" w:cstheme="minorBidi"/>
                <w:sz w:val="24"/>
                <w:szCs w:val="24"/>
              </w:rPr>
            </w:pPr>
            <w:r w:rsidRPr="00F752AF">
              <w:rPr>
                <w:rFonts w:asciiTheme="minorHAnsi" w:eastAsiaTheme="minorHAnsi" w:hAnsiTheme="minorHAnsi" w:cstheme="minorBidi"/>
                <w:sz w:val="24"/>
                <w:szCs w:val="24"/>
              </w:rPr>
              <w:t xml:space="preserve">1.1 </w:t>
            </w:r>
          </w:p>
        </w:tc>
        <w:tc>
          <w:tcPr>
            <w:tcW w:w="1576" w:type="pct"/>
            <w:tcBorders>
              <w:top w:val="single" w:sz="4" w:space="0" w:color="auto"/>
              <w:left w:val="single" w:sz="4" w:space="0" w:color="auto"/>
              <w:bottom w:val="single" w:sz="4" w:space="0" w:color="auto"/>
              <w:right w:val="single" w:sz="4" w:space="0" w:color="auto"/>
            </w:tcBorders>
          </w:tcPr>
          <w:p w14:paraId="7A8A5FEB" w14:textId="77777777" w:rsidR="00F752AF" w:rsidRPr="00F752AF" w:rsidRDefault="00F752AF" w:rsidP="003323BA">
            <w:pPr>
              <w:autoSpaceDE w:val="0"/>
              <w:autoSpaceDN w:val="0"/>
              <w:adjustRightInd w:val="0"/>
              <w:rPr>
                <w:rFonts w:eastAsiaTheme="minorEastAsia"/>
                <w:color w:val="000000"/>
                <w:sz w:val="24"/>
                <w:szCs w:val="24"/>
                <w:lang w:eastAsia="en-US"/>
              </w:rPr>
            </w:pPr>
            <w:r w:rsidRPr="00F752AF">
              <w:rPr>
                <w:rFonts w:eastAsiaTheme="minorEastAsia"/>
                <w:sz w:val="24"/>
                <w:szCs w:val="24"/>
                <w:lang w:eastAsia="en-US"/>
              </w:rPr>
              <w:t xml:space="preserve">   Tiekėjas turi turėti teisę verstis veikla, reikalinga pirkimo sutarčiai vykdyti, </w:t>
            </w:r>
            <w:r w:rsidRPr="00F752AF">
              <w:rPr>
                <w:rFonts w:eastAsiaTheme="minorEastAsia"/>
                <w:color w:val="000000"/>
                <w:sz w:val="24"/>
                <w:szCs w:val="24"/>
                <w:lang w:eastAsia="en-US"/>
              </w:rPr>
              <w:t>t. y., tiekėjas pasiūlymų pateikimo termino pabaigos dieną turi turėti teisę vykdyti maisto tvarkymo veiklą.</w:t>
            </w:r>
          </w:p>
          <w:p w14:paraId="298EA752" w14:textId="77777777" w:rsidR="00F752AF" w:rsidRPr="00F752AF" w:rsidRDefault="00F752AF" w:rsidP="003323BA">
            <w:pPr>
              <w:autoSpaceDE w:val="0"/>
              <w:autoSpaceDN w:val="0"/>
              <w:adjustRightInd w:val="0"/>
              <w:rPr>
                <w:rFonts w:eastAsiaTheme="minorEastAsia"/>
                <w:color w:val="000000"/>
                <w:sz w:val="24"/>
                <w:szCs w:val="24"/>
                <w:lang w:eastAsia="en-US"/>
              </w:rPr>
            </w:pPr>
          </w:p>
          <w:p w14:paraId="60B5AC76" w14:textId="794461A9" w:rsidR="00F752AF" w:rsidRPr="00F752AF" w:rsidRDefault="00F752AF" w:rsidP="003323BA">
            <w:pPr>
              <w:autoSpaceDE w:val="0"/>
              <w:autoSpaceDN w:val="0"/>
              <w:adjustRightInd w:val="0"/>
              <w:rPr>
                <w:rFonts w:eastAsiaTheme="minorEastAsia"/>
                <w:color w:val="000000"/>
                <w:sz w:val="24"/>
                <w:szCs w:val="24"/>
              </w:rPr>
            </w:pPr>
            <w:r w:rsidRPr="00F752AF">
              <w:rPr>
                <w:rFonts w:eastAsiaTheme="minorEastAsia"/>
                <w:color w:val="000000"/>
                <w:sz w:val="24"/>
                <w:szCs w:val="24"/>
                <w:lang w:eastAsia="en-US"/>
              </w:rPr>
              <w:t xml:space="preserve"> Teisinis pagrindas: Lietuvos Respublikos maisto įstatymo 4</w:t>
            </w:r>
            <w:r w:rsidRPr="00F752AF">
              <w:rPr>
                <w:rFonts w:eastAsiaTheme="minorEastAsia"/>
                <w:color w:val="000000"/>
                <w:sz w:val="24"/>
                <w:szCs w:val="24"/>
                <w:vertAlign w:val="superscript"/>
                <w:lang w:eastAsia="en-US"/>
              </w:rPr>
              <w:t>1</w:t>
            </w:r>
            <w:r w:rsidRPr="00F752AF">
              <w:rPr>
                <w:rFonts w:eastAsiaTheme="minorEastAsia"/>
                <w:color w:val="000000"/>
                <w:sz w:val="24"/>
                <w:szCs w:val="24"/>
                <w:lang w:eastAsia="en-US"/>
              </w:rPr>
              <w:t xml:space="preserve"> straipsni</w:t>
            </w:r>
            <w:r w:rsidR="000D0BB6">
              <w:rPr>
                <w:rFonts w:eastAsiaTheme="minorEastAsia"/>
                <w:color w:val="000000"/>
                <w:sz w:val="24"/>
                <w:szCs w:val="24"/>
                <w:lang w:eastAsia="en-US"/>
              </w:rPr>
              <w:t>s</w:t>
            </w:r>
            <w:r w:rsidRPr="00F752AF">
              <w:rPr>
                <w:rFonts w:eastAsiaTheme="minorEastAsia"/>
                <w:color w:val="000000"/>
                <w:sz w:val="24"/>
                <w:szCs w:val="24"/>
                <w:lang w:eastAsia="en-US"/>
              </w:rPr>
              <w:t>.</w:t>
            </w:r>
          </w:p>
        </w:tc>
        <w:tc>
          <w:tcPr>
            <w:tcW w:w="1712" w:type="pct"/>
            <w:tcBorders>
              <w:top w:val="single" w:sz="4" w:space="0" w:color="auto"/>
              <w:left w:val="single" w:sz="4" w:space="0" w:color="auto"/>
              <w:bottom w:val="single" w:sz="4" w:space="0" w:color="auto"/>
              <w:right w:val="single" w:sz="4" w:space="0" w:color="auto"/>
            </w:tcBorders>
          </w:tcPr>
          <w:p w14:paraId="34A60322" w14:textId="77777777" w:rsidR="00F752AF" w:rsidRPr="00F752AF" w:rsidRDefault="00F752AF" w:rsidP="003323BA">
            <w:pPr>
              <w:ind w:firstLine="1"/>
              <w:rPr>
                <w:rFonts w:eastAsia="Calibri"/>
                <w:sz w:val="24"/>
                <w:szCs w:val="24"/>
                <w:lang w:eastAsia="en-US"/>
              </w:rPr>
            </w:pPr>
            <w:r w:rsidRPr="00F752AF">
              <w:rPr>
                <w:rFonts w:eastAsia="Calibri"/>
                <w:sz w:val="24"/>
                <w:szCs w:val="24"/>
                <w:lang w:eastAsia="en-US"/>
              </w:rPr>
              <w:t>Pateikiama:</w:t>
            </w:r>
          </w:p>
          <w:p w14:paraId="5FD30824" w14:textId="77777777" w:rsidR="00F752AF" w:rsidRPr="00F752AF" w:rsidRDefault="00F752AF" w:rsidP="003323BA">
            <w:pPr>
              <w:ind w:firstLine="1"/>
              <w:rPr>
                <w:rFonts w:eastAsiaTheme="minorEastAsia"/>
                <w:sz w:val="24"/>
                <w:szCs w:val="24"/>
                <w:lang w:eastAsia="en-US"/>
              </w:rPr>
            </w:pPr>
            <w:r w:rsidRPr="00F752AF">
              <w:rPr>
                <w:rFonts w:eastAsia="Calibri"/>
                <w:sz w:val="24"/>
                <w:szCs w:val="24"/>
                <w:lang w:eastAsia="en-US"/>
              </w:rPr>
              <w:t>1) m</w:t>
            </w:r>
            <w:r w:rsidRPr="00F752AF">
              <w:rPr>
                <w:rFonts w:eastAsiaTheme="minorEastAsia"/>
                <w:sz w:val="24"/>
                <w:szCs w:val="24"/>
                <w:lang w:eastAsia="en-US"/>
              </w:rPr>
              <w:t>aisto tvarkymo subjekto patvirtinimo pažymėjimas</w:t>
            </w:r>
          </w:p>
          <w:p w14:paraId="3DEC3049" w14:textId="77777777" w:rsidR="00F752AF" w:rsidRPr="00F752AF" w:rsidRDefault="00F752AF" w:rsidP="003323BA">
            <w:pPr>
              <w:ind w:firstLine="1"/>
              <w:rPr>
                <w:rFonts w:eastAsiaTheme="minorEastAsia"/>
                <w:sz w:val="24"/>
                <w:szCs w:val="24"/>
                <w:lang w:eastAsia="en-US"/>
              </w:rPr>
            </w:pPr>
          </w:p>
          <w:p w14:paraId="16393BDF" w14:textId="77777777" w:rsidR="00F752AF" w:rsidRPr="00F752AF" w:rsidRDefault="00F752AF" w:rsidP="003323BA">
            <w:pPr>
              <w:jc w:val="both"/>
              <w:rPr>
                <w:rFonts w:eastAsiaTheme="minorEastAsia"/>
                <w:color w:val="000000"/>
                <w:sz w:val="24"/>
                <w:szCs w:val="24"/>
                <w:lang w:eastAsia="en-US"/>
              </w:rPr>
            </w:pPr>
            <w:r w:rsidRPr="00F752AF">
              <w:rPr>
                <w:rFonts w:eastAsiaTheme="minorEastAsia"/>
                <w:color w:val="000000"/>
                <w:sz w:val="24"/>
                <w:szCs w:val="24"/>
                <w:lang w:eastAsia="en-US"/>
              </w:rPr>
              <w:t>Dokumento pateikti nereikalaujama, jei jis prieinamas viename iš žemiau nurodytų registrų:</w:t>
            </w:r>
          </w:p>
          <w:p w14:paraId="2CBA9881" w14:textId="77777777" w:rsidR="00F752AF" w:rsidRPr="00F752AF" w:rsidRDefault="00F752AF" w:rsidP="003323BA">
            <w:pPr>
              <w:jc w:val="both"/>
              <w:rPr>
                <w:rFonts w:eastAsiaTheme="minorEastAsia"/>
                <w:color w:val="000000"/>
                <w:sz w:val="24"/>
                <w:szCs w:val="24"/>
                <w:lang w:eastAsia="en-US"/>
              </w:rPr>
            </w:pPr>
          </w:p>
          <w:p w14:paraId="0D795313" w14:textId="77777777" w:rsidR="00F752AF" w:rsidRPr="00F752AF" w:rsidRDefault="00F752AF" w:rsidP="003323BA">
            <w:pPr>
              <w:jc w:val="both"/>
              <w:rPr>
                <w:rFonts w:eastAsiaTheme="minorEastAsia"/>
                <w:color w:val="000000"/>
                <w:sz w:val="24"/>
                <w:szCs w:val="24"/>
                <w:u w:val="single"/>
                <w:lang w:eastAsia="en-US"/>
              </w:rPr>
            </w:pPr>
            <w:r w:rsidRPr="00F752AF">
              <w:rPr>
                <w:rFonts w:eastAsiaTheme="minorEastAsia"/>
                <w:color w:val="000000"/>
                <w:sz w:val="24"/>
                <w:szCs w:val="24"/>
                <w:lang w:eastAsia="en-US"/>
              </w:rPr>
              <w:t xml:space="preserve">1) </w:t>
            </w:r>
            <w:hyperlink r:id="rId28" w:history="1">
              <w:r w:rsidRPr="00F752AF">
                <w:rPr>
                  <w:rFonts w:eastAsiaTheme="majorEastAsia"/>
                  <w:sz w:val="24"/>
                  <w:szCs w:val="24"/>
                  <w:lang w:eastAsia="en-US"/>
                </w:rPr>
                <w:t>https://vmvt.lt/opendata/mtsr/</w:t>
              </w:r>
            </w:hyperlink>
          </w:p>
          <w:p w14:paraId="0274BAF3" w14:textId="77777777" w:rsidR="00F752AF" w:rsidRPr="00F752AF" w:rsidRDefault="00F752AF" w:rsidP="003323BA">
            <w:pPr>
              <w:jc w:val="both"/>
              <w:rPr>
                <w:rFonts w:eastAsiaTheme="minorEastAsia"/>
                <w:color w:val="000000"/>
                <w:sz w:val="24"/>
                <w:szCs w:val="24"/>
                <w:lang w:eastAsia="en-US"/>
              </w:rPr>
            </w:pPr>
            <w:r w:rsidRPr="00F752AF">
              <w:rPr>
                <w:rFonts w:eastAsiaTheme="minorEastAsia"/>
                <w:color w:val="000000"/>
                <w:sz w:val="24"/>
                <w:szCs w:val="24"/>
                <w:lang w:eastAsia="en-US"/>
              </w:rPr>
              <w:t xml:space="preserve">2) </w:t>
            </w:r>
            <w:hyperlink r:id="rId29" w:history="1">
              <w:r w:rsidRPr="00F752AF">
                <w:rPr>
                  <w:rFonts w:eastAsiaTheme="majorEastAsia"/>
                  <w:sz w:val="24"/>
                  <w:szCs w:val="24"/>
                  <w:lang w:eastAsia="en-US"/>
                </w:rPr>
                <w:t>http://vetlt1.vet.lt/vepras/</w:t>
              </w:r>
            </w:hyperlink>
          </w:p>
          <w:p w14:paraId="5334B4D9" w14:textId="77777777" w:rsidR="00F752AF" w:rsidRPr="00F752AF" w:rsidRDefault="00F752AF" w:rsidP="003323BA">
            <w:pPr>
              <w:jc w:val="both"/>
              <w:rPr>
                <w:rFonts w:eastAsiaTheme="minorEastAsia"/>
                <w:color w:val="000000"/>
                <w:sz w:val="24"/>
                <w:szCs w:val="24"/>
                <w:lang w:eastAsia="en-US"/>
              </w:rPr>
            </w:pPr>
          </w:p>
          <w:p w14:paraId="32D8A3CA" w14:textId="77777777" w:rsidR="00F752AF" w:rsidRPr="00F752AF" w:rsidRDefault="00F752AF" w:rsidP="003323BA">
            <w:pPr>
              <w:rPr>
                <w:rFonts w:eastAsiaTheme="minorEastAsia"/>
                <w:sz w:val="24"/>
                <w:szCs w:val="24"/>
                <w:lang w:eastAsia="en-US"/>
              </w:rPr>
            </w:pPr>
            <w:r w:rsidRPr="00F752AF">
              <w:rPr>
                <w:rFonts w:eastAsiaTheme="minorEastAsia"/>
                <w:sz w:val="24"/>
                <w:szCs w:val="24"/>
                <w:lang w:eastAsia="en-US"/>
              </w:rPr>
              <w:t>Tuo atveju, jeigu dėl Valstybinės maisto ir veterinarijos tarnybos informacinės sistemos techninių trikdžių nebus galimybės patikrinti neatlygintinai prieinamų duomenų apie Tiekėją, bus prašoma Tiekėjo pateikti nustatyta tvarka išduotą dokumentą, patvirtinantį arba paneigiantį šiame punkte nurodytų aplinkybių buvimą.</w:t>
            </w:r>
          </w:p>
          <w:p w14:paraId="3C105AB8" w14:textId="77777777" w:rsidR="00F752AF" w:rsidRPr="00F752AF" w:rsidRDefault="00F752AF" w:rsidP="003323BA">
            <w:pPr>
              <w:autoSpaceDE w:val="0"/>
              <w:autoSpaceDN w:val="0"/>
              <w:adjustRightInd w:val="0"/>
              <w:jc w:val="both"/>
              <w:rPr>
                <w:rFonts w:eastAsiaTheme="minorEastAsia"/>
                <w:color w:val="000000"/>
                <w:sz w:val="24"/>
                <w:szCs w:val="24"/>
              </w:rPr>
            </w:pPr>
            <w:r w:rsidRPr="00F752AF">
              <w:rPr>
                <w:rFonts w:eastAsia="Calibri"/>
                <w:sz w:val="24"/>
                <w:szCs w:val="24"/>
                <w:lang w:eastAsia="en-US"/>
              </w:rPr>
              <w:t xml:space="preserve">   Europos sąjungos šalių arba trečiųjų šalių konkurso dalyvis - pateikia užsienio valstybės institucijos, turinčios teisę išduoti tokio tipo dokumentus, dokumento kopiją ir jo vertimą į  lietuvių kalbą arba maisto tvarkymo subjektų registro išrašą bei internetinę nuorodą jo patikrinimui.</w:t>
            </w:r>
          </w:p>
        </w:tc>
        <w:tc>
          <w:tcPr>
            <w:tcW w:w="1389" w:type="pct"/>
            <w:tcBorders>
              <w:top w:val="single" w:sz="4" w:space="0" w:color="auto"/>
              <w:left w:val="single" w:sz="4" w:space="0" w:color="auto"/>
              <w:bottom w:val="single" w:sz="4" w:space="0" w:color="auto"/>
              <w:right w:val="single" w:sz="4" w:space="0" w:color="auto"/>
            </w:tcBorders>
          </w:tcPr>
          <w:p w14:paraId="5A75129E" w14:textId="77777777" w:rsidR="00F752AF" w:rsidRPr="00F752AF" w:rsidRDefault="00F752AF" w:rsidP="003323BA">
            <w:pPr>
              <w:jc w:val="both"/>
              <w:rPr>
                <w:rFonts w:eastAsiaTheme="minorEastAsia"/>
                <w:sz w:val="24"/>
                <w:szCs w:val="24"/>
                <w:lang w:eastAsia="en-US"/>
              </w:rPr>
            </w:pPr>
            <w:r w:rsidRPr="00F752AF">
              <w:rPr>
                <w:rFonts w:eastAsiaTheme="minorEastAsia"/>
                <w:sz w:val="24"/>
                <w:szCs w:val="24"/>
                <w:lang w:eastAsia="en-US"/>
              </w:rPr>
              <w:t xml:space="preserve">     Tiekėjas, kiekvienas tiekėjų grupės narys, jeigu pasiūlymą teikia ūkio subjektų grupė, ūkio subjektas, kurio pajėgumais remiasi tiekėjas, pagal jų prisiimamus įsipareigojimus pirkimo sutarčiai vykdyti. </w:t>
            </w:r>
          </w:p>
          <w:p w14:paraId="58582611" w14:textId="77777777" w:rsidR="00F752AF" w:rsidRPr="00F752AF" w:rsidRDefault="00F752AF" w:rsidP="003323BA">
            <w:pPr>
              <w:autoSpaceDE w:val="0"/>
              <w:autoSpaceDN w:val="0"/>
              <w:adjustRightInd w:val="0"/>
              <w:jc w:val="both"/>
              <w:rPr>
                <w:rFonts w:eastAsiaTheme="minorEastAsia"/>
                <w:color w:val="000000"/>
                <w:sz w:val="24"/>
                <w:szCs w:val="24"/>
              </w:rPr>
            </w:pPr>
            <w:r w:rsidRPr="00F752AF">
              <w:rPr>
                <w:rFonts w:eastAsiaTheme="minorEastAsia"/>
                <w:sz w:val="24"/>
                <w:szCs w:val="24"/>
                <w:lang w:eastAsia="en-US"/>
              </w:rPr>
              <w:t xml:space="preserve">      Tiekėjas gali remtis kitų ūkio subjektų pajėgumais tik tuo atveju, jeigu tie subjektai patys tieks prekes, suteiks paslaugas, atliks darbus, kuriems reikia jų turimų pajėgumų.</w:t>
            </w:r>
          </w:p>
        </w:tc>
      </w:tr>
      <w:tr w:rsidR="00F752AF" w:rsidRPr="00F752AF" w14:paraId="5FF3CD14"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E1C60" w14:textId="77777777" w:rsidR="00F752AF" w:rsidRPr="00F752AF" w:rsidRDefault="00F752AF" w:rsidP="00F752AF">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522A"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Finansinis</w:t>
            </w:r>
            <w:r w:rsidRPr="00F752AF">
              <w:rPr>
                <w:rFonts w:asciiTheme="minorHAnsi" w:eastAsiaTheme="minorEastAsia" w:hAnsiTheme="minorHAnsi" w:cstheme="minorHAnsi"/>
                <w:color w:val="000000"/>
                <w:sz w:val="21"/>
                <w:szCs w:val="21"/>
              </w:rPr>
              <w:t xml:space="preserve"> </w:t>
            </w:r>
            <w:r w:rsidRPr="00F752AF">
              <w:rPr>
                <w:rFonts w:asciiTheme="minorHAnsi" w:eastAsiaTheme="minorEastAsia" w:hAnsiTheme="minorHAnsi" w:cstheme="minorHAnsi"/>
                <w:b/>
                <w:bCs/>
                <w:color w:val="000000"/>
                <w:sz w:val="21"/>
                <w:szCs w:val="21"/>
              </w:rPr>
              <w:t>ir ekonominis pajėgumas</w:t>
            </w:r>
          </w:p>
        </w:tc>
      </w:tr>
      <w:tr w:rsidR="00F752AF" w:rsidRPr="00F752AF" w14:paraId="4C6A03A0"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F5E78" w14:textId="77777777" w:rsidR="00F752AF" w:rsidRPr="00F752AF" w:rsidRDefault="00F752AF" w:rsidP="00F752AF">
            <w:pPr>
              <w:numPr>
                <w:ilvl w:val="1"/>
                <w:numId w:val="10"/>
              </w:numPr>
              <w:spacing w:before="60" w:after="60" w:line="257" w:lineRule="auto"/>
              <w:ind w:left="357" w:hanging="357"/>
              <w:contextualSpacing/>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3A7F225"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r w:rsidRPr="00F752AF">
              <w:rPr>
                <w:rFonts w:asciiTheme="minorHAnsi" w:eastAsiaTheme="minorEastAsia"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D013309"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F9F96"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p>
        </w:tc>
      </w:tr>
      <w:tr w:rsidR="00F752AF" w:rsidRPr="00F752AF" w14:paraId="0A22B2F0"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9EB91" w14:textId="77777777" w:rsidR="00F752AF" w:rsidRPr="00F752AF" w:rsidRDefault="00F752AF" w:rsidP="00F752AF">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ED65D"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Techninis ir profesinis pajėgumas</w:t>
            </w:r>
          </w:p>
        </w:tc>
      </w:tr>
      <w:tr w:rsidR="00F752AF" w:rsidRPr="00F752AF" w14:paraId="6730EB6B"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74C1E" w14:textId="77777777" w:rsidR="00F752AF" w:rsidRPr="00F752AF" w:rsidRDefault="00F752AF" w:rsidP="00F752AF">
            <w:pPr>
              <w:numPr>
                <w:ilvl w:val="1"/>
                <w:numId w:val="10"/>
              </w:numPr>
              <w:spacing w:before="60" w:after="60" w:line="257" w:lineRule="auto"/>
              <w:ind w:left="357" w:hanging="357"/>
              <w:contextualSpacing/>
              <w:jc w:val="right"/>
              <w:rPr>
                <w:rFonts w:asciiTheme="minorHAnsi" w:eastAsiaTheme="minorHAnsi" w:hAnsiTheme="minorHAnsi" w:cstheme="minorHAnsi"/>
                <w:sz w:val="24"/>
                <w:szCs w:val="24"/>
              </w:rPr>
            </w:pPr>
          </w:p>
        </w:tc>
        <w:tc>
          <w:tcPr>
            <w:tcW w:w="1576" w:type="pct"/>
          </w:tcPr>
          <w:p w14:paraId="14701E2D"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4"/>
                <w:szCs w:val="24"/>
              </w:rPr>
            </w:pPr>
            <w:r w:rsidRPr="00F752AF">
              <w:rPr>
                <w:rFonts w:asciiTheme="minorHAnsi" w:eastAsiaTheme="minorEastAsia" w:hAnsiTheme="minorHAnsi" w:cstheme="minorHAnsi"/>
                <w:color w:val="000000"/>
                <w:sz w:val="24"/>
                <w:szCs w:val="24"/>
              </w:rPr>
              <w:t xml:space="preserve">Netaikoma </w:t>
            </w:r>
          </w:p>
        </w:tc>
        <w:tc>
          <w:tcPr>
            <w:tcW w:w="1712" w:type="pct"/>
            <w:tcBorders>
              <w:top w:val="single" w:sz="4" w:space="0" w:color="000000"/>
              <w:left w:val="single" w:sz="4" w:space="0" w:color="auto"/>
              <w:bottom w:val="single" w:sz="4" w:space="0" w:color="000000"/>
              <w:right w:val="single" w:sz="4" w:space="0" w:color="000000"/>
            </w:tcBorders>
          </w:tcPr>
          <w:p w14:paraId="2C4260D1"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8FBCF"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4"/>
                <w:szCs w:val="24"/>
              </w:rPr>
            </w:pPr>
          </w:p>
        </w:tc>
      </w:tr>
      <w:tr w:rsidR="00F752AF" w:rsidRPr="00F752AF" w14:paraId="439F941E"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4630D" w14:textId="77777777" w:rsidR="00F752AF" w:rsidRPr="00F752AF" w:rsidRDefault="00F752AF" w:rsidP="00F752AF">
            <w:pPr>
              <w:numPr>
                <w:ilvl w:val="1"/>
                <w:numId w:val="10"/>
              </w:numPr>
              <w:spacing w:before="60" w:after="60" w:line="257" w:lineRule="auto"/>
              <w:ind w:left="357" w:hanging="357"/>
              <w:contextualSpacing/>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8DB3D" w14:textId="77777777" w:rsidR="00F752AF" w:rsidRPr="00F752AF" w:rsidRDefault="00F752AF" w:rsidP="00F752AF">
            <w:pPr>
              <w:autoSpaceDE w:val="0"/>
              <w:autoSpaceDN w:val="0"/>
              <w:adjustRightInd w:val="0"/>
              <w:spacing w:after="160" w:line="276" w:lineRule="auto"/>
              <w:jc w:val="both"/>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Aplinkos apsaugos vadybos priemonės:</w:t>
            </w:r>
          </w:p>
        </w:tc>
      </w:tr>
      <w:tr w:rsidR="00F752AF" w:rsidRPr="00F752AF" w14:paraId="5790521E" w14:textId="77777777" w:rsidTr="002D75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21E62" w14:textId="77777777" w:rsidR="00F752AF" w:rsidRPr="00F752AF" w:rsidRDefault="00F752AF" w:rsidP="00F752AF">
            <w:pPr>
              <w:spacing w:before="60" w:after="60" w:line="257" w:lineRule="auto"/>
              <w:jc w:val="right"/>
              <w:rPr>
                <w:rFonts w:asciiTheme="minorHAnsi" w:eastAsiaTheme="minorHAnsi" w:hAnsiTheme="minorHAnsi" w:cstheme="minorHAnsi"/>
                <w:sz w:val="21"/>
                <w:szCs w:val="21"/>
              </w:rPr>
            </w:pPr>
            <w:r w:rsidRPr="00F752AF">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548D7C" w14:textId="77777777" w:rsidR="00F752AF" w:rsidRPr="00F752AF" w:rsidRDefault="00F752AF" w:rsidP="00F752AF">
            <w:pPr>
              <w:autoSpaceDE w:val="0"/>
              <w:autoSpaceDN w:val="0"/>
              <w:adjustRightInd w:val="0"/>
              <w:spacing w:after="160" w:line="276" w:lineRule="auto"/>
              <w:jc w:val="both"/>
              <w:rPr>
                <w:rFonts w:asciiTheme="minorHAnsi" w:eastAsiaTheme="minorEastAsia" w:hAnsiTheme="minorHAnsi" w:cstheme="minorHAnsi"/>
                <w:color w:val="000000"/>
                <w:sz w:val="21"/>
                <w:szCs w:val="21"/>
              </w:rPr>
            </w:pPr>
            <w:r w:rsidRPr="00F752AF">
              <w:rPr>
                <w:rFonts w:asciiTheme="minorHAnsi" w:eastAsiaTheme="minorEastAsia"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EC4BFDD" w14:textId="77777777" w:rsidR="00F752AF" w:rsidRPr="00F752AF" w:rsidRDefault="00F752AF" w:rsidP="00F752AF">
            <w:pPr>
              <w:autoSpaceDE w:val="0"/>
              <w:autoSpaceDN w:val="0"/>
              <w:adjustRightInd w:val="0"/>
              <w:spacing w:after="160" w:line="276" w:lineRule="auto"/>
              <w:jc w:val="both"/>
              <w:rPr>
                <w:rFonts w:asciiTheme="minorHAnsi" w:eastAsiaTheme="minorEastAsia"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57C1" w14:textId="77777777" w:rsidR="00F752AF" w:rsidRPr="00F752AF" w:rsidRDefault="00F752AF" w:rsidP="00F752AF">
            <w:pPr>
              <w:autoSpaceDE w:val="0"/>
              <w:autoSpaceDN w:val="0"/>
              <w:adjustRightInd w:val="0"/>
              <w:spacing w:after="160" w:line="276" w:lineRule="auto"/>
              <w:jc w:val="both"/>
              <w:rPr>
                <w:rFonts w:asciiTheme="minorHAnsi" w:eastAsiaTheme="minorEastAsia" w:hAnsiTheme="minorHAnsi" w:cstheme="minorHAnsi"/>
                <w:color w:val="000000"/>
                <w:sz w:val="21"/>
                <w:szCs w:val="21"/>
              </w:rPr>
            </w:pPr>
          </w:p>
        </w:tc>
      </w:tr>
    </w:tbl>
    <w:p w14:paraId="56AB1BEB" w14:textId="77777777" w:rsidR="00F752AF" w:rsidRPr="00F752AF" w:rsidRDefault="00F752AF" w:rsidP="00F752AF">
      <w:pPr>
        <w:tabs>
          <w:tab w:val="left" w:pos="720"/>
        </w:tabs>
        <w:spacing w:after="0" w:line="240" w:lineRule="auto"/>
        <w:ind w:firstLine="567"/>
        <w:jc w:val="center"/>
        <w:rPr>
          <w:rFonts w:eastAsia="Calibri"/>
          <w:b/>
          <w:bCs/>
          <w:lang w:eastAsia="en-US"/>
        </w:rPr>
      </w:pPr>
    </w:p>
    <w:p w14:paraId="7D5AEA19" w14:textId="77777777" w:rsidR="00F752AF" w:rsidRPr="00F752AF" w:rsidRDefault="00F752AF" w:rsidP="00F752AF">
      <w:pPr>
        <w:tabs>
          <w:tab w:val="left" w:pos="720"/>
        </w:tabs>
        <w:spacing w:after="0" w:line="240" w:lineRule="auto"/>
        <w:ind w:firstLine="567"/>
        <w:jc w:val="center"/>
        <w:rPr>
          <w:rFonts w:eastAsia="Calibri"/>
          <w:b/>
          <w:bCs/>
          <w:lang w:eastAsia="en-US"/>
        </w:rPr>
      </w:pPr>
      <w:r w:rsidRPr="00F752AF">
        <w:rPr>
          <w:rFonts w:eastAsia="Calibri"/>
          <w:b/>
          <w:bCs/>
          <w:lang w:eastAsia="en-US"/>
        </w:rPr>
        <w:t>Tiekėjams keliami reikalavimai dėl kokybės vadybos sistemos ir (ar) aplinkos apsaugos vadybos sistemos standartų reikalavimai</w:t>
      </w:r>
    </w:p>
    <w:p w14:paraId="23D3B838" w14:textId="77777777" w:rsidR="00F752AF" w:rsidRPr="00F752AF" w:rsidRDefault="00F752AF" w:rsidP="00F752AF">
      <w:pPr>
        <w:tabs>
          <w:tab w:val="left" w:pos="720"/>
        </w:tabs>
        <w:spacing w:after="0" w:line="240" w:lineRule="auto"/>
        <w:ind w:firstLine="567"/>
        <w:jc w:val="both"/>
        <w:rPr>
          <w:rFonts w:eastAsia="Calibri" w:cstheme="minorHAnsi"/>
          <w:i/>
          <w:iCs/>
          <w:color w:val="7030A0"/>
          <w:lang w:eastAsia="en-US"/>
        </w:rPr>
      </w:pPr>
    </w:p>
    <w:p w14:paraId="0C4F0EFE" w14:textId="77777777" w:rsidR="00F752AF" w:rsidRPr="00F752AF" w:rsidRDefault="00F752AF" w:rsidP="00F752AF">
      <w:pPr>
        <w:spacing w:after="0" w:line="20" w:lineRule="atLeast"/>
        <w:ind w:firstLine="567"/>
        <w:jc w:val="both"/>
        <w:rPr>
          <w:rFonts w:ascii="Times New Roman" w:eastAsiaTheme="minorHAnsi" w:hAnsi="Times New Roman" w:cs="Times New Roman"/>
          <w:sz w:val="24"/>
          <w:szCs w:val="24"/>
        </w:rPr>
      </w:pPr>
      <w:r w:rsidRPr="00F752AF">
        <w:rPr>
          <w:rFonts w:ascii="Times New Roman" w:eastAsiaTheme="minorHAnsi" w:hAnsi="Times New Roman" w:cs="Times New Roman"/>
          <w:sz w:val="24"/>
          <w:szCs w:val="24"/>
        </w:rPr>
        <w:t xml:space="preserve">1. </w:t>
      </w:r>
      <w:r w:rsidRPr="00F752AF">
        <w:rPr>
          <w:rFonts w:ascii="Times New Roman" w:eastAsia="Calibri" w:hAnsi="Times New Roman" w:cs="Times New Roman"/>
          <w:sz w:val="24"/>
          <w:szCs w:val="24"/>
          <w:lang w:eastAsia="en-US"/>
        </w:rPr>
        <w:t>Perkančioji organizacija nereikalauja, kad tiekėjai laikytųsi k</w:t>
      </w:r>
      <w:r w:rsidRPr="00F752AF">
        <w:rPr>
          <w:rFonts w:ascii="Times New Roman" w:eastAsia="Calibri" w:hAnsi="Times New Roman" w:cs="Times New Roman"/>
          <w:iCs/>
          <w:sz w:val="24"/>
          <w:szCs w:val="24"/>
          <w:lang w:eastAsia="en-US"/>
        </w:rPr>
        <w:t>okybės vadybos sistemos ir (arba) aplinkos apsaugos vadybos sistemos standartų.</w:t>
      </w:r>
    </w:p>
    <w:p w14:paraId="4FFEE729" w14:textId="77777777" w:rsidR="00F752AF" w:rsidRPr="00F752AF" w:rsidRDefault="00F752AF" w:rsidP="00F752AF">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F752AF" w:rsidRPr="00F752AF" w14:paraId="5C1BB5EC" w14:textId="77777777" w:rsidTr="002D759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F6F547" w14:textId="77777777" w:rsidR="00F752AF" w:rsidRPr="00F752AF" w:rsidRDefault="00F752AF" w:rsidP="00F752AF">
            <w:pPr>
              <w:spacing w:before="60" w:after="60" w:line="256" w:lineRule="auto"/>
              <w:rPr>
                <w:rFonts w:asciiTheme="minorHAnsi" w:eastAsiaTheme="minorEastAsia" w:hAnsiTheme="minorHAnsi" w:cstheme="minorHAnsi"/>
                <w:b/>
                <w:bCs/>
                <w:sz w:val="21"/>
                <w:szCs w:val="21"/>
              </w:rPr>
            </w:pPr>
            <w:r w:rsidRPr="00F752A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2C4F0E" w14:textId="77777777" w:rsidR="00F752AF" w:rsidRPr="00F752AF" w:rsidRDefault="00F752AF" w:rsidP="00F752AF">
            <w:pPr>
              <w:spacing w:before="60" w:after="60" w:line="256" w:lineRule="auto"/>
              <w:jc w:val="center"/>
              <w:rPr>
                <w:rFonts w:asciiTheme="minorHAnsi" w:eastAsiaTheme="minorHAnsi" w:hAnsiTheme="minorHAnsi" w:cstheme="minorHAnsi"/>
                <w:b/>
                <w:bCs/>
                <w:sz w:val="21"/>
                <w:szCs w:val="21"/>
              </w:rPr>
            </w:pPr>
            <w:r w:rsidRPr="00F752AF">
              <w:rPr>
                <w:rFonts w:asciiTheme="minorHAnsi" w:eastAsiaTheme="minorEastAsia" w:hAnsiTheme="minorHAnsi" w:cstheme="minorBidi"/>
                <w:sz w:val="24"/>
                <w:szCs w:val="24"/>
              </w:rPr>
              <w:t xml:space="preserve">Reikalavimas </w:t>
            </w:r>
            <w:r w:rsidRPr="00F752AF">
              <w:rPr>
                <w:rFonts w:asciiTheme="minorHAnsi" w:eastAsiaTheme="minorHAnsi" w:hAnsiTheme="minorHAnsi" w:cstheme="minorBidi"/>
                <w:sz w:val="24"/>
                <w:szCs w:val="24"/>
                <w:lang w:eastAsia="en-US"/>
              </w:rPr>
              <w:t xml:space="preserve">dėl </w:t>
            </w:r>
            <w:r w:rsidRPr="00F752AF">
              <w:rPr>
                <w:rFonts w:asciiTheme="minorHAnsi" w:eastAsia="Calibri" w:hAnsiTheme="minorHAnsi" w:cstheme="minorBidi"/>
                <w:sz w:val="24"/>
                <w:szCs w:val="24"/>
                <w:lang w:eastAsia="en-US"/>
              </w:rPr>
              <w:t>k</w:t>
            </w:r>
            <w:r w:rsidRPr="00F752AF">
              <w:rPr>
                <w:rFonts w:asciiTheme="minorHAnsi" w:eastAsia="Calibri" w:hAnsiTheme="minorHAnsi" w:cstheme="minorBidi"/>
                <w:iCs/>
                <w:sz w:val="24"/>
                <w:szCs w:val="24"/>
                <w:lang w:eastAsia="en-US"/>
              </w:rPr>
              <w:t>okybės vadybos sistemos ir (arba) aplinkos apsaugos vadybos sistemos standartų</w:t>
            </w:r>
            <w:r w:rsidRPr="00F752AF">
              <w:rPr>
                <w:rFonts w:asciiTheme="minorHAnsi" w:eastAsiaTheme="minorHAnsi" w:hAnsiTheme="minorHAnsi" w:cstheme="minorBidi"/>
                <w:sz w:val="24"/>
                <w:szCs w:val="24"/>
                <w:lang w:eastAsia="en-US"/>
              </w:rPr>
              <w:t xml:space="preserve"> laikymosi</w:t>
            </w:r>
            <w:r w:rsidRPr="00F752A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E190A5" w14:textId="77777777" w:rsidR="00F752AF" w:rsidRPr="00F752AF" w:rsidRDefault="00F752AF" w:rsidP="00F752AF">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76F700" w14:textId="77777777" w:rsidR="00F752AF" w:rsidRPr="00F752AF" w:rsidRDefault="00F752AF" w:rsidP="00F752AF">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Subjektas, kuris turi atitikti reikalavimą</w:t>
            </w:r>
          </w:p>
          <w:p w14:paraId="75EE901E" w14:textId="77777777" w:rsidR="00F752AF" w:rsidRPr="00F752AF" w:rsidRDefault="00F752AF" w:rsidP="00F752AF">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p>
        </w:tc>
      </w:tr>
      <w:tr w:rsidR="00F752AF" w:rsidRPr="00F752AF" w14:paraId="610FBCDE" w14:textId="77777777" w:rsidTr="002D759E">
        <w:tc>
          <w:tcPr>
            <w:tcW w:w="695" w:type="dxa"/>
            <w:tcBorders>
              <w:top w:val="single" w:sz="4" w:space="0" w:color="000000"/>
              <w:left w:val="single" w:sz="4" w:space="0" w:color="000000"/>
              <w:bottom w:val="single" w:sz="4" w:space="0" w:color="000000"/>
              <w:right w:val="single" w:sz="4" w:space="0" w:color="000000"/>
            </w:tcBorders>
          </w:tcPr>
          <w:p w14:paraId="2E1F15A6" w14:textId="77777777" w:rsidR="00F752AF" w:rsidRPr="00F752AF" w:rsidRDefault="00F752AF" w:rsidP="00F752AF">
            <w:pPr>
              <w:spacing w:before="60" w:after="60" w:line="256" w:lineRule="auto"/>
              <w:jc w:val="center"/>
              <w:rPr>
                <w:rFonts w:asciiTheme="minorHAnsi" w:eastAsiaTheme="minorHAnsi" w:hAnsiTheme="minorHAnsi" w:cstheme="minorHAnsi"/>
                <w:b/>
                <w:bCs/>
                <w:sz w:val="21"/>
                <w:szCs w:val="21"/>
              </w:rPr>
            </w:pPr>
            <w:r w:rsidRPr="00F752A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98E3EE4"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Kokybės vadybos sistemos taikymas</w:t>
            </w:r>
          </w:p>
        </w:tc>
      </w:tr>
      <w:tr w:rsidR="00F752AF" w:rsidRPr="00F752AF" w14:paraId="5015BBDE" w14:textId="77777777" w:rsidTr="002D759E">
        <w:tc>
          <w:tcPr>
            <w:tcW w:w="695" w:type="dxa"/>
            <w:tcBorders>
              <w:top w:val="single" w:sz="4" w:space="0" w:color="000000"/>
              <w:left w:val="single" w:sz="4" w:space="0" w:color="000000"/>
              <w:bottom w:val="single" w:sz="4" w:space="0" w:color="000000"/>
              <w:right w:val="single" w:sz="4" w:space="0" w:color="000000"/>
            </w:tcBorders>
          </w:tcPr>
          <w:p w14:paraId="33CD7D38" w14:textId="77777777" w:rsidR="00F752AF" w:rsidRPr="00F752AF" w:rsidRDefault="00F752AF" w:rsidP="00F752AF">
            <w:pPr>
              <w:spacing w:before="60" w:after="60" w:line="256" w:lineRule="auto"/>
              <w:jc w:val="center"/>
              <w:rPr>
                <w:rFonts w:asciiTheme="minorHAnsi" w:eastAsiaTheme="minorHAnsi" w:hAnsiTheme="minorHAnsi" w:cstheme="minorHAnsi"/>
                <w:sz w:val="21"/>
                <w:szCs w:val="21"/>
              </w:rPr>
            </w:pPr>
            <w:r w:rsidRPr="00F752AF">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6D49AEC0"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r w:rsidRPr="00F752AF">
              <w:rPr>
                <w:rFonts w:asciiTheme="minorHAnsi" w:eastAsiaTheme="minorEastAsia"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EC1DAAF"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2DEF4ACF"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p>
        </w:tc>
      </w:tr>
      <w:tr w:rsidR="00F752AF" w:rsidRPr="00F752AF" w14:paraId="151632CF" w14:textId="77777777" w:rsidTr="002D759E">
        <w:tc>
          <w:tcPr>
            <w:tcW w:w="695" w:type="dxa"/>
            <w:tcBorders>
              <w:top w:val="single" w:sz="4" w:space="0" w:color="000000"/>
              <w:left w:val="single" w:sz="4" w:space="0" w:color="000000"/>
              <w:bottom w:val="single" w:sz="4" w:space="0" w:color="000000"/>
              <w:right w:val="single" w:sz="4" w:space="0" w:color="000000"/>
            </w:tcBorders>
          </w:tcPr>
          <w:p w14:paraId="6CD5173A" w14:textId="77777777" w:rsidR="00F752AF" w:rsidRPr="00F752AF" w:rsidRDefault="00F752AF" w:rsidP="00F752AF">
            <w:pPr>
              <w:spacing w:before="60" w:after="60" w:line="256" w:lineRule="auto"/>
              <w:jc w:val="center"/>
              <w:rPr>
                <w:rFonts w:asciiTheme="minorHAnsi" w:eastAsiaTheme="minorHAnsi" w:hAnsiTheme="minorHAnsi" w:cstheme="minorHAnsi"/>
                <w:b/>
                <w:bCs/>
                <w:sz w:val="21"/>
                <w:szCs w:val="21"/>
              </w:rPr>
            </w:pPr>
            <w:r w:rsidRPr="00F752A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5E8F545"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F752AF">
              <w:rPr>
                <w:rFonts w:asciiTheme="minorHAnsi" w:eastAsiaTheme="minorEastAsia" w:hAnsiTheme="minorHAnsi" w:cstheme="minorHAnsi"/>
                <w:b/>
                <w:bCs/>
                <w:color w:val="000000"/>
                <w:sz w:val="21"/>
                <w:szCs w:val="21"/>
              </w:rPr>
              <w:t>Aplinkos apsaugos vadybos sistemos taikymas</w:t>
            </w:r>
          </w:p>
        </w:tc>
      </w:tr>
      <w:tr w:rsidR="00F752AF" w:rsidRPr="00F752AF" w14:paraId="6809ABA9" w14:textId="77777777" w:rsidTr="002D759E">
        <w:tc>
          <w:tcPr>
            <w:tcW w:w="695" w:type="dxa"/>
            <w:tcBorders>
              <w:top w:val="single" w:sz="4" w:space="0" w:color="000000"/>
              <w:left w:val="single" w:sz="4" w:space="0" w:color="000000"/>
              <w:bottom w:val="single" w:sz="4" w:space="0" w:color="000000"/>
              <w:right w:val="single" w:sz="4" w:space="0" w:color="000000"/>
            </w:tcBorders>
          </w:tcPr>
          <w:p w14:paraId="0FA7E168" w14:textId="77777777" w:rsidR="00F752AF" w:rsidRPr="00F752AF" w:rsidRDefault="00F752AF" w:rsidP="00F752AF">
            <w:pPr>
              <w:spacing w:before="60" w:after="60" w:line="256" w:lineRule="auto"/>
              <w:jc w:val="center"/>
              <w:rPr>
                <w:rFonts w:asciiTheme="minorHAnsi" w:eastAsiaTheme="minorHAnsi" w:hAnsiTheme="minorHAnsi" w:cstheme="minorHAnsi"/>
                <w:sz w:val="21"/>
                <w:szCs w:val="21"/>
              </w:rPr>
            </w:pPr>
            <w:r w:rsidRPr="00F752AF">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67EFAB8" w14:textId="77777777" w:rsidR="00F752AF" w:rsidRPr="00F752AF" w:rsidRDefault="00F752AF" w:rsidP="00F752AF">
            <w:pPr>
              <w:autoSpaceDE w:val="0"/>
              <w:autoSpaceDN w:val="0"/>
              <w:adjustRightInd w:val="0"/>
              <w:spacing w:after="160" w:line="276" w:lineRule="auto"/>
              <w:jc w:val="both"/>
              <w:rPr>
                <w:rFonts w:asciiTheme="minorHAnsi" w:eastAsiaTheme="minorEastAsia" w:hAnsiTheme="minorHAnsi" w:cstheme="minorHAnsi"/>
                <w:color w:val="000000"/>
                <w:sz w:val="21"/>
                <w:szCs w:val="21"/>
              </w:rPr>
            </w:pPr>
            <w:r w:rsidRPr="00F752AF">
              <w:rPr>
                <w:rFonts w:asciiTheme="minorHAnsi" w:eastAsiaTheme="minorEastAsia"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40653791" w14:textId="77777777" w:rsidR="00F752AF" w:rsidRPr="00F752AF" w:rsidRDefault="00F752AF" w:rsidP="00F752AF">
            <w:pPr>
              <w:autoSpaceDE w:val="0"/>
              <w:autoSpaceDN w:val="0"/>
              <w:adjustRightInd w:val="0"/>
              <w:spacing w:after="160" w:line="276" w:lineRule="auto"/>
              <w:jc w:val="both"/>
              <w:rPr>
                <w:rFonts w:asciiTheme="minorHAnsi" w:eastAsiaTheme="minorEastAsia"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06117D89" w14:textId="77777777" w:rsidR="00F752AF" w:rsidRPr="00F752AF" w:rsidRDefault="00F752AF" w:rsidP="00F752AF">
            <w:pPr>
              <w:autoSpaceDE w:val="0"/>
              <w:autoSpaceDN w:val="0"/>
              <w:adjustRightInd w:val="0"/>
              <w:spacing w:after="160" w:line="276" w:lineRule="auto"/>
              <w:rPr>
                <w:rFonts w:asciiTheme="minorHAnsi" w:eastAsiaTheme="minorEastAsia" w:hAnsiTheme="minorHAnsi" w:cstheme="minorHAnsi"/>
                <w:color w:val="000000"/>
                <w:sz w:val="21"/>
                <w:szCs w:val="21"/>
              </w:rPr>
            </w:pPr>
          </w:p>
        </w:tc>
      </w:tr>
    </w:tbl>
    <w:p w14:paraId="560B69C1" w14:textId="77777777" w:rsidR="00F752AF" w:rsidRPr="00F752AF" w:rsidRDefault="00F752AF" w:rsidP="00F752AF">
      <w:pPr>
        <w:spacing w:after="0" w:line="240" w:lineRule="auto"/>
        <w:jc w:val="center"/>
        <w:rPr>
          <w:rFonts w:eastAsiaTheme="minorHAnsi" w:cstheme="minorHAnsi"/>
          <w:lang w:eastAsia="en-US"/>
        </w:rPr>
      </w:pPr>
    </w:p>
    <w:p w14:paraId="0EE4F885" w14:textId="77777777" w:rsidR="00F752AF" w:rsidRPr="00F752AF" w:rsidRDefault="00F752AF" w:rsidP="00F752AF">
      <w:pPr>
        <w:spacing w:after="0" w:line="240" w:lineRule="auto"/>
        <w:jc w:val="center"/>
        <w:rPr>
          <w:rFonts w:cstheme="minorHAnsi"/>
          <w:b/>
          <w:bCs/>
          <w:smallCaps/>
        </w:rPr>
      </w:pPr>
      <w:r w:rsidRPr="00F752AF">
        <w:rPr>
          <w:rFonts w:eastAsiaTheme="minorHAnsi" w:cstheme="minorHAnsi"/>
          <w:lang w:eastAsia="en-US"/>
        </w:rPr>
        <w:t>__________</w:t>
      </w:r>
    </w:p>
    <w:p w14:paraId="011EACE9" w14:textId="77777777" w:rsidR="00F752AF" w:rsidRPr="00F752AF" w:rsidRDefault="00F752AF" w:rsidP="00F752AF">
      <w:pPr>
        <w:rPr>
          <w:rFonts w:cstheme="minorHAnsi"/>
          <w:b/>
          <w:bCs/>
          <w:smallCaps/>
          <w:sz w:val="22"/>
          <w:szCs w:val="22"/>
        </w:rPr>
      </w:pPr>
      <w:r w:rsidRPr="00F752AF">
        <w:rPr>
          <w:rFonts w:cstheme="minorHAnsi"/>
          <w:b/>
          <w:bCs/>
          <w:smallCaps/>
          <w:sz w:val="22"/>
          <w:szCs w:val="22"/>
        </w:rPr>
        <w:br w:type="page"/>
      </w:r>
    </w:p>
    <w:p w14:paraId="5D0FDE6E" w14:textId="192DF949" w:rsidR="008D704D" w:rsidRPr="000F3148" w:rsidRDefault="008D704D" w:rsidP="008D704D">
      <w:pPr>
        <w:pStyle w:val="Antrat2"/>
        <w:ind w:left="5103"/>
        <w:rPr>
          <w:rFonts w:ascii="Times New Roman" w:hAnsi="Times New Roman" w:cs="Times New Roman"/>
          <w:color w:val="auto"/>
          <w:sz w:val="24"/>
          <w:szCs w:val="24"/>
        </w:rPr>
      </w:pPr>
      <w:r w:rsidRPr="000F3148">
        <w:rPr>
          <w:rFonts w:ascii="Times New Roman" w:eastAsia="Calibri" w:hAnsi="Times New Roman" w:cs="Times New Roman"/>
          <w:color w:val="auto"/>
          <w:sz w:val="24"/>
          <w:szCs w:val="24"/>
        </w:rPr>
        <w:lastRenderedPageBreak/>
        <w:t xml:space="preserve">Pirkimo sąlygų </w:t>
      </w:r>
      <w:r w:rsidR="00F1334C" w:rsidRPr="000F3148">
        <w:rPr>
          <w:rFonts w:ascii="Times New Roman" w:eastAsia="Calibri" w:hAnsi="Times New Roman" w:cs="Times New Roman"/>
          <w:color w:val="auto"/>
          <w:sz w:val="24"/>
          <w:szCs w:val="24"/>
        </w:rPr>
        <w:t>5</w:t>
      </w:r>
      <w:r w:rsidRPr="000F3148">
        <w:rPr>
          <w:rFonts w:ascii="Times New Roman" w:eastAsia="Calibri" w:hAnsi="Times New Roman" w:cs="Times New Roman"/>
          <w:color w:val="auto"/>
          <w:sz w:val="24"/>
          <w:szCs w:val="24"/>
        </w:rPr>
        <w:t xml:space="preserve"> priedas „EBVPD“ </w:t>
      </w:r>
      <w:r w:rsidRPr="000F3148">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cstheme="minorHAnsi"/>
          <w:b/>
          <w:bCs/>
          <w:smallCaps/>
          <w:sz w:val="22"/>
          <w:szCs w:val="22"/>
        </w:rPr>
      </w:pPr>
    </w:p>
    <w:p w14:paraId="7B36D4DB" w14:textId="77777777" w:rsidR="000F3148" w:rsidRDefault="000F3148" w:rsidP="00DE290C">
      <w:pPr>
        <w:rPr>
          <w:rFonts w:cstheme="minorHAnsi"/>
          <w:b/>
          <w:bCs/>
          <w:smallCaps/>
          <w:sz w:val="22"/>
          <w:szCs w:val="22"/>
        </w:rPr>
      </w:pPr>
    </w:p>
    <w:p w14:paraId="2C7C6A8E" w14:textId="77777777" w:rsidR="000F3148" w:rsidRPr="00F0499F" w:rsidRDefault="000F3148" w:rsidP="00DE290C">
      <w:pPr>
        <w:rPr>
          <w:rFonts w:cstheme="minorHAnsi"/>
          <w:b/>
          <w:bCs/>
          <w:smallCaps/>
          <w:sz w:val="22"/>
          <w:szCs w:val="22"/>
        </w:rPr>
      </w:pPr>
    </w:p>
    <w:p w14:paraId="4F6E9F95" w14:textId="40122A3B" w:rsidR="00B970B0" w:rsidRPr="000F3148" w:rsidRDefault="00B970B0" w:rsidP="00BE1858">
      <w:pPr>
        <w:pStyle w:val="Paantrat"/>
        <w:jc w:val="center"/>
        <w:rPr>
          <w:rFonts w:ascii="Times New Roman" w:hAnsi="Times New Roman" w:cs="Times New Roman"/>
          <w:b/>
          <w:bCs/>
          <w:smallCaps/>
          <w:color w:val="auto"/>
        </w:rPr>
      </w:pPr>
      <w:r w:rsidRPr="000F3148">
        <w:rPr>
          <w:rFonts w:ascii="Times New Roman" w:hAnsi="Times New Roman" w:cs="Times New Roman"/>
          <w:color w:val="auto"/>
        </w:rPr>
        <w:t>EUROPOS BENDRASIS VIEŠŲJŲ PIRKIMŲ DOKUMENTAS</w:t>
      </w:r>
    </w:p>
    <w:p w14:paraId="3584D74E" w14:textId="77777777" w:rsidR="002F396F" w:rsidRPr="000F3148" w:rsidRDefault="002F396F" w:rsidP="000F3148">
      <w:pPr>
        <w:jc w:val="center"/>
        <w:rPr>
          <w:rFonts w:cstheme="minorHAnsi"/>
          <w:sz w:val="24"/>
          <w:szCs w:val="24"/>
        </w:rPr>
      </w:pPr>
      <w:r w:rsidRPr="000F3148">
        <w:rPr>
          <w:rFonts w:ascii="Times New Roman" w:hAnsi="Times New Roman" w:cs="Times New Roman"/>
          <w:sz w:val="24"/>
          <w:szCs w:val="24"/>
        </w:rPr>
        <w:t>„Europos bendrasis viešųjų pirkimų dokumentas (EBVPD)“ pateikiamas .xml formatu</w:t>
      </w:r>
      <w:r w:rsidRPr="000F3148">
        <w:rPr>
          <w:rFonts w:cstheme="minorHAnsi"/>
          <w:sz w:val="24"/>
          <w:szCs w:val="24"/>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34CF1"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F34CF1">
        <w:rPr>
          <w:rFonts w:ascii="Times New Roman" w:eastAsia="Calibri" w:hAnsi="Times New Roman" w:cs="Times New Roman"/>
          <w:color w:val="auto"/>
          <w:sz w:val="24"/>
          <w:szCs w:val="24"/>
        </w:rPr>
        <w:lastRenderedPageBreak/>
        <w:t xml:space="preserve">Pirkimo sąlygų </w:t>
      </w:r>
      <w:r w:rsidR="00F1334C" w:rsidRPr="00F34CF1">
        <w:rPr>
          <w:rFonts w:ascii="Times New Roman" w:eastAsia="Calibri" w:hAnsi="Times New Roman" w:cs="Times New Roman"/>
          <w:color w:val="auto"/>
          <w:sz w:val="24"/>
          <w:szCs w:val="24"/>
        </w:rPr>
        <w:t>6</w:t>
      </w:r>
      <w:r w:rsidRPr="00F34CF1">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7759CB4E" w14:textId="77777777" w:rsidR="000A4077" w:rsidRPr="00792052" w:rsidRDefault="000A4077" w:rsidP="000A4077">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4AD96785" w14:textId="77777777" w:rsidR="000A4077" w:rsidRPr="00792052" w:rsidRDefault="000A4077" w:rsidP="000A407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116540A5" w14:textId="77777777" w:rsidR="000A4077" w:rsidRPr="00792052" w:rsidRDefault="000A4077" w:rsidP="000A407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6DBFEC" w14:textId="77777777" w:rsidR="000A4077" w:rsidRPr="00792052" w:rsidRDefault="000A4077" w:rsidP="000A4077">
      <w:pPr>
        <w:spacing w:after="0" w:line="240" w:lineRule="auto"/>
        <w:ind w:right="-178"/>
        <w:jc w:val="center"/>
        <w:rPr>
          <w:rFonts w:ascii="Times New Roman" w:eastAsia="Times New Roman" w:hAnsi="Times New Roman" w:cs="Times New Roman"/>
          <w:sz w:val="16"/>
          <w:szCs w:val="16"/>
          <w:lang w:eastAsia="en-US"/>
        </w:rPr>
      </w:pPr>
    </w:p>
    <w:p w14:paraId="3168B39A" w14:textId="77777777" w:rsidR="000A4077" w:rsidRPr="00792052" w:rsidRDefault="000A4077" w:rsidP="000A4077">
      <w:pPr>
        <w:spacing w:after="0" w:line="240" w:lineRule="auto"/>
        <w:ind w:right="-178"/>
        <w:rPr>
          <w:rFonts w:ascii="Times New Roman" w:eastAsia="Times New Roman" w:hAnsi="Times New Roman" w:cs="Times New Roman"/>
          <w:b/>
          <w:bCs/>
          <w:sz w:val="24"/>
          <w:szCs w:val="24"/>
          <w:lang w:eastAsia="en-US"/>
        </w:rPr>
      </w:pPr>
    </w:p>
    <w:p w14:paraId="18BEDFF5" w14:textId="77777777" w:rsidR="000A4077" w:rsidRPr="00792052" w:rsidRDefault="000A4077" w:rsidP="000A407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6DA278A4" w14:textId="77777777" w:rsidR="000A4077" w:rsidRPr="00792052" w:rsidRDefault="000A4077" w:rsidP="000A407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0CFB2617" w14:textId="77777777" w:rsidR="000A4077" w:rsidRPr="00792052" w:rsidRDefault="000A4077" w:rsidP="000A4077">
      <w:pPr>
        <w:spacing w:after="0" w:line="240" w:lineRule="auto"/>
        <w:jc w:val="both"/>
        <w:rPr>
          <w:rFonts w:ascii="Times New Roman" w:eastAsia="Times New Roman" w:hAnsi="Times New Roman" w:cs="Times New Roman"/>
          <w:sz w:val="18"/>
          <w:szCs w:val="24"/>
          <w:lang w:eastAsia="en-US"/>
        </w:rPr>
      </w:pPr>
    </w:p>
    <w:p w14:paraId="19F0F33C" w14:textId="77777777" w:rsidR="000A4077" w:rsidRPr="00792052" w:rsidRDefault="000A4077" w:rsidP="000A4077">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4BB00516" w14:textId="4B407224" w:rsidR="000A4077" w:rsidRPr="00792052" w:rsidRDefault="000A4077" w:rsidP="000A4077">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FC58EC">
        <w:rPr>
          <w:rFonts w:ascii="Times New Roman" w:eastAsia="Times New Roman" w:hAnsi="Times New Roman" w:cs="Times New Roman"/>
          <w:b/>
          <w:sz w:val="24"/>
          <w:szCs w:val="24"/>
          <w:lang w:eastAsia="en-US"/>
        </w:rPr>
        <w:t xml:space="preserve">BAKALĖJOS IR KITŲ </w:t>
      </w:r>
      <w:r w:rsidRPr="00792052">
        <w:rPr>
          <w:rFonts w:ascii="Times New Roman" w:eastAsia="Times New Roman" w:hAnsi="Times New Roman" w:cs="Times New Roman"/>
          <w:b/>
          <w:sz w:val="24"/>
          <w:szCs w:val="24"/>
          <w:lang w:eastAsia="en-US"/>
        </w:rPr>
        <w:t>PRODUKTŲ RADVILIŠKIO RAJONO BENDROJO UGDYMO  ĮSTAIGOMS PIRKIMO</w:t>
      </w:r>
    </w:p>
    <w:p w14:paraId="3ABFF0FD" w14:textId="77777777" w:rsidR="000A4077" w:rsidRPr="00792052" w:rsidRDefault="000A4077" w:rsidP="000A4077">
      <w:pPr>
        <w:spacing w:after="0" w:line="240" w:lineRule="auto"/>
        <w:jc w:val="center"/>
        <w:rPr>
          <w:rFonts w:ascii="Times New Roman" w:eastAsia="Times New Roman" w:hAnsi="Times New Roman" w:cs="Times New Roman"/>
          <w:bCs/>
          <w:i/>
          <w:sz w:val="24"/>
          <w:szCs w:val="24"/>
          <w:lang w:eastAsia="en-US"/>
        </w:rPr>
      </w:pPr>
    </w:p>
    <w:p w14:paraId="708CE523" w14:textId="77777777" w:rsidR="000A4077" w:rsidRPr="00792052" w:rsidRDefault="000A4077" w:rsidP="000A4077">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683F57A3" w14:textId="77777777" w:rsidR="000A4077" w:rsidRPr="00792052" w:rsidRDefault="000A4077" w:rsidP="000A407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61120605" w14:textId="77777777" w:rsidR="000A4077" w:rsidRPr="00792052" w:rsidRDefault="000A4077" w:rsidP="000A407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0B7DC6AF" w14:textId="77777777" w:rsidR="000A4077" w:rsidRPr="00792052" w:rsidRDefault="000A4077" w:rsidP="000A407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733BEB62" w14:textId="77777777" w:rsidR="000A4077" w:rsidRPr="00792052" w:rsidRDefault="000A4077" w:rsidP="000A4077">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0A4077" w:rsidRPr="00792052" w14:paraId="0E6BC5C1" w14:textId="77777777" w:rsidTr="002D759E">
        <w:tc>
          <w:tcPr>
            <w:tcW w:w="4004" w:type="dxa"/>
          </w:tcPr>
          <w:p w14:paraId="5CC1F733" w14:textId="77777777" w:rsidR="000A4077" w:rsidRPr="00AA1EA6" w:rsidRDefault="000A4077" w:rsidP="002D759E">
            <w:pPr>
              <w:jc w:val="both"/>
              <w:rPr>
                <w:sz w:val="24"/>
                <w:szCs w:val="24"/>
              </w:rPr>
            </w:pPr>
            <w:r w:rsidRPr="00AA1EA6">
              <w:rPr>
                <w:sz w:val="24"/>
                <w:szCs w:val="24"/>
              </w:rPr>
              <w:t xml:space="preserve">Dalyvio pavadinimas </w:t>
            </w:r>
          </w:p>
          <w:p w14:paraId="18354F40" w14:textId="77777777" w:rsidR="000A4077" w:rsidRPr="00AA1EA6" w:rsidRDefault="000A4077" w:rsidP="002D759E">
            <w:pPr>
              <w:jc w:val="both"/>
              <w:rPr>
                <w:sz w:val="24"/>
                <w:szCs w:val="24"/>
              </w:rPr>
            </w:pPr>
            <w:r w:rsidRPr="00AA1EA6">
              <w:rPr>
                <w:i/>
                <w:sz w:val="24"/>
                <w:szCs w:val="24"/>
              </w:rPr>
              <w:t>(jei pasiūlymą pateikia tiekėjų grupė, nurodomi visų partnerių pavadinimai ir kodai)</w:t>
            </w:r>
          </w:p>
        </w:tc>
        <w:tc>
          <w:tcPr>
            <w:tcW w:w="5624" w:type="dxa"/>
          </w:tcPr>
          <w:p w14:paraId="502DF70E" w14:textId="77777777" w:rsidR="000A4077" w:rsidRPr="00792052" w:rsidRDefault="000A4077" w:rsidP="002D759E">
            <w:pPr>
              <w:jc w:val="both"/>
              <w:rPr>
                <w:rFonts w:ascii="Calibri" w:hAnsi="Calibri"/>
                <w:sz w:val="24"/>
                <w:szCs w:val="22"/>
              </w:rPr>
            </w:pPr>
          </w:p>
        </w:tc>
      </w:tr>
      <w:tr w:rsidR="000A4077" w:rsidRPr="00792052" w14:paraId="61232F86" w14:textId="77777777" w:rsidTr="002D759E">
        <w:tc>
          <w:tcPr>
            <w:tcW w:w="4004" w:type="dxa"/>
          </w:tcPr>
          <w:p w14:paraId="578E45A5" w14:textId="77777777" w:rsidR="000A4077" w:rsidRPr="00AA1EA6" w:rsidRDefault="000A4077" w:rsidP="002D759E">
            <w:pPr>
              <w:jc w:val="both"/>
              <w:rPr>
                <w:sz w:val="24"/>
                <w:szCs w:val="24"/>
              </w:rPr>
            </w:pPr>
            <w:r w:rsidRPr="00AA1EA6">
              <w:rPr>
                <w:sz w:val="24"/>
                <w:szCs w:val="24"/>
              </w:rPr>
              <w:t>Dalyvio adresas</w:t>
            </w:r>
          </w:p>
          <w:p w14:paraId="08129E31" w14:textId="77777777" w:rsidR="000A4077" w:rsidRPr="00AA1EA6" w:rsidRDefault="000A4077" w:rsidP="002D759E">
            <w:pPr>
              <w:jc w:val="both"/>
              <w:rPr>
                <w:sz w:val="24"/>
                <w:szCs w:val="24"/>
              </w:rPr>
            </w:pPr>
            <w:r w:rsidRPr="00AA1EA6">
              <w:rPr>
                <w:i/>
                <w:sz w:val="24"/>
                <w:szCs w:val="24"/>
              </w:rPr>
              <w:t>(jei pasiūlymą pateikia tiekėjų grupė, nurodomi visų partnerių adresai)</w:t>
            </w:r>
          </w:p>
        </w:tc>
        <w:tc>
          <w:tcPr>
            <w:tcW w:w="5624" w:type="dxa"/>
          </w:tcPr>
          <w:p w14:paraId="4D4B69B5" w14:textId="77777777" w:rsidR="000A4077" w:rsidRPr="00792052" w:rsidRDefault="000A4077" w:rsidP="002D759E">
            <w:pPr>
              <w:jc w:val="both"/>
              <w:rPr>
                <w:rFonts w:ascii="Calibri" w:hAnsi="Calibri"/>
                <w:sz w:val="24"/>
                <w:szCs w:val="22"/>
              </w:rPr>
            </w:pPr>
          </w:p>
        </w:tc>
      </w:tr>
      <w:tr w:rsidR="000A4077" w:rsidRPr="00792052" w14:paraId="6C6A6264" w14:textId="77777777" w:rsidTr="002D759E">
        <w:tc>
          <w:tcPr>
            <w:tcW w:w="4004" w:type="dxa"/>
          </w:tcPr>
          <w:p w14:paraId="1DE321AA" w14:textId="77777777" w:rsidR="000A4077" w:rsidRPr="00AA1EA6" w:rsidRDefault="000A4077" w:rsidP="002D759E">
            <w:pPr>
              <w:jc w:val="both"/>
              <w:rPr>
                <w:sz w:val="24"/>
                <w:szCs w:val="24"/>
              </w:rPr>
            </w:pPr>
            <w:r>
              <w:rPr>
                <w:sz w:val="24"/>
                <w:szCs w:val="24"/>
              </w:rPr>
              <w:t>Dalyvio įmonės kodas</w:t>
            </w:r>
          </w:p>
        </w:tc>
        <w:tc>
          <w:tcPr>
            <w:tcW w:w="5624" w:type="dxa"/>
          </w:tcPr>
          <w:p w14:paraId="2D8F4582" w14:textId="77777777" w:rsidR="000A4077" w:rsidRPr="00792052" w:rsidRDefault="000A4077" w:rsidP="002D759E">
            <w:pPr>
              <w:jc w:val="both"/>
              <w:rPr>
                <w:rFonts w:ascii="Calibri" w:hAnsi="Calibri"/>
                <w:sz w:val="24"/>
                <w:szCs w:val="22"/>
              </w:rPr>
            </w:pPr>
          </w:p>
        </w:tc>
      </w:tr>
      <w:tr w:rsidR="000A4077" w:rsidRPr="00792052" w14:paraId="5E6907DE" w14:textId="77777777" w:rsidTr="002D759E">
        <w:tc>
          <w:tcPr>
            <w:tcW w:w="4004" w:type="dxa"/>
          </w:tcPr>
          <w:p w14:paraId="484D922F" w14:textId="77777777" w:rsidR="000A4077" w:rsidRPr="00AA1EA6" w:rsidRDefault="000A4077" w:rsidP="002D759E">
            <w:pPr>
              <w:jc w:val="both"/>
              <w:rPr>
                <w:sz w:val="24"/>
                <w:szCs w:val="24"/>
              </w:rPr>
            </w:pPr>
            <w:r>
              <w:rPr>
                <w:sz w:val="24"/>
                <w:szCs w:val="24"/>
              </w:rPr>
              <w:t>Dalyvio PVM mokėtojo kodas</w:t>
            </w:r>
          </w:p>
        </w:tc>
        <w:tc>
          <w:tcPr>
            <w:tcW w:w="5624" w:type="dxa"/>
          </w:tcPr>
          <w:p w14:paraId="62EDF8A7" w14:textId="77777777" w:rsidR="000A4077" w:rsidRPr="00792052" w:rsidRDefault="000A4077" w:rsidP="002D759E">
            <w:pPr>
              <w:jc w:val="both"/>
              <w:rPr>
                <w:rFonts w:ascii="Calibri" w:hAnsi="Calibri"/>
                <w:sz w:val="24"/>
                <w:szCs w:val="22"/>
              </w:rPr>
            </w:pPr>
          </w:p>
        </w:tc>
      </w:tr>
      <w:tr w:rsidR="000A4077" w:rsidRPr="00792052" w14:paraId="3FA1DFDB" w14:textId="77777777" w:rsidTr="002D759E">
        <w:tc>
          <w:tcPr>
            <w:tcW w:w="4004" w:type="dxa"/>
          </w:tcPr>
          <w:p w14:paraId="7E5FAA62" w14:textId="77777777" w:rsidR="000A4077" w:rsidRPr="00AA1EA6" w:rsidRDefault="000A4077" w:rsidP="002D759E">
            <w:pPr>
              <w:jc w:val="both"/>
              <w:rPr>
                <w:sz w:val="24"/>
                <w:szCs w:val="24"/>
              </w:rPr>
            </w:pPr>
            <w:r w:rsidRPr="00AA1EA6">
              <w:rPr>
                <w:sz w:val="24"/>
                <w:szCs w:val="24"/>
              </w:rPr>
              <w:t>Dalyvio įgaliotas asmuo pasirašyti pasiūlymą</w:t>
            </w:r>
          </w:p>
        </w:tc>
        <w:tc>
          <w:tcPr>
            <w:tcW w:w="5624" w:type="dxa"/>
          </w:tcPr>
          <w:p w14:paraId="37187088" w14:textId="77777777" w:rsidR="000A4077" w:rsidRPr="00792052" w:rsidRDefault="000A4077" w:rsidP="002D759E">
            <w:pPr>
              <w:jc w:val="both"/>
              <w:rPr>
                <w:rFonts w:ascii="Calibri" w:hAnsi="Calibri"/>
                <w:sz w:val="24"/>
                <w:szCs w:val="22"/>
              </w:rPr>
            </w:pPr>
          </w:p>
        </w:tc>
      </w:tr>
      <w:tr w:rsidR="000A4077" w:rsidRPr="00792052" w14:paraId="77BD6D02" w14:textId="77777777" w:rsidTr="002D759E">
        <w:tc>
          <w:tcPr>
            <w:tcW w:w="4004" w:type="dxa"/>
          </w:tcPr>
          <w:p w14:paraId="4015B537" w14:textId="77777777" w:rsidR="000A4077" w:rsidRPr="00AA1EA6" w:rsidRDefault="000A4077" w:rsidP="002D759E">
            <w:pPr>
              <w:jc w:val="both"/>
              <w:rPr>
                <w:sz w:val="24"/>
                <w:szCs w:val="24"/>
              </w:rPr>
            </w:pPr>
            <w:r w:rsidRPr="00AA1EA6">
              <w:rPr>
                <w:sz w:val="24"/>
                <w:szCs w:val="24"/>
              </w:rPr>
              <w:t>Dalyvio įgaliotas asmuo bendrauti pateikto pasiūlymo klausimais</w:t>
            </w:r>
          </w:p>
        </w:tc>
        <w:tc>
          <w:tcPr>
            <w:tcW w:w="5624" w:type="dxa"/>
          </w:tcPr>
          <w:p w14:paraId="1BD5E4F6" w14:textId="77777777" w:rsidR="000A4077" w:rsidRPr="00792052" w:rsidRDefault="000A4077" w:rsidP="002D759E">
            <w:pPr>
              <w:jc w:val="both"/>
              <w:rPr>
                <w:rFonts w:ascii="Calibri" w:hAnsi="Calibri"/>
                <w:sz w:val="24"/>
                <w:szCs w:val="22"/>
              </w:rPr>
            </w:pPr>
          </w:p>
        </w:tc>
      </w:tr>
    </w:tbl>
    <w:p w14:paraId="390BD60B" w14:textId="77777777" w:rsidR="000A4077" w:rsidRPr="00792052" w:rsidRDefault="000A4077" w:rsidP="000A4077">
      <w:pPr>
        <w:spacing w:after="0" w:line="240" w:lineRule="auto"/>
        <w:jc w:val="both"/>
        <w:rPr>
          <w:rFonts w:ascii="Times New Roman" w:eastAsia="Times New Roman" w:hAnsi="Times New Roman" w:cs="Times New Roman"/>
          <w:sz w:val="24"/>
          <w:szCs w:val="20"/>
          <w:lang w:eastAsia="en-US"/>
        </w:rPr>
      </w:pPr>
    </w:p>
    <w:p w14:paraId="161F48A1" w14:textId="77777777" w:rsidR="000A4077" w:rsidRPr="00792052" w:rsidRDefault="000A4077" w:rsidP="000A407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4931F9CA" w14:textId="77777777" w:rsidR="000A4077" w:rsidRPr="00792052" w:rsidRDefault="000A4077" w:rsidP="000A4077">
      <w:pPr>
        <w:suppressAutoHyphens/>
        <w:spacing w:after="0" w:line="240" w:lineRule="auto"/>
        <w:ind w:firstLine="567"/>
        <w:jc w:val="both"/>
        <w:rPr>
          <w:rFonts w:ascii="Times New Roman" w:eastAsia="Times New Roman" w:hAnsi="Times New Roman" w:cs="Times New Roman"/>
          <w:sz w:val="24"/>
          <w:szCs w:val="20"/>
          <w:lang w:eastAsia="en-US"/>
        </w:rPr>
      </w:pPr>
    </w:p>
    <w:p w14:paraId="1D48A828" w14:textId="77777777" w:rsidR="000A4077" w:rsidRPr="00792052" w:rsidRDefault="000A4077" w:rsidP="000A4077">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0A4077" w:rsidRPr="00792052" w14:paraId="0F2602F8" w14:textId="77777777" w:rsidTr="002D759E">
        <w:trPr>
          <w:gridAfter w:val="1"/>
          <w:wAfter w:w="23" w:type="dxa"/>
          <w:trHeight w:val="872"/>
          <w:jc w:val="center"/>
        </w:trPr>
        <w:tc>
          <w:tcPr>
            <w:tcW w:w="570" w:type="dxa"/>
            <w:vAlign w:val="center"/>
          </w:tcPr>
          <w:p w14:paraId="0767BDFB"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Eil. nr.</w:t>
            </w:r>
          </w:p>
        </w:tc>
        <w:tc>
          <w:tcPr>
            <w:tcW w:w="3483" w:type="dxa"/>
            <w:vAlign w:val="center"/>
          </w:tcPr>
          <w:p w14:paraId="31F0098C"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60AAFEA6"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1AF80863"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38668EE3"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51847AE6"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626B9AA0"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5517DA7E"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0A4077" w:rsidRPr="00792052" w14:paraId="5053A15E" w14:textId="77777777" w:rsidTr="002D759E">
        <w:trPr>
          <w:gridAfter w:val="1"/>
          <w:wAfter w:w="23" w:type="dxa"/>
          <w:jc w:val="center"/>
        </w:trPr>
        <w:tc>
          <w:tcPr>
            <w:tcW w:w="570" w:type="dxa"/>
            <w:vAlign w:val="center"/>
          </w:tcPr>
          <w:p w14:paraId="404CACD9"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588FE8FB"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23E9D175"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5C153B09"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3586B7B0"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0C41B89A" w14:textId="77777777" w:rsidR="000A4077" w:rsidRPr="00792052" w:rsidRDefault="000A4077" w:rsidP="002D759E">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6 (= 4 stulp. x 5 stulp.)</w:t>
            </w:r>
          </w:p>
        </w:tc>
      </w:tr>
      <w:tr w:rsidR="000A4077" w:rsidRPr="00792052" w14:paraId="60962544" w14:textId="77777777" w:rsidTr="002D759E">
        <w:trPr>
          <w:gridAfter w:val="1"/>
          <w:wAfter w:w="23" w:type="dxa"/>
          <w:jc w:val="center"/>
        </w:trPr>
        <w:tc>
          <w:tcPr>
            <w:tcW w:w="570" w:type="dxa"/>
          </w:tcPr>
          <w:p w14:paraId="3362808B"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4EA35D3" w14:textId="1FED22BD" w:rsidR="000A4077" w:rsidRPr="00792052" w:rsidRDefault="001D7458"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Rafinuotas cukrus</w:t>
            </w:r>
          </w:p>
        </w:tc>
        <w:tc>
          <w:tcPr>
            <w:tcW w:w="763" w:type="dxa"/>
            <w:vAlign w:val="center"/>
          </w:tcPr>
          <w:p w14:paraId="081FDDFC"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993C977" w14:textId="5BD52334" w:rsidR="000A4077" w:rsidRPr="00557D86" w:rsidRDefault="001D7458" w:rsidP="002D759E">
            <w:pPr>
              <w:tabs>
                <w:tab w:val="left" w:pos="720"/>
              </w:tabs>
              <w:suppressAutoHyphens/>
              <w:spacing w:after="0" w:line="24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1 780,00</w:t>
            </w:r>
          </w:p>
        </w:tc>
        <w:tc>
          <w:tcPr>
            <w:tcW w:w="1060" w:type="dxa"/>
          </w:tcPr>
          <w:p w14:paraId="45A4A78E"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8BCDDCF"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62588E12" w14:textId="77777777" w:rsidTr="002D759E">
        <w:trPr>
          <w:gridAfter w:val="1"/>
          <w:wAfter w:w="23" w:type="dxa"/>
          <w:jc w:val="center"/>
        </w:trPr>
        <w:tc>
          <w:tcPr>
            <w:tcW w:w="570" w:type="dxa"/>
          </w:tcPr>
          <w:p w14:paraId="7B207E16"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89210C6" w14:textId="4A9776FF" w:rsidR="000A4077" w:rsidRPr="00792052" w:rsidRDefault="001D7458"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Rudasis cukrus</w:t>
            </w:r>
          </w:p>
        </w:tc>
        <w:tc>
          <w:tcPr>
            <w:tcW w:w="763" w:type="dxa"/>
            <w:vAlign w:val="center"/>
          </w:tcPr>
          <w:p w14:paraId="069A3C4C"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607E435" w14:textId="4D98BDD7" w:rsidR="000A4077" w:rsidRPr="00792052" w:rsidRDefault="001D7458"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100,00</w:t>
            </w:r>
          </w:p>
        </w:tc>
        <w:tc>
          <w:tcPr>
            <w:tcW w:w="1060" w:type="dxa"/>
          </w:tcPr>
          <w:p w14:paraId="57CAB2B9"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6374B83"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14205F53" w14:textId="77777777" w:rsidTr="002D759E">
        <w:trPr>
          <w:gridAfter w:val="1"/>
          <w:wAfter w:w="23" w:type="dxa"/>
          <w:jc w:val="center"/>
        </w:trPr>
        <w:tc>
          <w:tcPr>
            <w:tcW w:w="570" w:type="dxa"/>
          </w:tcPr>
          <w:p w14:paraId="7A4F2C31"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A5F43F8" w14:textId="75A49EC2" w:rsidR="000A4077" w:rsidRPr="00792052" w:rsidRDefault="00E43797" w:rsidP="002D759E">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Miltelinis cukrus</w:t>
            </w:r>
          </w:p>
        </w:tc>
        <w:tc>
          <w:tcPr>
            <w:tcW w:w="763" w:type="dxa"/>
            <w:vAlign w:val="center"/>
          </w:tcPr>
          <w:p w14:paraId="43BF57C9"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E9799EE" w14:textId="0C43B239" w:rsidR="000A4077" w:rsidRPr="00792052" w:rsidRDefault="00E43797"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230,00</w:t>
            </w:r>
          </w:p>
        </w:tc>
        <w:tc>
          <w:tcPr>
            <w:tcW w:w="1060" w:type="dxa"/>
          </w:tcPr>
          <w:p w14:paraId="38F9061E"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46C91C1"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4007ED92" w14:textId="77777777" w:rsidTr="002D759E">
        <w:trPr>
          <w:gridAfter w:val="1"/>
          <w:wAfter w:w="23" w:type="dxa"/>
          <w:jc w:val="center"/>
        </w:trPr>
        <w:tc>
          <w:tcPr>
            <w:tcW w:w="570" w:type="dxa"/>
          </w:tcPr>
          <w:p w14:paraId="38F5AE32"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289319" w14:textId="1D674650" w:rsidR="000A4077" w:rsidRPr="00792052" w:rsidRDefault="00E4379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Actas</w:t>
            </w:r>
          </w:p>
        </w:tc>
        <w:tc>
          <w:tcPr>
            <w:tcW w:w="763" w:type="dxa"/>
            <w:vAlign w:val="center"/>
          </w:tcPr>
          <w:p w14:paraId="63A0053D" w14:textId="2D9B532F" w:rsidR="000A4077" w:rsidRPr="00792052" w:rsidRDefault="00E4379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0CF5E93A" w14:textId="141D39F8" w:rsidR="000A4077" w:rsidRPr="00792052" w:rsidRDefault="00E43797"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c>
          <w:tcPr>
            <w:tcW w:w="1060" w:type="dxa"/>
          </w:tcPr>
          <w:p w14:paraId="51011768"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1EBD99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5DB2B5C4" w14:textId="77777777" w:rsidTr="002D759E">
        <w:trPr>
          <w:gridAfter w:val="1"/>
          <w:wAfter w:w="23" w:type="dxa"/>
          <w:jc w:val="center"/>
        </w:trPr>
        <w:tc>
          <w:tcPr>
            <w:tcW w:w="570" w:type="dxa"/>
          </w:tcPr>
          <w:p w14:paraId="0B31C0DA"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EC01143" w14:textId="58A3F250" w:rsidR="000A4077" w:rsidRPr="00792052" w:rsidRDefault="005813C5"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Druska </w:t>
            </w:r>
            <w:r w:rsidR="00FB17A8">
              <w:rPr>
                <w:rFonts w:ascii="Times New Roman" w:eastAsia="Times New Roman" w:hAnsi="Times New Roman" w:cs="Times New Roman"/>
                <w:color w:val="000000"/>
                <w:sz w:val="24"/>
                <w:szCs w:val="24"/>
                <w:lang w:eastAsia="zh-CN"/>
              </w:rPr>
              <w:t>su jodu</w:t>
            </w:r>
          </w:p>
        </w:tc>
        <w:tc>
          <w:tcPr>
            <w:tcW w:w="763" w:type="dxa"/>
            <w:vAlign w:val="center"/>
          </w:tcPr>
          <w:p w14:paraId="7962F54D"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469937D" w14:textId="578AA1B3" w:rsidR="000A4077" w:rsidRPr="00792052" w:rsidRDefault="00FB17A8"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1 094,00</w:t>
            </w:r>
          </w:p>
        </w:tc>
        <w:tc>
          <w:tcPr>
            <w:tcW w:w="1060" w:type="dxa"/>
          </w:tcPr>
          <w:p w14:paraId="414C20D0"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093B5D0"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4FBC47ED" w14:textId="77777777" w:rsidTr="002D759E">
        <w:trPr>
          <w:gridAfter w:val="1"/>
          <w:wAfter w:w="23" w:type="dxa"/>
          <w:jc w:val="center"/>
        </w:trPr>
        <w:tc>
          <w:tcPr>
            <w:tcW w:w="570" w:type="dxa"/>
          </w:tcPr>
          <w:p w14:paraId="2BF40BCD"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C758B04" w14:textId="2AE222E5" w:rsidR="000A4077" w:rsidRPr="00792052" w:rsidRDefault="00FB17A8"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Druska be jodo</w:t>
            </w:r>
          </w:p>
        </w:tc>
        <w:tc>
          <w:tcPr>
            <w:tcW w:w="763" w:type="dxa"/>
            <w:vAlign w:val="center"/>
          </w:tcPr>
          <w:p w14:paraId="54630699"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7600F5DE" w14:textId="63DFDBCA" w:rsidR="000A4077" w:rsidRPr="00792052" w:rsidRDefault="00FB17A8"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300,00</w:t>
            </w:r>
          </w:p>
        </w:tc>
        <w:tc>
          <w:tcPr>
            <w:tcW w:w="1060" w:type="dxa"/>
          </w:tcPr>
          <w:p w14:paraId="1DE54122"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F007603"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797B0EA0" w14:textId="77777777" w:rsidTr="002D759E">
        <w:trPr>
          <w:gridAfter w:val="1"/>
          <w:wAfter w:w="23" w:type="dxa"/>
          <w:jc w:val="center"/>
        </w:trPr>
        <w:tc>
          <w:tcPr>
            <w:tcW w:w="570" w:type="dxa"/>
          </w:tcPr>
          <w:p w14:paraId="05202C3D"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E4DCB2B" w14:textId="13CB85DB" w:rsidR="000A4077" w:rsidRPr="00792052" w:rsidRDefault="00FB17A8"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Valgomoji soda</w:t>
            </w:r>
          </w:p>
        </w:tc>
        <w:tc>
          <w:tcPr>
            <w:tcW w:w="763" w:type="dxa"/>
            <w:vAlign w:val="center"/>
          </w:tcPr>
          <w:p w14:paraId="49781480"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EB75136" w14:textId="3978A64C" w:rsidR="000A4077" w:rsidRDefault="004740BD"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43,00</w:t>
            </w:r>
          </w:p>
        </w:tc>
        <w:tc>
          <w:tcPr>
            <w:tcW w:w="1060" w:type="dxa"/>
          </w:tcPr>
          <w:p w14:paraId="79B34EDE"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E59B13"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36F971E6" w14:textId="77777777" w:rsidTr="002D759E">
        <w:trPr>
          <w:gridAfter w:val="1"/>
          <w:wAfter w:w="23" w:type="dxa"/>
          <w:jc w:val="center"/>
        </w:trPr>
        <w:tc>
          <w:tcPr>
            <w:tcW w:w="570" w:type="dxa"/>
          </w:tcPr>
          <w:p w14:paraId="00ED1188"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1C63632" w14:textId="514D8766" w:rsidR="000A4077" w:rsidRPr="00792052" w:rsidRDefault="004740BD"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Vanilinis cukrus</w:t>
            </w:r>
          </w:p>
        </w:tc>
        <w:tc>
          <w:tcPr>
            <w:tcW w:w="763" w:type="dxa"/>
            <w:vAlign w:val="center"/>
          </w:tcPr>
          <w:p w14:paraId="4C19E0F3"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7D7A5E1" w14:textId="7832DF17" w:rsidR="000A4077" w:rsidRDefault="004740BD"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113,00</w:t>
            </w:r>
          </w:p>
        </w:tc>
        <w:tc>
          <w:tcPr>
            <w:tcW w:w="1060" w:type="dxa"/>
          </w:tcPr>
          <w:p w14:paraId="47037192"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A28B6C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23D2A706" w14:textId="77777777" w:rsidTr="002D759E">
        <w:trPr>
          <w:gridAfter w:val="1"/>
          <w:wAfter w:w="23" w:type="dxa"/>
          <w:jc w:val="center"/>
        </w:trPr>
        <w:tc>
          <w:tcPr>
            <w:tcW w:w="570" w:type="dxa"/>
          </w:tcPr>
          <w:p w14:paraId="1A934A77"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F9C7CC4" w14:textId="0EB36626" w:rsidR="000A4077" w:rsidRDefault="004740BD"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Alyvuogių aliejus (rafinuotas)</w:t>
            </w:r>
            <w:r w:rsidR="003541A5">
              <w:rPr>
                <w:rFonts w:ascii="Times New Roman" w:eastAsia="Times New Roman" w:hAnsi="Times New Roman" w:cs="Times New Roman"/>
                <w:color w:val="000000"/>
                <w:sz w:val="24"/>
                <w:szCs w:val="24"/>
                <w:lang w:eastAsia="zh-CN"/>
              </w:rPr>
              <w:t xml:space="preserve"> išfasavimas na daugiau 1 l</w:t>
            </w:r>
          </w:p>
        </w:tc>
        <w:tc>
          <w:tcPr>
            <w:tcW w:w="763" w:type="dxa"/>
            <w:vAlign w:val="center"/>
          </w:tcPr>
          <w:p w14:paraId="516B3442" w14:textId="43B0DA09" w:rsidR="000A4077" w:rsidRDefault="003541A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18C0A5A4" w14:textId="7D9DA592" w:rsidR="000A4077" w:rsidRDefault="003541A5"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1 100,00</w:t>
            </w:r>
          </w:p>
        </w:tc>
        <w:tc>
          <w:tcPr>
            <w:tcW w:w="1060" w:type="dxa"/>
          </w:tcPr>
          <w:p w14:paraId="319F3A01"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480FF65"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2791C7F3" w14:textId="77777777" w:rsidTr="002D759E">
        <w:trPr>
          <w:gridAfter w:val="1"/>
          <w:wAfter w:w="23" w:type="dxa"/>
          <w:jc w:val="center"/>
        </w:trPr>
        <w:tc>
          <w:tcPr>
            <w:tcW w:w="570" w:type="dxa"/>
          </w:tcPr>
          <w:p w14:paraId="635E6925"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7F493B9" w14:textId="0A31A743" w:rsidR="000A4077" w:rsidRDefault="009C784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Alyvuogių aliejus (rafinuotas</w:t>
            </w:r>
            <w:r w:rsidR="00416CAC">
              <w:rPr>
                <w:rFonts w:ascii="Times New Roman" w:eastAsia="Times New Roman" w:hAnsi="Times New Roman" w:cs="Times New Roman"/>
                <w:color w:val="000000"/>
                <w:sz w:val="24"/>
                <w:szCs w:val="24"/>
                <w:lang w:eastAsia="zh-CN"/>
              </w:rPr>
              <w:t>) išfasavimas na daugiau 3 l</w:t>
            </w:r>
          </w:p>
        </w:tc>
        <w:tc>
          <w:tcPr>
            <w:tcW w:w="763" w:type="dxa"/>
            <w:vAlign w:val="center"/>
          </w:tcPr>
          <w:p w14:paraId="3CD3ED89" w14:textId="1BABDEFD" w:rsidR="000A4077" w:rsidRDefault="00416CAC"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294C65A1" w14:textId="31D41C1F" w:rsidR="000A4077" w:rsidRDefault="00416CAC"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550,00</w:t>
            </w:r>
          </w:p>
        </w:tc>
        <w:tc>
          <w:tcPr>
            <w:tcW w:w="1060" w:type="dxa"/>
          </w:tcPr>
          <w:p w14:paraId="72E3A88D"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2C62BFA"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27829C6F" w14:textId="77777777" w:rsidTr="002D759E">
        <w:trPr>
          <w:gridAfter w:val="1"/>
          <w:wAfter w:w="23" w:type="dxa"/>
          <w:jc w:val="center"/>
        </w:trPr>
        <w:tc>
          <w:tcPr>
            <w:tcW w:w="570" w:type="dxa"/>
          </w:tcPr>
          <w:p w14:paraId="1EB07C9D"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3A94383" w14:textId="6F6AB47E" w:rsidR="000A4077" w:rsidRPr="00792052" w:rsidRDefault="00416CAC"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Rapsų aliejus (rafinuotas)</w:t>
            </w:r>
          </w:p>
        </w:tc>
        <w:tc>
          <w:tcPr>
            <w:tcW w:w="763" w:type="dxa"/>
            <w:vAlign w:val="center"/>
          </w:tcPr>
          <w:p w14:paraId="3F8FE66F" w14:textId="63E9F148" w:rsidR="000A4077" w:rsidRPr="00792052" w:rsidRDefault="00FF139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0E881542" w14:textId="15D874D9" w:rsidR="000A4077" w:rsidRPr="00792052" w:rsidRDefault="00FF1390"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1 405,00</w:t>
            </w:r>
          </w:p>
        </w:tc>
        <w:tc>
          <w:tcPr>
            <w:tcW w:w="1060" w:type="dxa"/>
          </w:tcPr>
          <w:p w14:paraId="15A42BCB"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630C1A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2CB4C8F9" w14:textId="77777777" w:rsidTr="002D759E">
        <w:trPr>
          <w:gridAfter w:val="1"/>
          <w:wAfter w:w="23" w:type="dxa"/>
          <w:jc w:val="center"/>
        </w:trPr>
        <w:tc>
          <w:tcPr>
            <w:tcW w:w="570" w:type="dxa"/>
          </w:tcPr>
          <w:p w14:paraId="58B80399"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66EE40B" w14:textId="41D8DB51" w:rsidR="000A4077" w:rsidRPr="00792052" w:rsidRDefault="00FF139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Saulėgrąžų aliejus (rafinuotas)</w:t>
            </w:r>
          </w:p>
        </w:tc>
        <w:tc>
          <w:tcPr>
            <w:tcW w:w="763" w:type="dxa"/>
            <w:vAlign w:val="center"/>
          </w:tcPr>
          <w:p w14:paraId="072F3D36" w14:textId="70C0623C" w:rsidR="000A4077" w:rsidRPr="00792052" w:rsidRDefault="00FF139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3A4BF179" w14:textId="66194BB9" w:rsidR="000A4077" w:rsidRPr="00792052" w:rsidRDefault="00C425E7"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4 540,00</w:t>
            </w:r>
          </w:p>
        </w:tc>
        <w:tc>
          <w:tcPr>
            <w:tcW w:w="1060" w:type="dxa"/>
          </w:tcPr>
          <w:p w14:paraId="0E7B72EC"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F4718C"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18B80578" w14:textId="77777777" w:rsidTr="002D759E">
        <w:trPr>
          <w:gridAfter w:val="1"/>
          <w:wAfter w:w="23" w:type="dxa"/>
          <w:jc w:val="center"/>
        </w:trPr>
        <w:tc>
          <w:tcPr>
            <w:tcW w:w="570" w:type="dxa"/>
          </w:tcPr>
          <w:p w14:paraId="2E8ECC61"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7436980" w14:textId="237AEC7C" w:rsidR="000A4077" w:rsidRPr="00792052" w:rsidRDefault="00C425E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Majonezas, ne daugiau kaip 35 proc</w:t>
            </w:r>
            <w:r w:rsidR="009F2DE3">
              <w:rPr>
                <w:rFonts w:ascii="Times New Roman" w:eastAsia="Times New Roman" w:hAnsi="Times New Roman" w:cs="Times New Roman"/>
                <w:color w:val="000000"/>
                <w:sz w:val="24"/>
                <w:szCs w:val="24"/>
                <w:lang w:eastAsia="zh-CN"/>
              </w:rPr>
              <w:t>.</w:t>
            </w:r>
          </w:p>
        </w:tc>
        <w:tc>
          <w:tcPr>
            <w:tcW w:w="763" w:type="dxa"/>
            <w:vAlign w:val="center"/>
          </w:tcPr>
          <w:p w14:paraId="3033192F"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359F711" w14:textId="285588A2" w:rsidR="000A4077" w:rsidRPr="00792052" w:rsidRDefault="009F2DE3" w:rsidP="002D759E">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40,00</w:t>
            </w:r>
          </w:p>
        </w:tc>
        <w:tc>
          <w:tcPr>
            <w:tcW w:w="1060" w:type="dxa"/>
          </w:tcPr>
          <w:p w14:paraId="1D681C99"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E1DCFC1"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6A85B003" w14:textId="77777777" w:rsidTr="002D759E">
        <w:trPr>
          <w:gridAfter w:val="1"/>
          <w:wAfter w:w="23" w:type="dxa"/>
          <w:jc w:val="center"/>
        </w:trPr>
        <w:tc>
          <w:tcPr>
            <w:tcW w:w="570" w:type="dxa"/>
          </w:tcPr>
          <w:p w14:paraId="66B684B7"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0E3C32" w14:textId="35D32817" w:rsidR="000A4077" w:rsidRPr="00792052" w:rsidRDefault="009F2DE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Majonezas, ne daugiau kaip 70 proc.</w:t>
            </w:r>
          </w:p>
        </w:tc>
        <w:tc>
          <w:tcPr>
            <w:tcW w:w="763" w:type="dxa"/>
            <w:vAlign w:val="center"/>
          </w:tcPr>
          <w:p w14:paraId="54280A3A"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F1D3887" w14:textId="4DF0485F" w:rsidR="000A4077" w:rsidRPr="00792052" w:rsidRDefault="009F2DE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10,00</w:t>
            </w:r>
          </w:p>
        </w:tc>
        <w:tc>
          <w:tcPr>
            <w:tcW w:w="1060" w:type="dxa"/>
          </w:tcPr>
          <w:p w14:paraId="3F0E5B46"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4D06A2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4740FB4E" w14:textId="77777777" w:rsidTr="002D759E">
        <w:trPr>
          <w:gridAfter w:val="1"/>
          <w:wAfter w:w="23" w:type="dxa"/>
          <w:jc w:val="center"/>
        </w:trPr>
        <w:tc>
          <w:tcPr>
            <w:tcW w:w="570" w:type="dxa"/>
          </w:tcPr>
          <w:p w14:paraId="25BE4C5E"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0846D7F" w14:textId="776F3355" w:rsidR="000A4077" w:rsidRPr="00792052" w:rsidRDefault="009F2DE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Kakavos </w:t>
            </w:r>
            <w:r w:rsidR="00CF3B5C">
              <w:rPr>
                <w:rFonts w:ascii="Times New Roman" w:eastAsia="Times New Roman" w:hAnsi="Times New Roman" w:cs="Times New Roman"/>
                <w:color w:val="000000"/>
                <w:sz w:val="24"/>
                <w:szCs w:val="24"/>
                <w:lang w:eastAsia="zh-CN"/>
              </w:rPr>
              <w:t>milteliai</w:t>
            </w:r>
          </w:p>
        </w:tc>
        <w:tc>
          <w:tcPr>
            <w:tcW w:w="763" w:type="dxa"/>
            <w:vAlign w:val="center"/>
          </w:tcPr>
          <w:p w14:paraId="43694F38"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A10E605" w14:textId="61312143" w:rsidR="000A4077" w:rsidRPr="00792052" w:rsidRDefault="00CF3B5C"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11,00</w:t>
            </w:r>
          </w:p>
        </w:tc>
        <w:tc>
          <w:tcPr>
            <w:tcW w:w="1060" w:type="dxa"/>
          </w:tcPr>
          <w:p w14:paraId="35551D04"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D46FC12"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3E8B0633" w14:textId="77777777" w:rsidTr="002D759E">
        <w:trPr>
          <w:gridAfter w:val="1"/>
          <w:wAfter w:w="23" w:type="dxa"/>
          <w:jc w:val="center"/>
        </w:trPr>
        <w:tc>
          <w:tcPr>
            <w:tcW w:w="570" w:type="dxa"/>
          </w:tcPr>
          <w:p w14:paraId="22F5C517"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96D075" w14:textId="3AAC019A" w:rsidR="000A4077" w:rsidRPr="00792052" w:rsidRDefault="00CF3B5C"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Vaisinė arbata (biri)</w:t>
            </w:r>
          </w:p>
        </w:tc>
        <w:tc>
          <w:tcPr>
            <w:tcW w:w="763" w:type="dxa"/>
            <w:vAlign w:val="center"/>
          </w:tcPr>
          <w:p w14:paraId="39C7EED2"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621D1B8" w14:textId="5B8EF1F9" w:rsidR="000A4077" w:rsidRPr="00792052" w:rsidRDefault="00CF3B5C"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49,00</w:t>
            </w:r>
          </w:p>
        </w:tc>
        <w:tc>
          <w:tcPr>
            <w:tcW w:w="1060" w:type="dxa"/>
          </w:tcPr>
          <w:p w14:paraId="1A775B1C"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FEEFDC9"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42FBE2E5" w14:textId="77777777" w:rsidTr="002D759E">
        <w:trPr>
          <w:gridAfter w:val="1"/>
          <w:wAfter w:w="23" w:type="dxa"/>
          <w:jc w:val="center"/>
        </w:trPr>
        <w:tc>
          <w:tcPr>
            <w:tcW w:w="570" w:type="dxa"/>
          </w:tcPr>
          <w:p w14:paraId="7679A7DE"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429EB95" w14:textId="03DA4772" w:rsidR="000A4077" w:rsidRPr="00792052" w:rsidRDefault="00CF3B5C"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Juodoji arbata (biri)</w:t>
            </w:r>
          </w:p>
        </w:tc>
        <w:tc>
          <w:tcPr>
            <w:tcW w:w="763" w:type="dxa"/>
            <w:vAlign w:val="center"/>
          </w:tcPr>
          <w:p w14:paraId="473F7763"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8D3FD02" w14:textId="252115F2" w:rsidR="000A4077" w:rsidRPr="00792052" w:rsidRDefault="005822B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57,00</w:t>
            </w:r>
          </w:p>
        </w:tc>
        <w:tc>
          <w:tcPr>
            <w:tcW w:w="1060" w:type="dxa"/>
          </w:tcPr>
          <w:p w14:paraId="279E3315"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B1A820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60926B70" w14:textId="77777777" w:rsidTr="002D759E">
        <w:trPr>
          <w:gridAfter w:val="1"/>
          <w:wAfter w:w="23" w:type="dxa"/>
          <w:jc w:val="center"/>
        </w:trPr>
        <w:tc>
          <w:tcPr>
            <w:tcW w:w="570" w:type="dxa"/>
          </w:tcPr>
          <w:p w14:paraId="543C519E"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13FFDA" w14:textId="7B87FF71" w:rsidR="000A4077" w:rsidRPr="00792052" w:rsidRDefault="005822BE"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Medus natūralus</w:t>
            </w:r>
          </w:p>
        </w:tc>
        <w:tc>
          <w:tcPr>
            <w:tcW w:w="763" w:type="dxa"/>
            <w:vAlign w:val="center"/>
          </w:tcPr>
          <w:p w14:paraId="7F4B25C8"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0F576D3" w14:textId="681F3345" w:rsidR="000A4077" w:rsidRPr="00792052" w:rsidRDefault="005822B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2 721,00</w:t>
            </w:r>
          </w:p>
        </w:tc>
        <w:tc>
          <w:tcPr>
            <w:tcW w:w="1060" w:type="dxa"/>
          </w:tcPr>
          <w:p w14:paraId="63DC3838"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265A5B2"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2D79095F" w14:textId="77777777" w:rsidTr="002D759E">
        <w:trPr>
          <w:gridAfter w:val="1"/>
          <w:wAfter w:w="23" w:type="dxa"/>
          <w:jc w:val="center"/>
        </w:trPr>
        <w:tc>
          <w:tcPr>
            <w:tcW w:w="570" w:type="dxa"/>
          </w:tcPr>
          <w:p w14:paraId="6C30965B"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F0505C4" w14:textId="2E581F80" w:rsidR="000A4077" w:rsidRPr="00792052" w:rsidRDefault="005822BE"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Marinuoti agurkai (1,001</w:t>
            </w:r>
            <w:r w:rsidR="00B4584B">
              <w:rPr>
                <w:rFonts w:ascii="Times New Roman" w:eastAsia="Times New Roman" w:hAnsi="Times New Roman" w:cs="Times New Roman"/>
                <w:color w:val="000000"/>
                <w:sz w:val="24"/>
                <w:szCs w:val="24"/>
                <w:lang w:eastAsia="zh-CN"/>
              </w:rPr>
              <w:t xml:space="preserve"> – 3 kg)</w:t>
            </w:r>
          </w:p>
        </w:tc>
        <w:tc>
          <w:tcPr>
            <w:tcW w:w="763" w:type="dxa"/>
            <w:vAlign w:val="center"/>
          </w:tcPr>
          <w:p w14:paraId="1EBAE87A"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375539C" w14:textId="67CAFDBE" w:rsidR="000A4077" w:rsidRDefault="00B4584B"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1 020,00</w:t>
            </w:r>
          </w:p>
        </w:tc>
        <w:tc>
          <w:tcPr>
            <w:tcW w:w="1060" w:type="dxa"/>
          </w:tcPr>
          <w:p w14:paraId="47153F7E"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531AAF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7B8919CD" w14:textId="77777777" w:rsidTr="002D759E">
        <w:trPr>
          <w:gridAfter w:val="1"/>
          <w:wAfter w:w="23" w:type="dxa"/>
          <w:jc w:val="center"/>
        </w:trPr>
        <w:tc>
          <w:tcPr>
            <w:tcW w:w="570" w:type="dxa"/>
          </w:tcPr>
          <w:p w14:paraId="17693F1B"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A6AE20" w14:textId="2191BA58" w:rsidR="000A4077" w:rsidRDefault="00B4584B"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Marinuoti agurkai (ne daugiau kaip 1 kg)</w:t>
            </w:r>
          </w:p>
        </w:tc>
        <w:tc>
          <w:tcPr>
            <w:tcW w:w="763" w:type="dxa"/>
            <w:vAlign w:val="center"/>
          </w:tcPr>
          <w:p w14:paraId="0472C7C3" w14:textId="77777777" w:rsidR="000A4077"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26637EA" w14:textId="3EFEAA34" w:rsidR="000A4077" w:rsidRDefault="00B4584B"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3 920,00</w:t>
            </w:r>
          </w:p>
        </w:tc>
        <w:tc>
          <w:tcPr>
            <w:tcW w:w="1060" w:type="dxa"/>
          </w:tcPr>
          <w:p w14:paraId="667BEF10"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8F1799"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602AE903" w14:textId="77777777" w:rsidTr="002D759E">
        <w:trPr>
          <w:gridAfter w:val="1"/>
          <w:wAfter w:w="23" w:type="dxa"/>
          <w:jc w:val="center"/>
        </w:trPr>
        <w:tc>
          <w:tcPr>
            <w:tcW w:w="570" w:type="dxa"/>
          </w:tcPr>
          <w:p w14:paraId="55AFC9C7"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3DCBE52" w14:textId="2205874A" w:rsidR="000A4077" w:rsidRDefault="00B4584B"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žali žirneliai</w:t>
            </w:r>
          </w:p>
        </w:tc>
        <w:tc>
          <w:tcPr>
            <w:tcW w:w="763" w:type="dxa"/>
            <w:vAlign w:val="center"/>
          </w:tcPr>
          <w:p w14:paraId="567E2043" w14:textId="77777777" w:rsidR="000A4077"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FA88754" w14:textId="7482466D" w:rsidR="000A4077" w:rsidRDefault="00B4584B"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1 832,00</w:t>
            </w:r>
          </w:p>
        </w:tc>
        <w:tc>
          <w:tcPr>
            <w:tcW w:w="1060" w:type="dxa"/>
          </w:tcPr>
          <w:p w14:paraId="3F5C64F4"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699AA66"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3D42162A" w14:textId="77777777" w:rsidTr="002D759E">
        <w:trPr>
          <w:gridAfter w:val="1"/>
          <w:wAfter w:w="23" w:type="dxa"/>
          <w:jc w:val="center"/>
        </w:trPr>
        <w:tc>
          <w:tcPr>
            <w:tcW w:w="570" w:type="dxa"/>
          </w:tcPr>
          <w:p w14:paraId="693A0FC0"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37B15A9" w14:textId="199C8C63" w:rsidR="000A4077" w:rsidRPr="00792052" w:rsidRDefault="00B4584B"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burokėliai obuolių sultyse</w:t>
            </w:r>
          </w:p>
        </w:tc>
        <w:tc>
          <w:tcPr>
            <w:tcW w:w="763" w:type="dxa"/>
            <w:vAlign w:val="center"/>
          </w:tcPr>
          <w:p w14:paraId="53FAD739"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91F9606" w14:textId="0CE0735B" w:rsidR="000A4077" w:rsidRPr="00792052" w:rsidRDefault="00B4584B"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1 030,00</w:t>
            </w:r>
          </w:p>
        </w:tc>
        <w:tc>
          <w:tcPr>
            <w:tcW w:w="1060" w:type="dxa"/>
          </w:tcPr>
          <w:p w14:paraId="2BCB48BC"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B224FF"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0FECCD1B" w14:textId="77777777" w:rsidTr="002D759E">
        <w:trPr>
          <w:gridAfter w:val="1"/>
          <w:wAfter w:w="23" w:type="dxa"/>
          <w:jc w:val="center"/>
        </w:trPr>
        <w:tc>
          <w:tcPr>
            <w:tcW w:w="570" w:type="dxa"/>
          </w:tcPr>
          <w:p w14:paraId="2B5926B2"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62E418D" w14:textId="3037D4FF" w:rsidR="000A4077" w:rsidRPr="00792052" w:rsidRDefault="0026524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Rauginti kopūstai</w:t>
            </w:r>
          </w:p>
        </w:tc>
        <w:tc>
          <w:tcPr>
            <w:tcW w:w="763" w:type="dxa"/>
            <w:vAlign w:val="center"/>
          </w:tcPr>
          <w:p w14:paraId="07956B42"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A407CD3" w14:textId="45A2653C" w:rsidR="000A4077" w:rsidRPr="00792052" w:rsidRDefault="0026524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180,00</w:t>
            </w:r>
          </w:p>
        </w:tc>
        <w:tc>
          <w:tcPr>
            <w:tcW w:w="1060" w:type="dxa"/>
          </w:tcPr>
          <w:p w14:paraId="670166D1"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D25AA9"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067089F1" w14:textId="77777777" w:rsidTr="002D759E">
        <w:trPr>
          <w:gridAfter w:val="1"/>
          <w:wAfter w:w="23" w:type="dxa"/>
          <w:jc w:val="center"/>
        </w:trPr>
        <w:tc>
          <w:tcPr>
            <w:tcW w:w="570" w:type="dxa"/>
          </w:tcPr>
          <w:p w14:paraId="0A8531C5"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2D30572" w14:textId="08686299" w:rsidR="000A4077" w:rsidRPr="00792052" w:rsidRDefault="0026524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Pomidorų padažas</w:t>
            </w:r>
          </w:p>
        </w:tc>
        <w:tc>
          <w:tcPr>
            <w:tcW w:w="763" w:type="dxa"/>
            <w:vAlign w:val="center"/>
          </w:tcPr>
          <w:p w14:paraId="6484A6B3"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FFC1B62" w14:textId="008A912F" w:rsidR="000A4077" w:rsidRDefault="0026524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1 560,00</w:t>
            </w:r>
          </w:p>
        </w:tc>
        <w:tc>
          <w:tcPr>
            <w:tcW w:w="1060" w:type="dxa"/>
          </w:tcPr>
          <w:p w14:paraId="15B37032"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FE3EFBB"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74FACE8E" w14:textId="77777777" w:rsidTr="002D759E">
        <w:trPr>
          <w:gridAfter w:val="1"/>
          <w:wAfter w:w="23" w:type="dxa"/>
          <w:jc w:val="center"/>
        </w:trPr>
        <w:tc>
          <w:tcPr>
            <w:tcW w:w="570" w:type="dxa"/>
          </w:tcPr>
          <w:p w14:paraId="26688E16"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41FA9ED" w14:textId="4A809A66" w:rsidR="000A4077" w:rsidRDefault="0026524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Pomidorų tyrė</w:t>
            </w:r>
          </w:p>
        </w:tc>
        <w:tc>
          <w:tcPr>
            <w:tcW w:w="763" w:type="dxa"/>
            <w:vAlign w:val="center"/>
          </w:tcPr>
          <w:p w14:paraId="1DC6AAF6" w14:textId="77777777" w:rsidR="000A4077"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9996C3E" w14:textId="092AF18F" w:rsidR="000A4077" w:rsidRDefault="003F4EF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120,00</w:t>
            </w:r>
          </w:p>
        </w:tc>
        <w:tc>
          <w:tcPr>
            <w:tcW w:w="1060" w:type="dxa"/>
          </w:tcPr>
          <w:p w14:paraId="3DDA6E4D"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FC64966"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7AE32DA5" w14:textId="77777777" w:rsidTr="002D759E">
        <w:trPr>
          <w:gridAfter w:val="1"/>
          <w:wAfter w:w="23" w:type="dxa"/>
          <w:jc w:val="center"/>
        </w:trPr>
        <w:tc>
          <w:tcPr>
            <w:tcW w:w="570" w:type="dxa"/>
          </w:tcPr>
          <w:p w14:paraId="54D30B35"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61C034" w14:textId="27CD16A8" w:rsidR="000A4077" w:rsidRPr="00792052" w:rsidRDefault="003F4EF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Konservuoti kukurūzai</w:t>
            </w:r>
          </w:p>
        </w:tc>
        <w:tc>
          <w:tcPr>
            <w:tcW w:w="763" w:type="dxa"/>
            <w:vAlign w:val="center"/>
          </w:tcPr>
          <w:p w14:paraId="24175D77"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F695827" w14:textId="656D2F79" w:rsidR="000A4077" w:rsidRPr="00792052" w:rsidRDefault="003F4EF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677,00</w:t>
            </w:r>
          </w:p>
        </w:tc>
        <w:tc>
          <w:tcPr>
            <w:tcW w:w="1060" w:type="dxa"/>
          </w:tcPr>
          <w:p w14:paraId="7767934D"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B8AE795"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1826617E" w14:textId="77777777" w:rsidTr="002D759E">
        <w:trPr>
          <w:gridAfter w:val="1"/>
          <w:wAfter w:w="23" w:type="dxa"/>
          <w:jc w:val="center"/>
        </w:trPr>
        <w:tc>
          <w:tcPr>
            <w:tcW w:w="570" w:type="dxa"/>
          </w:tcPr>
          <w:p w14:paraId="785B1012"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8846990" w14:textId="3ED86840" w:rsidR="000A4077" w:rsidRPr="00792052" w:rsidRDefault="003F4EF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Konservuotos rūgštynės</w:t>
            </w:r>
          </w:p>
        </w:tc>
        <w:tc>
          <w:tcPr>
            <w:tcW w:w="763" w:type="dxa"/>
            <w:vAlign w:val="center"/>
          </w:tcPr>
          <w:p w14:paraId="6AD2B039"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FBF5EAA" w14:textId="52D474F7" w:rsidR="000A4077" w:rsidRPr="00792052" w:rsidRDefault="003F4EF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637,00</w:t>
            </w:r>
          </w:p>
        </w:tc>
        <w:tc>
          <w:tcPr>
            <w:tcW w:w="1060" w:type="dxa"/>
          </w:tcPr>
          <w:p w14:paraId="5B9F5F39"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C14E1C8"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4A49650A" w14:textId="77777777" w:rsidTr="002D759E">
        <w:trPr>
          <w:gridAfter w:val="1"/>
          <w:wAfter w:w="23" w:type="dxa"/>
          <w:jc w:val="center"/>
        </w:trPr>
        <w:tc>
          <w:tcPr>
            <w:tcW w:w="570" w:type="dxa"/>
          </w:tcPr>
          <w:p w14:paraId="1376DC38" w14:textId="77777777" w:rsidR="000A4077" w:rsidRPr="00792052" w:rsidRDefault="000A4077"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1EB01B9" w14:textId="28A04D2D" w:rsidR="000A4077" w:rsidRPr="00792052" w:rsidRDefault="000733BF"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Konservuotos baltosios pupelės (ne daugiau kaip 1 kg)</w:t>
            </w:r>
          </w:p>
        </w:tc>
        <w:tc>
          <w:tcPr>
            <w:tcW w:w="763" w:type="dxa"/>
            <w:vAlign w:val="center"/>
          </w:tcPr>
          <w:p w14:paraId="3FADE495" w14:textId="77777777" w:rsidR="000A4077" w:rsidRPr="00792052" w:rsidRDefault="000A407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D2701D2" w14:textId="07359055" w:rsidR="000A4077" w:rsidRPr="00792052" w:rsidRDefault="000733BF"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60,00</w:t>
            </w:r>
          </w:p>
        </w:tc>
        <w:tc>
          <w:tcPr>
            <w:tcW w:w="1060" w:type="dxa"/>
          </w:tcPr>
          <w:p w14:paraId="2C7D9907" w14:textId="77777777" w:rsidR="000A4077" w:rsidRPr="00792052" w:rsidRDefault="000A4077"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9645CCF" w14:textId="77777777" w:rsidR="000A4077" w:rsidRPr="00792052" w:rsidRDefault="000A4077"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7C1E94D9" w14:textId="77777777" w:rsidTr="002D759E">
        <w:trPr>
          <w:gridAfter w:val="1"/>
          <w:wAfter w:w="23" w:type="dxa"/>
          <w:jc w:val="center"/>
        </w:trPr>
        <w:tc>
          <w:tcPr>
            <w:tcW w:w="570" w:type="dxa"/>
          </w:tcPr>
          <w:p w14:paraId="02A5DC56"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0028F28" w14:textId="5FC447E6" w:rsidR="00E85321" w:rsidRDefault="00E85321"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Linų sėmenys</w:t>
            </w:r>
          </w:p>
        </w:tc>
        <w:tc>
          <w:tcPr>
            <w:tcW w:w="763" w:type="dxa"/>
            <w:vAlign w:val="center"/>
          </w:tcPr>
          <w:p w14:paraId="6D3AC90C" w14:textId="4006CDE4" w:rsidR="00E85321" w:rsidRPr="00792052" w:rsidRDefault="00B14DED"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33FC833" w14:textId="364F9EF4" w:rsidR="00E85321" w:rsidRDefault="00CC453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32,00</w:t>
            </w:r>
          </w:p>
        </w:tc>
        <w:tc>
          <w:tcPr>
            <w:tcW w:w="1060" w:type="dxa"/>
          </w:tcPr>
          <w:p w14:paraId="40F0034D"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2BB7259"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50FB81DD" w14:textId="77777777" w:rsidTr="002D759E">
        <w:trPr>
          <w:gridAfter w:val="1"/>
          <w:wAfter w:w="23" w:type="dxa"/>
          <w:jc w:val="center"/>
        </w:trPr>
        <w:tc>
          <w:tcPr>
            <w:tcW w:w="570" w:type="dxa"/>
          </w:tcPr>
          <w:p w14:paraId="501858BF"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1117EB6" w14:textId="6FD39331" w:rsidR="00E85321" w:rsidRDefault="00EB4D45"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Lauro lapai</w:t>
            </w:r>
          </w:p>
        </w:tc>
        <w:tc>
          <w:tcPr>
            <w:tcW w:w="763" w:type="dxa"/>
            <w:vAlign w:val="center"/>
          </w:tcPr>
          <w:p w14:paraId="2736F877" w14:textId="242C1ADA" w:rsidR="00E85321" w:rsidRPr="00792052" w:rsidRDefault="00EB4D4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E6B9BC" w14:textId="121D4290" w:rsidR="00E85321" w:rsidRDefault="00EB4D4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46,00</w:t>
            </w:r>
          </w:p>
        </w:tc>
        <w:tc>
          <w:tcPr>
            <w:tcW w:w="1060" w:type="dxa"/>
          </w:tcPr>
          <w:p w14:paraId="6870263B"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1778379"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43DAD1D6" w14:textId="77777777" w:rsidTr="002D759E">
        <w:trPr>
          <w:gridAfter w:val="1"/>
          <w:wAfter w:w="23" w:type="dxa"/>
          <w:jc w:val="center"/>
        </w:trPr>
        <w:tc>
          <w:tcPr>
            <w:tcW w:w="570" w:type="dxa"/>
          </w:tcPr>
          <w:p w14:paraId="35C0CAF4"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36B2C8" w14:textId="1818ADA1" w:rsidR="00E85321" w:rsidRDefault="00EB4D45"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Juodi pipirai žirneliais</w:t>
            </w:r>
          </w:p>
        </w:tc>
        <w:tc>
          <w:tcPr>
            <w:tcW w:w="763" w:type="dxa"/>
            <w:vAlign w:val="center"/>
          </w:tcPr>
          <w:p w14:paraId="0D7568B8" w14:textId="28198D95" w:rsidR="00E85321" w:rsidRPr="00792052" w:rsidRDefault="00EB4D4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C3F07F3" w14:textId="651AF10A" w:rsidR="00E85321" w:rsidRDefault="00EB4D4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49,50</w:t>
            </w:r>
          </w:p>
        </w:tc>
        <w:tc>
          <w:tcPr>
            <w:tcW w:w="1060" w:type="dxa"/>
          </w:tcPr>
          <w:p w14:paraId="4920DC74"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CB62CA1"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64446CB7" w14:textId="77777777" w:rsidTr="002D759E">
        <w:trPr>
          <w:gridAfter w:val="1"/>
          <w:wAfter w:w="23" w:type="dxa"/>
          <w:jc w:val="center"/>
        </w:trPr>
        <w:tc>
          <w:tcPr>
            <w:tcW w:w="570" w:type="dxa"/>
          </w:tcPr>
          <w:p w14:paraId="74616CC8"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8972499" w14:textId="3345D2CF" w:rsidR="00E85321" w:rsidRDefault="00237CEE"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Juodi pipirai malti</w:t>
            </w:r>
          </w:p>
        </w:tc>
        <w:tc>
          <w:tcPr>
            <w:tcW w:w="763" w:type="dxa"/>
            <w:vAlign w:val="center"/>
          </w:tcPr>
          <w:p w14:paraId="3963E9CF" w14:textId="7858FD49" w:rsidR="00E85321" w:rsidRPr="00792052" w:rsidRDefault="00237CE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90D7713" w14:textId="1DFFB1D4" w:rsidR="00E85321" w:rsidRDefault="00237CE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57,50</w:t>
            </w:r>
          </w:p>
        </w:tc>
        <w:tc>
          <w:tcPr>
            <w:tcW w:w="1060" w:type="dxa"/>
          </w:tcPr>
          <w:p w14:paraId="249DFBAE"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BCD0BA4"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3FBB5011" w14:textId="77777777" w:rsidTr="002D759E">
        <w:trPr>
          <w:gridAfter w:val="1"/>
          <w:wAfter w:w="23" w:type="dxa"/>
          <w:jc w:val="center"/>
        </w:trPr>
        <w:tc>
          <w:tcPr>
            <w:tcW w:w="570" w:type="dxa"/>
          </w:tcPr>
          <w:p w14:paraId="11652059"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F96B113" w14:textId="4B7CE7F9" w:rsidR="00E85321" w:rsidRDefault="00237CEE"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Kvapieji pipirai žirneliais</w:t>
            </w:r>
          </w:p>
        </w:tc>
        <w:tc>
          <w:tcPr>
            <w:tcW w:w="763" w:type="dxa"/>
            <w:vAlign w:val="center"/>
          </w:tcPr>
          <w:p w14:paraId="03140F55" w14:textId="4609B52C" w:rsidR="00E85321" w:rsidRPr="00792052" w:rsidRDefault="00237CE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39CD2DF" w14:textId="418F6FE4" w:rsidR="00E85321" w:rsidRDefault="00237CE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47</w:t>
            </w:r>
            <w:r w:rsidR="00085117">
              <w:rPr>
                <w:rFonts w:ascii="Times New Roman" w:eastAsia="Times New Roman" w:hAnsi="Times New Roman" w:cs="Times New Roman"/>
                <w:color w:val="000000"/>
                <w:sz w:val="24"/>
                <w:szCs w:val="24"/>
                <w:lang w:eastAsia="zh-CN"/>
              </w:rPr>
              <w:t>,50</w:t>
            </w:r>
          </w:p>
        </w:tc>
        <w:tc>
          <w:tcPr>
            <w:tcW w:w="1060" w:type="dxa"/>
          </w:tcPr>
          <w:p w14:paraId="22528830"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3F5561"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398E433E" w14:textId="77777777" w:rsidTr="002D759E">
        <w:trPr>
          <w:gridAfter w:val="1"/>
          <w:wAfter w:w="23" w:type="dxa"/>
          <w:jc w:val="center"/>
        </w:trPr>
        <w:tc>
          <w:tcPr>
            <w:tcW w:w="570" w:type="dxa"/>
          </w:tcPr>
          <w:p w14:paraId="6E4084F8"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C3A1262" w14:textId="52C3A2A1" w:rsidR="00E85321" w:rsidRDefault="0008511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Kvapieji pipirai malti</w:t>
            </w:r>
          </w:p>
        </w:tc>
        <w:tc>
          <w:tcPr>
            <w:tcW w:w="763" w:type="dxa"/>
            <w:vAlign w:val="center"/>
          </w:tcPr>
          <w:p w14:paraId="1AE00FD9" w14:textId="3EE67485" w:rsidR="00E85321" w:rsidRPr="00792052" w:rsidRDefault="0008511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0CCADEF" w14:textId="005760B8" w:rsidR="00E85321" w:rsidRDefault="0008511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46,50</w:t>
            </w:r>
          </w:p>
        </w:tc>
        <w:tc>
          <w:tcPr>
            <w:tcW w:w="1060" w:type="dxa"/>
          </w:tcPr>
          <w:p w14:paraId="673962D8"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F91DB14"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E85321" w:rsidRPr="00792052" w14:paraId="2EAC0325" w14:textId="77777777" w:rsidTr="002D759E">
        <w:trPr>
          <w:gridAfter w:val="1"/>
          <w:wAfter w:w="23" w:type="dxa"/>
          <w:jc w:val="center"/>
        </w:trPr>
        <w:tc>
          <w:tcPr>
            <w:tcW w:w="570" w:type="dxa"/>
          </w:tcPr>
          <w:p w14:paraId="1313B462" w14:textId="77777777" w:rsidR="00E85321" w:rsidRPr="00792052" w:rsidRDefault="00E85321"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5FBDE9A" w14:textId="767717A1" w:rsidR="00E85321" w:rsidRDefault="00085117"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Universalūs prieskoniai be druskos </w:t>
            </w:r>
          </w:p>
        </w:tc>
        <w:tc>
          <w:tcPr>
            <w:tcW w:w="763" w:type="dxa"/>
            <w:vAlign w:val="center"/>
          </w:tcPr>
          <w:p w14:paraId="5A97B354" w14:textId="12B7C8DC" w:rsidR="00E85321" w:rsidRPr="00792052" w:rsidRDefault="0008511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8C78140" w14:textId="0A19AD47" w:rsidR="00E85321" w:rsidRDefault="00085117"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89,00</w:t>
            </w:r>
          </w:p>
        </w:tc>
        <w:tc>
          <w:tcPr>
            <w:tcW w:w="1060" w:type="dxa"/>
          </w:tcPr>
          <w:p w14:paraId="68B61EA8" w14:textId="77777777" w:rsidR="00E85321" w:rsidRPr="00792052" w:rsidRDefault="00E85321"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DC30BE4" w14:textId="77777777" w:rsidR="00E85321" w:rsidRPr="00792052" w:rsidRDefault="00E85321"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1942F1B6" w14:textId="77777777" w:rsidTr="002D759E">
        <w:trPr>
          <w:gridAfter w:val="1"/>
          <w:wAfter w:w="23" w:type="dxa"/>
          <w:jc w:val="center"/>
        </w:trPr>
        <w:tc>
          <w:tcPr>
            <w:tcW w:w="570" w:type="dxa"/>
          </w:tcPr>
          <w:p w14:paraId="74712277"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34429AA" w14:textId="35D5CD1D" w:rsidR="00155946" w:rsidRDefault="00AC01F9"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kiaulienai be druskos (0,101 – 1 kg)</w:t>
            </w:r>
          </w:p>
        </w:tc>
        <w:tc>
          <w:tcPr>
            <w:tcW w:w="763" w:type="dxa"/>
            <w:vAlign w:val="center"/>
          </w:tcPr>
          <w:p w14:paraId="58FF311A" w14:textId="0B0395D2" w:rsidR="00155946" w:rsidRDefault="00AC01F9"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10BA430" w14:textId="71A0E74D" w:rsidR="00155946" w:rsidRDefault="00AC01F9"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53,50</w:t>
            </w:r>
          </w:p>
        </w:tc>
        <w:tc>
          <w:tcPr>
            <w:tcW w:w="1060" w:type="dxa"/>
          </w:tcPr>
          <w:p w14:paraId="46A694F0"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FAC8A4F"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5BFA64D9" w14:textId="77777777" w:rsidTr="002D759E">
        <w:trPr>
          <w:gridAfter w:val="1"/>
          <w:wAfter w:w="23" w:type="dxa"/>
          <w:jc w:val="center"/>
        </w:trPr>
        <w:tc>
          <w:tcPr>
            <w:tcW w:w="570" w:type="dxa"/>
          </w:tcPr>
          <w:p w14:paraId="2C748C9B"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E42E79C" w14:textId="7C5A94C5" w:rsidR="00155946" w:rsidRDefault="00C8793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paukštienai, be druskos (0,101 – 1 kg)</w:t>
            </w:r>
          </w:p>
        </w:tc>
        <w:tc>
          <w:tcPr>
            <w:tcW w:w="763" w:type="dxa"/>
            <w:vAlign w:val="center"/>
          </w:tcPr>
          <w:p w14:paraId="37BC0238" w14:textId="363E8D97" w:rsidR="00155946" w:rsidRDefault="00C8793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2AE012D" w14:textId="2121FDC2" w:rsidR="00155946" w:rsidRDefault="00C8793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56,50</w:t>
            </w:r>
          </w:p>
        </w:tc>
        <w:tc>
          <w:tcPr>
            <w:tcW w:w="1060" w:type="dxa"/>
          </w:tcPr>
          <w:p w14:paraId="286FE53B"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7B9BFA7"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4D153DB8" w14:textId="77777777" w:rsidTr="002D759E">
        <w:trPr>
          <w:gridAfter w:val="1"/>
          <w:wAfter w:w="23" w:type="dxa"/>
          <w:jc w:val="center"/>
        </w:trPr>
        <w:tc>
          <w:tcPr>
            <w:tcW w:w="570" w:type="dxa"/>
          </w:tcPr>
          <w:p w14:paraId="5D8FA268"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A565861" w14:textId="0C063452" w:rsidR="00155946" w:rsidRDefault="00A41222"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žuviai, be druskos (0,101 – 1 kg)</w:t>
            </w:r>
          </w:p>
        </w:tc>
        <w:tc>
          <w:tcPr>
            <w:tcW w:w="763" w:type="dxa"/>
            <w:vAlign w:val="center"/>
          </w:tcPr>
          <w:p w14:paraId="0D8970F6" w14:textId="7AC4F652" w:rsidR="00155946" w:rsidRDefault="00A4122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CBF3A2C" w14:textId="632C8CCA" w:rsidR="00155946" w:rsidRDefault="00A4122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37,50</w:t>
            </w:r>
          </w:p>
        </w:tc>
        <w:tc>
          <w:tcPr>
            <w:tcW w:w="1060" w:type="dxa"/>
          </w:tcPr>
          <w:p w14:paraId="7F279BA6"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D8B1E46"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5BF583DA" w14:textId="77777777" w:rsidTr="002D759E">
        <w:trPr>
          <w:gridAfter w:val="1"/>
          <w:wAfter w:w="23" w:type="dxa"/>
          <w:jc w:val="center"/>
        </w:trPr>
        <w:tc>
          <w:tcPr>
            <w:tcW w:w="570" w:type="dxa"/>
          </w:tcPr>
          <w:p w14:paraId="3D3DF551"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CF9065C" w14:textId="48765EF3" w:rsidR="00155946" w:rsidRDefault="004A701C"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Džiovintų žolelių mišinys sriubai, be druskos (0,101 – 1 kg)</w:t>
            </w:r>
          </w:p>
        </w:tc>
        <w:tc>
          <w:tcPr>
            <w:tcW w:w="763" w:type="dxa"/>
            <w:vAlign w:val="center"/>
          </w:tcPr>
          <w:p w14:paraId="4875BA68" w14:textId="34652997" w:rsidR="00155946" w:rsidRDefault="004A701C"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77D1074" w14:textId="0417509E" w:rsidR="00155946" w:rsidRDefault="004A701C"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35,00</w:t>
            </w:r>
          </w:p>
        </w:tc>
        <w:tc>
          <w:tcPr>
            <w:tcW w:w="1060" w:type="dxa"/>
          </w:tcPr>
          <w:p w14:paraId="43ED28D4"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441C10"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67F1E33C" w14:textId="77777777" w:rsidTr="002D759E">
        <w:trPr>
          <w:gridAfter w:val="1"/>
          <w:wAfter w:w="23" w:type="dxa"/>
          <w:jc w:val="center"/>
        </w:trPr>
        <w:tc>
          <w:tcPr>
            <w:tcW w:w="570" w:type="dxa"/>
          </w:tcPr>
          <w:p w14:paraId="12677D07"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7342C8B" w14:textId="443D5EA0" w:rsidR="00155946" w:rsidRDefault="0045462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Prieskonių mišinys Persiladas be druskos</w:t>
            </w:r>
          </w:p>
        </w:tc>
        <w:tc>
          <w:tcPr>
            <w:tcW w:w="763" w:type="dxa"/>
            <w:vAlign w:val="center"/>
          </w:tcPr>
          <w:p w14:paraId="179D906A" w14:textId="733A0D3F" w:rsidR="00155946" w:rsidRDefault="0045462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2B9E3AA" w14:textId="266E2D66" w:rsidR="00155946" w:rsidRDefault="0045462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15,00</w:t>
            </w:r>
          </w:p>
        </w:tc>
        <w:tc>
          <w:tcPr>
            <w:tcW w:w="1060" w:type="dxa"/>
          </w:tcPr>
          <w:p w14:paraId="005FAA3B"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112591F"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43F2CD15" w14:textId="77777777" w:rsidTr="002D759E">
        <w:trPr>
          <w:gridAfter w:val="1"/>
          <w:wAfter w:w="23" w:type="dxa"/>
          <w:jc w:val="center"/>
        </w:trPr>
        <w:tc>
          <w:tcPr>
            <w:tcW w:w="570" w:type="dxa"/>
          </w:tcPr>
          <w:p w14:paraId="33D31B03"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C01363" w14:textId="29F344D3" w:rsidR="00155946" w:rsidRDefault="0045462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Ciberžolė (0,101 – 1 kg)</w:t>
            </w:r>
          </w:p>
        </w:tc>
        <w:tc>
          <w:tcPr>
            <w:tcW w:w="763" w:type="dxa"/>
            <w:vAlign w:val="center"/>
          </w:tcPr>
          <w:p w14:paraId="17B499E1" w14:textId="5934B07B" w:rsidR="00155946" w:rsidRDefault="0045462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6800936" w14:textId="2E136E0E" w:rsidR="00155946" w:rsidRDefault="0045462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34,00</w:t>
            </w:r>
          </w:p>
        </w:tc>
        <w:tc>
          <w:tcPr>
            <w:tcW w:w="1060" w:type="dxa"/>
          </w:tcPr>
          <w:p w14:paraId="78EE0021"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D87F5EF"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39146C80" w14:textId="77777777" w:rsidTr="002D759E">
        <w:trPr>
          <w:gridAfter w:val="1"/>
          <w:wAfter w:w="23" w:type="dxa"/>
          <w:jc w:val="center"/>
        </w:trPr>
        <w:tc>
          <w:tcPr>
            <w:tcW w:w="570" w:type="dxa"/>
          </w:tcPr>
          <w:p w14:paraId="3A2E2C9A"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71D3D5" w14:textId="3870DA91" w:rsidR="00155946" w:rsidRDefault="009B1EC2"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Džiovintos petražolės</w:t>
            </w:r>
          </w:p>
        </w:tc>
        <w:tc>
          <w:tcPr>
            <w:tcW w:w="763" w:type="dxa"/>
            <w:vAlign w:val="center"/>
          </w:tcPr>
          <w:p w14:paraId="61D85B95" w14:textId="602A0824" w:rsidR="00155946" w:rsidRDefault="009B1EC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43E4EBA" w14:textId="4BA7AA85" w:rsidR="00155946" w:rsidRDefault="009B1EC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15,40</w:t>
            </w:r>
          </w:p>
        </w:tc>
        <w:tc>
          <w:tcPr>
            <w:tcW w:w="1060" w:type="dxa"/>
          </w:tcPr>
          <w:p w14:paraId="255F091E"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ED8BAE"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356E8564" w14:textId="77777777" w:rsidTr="002D759E">
        <w:trPr>
          <w:gridAfter w:val="1"/>
          <w:wAfter w:w="23" w:type="dxa"/>
          <w:jc w:val="center"/>
        </w:trPr>
        <w:tc>
          <w:tcPr>
            <w:tcW w:w="570" w:type="dxa"/>
          </w:tcPr>
          <w:p w14:paraId="6E765957"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4E4748" w14:textId="76B89512" w:rsidR="00155946" w:rsidRDefault="009B1EC2"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Džiovinti krapai (0,101 – 1 kg)</w:t>
            </w:r>
          </w:p>
        </w:tc>
        <w:tc>
          <w:tcPr>
            <w:tcW w:w="763" w:type="dxa"/>
            <w:vAlign w:val="center"/>
          </w:tcPr>
          <w:p w14:paraId="4F11658E" w14:textId="129880AC" w:rsidR="00155946" w:rsidRDefault="009B1EC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971CE9A" w14:textId="3433319C" w:rsidR="00155946" w:rsidRDefault="009B1EC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19,40</w:t>
            </w:r>
          </w:p>
        </w:tc>
        <w:tc>
          <w:tcPr>
            <w:tcW w:w="1060" w:type="dxa"/>
          </w:tcPr>
          <w:p w14:paraId="4E0FD7DD"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0D92508"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4B811904" w14:textId="77777777" w:rsidTr="002D759E">
        <w:trPr>
          <w:gridAfter w:val="1"/>
          <w:wAfter w:w="23" w:type="dxa"/>
          <w:jc w:val="center"/>
        </w:trPr>
        <w:tc>
          <w:tcPr>
            <w:tcW w:w="570" w:type="dxa"/>
          </w:tcPr>
          <w:p w14:paraId="7EC09A87"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DF538B6" w14:textId="5CBF8B20" w:rsidR="00155946" w:rsidRDefault="00D6010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Provanso žolelės</w:t>
            </w:r>
          </w:p>
        </w:tc>
        <w:tc>
          <w:tcPr>
            <w:tcW w:w="763" w:type="dxa"/>
            <w:vAlign w:val="center"/>
          </w:tcPr>
          <w:p w14:paraId="038D67C7" w14:textId="01420CCF" w:rsidR="00155946" w:rsidRDefault="00D6010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2D2DF9C" w14:textId="795661F9" w:rsidR="00155946" w:rsidRDefault="00D6010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20,00</w:t>
            </w:r>
          </w:p>
        </w:tc>
        <w:tc>
          <w:tcPr>
            <w:tcW w:w="1060" w:type="dxa"/>
          </w:tcPr>
          <w:p w14:paraId="4ED944DA"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334F98"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70B22AD7" w14:textId="77777777" w:rsidTr="002D759E">
        <w:trPr>
          <w:gridAfter w:val="1"/>
          <w:wAfter w:w="23" w:type="dxa"/>
          <w:jc w:val="center"/>
        </w:trPr>
        <w:tc>
          <w:tcPr>
            <w:tcW w:w="570" w:type="dxa"/>
          </w:tcPr>
          <w:p w14:paraId="6818A206"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40CBAB1" w14:textId="0508E904" w:rsidR="00155946" w:rsidRDefault="00D6010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Mielės </w:t>
            </w:r>
          </w:p>
        </w:tc>
        <w:tc>
          <w:tcPr>
            <w:tcW w:w="763" w:type="dxa"/>
            <w:vAlign w:val="center"/>
          </w:tcPr>
          <w:p w14:paraId="4762CB1A" w14:textId="460F179E" w:rsidR="00155946" w:rsidRDefault="00D6010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4168421" w14:textId="0ED4F731" w:rsidR="00155946" w:rsidRDefault="00D6010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10,00</w:t>
            </w:r>
          </w:p>
        </w:tc>
        <w:tc>
          <w:tcPr>
            <w:tcW w:w="1060" w:type="dxa"/>
          </w:tcPr>
          <w:p w14:paraId="5ED7BE1A"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5A4DCAA"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155946" w:rsidRPr="00792052" w14:paraId="3A92928D" w14:textId="77777777" w:rsidTr="002D759E">
        <w:trPr>
          <w:gridAfter w:val="1"/>
          <w:wAfter w:w="23" w:type="dxa"/>
          <w:jc w:val="center"/>
        </w:trPr>
        <w:tc>
          <w:tcPr>
            <w:tcW w:w="570" w:type="dxa"/>
          </w:tcPr>
          <w:p w14:paraId="623E1918" w14:textId="77777777" w:rsidR="00155946" w:rsidRPr="00792052" w:rsidRDefault="00155946"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558D68" w14:textId="0C89B4E4" w:rsidR="00155946" w:rsidRDefault="00D6010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Mielės (sausos)</w:t>
            </w:r>
          </w:p>
        </w:tc>
        <w:tc>
          <w:tcPr>
            <w:tcW w:w="763" w:type="dxa"/>
            <w:vAlign w:val="center"/>
          </w:tcPr>
          <w:p w14:paraId="041E8C00" w14:textId="3DCD9F3E" w:rsidR="00155946" w:rsidRDefault="00D6010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ED9ED7" w14:textId="62EAA52F" w:rsidR="00155946" w:rsidRDefault="00371368"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38,00</w:t>
            </w:r>
          </w:p>
        </w:tc>
        <w:tc>
          <w:tcPr>
            <w:tcW w:w="1060" w:type="dxa"/>
          </w:tcPr>
          <w:p w14:paraId="10F3527C" w14:textId="77777777" w:rsidR="00155946" w:rsidRPr="00792052" w:rsidRDefault="00155946"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1B0113F" w14:textId="77777777" w:rsidR="00155946" w:rsidRPr="00792052" w:rsidRDefault="00155946" w:rsidP="002D759E">
            <w:pPr>
              <w:suppressAutoHyphens/>
              <w:spacing w:after="0" w:line="240" w:lineRule="auto"/>
              <w:jc w:val="both"/>
              <w:rPr>
                <w:rFonts w:ascii="Times New Roman" w:eastAsia="Times New Roman" w:hAnsi="Times New Roman" w:cs="Times New Roman"/>
                <w:b/>
                <w:sz w:val="24"/>
                <w:szCs w:val="24"/>
                <w:lang w:eastAsia="zh-CN"/>
              </w:rPr>
            </w:pPr>
          </w:p>
        </w:tc>
      </w:tr>
      <w:tr w:rsidR="00371368" w:rsidRPr="00792052" w14:paraId="2DEF4011" w14:textId="77777777" w:rsidTr="002D759E">
        <w:trPr>
          <w:gridAfter w:val="1"/>
          <w:wAfter w:w="23" w:type="dxa"/>
          <w:jc w:val="center"/>
        </w:trPr>
        <w:tc>
          <w:tcPr>
            <w:tcW w:w="570" w:type="dxa"/>
          </w:tcPr>
          <w:p w14:paraId="47A12A18" w14:textId="77777777" w:rsidR="00371368" w:rsidRPr="00792052" w:rsidRDefault="00371368"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CD8A8B9" w14:textId="47FBA516" w:rsidR="00371368" w:rsidRDefault="00371368"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Cinamonas maltas (0,101</w:t>
            </w:r>
            <w:r w:rsidR="00B01FA1">
              <w:rPr>
                <w:rFonts w:ascii="Times New Roman" w:eastAsia="Times New Roman" w:hAnsi="Times New Roman" w:cs="Times New Roman"/>
                <w:color w:val="000000"/>
                <w:sz w:val="24"/>
                <w:szCs w:val="24"/>
                <w:lang w:eastAsia="zh-CN"/>
              </w:rPr>
              <w:t xml:space="preserve"> – 1 kg)</w:t>
            </w:r>
          </w:p>
        </w:tc>
        <w:tc>
          <w:tcPr>
            <w:tcW w:w="763" w:type="dxa"/>
            <w:vAlign w:val="center"/>
          </w:tcPr>
          <w:p w14:paraId="6ECD780D" w14:textId="32862AD2" w:rsidR="00371368" w:rsidRDefault="00EB2C4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B83896D" w14:textId="5028F2B7" w:rsidR="00371368" w:rsidRDefault="00EB2C4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32,00</w:t>
            </w:r>
          </w:p>
        </w:tc>
        <w:tc>
          <w:tcPr>
            <w:tcW w:w="1060" w:type="dxa"/>
          </w:tcPr>
          <w:p w14:paraId="603BFA6E" w14:textId="77777777" w:rsidR="00371368" w:rsidRPr="00792052" w:rsidRDefault="00371368"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8033403" w14:textId="77777777" w:rsidR="00371368" w:rsidRPr="00792052" w:rsidRDefault="00371368" w:rsidP="002D759E">
            <w:pPr>
              <w:suppressAutoHyphens/>
              <w:spacing w:after="0" w:line="240" w:lineRule="auto"/>
              <w:jc w:val="both"/>
              <w:rPr>
                <w:rFonts w:ascii="Times New Roman" w:eastAsia="Times New Roman" w:hAnsi="Times New Roman" w:cs="Times New Roman"/>
                <w:b/>
                <w:sz w:val="24"/>
                <w:szCs w:val="24"/>
                <w:lang w:eastAsia="zh-CN"/>
              </w:rPr>
            </w:pPr>
          </w:p>
        </w:tc>
      </w:tr>
      <w:tr w:rsidR="00371368" w:rsidRPr="00792052" w14:paraId="1ABAECAE" w14:textId="77777777" w:rsidTr="002D759E">
        <w:trPr>
          <w:gridAfter w:val="1"/>
          <w:wAfter w:w="23" w:type="dxa"/>
          <w:jc w:val="center"/>
        </w:trPr>
        <w:tc>
          <w:tcPr>
            <w:tcW w:w="570" w:type="dxa"/>
          </w:tcPr>
          <w:p w14:paraId="07C2550D" w14:textId="77777777" w:rsidR="00371368" w:rsidRPr="00792052" w:rsidRDefault="00371368"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459BA7" w14:textId="23352CA5" w:rsidR="00371368" w:rsidRDefault="00EB2C4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Kepimo milteliai</w:t>
            </w:r>
          </w:p>
        </w:tc>
        <w:tc>
          <w:tcPr>
            <w:tcW w:w="763" w:type="dxa"/>
            <w:vAlign w:val="center"/>
          </w:tcPr>
          <w:p w14:paraId="1A713DE5" w14:textId="4024BF49" w:rsidR="00371368" w:rsidRDefault="00EB2C4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5604712" w14:textId="1A15A3E1" w:rsidR="00371368" w:rsidRDefault="00EB2C4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69,00</w:t>
            </w:r>
          </w:p>
        </w:tc>
        <w:tc>
          <w:tcPr>
            <w:tcW w:w="1060" w:type="dxa"/>
          </w:tcPr>
          <w:p w14:paraId="59933EF3" w14:textId="77777777" w:rsidR="00371368" w:rsidRPr="00792052" w:rsidRDefault="00371368"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E2E013" w14:textId="77777777" w:rsidR="00371368" w:rsidRPr="00792052" w:rsidRDefault="00371368" w:rsidP="002D759E">
            <w:pPr>
              <w:suppressAutoHyphens/>
              <w:spacing w:after="0" w:line="240" w:lineRule="auto"/>
              <w:jc w:val="both"/>
              <w:rPr>
                <w:rFonts w:ascii="Times New Roman" w:eastAsia="Times New Roman" w:hAnsi="Times New Roman" w:cs="Times New Roman"/>
                <w:b/>
                <w:sz w:val="24"/>
                <w:szCs w:val="24"/>
                <w:lang w:eastAsia="zh-CN"/>
              </w:rPr>
            </w:pPr>
          </w:p>
        </w:tc>
      </w:tr>
      <w:tr w:rsidR="00371368" w:rsidRPr="00792052" w14:paraId="0F4AD2A0" w14:textId="77777777" w:rsidTr="002D759E">
        <w:trPr>
          <w:gridAfter w:val="1"/>
          <w:wAfter w:w="23" w:type="dxa"/>
          <w:jc w:val="center"/>
        </w:trPr>
        <w:tc>
          <w:tcPr>
            <w:tcW w:w="570" w:type="dxa"/>
          </w:tcPr>
          <w:p w14:paraId="78AE5606" w14:textId="77777777" w:rsidR="00371368" w:rsidRPr="00792052" w:rsidRDefault="00371368"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3272E46" w14:textId="20158C29" w:rsidR="00371368" w:rsidRDefault="006D45AE"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Sausi pusryčiai be glitimo (kukurūzų dribsniai)</w:t>
            </w:r>
          </w:p>
        </w:tc>
        <w:tc>
          <w:tcPr>
            <w:tcW w:w="763" w:type="dxa"/>
            <w:vAlign w:val="center"/>
          </w:tcPr>
          <w:p w14:paraId="21270448" w14:textId="4EF91C41" w:rsidR="00371368" w:rsidRDefault="006D45A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0DBF141" w14:textId="5E5D3A0A" w:rsidR="00371368" w:rsidRDefault="006D45AE"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350,00</w:t>
            </w:r>
          </w:p>
        </w:tc>
        <w:tc>
          <w:tcPr>
            <w:tcW w:w="1060" w:type="dxa"/>
          </w:tcPr>
          <w:p w14:paraId="40C3462C" w14:textId="77777777" w:rsidR="00371368" w:rsidRPr="00792052" w:rsidRDefault="00371368"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E67CDB1" w14:textId="77777777" w:rsidR="00371368" w:rsidRPr="00792052" w:rsidRDefault="00371368" w:rsidP="002D759E">
            <w:pPr>
              <w:suppressAutoHyphens/>
              <w:spacing w:after="0" w:line="240" w:lineRule="auto"/>
              <w:jc w:val="both"/>
              <w:rPr>
                <w:rFonts w:ascii="Times New Roman" w:eastAsia="Times New Roman" w:hAnsi="Times New Roman" w:cs="Times New Roman"/>
                <w:b/>
                <w:sz w:val="24"/>
                <w:szCs w:val="24"/>
                <w:lang w:eastAsia="zh-CN"/>
              </w:rPr>
            </w:pPr>
          </w:p>
        </w:tc>
      </w:tr>
      <w:tr w:rsidR="00371368" w:rsidRPr="00792052" w14:paraId="1BF493EA" w14:textId="77777777" w:rsidTr="002D759E">
        <w:trPr>
          <w:gridAfter w:val="1"/>
          <w:wAfter w:w="23" w:type="dxa"/>
          <w:jc w:val="center"/>
        </w:trPr>
        <w:tc>
          <w:tcPr>
            <w:tcW w:w="570" w:type="dxa"/>
          </w:tcPr>
          <w:p w14:paraId="62819AAA" w14:textId="77777777" w:rsidR="00371368" w:rsidRPr="00792052" w:rsidRDefault="00371368"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1174CB8" w14:textId="285B3FF4" w:rsidR="00371368" w:rsidRDefault="00C7388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Ekologiški dribsnių batonėliai</w:t>
            </w:r>
          </w:p>
        </w:tc>
        <w:tc>
          <w:tcPr>
            <w:tcW w:w="763" w:type="dxa"/>
            <w:vAlign w:val="center"/>
          </w:tcPr>
          <w:p w14:paraId="15E6E3F9" w14:textId="5ECB46CE" w:rsidR="00371368" w:rsidRDefault="00C7388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5C4729D" w14:textId="0C863D7F" w:rsidR="00371368" w:rsidRDefault="00C7388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330,00</w:t>
            </w:r>
          </w:p>
        </w:tc>
        <w:tc>
          <w:tcPr>
            <w:tcW w:w="1060" w:type="dxa"/>
          </w:tcPr>
          <w:p w14:paraId="6C6DE2D9" w14:textId="77777777" w:rsidR="00371368" w:rsidRPr="00792052" w:rsidRDefault="00371368"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EA49BA9" w14:textId="77777777" w:rsidR="00371368" w:rsidRPr="00792052" w:rsidRDefault="00371368" w:rsidP="002D759E">
            <w:pPr>
              <w:suppressAutoHyphens/>
              <w:spacing w:after="0" w:line="240" w:lineRule="auto"/>
              <w:jc w:val="both"/>
              <w:rPr>
                <w:rFonts w:ascii="Times New Roman" w:eastAsia="Times New Roman" w:hAnsi="Times New Roman" w:cs="Times New Roman"/>
                <w:b/>
                <w:sz w:val="24"/>
                <w:szCs w:val="24"/>
                <w:lang w:eastAsia="zh-CN"/>
              </w:rPr>
            </w:pPr>
          </w:p>
        </w:tc>
      </w:tr>
      <w:tr w:rsidR="00371368" w:rsidRPr="00792052" w14:paraId="541D1CFB" w14:textId="77777777" w:rsidTr="002D759E">
        <w:trPr>
          <w:gridAfter w:val="1"/>
          <w:wAfter w:w="23" w:type="dxa"/>
          <w:jc w:val="center"/>
        </w:trPr>
        <w:tc>
          <w:tcPr>
            <w:tcW w:w="570" w:type="dxa"/>
          </w:tcPr>
          <w:p w14:paraId="184FD1B5" w14:textId="77777777" w:rsidR="00371368" w:rsidRPr="00792052" w:rsidRDefault="00371368"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2CB8BD" w14:textId="634DBC3E" w:rsidR="00371368" w:rsidRDefault="00C7388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Auksinės razinos</w:t>
            </w:r>
          </w:p>
        </w:tc>
        <w:tc>
          <w:tcPr>
            <w:tcW w:w="763" w:type="dxa"/>
            <w:vAlign w:val="center"/>
          </w:tcPr>
          <w:p w14:paraId="53B7F60A" w14:textId="5E04526B" w:rsidR="00371368" w:rsidRDefault="00C7388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366AD22" w14:textId="2EF59F9F" w:rsidR="00371368" w:rsidRDefault="00C7388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122,00</w:t>
            </w:r>
          </w:p>
        </w:tc>
        <w:tc>
          <w:tcPr>
            <w:tcW w:w="1060" w:type="dxa"/>
          </w:tcPr>
          <w:p w14:paraId="250CC07A" w14:textId="77777777" w:rsidR="00371368" w:rsidRPr="00792052" w:rsidRDefault="00371368"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540DAF7" w14:textId="77777777" w:rsidR="00371368" w:rsidRPr="00792052" w:rsidRDefault="00371368" w:rsidP="002D759E">
            <w:pPr>
              <w:suppressAutoHyphens/>
              <w:spacing w:after="0" w:line="240" w:lineRule="auto"/>
              <w:jc w:val="both"/>
              <w:rPr>
                <w:rFonts w:ascii="Times New Roman" w:eastAsia="Times New Roman" w:hAnsi="Times New Roman" w:cs="Times New Roman"/>
                <w:b/>
                <w:sz w:val="24"/>
                <w:szCs w:val="24"/>
                <w:lang w:eastAsia="zh-CN"/>
              </w:rPr>
            </w:pPr>
          </w:p>
        </w:tc>
      </w:tr>
      <w:tr w:rsidR="00371368" w:rsidRPr="00792052" w14:paraId="1C02CE67" w14:textId="77777777" w:rsidTr="002D759E">
        <w:trPr>
          <w:gridAfter w:val="1"/>
          <w:wAfter w:w="23" w:type="dxa"/>
          <w:jc w:val="center"/>
        </w:trPr>
        <w:tc>
          <w:tcPr>
            <w:tcW w:w="570" w:type="dxa"/>
          </w:tcPr>
          <w:p w14:paraId="7B763BAB" w14:textId="77777777" w:rsidR="00371368" w:rsidRPr="00792052" w:rsidRDefault="00371368"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1DBFBEC" w14:textId="32845DDC" w:rsidR="00371368" w:rsidRDefault="00C92EE2"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Anakardžių riešutai (fasuoti)</w:t>
            </w:r>
          </w:p>
        </w:tc>
        <w:tc>
          <w:tcPr>
            <w:tcW w:w="763" w:type="dxa"/>
            <w:vAlign w:val="center"/>
          </w:tcPr>
          <w:p w14:paraId="6F5C3651" w14:textId="0FA9F096" w:rsidR="00371368" w:rsidRDefault="00C92EE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3F9CBA5D" w14:textId="73751FB9" w:rsidR="00371368" w:rsidRDefault="00C92EE2"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3 820,00</w:t>
            </w:r>
          </w:p>
        </w:tc>
        <w:tc>
          <w:tcPr>
            <w:tcW w:w="1060" w:type="dxa"/>
          </w:tcPr>
          <w:p w14:paraId="7AA652C8" w14:textId="77777777" w:rsidR="00371368" w:rsidRPr="00792052" w:rsidRDefault="00371368"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C2AA0E" w14:textId="77777777" w:rsidR="00371368" w:rsidRPr="00792052" w:rsidRDefault="00371368" w:rsidP="002D759E">
            <w:pPr>
              <w:suppressAutoHyphens/>
              <w:spacing w:after="0" w:line="240" w:lineRule="auto"/>
              <w:jc w:val="both"/>
              <w:rPr>
                <w:rFonts w:ascii="Times New Roman" w:eastAsia="Times New Roman" w:hAnsi="Times New Roman" w:cs="Times New Roman"/>
                <w:b/>
                <w:sz w:val="24"/>
                <w:szCs w:val="24"/>
                <w:lang w:eastAsia="zh-CN"/>
              </w:rPr>
            </w:pPr>
          </w:p>
        </w:tc>
      </w:tr>
      <w:tr w:rsidR="00C92EE2" w:rsidRPr="00792052" w14:paraId="460972EE" w14:textId="77777777" w:rsidTr="002D759E">
        <w:trPr>
          <w:gridAfter w:val="1"/>
          <w:wAfter w:w="23" w:type="dxa"/>
          <w:jc w:val="center"/>
        </w:trPr>
        <w:tc>
          <w:tcPr>
            <w:tcW w:w="570" w:type="dxa"/>
          </w:tcPr>
          <w:p w14:paraId="7D13722F" w14:textId="77777777" w:rsidR="00C92EE2" w:rsidRPr="00792052" w:rsidRDefault="00C92EE2"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E1082B0" w14:textId="2465D52E" w:rsidR="00C92EE2" w:rsidRDefault="004223D5"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Anakardžių riešutai</w:t>
            </w:r>
          </w:p>
        </w:tc>
        <w:tc>
          <w:tcPr>
            <w:tcW w:w="763" w:type="dxa"/>
            <w:vAlign w:val="center"/>
          </w:tcPr>
          <w:p w14:paraId="0A727F78" w14:textId="0C6F5922" w:rsidR="00C92EE2" w:rsidRDefault="004223D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590D6DD" w14:textId="44C410B1" w:rsidR="00C92EE2" w:rsidRDefault="004223D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570,00</w:t>
            </w:r>
          </w:p>
        </w:tc>
        <w:tc>
          <w:tcPr>
            <w:tcW w:w="1060" w:type="dxa"/>
          </w:tcPr>
          <w:p w14:paraId="008FC5F0" w14:textId="77777777" w:rsidR="00C92EE2" w:rsidRPr="00792052" w:rsidRDefault="00C92EE2"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6A94003" w14:textId="77777777" w:rsidR="00C92EE2" w:rsidRPr="00792052" w:rsidRDefault="00C92EE2" w:rsidP="002D759E">
            <w:pPr>
              <w:suppressAutoHyphens/>
              <w:spacing w:after="0" w:line="240" w:lineRule="auto"/>
              <w:jc w:val="both"/>
              <w:rPr>
                <w:rFonts w:ascii="Times New Roman" w:eastAsia="Times New Roman" w:hAnsi="Times New Roman" w:cs="Times New Roman"/>
                <w:b/>
                <w:sz w:val="24"/>
                <w:szCs w:val="24"/>
                <w:lang w:eastAsia="zh-CN"/>
              </w:rPr>
            </w:pPr>
          </w:p>
        </w:tc>
      </w:tr>
      <w:tr w:rsidR="00C92EE2" w:rsidRPr="00792052" w14:paraId="0EE6005B" w14:textId="77777777" w:rsidTr="002D759E">
        <w:trPr>
          <w:gridAfter w:val="1"/>
          <w:wAfter w:w="23" w:type="dxa"/>
          <w:jc w:val="center"/>
        </w:trPr>
        <w:tc>
          <w:tcPr>
            <w:tcW w:w="570" w:type="dxa"/>
          </w:tcPr>
          <w:p w14:paraId="63F61C35" w14:textId="77777777" w:rsidR="00C92EE2" w:rsidRPr="00792052" w:rsidRDefault="00C92EE2"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3A4FE5C" w14:textId="1AF1857B" w:rsidR="00C92EE2" w:rsidRDefault="004223D5"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Migdolų riešutai (fasuoti)</w:t>
            </w:r>
          </w:p>
        </w:tc>
        <w:tc>
          <w:tcPr>
            <w:tcW w:w="763" w:type="dxa"/>
            <w:vAlign w:val="center"/>
          </w:tcPr>
          <w:p w14:paraId="1BBEF8D9" w14:textId="5F3E9BCB" w:rsidR="00C92EE2" w:rsidRDefault="00FB30CD"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085D6631" w14:textId="362BD834" w:rsidR="00C92EE2" w:rsidRDefault="004223D5"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3 280,00</w:t>
            </w:r>
          </w:p>
        </w:tc>
        <w:tc>
          <w:tcPr>
            <w:tcW w:w="1060" w:type="dxa"/>
          </w:tcPr>
          <w:p w14:paraId="0226129D" w14:textId="77777777" w:rsidR="00C92EE2" w:rsidRPr="00792052" w:rsidRDefault="00C92EE2"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9A4B5FA" w14:textId="77777777" w:rsidR="00C92EE2" w:rsidRPr="00792052" w:rsidRDefault="00C92EE2" w:rsidP="002D759E">
            <w:pPr>
              <w:suppressAutoHyphens/>
              <w:spacing w:after="0" w:line="240" w:lineRule="auto"/>
              <w:jc w:val="both"/>
              <w:rPr>
                <w:rFonts w:ascii="Times New Roman" w:eastAsia="Times New Roman" w:hAnsi="Times New Roman" w:cs="Times New Roman"/>
                <w:b/>
                <w:sz w:val="24"/>
                <w:szCs w:val="24"/>
                <w:lang w:eastAsia="zh-CN"/>
              </w:rPr>
            </w:pPr>
          </w:p>
        </w:tc>
      </w:tr>
      <w:tr w:rsidR="00C92EE2" w:rsidRPr="00792052" w14:paraId="2E62308F" w14:textId="77777777" w:rsidTr="002D759E">
        <w:trPr>
          <w:gridAfter w:val="1"/>
          <w:wAfter w:w="23" w:type="dxa"/>
          <w:jc w:val="center"/>
        </w:trPr>
        <w:tc>
          <w:tcPr>
            <w:tcW w:w="570" w:type="dxa"/>
          </w:tcPr>
          <w:p w14:paraId="6FA3BA0A" w14:textId="77777777" w:rsidR="00C92EE2" w:rsidRPr="00792052" w:rsidRDefault="00C92EE2"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7250DF0" w14:textId="798A41B6" w:rsidR="00C92EE2" w:rsidRDefault="00FB30CD"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Migdolų riešutai</w:t>
            </w:r>
          </w:p>
        </w:tc>
        <w:tc>
          <w:tcPr>
            <w:tcW w:w="763" w:type="dxa"/>
            <w:vAlign w:val="center"/>
          </w:tcPr>
          <w:p w14:paraId="63949736" w14:textId="6E139BB7" w:rsidR="00C92EE2" w:rsidRDefault="00FB30CD"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79E987" w14:textId="385B2F89" w:rsidR="00C92EE2" w:rsidRDefault="00FB30CD"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83,00</w:t>
            </w:r>
          </w:p>
        </w:tc>
        <w:tc>
          <w:tcPr>
            <w:tcW w:w="1060" w:type="dxa"/>
          </w:tcPr>
          <w:p w14:paraId="1E00C400" w14:textId="77777777" w:rsidR="00C92EE2" w:rsidRPr="00792052" w:rsidRDefault="00C92EE2"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E6BF351" w14:textId="77777777" w:rsidR="00C92EE2" w:rsidRPr="00792052" w:rsidRDefault="00C92EE2" w:rsidP="002D759E">
            <w:pPr>
              <w:suppressAutoHyphens/>
              <w:spacing w:after="0" w:line="240" w:lineRule="auto"/>
              <w:jc w:val="both"/>
              <w:rPr>
                <w:rFonts w:ascii="Times New Roman" w:eastAsia="Times New Roman" w:hAnsi="Times New Roman" w:cs="Times New Roman"/>
                <w:b/>
                <w:sz w:val="24"/>
                <w:szCs w:val="24"/>
                <w:lang w:eastAsia="zh-CN"/>
              </w:rPr>
            </w:pPr>
          </w:p>
        </w:tc>
      </w:tr>
      <w:tr w:rsidR="00C92EE2" w:rsidRPr="00792052" w14:paraId="55BD7F05" w14:textId="77777777" w:rsidTr="002D759E">
        <w:trPr>
          <w:gridAfter w:val="1"/>
          <w:wAfter w:w="23" w:type="dxa"/>
          <w:jc w:val="center"/>
        </w:trPr>
        <w:tc>
          <w:tcPr>
            <w:tcW w:w="570" w:type="dxa"/>
          </w:tcPr>
          <w:p w14:paraId="48657286" w14:textId="77777777" w:rsidR="00C92EE2" w:rsidRPr="00792052" w:rsidRDefault="00C92EE2"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E74A5B" w14:textId="05696BB4" w:rsidR="00C92EE2" w:rsidRDefault="00FB30CD"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Lazdyno riešutai (fasuoti)</w:t>
            </w:r>
          </w:p>
        </w:tc>
        <w:tc>
          <w:tcPr>
            <w:tcW w:w="763" w:type="dxa"/>
            <w:vAlign w:val="center"/>
          </w:tcPr>
          <w:p w14:paraId="221C706F" w14:textId="0AFFB3E5" w:rsidR="00C92EE2" w:rsidRDefault="00FB30CD"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3812110A" w14:textId="2D749018" w:rsidR="00C92EE2" w:rsidRDefault="00FB30CD"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3 933,00</w:t>
            </w:r>
          </w:p>
        </w:tc>
        <w:tc>
          <w:tcPr>
            <w:tcW w:w="1060" w:type="dxa"/>
          </w:tcPr>
          <w:p w14:paraId="282487BF" w14:textId="77777777" w:rsidR="00C92EE2" w:rsidRPr="00792052" w:rsidRDefault="00C92EE2"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C787F6F" w14:textId="77777777" w:rsidR="00C92EE2" w:rsidRPr="00792052" w:rsidRDefault="00C92EE2" w:rsidP="002D759E">
            <w:pPr>
              <w:suppressAutoHyphens/>
              <w:spacing w:after="0" w:line="240" w:lineRule="auto"/>
              <w:jc w:val="both"/>
              <w:rPr>
                <w:rFonts w:ascii="Times New Roman" w:eastAsia="Times New Roman" w:hAnsi="Times New Roman" w:cs="Times New Roman"/>
                <w:b/>
                <w:sz w:val="24"/>
                <w:szCs w:val="24"/>
                <w:lang w:eastAsia="zh-CN"/>
              </w:rPr>
            </w:pPr>
          </w:p>
        </w:tc>
      </w:tr>
      <w:tr w:rsidR="00C92EE2" w:rsidRPr="00792052" w14:paraId="301D84D6" w14:textId="77777777" w:rsidTr="002D759E">
        <w:trPr>
          <w:gridAfter w:val="1"/>
          <w:wAfter w:w="23" w:type="dxa"/>
          <w:jc w:val="center"/>
        </w:trPr>
        <w:tc>
          <w:tcPr>
            <w:tcW w:w="570" w:type="dxa"/>
          </w:tcPr>
          <w:p w14:paraId="605FB262" w14:textId="77777777" w:rsidR="00C92EE2" w:rsidRPr="00792052" w:rsidRDefault="00C92EE2"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24B39BC" w14:textId="415F9599" w:rsidR="00C92EE2" w:rsidRDefault="005A55C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Lazdyno riešutai</w:t>
            </w:r>
          </w:p>
        </w:tc>
        <w:tc>
          <w:tcPr>
            <w:tcW w:w="763" w:type="dxa"/>
            <w:vAlign w:val="center"/>
          </w:tcPr>
          <w:p w14:paraId="2AF2BCDC" w14:textId="565D0CC9" w:rsidR="00C92EE2" w:rsidRDefault="005A55C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441C6A" w14:textId="64684E92" w:rsidR="00C92EE2" w:rsidRDefault="005A55C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760,00</w:t>
            </w:r>
          </w:p>
        </w:tc>
        <w:tc>
          <w:tcPr>
            <w:tcW w:w="1060" w:type="dxa"/>
          </w:tcPr>
          <w:p w14:paraId="7902D5D6" w14:textId="77777777" w:rsidR="00C92EE2" w:rsidRPr="00792052" w:rsidRDefault="00C92EE2"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D26FF2" w14:textId="77777777" w:rsidR="00C92EE2" w:rsidRPr="00792052" w:rsidRDefault="00C92EE2" w:rsidP="002D759E">
            <w:pPr>
              <w:suppressAutoHyphens/>
              <w:spacing w:after="0" w:line="240" w:lineRule="auto"/>
              <w:jc w:val="both"/>
              <w:rPr>
                <w:rFonts w:ascii="Times New Roman" w:eastAsia="Times New Roman" w:hAnsi="Times New Roman" w:cs="Times New Roman"/>
                <w:b/>
                <w:sz w:val="24"/>
                <w:szCs w:val="24"/>
                <w:lang w:eastAsia="zh-CN"/>
              </w:rPr>
            </w:pPr>
          </w:p>
        </w:tc>
      </w:tr>
      <w:tr w:rsidR="005A55C4" w:rsidRPr="00792052" w14:paraId="2FD49BE1" w14:textId="77777777" w:rsidTr="002D759E">
        <w:trPr>
          <w:gridAfter w:val="1"/>
          <w:wAfter w:w="23" w:type="dxa"/>
          <w:jc w:val="center"/>
        </w:trPr>
        <w:tc>
          <w:tcPr>
            <w:tcW w:w="570" w:type="dxa"/>
          </w:tcPr>
          <w:p w14:paraId="526C6EE2" w14:textId="77777777" w:rsidR="005A55C4" w:rsidRPr="00792052" w:rsidRDefault="005A55C4"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4E6B223" w14:textId="11EFAACB" w:rsidR="005A55C4" w:rsidRDefault="005A55C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Graikiniai riešutai</w:t>
            </w:r>
          </w:p>
        </w:tc>
        <w:tc>
          <w:tcPr>
            <w:tcW w:w="763" w:type="dxa"/>
            <w:vAlign w:val="center"/>
          </w:tcPr>
          <w:p w14:paraId="414CC0FB" w14:textId="3CD15054" w:rsidR="005A55C4" w:rsidRDefault="005A55C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9435F9" w14:textId="400F86C6" w:rsidR="005A55C4" w:rsidRDefault="005A55C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730,00</w:t>
            </w:r>
          </w:p>
        </w:tc>
        <w:tc>
          <w:tcPr>
            <w:tcW w:w="1060" w:type="dxa"/>
          </w:tcPr>
          <w:p w14:paraId="28E774AA" w14:textId="77777777" w:rsidR="005A55C4" w:rsidRPr="00792052" w:rsidRDefault="005A55C4"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273641D" w14:textId="77777777" w:rsidR="005A55C4" w:rsidRPr="00792052" w:rsidRDefault="005A55C4" w:rsidP="002D759E">
            <w:pPr>
              <w:suppressAutoHyphens/>
              <w:spacing w:after="0" w:line="240" w:lineRule="auto"/>
              <w:jc w:val="both"/>
              <w:rPr>
                <w:rFonts w:ascii="Times New Roman" w:eastAsia="Times New Roman" w:hAnsi="Times New Roman" w:cs="Times New Roman"/>
                <w:b/>
                <w:sz w:val="24"/>
                <w:szCs w:val="24"/>
                <w:lang w:eastAsia="zh-CN"/>
              </w:rPr>
            </w:pPr>
          </w:p>
        </w:tc>
      </w:tr>
      <w:tr w:rsidR="005A55C4" w:rsidRPr="00792052" w14:paraId="34DB83C0" w14:textId="77777777" w:rsidTr="002D759E">
        <w:trPr>
          <w:gridAfter w:val="1"/>
          <w:wAfter w:w="23" w:type="dxa"/>
          <w:jc w:val="center"/>
        </w:trPr>
        <w:tc>
          <w:tcPr>
            <w:tcW w:w="570" w:type="dxa"/>
          </w:tcPr>
          <w:p w14:paraId="681D8557" w14:textId="77777777" w:rsidR="005A55C4" w:rsidRPr="00792052" w:rsidRDefault="005A55C4"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F91362B" w14:textId="23854A81" w:rsidR="005A55C4" w:rsidRDefault="00BB1D11"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Žemės riešutai</w:t>
            </w:r>
          </w:p>
        </w:tc>
        <w:tc>
          <w:tcPr>
            <w:tcW w:w="763" w:type="dxa"/>
            <w:vAlign w:val="center"/>
          </w:tcPr>
          <w:p w14:paraId="10D7FF1E" w14:textId="38C2B6F1" w:rsidR="005A55C4" w:rsidRDefault="00BB1D11"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962E02A" w14:textId="62C58778" w:rsidR="005A55C4" w:rsidRDefault="00BB1D11"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1 450,00</w:t>
            </w:r>
          </w:p>
        </w:tc>
        <w:tc>
          <w:tcPr>
            <w:tcW w:w="1060" w:type="dxa"/>
          </w:tcPr>
          <w:p w14:paraId="713E82EC" w14:textId="77777777" w:rsidR="005A55C4" w:rsidRPr="00792052" w:rsidRDefault="005A55C4"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6318582" w14:textId="77777777" w:rsidR="005A55C4" w:rsidRPr="00792052" w:rsidRDefault="005A55C4" w:rsidP="002D759E">
            <w:pPr>
              <w:suppressAutoHyphens/>
              <w:spacing w:after="0" w:line="240" w:lineRule="auto"/>
              <w:jc w:val="both"/>
              <w:rPr>
                <w:rFonts w:ascii="Times New Roman" w:eastAsia="Times New Roman" w:hAnsi="Times New Roman" w:cs="Times New Roman"/>
                <w:b/>
                <w:sz w:val="24"/>
                <w:szCs w:val="24"/>
                <w:lang w:eastAsia="zh-CN"/>
              </w:rPr>
            </w:pPr>
          </w:p>
        </w:tc>
      </w:tr>
      <w:tr w:rsidR="005A55C4" w:rsidRPr="00792052" w14:paraId="7EABFDB1" w14:textId="77777777" w:rsidTr="002D759E">
        <w:trPr>
          <w:gridAfter w:val="1"/>
          <w:wAfter w:w="23" w:type="dxa"/>
          <w:jc w:val="center"/>
        </w:trPr>
        <w:tc>
          <w:tcPr>
            <w:tcW w:w="570" w:type="dxa"/>
          </w:tcPr>
          <w:p w14:paraId="09C8E3BF" w14:textId="77777777" w:rsidR="005A55C4" w:rsidRPr="00792052" w:rsidRDefault="005A55C4"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AD5DC71" w14:textId="58CC0A1F" w:rsidR="005A55C4" w:rsidRDefault="00BB1D11"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Riešutų ir razinų mišinys</w:t>
            </w:r>
          </w:p>
        </w:tc>
        <w:tc>
          <w:tcPr>
            <w:tcW w:w="763" w:type="dxa"/>
            <w:vAlign w:val="center"/>
          </w:tcPr>
          <w:p w14:paraId="7976D4E2" w14:textId="5BE42838" w:rsidR="005A55C4" w:rsidRDefault="00BB1D11"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D1C96D" w14:textId="6438FAAA" w:rsidR="005A55C4" w:rsidRDefault="00BB1D11"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2 843,00</w:t>
            </w:r>
          </w:p>
        </w:tc>
        <w:tc>
          <w:tcPr>
            <w:tcW w:w="1060" w:type="dxa"/>
          </w:tcPr>
          <w:p w14:paraId="31294705" w14:textId="77777777" w:rsidR="005A55C4" w:rsidRPr="00792052" w:rsidRDefault="005A55C4"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7965E4A" w14:textId="77777777" w:rsidR="005A55C4" w:rsidRPr="00792052" w:rsidRDefault="005A55C4" w:rsidP="002D759E">
            <w:pPr>
              <w:suppressAutoHyphens/>
              <w:spacing w:after="0" w:line="240" w:lineRule="auto"/>
              <w:jc w:val="both"/>
              <w:rPr>
                <w:rFonts w:ascii="Times New Roman" w:eastAsia="Times New Roman" w:hAnsi="Times New Roman" w:cs="Times New Roman"/>
                <w:b/>
                <w:sz w:val="24"/>
                <w:szCs w:val="24"/>
                <w:lang w:eastAsia="zh-CN"/>
              </w:rPr>
            </w:pPr>
          </w:p>
        </w:tc>
      </w:tr>
      <w:tr w:rsidR="005A55C4" w:rsidRPr="00792052" w14:paraId="569278E1" w14:textId="77777777" w:rsidTr="002D759E">
        <w:trPr>
          <w:gridAfter w:val="1"/>
          <w:wAfter w:w="23" w:type="dxa"/>
          <w:jc w:val="center"/>
        </w:trPr>
        <w:tc>
          <w:tcPr>
            <w:tcW w:w="570" w:type="dxa"/>
          </w:tcPr>
          <w:p w14:paraId="1269B037" w14:textId="77777777" w:rsidR="005A55C4" w:rsidRPr="00792052" w:rsidRDefault="005A55C4"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B99E6C6" w14:textId="2A21FF32" w:rsidR="005A55C4" w:rsidRDefault="00266FF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Saulėgrąžos lukštentos</w:t>
            </w:r>
          </w:p>
        </w:tc>
        <w:tc>
          <w:tcPr>
            <w:tcW w:w="763" w:type="dxa"/>
            <w:vAlign w:val="center"/>
          </w:tcPr>
          <w:p w14:paraId="5A372DFE" w14:textId="63501FBC" w:rsidR="005A55C4" w:rsidRDefault="00266FF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1EC510D" w14:textId="7C29A5C8" w:rsidR="005A55C4" w:rsidRDefault="00266FF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295,00</w:t>
            </w:r>
          </w:p>
        </w:tc>
        <w:tc>
          <w:tcPr>
            <w:tcW w:w="1060" w:type="dxa"/>
          </w:tcPr>
          <w:p w14:paraId="31EE2927" w14:textId="77777777" w:rsidR="005A55C4" w:rsidRPr="00792052" w:rsidRDefault="005A55C4"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8AD974F" w14:textId="77777777" w:rsidR="005A55C4" w:rsidRPr="00792052" w:rsidRDefault="005A55C4" w:rsidP="002D759E">
            <w:pPr>
              <w:suppressAutoHyphens/>
              <w:spacing w:after="0" w:line="240" w:lineRule="auto"/>
              <w:jc w:val="both"/>
              <w:rPr>
                <w:rFonts w:ascii="Times New Roman" w:eastAsia="Times New Roman" w:hAnsi="Times New Roman" w:cs="Times New Roman"/>
                <w:b/>
                <w:sz w:val="24"/>
                <w:szCs w:val="24"/>
                <w:lang w:eastAsia="zh-CN"/>
              </w:rPr>
            </w:pPr>
          </w:p>
        </w:tc>
      </w:tr>
      <w:tr w:rsidR="00266FF3" w:rsidRPr="00792052" w14:paraId="00FF4891" w14:textId="77777777" w:rsidTr="002D759E">
        <w:trPr>
          <w:gridAfter w:val="1"/>
          <w:wAfter w:w="23" w:type="dxa"/>
          <w:jc w:val="center"/>
        </w:trPr>
        <w:tc>
          <w:tcPr>
            <w:tcW w:w="570" w:type="dxa"/>
          </w:tcPr>
          <w:p w14:paraId="2F7B0F60" w14:textId="77777777" w:rsidR="00266FF3" w:rsidRPr="00792052" w:rsidRDefault="00266FF3"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F09A933" w14:textId="47069AEF" w:rsidR="00266FF3" w:rsidRDefault="00266FF3"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Moliūgų sėklos</w:t>
            </w:r>
          </w:p>
        </w:tc>
        <w:tc>
          <w:tcPr>
            <w:tcW w:w="763" w:type="dxa"/>
            <w:vAlign w:val="center"/>
          </w:tcPr>
          <w:p w14:paraId="50ACBC67" w14:textId="41581BC1" w:rsidR="00266FF3" w:rsidRDefault="00266FF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DC4A213" w14:textId="3562AB4D" w:rsidR="00266FF3" w:rsidRDefault="00266FF3"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197,00</w:t>
            </w:r>
          </w:p>
        </w:tc>
        <w:tc>
          <w:tcPr>
            <w:tcW w:w="1060" w:type="dxa"/>
          </w:tcPr>
          <w:p w14:paraId="4B8A6089" w14:textId="77777777" w:rsidR="00266FF3" w:rsidRPr="00792052" w:rsidRDefault="00266FF3"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6A63300" w14:textId="77777777" w:rsidR="00266FF3" w:rsidRPr="00792052" w:rsidRDefault="00266FF3" w:rsidP="002D759E">
            <w:pPr>
              <w:suppressAutoHyphens/>
              <w:spacing w:after="0" w:line="240" w:lineRule="auto"/>
              <w:jc w:val="both"/>
              <w:rPr>
                <w:rFonts w:ascii="Times New Roman" w:eastAsia="Times New Roman" w:hAnsi="Times New Roman" w:cs="Times New Roman"/>
                <w:b/>
                <w:sz w:val="24"/>
                <w:szCs w:val="24"/>
                <w:lang w:eastAsia="zh-CN"/>
              </w:rPr>
            </w:pPr>
          </w:p>
        </w:tc>
      </w:tr>
      <w:tr w:rsidR="00266FF3" w:rsidRPr="00792052" w14:paraId="397B0BB4" w14:textId="77777777" w:rsidTr="002D759E">
        <w:trPr>
          <w:gridAfter w:val="1"/>
          <w:wAfter w:w="23" w:type="dxa"/>
          <w:jc w:val="center"/>
        </w:trPr>
        <w:tc>
          <w:tcPr>
            <w:tcW w:w="570" w:type="dxa"/>
          </w:tcPr>
          <w:p w14:paraId="3E0A9EF1" w14:textId="77777777" w:rsidR="00266FF3" w:rsidRPr="00792052" w:rsidRDefault="00266FF3"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88066E8" w14:textId="5232D80E" w:rsidR="00266FF3" w:rsidRDefault="004644A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Aguonos </w:t>
            </w:r>
          </w:p>
        </w:tc>
        <w:tc>
          <w:tcPr>
            <w:tcW w:w="763" w:type="dxa"/>
            <w:vAlign w:val="center"/>
          </w:tcPr>
          <w:p w14:paraId="30F8A694" w14:textId="638910C9" w:rsidR="00266FF3" w:rsidRDefault="004644A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E1B3C81" w14:textId="6BFE91BA" w:rsidR="00266FF3" w:rsidRDefault="004644A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62,00</w:t>
            </w:r>
          </w:p>
        </w:tc>
        <w:tc>
          <w:tcPr>
            <w:tcW w:w="1060" w:type="dxa"/>
          </w:tcPr>
          <w:p w14:paraId="05ECF84F" w14:textId="77777777" w:rsidR="00266FF3" w:rsidRPr="00792052" w:rsidRDefault="00266FF3"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FEA133" w14:textId="77777777" w:rsidR="00266FF3" w:rsidRPr="00792052" w:rsidRDefault="00266FF3" w:rsidP="002D759E">
            <w:pPr>
              <w:suppressAutoHyphens/>
              <w:spacing w:after="0" w:line="240" w:lineRule="auto"/>
              <w:jc w:val="both"/>
              <w:rPr>
                <w:rFonts w:ascii="Times New Roman" w:eastAsia="Times New Roman" w:hAnsi="Times New Roman" w:cs="Times New Roman"/>
                <w:b/>
                <w:sz w:val="24"/>
                <w:szCs w:val="24"/>
                <w:lang w:eastAsia="zh-CN"/>
              </w:rPr>
            </w:pPr>
          </w:p>
        </w:tc>
      </w:tr>
      <w:tr w:rsidR="00266FF3" w:rsidRPr="00792052" w14:paraId="36EE8FE1" w14:textId="77777777" w:rsidTr="002D759E">
        <w:trPr>
          <w:gridAfter w:val="1"/>
          <w:wAfter w:w="23" w:type="dxa"/>
          <w:jc w:val="center"/>
        </w:trPr>
        <w:tc>
          <w:tcPr>
            <w:tcW w:w="570" w:type="dxa"/>
          </w:tcPr>
          <w:p w14:paraId="376C41C5" w14:textId="77777777" w:rsidR="00266FF3" w:rsidRPr="00792052" w:rsidRDefault="00266FF3"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F23FB22" w14:textId="5203BAFF" w:rsidR="00266FF3" w:rsidRDefault="004644A4"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Ispaninio šalavijo sėklos (Chia)</w:t>
            </w:r>
          </w:p>
        </w:tc>
        <w:tc>
          <w:tcPr>
            <w:tcW w:w="763" w:type="dxa"/>
            <w:vAlign w:val="center"/>
          </w:tcPr>
          <w:p w14:paraId="326615A7" w14:textId="7BCF598D" w:rsidR="00266FF3" w:rsidRDefault="004644A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1597A64" w14:textId="468A20BC" w:rsidR="00266FF3" w:rsidRDefault="004644A4"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219,00</w:t>
            </w:r>
          </w:p>
        </w:tc>
        <w:tc>
          <w:tcPr>
            <w:tcW w:w="1060" w:type="dxa"/>
          </w:tcPr>
          <w:p w14:paraId="30B91630" w14:textId="77777777" w:rsidR="00266FF3" w:rsidRPr="00792052" w:rsidRDefault="00266FF3"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794EA55" w14:textId="77777777" w:rsidR="00266FF3" w:rsidRPr="00792052" w:rsidRDefault="00266FF3" w:rsidP="002D759E">
            <w:pPr>
              <w:suppressAutoHyphens/>
              <w:spacing w:after="0" w:line="240" w:lineRule="auto"/>
              <w:jc w:val="both"/>
              <w:rPr>
                <w:rFonts w:ascii="Times New Roman" w:eastAsia="Times New Roman" w:hAnsi="Times New Roman" w:cs="Times New Roman"/>
                <w:b/>
                <w:sz w:val="24"/>
                <w:szCs w:val="24"/>
                <w:lang w:eastAsia="zh-CN"/>
              </w:rPr>
            </w:pPr>
          </w:p>
        </w:tc>
      </w:tr>
      <w:tr w:rsidR="00266FF3" w:rsidRPr="00792052" w14:paraId="6353D389" w14:textId="77777777" w:rsidTr="002D759E">
        <w:trPr>
          <w:gridAfter w:val="1"/>
          <w:wAfter w:w="23" w:type="dxa"/>
          <w:jc w:val="center"/>
        </w:trPr>
        <w:tc>
          <w:tcPr>
            <w:tcW w:w="570" w:type="dxa"/>
          </w:tcPr>
          <w:p w14:paraId="0E92344A" w14:textId="77777777" w:rsidR="00266FF3" w:rsidRPr="00792052" w:rsidRDefault="00266FF3"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9ECA3B9" w14:textId="17BF68EB" w:rsidR="00266FF3" w:rsidRDefault="006971F9"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Sezamo sėklos</w:t>
            </w:r>
          </w:p>
        </w:tc>
        <w:tc>
          <w:tcPr>
            <w:tcW w:w="763" w:type="dxa"/>
            <w:vAlign w:val="center"/>
          </w:tcPr>
          <w:p w14:paraId="2651A376" w14:textId="25D21B76" w:rsidR="00266FF3" w:rsidRDefault="006971F9"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4F8A2A3" w14:textId="7508D546" w:rsidR="00266FF3" w:rsidRDefault="006971F9"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20,00</w:t>
            </w:r>
          </w:p>
        </w:tc>
        <w:tc>
          <w:tcPr>
            <w:tcW w:w="1060" w:type="dxa"/>
          </w:tcPr>
          <w:p w14:paraId="7184069A" w14:textId="77777777" w:rsidR="00266FF3" w:rsidRPr="00792052" w:rsidRDefault="00266FF3"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0FE3568" w14:textId="77777777" w:rsidR="00266FF3" w:rsidRPr="00792052" w:rsidRDefault="00266FF3" w:rsidP="002D759E">
            <w:pPr>
              <w:suppressAutoHyphens/>
              <w:spacing w:after="0" w:line="240" w:lineRule="auto"/>
              <w:jc w:val="both"/>
              <w:rPr>
                <w:rFonts w:ascii="Times New Roman" w:eastAsia="Times New Roman" w:hAnsi="Times New Roman" w:cs="Times New Roman"/>
                <w:b/>
                <w:sz w:val="24"/>
                <w:szCs w:val="24"/>
                <w:lang w:eastAsia="zh-CN"/>
              </w:rPr>
            </w:pPr>
          </w:p>
        </w:tc>
      </w:tr>
      <w:tr w:rsidR="006971F9" w:rsidRPr="00792052" w14:paraId="0076AA0A" w14:textId="77777777" w:rsidTr="002D759E">
        <w:trPr>
          <w:gridAfter w:val="1"/>
          <w:wAfter w:w="23" w:type="dxa"/>
          <w:jc w:val="center"/>
        </w:trPr>
        <w:tc>
          <w:tcPr>
            <w:tcW w:w="570" w:type="dxa"/>
          </w:tcPr>
          <w:p w14:paraId="6540DD67" w14:textId="77777777" w:rsidR="006971F9" w:rsidRPr="00792052" w:rsidRDefault="006971F9"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47AB4A7" w14:textId="08724927" w:rsidR="006971F9" w:rsidRDefault="00F448D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w:t>
            </w:r>
            <w:r w:rsidR="006971F9">
              <w:rPr>
                <w:rFonts w:ascii="Times New Roman" w:eastAsia="Times New Roman" w:hAnsi="Times New Roman" w:cs="Times New Roman"/>
                <w:color w:val="000000"/>
                <w:sz w:val="24"/>
                <w:szCs w:val="24"/>
                <w:lang w:eastAsia="zh-CN"/>
              </w:rPr>
              <w:t>onserv</w:t>
            </w:r>
            <w:r>
              <w:rPr>
                <w:rFonts w:ascii="Times New Roman" w:eastAsia="Times New Roman" w:hAnsi="Times New Roman" w:cs="Times New Roman"/>
                <w:color w:val="000000"/>
                <w:sz w:val="24"/>
                <w:szCs w:val="24"/>
                <w:lang w:eastAsia="zh-CN"/>
              </w:rPr>
              <w:t>uoti persikai</w:t>
            </w:r>
          </w:p>
        </w:tc>
        <w:tc>
          <w:tcPr>
            <w:tcW w:w="763" w:type="dxa"/>
            <w:vAlign w:val="center"/>
          </w:tcPr>
          <w:p w14:paraId="72712449" w14:textId="2AD97378" w:rsidR="006971F9" w:rsidRDefault="00F448D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989F881" w14:textId="6540B0E4" w:rsidR="006971F9" w:rsidRDefault="00F448D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1 690,00</w:t>
            </w:r>
          </w:p>
        </w:tc>
        <w:tc>
          <w:tcPr>
            <w:tcW w:w="1060" w:type="dxa"/>
          </w:tcPr>
          <w:p w14:paraId="3D0F73F6" w14:textId="77777777" w:rsidR="006971F9" w:rsidRPr="00792052" w:rsidRDefault="006971F9"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4E06B07" w14:textId="77777777" w:rsidR="006971F9" w:rsidRPr="00792052" w:rsidRDefault="006971F9" w:rsidP="002D759E">
            <w:pPr>
              <w:suppressAutoHyphens/>
              <w:spacing w:after="0" w:line="240" w:lineRule="auto"/>
              <w:jc w:val="both"/>
              <w:rPr>
                <w:rFonts w:ascii="Times New Roman" w:eastAsia="Times New Roman" w:hAnsi="Times New Roman" w:cs="Times New Roman"/>
                <w:b/>
                <w:sz w:val="24"/>
                <w:szCs w:val="24"/>
                <w:lang w:eastAsia="zh-CN"/>
              </w:rPr>
            </w:pPr>
          </w:p>
        </w:tc>
      </w:tr>
      <w:tr w:rsidR="006971F9" w:rsidRPr="00792052" w14:paraId="30F0CDAC" w14:textId="77777777" w:rsidTr="002D759E">
        <w:trPr>
          <w:gridAfter w:val="1"/>
          <w:wAfter w:w="23" w:type="dxa"/>
          <w:jc w:val="center"/>
        </w:trPr>
        <w:tc>
          <w:tcPr>
            <w:tcW w:w="570" w:type="dxa"/>
          </w:tcPr>
          <w:p w14:paraId="5E5EC6F8" w14:textId="77777777" w:rsidR="006971F9" w:rsidRPr="00792052" w:rsidRDefault="006971F9"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503EF88" w14:textId="257C4971" w:rsidR="006971F9" w:rsidRDefault="00F448D0"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Vanduo buteliuose 0,5 l</w:t>
            </w:r>
          </w:p>
        </w:tc>
        <w:tc>
          <w:tcPr>
            <w:tcW w:w="763" w:type="dxa"/>
            <w:vAlign w:val="center"/>
          </w:tcPr>
          <w:p w14:paraId="330933A3" w14:textId="36CB0766" w:rsidR="006971F9" w:rsidRDefault="00F448D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030EB82E" w14:textId="3BE42065" w:rsidR="006971F9" w:rsidRDefault="00F448D0"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5 200,00</w:t>
            </w:r>
          </w:p>
        </w:tc>
        <w:tc>
          <w:tcPr>
            <w:tcW w:w="1060" w:type="dxa"/>
          </w:tcPr>
          <w:p w14:paraId="66BC6685" w14:textId="77777777" w:rsidR="006971F9" w:rsidRPr="00792052" w:rsidRDefault="006971F9"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4B5E3CB" w14:textId="77777777" w:rsidR="006971F9" w:rsidRPr="00792052" w:rsidRDefault="006971F9" w:rsidP="002D759E">
            <w:pPr>
              <w:suppressAutoHyphens/>
              <w:spacing w:after="0" w:line="240" w:lineRule="auto"/>
              <w:jc w:val="both"/>
              <w:rPr>
                <w:rFonts w:ascii="Times New Roman" w:eastAsia="Times New Roman" w:hAnsi="Times New Roman" w:cs="Times New Roman"/>
                <w:b/>
                <w:sz w:val="24"/>
                <w:szCs w:val="24"/>
                <w:lang w:eastAsia="zh-CN"/>
              </w:rPr>
            </w:pPr>
          </w:p>
        </w:tc>
      </w:tr>
      <w:tr w:rsidR="006971F9" w:rsidRPr="00792052" w14:paraId="10702374" w14:textId="77777777" w:rsidTr="002D759E">
        <w:trPr>
          <w:gridAfter w:val="1"/>
          <w:wAfter w:w="23" w:type="dxa"/>
          <w:jc w:val="center"/>
        </w:trPr>
        <w:tc>
          <w:tcPr>
            <w:tcW w:w="570" w:type="dxa"/>
          </w:tcPr>
          <w:p w14:paraId="52D7F22D" w14:textId="77777777" w:rsidR="006971F9" w:rsidRPr="00792052" w:rsidRDefault="006971F9" w:rsidP="000A4077">
            <w:pPr>
              <w:numPr>
                <w:ilvl w:val="0"/>
                <w:numId w:val="29"/>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7298AA" w14:textId="38A2A722" w:rsidR="006971F9" w:rsidRDefault="00283828" w:rsidP="000A4077">
            <w:pPr>
              <w:numPr>
                <w:ilvl w:val="0"/>
                <w:numId w:val="30"/>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Vištų kiaušiniai (ant kraiko laikomų)</w:t>
            </w:r>
          </w:p>
        </w:tc>
        <w:tc>
          <w:tcPr>
            <w:tcW w:w="763" w:type="dxa"/>
            <w:vAlign w:val="center"/>
          </w:tcPr>
          <w:p w14:paraId="6457964F" w14:textId="74E84016" w:rsidR="006971F9" w:rsidRDefault="00283828"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0F2E4BC3" w14:textId="097BD79C" w:rsidR="006971F9" w:rsidRDefault="00283828" w:rsidP="002D759E">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90 000,00</w:t>
            </w:r>
          </w:p>
        </w:tc>
        <w:tc>
          <w:tcPr>
            <w:tcW w:w="1060" w:type="dxa"/>
          </w:tcPr>
          <w:p w14:paraId="7E1D435D" w14:textId="77777777" w:rsidR="006971F9" w:rsidRPr="00792052" w:rsidRDefault="006971F9" w:rsidP="002D759E">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AE4A96" w14:textId="77777777" w:rsidR="006971F9" w:rsidRPr="00792052" w:rsidRDefault="006971F9" w:rsidP="002D759E">
            <w:pPr>
              <w:suppressAutoHyphens/>
              <w:spacing w:after="0" w:line="240" w:lineRule="auto"/>
              <w:jc w:val="both"/>
              <w:rPr>
                <w:rFonts w:ascii="Times New Roman" w:eastAsia="Times New Roman" w:hAnsi="Times New Roman" w:cs="Times New Roman"/>
                <w:b/>
                <w:sz w:val="24"/>
                <w:szCs w:val="24"/>
                <w:lang w:eastAsia="zh-CN"/>
              </w:rPr>
            </w:pPr>
          </w:p>
        </w:tc>
      </w:tr>
      <w:tr w:rsidR="000A4077" w:rsidRPr="00792052" w14:paraId="159F84FB" w14:textId="77777777" w:rsidTr="002D759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7CB6036D" w14:textId="77777777" w:rsidR="000A4077" w:rsidRPr="00792052" w:rsidRDefault="000A4077" w:rsidP="002D759E">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lastRenderedPageBreak/>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6DAE61C8" w14:textId="77777777" w:rsidR="000A4077" w:rsidRPr="00792052" w:rsidRDefault="000A4077" w:rsidP="002D759E">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5EA3928" w14:textId="77777777" w:rsidR="000A4077" w:rsidRPr="00792052" w:rsidRDefault="000A4077" w:rsidP="002D759E">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0A4077" w:rsidRPr="00792052" w14:paraId="5679B8EE" w14:textId="77777777" w:rsidTr="002D759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23BD55AC" w14:textId="77777777" w:rsidR="000A4077" w:rsidRPr="00792052" w:rsidRDefault="000A4077" w:rsidP="002D759E">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w:t>
            </w:r>
            <w:r w:rsidRPr="00C87006">
              <w:rPr>
                <w:rFonts w:ascii="Times New Roman" w:eastAsia="Times New Roman" w:hAnsi="Times New Roman" w:cs="Times New Roman"/>
                <w:b/>
                <w:color w:val="C00000"/>
                <w:sz w:val="24"/>
                <w:szCs w:val="24"/>
                <w:lang w:eastAsia="zh-CN"/>
              </w:rPr>
              <w:t>nurodyti</w:t>
            </w:r>
            <w:r w:rsidRPr="00792052">
              <w:rPr>
                <w:rFonts w:ascii="Times New Roman" w:eastAsia="Times New Roman" w:hAnsi="Times New Roman" w:cs="Times New Roman"/>
                <w:b/>
                <w:sz w:val="24"/>
                <w:szCs w:val="24"/>
                <w:lang w:eastAsia="zh-CN"/>
              </w:rPr>
              <w:t>)</w:t>
            </w:r>
          </w:p>
        </w:tc>
        <w:tc>
          <w:tcPr>
            <w:tcW w:w="5004" w:type="dxa"/>
            <w:gridSpan w:val="4"/>
            <w:tcBorders>
              <w:top w:val="single" w:sz="4" w:space="0" w:color="auto"/>
              <w:left w:val="single" w:sz="4" w:space="0" w:color="auto"/>
              <w:bottom w:val="single" w:sz="4" w:space="0" w:color="auto"/>
              <w:right w:val="single" w:sz="4" w:space="0" w:color="auto"/>
            </w:tcBorders>
          </w:tcPr>
          <w:p w14:paraId="318C5BB6" w14:textId="77777777" w:rsidR="000A4077" w:rsidRPr="00792052" w:rsidRDefault="000A4077" w:rsidP="002D759E">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70A71FBE" w14:textId="77777777" w:rsidR="000A4077" w:rsidRPr="00792052" w:rsidRDefault="000A4077" w:rsidP="002D759E">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0A4077" w:rsidRPr="00792052" w14:paraId="28599C05" w14:textId="77777777" w:rsidTr="002D759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16B85483" w14:textId="77777777" w:rsidR="000A4077" w:rsidRPr="00792052" w:rsidRDefault="000A4077" w:rsidP="002D759E">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388ED518" w14:textId="77777777" w:rsidR="000A4077" w:rsidRPr="00792052" w:rsidRDefault="000A4077" w:rsidP="002D759E">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A91D9B3" w14:textId="77777777" w:rsidR="000A4077" w:rsidRPr="00792052" w:rsidRDefault="000A4077" w:rsidP="002D759E">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10C32630" w14:textId="0B1166FF" w:rsidR="000A4077" w:rsidRPr="00792052" w:rsidRDefault="000A4077" w:rsidP="000A4077">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6711E7">
        <w:rPr>
          <w:rFonts w:ascii="Times New Roman" w:eastAsia="Times New Roman" w:hAnsi="Times New Roman" w:cs="Times New Roman"/>
          <w:b/>
          <w:bCs/>
          <w:i/>
          <w:iCs/>
          <w:sz w:val="24"/>
          <w:szCs w:val="24"/>
          <w:lang w:eastAsia="zh-CN"/>
        </w:rPr>
        <w:t>235 833,84</w:t>
      </w:r>
      <w:r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299CC606" w14:textId="77777777" w:rsidR="000A4077" w:rsidRPr="00792052" w:rsidRDefault="000A4077" w:rsidP="000A407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7E658BB3" w14:textId="77777777" w:rsidR="000A4077" w:rsidRPr="00792052" w:rsidRDefault="000A4077" w:rsidP="000A4077">
      <w:pPr>
        <w:spacing w:after="0" w:line="240" w:lineRule="auto"/>
        <w:ind w:firstLine="567"/>
        <w:jc w:val="both"/>
        <w:rPr>
          <w:rFonts w:ascii="Times New Roman" w:eastAsia="Times New Roman" w:hAnsi="Times New Roman" w:cs="Times New Roman"/>
          <w:i/>
          <w:sz w:val="24"/>
          <w:szCs w:val="20"/>
          <w:lang w:eastAsia="en-US"/>
        </w:rPr>
      </w:pPr>
    </w:p>
    <w:p w14:paraId="18AD42B9" w14:textId="77777777" w:rsidR="000A4077" w:rsidRPr="00792052" w:rsidRDefault="000A4077" w:rsidP="000A4077">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49E56DE0" w14:textId="77777777" w:rsidR="000A4077" w:rsidRPr="00792052" w:rsidRDefault="000A4077" w:rsidP="000A4077">
      <w:pPr>
        <w:spacing w:after="0" w:line="240" w:lineRule="auto"/>
        <w:ind w:firstLine="567"/>
        <w:jc w:val="both"/>
        <w:rPr>
          <w:rFonts w:ascii="Times New Roman" w:eastAsia="Times New Roman" w:hAnsi="Times New Roman" w:cs="Times New Roman"/>
          <w:i/>
          <w:sz w:val="24"/>
          <w:szCs w:val="20"/>
          <w:lang w:eastAsia="en-US"/>
        </w:rPr>
      </w:pPr>
    </w:p>
    <w:p w14:paraId="01B50CD6" w14:textId="77777777" w:rsidR="000A4077" w:rsidRPr="00792052" w:rsidRDefault="000A4077" w:rsidP="000A407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0A4077" w:rsidRPr="000E2253" w14:paraId="79CC4A98" w14:textId="77777777" w:rsidTr="002D759E">
        <w:tc>
          <w:tcPr>
            <w:tcW w:w="669" w:type="dxa"/>
            <w:vMerge w:val="restart"/>
            <w:vAlign w:val="center"/>
          </w:tcPr>
          <w:p w14:paraId="19BA14C8" w14:textId="77777777" w:rsidR="000A4077" w:rsidRPr="000E2253" w:rsidRDefault="000A4077" w:rsidP="002D759E">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12BC087D" w14:textId="77777777" w:rsidR="000A4077" w:rsidRPr="000E2253" w:rsidRDefault="000A4077" w:rsidP="002D759E">
            <w:pPr>
              <w:jc w:val="center"/>
              <w:rPr>
                <w:b/>
                <w:sz w:val="24"/>
                <w:szCs w:val="22"/>
              </w:rPr>
            </w:pPr>
            <w:r w:rsidRPr="000E2253">
              <w:rPr>
                <w:b/>
                <w:sz w:val="24"/>
                <w:szCs w:val="22"/>
              </w:rPr>
              <w:t>Partnerio pavadinimas</w:t>
            </w:r>
          </w:p>
        </w:tc>
        <w:tc>
          <w:tcPr>
            <w:tcW w:w="3491" w:type="dxa"/>
            <w:vMerge w:val="restart"/>
            <w:vAlign w:val="center"/>
          </w:tcPr>
          <w:p w14:paraId="529E66FF" w14:textId="77777777" w:rsidR="000A4077" w:rsidRPr="000E2253" w:rsidRDefault="000A4077" w:rsidP="002D759E">
            <w:pPr>
              <w:jc w:val="center"/>
              <w:rPr>
                <w:b/>
                <w:sz w:val="24"/>
                <w:szCs w:val="22"/>
              </w:rPr>
            </w:pPr>
            <w:r w:rsidRPr="000E2253">
              <w:rPr>
                <w:b/>
                <w:color w:val="000000"/>
                <w:sz w:val="24"/>
                <w:szCs w:val="22"/>
              </w:rPr>
              <w:t>Numatomos tiekti prekės</w:t>
            </w:r>
          </w:p>
        </w:tc>
        <w:tc>
          <w:tcPr>
            <w:tcW w:w="3452" w:type="dxa"/>
            <w:gridSpan w:val="2"/>
            <w:vAlign w:val="center"/>
          </w:tcPr>
          <w:p w14:paraId="21E21855" w14:textId="77777777" w:rsidR="000A4077" w:rsidRPr="000E2253" w:rsidRDefault="000A4077" w:rsidP="002D759E">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0A4077" w:rsidRPr="000E2253" w14:paraId="080C9AE0" w14:textId="77777777" w:rsidTr="002D759E">
        <w:tc>
          <w:tcPr>
            <w:tcW w:w="669" w:type="dxa"/>
            <w:vMerge/>
          </w:tcPr>
          <w:p w14:paraId="2D56A1A1" w14:textId="77777777" w:rsidR="000A4077" w:rsidRPr="000E2253" w:rsidRDefault="000A4077" w:rsidP="002D759E">
            <w:pPr>
              <w:jc w:val="both"/>
              <w:rPr>
                <w:sz w:val="24"/>
                <w:szCs w:val="22"/>
              </w:rPr>
            </w:pPr>
          </w:p>
        </w:tc>
        <w:tc>
          <w:tcPr>
            <w:tcW w:w="2356" w:type="dxa"/>
            <w:vMerge/>
          </w:tcPr>
          <w:p w14:paraId="6F83736E" w14:textId="77777777" w:rsidR="000A4077" w:rsidRPr="000E2253" w:rsidRDefault="000A4077" w:rsidP="002D759E">
            <w:pPr>
              <w:jc w:val="both"/>
              <w:rPr>
                <w:sz w:val="24"/>
                <w:szCs w:val="22"/>
              </w:rPr>
            </w:pPr>
          </w:p>
        </w:tc>
        <w:tc>
          <w:tcPr>
            <w:tcW w:w="3491" w:type="dxa"/>
            <w:vMerge/>
          </w:tcPr>
          <w:p w14:paraId="20F029EA" w14:textId="77777777" w:rsidR="000A4077" w:rsidRPr="000E2253" w:rsidRDefault="000A4077" w:rsidP="002D759E">
            <w:pPr>
              <w:jc w:val="both"/>
              <w:rPr>
                <w:sz w:val="24"/>
                <w:szCs w:val="22"/>
              </w:rPr>
            </w:pPr>
          </w:p>
        </w:tc>
        <w:tc>
          <w:tcPr>
            <w:tcW w:w="1734" w:type="dxa"/>
          </w:tcPr>
          <w:p w14:paraId="3884BFAA" w14:textId="77777777" w:rsidR="000A4077" w:rsidRPr="000E2253" w:rsidRDefault="000A4077" w:rsidP="002D759E">
            <w:pPr>
              <w:jc w:val="center"/>
              <w:rPr>
                <w:b/>
                <w:sz w:val="24"/>
                <w:szCs w:val="22"/>
              </w:rPr>
            </w:pPr>
            <w:r w:rsidRPr="000E2253">
              <w:rPr>
                <w:b/>
                <w:sz w:val="24"/>
                <w:szCs w:val="22"/>
              </w:rPr>
              <w:t>EUR su PVM</w:t>
            </w:r>
          </w:p>
        </w:tc>
        <w:tc>
          <w:tcPr>
            <w:tcW w:w="1718" w:type="dxa"/>
          </w:tcPr>
          <w:p w14:paraId="57B9A570" w14:textId="77777777" w:rsidR="000A4077" w:rsidRPr="000E2253" w:rsidRDefault="000A4077" w:rsidP="002D759E">
            <w:pPr>
              <w:jc w:val="center"/>
              <w:rPr>
                <w:b/>
                <w:sz w:val="24"/>
                <w:szCs w:val="22"/>
              </w:rPr>
            </w:pPr>
            <w:r w:rsidRPr="000E2253">
              <w:rPr>
                <w:b/>
                <w:sz w:val="24"/>
                <w:szCs w:val="22"/>
              </w:rPr>
              <w:t>Proc.</w:t>
            </w:r>
          </w:p>
        </w:tc>
      </w:tr>
      <w:tr w:rsidR="000A4077" w:rsidRPr="000E2253" w14:paraId="03FFBB12" w14:textId="77777777" w:rsidTr="002D759E">
        <w:tc>
          <w:tcPr>
            <w:tcW w:w="669" w:type="dxa"/>
          </w:tcPr>
          <w:p w14:paraId="669E270A" w14:textId="77777777" w:rsidR="000A4077" w:rsidRPr="000E2253" w:rsidRDefault="000A4077" w:rsidP="002D759E">
            <w:pPr>
              <w:jc w:val="both"/>
              <w:rPr>
                <w:sz w:val="24"/>
                <w:szCs w:val="22"/>
              </w:rPr>
            </w:pPr>
          </w:p>
        </w:tc>
        <w:tc>
          <w:tcPr>
            <w:tcW w:w="2356" w:type="dxa"/>
          </w:tcPr>
          <w:p w14:paraId="5C4C9627" w14:textId="77777777" w:rsidR="000A4077" w:rsidRPr="000E2253" w:rsidRDefault="000A4077" w:rsidP="002D759E">
            <w:pPr>
              <w:jc w:val="both"/>
              <w:rPr>
                <w:sz w:val="24"/>
                <w:szCs w:val="22"/>
              </w:rPr>
            </w:pPr>
          </w:p>
        </w:tc>
        <w:tc>
          <w:tcPr>
            <w:tcW w:w="3491" w:type="dxa"/>
          </w:tcPr>
          <w:p w14:paraId="0129491D" w14:textId="77777777" w:rsidR="000A4077" w:rsidRPr="000E2253" w:rsidRDefault="000A4077" w:rsidP="002D759E">
            <w:pPr>
              <w:jc w:val="both"/>
              <w:rPr>
                <w:sz w:val="24"/>
                <w:szCs w:val="22"/>
              </w:rPr>
            </w:pPr>
          </w:p>
        </w:tc>
        <w:tc>
          <w:tcPr>
            <w:tcW w:w="1734" w:type="dxa"/>
          </w:tcPr>
          <w:p w14:paraId="27E68313" w14:textId="77777777" w:rsidR="000A4077" w:rsidRPr="000E2253" w:rsidRDefault="000A4077" w:rsidP="002D759E">
            <w:pPr>
              <w:jc w:val="both"/>
              <w:rPr>
                <w:sz w:val="24"/>
                <w:szCs w:val="22"/>
              </w:rPr>
            </w:pPr>
          </w:p>
        </w:tc>
        <w:tc>
          <w:tcPr>
            <w:tcW w:w="1718" w:type="dxa"/>
          </w:tcPr>
          <w:p w14:paraId="513F49D1" w14:textId="77777777" w:rsidR="000A4077" w:rsidRPr="000E2253" w:rsidRDefault="000A4077" w:rsidP="002D759E">
            <w:pPr>
              <w:jc w:val="both"/>
              <w:rPr>
                <w:sz w:val="24"/>
                <w:szCs w:val="22"/>
              </w:rPr>
            </w:pPr>
          </w:p>
        </w:tc>
      </w:tr>
      <w:tr w:rsidR="000A4077" w:rsidRPr="000E2253" w14:paraId="1516E23B" w14:textId="77777777" w:rsidTr="002D759E">
        <w:tc>
          <w:tcPr>
            <w:tcW w:w="669" w:type="dxa"/>
          </w:tcPr>
          <w:p w14:paraId="04B85F22" w14:textId="77777777" w:rsidR="000A4077" w:rsidRPr="000E2253" w:rsidRDefault="000A4077" w:rsidP="002D759E">
            <w:pPr>
              <w:jc w:val="both"/>
              <w:rPr>
                <w:sz w:val="24"/>
                <w:szCs w:val="22"/>
              </w:rPr>
            </w:pPr>
          </w:p>
        </w:tc>
        <w:tc>
          <w:tcPr>
            <w:tcW w:w="2356" w:type="dxa"/>
          </w:tcPr>
          <w:p w14:paraId="30265AAB" w14:textId="77777777" w:rsidR="000A4077" w:rsidRPr="000E2253" w:rsidRDefault="000A4077" w:rsidP="002D759E">
            <w:pPr>
              <w:jc w:val="both"/>
              <w:rPr>
                <w:sz w:val="24"/>
                <w:szCs w:val="22"/>
              </w:rPr>
            </w:pPr>
          </w:p>
        </w:tc>
        <w:tc>
          <w:tcPr>
            <w:tcW w:w="3491" w:type="dxa"/>
          </w:tcPr>
          <w:p w14:paraId="4A711841" w14:textId="77777777" w:rsidR="000A4077" w:rsidRPr="000E2253" w:rsidRDefault="000A4077" w:rsidP="002D759E">
            <w:pPr>
              <w:jc w:val="both"/>
              <w:rPr>
                <w:sz w:val="24"/>
                <w:szCs w:val="22"/>
              </w:rPr>
            </w:pPr>
          </w:p>
        </w:tc>
        <w:tc>
          <w:tcPr>
            <w:tcW w:w="1734" w:type="dxa"/>
          </w:tcPr>
          <w:p w14:paraId="6FBC500D" w14:textId="77777777" w:rsidR="000A4077" w:rsidRPr="000E2253" w:rsidRDefault="000A4077" w:rsidP="002D759E">
            <w:pPr>
              <w:jc w:val="both"/>
              <w:rPr>
                <w:sz w:val="24"/>
                <w:szCs w:val="22"/>
              </w:rPr>
            </w:pPr>
          </w:p>
        </w:tc>
        <w:tc>
          <w:tcPr>
            <w:tcW w:w="1718" w:type="dxa"/>
          </w:tcPr>
          <w:p w14:paraId="2657E5C8" w14:textId="77777777" w:rsidR="000A4077" w:rsidRPr="000E2253" w:rsidRDefault="000A4077" w:rsidP="002D759E">
            <w:pPr>
              <w:jc w:val="both"/>
              <w:rPr>
                <w:sz w:val="24"/>
                <w:szCs w:val="22"/>
              </w:rPr>
            </w:pPr>
          </w:p>
        </w:tc>
      </w:tr>
      <w:tr w:rsidR="000A4077" w:rsidRPr="000E2253" w14:paraId="32F0BA8C" w14:textId="77777777" w:rsidTr="002D759E">
        <w:tc>
          <w:tcPr>
            <w:tcW w:w="6516" w:type="dxa"/>
            <w:gridSpan w:val="3"/>
          </w:tcPr>
          <w:p w14:paraId="29F1AA3B" w14:textId="77777777" w:rsidR="000A4077" w:rsidRPr="000E2253" w:rsidRDefault="000A4077" w:rsidP="002D759E">
            <w:pPr>
              <w:jc w:val="right"/>
              <w:rPr>
                <w:b/>
                <w:sz w:val="24"/>
                <w:szCs w:val="22"/>
              </w:rPr>
            </w:pPr>
            <w:r w:rsidRPr="000E2253">
              <w:rPr>
                <w:b/>
                <w:sz w:val="24"/>
                <w:szCs w:val="22"/>
              </w:rPr>
              <w:t>Viso:</w:t>
            </w:r>
          </w:p>
        </w:tc>
        <w:tc>
          <w:tcPr>
            <w:tcW w:w="1734" w:type="dxa"/>
          </w:tcPr>
          <w:p w14:paraId="371C6723" w14:textId="77777777" w:rsidR="000A4077" w:rsidRPr="000E2253" w:rsidRDefault="000A4077" w:rsidP="002D759E">
            <w:pPr>
              <w:jc w:val="both"/>
              <w:rPr>
                <w:sz w:val="24"/>
                <w:szCs w:val="22"/>
              </w:rPr>
            </w:pPr>
          </w:p>
        </w:tc>
        <w:tc>
          <w:tcPr>
            <w:tcW w:w="1718" w:type="dxa"/>
          </w:tcPr>
          <w:p w14:paraId="57AD6B0D" w14:textId="77777777" w:rsidR="000A4077" w:rsidRPr="000E2253" w:rsidRDefault="000A4077" w:rsidP="002D759E">
            <w:pPr>
              <w:jc w:val="both"/>
              <w:rPr>
                <w:sz w:val="24"/>
                <w:szCs w:val="22"/>
              </w:rPr>
            </w:pPr>
          </w:p>
        </w:tc>
      </w:tr>
    </w:tbl>
    <w:p w14:paraId="58316B1E" w14:textId="77777777" w:rsidR="000A4077" w:rsidRPr="00792052" w:rsidRDefault="000A4077" w:rsidP="000A4077">
      <w:pPr>
        <w:spacing w:after="0" w:line="240" w:lineRule="auto"/>
        <w:jc w:val="both"/>
        <w:rPr>
          <w:rFonts w:ascii="Times New Roman" w:eastAsia="Times New Roman" w:hAnsi="Times New Roman" w:cs="Times New Roman"/>
          <w:sz w:val="24"/>
          <w:szCs w:val="20"/>
          <w:lang w:eastAsia="en-US"/>
        </w:rPr>
      </w:pPr>
    </w:p>
    <w:p w14:paraId="7AE74B11" w14:textId="77777777" w:rsidR="000A4077" w:rsidRDefault="000A4077" w:rsidP="000A407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1637BDF8" w14:textId="77777777" w:rsidR="000A4077" w:rsidRPr="00792052" w:rsidRDefault="000A4077" w:rsidP="000A407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0A4077" w:rsidRPr="000E2253" w14:paraId="025B6535" w14:textId="77777777" w:rsidTr="002D759E">
        <w:trPr>
          <w:gridAfter w:val="1"/>
          <w:wAfter w:w="9" w:type="dxa"/>
        </w:trPr>
        <w:tc>
          <w:tcPr>
            <w:tcW w:w="670" w:type="dxa"/>
            <w:vMerge w:val="restart"/>
            <w:vAlign w:val="center"/>
          </w:tcPr>
          <w:p w14:paraId="737F910E" w14:textId="77777777" w:rsidR="000A4077" w:rsidRPr="000E2253" w:rsidRDefault="000A4077" w:rsidP="002D759E">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7FECCE9A" w14:textId="77777777" w:rsidR="000A4077" w:rsidRPr="000E2253" w:rsidRDefault="000A4077" w:rsidP="002D759E">
            <w:pPr>
              <w:jc w:val="center"/>
              <w:rPr>
                <w:b/>
                <w:sz w:val="24"/>
                <w:szCs w:val="24"/>
              </w:rPr>
            </w:pPr>
            <w:r w:rsidRPr="000E2253">
              <w:rPr>
                <w:b/>
                <w:sz w:val="24"/>
                <w:szCs w:val="24"/>
              </w:rPr>
              <w:t>Pavadinimas, kodas ir adresas</w:t>
            </w:r>
          </w:p>
        </w:tc>
        <w:tc>
          <w:tcPr>
            <w:tcW w:w="3173" w:type="dxa"/>
            <w:vMerge w:val="restart"/>
            <w:vAlign w:val="center"/>
          </w:tcPr>
          <w:p w14:paraId="3ABEE85A" w14:textId="77777777" w:rsidR="000A4077" w:rsidRPr="000E2253" w:rsidRDefault="000A4077" w:rsidP="002D759E">
            <w:pPr>
              <w:jc w:val="center"/>
              <w:rPr>
                <w:b/>
                <w:sz w:val="24"/>
                <w:szCs w:val="24"/>
              </w:rPr>
            </w:pPr>
            <w:r w:rsidRPr="000E2253">
              <w:rPr>
                <w:b/>
                <w:color w:val="000000"/>
                <w:sz w:val="24"/>
                <w:szCs w:val="24"/>
              </w:rPr>
              <w:t>Numatomos tiekti prekės</w:t>
            </w:r>
          </w:p>
        </w:tc>
        <w:tc>
          <w:tcPr>
            <w:tcW w:w="3414" w:type="dxa"/>
            <w:gridSpan w:val="4"/>
            <w:vAlign w:val="center"/>
          </w:tcPr>
          <w:p w14:paraId="48E488A8" w14:textId="77777777" w:rsidR="000A4077" w:rsidRPr="000E2253" w:rsidRDefault="000A4077" w:rsidP="002D759E">
            <w:pPr>
              <w:jc w:val="center"/>
              <w:rPr>
                <w:b/>
                <w:sz w:val="24"/>
                <w:szCs w:val="24"/>
              </w:rPr>
            </w:pPr>
            <w:r w:rsidRPr="000E2253">
              <w:rPr>
                <w:b/>
                <w:sz w:val="24"/>
                <w:szCs w:val="24"/>
              </w:rPr>
              <w:t>Pirkimo sutarties dalis pasiūlymo kainoje, kuriai ketinama pasitelkti subtiekėjus</w:t>
            </w:r>
          </w:p>
        </w:tc>
      </w:tr>
      <w:tr w:rsidR="000A4077" w:rsidRPr="000E2253" w14:paraId="2B21197F" w14:textId="77777777" w:rsidTr="002D759E">
        <w:trPr>
          <w:gridAfter w:val="1"/>
          <w:wAfter w:w="9" w:type="dxa"/>
        </w:trPr>
        <w:tc>
          <w:tcPr>
            <w:tcW w:w="670" w:type="dxa"/>
            <w:vMerge/>
            <w:vAlign w:val="center"/>
          </w:tcPr>
          <w:p w14:paraId="0746635F" w14:textId="77777777" w:rsidR="000A4077" w:rsidRPr="000E2253" w:rsidRDefault="000A4077" w:rsidP="002D759E">
            <w:pPr>
              <w:jc w:val="center"/>
              <w:rPr>
                <w:b/>
                <w:sz w:val="24"/>
                <w:szCs w:val="24"/>
              </w:rPr>
            </w:pPr>
          </w:p>
        </w:tc>
        <w:tc>
          <w:tcPr>
            <w:tcW w:w="2727" w:type="dxa"/>
            <w:vMerge/>
            <w:vAlign w:val="center"/>
          </w:tcPr>
          <w:p w14:paraId="325EE112" w14:textId="77777777" w:rsidR="000A4077" w:rsidRPr="000E2253" w:rsidRDefault="000A4077" w:rsidP="002D759E">
            <w:pPr>
              <w:jc w:val="center"/>
              <w:rPr>
                <w:b/>
                <w:sz w:val="24"/>
                <w:szCs w:val="24"/>
              </w:rPr>
            </w:pPr>
          </w:p>
        </w:tc>
        <w:tc>
          <w:tcPr>
            <w:tcW w:w="3173" w:type="dxa"/>
            <w:vMerge/>
            <w:vAlign w:val="center"/>
          </w:tcPr>
          <w:p w14:paraId="7CED4ACA" w14:textId="77777777" w:rsidR="000A4077" w:rsidRPr="000E2253" w:rsidRDefault="000A4077" w:rsidP="002D759E">
            <w:pPr>
              <w:jc w:val="center"/>
              <w:rPr>
                <w:b/>
                <w:sz w:val="24"/>
                <w:szCs w:val="24"/>
              </w:rPr>
            </w:pPr>
          </w:p>
        </w:tc>
        <w:tc>
          <w:tcPr>
            <w:tcW w:w="2062" w:type="dxa"/>
            <w:gridSpan w:val="2"/>
            <w:vAlign w:val="center"/>
          </w:tcPr>
          <w:p w14:paraId="365B217B" w14:textId="77777777" w:rsidR="000A4077" w:rsidRPr="000E2253" w:rsidRDefault="000A4077" w:rsidP="002D759E">
            <w:pPr>
              <w:jc w:val="center"/>
              <w:rPr>
                <w:b/>
                <w:sz w:val="24"/>
                <w:szCs w:val="24"/>
              </w:rPr>
            </w:pPr>
            <w:r w:rsidRPr="000E2253">
              <w:rPr>
                <w:b/>
                <w:sz w:val="24"/>
                <w:szCs w:val="24"/>
              </w:rPr>
              <w:t>EUR su PVM</w:t>
            </w:r>
          </w:p>
        </w:tc>
        <w:tc>
          <w:tcPr>
            <w:tcW w:w="1352" w:type="dxa"/>
            <w:gridSpan w:val="2"/>
            <w:vAlign w:val="center"/>
          </w:tcPr>
          <w:p w14:paraId="612031BD" w14:textId="77777777" w:rsidR="000A4077" w:rsidRPr="000E2253" w:rsidRDefault="000A4077" w:rsidP="002D759E">
            <w:pPr>
              <w:jc w:val="center"/>
              <w:rPr>
                <w:b/>
                <w:sz w:val="24"/>
                <w:szCs w:val="24"/>
              </w:rPr>
            </w:pPr>
            <w:r w:rsidRPr="000E2253">
              <w:rPr>
                <w:b/>
                <w:sz w:val="24"/>
                <w:szCs w:val="24"/>
              </w:rPr>
              <w:t>Proc.</w:t>
            </w:r>
          </w:p>
        </w:tc>
      </w:tr>
      <w:tr w:rsidR="000A4077" w:rsidRPr="000E2253" w14:paraId="20DE91B0" w14:textId="77777777" w:rsidTr="002D759E">
        <w:tc>
          <w:tcPr>
            <w:tcW w:w="9993" w:type="dxa"/>
            <w:gridSpan w:val="8"/>
          </w:tcPr>
          <w:p w14:paraId="2FDBDDF3" w14:textId="77777777" w:rsidR="000A4077" w:rsidRPr="000E2253" w:rsidRDefault="000A4077" w:rsidP="002D759E">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0A4077" w:rsidRPr="000E2253" w14:paraId="40BEF999" w14:textId="77777777" w:rsidTr="002D759E">
        <w:trPr>
          <w:gridAfter w:val="1"/>
          <w:wAfter w:w="9" w:type="dxa"/>
        </w:trPr>
        <w:tc>
          <w:tcPr>
            <w:tcW w:w="670" w:type="dxa"/>
          </w:tcPr>
          <w:p w14:paraId="1587E1AF" w14:textId="77777777" w:rsidR="000A4077" w:rsidRPr="000E2253" w:rsidRDefault="000A4077" w:rsidP="002D759E">
            <w:pPr>
              <w:jc w:val="both"/>
              <w:rPr>
                <w:sz w:val="24"/>
                <w:szCs w:val="24"/>
              </w:rPr>
            </w:pPr>
          </w:p>
        </w:tc>
        <w:tc>
          <w:tcPr>
            <w:tcW w:w="2727" w:type="dxa"/>
          </w:tcPr>
          <w:p w14:paraId="18E9BAC3" w14:textId="77777777" w:rsidR="000A4077" w:rsidRPr="000E2253" w:rsidRDefault="000A4077" w:rsidP="002D759E">
            <w:pPr>
              <w:jc w:val="both"/>
              <w:rPr>
                <w:sz w:val="24"/>
                <w:szCs w:val="24"/>
              </w:rPr>
            </w:pPr>
          </w:p>
        </w:tc>
        <w:tc>
          <w:tcPr>
            <w:tcW w:w="3173" w:type="dxa"/>
          </w:tcPr>
          <w:p w14:paraId="59AE898E" w14:textId="77777777" w:rsidR="000A4077" w:rsidRPr="000E2253" w:rsidRDefault="000A4077" w:rsidP="002D759E">
            <w:pPr>
              <w:jc w:val="both"/>
              <w:rPr>
                <w:sz w:val="24"/>
                <w:szCs w:val="24"/>
              </w:rPr>
            </w:pPr>
          </w:p>
        </w:tc>
        <w:tc>
          <w:tcPr>
            <w:tcW w:w="2062" w:type="dxa"/>
            <w:gridSpan w:val="2"/>
          </w:tcPr>
          <w:p w14:paraId="17DFE7B4" w14:textId="77777777" w:rsidR="000A4077" w:rsidRPr="000E2253" w:rsidRDefault="000A4077" w:rsidP="002D759E">
            <w:pPr>
              <w:jc w:val="both"/>
              <w:rPr>
                <w:sz w:val="24"/>
                <w:szCs w:val="24"/>
              </w:rPr>
            </w:pPr>
          </w:p>
        </w:tc>
        <w:tc>
          <w:tcPr>
            <w:tcW w:w="1352" w:type="dxa"/>
            <w:gridSpan w:val="2"/>
          </w:tcPr>
          <w:p w14:paraId="03C89313" w14:textId="77777777" w:rsidR="000A4077" w:rsidRPr="000E2253" w:rsidRDefault="000A4077" w:rsidP="002D759E">
            <w:pPr>
              <w:jc w:val="both"/>
              <w:rPr>
                <w:sz w:val="24"/>
                <w:szCs w:val="24"/>
              </w:rPr>
            </w:pPr>
          </w:p>
        </w:tc>
      </w:tr>
      <w:tr w:rsidR="000A4077" w:rsidRPr="000E2253" w14:paraId="495CA947" w14:textId="77777777" w:rsidTr="002D759E">
        <w:trPr>
          <w:gridAfter w:val="1"/>
          <w:wAfter w:w="9" w:type="dxa"/>
        </w:trPr>
        <w:tc>
          <w:tcPr>
            <w:tcW w:w="670" w:type="dxa"/>
          </w:tcPr>
          <w:p w14:paraId="797A372C" w14:textId="77777777" w:rsidR="000A4077" w:rsidRPr="000E2253" w:rsidRDefault="000A4077" w:rsidP="002D759E">
            <w:pPr>
              <w:jc w:val="both"/>
              <w:rPr>
                <w:sz w:val="24"/>
                <w:szCs w:val="24"/>
              </w:rPr>
            </w:pPr>
          </w:p>
        </w:tc>
        <w:tc>
          <w:tcPr>
            <w:tcW w:w="2727" w:type="dxa"/>
          </w:tcPr>
          <w:p w14:paraId="60A395F5" w14:textId="77777777" w:rsidR="000A4077" w:rsidRPr="000E2253" w:rsidRDefault="000A4077" w:rsidP="002D759E">
            <w:pPr>
              <w:jc w:val="both"/>
              <w:rPr>
                <w:sz w:val="24"/>
                <w:szCs w:val="24"/>
              </w:rPr>
            </w:pPr>
          </w:p>
        </w:tc>
        <w:tc>
          <w:tcPr>
            <w:tcW w:w="3173" w:type="dxa"/>
          </w:tcPr>
          <w:p w14:paraId="7EBCC552" w14:textId="77777777" w:rsidR="000A4077" w:rsidRPr="000E2253" w:rsidRDefault="000A4077" w:rsidP="002D759E">
            <w:pPr>
              <w:jc w:val="both"/>
              <w:rPr>
                <w:sz w:val="24"/>
                <w:szCs w:val="24"/>
              </w:rPr>
            </w:pPr>
          </w:p>
        </w:tc>
        <w:tc>
          <w:tcPr>
            <w:tcW w:w="2062" w:type="dxa"/>
            <w:gridSpan w:val="2"/>
          </w:tcPr>
          <w:p w14:paraId="2AEADB84" w14:textId="77777777" w:rsidR="000A4077" w:rsidRPr="000E2253" w:rsidRDefault="000A4077" w:rsidP="002D759E">
            <w:pPr>
              <w:jc w:val="both"/>
              <w:rPr>
                <w:sz w:val="24"/>
                <w:szCs w:val="24"/>
              </w:rPr>
            </w:pPr>
          </w:p>
        </w:tc>
        <w:tc>
          <w:tcPr>
            <w:tcW w:w="1352" w:type="dxa"/>
            <w:gridSpan w:val="2"/>
          </w:tcPr>
          <w:p w14:paraId="0EF43331" w14:textId="77777777" w:rsidR="000A4077" w:rsidRPr="000E2253" w:rsidRDefault="000A4077" w:rsidP="002D759E">
            <w:pPr>
              <w:jc w:val="both"/>
              <w:rPr>
                <w:sz w:val="24"/>
                <w:szCs w:val="24"/>
              </w:rPr>
            </w:pPr>
          </w:p>
        </w:tc>
      </w:tr>
      <w:tr w:rsidR="000A4077" w:rsidRPr="000E2253" w14:paraId="4B04A8F0" w14:textId="77777777" w:rsidTr="002D759E">
        <w:tc>
          <w:tcPr>
            <w:tcW w:w="6579" w:type="dxa"/>
            <w:gridSpan w:val="4"/>
          </w:tcPr>
          <w:p w14:paraId="02D6F7C4" w14:textId="77777777" w:rsidR="000A4077" w:rsidRPr="000E2253" w:rsidRDefault="000A4077" w:rsidP="002D759E">
            <w:pPr>
              <w:jc w:val="right"/>
              <w:rPr>
                <w:sz w:val="24"/>
                <w:szCs w:val="24"/>
              </w:rPr>
            </w:pPr>
            <w:r w:rsidRPr="000E2253">
              <w:rPr>
                <w:b/>
                <w:sz w:val="24"/>
                <w:szCs w:val="24"/>
              </w:rPr>
              <w:t>Viso:</w:t>
            </w:r>
          </w:p>
        </w:tc>
        <w:tc>
          <w:tcPr>
            <w:tcW w:w="2062" w:type="dxa"/>
            <w:gridSpan w:val="2"/>
          </w:tcPr>
          <w:p w14:paraId="0BEBCE0F" w14:textId="77777777" w:rsidR="000A4077" w:rsidRPr="000E2253" w:rsidRDefault="000A4077" w:rsidP="002D759E">
            <w:pPr>
              <w:jc w:val="both"/>
              <w:rPr>
                <w:sz w:val="24"/>
                <w:szCs w:val="24"/>
              </w:rPr>
            </w:pPr>
          </w:p>
        </w:tc>
        <w:tc>
          <w:tcPr>
            <w:tcW w:w="1352" w:type="dxa"/>
            <w:gridSpan w:val="2"/>
          </w:tcPr>
          <w:p w14:paraId="704CBD3C" w14:textId="77777777" w:rsidR="000A4077" w:rsidRPr="000E2253" w:rsidRDefault="000A4077" w:rsidP="002D759E">
            <w:pPr>
              <w:jc w:val="both"/>
              <w:rPr>
                <w:sz w:val="24"/>
                <w:szCs w:val="24"/>
              </w:rPr>
            </w:pPr>
          </w:p>
        </w:tc>
      </w:tr>
      <w:tr w:rsidR="000A4077" w:rsidRPr="000E2253" w14:paraId="6A266BB6" w14:textId="77777777" w:rsidTr="002D759E">
        <w:tc>
          <w:tcPr>
            <w:tcW w:w="9993" w:type="dxa"/>
            <w:gridSpan w:val="8"/>
          </w:tcPr>
          <w:p w14:paraId="0CD1DD60" w14:textId="77777777" w:rsidR="000A4077" w:rsidRPr="000E2253" w:rsidRDefault="000A4077" w:rsidP="002D759E">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0A4077" w:rsidRPr="000E2253" w14:paraId="3B73BB69" w14:textId="77777777" w:rsidTr="002D759E">
        <w:trPr>
          <w:gridAfter w:val="1"/>
          <w:wAfter w:w="9" w:type="dxa"/>
        </w:trPr>
        <w:tc>
          <w:tcPr>
            <w:tcW w:w="670" w:type="dxa"/>
          </w:tcPr>
          <w:p w14:paraId="5EFF1C07" w14:textId="77777777" w:rsidR="000A4077" w:rsidRPr="000E2253" w:rsidRDefault="000A4077" w:rsidP="002D759E">
            <w:pPr>
              <w:jc w:val="both"/>
              <w:rPr>
                <w:sz w:val="24"/>
                <w:szCs w:val="24"/>
              </w:rPr>
            </w:pPr>
          </w:p>
        </w:tc>
        <w:tc>
          <w:tcPr>
            <w:tcW w:w="2727" w:type="dxa"/>
          </w:tcPr>
          <w:p w14:paraId="7BE31C7E" w14:textId="77777777" w:rsidR="000A4077" w:rsidRPr="000E2253" w:rsidRDefault="000A4077" w:rsidP="002D759E">
            <w:pPr>
              <w:jc w:val="both"/>
              <w:rPr>
                <w:sz w:val="24"/>
                <w:szCs w:val="24"/>
              </w:rPr>
            </w:pPr>
          </w:p>
        </w:tc>
        <w:tc>
          <w:tcPr>
            <w:tcW w:w="3173" w:type="dxa"/>
          </w:tcPr>
          <w:p w14:paraId="52C919D0" w14:textId="77777777" w:rsidR="000A4077" w:rsidRPr="000E2253" w:rsidRDefault="000A4077" w:rsidP="002D759E">
            <w:pPr>
              <w:jc w:val="both"/>
              <w:rPr>
                <w:sz w:val="24"/>
                <w:szCs w:val="24"/>
              </w:rPr>
            </w:pPr>
          </w:p>
        </w:tc>
        <w:tc>
          <w:tcPr>
            <w:tcW w:w="2062" w:type="dxa"/>
            <w:gridSpan w:val="2"/>
          </w:tcPr>
          <w:p w14:paraId="07F02D23" w14:textId="77777777" w:rsidR="000A4077" w:rsidRPr="000E2253" w:rsidRDefault="000A4077" w:rsidP="002D759E">
            <w:pPr>
              <w:jc w:val="both"/>
              <w:rPr>
                <w:sz w:val="24"/>
                <w:szCs w:val="24"/>
              </w:rPr>
            </w:pPr>
          </w:p>
        </w:tc>
        <w:tc>
          <w:tcPr>
            <w:tcW w:w="1352" w:type="dxa"/>
            <w:gridSpan w:val="2"/>
          </w:tcPr>
          <w:p w14:paraId="240052C3" w14:textId="77777777" w:rsidR="000A4077" w:rsidRPr="000E2253" w:rsidRDefault="000A4077" w:rsidP="002D759E">
            <w:pPr>
              <w:jc w:val="both"/>
              <w:rPr>
                <w:sz w:val="24"/>
                <w:szCs w:val="24"/>
              </w:rPr>
            </w:pPr>
          </w:p>
        </w:tc>
      </w:tr>
      <w:tr w:rsidR="000A4077" w:rsidRPr="000E2253" w14:paraId="73D9B0A8" w14:textId="77777777" w:rsidTr="002D759E">
        <w:trPr>
          <w:gridAfter w:val="1"/>
          <w:wAfter w:w="9" w:type="dxa"/>
        </w:trPr>
        <w:tc>
          <w:tcPr>
            <w:tcW w:w="670" w:type="dxa"/>
          </w:tcPr>
          <w:p w14:paraId="61E98A4D" w14:textId="77777777" w:rsidR="000A4077" w:rsidRPr="000E2253" w:rsidRDefault="000A4077" w:rsidP="002D759E">
            <w:pPr>
              <w:jc w:val="both"/>
              <w:rPr>
                <w:sz w:val="24"/>
                <w:szCs w:val="24"/>
              </w:rPr>
            </w:pPr>
          </w:p>
        </w:tc>
        <w:tc>
          <w:tcPr>
            <w:tcW w:w="2727" w:type="dxa"/>
          </w:tcPr>
          <w:p w14:paraId="576BA009" w14:textId="77777777" w:rsidR="000A4077" w:rsidRPr="000E2253" w:rsidRDefault="000A4077" w:rsidP="002D759E">
            <w:pPr>
              <w:jc w:val="both"/>
              <w:rPr>
                <w:sz w:val="24"/>
                <w:szCs w:val="24"/>
              </w:rPr>
            </w:pPr>
          </w:p>
        </w:tc>
        <w:tc>
          <w:tcPr>
            <w:tcW w:w="3173" w:type="dxa"/>
          </w:tcPr>
          <w:p w14:paraId="56E760F8" w14:textId="77777777" w:rsidR="000A4077" w:rsidRPr="000E2253" w:rsidRDefault="000A4077" w:rsidP="002D759E">
            <w:pPr>
              <w:jc w:val="both"/>
              <w:rPr>
                <w:sz w:val="24"/>
                <w:szCs w:val="24"/>
              </w:rPr>
            </w:pPr>
          </w:p>
        </w:tc>
        <w:tc>
          <w:tcPr>
            <w:tcW w:w="2062" w:type="dxa"/>
            <w:gridSpan w:val="2"/>
          </w:tcPr>
          <w:p w14:paraId="057FF2EC" w14:textId="77777777" w:rsidR="000A4077" w:rsidRPr="000E2253" w:rsidRDefault="000A4077" w:rsidP="002D759E">
            <w:pPr>
              <w:jc w:val="both"/>
              <w:rPr>
                <w:sz w:val="24"/>
                <w:szCs w:val="24"/>
              </w:rPr>
            </w:pPr>
          </w:p>
        </w:tc>
        <w:tc>
          <w:tcPr>
            <w:tcW w:w="1352" w:type="dxa"/>
            <w:gridSpan w:val="2"/>
          </w:tcPr>
          <w:p w14:paraId="1896FFA2" w14:textId="77777777" w:rsidR="000A4077" w:rsidRPr="000E2253" w:rsidRDefault="000A4077" w:rsidP="002D759E">
            <w:pPr>
              <w:jc w:val="both"/>
              <w:rPr>
                <w:sz w:val="24"/>
                <w:szCs w:val="24"/>
              </w:rPr>
            </w:pPr>
          </w:p>
        </w:tc>
      </w:tr>
      <w:tr w:rsidR="000A4077" w:rsidRPr="000E2253" w14:paraId="25E3A4FB" w14:textId="77777777" w:rsidTr="002D759E">
        <w:tc>
          <w:tcPr>
            <w:tcW w:w="6579" w:type="dxa"/>
            <w:gridSpan w:val="4"/>
          </w:tcPr>
          <w:p w14:paraId="015B0FD3" w14:textId="77777777" w:rsidR="000A4077" w:rsidRPr="000E2253" w:rsidRDefault="000A4077" w:rsidP="002D759E">
            <w:pPr>
              <w:jc w:val="right"/>
              <w:rPr>
                <w:b/>
                <w:sz w:val="24"/>
                <w:szCs w:val="24"/>
              </w:rPr>
            </w:pPr>
            <w:r w:rsidRPr="000E2253">
              <w:rPr>
                <w:b/>
                <w:sz w:val="24"/>
                <w:szCs w:val="24"/>
              </w:rPr>
              <w:t>Viso:</w:t>
            </w:r>
          </w:p>
        </w:tc>
        <w:tc>
          <w:tcPr>
            <w:tcW w:w="2062" w:type="dxa"/>
            <w:gridSpan w:val="2"/>
          </w:tcPr>
          <w:p w14:paraId="1D7ACF9F" w14:textId="77777777" w:rsidR="000A4077" w:rsidRPr="000E2253" w:rsidRDefault="000A4077" w:rsidP="002D759E">
            <w:pPr>
              <w:jc w:val="both"/>
              <w:rPr>
                <w:sz w:val="24"/>
                <w:szCs w:val="24"/>
              </w:rPr>
            </w:pPr>
          </w:p>
        </w:tc>
        <w:tc>
          <w:tcPr>
            <w:tcW w:w="1352" w:type="dxa"/>
            <w:gridSpan w:val="2"/>
          </w:tcPr>
          <w:p w14:paraId="0B7BC28F" w14:textId="77777777" w:rsidR="000A4077" w:rsidRPr="000E2253" w:rsidRDefault="000A4077" w:rsidP="002D759E">
            <w:pPr>
              <w:jc w:val="both"/>
              <w:rPr>
                <w:sz w:val="24"/>
                <w:szCs w:val="24"/>
              </w:rPr>
            </w:pPr>
          </w:p>
        </w:tc>
      </w:tr>
    </w:tbl>
    <w:p w14:paraId="293CF5C8" w14:textId="77777777" w:rsidR="000A4077" w:rsidRPr="00792052" w:rsidRDefault="000A4077" w:rsidP="000A4077">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22ADCB84" w14:textId="77777777" w:rsidR="000A4077" w:rsidRPr="00792052" w:rsidRDefault="000A4077" w:rsidP="000A4077">
      <w:pPr>
        <w:spacing w:after="0" w:line="240" w:lineRule="auto"/>
        <w:jc w:val="both"/>
        <w:rPr>
          <w:rFonts w:ascii="Times New Roman" w:eastAsia="Times New Roman" w:hAnsi="Times New Roman" w:cs="Times New Roman"/>
          <w:sz w:val="24"/>
          <w:szCs w:val="20"/>
          <w:lang w:eastAsia="en-US"/>
        </w:rPr>
      </w:pPr>
    </w:p>
    <w:p w14:paraId="00655E96" w14:textId="77777777" w:rsidR="000A4077" w:rsidRPr="00792052" w:rsidRDefault="000A4077" w:rsidP="000A407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lastRenderedPageBreak/>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4BEA513C" w14:textId="77777777" w:rsidR="000A4077" w:rsidRPr="00792052" w:rsidRDefault="000A4077" w:rsidP="000A4077">
      <w:pPr>
        <w:spacing w:after="0" w:line="240" w:lineRule="auto"/>
        <w:ind w:firstLine="567"/>
        <w:jc w:val="both"/>
        <w:rPr>
          <w:rFonts w:ascii="Times New Roman" w:eastAsia="Times New Roman" w:hAnsi="Times New Roman" w:cs="Times New Roman"/>
          <w:sz w:val="24"/>
          <w:szCs w:val="20"/>
          <w:lang w:eastAsia="en-US"/>
        </w:rPr>
      </w:pPr>
    </w:p>
    <w:p w14:paraId="773B377C" w14:textId="77777777" w:rsidR="000A4077" w:rsidRDefault="000A4077" w:rsidP="000A4077">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35CC87EF" w14:textId="77777777" w:rsidR="000A4077" w:rsidRPr="000E2253" w:rsidRDefault="000A4077" w:rsidP="000A407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0A4077" w:rsidRPr="000E2253" w14:paraId="2A874659" w14:textId="77777777" w:rsidTr="002D759E">
        <w:tc>
          <w:tcPr>
            <w:tcW w:w="672" w:type="dxa"/>
          </w:tcPr>
          <w:p w14:paraId="0287A748" w14:textId="77777777" w:rsidR="000A4077" w:rsidRPr="000E2253" w:rsidRDefault="000A4077" w:rsidP="002D759E">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29292543" w14:textId="77777777" w:rsidR="000A4077" w:rsidRPr="000E2253" w:rsidRDefault="000A4077" w:rsidP="002D759E">
            <w:pPr>
              <w:jc w:val="center"/>
              <w:rPr>
                <w:b/>
                <w:sz w:val="24"/>
                <w:szCs w:val="22"/>
              </w:rPr>
            </w:pPr>
            <w:r w:rsidRPr="000E2253">
              <w:rPr>
                <w:b/>
                <w:sz w:val="24"/>
                <w:szCs w:val="22"/>
              </w:rPr>
              <w:t>Dokumentų pavadinimai</w:t>
            </w:r>
          </w:p>
        </w:tc>
      </w:tr>
      <w:tr w:rsidR="000A4077" w:rsidRPr="000E2253" w14:paraId="73B2C9C8" w14:textId="77777777" w:rsidTr="002D759E">
        <w:tc>
          <w:tcPr>
            <w:tcW w:w="672" w:type="dxa"/>
          </w:tcPr>
          <w:p w14:paraId="22A287FF" w14:textId="77777777" w:rsidR="000A4077" w:rsidRPr="000E2253" w:rsidRDefault="000A4077" w:rsidP="002D759E">
            <w:pPr>
              <w:jc w:val="both"/>
              <w:rPr>
                <w:sz w:val="24"/>
                <w:szCs w:val="22"/>
              </w:rPr>
            </w:pPr>
          </w:p>
        </w:tc>
        <w:tc>
          <w:tcPr>
            <w:tcW w:w="9388" w:type="dxa"/>
          </w:tcPr>
          <w:p w14:paraId="5047F5F0" w14:textId="77777777" w:rsidR="000A4077" w:rsidRPr="000E2253" w:rsidRDefault="000A4077" w:rsidP="002D759E">
            <w:pPr>
              <w:jc w:val="both"/>
              <w:rPr>
                <w:sz w:val="24"/>
                <w:szCs w:val="22"/>
              </w:rPr>
            </w:pPr>
          </w:p>
        </w:tc>
      </w:tr>
      <w:tr w:rsidR="000A4077" w:rsidRPr="000E2253" w14:paraId="51BB576F" w14:textId="77777777" w:rsidTr="002D759E">
        <w:tc>
          <w:tcPr>
            <w:tcW w:w="672" w:type="dxa"/>
          </w:tcPr>
          <w:p w14:paraId="2CF3F671" w14:textId="77777777" w:rsidR="000A4077" w:rsidRPr="000E2253" w:rsidRDefault="000A4077" w:rsidP="002D759E">
            <w:pPr>
              <w:jc w:val="both"/>
              <w:rPr>
                <w:sz w:val="24"/>
                <w:szCs w:val="22"/>
              </w:rPr>
            </w:pPr>
          </w:p>
        </w:tc>
        <w:tc>
          <w:tcPr>
            <w:tcW w:w="9388" w:type="dxa"/>
          </w:tcPr>
          <w:p w14:paraId="26421F66" w14:textId="77777777" w:rsidR="000A4077" w:rsidRPr="000E2253" w:rsidRDefault="000A4077" w:rsidP="002D759E">
            <w:pPr>
              <w:jc w:val="both"/>
              <w:rPr>
                <w:sz w:val="24"/>
                <w:szCs w:val="22"/>
              </w:rPr>
            </w:pPr>
          </w:p>
        </w:tc>
      </w:tr>
      <w:tr w:rsidR="000A4077" w:rsidRPr="000E2253" w14:paraId="11A7A9F1" w14:textId="77777777" w:rsidTr="002D759E">
        <w:tc>
          <w:tcPr>
            <w:tcW w:w="672" w:type="dxa"/>
          </w:tcPr>
          <w:p w14:paraId="1B160CD3" w14:textId="77777777" w:rsidR="000A4077" w:rsidRPr="000E2253" w:rsidRDefault="000A4077" w:rsidP="002D759E">
            <w:pPr>
              <w:jc w:val="both"/>
              <w:rPr>
                <w:sz w:val="24"/>
                <w:szCs w:val="22"/>
              </w:rPr>
            </w:pPr>
          </w:p>
        </w:tc>
        <w:tc>
          <w:tcPr>
            <w:tcW w:w="9388" w:type="dxa"/>
          </w:tcPr>
          <w:p w14:paraId="37F6C9C7" w14:textId="77777777" w:rsidR="000A4077" w:rsidRPr="000E2253" w:rsidRDefault="000A4077" w:rsidP="002D759E">
            <w:pPr>
              <w:jc w:val="both"/>
              <w:rPr>
                <w:sz w:val="24"/>
                <w:szCs w:val="22"/>
              </w:rPr>
            </w:pPr>
          </w:p>
        </w:tc>
      </w:tr>
    </w:tbl>
    <w:p w14:paraId="682F4370" w14:textId="77777777" w:rsidR="000A4077" w:rsidRPr="00792052" w:rsidRDefault="000A4077" w:rsidP="000A4077">
      <w:pPr>
        <w:spacing w:after="0" w:line="240" w:lineRule="auto"/>
        <w:jc w:val="both"/>
        <w:rPr>
          <w:rFonts w:ascii="Times New Roman" w:eastAsia="Times New Roman" w:hAnsi="Times New Roman" w:cs="Times New Roman"/>
          <w:sz w:val="24"/>
          <w:szCs w:val="20"/>
          <w:lang w:eastAsia="en-US"/>
        </w:rPr>
      </w:pPr>
    </w:p>
    <w:p w14:paraId="783B0510" w14:textId="77777777" w:rsidR="000A4077" w:rsidRDefault="000A4077" w:rsidP="000A4077">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0B3E2DCD" w14:textId="77777777" w:rsidR="000A4077" w:rsidRPr="00792052" w:rsidRDefault="000A4077" w:rsidP="000A4077">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A4077" w:rsidRPr="00792052" w14:paraId="7A4DF50A" w14:textId="77777777" w:rsidTr="002D759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B6FD608" w14:textId="77777777" w:rsidR="000A4077" w:rsidRPr="00792052" w:rsidRDefault="000A4077" w:rsidP="002D759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3C72D277" w14:textId="77777777" w:rsidR="000A4077" w:rsidRPr="00792052" w:rsidRDefault="000A4077" w:rsidP="002D759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1C00E5E4" w14:textId="77777777" w:rsidR="000A4077" w:rsidRPr="00792052" w:rsidRDefault="000A4077" w:rsidP="002D759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801A51" w14:textId="77777777" w:rsidR="000A4077" w:rsidRPr="00792052" w:rsidRDefault="000A4077" w:rsidP="002D759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27E81FE" w14:textId="77777777" w:rsidR="000A4077" w:rsidRPr="00792052" w:rsidRDefault="000A4077" w:rsidP="002D759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A4077" w:rsidRPr="00792052" w14:paraId="487CDC72" w14:textId="77777777" w:rsidTr="002D759E">
        <w:trPr>
          <w:jc w:val="center"/>
        </w:trPr>
        <w:tc>
          <w:tcPr>
            <w:tcW w:w="758" w:type="dxa"/>
            <w:tcBorders>
              <w:top w:val="single" w:sz="4" w:space="0" w:color="auto"/>
              <w:left w:val="single" w:sz="4" w:space="0" w:color="auto"/>
              <w:bottom w:val="single" w:sz="4" w:space="0" w:color="auto"/>
              <w:right w:val="single" w:sz="4" w:space="0" w:color="auto"/>
            </w:tcBorders>
          </w:tcPr>
          <w:p w14:paraId="1BBE85EF" w14:textId="77777777" w:rsidR="000A4077" w:rsidRPr="00792052" w:rsidRDefault="000A4077" w:rsidP="002D759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724DAB1" w14:textId="77777777" w:rsidR="000A4077" w:rsidRPr="00792052" w:rsidRDefault="000A4077" w:rsidP="002D759E">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BE6B355" w14:textId="77777777" w:rsidR="000A4077" w:rsidRPr="00792052" w:rsidRDefault="000A4077" w:rsidP="002D759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C7AA79C" w14:textId="77777777" w:rsidR="000A4077" w:rsidRPr="00792052" w:rsidRDefault="000A4077" w:rsidP="002D759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0A4077" w:rsidRPr="00792052" w14:paraId="3B3D039A" w14:textId="77777777" w:rsidTr="002D759E">
        <w:trPr>
          <w:jc w:val="center"/>
        </w:trPr>
        <w:tc>
          <w:tcPr>
            <w:tcW w:w="758" w:type="dxa"/>
            <w:tcBorders>
              <w:top w:val="single" w:sz="4" w:space="0" w:color="auto"/>
              <w:left w:val="single" w:sz="4" w:space="0" w:color="auto"/>
              <w:bottom w:val="single" w:sz="4" w:space="0" w:color="auto"/>
              <w:right w:val="single" w:sz="4" w:space="0" w:color="auto"/>
            </w:tcBorders>
          </w:tcPr>
          <w:p w14:paraId="7921D3E8" w14:textId="77777777" w:rsidR="000A4077" w:rsidRPr="00792052" w:rsidRDefault="000A4077" w:rsidP="002D759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1CB6AF6" w14:textId="77777777" w:rsidR="000A4077" w:rsidRPr="00792052" w:rsidRDefault="000A4077" w:rsidP="002D759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3D326A1" w14:textId="77777777" w:rsidR="000A4077" w:rsidRPr="00792052" w:rsidRDefault="000A4077" w:rsidP="002D759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67D9800" w14:textId="77777777" w:rsidR="000A4077" w:rsidRPr="00792052" w:rsidRDefault="000A4077" w:rsidP="002D759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2EC00F5A" w14:textId="77777777" w:rsidR="000A4077" w:rsidRPr="00792052" w:rsidRDefault="000A4077" w:rsidP="000A4077">
      <w:pPr>
        <w:suppressAutoHyphens/>
        <w:spacing w:after="0" w:line="240" w:lineRule="auto"/>
        <w:jc w:val="both"/>
        <w:rPr>
          <w:rFonts w:ascii="Times New Roman" w:eastAsia="Times New Roman" w:hAnsi="Times New Roman" w:cs="Times New Roman"/>
          <w:sz w:val="24"/>
          <w:szCs w:val="24"/>
          <w:lang w:eastAsia="en-US"/>
        </w:rPr>
      </w:pPr>
    </w:p>
    <w:p w14:paraId="1919B276" w14:textId="77777777" w:rsidR="000A4077" w:rsidRPr="00792052" w:rsidRDefault="000A4077" w:rsidP="000A407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9E00647" w14:textId="77777777" w:rsidR="000A4077" w:rsidRPr="00792052" w:rsidRDefault="000A4077" w:rsidP="000A4077">
      <w:pPr>
        <w:suppressAutoHyphens/>
        <w:spacing w:after="0" w:line="240" w:lineRule="auto"/>
        <w:ind w:firstLine="567"/>
        <w:jc w:val="both"/>
        <w:rPr>
          <w:rFonts w:ascii="Times New Roman" w:eastAsia="Times New Roman" w:hAnsi="Times New Roman" w:cs="Times New Roman"/>
          <w:sz w:val="24"/>
          <w:szCs w:val="20"/>
          <w:lang w:eastAsia="en-US"/>
        </w:rPr>
      </w:pPr>
    </w:p>
    <w:p w14:paraId="725D881D" w14:textId="77777777" w:rsidR="000A4077" w:rsidRPr="00792052" w:rsidRDefault="000A4077" w:rsidP="000A407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093BB4D4" w14:textId="77777777" w:rsidR="000A4077" w:rsidRPr="00792052" w:rsidRDefault="000A4077" w:rsidP="000A4077">
      <w:pPr>
        <w:suppressAutoHyphens/>
        <w:spacing w:after="0" w:line="240" w:lineRule="auto"/>
        <w:jc w:val="both"/>
        <w:rPr>
          <w:rFonts w:ascii="Times New Roman" w:eastAsia="Times New Roman" w:hAnsi="Times New Roman" w:cs="Times New Roman"/>
          <w:sz w:val="24"/>
          <w:szCs w:val="20"/>
          <w:lang w:eastAsia="en-US"/>
        </w:rPr>
      </w:pPr>
    </w:p>
    <w:p w14:paraId="5294D8E5" w14:textId="77777777" w:rsidR="000A4077" w:rsidRPr="00792052" w:rsidRDefault="000A4077" w:rsidP="000A4077">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3351A5A7" w14:textId="77777777" w:rsidR="000A4077" w:rsidRDefault="000A4077" w:rsidP="000A4077">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E4CD70D" w14:textId="77777777" w:rsidR="000A4077" w:rsidRDefault="000A4077" w:rsidP="000A4077">
      <w:pPr>
        <w:jc w:val="center"/>
        <w:rPr>
          <w:rFonts w:cstheme="minorHAnsi"/>
          <w:color w:val="7030A0"/>
        </w:rPr>
      </w:pPr>
      <w:r w:rsidRPr="00F0499F">
        <w:rPr>
          <w:rFonts w:cstheme="minorHAnsi"/>
        </w:rPr>
        <w:t>__________</w:t>
      </w:r>
    </w:p>
    <w:p w14:paraId="44E2F054" w14:textId="77777777" w:rsidR="000A4077" w:rsidRDefault="000A4077" w:rsidP="000A4077">
      <w:pPr>
        <w:rPr>
          <w:rFonts w:cstheme="minorHAnsi"/>
          <w:color w:val="7030A0"/>
        </w:rPr>
      </w:pPr>
      <w:r>
        <w:rPr>
          <w:rFonts w:cstheme="minorHAnsi"/>
          <w:color w:val="7030A0"/>
        </w:rPr>
        <w:br w:type="page"/>
      </w:r>
    </w:p>
    <w:p w14:paraId="5DC5C150" w14:textId="53340B92" w:rsidR="008D704D" w:rsidRPr="00945CA9" w:rsidRDefault="00FE3D1F" w:rsidP="00AB5541">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26333948"/>
      <w:r w:rsidRPr="00945CA9">
        <w:rPr>
          <w:rFonts w:ascii="Times New Roman" w:hAnsi="Times New Roman" w:cs="Times New Roman"/>
          <w:color w:val="auto"/>
          <w:sz w:val="24"/>
          <w:szCs w:val="24"/>
        </w:rPr>
        <w:lastRenderedPageBreak/>
        <w:t xml:space="preserve">Pirkimo sąlygų </w:t>
      </w:r>
      <w:r w:rsidR="00FD57DB">
        <w:rPr>
          <w:rFonts w:ascii="Times New Roman" w:hAnsi="Times New Roman" w:cs="Times New Roman"/>
          <w:color w:val="auto"/>
          <w:sz w:val="24"/>
          <w:szCs w:val="24"/>
        </w:rPr>
        <w:t>4</w:t>
      </w:r>
      <w:r w:rsidRPr="00945CA9">
        <w:rPr>
          <w:rFonts w:ascii="Times New Roman" w:hAnsi="Times New Roman" w:cs="Times New Roman"/>
          <w:color w:val="auto"/>
          <w:sz w:val="24"/>
          <w:szCs w:val="24"/>
        </w:rPr>
        <w:t xml:space="preserve"> priedas </w:t>
      </w:r>
      <w:r w:rsidR="008D704D" w:rsidRPr="00945CA9">
        <w:rPr>
          <w:rFonts w:ascii="Times New Roman" w:hAnsi="Times New Roman" w:cs="Times New Roman"/>
          <w:color w:val="auto"/>
          <w:sz w:val="24"/>
          <w:szCs w:val="24"/>
        </w:rPr>
        <w:t>„Sutarties projektas“</w:t>
      </w:r>
      <w:bookmarkEnd w:id="65"/>
      <w:bookmarkEnd w:id="66"/>
      <w:bookmarkEnd w:id="67"/>
      <w:bookmarkEnd w:id="68"/>
    </w:p>
    <w:p w14:paraId="040FB65E" w14:textId="77777777" w:rsidR="00AE422D" w:rsidRDefault="00AE422D" w:rsidP="00AB5541"/>
    <w:p w14:paraId="695FA07A" w14:textId="77777777" w:rsidR="00FD57DB" w:rsidRDefault="00FD57DB" w:rsidP="00AB5541"/>
    <w:p w14:paraId="4ED014F2" w14:textId="77777777" w:rsidR="00FD57DB" w:rsidRDefault="00FD57DB" w:rsidP="00AB5541"/>
    <w:p w14:paraId="3521FBE1" w14:textId="77777777" w:rsidR="00FD57DB" w:rsidRPr="00F0499F" w:rsidRDefault="00FD57DB" w:rsidP="00AB5541"/>
    <w:p w14:paraId="582CD64E" w14:textId="77777777" w:rsidR="00763A38" w:rsidRDefault="00763A38" w:rsidP="00763A38">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4B265403" w14:textId="55FEA04B" w:rsidR="00763A38" w:rsidRPr="00CA72B8" w:rsidRDefault="00FD57DB" w:rsidP="00763A38">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BAKALĖJOS IR KITŲ</w:t>
      </w:r>
      <w:r w:rsidR="00763A38">
        <w:rPr>
          <w:rFonts w:ascii="Times New Roman" w:eastAsia="Times New Roman" w:hAnsi="Times New Roman" w:cs="Times New Roman"/>
          <w:b/>
          <w:color w:val="000000" w:themeColor="text1"/>
          <w:sz w:val="24"/>
          <w:szCs w:val="24"/>
          <w:lang w:eastAsia="en-US"/>
        </w:rPr>
        <w:t xml:space="preserve"> PRODUKTŲ RADVILIŠKIO RAJONO BENDROJO UGDYMO ĮSTAIGOMS PIRKIMO</w:t>
      </w:r>
      <w:r w:rsidR="00763A38" w:rsidRPr="00CA72B8">
        <w:rPr>
          <w:rFonts w:ascii="Times New Roman" w:eastAsia="Times New Roman" w:hAnsi="Times New Roman" w:cs="Times New Roman"/>
          <w:b/>
          <w:sz w:val="24"/>
          <w:szCs w:val="24"/>
          <w:lang w:eastAsia="en-US"/>
        </w:rPr>
        <w:t xml:space="preserve"> SUTARTIES PROJEKTAS</w:t>
      </w:r>
    </w:p>
    <w:p w14:paraId="1871E397" w14:textId="77777777" w:rsidR="00763A38" w:rsidRDefault="00763A38" w:rsidP="00763A38">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6434CBEE" w14:textId="77777777" w:rsidR="00763A38" w:rsidRPr="00846CC6" w:rsidRDefault="00763A38" w:rsidP="00763A38">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58804C84" w14:textId="5481D587" w:rsidR="00763A38" w:rsidRDefault="00763A38" w:rsidP="00763A38">
      <w:pPr>
        <w:keepNext/>
        <w:suppressAutoHyphens/>
        <w:spacing w:after="0" w:line="240" w:lineRule="auto"/>
        <w:jc w:val="right"/>
        <w:rPr>
          <w:rFonts w:ascii="Times New Roman" w:eastAsia="Times New Roman" w:hAnsi="Times New Roman" w:cs="Times New Roman"/>
          <w:sz w:val="24"/>
          <w:szCs w:val="24"/>
          <w:lang w:eastAsia="zh-CN"/>
        </w:rPr>
      </w:pPr>
      <w:r w:rsidRPr="00F0499F">
        <w:rPr>
          <w:rFonts w:cstheme="minorHAnsi"/>
          <w:b/>
          <w:bCs/>
          <w:smallCaps/>
          <w:sz w:val="22"/>
          <w:szCs w:val="22"/>
        </w:rPr>
        <w:br w:type="page"/>
      </w:r>
      <w:r w:rsidRPr="00D74BD7">
        <w:rPr>
          <w:rFonts w:ascii="Times New Roman" w:eastAsia="Times New Roman" w:hAnsi="Times New Roman" w:cs="Times New Roman"/>
          <w:sz w:val="24"/>
          <w:szCs w:val="24"/>
          <w:lang w:eastAsia="zh-CN"/>
        </w:rPr>
        <w:lastRenderedPageBreak/>
        <w:t xml:space="preserve">Pirkimo sąlygų </w:t>
      </w:r>
      <w:r w:rsidR="00FD57DB">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r>
        <w:rPr>
          <w:rFonts w:ascii="Times New Roman" w:eastAsia="Times New Roman" w:hAnsi="Times New Roman" w:cs="Times New Roman"/>
          <w:sz w:val="24"/>
          <w:szCs w:val="24"/>
          <w:lang w:eastAsia="zh-CN"/>
        </w:rPr>
        <w:t xml:space="preserve"> „Radviliškio rajono bendrojo </w:t>
      </w:r>
    </w:p>
    <w:p w14:paraId="4D0442BD" w14:textId="77777777" w:rsidR="00763A38" w:rsidRDefault="00763A38" w:rsidP="00763A38">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 ir pristatymo adresai“</w:t>
      </w:r>
    </w:p>
    <w:p w14:paraId="37811DE2" w14:textId="77777777" w:rsidR="00763A38" w:rsidRPr="00D74BD7" w:rsidRDefault="00763A38" w:rsidP="00763A38">
      <w:pPr>
        <w:keepNext/>
        <w:suppressAutoHyphens/>
        <w:spacing w:after="0" w:line="240" w:lineRule="auto"/>
        <w:jc w:val="center"/>
        <w:rPr>
          <w:rFonts w:ascii="Times New Roman" w:eastAsia="Times New Roman" w:hAnsi="Times New Roman" w:cs="Times New Roman"/>
          <w:sz w:val="24"/>
          <w:szCs w:val="24"/>
          <w:lang w:eastAsia="zh-CN"/>
        </w:rPr>
      </w:pPr>
    </w:p>
    <w:p w14:paraId="6F643D0B" w14:textId="77777777" w:rsidR="00763A38" w:rsidRDefault="00763A38" w:rsidP="00763A38">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7386B5F2" w14:textId="77777777" w:rsidR="00763A38" w:rsidRDefault="00763A38" w:rsidP="00763A38">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IR PREKIŲ PRISTATYMO ADRESAI</w:t>
      </w:r>
    </w:p>
    <w:p w14:paraId="11FEF4EF" w14:textId="77777777" w:rsidR="00763A38" w:rsidRDefault="00763A38" w:rsidP="00763A38">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763A38" w:rsidRPr="00D16687" w14:paraId="6C8983BD" w14:textId="77777777" w:rsidTr="00B17710">
        <w:tc>
          <w:tcPr>
            <w:tcW w:w="709" w:type="dxa"/>
            <w:tcBorders>
              <w:top w:val="single" w:sz="4" w:space="0" w:color="auto"/>
              <w:left w:val="single" w:sz="4" w:space="0" w:color="auto"/>
              <w:bottom w:val="single" w:sz="4" w:space="0" w:color="auto"/>
              <w:right w:val="single" w:sz="4" w:space="0" w:color="auto"/>
            </w:tcBorders>
            <w:vAlign w:val="center"/>
            <w:hideMark/>
          </w:tcPr>
          <w:p w14:paraId="7D073D94" w14:textId="77777777" w:rsidR="00763A38" w:rsidRPr="00D16687" w:rsidRDefault="00763A38" w:rsidP="00B17710">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Eil.</w:t>
            </w:r>
          </w:p>
          <w:p w14:paraId="19D23EEB" w14:textId="77777777" w:rsidR="00763A38" w:rsidRPr="00D16687" w:rsidRDefault="00763A38" w:rsidP="00B17710">
            <w:pPr>
              <w:spacing w:after="0" w:line="240" w:lineRule="auto"/>
              <w:ind w:right="-179"/>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C4836E" w14:textId="77777777" w:rsidR="00763A38" w:rsidRPr="00D16687" w:rsidRDefault="00763A38" w:rsidP="00B17710">
            <w:pPr>
              <w:spacing w:after="0" w:line="240" w:lineRule="auto"/>
              <w:ind w:firstLine="37"/>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AF2E66E" w14:textId="77777777" w:rsidR="00763A38" w:rsidRPr="00D16687" w:rsidRDefault="00763A38" w:rsidP="00B17710">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337EF123" w14:textId="77777777" w:rsidR="00763A38" w:rsidRPr="00D16687" w:rsidRDefault="00763A38" w:rsidP="00B17710">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(prekių pristatymo)</w:t>
            </w:r>
          </w:p>
          <w:p w14:paraId="27F5AA20" w14:textId="77777777" w:rsidR="00763A38" w:rsidRPr="00D16687" w:rsidRDefault="00763A38" w:rsidP="00B17710">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68C625F" w14:textId="77777777" w:rsidR="00763A38" w:rsidRPr="00D16687" w:rsidRDefault="00763A38" w:rsidP="00B17710">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kontaktai</w:t>
            </w:r>
          </w:p>
          <w:p w14:paraId="22A69AB3" w14:textId="77777777" w:rsidR="00763A38" w:rsidRPr="00D16687" w:rsidRDefault="00763A38" w:rsidP="00B17710">
            <w:pPr>
              <w:spacing w:after="0" w:line="240" w:lineRule="auto"/>
              <w:jc w:val="center"/>
              <w:rPr>
                <w:rFonts w:ascii="Times New Roman" w:eastAsia="Times New Roman" w:hAnsi="Times New Roman" w:cs="Times New Roman"/>
                <w:b/>
                <w:bCs/>
                <w:sz w:val="24"/>
                <w:szCs w:val="24"/>
                <w:lang w:eastAsia="zh-CN"/>
              </w:rPr>
            </w:pPr>
            <w:r w:rsidRPr="00D16687">
              <w:rPr>
                <w:rFonts w:ascii="Times New Roman" w:eastAsia="Times New Roman" w:hAnsi="Times New Roman" w:cs="Times New Roman"/>
                <w:b/>
                <w:bCs/>
                <w:sz w:val="24"/>
                <w:szCs w:val="24"/>
                <w:lang w:eastAsia="zh-CN"/>
              </w:rPr>
              <w:t xml:space="preserve"> (telefono Nr., el. paštas)</w:t>
            </w:r>
          </w:p>
        </w:tc>
      </w:tr>
      <w:tr w:rsidR="00763A38" w:rsidRPr="00D16687" w14:paraId="7FA28436"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728FEB22"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163C72C3"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280B5C9D"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56ECA83C"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4FFEDE49" w14:textId="7E62A20A" w:rsidR="00763A38" w:rsidRPr="00D16687" w:rsidRDefault="00763A38" w:rsidP="00B17710">
            <w:pPr>
              <w:spacing w:after="0" w:line="240" w:lineRule="auto"/>
              <w:jc w:val="center"/>
              <w:rPr>
                <w:rFonts w:ascii="Times New Roman" w:eastAsia="Times New Roman" w:hAnsi="Times New Roman" w:cs="Times New Roman"/>
                <w:sz w:val="24"/>
                <w:szCs w:val="24"/>
                <w:lang w:val="fr-FR" w:eastAsia="zh-CN"/>
              </w:rPr>
            </w:pPr>
            <w:r w:rsidRPr="00D16687">
              <w:rPr>
                <w:rFonts w:ascii="Times New Roman" w:eastAsia="Times New Roman" w:hAnsi="Times New Roman" w:cs="Times New Roman"/>
                <w:sz w:val="24"/>
                <w:szCs w:val="24"/>
                <w:lang w:eastAsia="zh-CN"/>
              </w:rPr>
              <w:t xml:space="preserve">Tel. +370 422 53 567, el. paštas </w:t>
            </w:r>
            <w:hyperlink r:id="rId30" w:history="1">
              <w:r w:rsidR="00FD57DB" w:rsidRPr="00F72197">
                <w:rPr>
                  <w:rStyle w:val="Hipersaitas"/>
                  <w:rFonts w:ascii="Times New Roman" w:eastAsia="Times New Roman" w:hAnsi="Times New Roman" w:cs="Times New Roman"/>
                  <w:sz w:val="24"/>
                  <w:szCs w:val="24"/>
                  <w:lang w:eastAsia="zh-CN"/>
                </w:rPr>
                <w:t>gimnazija</w:t>
              </w:r>
              <w:r w:rsidR="00FD57DB" w:rsidRPr="00F72197">
                <w:rPr>
                  <w:rStyle w:val="Hipersaitas"/>
                  <w:rFonts w:ascii="Times New Roman" w:eastAsia="Times New Roman" w:hAnsi="Times New Roman" w:cs="Times New Roman"/>
                  <w:sz w:val="24"/>
                  <w:szCs w:val="24"/>
                  <w:lang w:val="fr-FR" w:eastAsia="zh-CN"/>
                </w:rPr>
                <w:t>@lizdeika.radviliskis.lm.lt</w:t>
              </w:r>
            </w:hyperlink>
          </w:p>
        </w:tc>
      </w:tr>
      <w:tr w:rsidR="00763A38" w:rsidRPr="00D16687" w14:paraId="58900C7B"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18B708D3"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0DA4E36"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11F73301"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536C687B"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25, Baisogala, 82323 Radviliškio r.;</w:t>
            </w:r>
          </w:p>
          <w:p w14:paraId="00F11C97"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3CE28188" w14:textId="1B68DF89"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65 736, el. paštas </w:t>
            </w:r>
            <w:hyperlink r:id="rId31" w:history="1">
              <w:r w:rsidR="00FD57DB" w:rsidRPr="00F72197">
                <w:rPr>
                  <w:rStyle w:val="Hipersaitas"/>
                  <w:rFonts w:ascii="Times New Roman" w:eastAsia="Times New Roman" w:hAnsi="Times New Roman" w:cs="Times New Roman"/>
                  <w:sz w:val="24"/>
                  <w:szCs w:val="24"/>
                  <w:lang w:eastAsia="zh-CN"/>
                </w:rPr>
                <w:t>baisogalosgimnazija@gmail.com</w:t>
              </w:r>
            </w:hyperlink>
          </w:p>
        </w:tc>
      </w:tr>
      <w:tr w:rsidR="00763A38" w:rsidRPr="00D16687" w14:paraId="32B7E74D"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293BBA54"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7367F4B7"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76240644"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5F114D39"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17, Šeduva, 82224 Radviliškio r.;</w:t>
            </w:r>
          </w:p>
          <w:p w14:paraId="35CC5A8D"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19, Šeduva, 82224 Radviliškio r.;</w:t>
            </w:r>
          </w:p>
          <w:p w14:paraId="7BBA9AB3"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Panevėžio g. 30,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40CDD02B" w14:textId="56CB3202"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68 230, el. paštas </w:t>
            </w:r>
            <w:hyperlink r:id="rId32" w:history="1">
              <w:r w:rsidR="00FD57DB" w:rsidRPr="00F72197">
                <w:rPr>
                  <w:rStyle w:val="Hipersaitas"/>
                  <w:rFonts w:ascii="Times New Roman" w:eastAsia="Times New Roman" w:hAnsi="Times New Roman" w:cs="Times New Roman"/>
                  <w:sz w:val="24"/>
                  <w:szCs w:val="24"/>
                  <w:lang w:eastAsia="zh-CN"/>
                </w:rPr>
                <w:t>rastine@seduva.radviliskis.lm.lt</w:t>
              </w:r>
            </w:hyperlink>
          </w:p>
        </w:tc>
      </w:tr>
      <w:tr w:rsidR="00763A38" w:rsidRPr="00D16687" w14:paraId="61C0C2F4"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54313B1B"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7FB5553E"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6A9434F1"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52BFE07C"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Dariaus ir Girėno g. 30, Šiaulėnai,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2613D435" w14:textId="6A515DD6"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49 722, el. paštas </w:t>
            </w:r>
            <w:hyperlink r:id="rId33" w:history="1">
              <w:r w:rsidR="00FD57DB" w:rsidRPr="00F72197">
                <w:rPr>
                  <w:rStyle w:val="Hipersaitas"/>
                  <w:rFonts w:ascii="Times New Roman" w:eastAsia="Times New Roman" w:hAnsi="Times New Roman" w:cs="Times New Roman"/>
                  <w:sz w:val="24"/>
                  <w:szCs w:val="24"/>
                  <w:lang w:eastAsia="zh-CN"/>
                </w:rPr>
                <w:t>siaulenu.gimnazija@gmail.com</w:t>
              </w:r>
            </w:hyperlink>
          </w:p>
        </w:tc>
      </w:tr>
      <w:tr w:rsidR="00763A38" w:rsidRPr="00D16687" w14:paraId="34412891"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3B03F258"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2174DC6F"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1B394639"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7F47BF83"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7E8AF760" w14:textId="797B2B1A"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52 560, el. paštas </w:t>
            </w:r>
            <w:hyperlink r:id="rId34" w:history="1">
              <w:r w:rsidR="00FD57DB" w:rsidRPr="00F72197">
                <w:rPr>
                  <w:rStyle w:val="Hipersaitas"/>
                  <w:rFonts w:ascii="Times New Roman" w:eastAsia="Times New Roman" w:hAnsi="Times New Roman" w:cs="Times New Roman"/>
                  <w:sz w:val="24"/>
                  <w:szCs w:val="24"/>
                  <w:lang w:eastAsia="zh-CN"/>
                </w:rPr>
                <w:t>info@vaizgantoprogimnazija.lt</w:t>
              </w:r>
            </w:hyperlink>
          </w:p>
        </w:tc>
      </w:tr>
      <w:tr w:rsidR="00763A38" w:rsidRPr="00D16687" w14:paraId="56C290BA"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42BE24E8"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139AB725"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170B845"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4C5A00E3"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33E0EBCB" w14:textId="77923B28"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51 945, el. paštas </w:t>
            </w:r>
            <w:hyperlink r:id="rId35" w:history="1">
              <w:r w:rsidR="00FD57DB" w:rsidRPr="00F72197">
                <w:rPr>
                  <w:rStyle w:val="Hipersaitas"/>
                  <w:rFonts w:ascii="Times New Roman" w:eastAsia="Times New Roman" w:hAnsi="Times New Roman" w:cs="Times New Roman"/>
                  <w:sz w:val="24"/>
                  <w:szCs w:val="24"/>
                  <w:lang w:eastAsia="zh-CN"/>
                </w:rPr>
                <w:t>kudirka.radviliskis@emokykla.lt</w:t>
              </w:r>
            </w:hyperlink>
          </w:p>
        </w:tc>
      </w:tr>
      <w:tr w:rsidR="00763A38" w:rsidRPr="00D16687" w14:paraId="54175B3C"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01372271"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3B30E79F"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5E329CCC"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56B621D6"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43D05E1" w14:textId="7ACC40A3"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53 711, el. paštas </w:t>
            </w:r>
            <w:hyperlink r:id="rId36" w:history="1">
              <w:r w:rsidR="00FD57DB" w:rsidRPr="00F72197">
                <w:rPr>
                  <w:rStyle w:val="Hipersaitas"/>
                  <w:rFonts w:ascii="Times New Roman" w:eastAsia="Times New Roman" w:hAnsi="Times New Roman" w:cs="Times New Roman"/>
                  <w:sz w:val="24"/>
                  <w:szCs w:val="24"/>
                  <w:lang w:eastAsia="zh-CN"/>
                </w:rPr>
                <w:t>info@grazinosmok.lt</w:t>
              </w:r>
            </w:hyperlink>
          </w:p>
        </w:tc>
      </w:tr>
      <w:tr w:rsidR="00763A38" w:rsidRPr="00D16687" w14:paraId="6B26598F" w14:textId="77777777" w:rsidTr="00B17710">
        <w:tc>
          <w:tcPr>
            <w:tcW w:w="709" w:type="dxa"/>
            <w:tcBorders>
              <w:top w:val="single" w:sz="4" w:space="0" w:color="auto"/>
              <w:left w:val="single" w:sz="4" w:space="0" w:color="auto"/>
              <w:bottom w:val="single" w:sz="4" w:space="0" w:color="auto"/>
              <w:right w:val="single" w:sz="4" w:space="0" w:color="auto"/>
            </w:tcBorders>
            <w:hideMark/>
          </w:tcPr>
          <w:p w14:paraId="1F13E61D"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596FADCA"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2C6B149F"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2302E35E"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40D94B30" w14:textId="5CD83D2E"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49 332, el. paštas </w:t>
            </w:r>
            <w:hyperlink r:id="rId37" w:history="1">
              <w:r w:rsidR="00FD57DB" w:rsidRPr="00F72197">
                <w:rPr>
                  <w:rStyle w:val="Hipersaitas"/>
                  <w:rFonts w:ascii="Times New Roman" w:eastAsia="Times New Roman" w:hAnsi="Times New Roman" w:cs="Times New Roman"/>
                  <w:sz w:val="24"/>
                  <w:szCs w:val="24"/>
                  <w:lang w:eastAsia="zh-CN"/>
                </w:rPr>
                <w:t>alksniupiai@gmail.com</w:t>
              </w:r>
            </w:hyperlink>
          </w:p>
        </w:tc>
      </w:tr>
      <w:tr w:rsidR="00763A38" w:rsidRPr="00D16687" w14:paraId="0B97C76E" w14:textId="77777777" w:rsidTr="00B17710">
        <w:trPr>
          <w:trHeight w:val="787"/>
        </w:trPr>
        <w:tc>
          <w:tcPr>
            <w:tcW w:w="709" w:type="dxa"/>
            <w:tcBorders>
              <w:top w:val="single" w:sz="4" w:space="0" w:color="auto"/>
              <w:left w:val="single" w:sz="4" w:space="0" w:color="auto"/>
              <w:bottom w:val="single" w:sz="4" w:space="0" w:color="auto"/>
              <w:right w:val="single" w:sz="4" w:space="0" w:color="auto"/>
            </w:tcBorders>
          </w:tcPr>
          <w:p w14:paraId="3946BD15"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9D0AB76"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Sidabravo pagrindinė mokykla</w:t>
            </w:r>
          </w:p>
        </w:tc>
        <w:tc>
          <w:tcPr>
            <w:tcW w:w="1356" w:type="dxa"/>
            <w:tcBorders>
              <w:top w:val="single" w:sz="4" w:space="0" w:color="auto"/>
              <w:left w:val="single" w:sz="4" w:space="0" w:color="auto"/>
              <w:bottom w:val="single" w:sz="4" w:space="0" w:color="auto"/>
              <w:right w:val="single" w:sz="4" w:space="0" w:color="auto"/>
            </w:tcBorders>
          </w:tcPr>
          <w:p w14:paraId="054ED019"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3B91F6B8"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Pergalės g. 13, Sidabravo mstl., 82256 Radviliškio r.</w:t>
            </w:r>
          </w:p>
        </w:tc>
        <w:tc>
          <w:tcPr>
            <w:tcW w:w="3962" w:type="dxa"/>
            <w:tcBorders>
              <w:top w:val="single" w:sz="4" w:space="0" w:color="auto"/>
              <w:left w:val="single" w:sz="4" w:space="0" w:color="auto"/>
              <w:bottom w:val="single" w:sz="4" w:space="0" w:color="auto"/>
              <w:right w:val="single" w:sz="4" w:space="0" w:color="auto"/>
            </w:tcBorders>
          </w:tcPr>
          <w:p w14:paraId="69B2CE0D" w14:textId="4F4E346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47 711, el. paštas </w:t>
            </w:r>
            <w:hyperlink r:id="rId38" w:history="1">
              <w:r w:rsidR="00FD57DB" w:rsidRPr="00F72197">
                <w:rPr>
                  <w:rStyle w:val="Hipersaitas"/>
                  <w:rFonts w:ascii="Times New Roman" w:eastAsia="Times New Roman" w:hAnsi="Times New Roman" w:cs="Times New Roman"/>
                  <w:sz w:val="24"/>
                  <w:szCs w:val="24"/>
                  <w:lang w:eastAsia="zh-CN"/>
                </w:rPr>
                <w:t>mokykla@sidabravas.radviliskis.lm.lt</w:t>
              </w:r>
            </w:hyperlink>
          </w:p>
        </w:tc>
      </w:tr>
      <w:tr w:rsidR="00763A38" w:rsidRPr="00D16687" w14:paraId="32B10921" w14:textId="77777777" w:rsidTr="00B17710">
        <w:trPr>
          <w:trHeight w:val="787"/>
        </w:trPr>
        <w:tc>
          <w:tcPr>
            <w:tcW w:w="709" w:type="dxa"/>
            <w:tcBorders>
              <w:top w:val="single" w:sz="4" w:space="0" w:color="auto"/>
              <w:left w:val="single" w:sz="4" w:space="0" w:color="auto"/>
              <w:bottom w:val="single" w:sz="4" w:space="0" w:color="auto"/>
              <w:right w:val="single" w:sz="4" w:space="0" w:color="auto"/>
            </w:tcBorders>
          </w:tcPr>
          <w:p w14:paraId="58CA805B"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6BAB0224" w14:textId="77777777" w:rsidR="00763A38" w:rsidRPr="00D16687" w:rsidRDefault="00763A38" w:rsidP="00B17710">
            <w:pPr>
              <w:spacing w:after="0" w:line="240" w:lineRule="auto"/>
              <w:rPr>
                <w:rFonts w:ascii="Times New Roman" w:eastAsia="Times New Roman" w:hAnsi="Times New Roman" w:cs="Times New Roman"/>
                <w:color w:val="FF0000"/>
                <w:sz w:val="24"/>
                <w:szCs w:val="24"/>
                <w:lang w:eastAsia="zh-CN"/>
              </w:rPr>
            </w:pPr>
            <w:r w:rsidRPr="00D16687">
              <w:rPr>
                <w:rFonts w:ascii="Times New Roman" w:eastAsia="Times New Roman" w:hAnsi="Times New Roman" w:cs="Times New Roman"/>
                <w:color w:val="000000"/>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1A7E0C2D" w14:textId="77777777"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70A5DFCE"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Tilto g. 32, Grinkiškis, 82388 Radviliškio r;</w:t>
            </w:r>
          </w:p>
          <w:p w14:paraId="2687CA4A" w14:textId="77777777" w:rsidR="00763A38" w:rsidRPr="00D16687" w:rsidRDefault="00763A38" w:rsidP="00B17710">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4, Pašušvys, 82401 Radviliškio r.</w:t>
            </w:r>
          </w:p>
        </w:tc>
        <w:tc>
          <w:tcPr>
            <w:tcW w:w="3962" w:type="dxa"/>
            <w:tcBorders>
              <w:top w:val="single" w:sz="4" w:space="0" w:color="auto"/>
              <w:left w:val="single" w:sz="4" w:space="0" w:color="auto"/>
              <w:bottom w:val="single" w:sz="4" w:space="0" w:color="auto"/>
              <w:right w:val="single" w:sz="4" w:space="0" w:color="auto"/>
            </w:tcBorders>
          </w:tcPr>
          <w:p w14:paraId="42683473" w14:textId="7B5871EB" w:rsidR="00763A38" w:rsidRPr="00D16687" w:rsidRDefault="00763A38" w:rsidP="00B17710">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Tel. +370 422 46 430, el. paštas </w:t>
            </w:r>
            <w:hyperlink r:id="rId39" w:history="1">
              <w:r w:rsidR="00FD57DB" w:rsidRPr="00F72197">
                <w:rPr>
                  <w:rStyle w:val="Hipersaitas"/>
                  <w:rFonts w:ascii="Times New Roman" w:eastAsia="Times New Roman" w:hAnsi="Times New Roman" w:cs="Times New Roman"/>
                  <w:sz w:val="24"/>
                  <w:szCs w:val="24"/>
                  <w:lang w:eastAsia="zh-CN"/>
                </w:rPr>
                <w:t>grinkiskis.j.poderio.mla@gmail.com</w:t>
              </w:r>
            </w:hyperlink>
          </w:p>
        </w:tc>
      </w:tr>
    </w:tbl>
    <w:p w14:paraId="4CB7F94D" w14:textId="77777777" w:rsidR="00763A38" w:rsidRDefault="00763A38" w:rsidP="00763A38">
      <w:pPr>
        <w:spacing w:line="240" w:lineRule="auto"/>
        <w:jc w:val="center"/>
        <w:rPr>
          <w:rFonts w:ascii="Times New Roman" w:eastAsia="Times New Roman" w:hAnsi="Times New Roman" w:cs="Times New Roman"/>
          <w:b/>
          <w:sz w:val="24"/>
          <w:szCs w:val="24"/>
          <w:lang w:eastAsia="zh-CN"/>
        </w:rPr>
      </w:pPr>
    </w:p>
    <w:p w14:paraId="09DB31DF" w14:textId="0B2D4953" w:rsidR="00A4599F" w:rsidRPr="00F0499F" w:rsidRDefault="00FD57DB" w:rsidP="00FD57DB">
      <w:pPr>
        <w:jc w:val="center"/>
        <w:rPr>
          <w:rFonts w:cstheme="minorHAnsi"/>
          <w:b/>
          <w:bCs/>
          <w:smallCaps/>
          <w:sz w:val="22"/>
          <w:szCs w:val="22"/>
        </w:rPr>
      </w:pPr>
      <w:r>
        <w:rPr>
          <w:rFonts w:cstheme="minorHAnsi"/>
          <w:b/>
          <w:bCs/>
          <w:smallCaps/>
          <w:sz w:val="22"/>
          <w:szCs w:val="22"/>
        </w:rPr>
        <w:t>___________</w:t>
      </w:r>
    </w:p>
    <w:sectPr w:rsidR="00A4599F" w:rsidRPr="00F0499F" w:rsidSect="00153FC8">
      <w:footerReference w:type="first" r:id="rId4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571F" w14:textId="77777777" w:rsidR="00242FAB" w:rsidRDefault="00242FAB" w:rsidP="00D05666">
      <w:r>
        <w:separator/>
      </w:r>
    </w:p>
  </w:endnote>
  <w:endnote w:type="continuationSeparator" w:id="0">
    <w:p w14:paraId="121E06DD" w14:textId="77777777" w:rsidR="00242FAB" w:rsidRDefault="00242FAB" w:rsidP="00D05666">
      <w:r>
        <w:continuationSeparator/>
      </w:r>
    </w:p>
  </w:endnote>
  <w:endnote w:type="continuationNotice" w:id="1">
    <w:p w14:paraId="29D4FF79" w14:textId="77777777" w:rsidR="00242FAB" w:rsidRDefault="00242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9D31" w14:textId="77777777" w:rsidR="00F752AF" w:rsidRDefault="00F752AF">
    <w:pPr>
      <w:pStyle w:val="Porat"/>
      <w:jc w:val="right"/>
    </w:pPr>
    <w:r>
      <w:fldChar w:fldCharType="begin"/>
    </w:r>
    <w:r>
      <w:instrText xml:space="preserve"> PAGE   \* MERGEFORMAT </w:instrText>
    </w:r>
    <w:r>
      <w:fldChar w:fldCharType="separate"/>
    </w:r>
    <w:r>
      <w:rPr>
        <w:noProof/>
      </w:rPr>
      <w:t>2</w:t>
    </w:r>
    <w:r>
      <w:rPr>
        <w:noProof/>
      </w:rPr>
      <w:fldChar w:fldCharType="end"/>
    </w:r>
  </w:p>
  <w:p w14:paraId="1BB33313" w14:textId="77777777" w:rsidR="00F752AF" w:rsidRDefault="00F752A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6859" w14:textId="77777777" w:rsidR="00242FAB" w:rsidRDefault="00242FAB" w:rsidP="00D05666">
      <w:r>
        <w:separator/>
      </w:r>
    </w:p>
  </w:footnote>
  <w:footnote w:type="continuationSeparator" w:id="0">
    <w:p w14:paraId="0862FE0A" w14:textId="77777777" w:rsidR="00242FAB" w:rsidRDefault="00242FAB" w:rsidP="00D05666">
      <w:r>
        <w:continuationSeparator/>
      </w:r>
    </w:p>
  </w:footnote>
  <w:footnote w:type="continuationNotice" w:id="1">
    <w:p w14:paraId="37EE3A23" w14:textId="77777777" w:rsidR="00242FAB" w:rsidRDefault="00242FAB">
      <w:pPr>
        <w:spacing w:after="0" w:line="240" w:lineRule="auto"/>
      </w:pPr>
    </w:p>
  </w:footnote>
  <w:footnote w:id="2">
    <w:p w14:paraId="23A3E807" w14:textId="77777777" w:rsidR="00427FFC" w:rsidRDefault="00427FFC" w:rsidP="00427FFC">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620922FE" w14:textId="77777777" w:rsidR="00427FFC" w:rsidRDefault="00427FFC" w:rsidP="00427FFC">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904AEF" w14:textId="77777777" w:rsidR="00427FFC" w:rsidRDefault="00427FFC" w:rsidP="00427FFC">
      <w:pPr>
        <w:pStyle w:val="Puslapioinaostekstas"/>
        <w:numPr>
          <w:ilvl w:val="0"/>
          <w:numId w:val="36"/>
        </w:numPr>
        <w:spacing w:after="0" w:line="240" w:lineRule="auto"/>
        <w:jc w:val="both"/>
        <w:rPr>
          <w:i/>
          <w:iCs/>
        </w:rPr>
      </w:pPr>
      <w:r>
        <w:rPr>
          <w:i/>
          <w:iCs/>
        </w:rPr>
        <w:t xml:space="preserve">priesaikos deklaracija; </w:t>
      </w:r>
    </w:p>
    <w:p w14:paraId="21977271" w14:textId="77777777" w:rsidR="00427FFC" w:rsidRDefault="00427FFC" w:rsidP="00427FFC">
      <w:pPr>
        <w:pStyle w:val="Puslapioinaostekstas"/>
        <w:numPr>
          <w:ilvl w:val="0"/>
          <w:numId w:val="3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0E14B2" w14:textId="77777777" w:rsidR="00427FFC" w:rsidRDefault="00427FFC" w:rsidP="00427FFC">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3CBA9F" w14:textId="77777777" w:rsidR="00427FFC" w:rsidRDefault="00427FFC" w:rsidP="00427FFC">
      <w:pPr>
        <w:pStyle w:val="Puslapioinaostekstas"/>
        <w:numPr>
          <w:ilvl w:val="0"/>
          <w:numId w:val="37"/>
        </w:numPr>
        <w:spacing w:after="0" w:line="240" w:lineRule="auto"/>
        <w:jc w:val="both"/>
        <w:rPr>
          <w:i/>
          <w:iCs/>
        </w:rPr>
      </w:pPr>
      <w:r>
        <w:rPr>
          <w:i/>
          <w:iCs/>
        </w:rPr>
        <w:t xml:space="preserve">priesaikos deklaracija; </w:t>
      </w:r>
    </w:p>
    <w:p w14:paraId="49D023F4" w14:textId="77777777" w:rsidR="00427FFC" w:rsidRDefault="00427FFC" w:rsidP="00427FFC">
      <w:pPr>
        <w:pStyle w:val="Puslapioinaostekstas"/>
        <w:numPr>
          <w:ilvl w:val="0"/>
          <w:numId w:val="3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001856" w14:textId="77777777" w:rsidR="00427FFC" w:rsidRDefault="00427FFC" w:rsidP="00427FFC">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B28D23" w14:textId="77777777" w:rsidR="00427FFC" w:rsidRDefault="00427FFC" w:rsidP="00427FFC">
      <w:pPr>
        <w:pStyle w:val="Puslapioinaostekstas"/>
        <w:numPr>
          <w:ilvl w:val="0"/>
          <w:numId w:val="38"/>
        </w:numPr>
        <w:spacing w:after="0" w:line="240" w:lineRule="auto"/>
        <w:jc w:val="both"/>
        <w:rPr>
          <w:i/>
          <w:iCs/>
        </w:rPr>
      </w:pPr>
      <w:r>
        <w:rPr>
          <w:i/>
          <w:iCs/>
        </w:rPr>
        <w:t xml:space="preserve">priesaikos deklaracija; </w:t>
      </w:r>
    </w:p>
    <w:p w14:paraId="5BDD2EC9" w14:textId="77777777" w:rsidR="00427FFC" w:rsidRDefault="00427FFC" w:rsidP="00427FFC">
      <w:pPr>
        <w:pStyle w:val="Puslapioinaostekstas"/>
        <w:numPr>
          <w:ilvl w:val="0"/>
          <w:numId w:val="3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0DC08AA" w14:textId="77777777" w:rsidR="00F752AF" w:rsidRDefault="00F752AF" w:rsidP="00F752AF">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4452711" w14:textId="77777777" w:rsidR="00F752AF" w:rsidRDefault="00F752AF" w:rsidP="00F752AF">
      <w:pPr>
        <w:pStyle w:val="Puslapioinaostekstas"/>
      </w:pPr>
    </w:p>
  </w:footnote>
  <w:footnote w:id="7">
    <w:p w14:paraId="512AA1DA" w14:textId="77777777" w:rsidR="000A4077" w:rsidRPr="00C45DE1" w:rsidRDefault="000A4077" w:rsidP="000A40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FC3AF0"/>
    <w:multiLevelType w:val="multilevel"/>
    <w:tmpl w:val="900A3B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6" w15:restartNumberingAfterBreak="0">
    <w:nsid w:val="500809CB"/>
    <w:multiLevelType w:val="multilevel"/>
    <w:tmpl w:val="C31CC5FE"/>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BB596E"/>
    <w:multiLevelType w:val="hybridMultilevel"/>
    <w:tmpl w:val="316EB228"/>
    <w:lvl w:ilvl="0" w:tplc="E56C16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5"/>
  </w:num>
  <w:num w:numId="3" w16cid:durableId="1528367431">
    <w:abstractNumId w:val="20"/>
  </w:num>
  <w:num w:numId="4" w16cid:durableId="1484615006">
    <w:abstractNumId w:val="24"/>
  </w:num>
  <w:num w:numId="5" w16cid:durableId="607934237">
    <w:abstractNumId w:val="18"/>
  </w:num>
  <w:num w:numId="6" w16cid:durableId="408162091">
    <w:abstractNumId w:val="32"/>
  </w:num>
  <w:num w:numId="7" w16cid:durableId="12269543">
    <w:abstractNumId w:val="30"/>
  </w:num>
  <w:num w:numId="8" w16cid:durableId="749809940">
    <w:abstractNumId w:val="3"/>
  </w:num>
  <w:num w:numId="9" w16cid:durableId="412043720">
    <w:abstractNumId w:val="31"/>
  </w:num>
  <w:num w:numId="10" w16cid:durableId="1996449446">
    <w:abstractNumId w:val="28"/>
  </w:num>
  <w:num w:numId="11" w16cid:durableId="1482305889">
    <w:abstractNumId w:val="23"/>
  </w:num>
  <w:num w:numId="12" w16cid:durableId="32313854">
    <w:abstractNumId w:val="12"/>
  </w:num>
  <w:num w:numId="13" w16cid:durableId="1318921492">
    <w:abstractNumId w:val="16"/>
  </w:num>
  <w:num w:numId="14" w16cid:durableId="1864435576">
    <w:abstractNumId w:val="26"/>
  </w:num>
  <w:num w:numId="15" w16cid:durableId="1941065713">
    <w:abstractNumId w:val="6"/>
  </w:num>
  <w:num w:numId="16" w16cid:durableId="19859238">
    <w:abstractNumId w:val="9"/>
  </w:num>
  <w:num w:numId="17" w16cid:durableId="1297491117">
    <w:abstractNumId w:val="13"/>
  </w:num>
  <w:num w:numId="18" w16cid:durableId="1236479624">
    <w:abstractNumId w:val="1"/>
  </w:num>
  <w:num w:numId="19" w16cid:durableId="878012645">
    <w:abstractNumId w:val="19"/>
  </w:num>
  <w:num w:numId="20" w16cid:durableId="1772581615">
    <w:abstractNumId w:val="21"/>
  </w:num>
  <w:num w:numId="21" w16cid:durableId="2141879677">
    <w:abstractNumId w:val="11"/>
  </w:num>
  <w:num w:numId="22" w16cid:durableId="2049380042">
    <w:abstractNumId w:val="22"/>
  </w:num>
  <w:num w:numId="23" w16cid:durableId="465974318">
    <w:abstractNumId w:val="25"/>
  </w:num>
  <w:num w:numId="24" w16cid:durableId="308092244">
    <w:abstractNumId w:val="2"/>
  </w:num>
  <w:num w:numId="25" w16cid:durableId="1884630571">
    <w:abstractNumId w:val="15"/>
  </w:num>
  <w:num w:numId="26" w16cid:durableId="1427581038">
    <w:abstractNumId w:val="17"/>
  </w:num>
  <w:num w:numId="27" w16cid:durableId="252055857">
    <w:abstractNumId w:val="8"/>
  </w:num>
  <w:num w:numId="28" w16cid:durableId="1825271190">
    <w:abstractNumId w:val="33"/>
  </w:num>
  <w:num w:numId="29" w16cid:durableId="1498955194">
    <w:abstractNumId w:val="4"/>
  </w:num>
  <w:num w:numId="30" w16cid:durableId="352002512">
    <w:abstractNumId w:val="0"/>
  </w:num>
  <w:num w:numId="31" w16cid:durableId="1789858266">
    <w:abstractNumId w:val="27"/>
  </w:num>
  <w:num w:numId="32" w16cid:durableId="976253788">
    <w:abstractNumId w:val="29"/>
  </w:num>
  <w:num w:numId="33" w16cid:durableId="2064021830">
    <w:abstractNumId w:val="7"/>
  </w:num>
  <w:num w:numId="34" w16cid:durableId="408236374">
    <w:abstractNumId w:val="14"/>
  </w:num>
  <w:num w:numId="35" w16cid:durableId="919018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92670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375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0281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2E"/>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3BF"/>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17"/>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07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C75"/>
    <w:rsid w:val="000B7223"/>
    <w:rsid w:val="000C006A"/>
    <w:rsid w:val="000C02F3"/>
    <w:rsid w:val="000C186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BB6"/>
    <w:rsid w:val="000D0F58"/>
    <w:rsid w:val="000D13D6"/>
    <w:rsid w:val="000D18E9"/>
    <w:rsid w:val="000D26D8"/>
    <w:rsid w:val="000D412D"/>
    <w:rsid w:val="000D4332"/>
    <w:rsid w:val="000D4406"/>
    <w:rsid w:val="000D4B9C"/>
    <w:rsid w:val="000D4E2B"/>
    <w:rsid w:val="000D5871"/>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4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EE"/>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946"/>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5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64B"/>
    <w:rsid w:val="00237CEE"/>
    <w:rsid w:val="00237EA0"/>
    <w:rsid w:val="002411C2"/>
    <w:rsid w:val="00241200"/>
    <w:rsid w:val="002415C7"/>
    <w:rsid w:val="0024180E"/>
    <w:rsid w:val="00241CBA"/>
    <w:rsid w:val="00241D43"/>
    <w:rsid w:val="00242459"/>
    <w:rsid w:val="002425E8"/>
    <w:rsid w:val="00242CEB"/>
    <w:rsid w:val="00242FA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3D"/>
    <w:rsid w:val="0026424A"/>
    <w:rsid w:val="0026491C"/>
    <w:rsid w:val="00264B13"/>
    <w:rsid w:val="00264EBF"/>
    <w:rsid w:val="00265247"/>
    <w:rsid w:val="0026649F"/>
    <w:rsid w:val="00266FF3"/>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828"/>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4E"/>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3BA"/>
    <w:rsid w:val="003328D9"/>
    <w:rsid w:val="00333BFA"/>
    <w:rsid w:val="00334BF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1A5"/>
    <w:rsid w:val="00354AB4"/>
    <w:rsid w:val="00355501"/>
    <w:rsid w:val="0035559D"/>
    <w:rsid w:val="00355743"/>
    <w:rsid w:val="00355846"/>
    <w:rsid w:val="003559E0"/>
    <w:rsid w:val="00356D0D"/>
    <w:rsid w:val="003576C1"/>
    <w:rsid w:val="00357BB8"/>
    <w:rsid w:val="00357C23"/>
    <w:rsid w:val="003600DB"/>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68"/>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BC"/>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EF0"/>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AC"/>
    <w:rsid w:val="00416CD6"/>
    <w:rsid w:val="00416D08"/>
    <w:rsid w:val="004170BC"/>
    <w:rsid w:val="00417604"/>
    <w:rsid w:val="00421D7D"/>
    <w:rsid w:val="004223D5"/>
    <w:rsid w:val="00422C11"/>
    <w:rsid w:val="00422EEB"/>
    <w:rsid w:val="00423DD6"/>
    <w:rsid w:val="00424668"/>
    <w:rsid w:val="0042470D"/>
    <w:rsid w:val="00424B94"/>
    <w:rsid w:val="00424C4C"/>
    <w:rsid w:val="004252AF"/>
    <w:rsid w:val="0042578B"/>
    <w:rsid w:val="004257A5"/>
    <w:rsid w:val="00425CFB"/>
    <w:rsid w:val="0042788E"/>
    <w:rsid w:val="00427FFC"/>
    <w:rsid w:val="00431627"/>
    <w:rsid w:val="00432553"/>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2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62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4A4"/>
    <w:rsid w:val="0046472C"/>
    <w:rsid w:val="00465067"/>
    <w:rsid w:val="004658BF"/>
    <w:rsid w:val="00466FBC"/>
    <w:rsid w:val="00467460"/>
    <w:rsid w:val="00467B1D"/>
    <w:rsid w:val="00467FCB"/>
    <w:rsid w:val="0047047D"/>
    <w:rsid w:val="00471043"/>
    <w:rsid w:val="004712B7"/>
    <w:rsid w:val="004713B5"/>
    <w:rsid w:val="00471D8F"/>
    <w:rsid w:val="004720C4"/>
    <w:rsid w:val="00472910"/>
    <w:rsid w:val="00472F7A"/>
    <w:rsid w:val="00472F8C"/>
    <w:rsid w:val="0047399D"/>
    <w:rsid w:val="00473DA9"/>
    <w:rsid w:val="004740BD"/>
    <w:rsid w:val="004745B4"/>
    <w:rsid w:val="00475262"/>
    <w:rsid w:val="0047554A"/>
    <w:rsid w:val="00475F9B"/>
    <w:rsid w:val="00476119"/>
    <w:rsid w:val="0047687E"/>
    <w:rsid w:val="004768C9"/>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1C"/>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2B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BD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D8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3C5"/>
    <w:rsid w:val="005822B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5C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6B0"/>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C61"/>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1E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1F9"/>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7A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5AE"/>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9FC"/>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59"/>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A38"/>
    <w:rsid w:val="00763E54"/>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CE6"/>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7E"/>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B5"/>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C2"/>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F6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5CA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85"/>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7C"/>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EC2"/>
    <w:rsid w:val="009B2302"/>
    <w:rsid w:val="009B2D7A"/>
    <w:rsid w:val="009B3266"/>
    <w:rsid w:val="009B338B"/>
    <w:rsid w:val="009B3AF8"/>
    <w:rsid w:val="009B3D97"/>
    <w:rsid w:val="009B3F3E"/>
    <w:rsid w:val="009B3FDD"/>
    <w:rsid w:val="009B490F"/>
    <w:rsid w:val="009B62AA"/>
    <w:rsid w:val="009B63E7"/>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40"/>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DE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96"/>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222"/>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F9"/>
    <w:rsid w:val="00AC086D"/>
    <w:rsid w:val="00AC1757"/>
    <w:rsid w:val="00AC1D95"/>
    <w:rsid w:val="00AC2788"/>
    <w:rsid w:val="00AC2801"/>
    <w:rsid w:val="00AC2A50"/>
    <w:rsid w:val="00AC2A6E"/>
    <w:rsid w:val="00AC2AD3"/>
    <w:rsid w:val="00AC2B64"/>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A1"/>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DED"/>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84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54"/>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52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388"/>
    <w:rsid w:val="00BA4ACB"/>
    <w:rsid w:val="00BA4D96"/>
    <w:rsid w:val="00BA5539"/>
    <w:rsid w:val="00BA5C6D"/>
    <w:rsid w:val="00BA5D95"/>
    <w:rsid w:val="00BA69FA"/>
    <w:rsid w:val="00BA6AB3"/>
    <w:rsid w:val="00BA6EE1"/>
    <w:rsid w:val="00BA733E"/>
    <w:rsid w:val="00BA74D7"/>
    <w:rsid w:val="00BB0514"/>
    <w:rsid w:val="00BB0FC8"/>
    <w:rsid w:val="00BB174C"/>
    <w:rsid w:val="00BB1D11"/>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956"/>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BF79CD"/>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5E7"/>
    <w:rsid w:val="00C42A0E"/>
    <w:rsid w:val="00C438F5"/>
    <w:rsid w:val="00C43FFF"/>
    <w:rsid w:val="00C441D7"/>
    <w:rsid w:val="00C4463D"/>
    <w:rsid w:val="00C447D2"/>
    <w:rsid w:val="00C46663"/>
    <w:rsid w:val="00C468E9"/>
    <w:rsid w:val="00C47599"/>
    <w:rsid w:val="00C476FC"/>
    <w:rsid w:val="00C477E1"/>
    <w:rsid w:val="00C47CE7"/>
    <w:rsid w:val="00C50466"/>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6EF7"/>
    <w:rsid w:val="00C671FD"/>
    <w:rsid w:val="00C67553"/>
    <w:rsid w:val="00C67DBA"/>
    <w:rsid w:val="00C67E20"/>
    <w:rsid w:val="00C7012A"/>
    <w:rsid w:val="00C70AD7"/>
    <w:rsid w:val="00C70F76"/>
    <w:rsid w:val="00C714A2"/>
    <w:rsid w:val="00C7179F"/>
    <w:rsid w:val="00C725E4"/>
    <w:rsid w:val="00C727CF"/>
    <w:rsid w:val="00C72B4D"/>
    <w:rsid w:val="00C72D44"/>
    <w:rsid w:val="00C73880"/>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30"/>
    <w:rsid w:val="00C87941"/>
    <w:rsid w:val="00C87AB8"/>
    <w:rsid w:val="00C87B0E"/>
    <w:rsid w:val="00C87E49"/>
    <w:rsid w:val="00C906F5"/>
    <w:rsid w:val="00C90917"/>
    <w:rsid w:val="00C90E94"/>
    <w:rsid w:val="00C91381"/>
    <w:rsid w:val="00C91D8B"/>
    <w:rsid w:val="00C924CD"/>
    <w:rsid w:val="00C92EE2"/>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3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82C"/>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5C"/>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04"/>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17"/>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53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F3E"/>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797"/>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21"/>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C43"/>
    <w:rsid w:val="00EB3280"/>
    <w:rsid w:val="00EB33BE"/>
    <w:rsid w:val="00EB35C1"/>
    <w:rsid w:val="00EB3686"/>
    <w:rsid w:val="00EB381D"/>
    <w:rsid w:val="00EB444B"/>
    <w:rsid w:val="00EB4CA8"/>
    <w:rsid w:val="00EB4D45"/>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117"/>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CF1"/>
    <w:rsid w:val="00F3565B"/>
    <w:rsid w:val="00F35C40"/>
    <w:rsid w:val="00F36428"/>
    <w:rsid w:val="00F3656D"/>
    <w:rsid w:val="00F368F7"/>
    <w:rsid w:val="00F36AA8"/>
    <w:rsid w:val="00F37882"/>
    <w:rsid w:val="00F40123"/>
    <w:rsid w:val="00F40BD7"/>
    <w:rsid w:val="00F40E95"/>
    <w:rsid w:val="00F41BF7"/>
    <w:rsid w:val="00F429B7"/>
    <w:rsid w:val="00F42BEE"/>
    <w:rsid w:val="00F42CE8"/>
    <w:rsid w:val="00F431D1"/>
    <w:rsid w:val="00F431D3"/>
    <w:rsid w:val="00F4353E"/>
    <w:rsid w:val="00F43C74"/>
    <w:rsid w:val="00F43D84"/>
    <w:rsid w:val="00F44527"/>
    <w:rsid w:val="00F448D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2AF"/>
    <w:rsid w:val="00F75592"/>
    <w:rsid w:val="00F7599F"/>
    <w:rsid w:val="00F75FB4"/>
    <w:rsid w:val="00F7680D"/>
    <w:rsid w:val="00F76C42"/>
    <w:rsid w:val="00F7725C"/>
    <w:rsid w:val="00F7781A"/>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733"/>
    <w:rsid w:val="00FA56CE"/>
    <w:rsid w:val="00FA5EA4"/>
    <w:rsid w:val="00FA5ECB"/>
    <w:rsid w:val="00FA6816"/>
    <w:rsid w:val="00FA7142"/>
    <w:rsid w:val="00FA7269"/>
    <w:rsid w:val="00FA75F8"/>
    <w:rsid w:val="00FA7D78"/>
    <w:rsid w:val="00FB0339"/>
    <w:rsid w:val="00FB059B"/>
    <w:rsid w:val="00FB10F0"/>
    <w:rsid w:val="00FB17A8"/>
    <w:rsid w:val="00FB1878"/>
    <w:rsid w:val="00FB1FBE"/>
    <w:rsid w:val="00FB275B"/>
    <w:rsid w:val="00FB2EAD"/>
    <w:rsid w:val="00FB30C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8EC"/>
    <w:rsid w:val="00FC5AAA"/>
    <w:rsid w:val="00FC5CAE"/>
    <w:rsid w:val="00FC5EA5"/>
    <w:rsid w:val="00FC674E"/>
    <w:rsid w:val="00FC7724"/>
    <w:rsid w:val="00FC7AD6"/>
    <w:rsid w:val="00FC7BA8"/>
    <w:rsid w:val="00FD003B"/>
    <w:rsid w:val="00FD03FA"/>
    <w:rsid w:val="00FD0898"/>
    <w:rsid w:val="00FD1A28"/>
    <w:rsid w:val="00FD1E9A"/>
    <w:rsid w:val="00FD2A30"/>
    <w:rsid w:val="00FD2E4D"/>
    <w:rsid w:val="00FD34DC"/>
    <w:rsid w:val="00FD46C9"/>
    <w:rsid w:val="00FD4D74"/>
    <w:rsid w:val="00FD51C2"/>
    <w:rsid w:val="00FD53CF"/>
    <w:rsid w:val="00FD57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390"/>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D67A1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D67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6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grinkiskis.j.poderio.mla@gmail.com"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mailto:info@vaizgantoprogimnazija.l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etlt1.vet.lt/vepra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mailto:rastine@seduva.radviliskis.lm.lt" TargetMode="External"/><Relationship Id="rId37" Type="http://schemas.openxmlformats.org/officeDocument/2006/relationships/hyperlink" Target="mailto:alksniupiai@gmail.com"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vmvt.lt/opendata/mtsr/" TargetMode="External"/><Relationship Id="rId36" Type="http://schemas.openxmlformats.org/officeDocument/2006/relationships/hyperlink" Target="mailto:info@grazinosmok.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mailto:baisogalosgimnazija@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mailto:gimnazija@lizdeika.radviliskis.lm.lt" TargetMode="External"/><Relationship Id="rId35" Type="http://schemas.openxmlformats.org/officeDocument/2006/relationships/hyperlink" Target="mailto:kudirka.radviliskis@emokykla.l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hyperlink" Target="mailto:siaulenu.gimnazija@gmail.com" TargetMode="External"/><Relationship Id="rId38" Type="http://schemas.openxmlformats.org/officeDocument/2006/relationships/hyperlink" Target="mailto:mokykla@sidabravas.radviliski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55735</Words>
  <Characters>31769</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