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6E229A3B"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Pirkimo sąlygų</w:t>
      </w:r>
      <w:r w:rsidR="00F12FA3">
        <w:rPr>
          <w:rFonts w:ascii="Arial" w:hAnsi="Arial" w:cs="Arial"/>
          <w:szCs w:val="24"/>
        </w:rPr>
        <w:t xml:space="preserve"> 7</w:t>
      </w:r>
      <w:r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7AF7C07A" w:rsidR="00681ACD" w:rsidRPr="00681ACD" w:rsidRDefault="00FA770E" w:rsidP="00681ACD">
            <w:pPr>
              <w:jc w:val="both"/>
              <w:rPr>
                <w:rFonts w:ascii="Arial" w:hAnsi="Arial" w:cs="Arial"/>
                <w:kern w:val="2"/>
                <w:szCs w:val="24"/>
              </w:rPr>
            </w:pPr>
            <w:r w:rsidRPr="00FA770E">
              <w:rPr>
                <w:rFonts w:ascii="Arial" w:hAnsi="Arial" w:cs="Arial"/>
                <w:kern w:val="2"/>
                <w:szCs w:val="24"/>
              </w:rPr>
              <w:t>P-2026/14690, Klaipėdos rajono savivaldybės vaizdo stebėjimo sistemos plėtra Kretingalės ir Endriejavo seniūnijose</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vykdymą, Prekių </w:t>
            </w:r>
            <w:r w:rsidRPr="00681ACD">
              <w:rPr>
                <w:rFonts w:ascii="Arial" w:hAnsi="Arial" w:cs="Arial"/>
                <w:b/>
                <w:bCs/>
                <w:kern w:val="2"/>
                <w:szCs w:val="24"/>
              </w:rPr>
              <w:lastRenderedPageBreak/>
              <w:t>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100BA09C" w:rsidR="00A725EA" w:rsidRPr="00681ACD" w:rsidRDefault="00681ACD" w:rsidP="00336CB7">
            <w:pPr>
              <w:rPr>
                <w:rFonts w:ascii="Arial" w:hAnsi="Arial" w:cs="Arial"/>
                <w:color w:val="4472C4"/>
                <w:kern w:val="2"/>
                <w:szCs w:val="24"/>
              </w:rPr>
            </w:pPr>
            <w:r w:rsidRPr="00681ACD">
              <w:rPr>
                <w:rFonts w:ascii="Arial" w:hAnsi="Arial" w:cs="Arial"/>
                <w:kern w:val="2"/>
                <w:szCs w:val="24"/>
              </w:rPr>
              <w:lastRenderedPageBreak/>
              <w:t xml:space="preserve">Saulius Martinkus, Informacinių technologijų skyriaus vedėjas, mob. +370 615 29 181, el. p. </w:t>
            </w:r>
            <w:proofErr w:type="spellStart"/>
            <w:r w:rsidRPr="00681ACD">
              <w:rPr>
                <w:rFonts w:ascii="Arial" w:hAnsi="Arial" w:cs="Arial"/>
                <w:kern w:val="2"/>
                <w:szCs w:val="24"/>
              </w:rPr>
              <w:t>saulius.martinkus@klaipedos-r.lt</w:t>
            </w:r>
            <w:proofErr w:type="spellEnd"/>
            <w:r w:rsidRPr="00681AC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0414383F"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1E4CF1" w:rsidRPr="001E4CF1">
              <w:rPr>
                <w:rFonts w:ascii="Arial" w:hAnsi="Arial" w:cs="Arial"/>
                <w:b/>
                <w:bCs/>
                <w:i/>
                <w:iCs/>
                <w:kern w:val="2"/>
                <w:szCs w:val="24"/>
              </w:rPr>
              <w:t xml:space="preserve">vaizdo kameras ir jų sudėtines dalis </w:t>
            </w:r>
            <w:r w:rsidR="001E4CF1" w:rsidRPr="00B81DAC">
              <w:rPr>
                <w:rFonts w:ascii="Arial" w:hAnsi="Arial" w:cs="Arial"/>
                <w:b/>
                <w:bCs/>
                <w:i/>
                <w:iCs/>
                <w:kern w:val="2"/>
                <w:szCs w:val="24"/>
              </w:rPr>
              <w:t>su licencijų</w:t>
            </w:r>
            <w:r w:rsidR="001E4CF1" w:rsidRPr="001E4CF1">
              <w:rPr>
                <w:rFonts w:ascii="Arial" w:hAnsi="Arial" w:cs="Arial"/>
                <w:b/>
                <w:bCs/>
                <w:i/>
                <w:iCs/>
                <w:kern w:val="2"/>
                <w:szCs w:val="24"/>
              </w:rPr>
              <w:t xml:space="preserve"> diegimu ir montavimu</w:t>
            </w:r>
            <w:r w:rsidR="001E4CF1">
              <w:rPr>
                <w:rFonts w:ascii="Arial" w:hAnsi="Arial" w:cs="Arial"/>
                <w:kern w:val="2"/>
                <w:szCs w:val="24"/>
              </w:rPr>
              <w:t xml:space="preserve"> </w:t>
            </w:r>
            <w:r w:rsidR="001E4CF1" w:rsidRPr="001E4CF1">
              <w:rPr>
                <w:rFonts w:ascii="Arial" w:hAnsi="Arial" w:cs="Arial"/>
                <w:kern w:val="2"/>
                <w:szCs w:val="24"/>
              </w:rPr>
              <w:t xml:space="preserve">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Default="008C1929" w:rsidP="008C1929">
            <w:pPr>
              <w:jc w:val="both"/>
              <w:rPr>
                <w:rFonts w:ascii="Arial" w:hAnsi="Arial" w:cs="Arial"/>
                <w:color w:val="000000"/>
                <w:kern w:val="2"/>
                <w:szCs w:val="24"/>
              </w:rPr>
            </w:pPr>
          </w:p>
          <w:p w14:paraId="65AE6E0E" w14:textId="77777777" w:rsidR="00770FD4" w:rsidRPr="008C1929" w:rsidRDefault="00770FD4"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3A14DEDC" w:rsidR="00A725EA" w:rsidRPr="00681ACD" w:rsidRDefault="008C1929">
            <w:pPr>
              <w:textAlignment w:val="baseline"/>
              <w:rPr>
                <w:rFonts w:ascii="Arial" w:hAnsi="Arial" w:cs="Arial"/>
                <w:szCs w:val="24"/>
              </w:rPr>
            </w:pPr>
            <w:r w:rsidRPr="00681ACD">
              <w:rPr>
                <w:rFonts w:ascii="Arial" w:hAnsi="Arial" w:cs="Arial"/>
                <w:kern w:val="2"/>
                <w:szCs w:val="24"/>
              </w:rPr>
              <w:t xml:space="preserve">Visos prekės Tiekėjo turi būti pristatytos, iškrautos, instaliuotos (jei montuojama) ir perduotos Pirkėjui ne vėliau kaip </w:t>
            </w:r>
            <w:r w:rsidR="001E4CF1" w:rsidRPr="001E4CF1">
              <w:rPr>
                <w:rFonts w:ascii="Arial" w:hAnsi="Arial" w:cs="Arial"/>
                <w:kern w:val="2"/>
                <w:szCs w:val="24"/>
              </w:rPr>
              <w:t>per</w:t>
            </w:r>
            <w:r w:rsidR="001E4CF1">
              <w:rPr>
                <w:rFonts w:ascii="Arial" w:hAnsi="Arial" w:cs="Arial"/>
                <w:b/>
                <w:bCs/>
                <w:kern w:val="2"/>
                <w:szCs w:val="24"/>
              </w:rPr>
              <w:t xml:space="preserve"> 4 mėnesius nuo </w:t>
            </w:r>
            <w:r w:rsidR="00BB5F5F" w:rsidRPr="00BB5F5F">
              <w:rPr>
                <w:rFonts w:ascii="Arial" w:hAnsi="Arial" w:cs="Arial"/>
                <w:kern w:val="2"/>
                <w:szCs w:val="24"/>
              </w:rPr>
              <w:t>Sutarties įsigaliojimo dienos</w:t>
            </w:r>
            <w:r w:rsidR="001E4CF1" w:rsidRPr="001E4CF1">
              <w:rPr>
                <w:rFonts w:ascii="Arial" w:hAnsi="Arial" w:cs="Arial"/>
                <w:i/>
                <w:iCs/>
                <w:szCs w:val="24"/>
              </w:rPr>
              <w:t>.</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8C1929" w:rsidRDefault="008C1929" w:rsidP="008C1929">
            <w:pPr>
              <w:rPr>
                <w:rFonts w:ascii="Arial" w:hAnsi="Arial" w:cs="Arial"/>
                <w:kern w:val="2"/>
                <w:szCs w:val="24"/>
              </w:rPr>
            </w:pPr>
            <w:r w:rsidRPr="008C1929">
              <w:rPr>
                <w:rFonts w:ascii="Arial" w:hAnsi="Arial" w:cs="Arial"/>
                <w:kern w:val="2"/>
                <w:szCs w:val="24"/>
              </w:rPr>
              <w:t>Kartu su Prekėmis pateikiami šie dokumentai:</w:t>
            </w:r>
          </w:p>
          <w:p w14:paraId="7BAE4B7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Prekių perdavimo-priėmimo aktas;</w:t>
            </w:r>
          </w:p>
          <w:p w14:paraId="1DDD33AE" w14:textId="77777777" w:rsidR="008C1929" w:rsidRPr="008C1929" w:rsidRDefault="008C1929" w:rsidP="008C1929">
            <w:pPr>
              <w:jc w:val="both"/>
              <w:rPr>
                <w:rFonts w:ascii="Arial" w:hAnsi="Arial" w:cs="Arial"/>
                <w:szCs w:val="24"/>
              </w:rPr>
            </w:pPr>
            <w:r w:rsidRPr="008C1929">
              <w:rPr>
                <w:rFonts w:ascii="Arial" w:hAnsi="Arial" w:cs="Arial"/>
                <w:kern w:val="2"/>
                <w:szCs w:val="24"/>
              </w:rPr>
              <w:lastRenderedPageBreak/>
              <w:t>- į</w:t>
            </w:r>
            <w:r w:rsidRPr="008C1929">
              <w:rPr>
                <w:rFonts w:ascii="Arial" w:hAnsi="Arial" w:cs="Arial"/>
                <w:szCs w:val="24"/>
              </w:rPr>
              <w:t>rodymai, kad perduodamos Prekės atitinka visus nustatytus tai Prekei aplinkosauginius reikalavimus numatytus Techninėje specifikacijoje;</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8C1929">
            <w:pPr>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681ACD" w:rsidRDefault="008C1929" w:rsidP="008C1929">
            <w:pPr>
              <w:rPr>
                <w:rFonts w:ascii="Arial" w:hAnsi="Arial" w:cs="Arial"/>
                <w:color w:val="4472C4"/>
                <w:kern w:val="2"/>
                <w:szCs w:val="24"/>
              </w:rPr>
            </w:pPr>
            <w:r w:rsidRPr="00681ACD">
              <w:rPr>
                <w:rFonts w:ascii="Arial" w:hAnsi="Arial" w:cs="Arial"/>
                <w:b/>
                <w:bCs/>
                <w:i/>
                <w:iCs/>
                <w:kern w:val="2"/>
                <w:szCs w:val="24"/>
              </w:rPr>
              <w:t>Fiksuotos kainos</w:t>
            </w:r>
            <w:r w:rsidRPr="00681ACD">
              <w:rPr>
                <w:rFonts w:ascii="Arial" w:hAnsi="Arial" w:cs="Arial"/>
                <w:kern w:val="2"/>
                <w:szCs w:val="24"/>
              </w:rPr>
              <w:t xml:space="preserve">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3B1F1B62" w14:textId="0754A44B" w:rsidR="00A725EA" w:rsidRPr="00681ACD" w:rsidRDefault="00A725EA" w:rsidP="00D8404E">
            <w:pPr>
              <w:jc w:val="both"/>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8C1929">
            <w:pPr>
              <w:rPr>
                <w:rFonts w:ascii="Arial" w:hAnsi="Arial" w:cs="Arial"/>
                <w:kern w:val="2"/>
                <w:szCs w:val="24"/>
              </w:rPr>
            </w:pPr>
          </w:p>
          <w:p w14:paraId="533743E0" w14:textId="14D96ADC" w:rsidR="00A725EA" w:rsidRPr="00681ACD" w:rsidRDefault="008C1929" w:rsidP="008C1929">
            <w:pPr>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 xml:space="preserve">Sutarties kainos / įkainių peržiūra dėl </w:t>
            </w:r>
            <w:r w:rsidRPr="00681ACD">
              <w:rPr>
                <w:rFonts w:ascii="Arial" w:hAnsi="Arial" w:cs="Arial"/>
                <w:b/>
                <w:bCs/>
                <w:kern w:val="2"/>
                <w:szCs w:val="24"/>
              </w:rPr>
              <w:lastRenderedPageBreak/>
              <w:t>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lastRenderedPageBreak/>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pPr>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pPr>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6A3FC2D0" w14:textId="77777777" w:rsidR="003B19D5" w:rsidRPr="003B19D5" w:rsidRDefault="003B19D5" w:rsidP="003B19D5">
            <w:pPr>
              <w:spacing w:line="276" w:lineRule="auto"/>
              <w:jc w:val="both"/>
              <w:rPr>
                <w:rFonts w:ascii="Arial" w:hAnsi="Arial" w:cs="Arial"/>
                <w:b/>
                <w:bCs/>
                <w:kern w:val="2"/>
                <w:szCs w:val="24"/>
              </w:rPr>
            </w:pPr>
            <w:r w:rsidRPr="003B19D5">
              <w:rPr>
                <w:rFonts w:ascii="Arial" w:hAnsi="Arial" w:cs="Arial"/>
                <w:kern w:val="2"/>
                <w:szCs w:val="24"/>
              </w:rPr>
              <w:t xml:space="preserve">Prekėms nustatomas Tiekėjo pasiūlytas arba Prekių gamintojo taikomas Garantinis terminas, tačiau bet kokiu atveju </w:t>
            </w:r>
            <w:r w:rsidRPr="003B19D5">
              <w:rPr>
                <w:rFonts w:ascii="Arial" w:hAnsi="Arial" w:cs="Arial"/>
                <w:b/>
                <w:bCs/>
                <w:kern w:val="2"/>
                <w:szCs w:val="24"/>
              </w:rPr>
              <w:t>ne trumpesnis nei nurodyta Specialiųjų sąlygų priede ,,Pasiūlymas“.</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8C1929">
              <w:rPr>
                <w:rFonts w:ascii="Arial" w:hAnsi="Arial" w:cs="Arial"/>
                <w:b/>
                <w:bCs/>
                <w:i/>
                <w:iCs/>
                <w:kern w:val="2"/>
                <w:szCs w:val="24"/>
              </w:rPr>
              <w:t>0,05 (penkios šimtosios) 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9.8. Tiekėjui taikomos netesybos dėl Sutarties įvykdymo </w:t>
            </w:r>
            <w:r w:rsidRPr="00681ACD">
              <w:rPr>
                <w:rFonts w:ascii="Arial" w:hAnsi="Arial" w:cs="Arial"/>
                <w:b/>
                <w:bCs/>
                <w:kern w:val="2"/>
                <w:szCs w:val="24"/>
              </w:rPr>
              <w:lastRenderedPageBreak/>
              <w:t>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lastRenderedPageBreak/>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4193FAD9"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w:t>
            </w:r>
            <w:r w:rsidR="003826D8">
              <w:rPr>
                <w:rFonts w:ascii="Arial" w:hAnsi="Arial" w:cs="Arial"/>
                <w:b/>
                <w:bCs/>
                <w:i/>
                <w:iCs/>
                <w:kern w:val="2"/>
                <w:szCs w:val="24"/>
              </w:rPr>
              <w:t xml:space="preserve"> 5 mėn</w:t>
            </w:r>
            <w:r w:rsidRPr="00400EB0">
              <w:rPr>
                <w:rFonts w:ascii="Arial" w:hAnsi="Arial" w:cs="Arial"/>
                <w:b/>
                <w:bCs/>
                <w:i/>
                <w:iCs/>
                <w:kern w:val="2"/>
                <w:szCs w:val="24"/>
              </w:rPr>
              <w:t>.</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F12082">
            <w:pPr>
              <w:spacing w:line="276" w:lineRule="auto"/>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EB249A0" w:rsidR="00F12082" w:rsidRPr="00681ACD" w:rsidRDefault="00F12082" w:rsidP="00F12082">
            <w:pPr>
              <w:spacing w:line="276" w:lineRule="auto"/>
              <w:jc w:val="both"/>
              <w:rPr>
                <w:rFonts w:ascii="Arial" w:eastAsia="Arial" w:hAnsi="Arial" w:cs="Arial"/>
                <w:kern w:val="2"/>
                <w:szCs w:val="24"/>
              </w:rPr>
            </w:pPr>
            <w:r w:rsidRPr="00681ACD">
              <w:rPr>
                <w:rFonts w:ascii="Arial" w:eastAsia="Arial" w:hAnsi="Arial" w:cs="Arial"/>
                <w:kern w:val="2"/>
                <w:szCs w:val="24"/>
              </w:rPr>
              <w:lastRenderedPageBreak/>
              <w:t>12.2.2. jeigu Tiekėjas nesilaiko Sutartyje nustatytų Prekių tiekimo terminų arba vėluoja pristatyti Prekes daugiau nei 30 (trisdešimt) dienų Sutartyje nustatytas Prekių pristatymo terminas;</w:t>
            </w:r>
          </w:p>
          <w:p w14:paraId="093DA0D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12.2.3. Tiekėjas pažeidžia Prekių pristatymo terminus ir dėl Prekių pristatymo vėlavimo Prekės tampa nebereikalingos;</w:t>
            </w:r>
          </w:p>
          <w:p w14:paraId="1C504B5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54438C59" w14:textId="2E0A3882" w:rsidR="00400EB0" w:rsidRDefault="00F12082" w:rsidP="00F12082">
            <w:pPr>
              <w:tabs>
                <w:tab w:val="left" w:pos="567"/>
                <w:tab w:val="left" w:pos="851"/>
                <w:tab w:val="left" w:pos="992"/>
                <w:tab w:val="left" w:pos="1134"/>
              </w:tabs>
              <w:spacing w:line="257" w:lineRule="auto"/>
              <w:jc w:val="both"/>
              <w:rPr>
                <w:rFonts w:ascii="Arial" w:eastAsia="Arial" w:hAnsi="Arial" w:cs="Arial"/>
                <w:kern w:val="2"/>
                <w:szCs w:val="24"/>
              </w:rPr>
            </w:pPr>
            <w:r w:rsidRPr="00681ACD">
              <w:rPr>
                <w:rFonts w:ascii="Arial" w:eastAsia="Arial" w:hAnsi="Arial" w:cs="Arial"/>
                <w:kern w:val="2"/>
                <w:szCs w:val="24"/>
              </w:rPr>
              <w:t>12.2.6. Tiekėjas 2 (du) kartus pažeidžia esminę Sutarties sąlygą</w:t>
            </w:r>
            <w:r w:rsidR="005068C4">
              <w:rPr>
                <w:rFonts w:ascii="Arial" w:eastAsia="Arial" w:hAnsi="Arial" w:cs="Arial"/>
                <w:kern w:val="2"/>
                <w:szCs w:val="24"/>
              </w:rPr>
              <w:t>;</w:t>
            </w:r>
          </w:p>
          <w:p w14:paraId="2070946F" w14:textId="12FDB60F" w:rsidR="00F41964" w:rsidRPr="005068C4" w:rsidRDefault="005068C4" w:rsidP="00F12082">
            <w:pPr>
              <w:tabs>
                <w:tab w:val="left" w:pos="567"/>
                <w:tab w:val="left" w:pos="851"/>
                <w:tab w:val="left" w:pos="992"/>
                <w:tab w:val="left" w:pos="1134"/>
              </w:tabs>
              <w:spacing w:line="257" w:lineRule="auto"/>
              <w:jc w:val="both"/>
              <w:rPr>
                <w:rFonts w:ascii="Arial" w:eastAsia="Arial" w:hAnsi="Arial" w:cs="Arial"/>
                <w:kern w:val="2"/>
                <w:szCs w:val="24"/>
              </w:rPr>
            </w:pPr>
            <w:r w:rsidRPr="005068C4">
              <w:rPr>
                <w:rFonts w:ascii="Arial" w:eastAsia="Arial" w:hAnsi="Arial" w:cs="Arial"/>
                <w:kern w:val="2"/>
                <w:szCs w:val="24"/>
              </w:rPr>
              <w:t xml:space="preserve">12.2.7. </w:t>
            </w:r>
            <w:r w:rsidR="00F41964" w:rsidRPr="005068C4">
              <w:rPr>
                <w:rFonts w:ascii="Arial" w:eastAsia="Arial" w:hAnsi="Arial" w:cs="Arial"/>
                <w:kern w:val="2"/>
                <w:szCs w:val="24"/>
              </w:rPr>
              <w:t>jeigu  paaiškėjo Viešųjų pirkimų įstatymo 37 straipsnio 9 dalyje, 45 straipsnio 21 dalyje ir (ar) 47 straipsnio 9 dalyje nurodytos aplinkybės dėl grėsmės nacionaliniam saugumui</w:t>
            </w:r>
            <w:r>
              <w:rPr>
                <w:rFonts w:ascii="Arial" w:eastAsia="Arial" w:hAnsi="Arial" w:cs="Arial"/>
                <w:kern w:val="2"/>
                <w:szCs w:val="24"/>
              </w:rPr>
              <w:t>.</w:t>
            </w:r>
          </w:p>
          <w:p w14:paraId="545B50A4" w14:textId="77777777" w:rsidR="00F41964"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1CBB6727"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w:t>
            </w:r>
            <w:r w:rsidRPr="00386734">
              <w:rPr>
                <w:rFonts w:ascii="Arial" w:hAnsi="Arial" w:cs="Arial"/>
                <w:b/>
                <w:bCs/>
                <w:szCs w:val="24"/>
                <w:lang w:eastAsia="lt-LT"/>
              </w:rPr>
              <w:t>tvarkos aprašo VI skyriuje:</w:t>
            </w:r>
            <w:r w:rsidRPr="00386734">
              <w:rPr>
                <w:rFonts w:ascii="Arial" w:hAnsi="Arial" w:cs="Arial"/>
                <w:szCs w:val="24"/>
                <w:lang w:eastAsia="lt-LT"/>
              </w:rPr>
              <w:t xml:space="preserve"> </w:t>
            </w:r>
          </w:p>
          <w:p w14:paraId="5C70FF69"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6033A7B"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6.2. produkte neturi būti gyvsidabrio;</w:t>
            </w:r>
          </w:p>
          <w:p w14:paraId="27FCA721" w14:textId="74E76AA1" w:rsidR="00400EB0" w:rsidRPr="00681ACD" w:rsidRDefault="00386734" w:rsidP="00386734">
            <w:pPr>
              <w:rPr>
                <w:rFonts w:ascii="Arial" w:hAnsi="Arial" w:cs="Arial"/>
                <w:b/>
                <w:bCs/>
                <w:kern w:val="2"/>
                <w:szCs w:val="24"/>
              </w:rPr>
            </w:pPr>
            <w:r w:rsidRPr="00386734">
              <w:rPr>
                <w:rFonts w:ascii="Arial" w:hAnsi="Arial" w:cs="Arial"/>
                <w:szCs w:val="24"/>
                <w:lang w:eastAsia="lt-LT"/>
              </w:rPr>
              <w:lastRenderedPageBreak/>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lastRenderedPageBreak/>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6460A3A1" w14:textId="77777777" w:rsidR="00F12FA3" w:rsidRDefault="00F12FA3" w:rsidP="00134143">
      <w:pPr>
        <w:spacing w:line="257" w:lineRule="atLeast"/>
        <w:jc w:val="center"/>
        <w:rPr>
          <w:rFonts w:ascii="Arial" w:hAnsi="Arial" w:cs="Arial"/>
          <w:b/>
          <w:bCs/>
          <w:caps/>
          <w:szCs w:val="24"/>
        </w:rPr>
      </w:pPr>
    </w:p>
    <w:p w14:paraId="3B930167" w14:textId="77777777" w:rsidR="00F12FA3" w:rsidRDefault="00F12FA3" w:rsidP="00134143">
      <w:pPr>
        <w:spacing w:line="257" w:lineRule="atLeast"/>
        <w:jc w:val="center"/>
        <w:rPr>
          <w:rFonts w:ascii="Arial" w:hAnsi="Arial" w:cs="Arial"/>
          <w:b/>
          <w:bCs/>
          <w:caps/>
          <w:szCs w:val="24"/>
        </w:rPr>
      </w:pPr>
    </w:p>
    <w:p w14:paraId="31C9C144" w14:textId="77777777" w:rsidR="00F12FA3" w:rsidRDefault="00F12FA3" w:rsidP="00134143">
      <w:pPr>
        <w:spacing w:line="257" w:lineRule="atLeast"/>
        <w:jc w:val="center"/>
        <w:rPr>
          <w:rFonts w:ascii="Arial" w:hAnsi="Arial" w:cs="Arial"/>
          <w:b/>
          <w:bCs/>
          <w:caps/>
          <w:szCs w:val="24"/>
        </w:rPr>
      </w:pPr>
    </w:p>
    <w:p w14:paraId="65834C74" w14:textId="77777777" w:rsidR="00F12FA3" w:rsidRDefault="00F12FA3" w:rsidP="00134143">
      <w:pPr>
        <w:spacing w:line="257" w:lineRule="atLeast"/>
        <w:jc w:val="center"/>
        <w:rPr>
          <w:rFonts w:ascii="Arial" w:hAnsi="Arial" w:cs="Arial"/>
          <w:b/>
          <w:bCs/>
          <w:caps/>
          <w:szCs w:val="24"/>
        </w:rPr>
      </w:pPr>
    </w:p>
    <w:p w14:paraId="4CE57E88" w14:textId="77777777" w:rsidR="00F12FA3" w:rsidRDefault="00F12FA3" w:rsidP="00134143">
      <w:pPr>
        <w:spacing w:line="257" w:lineRule="atLeast"/>
        <w:jc w:val="center"/>
        <w:rPr>
          <w:rFonts w:ascii="Arial" w:hAnsi="Arial" w:cs="Arial"/>
          <w:b/>
          <w:bCs/>
          <w:caps/>
          <w:szCs w:val="24"/>
        </w:rPr>
      </w:pPr>
    </w:p>
    <w:p w14:paraId="1FBF7E10" w14:textId="77777777" w:rsidR="00FA770E" w:rsidRDefault="00FA770E" w:rsidP="00134143">
      <w:pPr>
        <w:spacing w:line="257" w:lineRule="atLeast"/>
        <w:jc w:val="center"/>
        <w:rPr>
          <w:rFonts w:ascii="Arial" w:hAnsi="Arial" w:cs="Arial"/>
          <w:b/>
          <w:bCs/>
          <w:caps/>
          <w:szCs w:val="24"/>
        </w:rPr>
      </w:pPr>
    </w:p>
    <w:p w14:paraId="011C3859" w14:textId="77777777" w:rsidR="00FA770E" w:rsidRDefault="00FA770E" w:rsidP="00134143">
      <w:pPr>
        <w:spacing w:line="257" w:lineRule="atLeast"/>
        <w:jc w:val="center"/>
        <w:rPr>
          <w:rFonts w:ascii="Arial" w:hAnsi="Arial" w:cs="Arial"/>
          <w:b/>
          <w:bCs/>
          <w:caps/>
          <w:szCs w:val="24"/>
        </w:rPr>
      </w:pPr>
    </w:p>
    <w:p w14:paraId="4A4C7858" w14:textId="77777777" w:rsidR="00FA770E" w:rsidRDefault="00FA770E" w:rsidP="00134143">
      <w:pPr>
        <w:spacing w:line="257" w:lineRule="atLeast"/>
        <w:jc w:val="center"/>
        <w:rPr>
          <w:rFonts w:ascii="Arial" w:hAnsi="Arial" w:cs="Arial"/>
          <w:b/>
          <w:bCs/>
          <w:caps/>
          <w:szCs w:val="24"/>
        </w:rPr>
      </w:pPr>
    </w:p>
    <w:p w14:paraId="2130BFA7" w14:textId="77777777" w:rsidR="00FA770E" w:rsidRDefault="00FA770E" w:rsidP="00134143">
      <w:pPr>
        <w:spacing w:line="257" w:lineRule="atLeast"/>
        <w:jc w:val="center"/>
        <w:rPr>
          <w:rFonts w:ascii="Arial" w:hAnsi="Arial" w:cs="Arial"/>
          <w:b/>
          <w:bCs/>
          <w:caps/>
          <w:szCs w:val="24"/>
        </w:rPr>
      </w:pPr>
    </w:p>
    <w:p w14:paraId="1F63DDD7" w14:textId="77777777" w:rsidR="00FA770E" w:rsidRDefault="00FA770E" w:rsidP="00134143">
      <w:pPr>
        <w:spacing w:line="257" w:lineRule="atLeast"/>
        <w:jc w:val="center"/>
        <w:rPr>
          <w:rFonts w:ascii="Arial" w:hAnsi="Arial" w:cs="Arial"/>
          <w:b/>
          <w:bCs/>
          <w:caps/>
          <w:szCs w:val="24"/>
        </w:rPr>
      </w:pPr>
    </w:p>
    <w:p w14:paraId="48E80342" w14:textId="663521F0"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lastRenderedPageBreak/>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w:t>
      </w:r>
      <w:r w:rsidRPr="00134143">
        <w:rPr>
          <w:rFonts w:ascii="Arial" w:hAnsi="Arial" w:cs="Arial"/>
          <w:szCs w:val="24"/>
        </w:rPr>
        <w:lastRenderedPageBreak/>
        <w:t xml:space="preserve">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lastRenderedPageBreak/>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w:t>
      </w:r>
      <w:r w:rsidRPr="00134143">
        <w:rPr>
          <w:rFonts w:ascii="Arial" w:eastAsia="Cambria" w:hAnsi="Arial" w:cs="Arial"/>
          <w:kern w:val="2"/>
          <w:szCs w:val="24"/>
        </w:rPr>
        <w:lastRenderedPageBreak/>
        <w:t>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 xml:space="preserve">kontaktinius </w:t>
      </w:r>
      <w:r w:rsidRPr="00134143">
        <w:rPr>
          <w:rFonts w:ascii="Arial" w:eastAsia="Cambria" w:hAnsi="Arial" w:cs="Arial"/>
          <w:kern w:val="2"/>
          <w:szCs w:val="24"/>
          <w:shd w:val="clear" w:color="auto" w:fill="FFFFFF"/>
        </w:rPr>
        <w:lastRenderedPageBreak/>
        <w:t>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5.2. Tuo atveju, kai pagal Sutartį turi būti vykdomi mokymai ir (arba) atliekami bandymai, Tiekėjas privalo perduoti Pirkėjui naudojimo instrukcijas prieš tokius mokymus ir (arba) </w:t>
      </w:r>
      <w:r w:rsidRPr="00134143">
        <w:rPr>
          <w:rFonts w:ascii="Arial" w:hAnsi="Arial" w:cs="Arial"/>
          <w:szCs w:val="24"/>
        </w:rPr>
        <w:lastRenderedPageBreak/>
        <w:t>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134143">
        <w:rPr>
          <w:rFonts w:ascii="Arial" w:hAnsi="Arial" w:cs="Arial"/>
          <w:szCs w:val="24"/>
        </w:rPr>
        <w:lastRenderedPageBreak/>
        <w:t>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lastRenderedPageBreak/>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w:t>
      </w:r>
      <w:r w:rsidRPr="00134143">
        <w:rPr>
          <w:rFonts w:ascii="Arial" w:hAnsi="Arial" w:cs="Arial"/>
          <w:szCs w:val="24"/>
        </w:rPr>
        <w:lastRenderedPageBreak/>
        <w:t xml:space="preserve">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 xml:space="preserve">Šiame punkte numatytas atsakomybės ribojimas </w:t>
      </w:r>
      <w:r w:rsidRPr="00134143">
        <w:rPr>
          <w:rFonts w:ascii="Arial" w:hAnsi="Arial" w:cs="Arial"/>
          <w:szCs w:val="24"/>
          <w:bdr w:val="none" w:sz="0" w:space="0" w:color="auto" w:frame="1"/>
        </w:rPr>
        <w:lastRenderedPageBreak/>
        <w:t>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134143">
        <w:rPr>
          <w:rFonts w:ascii="Arial" w:hAnsi="Arial" w:cs="Arial"/>
          <w:szCs w:val="24"/>
        </w:rPr>
        <w:lastRenderedPageBreak/>
        <w:t>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E873" w14:textId="77777777" w:rsidR="005F664F" w:rsidRDefault="005F664F">
      <w:r>
        <w:separator/>
      </w:r>
    </w:p>
  </w:endnote>
  <w:endnote w:type="continuationSeparator" w:id="0">
    <w:p w14:paraId="73C723BE" w14:textId="77777777" w:rsidR="005F664F" w:rsidRDefault="005F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62BA" w14:textId="77777777" w:rsidR="005F664F" w:rsidRDefault="005F664F">
      <w:r>
        <w:separator/>
      </w:r>
    </w:p>
  </w:footnote>
  <w:footnote w:type="continuationSeparator" w:id="0">
    <w:p w14:paraId="2C5F323B" w14:textId="77777777" w:rsidR="005F664F" w:rsidRDefault="005F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134143"/>
    <w:rsid w:val="00147612"/>
    <w:rsid w:val="001E4CF1"/>
    <w:rsid w:val="001F6FA4"/>
    <w:rsid w:val="00205450"/>
    <w:rsid w:val="0022032F"/>
    <w:rsid w:val="002F0B5F"/>
    <w:rsid w:val="003108A3"/>
    <w:rsid w:val="00336CB7"/>
    <w:rsid w:val="003826D8"/>
    <w:rsid w:val="00386734"/>
    <w:rsid w:val="003B19D5"/>
    <w:rsid w:val="00400EB0"/>
    <w:rsid w:val="00441425"/>
    <w:rsid w:val="005068C4"/>
    <w:rsid w:val="005F664F"/>
    <w:rsid w:val="00626896"/>
    <w:rsid w:val="00681ACD"/>
    <w:rsid w:val="007308C8"/>
    <w:rsid w:val="00770FD4"/>
    <w:rsid w:val="008015E8"/>
    <w:rsid w:val="008C1929"/>
    <w:rsid w:val="00985F96"/>
    <w:rsid w:val="00A725EA"/>
    <w:rsid w:val="00AA25AC"/>
    <w:rsid w:val="00AB425A"/>
    <w:rsid w:val="00B204A5"/>
    <w:rsid w:val="00B55686"/>
    <w:rsid w:val="00B7039A"/>
    <w:rsid w:val="00B81DAC"/>
    <w:rsid w:val="00BB5F5F"/>
    <w:rsid w:val="00BC1461"/>
    <w:rsid w:val="00CE6FEF"/>
    <w:rsid w:val="00D82055"/>
    <w:rsid w:val="00D8404E"/>
    <w:rsid w:val="00DC4FD1"/>
    <w:rsid w:val="00DE6ED3"/>
    <w:rsid w:val="00DE7BB6"/>
    <w:rsid w:val="00DF405E"/>
    <w:rsid w:val="00F12082"/>
    <w:rsid w:val="00F12FA3"/>
    <w:rsid w:val="00F41964"/>
    <w:rsid w:val="00F6790A"/>
    <w:rsid w:val="00FA7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63679</Words>
  <Characters>36298</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Monika Petkė</cp:lastModifiedBy>
  <cp:revision>5</cp:revision>
  <dcterms:created xsi:type="dcterms:W3CDTF">2026-04-10T11:05:00Z</dcterms:created>
  <dcterms:modified xsi:type="dcterms:W3CDTF">2026-04-22T10:50:00Z</dcterms:modified>
</cp:coreProperties>
</file>