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E1ECC" w14:textId="38CA5839" w:rsidR="007F4199" w:rsidRPr="00C33002" w:rsidRDefault="003F2685" w:rsidP="00DB2B84">
      <w:pPr>
        <w:pStyle w:val="Heading"/>
        <w:jc w:val="center"/>
        <w:rPr>
          <w:rFonts w:cs="Times New Roman"/>
          <w:color w:val="auto"/>
          <w:sz w:val="24"/>
          <w:szCs w:val="24"/>
          <w:lang w:val="lt-LT"/>
        </w:rPr>
      </w:pPr>
      <w:bookmarkStart w:id="0" w:name="_Hlk162436531"/>
      <w:r w:rsidRPr="00C33002">
        <w:rPr>
          <w:rFonts w:cs="Times New Roman"/>
          <w:color w:val="auto"/>
          <w:sz w:val="24"/>
          <w:szCs w:val="24"/>
          <w:lang w:val="lt-LT"/>
        </w:rPr>
        <w:t xml:space="preserve"> </w:t>
      </w:r>
      <w:r w:rsidR="007F4199" w:rsidRPr="00C33002">
        <w:rPr>
          <w:rFonts w:cs="Times New Roman"/>
          <w:color w:val="auto"/>
          <w:sz w:val="24"/>
          <w:szCs w:val="24"/>
          <w:lang w:val="lt-LT"/>
        </w:rPr>
        <w:t xml:space="preserve">Zarasų </w:t>
      </w:r>
      <w:bookmarkEnd w:id="0"/>
      <w:r w:rsidR="00656C16" w:rsidRPr="00C33002">
        <w:rPr>
          <w:rFonts w:cs="Times New Roman"/>
          <w:color w:val="auto"/>
          <w:sz w:val="24"/>
          <w:szCs w:val="24"/>
          <w:lang w:val="lt-LT"/>
        </w:rPr>
        <w:t>„</w:t>
      </w:r>
      <w:r w:rsidR="0083616A">
        <w:rPr>
          <w:rFonts w:cs="Times New Roman"/>
          <w:color w:val="auto"/>
          <w:sz w:val="24"/>
          <w:szCs w:val="24"/>
          <w:lang w:val="lt-LT"/>
        </w:rPr>
        <w:t>LAKŠTINGALOS</w:t>
      </w:r>
      <w:r w:rsidR="004A2132">
        <w:rPr>
          <w:rFonts w:cs="Times New Roman"/>
          <w:color w:val="auto"/>
          <w:sz w:val="24"/>
          <w:szCs w:val="24"/>
          <w:lang w:val="lt-LT"/>
        </w:rPr>
        <w:t>“</w:t>
      </w:r>
      <w:r w:rsidR="00656C16" w:rsidRPr="00C33002">
        <w:rPr>
          <w:rFonts w:cs="Times New Roman"/>
          <w:color w:val="auto"/>
          <w:sz w:val="24"/>
          <w:szCs w:val="24"/>
          <w:lang w:val="lt-LT"/>
        </w:rPr>
        <w:t xml:space="preserve"> </w:t>
      </w:r>
      <w:r w:rsidR="0083616A">
        <w:rPr>
          <w:rFonts w:cs="Times New Roman"/>
          <w:color w:val="auto"/>
          <w:sz w:val="24"/>
          <w:szCs w:val="24"/>
          <w:lang w:val="lt-LT"/>
        </w:rPr>
        <w:t>MOKYKLOS ŠALIGATVIŲ DA</w:t>
      </w:r>
      <w:r w:rsidR="00F505A6">
        <w:rPr>
          <w:rFonts w:cs="Times New Roman"/>
          <w:color w:val="auto"/>
          <w:sz w:val="24"/>
          <w:szCs w:val="24"/>
          <w:lang w:val="lt-LT"/>
        </w:rPr>
        <w:t>N</w:t>
      </w:r>
      <w:r w:rsidR="0083616A">
        <w:rPr>
          <w:rFonts w:cs="Times New Roman"/>
          <w:color w:val="auto"/>
          <w:sz w:val="24"/>
          <w:szCs w:val="24"/>
          <w:lang w:val="lt-LT"/>
        </w:rPr>
        <w:t>GOS KEITIMO</w:t>
      </w:r>
      <w:r w:rsidR="00344F9C" w:rsidRPr="00C33002">
        <w:rPr>
          <w:rFonts w:cs="Times New Roman"/>
          <w:color w:val="auto"/>
          <w:sz w:val="24"/>
          <w:szCs w:val="24"/>
          <w:lang w:val="lt-LT"/>
        </w:rPr>
        <w:t xml:space="preserve"> darbai</w:t>
      </w:r>
    </w:p>
    <w:p w14:paraId="15DAD917" w14:textId="77777777" w:rsidR="00DB2B84" w:rsidRPr="00C33002" w:rsidRDefault="00DB2B84" w:rsidP="00DB2B84">
      <w:pPr>
        <w:pStyle w:val="Body2"/>
        <w:rPr>
          <w:lang w:val="lt-LT"/>
        </w:rPr>
      </w:pPr>
    </w:p>
    <w:p w14:paraId="09A1F762" w14:textId="77777777" w:rsidR="00645036" w:rsidRPr="00C33002" w:rsidRDefault="00645036" w:rsidP="00DB2B84">
      <w:pPr>
        <w:pStyle w:val="Body2"/>
        <w:spacing w:after="0"/>
        <w:rPr>
          <w:rFonts w:cs="Times New Roman"/>
          <w:color w:val="auto"/>
          <w:sz w:val="24"/>
          <w:szCs w:val="24"/>
          <w:lang w:val="lt-LT"/>
        </w:rPr>
      </w:pPr>
    </w:p>
    <w:p w14:paraId="332E9008" w14:textId="490B97F4" w:rsidR="000069B7" w:rsidRPr="00C33002" w:rsidRDefault="000069B7" w:rsidP="00DB2B84">
      <w:pPr>
        <w:pStyle w:val="Heading"/>
        <w:jc w:val="center"/>
        <w:rPr>
          <w:rFonts w:cs="Times New Roman"/>
          <w:b w:val="0"/>
          <w:bCs w:val="0"/>
          <w:color w:val="auto"/>
          <w:sz w:val="24"/>
          <w:szCs w:val="24"/>
          <w:lang w:val="lt-LT"/>
        </w:rPr>
      </w:pPr>
      <w:r w:rsidRPr="00C33002">
        <w:rPr>
          <w:rFonts w:cs="Times New Roman"/>
          <w:b w:val="0"/>
          <w:bCs w:val="0"/>
          <w:caps w:val="0"/>
          <w:color w:val="auto"/>
          <w:sz w:val="24"/>
          <w:szCs w:val="24"/>
          <w:lang w:val="lt-LT"/>
        </w:rPr>
        <w:t>20</w:t>
      </w:r>
      <w:r w:rsidR="00B4590E" w:rsidRPr="00C33002">
        <w:rPr>
          <w:rFonts w:cs="Times New Roman"/>
          <w:b w:val="0"/>
          <w:bCs w:val="0"/>
          <w:caps w:val="0"/>
          <w:color w:val="auto"/>
          <w:sz w:val="24"/>
          <w:szCs w:val="24"/>
          <w:lang w:val="lt-LT"/>
        </w:rPr>
        <w:t>2</w:t>
      </w:r>
      <w:r w:rsidR="003344EF">
        <w:rPr>
          <w:rFonts w:cs="Times New Roman"/>
          <w:b w:val="0"/>
          <w:bCs w:val="0"/>
          <w:caps w:val="0"/>
          <w:color w:val="auto"/>
          <w:sz w:val="24"/>
          <w:szCs w:val="24"/>
          <w:lang w:val="lt-LT"/>
        </w:rPr>
        <w:t>6</w:t>
      </w:r>
      <w:r w:rsidRPr="00C33002">
        <w:rPr>
          <w:rFonts w:cs="Times New Roman"/>
          <w:b w:val="0"/>
          <w:bCs w:val="0"/>
          <w:caps w:val="0"/>
          <w:color w:val="auto"/>
          <w:sz w:val="24"/>
          <w:szCs w:val="24"/>
          <w:lang w:val="lt-LT"/>
        </w:rPr>
        <w:t xml:space="preserve"> m</w:t>
      </w:r>
      <w:r w:rsidR="00DB2B84" w:rsidRPr="00C33002">
        <w:rPr>
          <w:rFonts w:cs="Times New Roman"/>
          <w:b w:val="0"/>
          <w:bCs w:val="0"/>
          <w:caps w:val="0"/>
          <w:color w:val="auto"/>
          <w:sz w:val="24"/>
          <w:szCs w:val="24"/>
          <w:lang w:val="lt-LT"/>
        </w:rPr>
        <w:t xml:space="preserve">.               </w:t>
      </w:r>
      <w:r w:rsidRPr="00C33002">
        <w:rPr>
          <w:rFonts w:cs="Times New Roman"/>
          <w:b w:val="0"/>
          <w:bCs w:val="0"/>
          <w:caps w:val="0"/>
          <w:color w:val="auto"/>
          <w:sz w:val="24"/>
          <w:szCs w:val="24"/>
          <w:lang w:val="lt-LT"/>
        </w:rPr>
        <w:t xml:space="preserve"> mėn. </w:t>
      </w:r>
      <w:r w:rsidR="00DB2B84" w:rsidRPr="00C33002">
        <w:rPr>
          <w:rFonts w:cs="Times New Roman"/>
          <w:b w:val="0"/>
          <w:bCs w:val="0"/>
          <w:caps w:val="0"/>
          <w:color w:val="auto"/>
          <w:sz w:val="24"/>
          <w:szCs w:val="24"/>
          <w:lang w:val="lt-LT"/>
        </w:rPr>
        <w:t xml:space="preserve">     </w:t>
      </w:r>
      <w:r w:rsidRPr="00C33002">
        <w:rPr>
          <w:rFonts w:cs="Times New Roman"/>
          <w:b w:val="0"/>
          <w:bCs w:val="0"/>
          <w:caps w:val="0"/>
          <w:color w:val="auto"/>
          <w:sz w:val="24"/>
          <w:szCs w:val="24"/>
          <w:lang w:val="lt-LT"/>
        </w:rPr>
        <w:t>d.</w:t>
      </w:r>
      <w:r w:rsidRPr="00C33002">
        <w:rPr>
          <w:rFonts w:cs="Times New Roman"/>
          <w:b w:val="0"/>
          <w:bCs w:val="0"/>
          <w:color w:val="auto"/>
          <w:sz w:val="24"/>
          <w:szCs w:val="24"/>
          <w:lang w:val="lt-LT"/>
        </w:rPr>
        <w:t xml:space="preserve"> </w:t>
      </w:r>
      <w:r w:rsidRPr="00C33002">
        <w:rPr>
          <w:rFonts w:cs="Times New Roman"/>
          <w:b w:val="0"/>
          <w:bCs w:val="0"/>
          <w:caps w:val="0"/>
          <w:color w:val="auto"/>
          <w:sz w:val="24"/>
          <w:szCs w:val="24"/>
          <w:lang w:val="lt-LT"/>
        </w:rPr>
        <w:t>Nr.</w:t>
      </w:r>
    </w:p>
    <w:p w14:paraId="6EF8F0EE" w14:textId="437E3650" w:rsidR="00645036" w:rsidRPr="00C33002" w:rsidRDefault="000069B7" w:rsidP="00DB2B84">
      <w:pPr>
        <w:pStyle w:val="Body2"/>
        <w:spacing w:after="0"/>
        <w:jc w:val="center"/>
        <w:rPr>
          <w:rFonts w:cs="Times New Roman"/>
          <w:color w:val="auto"/>
          <w:sz w:val="24"/>
          <w:szCs w:val="24"/>
          <w:lang w:val="lt-LT"/>
        </w:rPr>
      </w:pPr>
      <w:r w:rsidRPr="00C33002">
        <w:rPr>
          <w:rFonts w:cs="Times New Roman"/>
          <w:color w:val="auto"/>
          <w:sz w:val="24"/>
          <w:szCs w:val="24"/>
          <w:lang w:val="lt-LT"/>
        </w:rPr>
        <w:t>Zarasai</w:t>
      </w:r>
    </w:p>
    <w:p w14:paraId="5F3FCA8D" w14:textId="77777777" w:rsidR="00645036" w:rsidRPr="00C33002" w:rsidRDefault="00645036" w:rsidP="00DB2B84">
      <w:pPr>
        <w:pStyle w:val="Body2"/>
        <w:spacing w:after="0"/>
        <w:rPr>
          <w:rFonts w:cs="Times New Roman"/>
          <w:color w:val="auto"/>
          <w:sz w:val="24"/>
          <w:szCs w:val="24"/>
          <w:lang w:val="lt-LT"/>
        </w:rPr>
      </w:pPr>
    </w:p>
    <w:p w14:paraId="6BB80B81" w14:textId="51A0A157" w:rsidR="00645036" w:rsidRPr="00C33002" w:rsidRDefault="00B4590E" w:rsidP="00DB2B84">
      <w:pPr>
        <w:pStyle w:val="Body2"/>
        <w:spacing w:after="0"/>
        <w:ind w:firstLine="851"/>
        <w:rPr>
          <w:rFonts w:cs="Times New Roman"/>
          <w:color w:val="auto"/>
          <w:sz w:val="24"/>
          <w:szCs w:val="24"/>
          <w:lang w:val="lt-LT"/>
        </w:rPr>
      </w:pPr>
      <w:r w:rsidRPr="00C33002">
        <w:rPr>
          <w:rFonts w:cs="Times New Roman"/>
          <w:color w:val="auto"/>
          <w:sz w:val="24"/>
          <w:szCs w:val="24"/>
          <w:lang w:val="lt-LT"/>
        </w:rPr>
        <w:t xml:space="preserve">Zarasų </w:t>
      </w:r>
      <w:r w:rsidR="0083616A">
        <w:rPr>
          <w:rFonts w:cs="Times New Roman"/>
          <w:color w:val="auto"/>
          <w:sz w:val="24"/>
          <w:szCs w:val="24"/>
          <w:lang w:val="lt-LT"/>
        </w:rPr>
        <w:t>„Lakštingalos“ mokykla</w:t>
      </w:r>
      <w:r w:rsidRPr="00C33002">
        <w:rPr>
          <w:rFonts w:cs="Times New Roman"/>
          <w:color w:val="auto"/>
          <w:sz w:val="24"/>
          <w:szCs w:val="24"/>
          <w:lang w:val="lt-LT"/>
        </w:rPr>
        <w:t xml:space="preserve"> </w:t>
      </w:r>
      <w:r w:rsidR="000069B7" w:rsidRPr="00C33002">
        <w:rPr>
          <w:rFonts w:cs="Times New Roman"/>
          <w:color w:val="auto"/>
          <w:sz w:val="24"/>
          <w:szCs w:val="24"/>
          <w:lang w:val="lt-LT"/>
        </w:rPr>
        <w:t>(toliau – Užsakovas), atstovaujama</w:t>
      </w:r>
      <w:r w:rsidRPr="00C33002">
        <w:rPr>
          <w:rFonts w:cs="Times New Roman"/>
          <w:color w:val="auto"/>
          <w:sz w:val="24"/>
          <w:szCs w:val="24"/>
          <w:lang w:val="lt-LT"/>
        </w:rPr>
        <w:t xml:space="preserve"> direktor</w:t>
      </w:r>
      <w:r w:rsidR="0083616A">
        <w:rPr>
          <w:rFonts w:cs="Times New Roman"/>
          <w:color w:val="auto"/>
          <w:sz w:val="24"/>
          <w:szCs w:val="24"/>
          <w:lang w:val="lt-LT"/>
        </w:rPr>
        <w:t>ės</w:t>
      </w:r>
      <w:r w:rsidRPr="00C33002">
        <w:rPr>
          <w:rFonts w:cs="Times New Roman"/>
          <w:color w:val="auto"/>
          <w:sz w:val="24"/>
          <w:szCs w:val="24"/>
          <w:lang w:val="lt-LT"/>
        </w:rPr>
        <w:t xml:space="preserve"> </w:t>
      </w:r>
      <w:r w:rsidR="0083616A">
        <w:rPr>
          <w:rFonts w:cs="Times New Roman"/>
          <w:color w:val="auto"/>
          <w:sz w:val="24"/>
          <w:szCs w:val="24"/>
          <w:lang w:val="lt-LT"/>
        </w:rPr>
        <w:t>Rasos Jurevičienės</w:t>
      </w:r>
      <w:r w:rsidR="000069B7" w:rsidRPr="00C33002">
        <w:rPr>
          <w:rFonts w:cs="Times New Roman"/>
          <w:color w:val="auto"/>
          <w:sz w:val="24"/>
          <w:szCs w:val="24"/>
          <w:lang w:val="lt-LT"/>
        </w:rPr>
        <w:t>, veikiančio</w:t>
      </w:r>
      <w:r w:rsidR="00F505A6">
        <w:rPr>
          <w:rFonts w:cs="Times New Roman"/>
          <w:color w:val="auto"/>
          <w:sz w:val="24"/>
          <w:szCs w:val="24"/>
          <w:lang w:val="lt-LT"/>
        </w:rPr>
        <w:t>s</w:t>
      </w:r>
      <w:r w:rsidR="000069B7" w:rsidRPr="00C33002">
        <w:rPr>
          <w:rFonts w:cs="Times New Roman"/>
          <w:color w:val="auto"/>
          <w:sz w:val="24"/>
          <w:szCs w:val="24"/>
          <w:lang w:val="lt-LT"/>
        </w:rPr>
        <w:t xml:space="preserve"> pagal </w:t>
      </w:r>
      <w:r w:rsidRPr="00C33002">
        <w:rPr>
          <w:rFonts w:cs="Times New Roman"/>
          <w:color w:val="auto"/>
          <w:sz w:val="24"/>
          <w:szCs w:val="24"/>
          <w:lang w:val="lt-LT"/>
        </w:rPr>
        <w:t>įstaigos nuostatus</w:t>
      </w:r>
      <w:r w:rsidR="000069B7" w:rsidRPr="00C33002">
        <w:rPr>
          <w:rFonts w:cs="Times New Roman"/>
          <w:color w:val="auto"/>
          <w:sz w:val="24"/>
          <w:szCs w:val="24"/>
          <w:lang w:val="lt-LT"/>
        </w:rPr>
        <w:t xml:space="preserve">, </w:t>
      </w:r>
      <w:r w:rsidR="00AA32B4" w:rsidRPr="00C33002">
        <w:rPr>
          <w:rFonts w:cs="Times New Roman"/>
          <w:color w:val="auto"/>
          <w:sz w:val="24"/>
          <w:szCs w:val="24"/>
          <w:lang w:val="lt-LT"/>
        </w:rPr>
        <w:t xml:space="preserve">ir </w:t>
      </w:r>
      <w:r w:rsidR="0030270F" w:rsidRPr="00C33002">
        <w:rPr>
          <w:rFonts w:cs="Times New Roman"/>
          <w:bCs/>
          <w:color w:val="7F3F00"/>
          <w:sz w:val="24"/>
          <w:szCs w:val="24"/>
          <w:lang w:val="lt-LT"/>
        </w:rPr>
        <w:t>[Tiekėjo pavadinimas]</w:t>
      </w:r>
      <w:r w:rsidR="0030270F" w:rsidRPr="00C33002">
        <w:rPr>
          <w:rFonts w:cs="Times New Roman"/>
          <w:color w:val="7F3F00"/>
          <w:sz w:val="24"/>
          <w:szCs w:val="24"/>
          <w:lang w:val="lt-LT"/>
        </w:rPr>
        <w:t xml:space="preserve"> </w:t>
      </w:r>
      <w:r w:rsidR="0030270F" w:rsidRPr="00C33002">
        <w:rPr>
          <w:rFonts w:cs="Times New Roman"/>
          <w:color w:val="auto"/>
          <w:sz w:val="24"/>
          <w:szCs w:val="24"/>
          <w:lang w:val="lt-LT"/>
        </w:rPr>
        <w:t xml:space="preserve">(toliau </w:t>
      </w:r>
      <w:r w:rsidR="00AA32B4" w:rsidRPr="00C33002">
        <w:rPr>
          <w:rFonts w:cs="Times New Roman"/>
          <w:color w:val="auto"/>
          <w:sz w:val="24"/>
          <w:szCs w:val="24"/>
          <w:lang w:val="lt-LT"/>
        </w:rPr>
        <w:t>–</w:t>
      </w:r>
      <w:r w:rsidR="0030270F" w:rsidRPr="00C33002">
        <w:rPr>
          <w:rFonts w:cs="Times New Roman"/>
          <w:color w:val="auto"/>
          <w:sz w:val="24"/>
          <w:szCs w:val="24"/>
          <w:lang w:val="lt-LT"/>
        </w:rPr>
        <w:t xml:space="preserve"> Rangovas), atstovaujamas (-a) _______________, veikiančio (-čios) pagal _______________, toliau </w:t>
      </w:r>
      <w:r w:rsidR="00AA32B4" w:rsidRPr="00C33002">
        <w:rPr>
          <w:rFonts w:cs="Times New Roman"/>
          <w:color w:val="auto"/>
          <w:sz w:val="24"/>
          <w:szCs w:val="24"/>
          <w:lang w:val="lt-LT"/>
        </w:rPr>
        <w:t xml:space="preserve">Užsakovas ir </w:t>
      </w:r>
      <w:r w:rsidR="0030270F" w:rsidRPr="00C33002">
        <w:rPr>
          <w:rFonts w:cs="Times New Roman"/>
          <w:color w:val="auto"/>
          <w:sz w:val="24"/>
          <w:szCs w:val="24"/>
          <w:lang w:val="lt-LT"/>
        </w:rPr>
        <w:t>Rangovas</w:t>
      </w:r>
      <w:r w:rsidR="003A0758" w:rsidRPr="00C33002">
        <w:rPr>
          <w:rFonts w:cs="Times New Roman"/>
          <w:color w:val="auto"/>
          <w:sz w:val="24"/>
          <w:szCs w:val="24"/>
          <w:lang w:val="lt-LT"/>
        </w:rPr>
        <w:t>,</w:t>
      </w:r>
      <w:r w:rsidR="0030270F" w:rsidRPr="00C33002">
        <w:rPr>
          <w:rFonts w:cs="Times New Roman"/>
          <w:color w:val="auto"/>
          <w:sz w:val="24"/>
          <w:szCs w:val="24"/>
          <w:lang w:val="lt-LT"/>
        </w:rPr>
        <w:t xml:space="preserve"> kiekvienas atskirai gali būti vadinami Šalimi, o abu kartu – Šalimis, sudarė šią sutartį (toliau – Sutartis), vadovaujantis</w:t>
      </w:r>
      <w:r w:rsidR="00C8336F" w:rsidRPr="00C33002">
        <w:rPr>
          <w:rFonts w:cs="Times New Roman"/>
          <w:color w:val="auto"/>
          <w:sz w:val="24"/>
          <w:szCs w:val="24"/>
          <w:lang w:val="lt-LT"/>
        </w:rPr>
        <w:t xml:space="preserve"> s</w:t>
      </w:r>
      <w:r w:rsidR="00785B34" w:rsidRPr="00C33002">
        <w:rPr>
          <w:rFonts w:cs="Times New Roman"/>
          <w:color w:val="auto"/>
          <w:sz w:val="24"/>
          <w:szCs w:val="24"/>
          <w:lang w:val="lt-LT"/>
        </w:rPr>
        <w:t>kelbiamos apklausos</w:t>
      </w:r>
      <w:r w:rsidR="0030270F" w:rsidRPr="00C33002">
        <w:rPr>
          <w:rFonts w:cs="Times New Roman"/>
          <w:color w:val="auto"/>
          <w:sz w:val="24"/>
          <w:szCs w:val="24"/>
          <w:lang w:val="lt-LT"/>
        </w:rPr>
        <w:t xml:space="preserve"> būdu atlikto viešojo pirkimo </w:t>
      </w:r>
      <w:r w:rsidR="00785B34" w:rsidRPr="00C33002">
        <w:rPr>
          <w:rFonts w:cs="Times New Roman"/>
          <w:color w:val="auto"/>
          <w:sz w:val="24"/>
          <w:szCs w:val="24"/>
          <w:lang w:val="lt-LT"/>
        </w:rPr>
        <w:t>Zarasų</w:t>
      </w:r>
      <w:r w:rsidR="00B23E94" w:rsidRPr="00C33002">
        <w:rPr>
          <w:rFonts w:cs="Times New Roman"/>
          <w:color w:val="auto"/>
          <w:sz w:val="24"/>
          <w:szCs w:val="24"/>
          <w:lang w:val="lt-LT"/>
        </w:rPr>
        <w:t xml:space="preserve">  „</w:t>
      </w:r>
      <w:r w:rsidR="00F505A6">
        <w:rPr>
          <w:rFonts w:cs="Times New Roman"/>
          <w:color w:val="auto"/>
          <w:sz w:val="24"/>
          <w:szCs w:val="24"/>
          <w:lang w:val="lt-LT"/>
        </w:rPr>
        <w:t>Lakštingalos</w:t>
      </w:r>
      <w:r w:rsidR="00FE73E8" w:rsidRPr="00C33002">
        <w:rPr>
          <w:rFonts w:cs="Times New Roman"/>
          <w:color w:val="auto"/>
          <w:sz w:val="24"/>
          <w:szCs w:val="24"/>
          <w:lang w:val="lt-LT"/>
        </w:rPr>
        <w:t>“</w:t>
      </w:r>
      <w:r w:rsidR="00B23E94" w:rsidRPr="00C33002">
        <w:rPr>
          <w:rFonts w:cs="Times New Roman"/>
          <w:color w:val="auto"/>
          <w:sz w:val="24"/>
          <w:szCs w:val="24"/>
          <w:lang w:val="lt-LT"/>
        </w:rPr>
        <w:t xml:space="preserve"> </w:t>
      </w:r>
      <w:r w:rsidR="00F505A6">
        <w:rPr>
          <w:rFonts w:cs="Times New Roman"/>
          <w:color w:val="auto"/>
          <w:sz w:val="24"/>
          <w:szCs w:val="24"/>
          <w:lang w:val="lt-LT"/>
        </w:rPr>
        <w:t>mokyklos šaligatvių dangos keitimo darbų</w:t>
      </w:r>
      <w:r w:rsidR="00785B34" w:rsidRPr="00C33002">
        <w:rPr>
          <w:rFonts w:cs="Times New Roman"/>
          <w:color w:val="auto"/>
          <w:sz w:val="24"/>
          <w:szCs w:val="24"/>
          <w:lang w:val="lt-LT"/>
        </w:rPr>
        <w:t xml:space="preserve"> pirkimo–pardavimo sutarties </w:t>
      </w:r>
      <w:r w:rsidR="0030270F" w:rsidRPr="00C33002">
        <w:rPr>
          <w:rFonts w:cs="Times New Roman"/>
          <w:color w:val="auto"/>
          <w:sz w:val="24"/>
          <w:szCs w:val="24"/>
          <w:lang w:val="lt-LT"/>
        </w:rPr>
        <w:t>sąlygomis ir susitarė dėl toliau išvardytų sąlygų.</w:t>
      </w:r>
    </w:p>
    <w:p w14:paraId="0E9E38A5" w14:textId="77777777" w:rsidR="00645036" w:rsidRPr="00C33002" w:rsidRDefault="00645036" w:rsidP="00DB2B84">
      <w:pPr>
        <w:pStyle w:val="Body2"/>
        <w:spacing w:after="0"/>
        <w:ind w:firstLine="851"/>
        <w:rPr>
          <w:rFonts w:cs="Times New Roman"/>
          <w:sz w:val="24"/>
          <w:szCs w:val="24"/>
          <w:lang w:val="lt-LT"/>
        </w:rPr>
      </w:pPr>
    </w:p>
    <w:p w14:paraId="4694AC5B" w14:textId="77777777" w:rsidR="00185495" w:rsidRPr="00C33002" w:rsidRDefault="00185495" w:rsidP="00DB2B84">
      <w:pPr>
        <w:pStyle w:val="Heading"/>
        <w:jc w:val="center"/>
        <w:rPr>
          <w:rFonts w:cs="Times New Roman"/>
          <w:sz w:val="24"/>
          <w:szCs w:val="24"/>
          <w:lang w:val="lt-LT"/>
        </w:rPr>
      </w:pPr>
      <w:r w:rsidRPr="00C33002">
        <w:rPr>
          <w:rFonts w:cs="Times New Roman"/>
          <w:sz w:val="24"/>
          <w:szCs w:val="24"/>
          <w:lang w:val="lt-LT"/>
        </w:rPr>
        <w:t>I SKYRIUS</w:t>
      </w:r>
    </w:p>
    <w:p w14:paraId="66EFD141" w14:textId="50A50329" w:rsidR="00645036" w:rsidRPr="00C33002" w:rsidRDefault="0030270F" w:rsidP="00DB2B84">
      <w:pPr>
        <w:pStyle w:val="Heading"/>
        <w:jc w:val="center"/>
        <w:rPr>
          <w:rFonts w:cs="Times New Roman"/>
          <w:sz w:val="24"/>
          <w:szCs w:val="24"/>
          <w:lang w:val="lt-LT"/>
        </w:rPr>
      </w:pPr>
      <w:r w:rsidRPr="00C33002">
        <w:rPr>
          <w:rFonts w:cs="Times New Roman"/>
          <w:sz w:val="24"/>
          <w:szCs w:val="24"/>
          <w:lang w:val="lt-LT"/>
        </w:rPr>
        <w:t>SUTARTIES OBJEKTAS</w:t>
      </w:r>
    </w:p>
    <w:p w14:paraId="055EEEB2" w14:textId="77777777" w:rsidR="00DB2B84" w:rsidRPr="00C33002" w:rsidRDefault="00DB2B84" w:rsidP="00DB2B84">
      <w:pPr>
        <w:pStyle w:val="Body2"/>
        <w:rPr>
          <w:lang w:val="lt-LT"/>
        </w:rPr>
      </w:pPr>
    </w:p>
    <w:p w14:paraId="6F70FD74" w14:textId="3BF8DEAF" w:rsidR="00CC05F4" w:rsidRPr="00C33002" w:rsidRDefault="00CC05F4" w:rsidP="00DB2B84">
      <w:pPr>
        <w:pStyle w:val="Body2"/>
        <w:numPr>
          <w:ilvl w:val="0"/>
          <w:numId w:val="2"/>
        </w:numPr>
        <w:tabs>
          <w:tab w:val="left" w:pos="1134"/>
        </w:tabs>
        <w:spacing w:after="0"/>
        <w:ind w:left="0" w:firstLine="851"/>
        <w:rPr>
          <w:rFonts w:cs="Times New Roman"/>
          <w:sz w:val="24"/>
          <w:szCs w:val="24"/>
          <w:lang w:val="lt-LT"/>
        </w:rPr>
      </w:pPr>
      <w:r w:rsidRPr="00C33002">
        <w:rPr>
          <w:rFonts w:cs="Times New Roman"/>
          <w:sz w:val="24"/>
          <w:szCs w:val="24"/>
          <w:lang w:val="lt-LT"/>
        </w:rPr>
        <w:t>Šia Sutartimi Rangovas įsipareigoja atlikti darbus, numatytus Sutarties priede (toliau – darbus)</w:t>
      </w:r>
      <w:r w:rsidR="00C33002" w:rsidRPr="00C33002">
        <w:rPr>
          <w:rFonts w:cs="Times New Roman"/>
          <w:sz w:val="24"/>
          <w:szCs w:val="24"/>
          <w:lang w:val="lt-LT"/>
        </w:rPr>
        <w:t xml:space="preserve"> Nr. 1 „Techninė specifikacija“.</w:t>
      </w:r>
    </w:p>
    <w:p w14:paraId="5CB84B1E" w14:textId="6BB3EE74" w:rsidR="00CC05F4" w:rsidRPr="00C33002" w:rsidRDefault="00CC05F4" w:rsidP="00DB2B84">
      <w:pPr>
        <w:pStyle w:val="Body2"/>
        <w:numPr>
          <w:ilvl w:val="0"/>
          <w:numId w:val="2"/>
        </w:numPr>
        <w:tabs>
          <w:tab w:val="left" w:pos="1134"/>
        </w:tabs>
        <w:spacing w:after="0"/>
        <w:ind w:left="0" w:firstLine="851"/>
        <w:rPr>
          <w:rFonts w:cs="Times New Roman"/>
          <w:sz w:val="24"/>
          <w:szCs w:val="24"/>
          <w:lang w:val="lt-LT"/>
        </w:rPr>
      </w:pPr>
      <w:r w:rsidRPr="00C33002">
        <w:rPr>
          <w:rFonts w:cs="Times New Roman"/>
          <w:sz w:val="24"/>
          <w:szCs w:val="24"/>
          <w:lang w:val="lt-LT"/>
        </w:rPr>
        <w:t xml:space="preserve">Užsakovas pagal šią Sutartį įsipareigoja </w:t>
      </w:r>
      <w:r w:rsidRPr="00C33002">
        <w:rPr>
          <w:rFonts w:cs="Times New Roman"/>
          <w:color w:val="auto"/>
          <w:sz w:val="24"/>
          <w:szCs w:val="24"/>
          <w:lang w:val="lt-LT"/>
        </w:rPr>
        <w:t xml:space="preserve">priimti </w:t>
      </w:r>
      <w:r w:rsidR="00824098" w:rsidRPr="00C33002">
        <w:rPr>
          <w:rFonts w:cs="Times New Roman"/>
          <w:color w:val="auto"/>
          <w:sz w:val="24"/>
          <w:szCs w:val="24"/>
          <w:lang w:val="lt-LT"/>
        </w:rPr>
        <w:t xml:space="preserve">tinkamai </w:t>
      </w:r>
      <w:r w:rsidRPr="00C33002">
        <w:rPr>
          <w:rFonts w:cs="Times New Roman"/>
          <w:color w:val="auto"/>
          <w:sz w:val="24"/>
          <w:szCs w:val="24"/>
          <w:lang w:val="lt-LT"/>
        </w:rPr>
        <w:t xml:space="preserve">atliktus </w:t>
      </w:r>
      <w:r w:rsidRPr="00C33002">
        <w:rPr>
          <w:rFonts w:cs="Times New Roman"/>
          <w:sz w:val="24"/>
          <w:szCs w:val="24"/>
          <w:lang w:val="lt-LT"/>
        </w:rPr>
        <w:t>darbus ir už juos sumokėti Sutartyje nurodytą kainą Sutartyje numatytomis sąlygomis ir tvarka.</w:t>
      </w:r>
    </w:p>
    <w:p w14:paraId="2526A108" w14:textId="7DBE516C" w:rsidR="00CC05F4" w:rsidRPr="00C33002" w:rsidRDefault="00CC05F4" w:rsidP="00DB2B84">
      <w:pPr>
        <w:pStyle w:val="Body2"/>
        <w:spacing w:after="0"/>
        <w:ind w:firstLine="851"/>
        <w:rPr>
          <w:rFonts w:cs="Times New Roman"/>
          <w:sz w:val="24"/>
          <w:szCs w:val="24"/>
          <w:lang w:val="lt-LT"/>
        </w:rPr>
      </w:pPr>
    </w:p>
    <w:p w14:paraId="193B971D" w14:textId="77777777" w:rsidR="00645036" w:rsidRPr="00C33002" w:rsidRDefault="00645036" w:rsidP="00DB2B84">
      <w:pPr>
        <w:pStyle w:val="Body2"/>
        <w:spacing w:after="0"/>
        <w:ind w:firstLine="851"/>
        <w:rPr>
          <w:rFonts w:cs="Times New Roman"/>
          <w:sz w:val="24"/>
          <w:szCs w:val="24"/>
          <w:lang w:val="lt-LT"/>
        </w:rPr>
      </w:pPr>
    </w:p>
    <w:p w14:paraId="59F50566" w14:textId="27DD1251" w:rsidR="00CC67E0" w:rsidRPr="00C33002" w:rsidRDefault="00CC67E0" w:rsidP="00DB2B84">
      <w:pPr>
        <w:pStyle w:val="Heading"/>
        <w:jc w:val="center"/>
        <w:rPr>
          <w:rFonts w:cs="Times New Roman"/>
          <w:sz w:val="24"/>
          <w:szCs w:val="24"/>
          <w:lang w:val="lt-LT"/>
        </w:rPr>
      </w:pPr>
      <w:r w:rsidRPr="00C33002">
        <w:rPr>
          <w:rFonts w:cs="Times New Roman"/>
          <w:sz w:val="24"/>
          <w:szCs w:val="24"/>
          <w:lang w:val="lt-LT"/>
        </w:rPr>
        <w:t>ii skyrius</w:t>
      </w:r>
    </w:p>
    <w:p w14:paraId="4727985B" w14:textId="04DAD39E" w:rsidR="00645036" w:rsidRPr="00C33002" w:rsidRDefault="0030270F" w:rsidP="00DB2B84">
      <w:pPr>
        <w:pStyle w:val="Heading"/>
        <w:jc w:val="center"/>
        <w:rPr>
          <w:rFonts w:cs="Times New Roman"/>
          <w:sz w:val="24"/>
          <w:szCs w:val="24"/>
          <w:lang w:val="lt-LT"/>
        </w:rPr>
      </w:pPr>
      <w:r w:rsidRPr="00C33002">
        <w:rPr>
          <w:rFonts w:cs="Times New Roman"/>
          <w:sz w:val="24"/>
          <w:szCs w:val="24"/>
          <w:lang w:val="lt-LT"/>
        </w:rPr>
        <w:t>DARBŲ ATLIKIMO TERMINAI</w:t>
      </w:r>
    </w:p>
    <w:p w14:paraId="287ED836" w14:textId="77777777" w:rsidR="00CC05F4" w:rsidRPr="00C33002" w:rsidRDefault="00CC05F4" w:rsidP="00DB2B84">
      <w:pPr>
        <w:pStyle w:val="Body2"/>
        <w:spacing w:after="0"/>
        <w:ind w:firstLine="851"/>
        <w:rPr>
          <w:rFonts w:cs="Times New Roman"/>
          <w:sz w:val="24"/>
          <w:szCs w:val="24"/>
          <w:lang w:val="lt-LT"/>
        </w:rPr>
      </w:pPr>
    </w:p>
    <w:p w14:paraId="25395707" w14:textId="3A6243C5" w:rsidR="00CC05F4" w:rsidRPr="00C33002" w:rsidRDefault="00CC05F4" w:rsidP="00DB2B84">
      <w:pPr>
        <w:pStyle w:val="Body2"/>
        <w:numPr>
          <w:ilvl w:val="0"/>
          <w:numId w:val="2"/>
        </w:numPr>
        <w:tabs>
          <w:tab w:val="left" w:pos="1134"/>
        </w:tabs>
        <w:spacing w:after="0"/>
        <w:ind w:left="0" w:firstLine="851"/>
        <w:rPr>
          <w:rFonts w:cs="Times New Roman"/>
          <w:color w:val="auto"/>
          <w:sz w:val="24"/>
          <w:szCs w:val="24"/>
          <w:lang w:val="lt-LT"/>
        </w:rPr>
      </w:pPr>
      <w:r w:rsidRPr="00C33002">
        <w:rPr>
          <w:rFonts w:cs="Times New Roman"/>
          <w:color w:val="auto"/>
          <w:sz w:val="24"/>
          <w:szCs w:val="24"/>
          <w:lang w:val="lt-LT"/>
        </w:rPr>
        <w:t xml:space="preserve">Darbai turi būti atlikti  ne vėliau kaip </w:t>
      </w:r>
      <w:r w:rsidR="00F505A6">
        <w:rPr>
          <w:rFonts w:cs="Times New Roman"/>
          <w:color w:val="auto"/>
          <w:sz w:val="24"/>
          <w:szCs w:val="24"/>
          <w:lang w:val="lt-LT"/>
        </w:rPr>
        <w:t>iki 2026 metų liepos 15</w:t>
      </w:r>
      <w:r w:rsidRPr="00C33002">
        <w:rPr>
          <w:rFonts w:cs="Times New Roman"/>
          <w:color w:val="auto"/>
          <w:sz w:val="24"/>
          <w:szCs w:val="24"/>
          <w:lang w:val="lt-LT"/>
        </w:rPr>
        <w:t xml:space="preserve"> dienos. </w:t>
      </w:r>
    </w:p>
    <w:p w14:paraId="7264F9A2" w14:textId="77777777" w:rsidR="00CC05F4" w:rsidRPr="00C33002" w:rsidRDefault="00CC05F4" w:rsidP="00DB2B84">
      <w:pPr>
        <w:pStyle w:val="Body2"/>
        <w:spacing w:after="0"/>
        <w:ind w:firstLine="851"/>
        <w:rPr>
          <w:rFonts w:cs="Times New Roman"/>
          <w:sz w:val="24"/>
          <w:szCs w:val="24"/>
          <w:lang w:val="lt-LT"/>
        </w:rPr>
      </w:pPr>
    </w:p>
    <w:p w14:paraId="027BE834" w14:textId="77777777" w:rsidR="00CC67E0" w:rsidRPr="00C33002" w:rsidRDefault="00CC67E0" w:rsidP="00DB2B84">
      <w:pPr>
        <w:pStyle w:val="Heading"/>
        <w:jc w:val="center"/>
        <w:rPr>
          <w:rFonts w:cs="Times New Roman"/>
          <w:sz w:val="24"/>
          <w:szCs w:val="24"/>
          <w:lang w:val="lt-LT"/>
        </w:rPr>
      </w:pPr>
      <w:r w:rsidRPr="00C33002">
        <w:rPr>
          <w:rFonts w:cs="Times New Roman"/>
          <w:sz w:val="24"/>
          <w:szCs w:val="24"/>
          <w:lang w:val="lt-LT"/>
        </w:rPr>
        <w:t>iii skyrius</w:t>
      </w:r>
    </w:p>
    <w:p w14:paraId="5BFF0699" w14:textId="34FA8799" w:rsidR="00645036" w:rsidRPr="00C33002" w:rsidRDefault="0030270F" w:rsidP="00DB2B84">
      <w:pPr>
        <w:pStyle w:val="Heading"/>
        <w:jc w:val="center"/>
        <w:rPr>
          <w:rFonts w:cs="Times New Roman"/>
          <w:sz w:val="24"/>
          <w:szCs w:val="24"/>
          <w:lang w:val="lt-LT"/>
        </w:rPr>
      </w:pPr>
      <w:r w:rsidRPr="00C33002">
        <w:rPr>
          <w:rFonts w:cs="Times New Roman"/>
          <w:sz w:val="24"/>
          <w:szCs w:val="24"/>
          <w:lang w:val="lt-LT"/>
        </w:rPr>
        <w:t>DARBŲ KAINA</w:t>
      </w:r>
    </w:p>
    <w:p w14:paraId="0A30BA26" w14:textId="77777777" w:rsidR="00CC67E0" w:rsidRPr="00C33002" w:rsidRDefault="00CC67E0" w:rsidP="00DB2B84">
      <w:pPr>
        <w:pStyle w:val="Body2"/>
        <w:spacing w:after="0"/>
        <w:rPr>
          <w:rFonts w:cs="Times New Roman"/>
          <w:lang w:val="lt-LT"/>
        </w:rPr>
      </w:pPr>
    </w:p>
    <w:p w14:paraId="46DC590A" w14:textId="6B05E305" w:rsidR="00645036" w:rsidRPr="00C33002" w:rsidRDefault="0030270F" w:rsidP="00DB2B84">
      <w:pPr>
        <w:pStyle w:val="Body2"/>
        <w:numPr>
          <w:ilvl w:val="0"/>
          <w:numId w:val="2"/>
        </w:numPr>
        <w:tabs>
          <w:tab w:val="left" w:pos="1134"/>
        </w:tabs>
        <w:spacing w:after="0"/>
        <w:ind w:left="0" w:firstLine="851"/>
        <w:rPr>
          <w:rFonts w:cs="Times New Roman"/>
          <w:color w:val="auto"/>
          <w:sz w:val="24"/>
          <w:szCs w:val="24"/>
          <w:lang w:val="lt-LT"/>
        </w:rPr>
      </w:pPr>
      <w:r w:rsidRPr="00C33002">
        <w:rPr>
          <w:rFonts w:cs="Times New Roman"/>
          <w:sz w:val="24"/>
          <w:szCs w:val="24"/>
          <w:lang w:val="lt-LT"/>
        </w:rPr>
        <w:t xml:space="preserve">Šiai Sutarčiai taikoma fiksuotos kainos kainodara, patvirtinta Viešųjų pirkimų tarnybos </w:t>
      </w:r>
      <w:r w:rsidRPr="00C33002">
        <w:rPr>
          <w:rFonts w:cs="Times New Roman"/>
          <w:color w:val="auto"/>
          <w:sz w:val="24"/>
          <w:szCs w:val="24"/>
          <w:lang w:val="lt-LT"/>
        </w:rPr>
        <w:t xml:space="preserve">direktoriaus 2017 m. birželio 28 d. įsakymu Nr. 1S-95  „Dėl Kainodaros taisyklių nustatymo metodikos patvirtinimo“ </w:t>
      </w:r>
      <w:r w:rsidR="004177BF" w:rsidRPr="00C33002">
        <w:rPr>
          <w:rFonts w:cs="Times New Roman"/>
          <w:color w:val="auto"/>
          <w:sz w:val="24"/>
          <w:szCs w:val="24"/>
          <w:lang w:val="lt-LT"/>
        </w:rPr>
        <w:t xml:space="preserve">(aktualios redakcijos) </w:t>
      </w:r>
      <w:r w:rsidRPr="00C33002">
        <w:rPr>
          <w:rFonts w:cs="Times New Roman"/>
          <w:color w:val="auto"/>
          <w:sz w:val="24"/>
          <w:szCs w:val="24"/>
          <w:lang w:val="lt-LT"/>
        </w:rPr>
        <w:t xml:space="preserve">(toliau </w:t>
      </w:r>
      <w:r w:rsidR="002E6CB7" w:rsidRPr="00C33002">
        <w:rPr>
          <w:rFonts w:cs="Times New Roman"/>
          <w:color w:val="auto"/>
          <w:sz w:val="24"/>
          <w:szCs w:val="24"/>
          <w:lang w:val="lt-LT"/>
        </w:rPr>
        <w:t>–</w:t>
      </w:r>
      <w:r w:rsidRPr="00C33002">
        <w:rPr>
          <w:rFonts w:cs="Times New Roman"/>
          <w:color w:val="auto"/>
          <w:sz w:val="24"/>
          <w:szCs w:val="24"/>
          <w:lang w:val="lt-LT"/>
        </w:rPr>
        <w:t xml:space="preserve"> Metodika).</w:t>
      </w:r>
    </w:p>
    <w:p w14:paraId="488166C9" w14:textId="1688FDAE" w:rsidR="00645036" w:rsidRPr="00F505A6" w:rsidRDefault="00F505A6" w:rsidP="00F505A6">
      <w:pPr>
        <w:pStyle w:val="Body2"/>
        <w:numPr>
          <w:ilvl w:val="0"/>
          <w:numId w:val="2"/>
        </w:numPr>
        <w:tabs>
          <w:tab w:val="left" w:pos="1134"/>
        </w:tabs>
        <w:ind w:left="0" w:firstLine="851"/>
        <w:rPr>
          <w:rFonts w:cs="Times New Roman"/>
          <w:color w:val="auto"/>
          <w:sz w:val="24"/>
          <w:szCs w:val="24"/>
          <w:lang w:val="lt-LT"/>
        </w:rPr>
      </w:pPr>
      <w:r w:rsidRPr="00F505A6">
        <w:rPr>
          <w:rFonts w:cs="Times New Roman"/>
          <w:color w:val="auto"/>
          <w:sz w:val="24"/>
          <w:szCs w:val="24"/>
          <w:lang w:val="lt-LT"/>
        </w:rPr>
        <w:t>Pradinės Sutarties vertė yra (</w:t>
      </w:r>
      <w:r w:rsidRPr="00F505A6">
        <w:rPr>
          <w:rFonts w:cs="Times New Roman"/>
          <w:i/>
          <w:iCs/>
          <w:color w:val="auto"/>
          <w:sz w:val="24"/>
          <w:szCs w:val="24"/>
          <w:lang w:val="lt-LT"/>
        </w:rPr>
        <w:t>nurodyti sumą skaičiais</w:t>
      </w:r>
      <w:r w:rsidRPr="00F505A6">
        <w:rPr>
          <w:rFonts w:cs="Times New Roman"/>
          <w:color w:val="auto"/>
          <w:sz w:val="24"/>
          <w:szCs w:val="24"/>
          <w:lang w:val="lt-LT"/>
        </w:rPr>
        <w:t>) Eur, (</w:t>
      </w:r>
      <w:r w:rsidRPr="00F505A6">
        <w:rPr>
          <w:rFonts w:cs="Times New Roman"/>
          <w:i/>
          <w:iCs/>
          <w:color w:val="auto"/>
          <w:sz w:val="24"/>
          <w:szCs w:val="24"/>
          <w:lang w:val="lt-LT"/>
        </w:rPr>
        <w:t>nurodyti sumą žodžiais</w:t>
      </w:r>
      <w:r w:rsidRPr="00F505A6">
        <w:rPr>
          <w:rFonts w:cs="Times New Roman"/>
          <w:color w:val="auto"/>
          <w:sz w:val="24"/>
          <w:szCs w:val="24"/>
          <w:lang w:val="lt-LT"/>
        </w:rPr>
        <w:t>) be pridėtinės vertės mokesčio (toliau – PVM). PVM sudaro (</w:t>
      </w:r>
      <w:r w:rsidRPr="00F505A6">
        <w:rPr>
          <w:rFonts w:cs="Times New Roman"/>
          <w:i/>
          <w:iCs/>
          <w:color w:val="auto"/>
          <w:sz w:val="24"/>
          <w:szCs w:val="24"/>
          <w:lang w:val="lt-LT"/>
        </w:rPr>
        <w:t>nurodyti sumą skaičiais</w:t>
      </w:r>
      <w:r w:rsidRPr="00F505A6">
        <w:rPr>
          <w:rFonts w:cs="Times New Roman"/>
          <w:color w:val="auto"/>
          <w:sz w:val="24"/>
          <w:szCs w:val="24"/>
          <w:lang w:val="lt-LT"/>
        </w:rPr>
        <w:t>) Eur, (</w:t>
      </w:r>
      <w:r w:rsidRPr="00F505A6">
        <w:rPr>
          <w:rFonts w:cs="Times New Roman"/>
          <w:i/>
          <w:iCs/>
          <w:color w:val="auto"/>
          <w:sz w:val="24"/>
          <w:szCs w:val="24"/>
          <w:lang w:val="lt-LT"/>
        </w:rPr>
        <w:t>nurodyti sumą žodžiais</w:t>
      </w:r>
      <w:r w:rsidRPr="00F505A6">
        <w:rPr>
          <w:rFonts w:cs="Times New Roman"/>
          <w:color w:val="auto"/>
          <w:sz w:val="24"/>
          <w:szCs w:val="24"/>
          <w:lang w:val="lt-LT"/>
        </w:rPr>
        <w:t>).</w:t>
      </w:r>
      <w:r>
        <w:rPr>
          <w:rFonts w:cs="Times New Roman"/>
          <w:color w:val="auto"/>
          <w:sz w:val="24"/>
          <w:szCs w:val="24"/>
          <w:lang w:val="lt-LT"/>
        </w:rPr>
        <w:t xml:space="preserve"> </w:t>
      </w:r>
      <w:r w:rsidRPr="00F505A6">
        <w:rPr>
          <w:rFonts w:cs="Times New Roman"/>
          <w:color w:val="auto"/>
          <w:sz w:val="24"/>
          <w:szCs w:val="24"/>
          <w:lang w:val="lt-LT"/>
        </w:rPr>
        <w:t>Sutarties kaina yra (</w:t>
      </w:r>
      <w:r w:rsidRPr="00F505A6">
        <w:rPr>
          <w:rFonts w:cs="Times New Roman"/>
          <w:i/>
          <w:iCs/>
          <w:color w:val="auto"/>
          <w:sz w:val="24"/>
          <w:szCs w:val="24"/>
          <w:lang w:val="lt-LT"/>
        </w:rPr>
        <w:t>nurodyti sumą skaičiais</w:t>
      </w:r>
      <w:r w:rsidRPr="00F505A6">
        <w:rPr>
          <w:rFonts w:cs="Times New Roman"/>
          <w:color w:val="auto"/>
          <w:sz w:val="24"/>
          <w:szCs w:val="24"/>
          <w:lang w:val="lt-LT"/>
        </w:rPr>
        <w:t>) Eur, (</w:t>
      </w:r>
      <w:r w:rsidRPr="00F505A6">
        <w:rPr>
          <w:rFonts w:cs="Times New Roman"/>
          <w:i/>
          <w:iCs/>
          <w:color w:val="auto"/>
          <w:sz w:val="24"/>
          <w:szCs w:val="24"/>
          <w:lang w:val="lt-LT"/>
        </w:rPr>
        <w:t>nurodyti sumą žodžiais</w:t>
      </w:r>
      <w:r w:rsidRPr="00F505A6">
        <w:rPr>
          <w:rFonts w:cs="Times New Roman"/>
          <w:color w:val="auto"/>
          <w:sz w:val="24"/>
          <w:szCs w:val="24"/>
          <w:lang w:val="lt-LT"/>
        </w:rPr>
        <w:t>) Eur su PVM.</w:t>
      </w:r>
      <w:r>
        <w:rPr>
          <w:rFonts w:cs="Times New Roman"/>
          <w:color w:val="auto"/>
          <w:sz w:val="24"/>
          <w:szCs w:val="24"/>
          <w:lang w:val="lt-LT"/>
        </w:rPr>
        <w:t xml:space="preserve"> </w:t>
      </w:r>
      <w:r w:rsidRPr="00F505A6">
        <w:rPr>
          <w:rFonts w:cs="Times New Roman"/>
          <w:color w:val="auto"/>
          <w:sz w:val="24"/>
          <w:szCs w:val="24"/>
          <w:lang w:val="lt-LT"/>
        </w:rPr>
        <w:t xml:space="preserve">Šioje Sutartyje Pradinės Sutarties vertė yra lygi Tiekėjo pasiūlymo kainai be PVM, nurodytai už visą pirkimo dokumentuose ir Sutartyje nurodytą </w:t>
      </w:r>
      <w:r>
        <w:rPr>
          <w:rFonts w:cs="Times New Roman"/>
          <w:color w:val="auto"/>
          <w:sz w:val="24"/>
          <w:szCs w:val="24"/>
          <w:lang w:val="lt-LT"/>
        </w:rPr>
        <w:t>Darbų</w:t>
      </w:r>
      <w:r w:rsidRPr="00F505A6">
        <w:rPr>
          <w:rFonts w:cs="Times New Roman"/>
          <w:color w:val="auto"/>
          <w:sz w:val="24"/>
          <w:szCs w:val="24"/>
          <w:lang w:val="lt-LT"/>
        </w:rPr>
        <w:t xml:space="preserve"> apimtį.</w:t>
      </w:r>
      <w:r>
        <w:rPr>
          <w:rFonts w:cs="Times New Roman"/>
          <w:color w:val="auto"/>
          <w:sz w:val="24"/>
          <w:szCs w:val="24"/>
          <w:lang w:val="lt-LT"/>
        </w:rPr>
        <w:t xml:space="preserve"> </w:t>
      </w:r>
      <w:r w:rsidR="0086116B" w:rsidRPr="00F505A6">
        <w:rPr>
          <w:rFonts w:cs="Times New Roman"/>
          <w:color w:val="auto"/>
          <w:sz w:val="24"/>
          <w:szCs w:val="24"/>
          <w:lang w:val="lt-LT"/>
        </w:rPr>
        <w:t>Sutartyje</w:t>
      </w:r>
      <w:r w:rsidR="0030270F" w:rsidRPr="00F505A6">
        <w:rPr>
          <w:rFonts w:cs="Times New Roman"/>
          <w:color w:val="auto"/>
          <w:sz w:val="24"/>
          <w:szCs w:val="24"/>
          <w:lang w:val="lt-LT"/>
        </w:rPr>
        <w:t xml:space="preserve"> nurodyta kaina apima:</w:t>
      </w:r>
    </w:p>
    <w:p w14:paraId="2750F879" w14:textId="247E1E65" w:rsidR="00645036" w:rsidRPr="00C33002" w:rsidRDefault="00DB2B84" w:rsidP="00DB2B84">
      <w:pPr>
        <w:pStyle w:val="Body2"/>
        <w:numPr>
          <w:ilvl w:val="1"/>
          <w:numId w:val="2"/>
        </w:numPr>
        <w:tabs>
          <w:tab w:val="left" w:pos="1276"/>
        </w:tabs>
        <w:spacing w:after="0"/>
        <w:ind w:left="0" w:firstLine="851"/>
        <w:rPr>
          <w:rFonts w:cs="Times New Roman"/>
          <w:color w:val="auto"/>
          <w:sz w:val="24"/>
          <w:szCs w:val="24"/>
          <w:lang w:val="lt-LT"/>
        </w:rPr>
      </w:pPr>
      <w:r w:rsidRPr="00C33002">
        <w:rPr>
          <w:rFonts w:cs="Times New Roman"/>
          <w:color w:val="auto"/>
          <w:sz w:val="24"/>
          <w:szCs w:val="24"/>
          <w:lang w:val="lt-LT"/>
        </w:rPr>
        <w:t>V</w:t>
      </w:r>
      <w:r w:rsidR="0030270F" w:rsidRPr="00C33002">
        <w:rPr>
          <w:rFonts w:cs="Times New Roman"/>
          <w:color w:val="auto"/>
          <w:sz w:val="24"/>
          <w:szCs w:val="24"/>
          <w:lang w:val="lt-LT"/>
        </w:rPr>
        <w:t>isus Rangovui privalomus mokėti mokesčius ir visas su darbų atlikimu susijusias išlaidas;</w:t>
      </w:r>
    </w:p>
    <w:p w14:paraId="6859106C" w14:textId="3BF979BE" w:rsidR="00645036" w:rsidRPr="00C33002" w:rsidRDefault="00DB2B84" w:rsidP="00DB2B84">
      <w:pPr>
        <w:pStyle w:val="Body2"/>
        <w:numPr>
          <w:ilvl w:val="1"/>
          <w:numId w:val="2"/>
        </w:numPr>
        <w:tabs>
          <w:tab w:val="left" w:pos="1276"/>
        </w:tabs>
        <w:spacing w:after="0"/>
        <w:ind w:left="0" w:firstLine="851"/>
        <w:rPr>
          <w:rFonts w:cs="Times New Roman"/>
          <w:color w:val="auto"/>
          <w:sz w:val="24"/>
          <w:szCs w:val="24"/>
          <w:lang w:val="lt-LT"/>
        </w:rPr>
      </w:pPr>
      <w:r w:rsidRPr="00C33002">
        <w:rPr>
          <w:rFonts w:cs="Times New Roman"/>
          <w:color w:val="auto"/>
          <w:sz w:val="24"/>
          <w:szCs w:val="24"/>
          <w:lang w:val="lt-LT"/>
        </w:rPr>
        <w:t>T</w:t>
      </w:r>
      <w:r w:rsidR="0030270F" w:rsidRPr="00C33002">
        <w:rPr>
          <w:rFonts w:cs="Times New Roman"/>
          <w:color w:val="auto"/>
          <w:sz w:val="24"/>
          <w:szCs w:val="24"/>
          <w:lang w:val="lt-LT"/>
        </w:rPr>
        <w:t>uos darbus, kurie nors ir nebuvo tiesiogiai nustatyti pirkimo dokumentuose ir Sutartyje, bet yra būtini Sutarčiai įvykdyti, o Rangovas turėjo ir galėjo juos numatyti ir įvertinti dar iki pasiūlymų pateikimo termino pabaigos.</w:t>
      </w:r>
    </w:p>
    <w:p w14:paraId="441BE576" w14:textId="1C116F75" w:rsidR="00645036" w:rsidRPr="00C33002" w:rsidRDefault="0030270F" w:rsidP="00DB2B84">
      <w:pPr>
        <w:pStyle w:val="Body2"/>
        <w:numPr>
          <w:ilvl w:val="1"/>
          <w:numId w:val="2"/>
        </w:numPr>
        <w:tabs>
          <w:tab w:val="left" w:pos="1276"/>
        </w:tabs>
        <w:spacing w:after="0"/>
        <w:ind w:left="0" w:firstLine="851"/>
        <w:rPr>
          <w:rFonts w:cs="Times New Roman"/>
          <w:sz w:val="24"/>
          <w:szCs w:val="24"/>
          <w:lang w:val="lt-LT"/>
        </w:rPr>
      </w:pPr>
      <w:r w:rsidRPr="00C33002">
        <w:rPr>
          <w:rFonts w:cs="Times New Roman"/>
          <w:sz w:val="24"/>
          <w:szCs w:val="24"/>
          <w:lang w:val="lt-LT"/>
        </w:rPr>
        <w:t>Sutarties priede nurodyta kaina nebus keičiama, išskyrus, kai Sutarties galiojimo laikotarpiu pasikeičia pridėtinės vertės mokestis (toliau – PVM). Pasikeitus PVM, už darbus, atliktus po naujo PVM tarifo įsigaliojimo, atsiskaitoma taikant naują PVM tarifą.</w:t>
      </w:r>
    </w:p>
    <w:p w14:paraId="7D3EB0A3" w14:textId="77777777" w:rsidR="00645036" w:rsidRPr="00C33002" w:rsidRDefault="00645036" w:rsidP="00DB2B84">
      <w:pPr>
        <w:pStyle w:val="Body2"/>
        <w:spacing w:after="0"/>
        <w:ind w:firstLine="851"/>
        <w:rPr>
          <w:rFonts w:cs="Times New Roman"/>
          <w:sz w:val="24"/>
          <w:szCs w:val="24"/>
          <w:lang w:val="lt-LT"/>
        </w:rPr>
      </w:pPr>
    </w:p>
    <w:p w14:paraId="39AC8987" w14:textId="77777777" w:rsidR="00446D74" w:rsidRPr="00C33002" w:rsidRDefault="00446D74" w:rsidP="00DB2B84">
      <w:pPr>
        <w:pStyle w:val="Heading"/>
        <w:jc w:val="center"/>
        <w:rPr>
          <w:rFonts w:cs="Times New Roman"/>
          <w:sz w:val="24"/>
          <w:szCs w:val="24"/>
          <w:lang w:val="lt-LT"/>
        </w:rPr>
      </w:pPr>
      <w:r w:rsidRPr="00C33002">
        <w:rPr>
          <w:rFonts w:cs="Times New Roman"/>
          <w:sz w:val="24"/>
          <w:szCs w:val="24"/>
          <w:lang w:val="lt-LT"/>
        </w:rPr>
        <w:t>IV SKYRIUS</w:t>
      </w:r>
    </w:p>
    <w:p w14:paraId="690B5612" w14:textId="3E23D7A8" w:rsidR="00645036" w:rsidRPr="00C33002" w:rsidRDefault="0030270F" w:rsidP="00DB2B84">
      <w:pPr>
        <w:pStyle w:val="Heading"/>
        <w:jc w:val="center"/>
        <w:rPr>
          <w:rFonts w:cs="Times New Roman"/>
          <w:color w:val="auto"/>
          <w:sz w:val="24"/>
          <w:szCs w:val="24"/>
          <w:lang w:val="lt-LT"/>
        </w:rPr>
      </w:pPr>
      <w:r w:rsidRPr="00C33002">
        <w:rPr>
          <w:rFonts w:cs="Times New Roman"/>
          <w:color w:val="auto"/>
          <w:sz w:val="24"/>
          <w:szCs w:val="24"/>
          <w:lang w:val="lt-LT"/>
        </w:rPr>
        <w:t>APMOKĖJIMO TVARKA</w:t>
      </w:r>
    </w:p>
    <w:p w14:paraId="72F1F04A" w14:textId="77777777" w:rsidR="00645036" w:rsidRPr="00C33002" w:rsidRDefault="00645036" w:rsidP="00DB2B84">
      <w:pPr>
        <w:pStyle w:val="Body2"/>
        <w:spacing w:after="0"/>
        <w:ind w:firstLine="851"/>
        <w:rPr>
          <w:rFonts w:cs="Times New Roman"/>
          <w:color w:val="auto"/>
          <w:sz w:val="24"/>
          <w:szCs w:val="24"/>
          <w:lang w:val="lt-LT"/>
        </w:rPr>
      </w:pPr>
    </w:p>
    <w:p w14:paraId="6DD43DCD" w14:textId="24FA1767" w:rsidR="00645036" w:rsidRPr="00C33002"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C33002">
        <w:rPr>
          <w:rFonts w:cs="Times New Roman"/>
          <w:color w:val="auto"/>
          <w:sz w:val="24"/>
          <w:szCs w:val="24"/>
          <w:lang w:val="lt-LT"/>
        </w:rPr>
        <w:lastRenderedPageBreak/>
        <w:t>Užsakovas apmoka Rangovui už atliktus darbus ne vėliau kaip per 30</w:t>
      </w:r>
      <w:r w:rsidR="00BB26E1" w:rsidRPr="00C33002">
        <w:rPr>
          <w:rFonts w:cs="Times New Roman"/>
          <w:color w:val="auto"/>
          <w:sz w:val="24"/>
          <w:szCs w:val="24"/>
          <w:lang w:val="lt-LT"/>
        </w:rPr>
        <w:t xml:space="preserve"> </w:t>
      </w:r>
      <w:r w:rsidRPr="00C33002">
        <w:rPr>
          <w:rFonts w:cs="Times New Roman"/>
          <w:color w:val="auto"/>
          <w:sz w:val="24"/>
          <w:szCs w:val="24"/>
          <w:lang w:val="lt-LT"/>
        </w:rPr>
        <w:t xml:space="preserve">kalendorinių dienų nuo Sutarties </w:t>
      </w:r>
      <w:r w:rsidR="00F505A6">
        <w:rPr>
          <w:rFonts w:cs="Times New Roman"/>
          <w:color w:val="auto"/>
          <w:sz w:val="24"/>
          <w:szCs w:val="24"/>
          <w:lang w:val="lt-LT"/>
        </w:rPr>
        <w:t>7</w:t>
      </w:r>
      <w:r w:rsidRPr="00C33002">
        <w:rPr>
          <w:rFonts w:cs="Times New Roman"/>
          <w:color w:val="auto"/>
          <w:sz w:val="24"/>
          <w:szCs w:val="24"/>
          <w:lang w:val="lt-LT"/>
        </w:rPr>
        <w:t xml:space="preserve"> punkte nurodytu būdu pateiktos sąskaitos faktūros ir Šalių pasirašyto darbų</w:t>
      </w:r>
      <w:r w:rsidRPr="00C33002">
        <w:rPr>
          <w:rFonts w:cs="Times New Roman"/>
          <w:color w:val="FF0000"/>
          <w:sz w:val="24"/>
          <w:szCs w:val="24"/>
          <w:lang w:val="lt-LT"/>
        </w:rPr>
        <w:t xml:space="preserve"> </w:t>
      </w:r>
      <w:r w:rsidRPr="00C33002">
        <w:rPr>
          <w:rFonts w:cs="Times New Roman"/>
          <w:color w:val="auto"/>
          <w:sz w:val="24"/>
          <w:szCs w:val="24"/>
          <w:lang w:val="lt-LT"/>
        </w:rPr>
        <w:t>perdavimo-priėmimo akto gavimo dienos. Rangovo pateiktoje sąskaitoje-faktūroje turi būti nurodoma Sutarties data, numeris ir darbų</w:t>
      </w:r>
      <w:r w:rsidRPr="00C33002">
        <w:rPr>
          <w:rFonts w:cs="Times New Roman"/>
          <w:color w:val="FF0000"/>
          <w:sz w:val="24"/>
          <w:szCs w:val="24"/>
          <w:lang w:val="lt-LT"/>
        </w:rPr>
        <w:t xml:space="preserve"> </w:t>
      </w:r>
      <w:r w:rsidRPr="00C33002">
        <w:rPr>
          <w:rFonts w:cs="Times New Roman"/>
          <w:color w:val="auto"/>
          <w:sz w:val="24"/>
          <w:szCs w:val="24"/>
          <w:lang w:val="lt-LT"/>
        </w:rPr>
        <w:t>perdavimo-priėmimo akto data ir numeris.]</w:t>
      </w:r>
    </w:p>
    <w:p w14:paraId="327D960D" w14:textId="40AD897D" w:rsidR="00645036" w:rsidRPr="00C33002" w:rsidRDefault="006A1F05" w:rsidP="00C95BE1">
      <w:pPr>
        <w:pStyle w:val="Body2"/>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pacing w:after="0"/>
        <w:ind w:left="0" w:firstLine="851"/>
        <w:rPr>
          <w:rFonts w:cs="Times New Roman"/>
          <w:color w:val="auto"/>
          <w:sz w:val="24"/>
          <w:szCs w:val="24"/>
          <w:lang w:val="lt-LT"/>
        </w:rPr>
      </w:pPr>
      <w:r w:rsidRPr="00C33002">
        <w:rPr>
          <w:rFonts w:cs="Times New Roman"/>
          <w:color w:val="auto"/>
          <w:sz w:val="24"/>
          <w:szCs w:val="24"/>
          <w:lang w:val="lt-LT"/>
        </w:rPr>
        <w:t xml:space="preserve">Sąskaitos faktūros teikiamos tik elektroniniu būdu. </w:t>
      </w:r>
      <w:r w:rsidRPr="00C33002">
        <w:rPr>
          <w:color w:val="auto"/>
          <w:sz w:val="24"/>
          <w:szCs w:val="24"/>
          <w:lang w:val="lt-LT"/>
        </w:rPr>
        <w:t>PVM sąskaitos faktūros turės būti teikiamos naudojantis sąskaitų administravimo bendrąja informacine sistema SABIS.</w:t>
      </w:r>
    </w:p>
    <w:p w14:paraId="16F22D58" w14:textId="71010569" w:rsidR="00645036" w:rsidRPr="00C33002" w:rsidRDefault="0030270F" w:rsidP="00DB2B84">
      <w:pPr>
        <w:pStyle w:val="Body2"/>
        <w:numPr>
          <w:ilvl w:val="0"/>
          <w:numId w:val="2"/>
        </w:numPr>
        <w:tabs>
          <w:tab w:val="left" w:pos="1276"/>
        </w:tabs>
        <w:spacing w:after="0"/>
        <w:ind w:left="0" w:firstLine="851"/>
        <w:rPr>
          <w:rFonts w:cs="Times New Roman"/>
          <w:sz w:val="24"/>
          <w:szCs w:val="24"/>
          <w:lang w:val="lt-LT"/>
        </w:rPr>
      </w:pPr>
      <w:r w:rsidRPr="00C33002">
        <w:rPr>
          <w:rFonts w:cs="Times New Roman"/>
          <w:sz w:val="24"/>
          <w:szCs w:val="24"/>
          <w:lang w:val="lt-LT"/>
        </w:rPr>
        <w:t>Užsakovas visas mokėtinas sumas moka pavedimu į Sutartyje nurodytą Rangovo banko sąskaitą.</w:t>
      </w:r>
    </w:p>
    <w:p w14:paraId="63C23A6B" w14:textId="0B78F014" w:rsidR="00645036" w:rsidRPr="00C33002" w:rsidRDefault="0030270F" w:rsidP="00DB2B84">
      <w:pPr>
        <w:pStyle w:val="Body2"/>
        <w:numPr>
          <w:ilvl w:val="0"/>
          <w:numId w:val="2"/>
        </w:numPr>
        <w:tabs>
          <w:tab w:val="left" w:pos="1276"/>
        </w:tabs>
        <w:spacing w:after="0"/>
        <w:ind w:left="0" w:firstLine="851"/>
        <w:rPr>
          <w:rFonts w:cs="Times New Roman"/>
          <w:sz w:val="24"/>
          <w:szCs w:val="24"/>
          <w:lang w:val="lt-LT"/>
        </w:rPr>
      </w:pPr>
      <w:r w:rsidRPr="00C33002">
        <w:rPr>
          <w:rFonts w:cs="Times New Roman"/>
          <w:sz w:val="24"/>
          <w:szCs w:val="24"/>
          <w:lang w:val="lt-LT"/>
        </w:rPr>
        <w:t>Užsakovas numato tiesioginio atsiskaitymo su subtiekėjais galimybę</w:t>
      </w:r>
      <w:r w:rsidRPr="00D06941">
        <w:rPr>
          <w:rFonts w:cs="Times New Roman"/>
          <w:color w:val="auto"/>
          <w:sz w:val="24"/>
          <w:szCs w:val="24"/>
          <w:lang w:val="lt-LT"/>
        </w:rPr>
        <w:t xml:space="preserve">, vadovaujantis šiame punkte nustatyta tvarka. Užsakovas ne vėliau kaip per 3 darbo dienas nuo šios Sutarties </w:t>
      </w:r>
      <w:r w:rsidR="00D06941" w:rsidRPr="00D06941">
        <w:rPr>
          <w:rFonts w:cs="Times New Roman"/>
          <w:color w:val="auto"/>
          <w:sz w:val="24"/>
          <w:szCs w:val="24"/>
          <w:lang w:val="lt-LT"/>
        </w:rPr>
        <w:t>24</w:t>
      </w:r>
      <w:r w:rsidRPr="00D06941">
        <w:rPr>
          <w:rFonts w:cs="Times New Roman"/>
          <w:color w:val="auto"/>
          <w:sz w:val="24"/>
          <w:szCs w:val="24"/>
          <w:lang w:val="lt-LT"/>
        </w:rPr>
        <w:t xml:space="preserve"> punkte nurodytos informacijos gavimo raštu informuoja subtiekėjus apie tiesioginio atsiskaitymo galimybę, o subtiekėjas, norėdamas pasinaudoti tokia galimybe, raštu pateikia prašymą Užsakovui</w:t>
      </w:r>
      <w:r w:rsidRPr="00C33002">
        <w:rPr>
          <w:rFonts w:cs="Times New Roman"/>
          <w:sz w:val="24"/>
          <w:szCs w:val="24"/>
          <w:lang w:val="lt-LT"/>
        </w:rPr>
        <w:t>.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2D481694" w14:textId="77777777" w:rsidR="00645036" w:rsidRPr="00C33002" w:rsidRDefault="00645036" w:rsidP="00DB2B84">
      <w:pPr>
        <w:pStyle w:val="Body2"/>
        <w:spacing w:after="0"/>
        <w:ind w:firstLine="851"/>
        <w:rPr>
          <w:rFonts w:cs="Times New Roman"/>
          <w:sz w:val="24"/>
          <w:szCs w:val="24"/>
          <w:lang w:val="lt-LT"/>
        </w:rPr>
      </w:pPr>
    </w:p>
    <w:p w14:paraId="7B9D9082" w14:textId="77777777" w:rsidR="00446D74" w:rsidRPr="00C33002" w:rsidRDefault="00446D74" w:rsidP="00DB2B84">
      <w:pPr>
        <w:pStyle w:val="Heading"/>
        <w:jc w:val="center"/>
        <w:rPr>
          <w:rFonts w:cs="Times New Roman"/>
          <w:sz w:val="24"/>
          <w:szCs w:val="24"/>
          <w:lang w:val="lt-LT"/>
        </w:rPr>
      </w:pPr>
      <w:r w:rsidRPr="00C33002">
        <w:rPr>
          <w:rFonts w:cs="Times New Roman"/>
          <w:sz w:val="24"/>
          <w:szCs w:val="24"/>
          <w:lang w:val="lt-LT"/>
        </w:rPr>
        <w:t>V SKYRIUS</w:t>
      </w:r>
    </w:p>
    <w:p w14:paraId="41970155" w14:textId="57EB5EB8" w:rsidR="00645036" w:rsidRPr="00C33002" w:rsidRDefault="0030270F" w:rsidP="00DB2B84">
      <w:pPr>
        <w:pStyle w:val="Heading"/>
        <w:jc w:val="center"/>
        <w:rPr>
          <w:rFonts w:cs="Times New Roman"/>
          <w:sz w:val="24"/>
          <w:szCs w:val="24"/>
          <w:lang w:val="lt-LT"/>
        </w:rPr>
      </w:pPr>
      <w:r w:rsidRPr="00C33002">
        <w:rPr>
          <w:rFonts w:cs="Times New Roman"/>
          <w:sz w:val="24"/>
          <w:szCs w:val="24"/>
          <w:lang w:val="lt-LT"/>
        </w:rPr>
        <w:t>SUSIRAŠINĖJIMAS</w:t>
      </w:r>
    </w:p>
    <w:p w14:paraId="591B045A" w14:textId="77777777" w:rsidR="00645036" w:rsidRPr="00C33002" w:rsidRDefault="00645036" w:rsidP="00DB2B84">
      <w:pPr>
        <w:pStyle w:val="Body2"/>
        <w:spacing w:after="0"/>
        <w:ind w:firstLine="851"/>
        <w:rPr>
          <w:rFonts w:cs="Times New Roman"/>
          <w:sz w:val="24"/>
          <w:szCs w:val="24"/>
          <w:lang w:val="lt-LT"/>
        </w:rPr>
      </w:pPr>
    </w:p>
    <w:p w14:paraId="7C82CECD" w14:textId="2AB91433" w:rsidR="00645036" w:rsidRPr="00C33002" w:rsidRDefault="0030270F" w:rsidP="00DB2B84">
      <w:pPr>
        <w:pStyle w:val="Body2"/>
        <w:numPr>
          <w:ilvl w:val="0"/>
          <w:numId w:val="2"/>
        </w:numPr>
        <w:spacing w:after="0"/>
        <w:ind w:left="0" w:firstLine="851"/>
        <w:rPr>
          <w:rFonts w:cs="Times New Roman"/>
          <w:sz w:val="24"/>
          <w:szCs w:val="24"/>
          <w:lang w:val="lt-LT"/>
        </w:rPr>
      </w:pPr>
      <w:r w:rsidRPr="00C33002">
        <w:rPr>
          <w:rFonts w:cs="Times New Roman"/>
          <w:sz w:val="24"/>
          <w:szCs w:val="24"/>
          <w:lang w:val="lt-LT"/>
        </w:rPr>
        <w:t>Užsakovo ir Rangovo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41449412" w14:textId="1948ACB7" w:rsidR="00645036" w:rsidRPr="00C33002" w:rsidRDefault="0030270F" w:rsidP="00DB2B84">
      <w:pPr>
        <w:pStyle w:val="Body2"/>
        <w:numPr>
          <w:ilvl w:val="0"/>
          <w:numId w:val="2"/>
        </w:numPr>
        <w:tabs>
          <w:tab w:val="left" w:pos="1276"/>
        </w:tabs>
        <w:spacing w:after="0"/>
        <w:ind w:left="0" w:firstLine="851"/>
        <w:rPr>
          <w:rFonts w:cs="Times New Roman"/>
          <w:sz w:val="24"/>
          <w:szCs w:val="24"/>
          <w:lang w:val="lt-LT"/>
        </w:rPr>
      </w:pPr>
      <w:r w:rsidRPr="00C33002">
        <w:rPr>
          <w:rFonts w:cs="Times New Roman"/>
          <w:sz w:val="24"/>
          <w:szCs w:val="24"/>
          <w:lang w:val="lt-LT"/>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36166206" w14:textId="77777777" w:rsidR="00EB5AB1" w:rsidRPr="00C33002" w:rsidRDefault="00EB5AB1" w:rsidP="00DB2B84">
      <w:pPr>
        <w:pStyle w:val="Body2"/>
        <w:spacing w:after="0"/>
        <w:ind w:firstLine="851"/>
        <w:rPr>
          <w:rFonts w:cs="Times New Roman"/>
          <w:sz w:val="24"/>
          <w:szCs w:val="24"/>
          <w:lang w:val="lt-LT"/>
        </w:rPr>
      </w:pPr>
    </w:p>
    <w:p w14:paraId="476CF314" w14:textId="77777777" w:rsidR="00446D74" w:rsidRPr="00C33002" w:rsidRDefault="00446D74" w:rsidP="00DB2B84">
      <w:pPr>
        <w:pStyle w:val="Heading"/>
        <w:jc w:val="center"/>
        <w:rPr>
          <w:rFonts w:cs="Times New Roman"/>
          <w:sz w:val="24"/>
          <w:szCs w:val="24"/>
          <w:lang w:val="lt-LT"/>
        </w:rPr>
      </w:pPr>
      <w:r w:rsidRPr="00C33002">
        <w:rPr>
          <w:rFonts w:cs="Times New Roman"/>
          <w:sz w:val="24"/>
          <w:szCs w:val="24"/>
          <w:lang w:val="lt-LT"/>
        </w:rPr>
        <w:t>VI SKYRIUS</w:t>
      </w:r>
    </w:p>
    <w:p w14:paraId="09E1F3B5" w14:textId="321AC10E" w:rsidR="00645036" w:rsidRPr="00C33002" w:rsidRDefault="0030270F" w:rsidP="00DB2B84">
      <w:pPr>
        <w:pStyle w:val="Heading"/>
        <w:jc w:val="center"/>
        <w:rPr>
          <w:rFonts w:cs="Times New Roman"/>
          <w:sz w:val="24"/>
          <w:szCs w:val="24"/>
          <w:lang w:val="lt-LT"/>
        </w:rPr>
      </w:pPr>
      <w:r w:rsidRPr="00C33002">
        <w:rPr>
          <w:rFonts w:cs="Times New Roman"/>
          <w:sz w:val="24"/>
          <w:szCs w:val="24"/>
          <w:lang w:val="lt-LT"/>
        </w:rPr>
        <w:t>UŽSAKOVO TEISĖS IR PAREIGOS</w:t>
      </w:r>
    </w:p>
    <w:p w14:paraId="3C4F259F" w14:textId="13BB60B1" w:rsidR="00645036" w:rsidRPr="00C33002" w:rsidRDefault="00645036" w:rsidP="00DB2B84">
      <w:pPr>
        <w:pStyle w:val="Body2"/>
        <w:spacing w:after="0"/>
        <w:ind w:firstLine="851"/>
        <w:rPr>
          <w:rFonts w:cs="Times New Roman"/>
          <w:sz w:val="24"/>
          <w:szCs w:val="24"/>
          <w:lang w:val="lt-LT"/>
        </w:rPr>
      </w:pPr>
    </w:p>
    <w:p w14:paraId="43630773" w14:textId="3E5622FC" w:rsidR="00645036" w:rsidRPr="00C33002" w:rsidRDefault="0030270F" w:rsidP="00DB2B84">
      <w:pPr>
        <w:pStyle w:val="Body2"/>
        <w:numPr>
          <w:ilvl w:val="0"/>
          <w:numId w:val="2"/>
        </w:numPr>
        <w:tabs>
          <w:tab w:val="left" w:pos="1276"/>
        </w:tabs>
        <w:spacing w:after="0"/>
        <w:ind w:left="0" w:firstLine="851"/>
        <w:rPr>
          <w:rFonts w:cs="Times New Roman"/>
          <w:sz w:val="24"/>
          <w:szCs w:val="24"/>
          <w:lang w:val="lt-LT"/>
        </w:rPr>
      </w:pPr>
      <w:r w:rsidRPr="00C33002">
        <w:rPr>
          <w:rFonts w:cs="Times New Roman"/>
          <w:sz w:val="24"/>
          <w:szCs w:val="24"/>
          <w:lang w:val="lt-LT"/>
        </w:rPr>
        <w:t>Užsakovas turi nedelsdamas suteikti Rangovui visą turimą informaciją kuri reikalingą Sutarčiai vykdyti.</w:t>
      </w:r>
    </w:p>
    <w:p w14:paraId="49219394" w14:textId="0988F8AA" w:rsidR="00645036" w:rsidRPr="00C33002" w:rsidRDefault="0030270F" w:rsidP="00DB2B84">
      <w:pPr>
        <w:pStyle w:val="Body2"/>
        <w:numPr>
          <w:ilvl w:val="0"/>
          <w:numId w:val="2"/>
        </w:numPr>
        <w:tabs>
          <w:tab w:val="left" w:pos="1276"/>
        </w:tabs>
        <w:spacing w:after="0"/>
        <w:ind w:left="0" w:firstLine="851"/>
        <w:rPr>
          <w:rFonts w:cs="Times New Roman"/>
          <w:sz w:val="24"/>
          <w:szCs w:val="24"/>
          <w:lang w:val="lt-LT"/>
        </w:rPr>
      </w:pPr>
      <w:r w:rsidRPr="00C33002">
        <w:rPr>
          <w:rFonts w:cs="Times New Roman"/>
          <w:sz w:val="24"/>
          <w:szCs w:val="24"/>
          <w:lang w:val="lt-LT"/>
        </w:rPr>
        <w:t>Užsakovas bendradarbiauja su Rangovu ir suteikia jam visą informaciją, kurios pastarasis pagrįstai prašo, kad galėtų vykdyti Sutartį.</w:t>
      </w:r>
    </w:p>
    <w:p w14:paraId="28277593" w14:textId="66B84070" w:rsidR="00645036" w:rsidRPr="00C33002" w:rsidRDefault="0030270F" w:rsidP="00DB2B84">
      <w:pPr>
        <w:pStyle w:val="Body2"/>
        <w:numPr>
          <w:ilvl w:val="0"/>
          <w:numId w:val="2"/>
        </w:numPr>
        <w:tabs>
          <w:tab w:val="left" w:pos="1276"/>
        </w:tabs>
        <w:spacing w:after="0"/>
        <w:ind w:left="0" w:firstLine="851"/>
        <w:rPr>
          <w:rFonts w:cs="Times New Roman"/>
          <w:sz w:val="24"/>
          <w:szCs w:val="24"/>
          <w:lang w:val="lt-LT"/>
        </w:rPr>
      </w:pPr>
      <w:r w:rsidRPr="00C33002">
        <w:rPr>
          <w:rFonts w:cs="Times New Roman"/>
          <w:sz w:val="24"/>
          <w:szCs w:val="24"/>
          <w:lang w:val="lt-LT"/>
        </w:rPr>
        <w:t>Užsakovas turi teisę duoti nurodymus ar instrukcijas, siekdama užtikrinti tinkamą darbų atlikimą.</w:t>
      </w:r>
    </w:p>
    <w:p w14:paraId="0CD655F5" w14:textId="458CE8BF" w:rsidR="00645036" w:rsidRPr="00C33002" w:rsidRDefault="0030270F" w:rsidP="00DB2B84">
      <w:pPr>
        <w:pStyle w:val="Body2"/>
        <w:numPr>
          <w:ilvl w:val="0"/>
          <w:numId w:val="2"/>
        </w:numPr>
        <w:tabs>
          <w:tab w:val="left" w:pos="1276"/>
        </w:tabs>
        <w:spacing w:after="0"/>
        <w:ind w:left="0" w:firstLine="851"/>
        <w:rPr>
          <w:rFonts w:cs="Times New Roman"/>
          <w:sz w:val="24"/>
          <w:szCs w:val="24"/>
          <w:lang w:val="lt-LT"/>
        </w:rPr>
      </w:pPr>
      <w:r w:rsidRPr="00C33002">
        <w:rPr>
          <w:rFonts w:cs="Times New Roman"/>
          <w:sz w:val="24"/>
          <w:szCs w:val="24"/>
          <w:lang w:val="lt-LT"/>
        </w:rPr>
        <w:t>Užsakovas privalo Sutartyje nustatytomis sąlygomis ir tvarka laiku apmokėti Rangovo pateiktas sąskaitas.</w:t>
      </w:r>
    </w:p>
    <w:p w14:paraId="4A562AEC" w14:textId="77777777" w:rsidR="00446D74" w:rsidRPr="00C33002" w:rsidRDefault="00446D74" w:rsidP="00DB2B84">
      <w:pPr>
        <w:pStyle w:val="Heading"/>
        <w:ind w:firstLine="851"/>
        <w:rPr>
          <w:rFonts w:cs="Times New Roman"/>
          <w:sz w:val="24"/>
          <w:szCs w:val="24"/>
          <w:lang w:val="lt-LT"/>
        </w:rPr>
      </w:pPr>
    </w:p>
    <w:p w14:paraId="17AEE63A" w14:textId="77777777" w:rsidR="00446D74" w:rsidRPr="00C33002" w:rsidRDefault="00446D74" w:rsidP="00DB2B84">
      <w:pPr>
        <w:pStyle w:val="Heading"/>
        <w:jc w:val="center"/>
        <w:rPr>
          <w:rFonts w:cs="Times New Roman"/>
          <w:sz w:val="24"/>
          <w:szCs w:val="24"/>
          <w:lang w:val="lt-LT"/>
        </w:rPr>
      </w:pPr>
      <w:r w:rsidRPr="00C33002">
        <w:rPr>
          <w:rFonts w:cs="Times New Roman"/>
          <w:sz w:val="24"/>
          <w:szCs w:val="24"/>
          <w:lang w:val="lt-LT"/>
        </w:rPr>
        <w:t>VII SKYRIUS</w:t>
      </w:r>
    </w:p>
    <w:p w14:paraId="0DD59F7D" w14:textId="5AAF71D5" w:rsidR="00645036" w:rsidRPr="00C33002" w:rsidRDefault="0030270F" w:rsidP="00DB2B84">
      <w:pPr>
        <w:pStyle w:val="Heading"/>
        <w:jc w:val="center"/>
        <w:rPr>
          <w:rFonts w:cs="Times New Roman"/>
          <w:sz w:val="24"/>
          <w:szCs w:val="24"/>
          <w:lang w:val="lt-LT"/>
        </w:rPr>
      </w:pPr>
      <w:r w:rsidRPr="00C33002">
        <w:rPr>
          <w:rFonts w:cs="Times New Roman"/>
          <w:sz w:val="24"/>
          <w:szCs w:val="24"/>
          <w:lang w:val="lt-LT"/>
        </w:rPr>
        <w:t>RANGOVO TEISĖS IR PAREIGOS</w:t>
      </w:r>
    </w:p>
    <w:p w14:paraId="5754358E" w14:textId="21C7A1D4" w:rsidR="00645036" w:rsidRPr="00C33002" w:rsidRDefault="00645036" w:rsidP="00DB2B84">
      <w:pPr>
        <w:pStyle w:val="Body2"/>
        <w:spacing w:after="0"/>
        <w:ind w:firstLine="851"/>
        <w:rPr>
          <w:rFonts w:cs="Times New Roman"/>
          <w:sz w:val="24"/>
          <w:szCs w:val="24"/>
          <w:lang w:val="lt-LT"/>
        </w:rPr>
      </w:pPr>
    </w:p>
    <w:p w14:paraId="54977CCC" w14:textId="5BDE1866" w:rsidR="00645036" w:rsidRPr="00C33002" w:rsidRDefault="0030270F" w:rsidP="00DB2B84">
      <w:pPr>
        <w:pStyle w:val="Body2"/>
        <w:numPr>
          <w:ilvl w:val="0"/>
          <w:numId w:val="2"/>
        </w:numPr>
        <w:tabs>
          <w:tab w:val="left" w:pos="1276"/>
        </w:tabs>
        <w:spacing w:after="0"/>
        <w:ind w:left="0" w:firstLine="851"/>
        <w:rPr>
          <w:rFonts w:cs="Times New Roman"/>
          <w:sz w:val="24"/>
          <w:szCs w:val="24"/>
          <w:lang w:val="lt-LT"/>
        </w:rPr>
      </w:pPr>
      <w:r w:rsidRPr="00C33002">
        <w:rPr>
          <w:rFonts w:cs="Times New Roman"/>
          <w:sz w:val="24"/>
          <w:szCs w:val="24"/>
          <w:lang w:val="lt-LT"/>
        </w:rPr>
        <w:t>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7B4036A8" w14:textId="77777777" w:rsidR="00D06941" w:rsidRDefault="0064149E" w:rsidP="00BF2570">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 w:val="left" w:pos="1560"/>
          <w:tab w:val="left" w:pos="1701"/>
        </w:tabs>
        <w:ind w:left="0" w:firstLine="851"/>
        <w:jc w:val="both"/>
        <w:rPr>
          <w:lang w:val="lt-LT"/>
        </w:rPr>
      </w:pPr>
      <w:r w:rsidRPr="00F505A6">
        <w:rPr>
          <w:lang w:val="lt-LT"/>
        </w:rPr>
        <w:t xml:space="preserve">Vykdant </w:t>
      </w:r>
      <w:r w:rsidRPr="00F505A6">
        <w:rPr>
          <w:spacing w:val="-1"/>
          <w:lang w:val="lt-LT"/>
        </w:rPr>
        <w:t xml:space="preserve">darbus </w:t>
      </w:r>
      <w:r w:rsidRPr="00F505A6">
        <w:rPr>
          <w:lang w:val="lt-LT"/>
        </w:rPr>
        <w:t>bus laikomasi Lietuvos Respublikos aplinkos ministro 2011m. birželio 28 d. įsakymu Nr. D1-508 patvirtinto „</w:t>
      </w:r>
      <w:r w:rsidR="00F505A6" w:rsidRPr="00F505A6">
        <w:rPr>
          <w:lang w:val="lt-LT"/>
        </w:rPr>
        <w:t>Aplinkos apsaugos kriterijų taikymo tvarkos aprašo</w:t>
      </w:r>
      <w:r w:rsidR="00F505A6">
        <w:rPr>
          <w:lang w:val="lt-LT"/>
        </w:rPr>
        <w:t>“</w:t>
      </w:r>
      <w:r w:rsidR="00F505A6" w:rsidRPr="00F505A6">
        <w:rPr>
          <w:lang w:val="lt-LT"/>
        </w:rPr>
        <w:t>, 4.4.4 papunkčiu</w:t>
      </w:r>
      <w:r w:rsidR="00F505A6">
        <w:rPr>
          <w:lang w:val="lt-LT"/>
        </w:rPr>
        <w:t xml:space="preserve"> –</w:t>
      </w:r>
      <w:r w:rsidR="00F505A6" w:rsidRPr="00F505A6">
        <w:rPr>
          <w:lang w:val="lt-LT"/>
        </w:rPr>
        <w:t xml:space="preserve"> darbų atlikimo metu susidariusias atliekas tvarkyti taip, kad tai nekeltų pavojaus žmonių sveikatai ir aplinkai, darbams atlikti naudo</w:t>
      </w:r>
      <w:r w:rsidR="00D06941">
        <w:rPr>
          <w:lang w:val="lt-LT"/>
        </w:rPr>
        <w:t>ti</w:t>
      </w:r>
      <w:r w:rsidR="00F505A6" w:rsidRPr="00F505A6">
        <w:rPr>
          <w:lang w:val="lt-LT"/>
        </w:rPr>
        <w:t xml:space="preserve"> mažiau ar nenaud</w:t>
      </w:r>
      <w:r w:rsidR="00D06941">
        <w:rPr>
          <w:lang w:val="lt-LT"/>
        </w:rPr>
        <w:t>oti</w:t>
      </w:r>
      <w:r w:rsidR="00F505A6" w:rsidRPr="00F505A6">
        <w:rPr>
          <w:lang w:val="lt-LT"/>
        </w:rPr>
        <w:t xml:space="preserve"> pavojingųjų cheminių medžiagų, </w:t>
      </w:r>
      <w:r w:rsidR="00F505A6" w:rsidRPr="00F505A6">
        <w:rPr>
          <w:lang w:val="lt-LT"/>
        </w:rPr>
        <w:lastRenderedPageBreak/>
        <w:t>neterš</w:t>
      </w:r>
      <w:r w:rsidR="00D06941">
        <w:rPr>
          <w:lang w:val="lt-LT"/>
        </w:rPr>
        <w:t>ti</w:t>
      </w:r>
      <w:r w:rsidR="00F505A6" w:rsidRPr="00F505A6">
        <w:rPr>
          <w:lang w:val="lt-LT"/>
        </w:rPr>
        <w:t xml:space="preserve"> aplinka ir neke</w:t>
      </w:r>
      <w:r w:rsidR="00D06941">
        <w:rPr>
          <w:lang w:val="lt-LT"/>
        </w:rPr>
        <w:t>lti</w:t>
      </w:r>
      <w:r w:rsidR="00F505A6" w:rsidRPr="00F505A6">
        <w:rPr>
          <w:lang w:val="lt-LT"/>
        </w:rPr>
        <w:t xml:space="preserve"> pavojus sveikatai; pašalinti iš statybvietės visas statybines atliekas ir šiukšles. Statybvietėje turi būti imamasi priemonių dulkėtumui ir triukšmui mažinti, ypač todėl, kad darbai vyksta vaikų darželio teritorijoje. </w:t>
      </w:r>
    </w:p>
    <w:p w14:paraId="529B93BF" w14:textId="0FDF0E9C" w:rsidR="00645036" w:rsidRPr="00F505A6" w:rsidRDefault="0030270F" w:rsidP="00BF2570">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 w:val="left" w:pos="1560"/>
          <w:tab w:val="left" w:pos="1701"/>
        </w:tabs>
        <w:ind w:left="0" w:firstLine="851"/>
        <w:jc w:val="both"/>
        <w:rPr>
          <w:lang w:val="lt-LT"/>
        </w:rPr>
      </w:pPr>
      <w:r w:rsidRPr="00F505A6">
        <w:rPr>
          <w:lang w:val="lt-LT"/>
        </w:rPr>
        <w:t xml:space="preserve">Rangovas turi vykdyti teisėtus Užsakovo nurodymus. Jei Rangovas mano, kad Užsakovo nurodymai viršija Sutarties reikalavimus, jis apie tai praneša Užsakovui per 5 (penkias) kalendorines dienas nuo tokio nurodymo gavimo dienos. </w:t>
      </w:r>
    </w:p>
    <w:p w14:paraId="357FE6F8" w14:textId="23780A43" w:rsidR="00645036" w:rsidRPr="00C33002" w:rsidRDefault="0030270F" w:rsidP="00DB2B84">
      <w:pPr>
        <w:pStyle w:val="Body2"/>
        <w:numPr>
          <w:ilvl w:val="0"/>
          <w:numId w:val="2"/>
        </w:numPr>
        <w:tabs>
          <w:tab w:val="left" w:pos="1276"/>
        </w:tabs>
        <w:spacing w:after="0"/>
        <w:ind w:left="0" w:firstLine="851"/>
        <w:rPr>
          <w:rFonts w:cs="Times New Roman"/>
          <w:sz w:val="24"/>
          <w:szCs w:val="24"/>
          <w:lang w:val="lt-LT"/>
        </w:rPr>
      </w:pPr>
      <w:r w:rsidRPr="00C33002">
        <w:rPr>
          <w:rFonts w:cs="Times New Roman"/>
          <w:sz w:val="24"/>
          <w:szCs w:val="24"/>
          <w:lang w:val="lt-LT"/>
        </w:rPr>
        <w:t>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06CC971B" w14:textId="4F2E66B5" w:rsidR="00645036" w:rsidRPr="00C33002" w:rsidRDefault="0030270F" w:rsidP="00DB2B84">
      <w:pPr>
        <w:pStyle w:val="Body2"/>
        <w:numPr>
          <w:ilvl w:val="0"/>
          <w:numId w:val="2"/>
        </w:numPr>
        <w:tabs>
          <w:tab w:val="left" w:pos="1276"/>
        </w:tabs>
        <w:spacing w:after="0"/>
        <w:ind w:left="0" w:firstLine="851"/>
        <w:rPr>
          <w:rFonts w:cs="Times New Roman"/>
          <w:sz w:val="24"/>
          <w:szCs w:val="24"/>
          <w:lang w:val="lt-LT"/>
        </w:rPr>
      </w:pPr>
      <w:r w:rsidRPr="00C33002">
        <w:rPr>
          <w:rFonts w:cs="Times New Roman"/>
          <w:sz w:val="24"/>
          <w:szCs w:val="24"/>
          <w:lang w:val="lt-LT"/>
        </w:rPr>
        <w:t>Kai Rangovas nevykdo ar netinkamai vykdo savo sutartines prievoles, jis turi, Užsakovui pareikalavus, savo sąskaita ištaisyti bet kokius trūkumus, susijusius su darbų atlikimu.</w:t>
      </w:r>
    </w:p>
    <w:p w14:paraId="71CDA692" w14:textId="42271AB3" w:rsidR="00645036" w:rsidRPr="00C33002" w:rsidRDefault="0030270F" w:rsidP="00DB2B84">
      <w:pPr>
        <w:pStyle w:val="Body2"/>
        <w:numPr>
          <w:ilvl w:val="0"/>
          <w:numId w:val="2"/>
        </w:numPr>
        <w:tabs>
          <w:tab w:val="left" w:pos="1276"/>
        </w:tabs>
        <w:spacing w:after="0"/>
        <w:ind w:left="0" w:firstLine="851"/>
        <w:rPr>
          <w:rFonts w:cs="Times New Roman"/>
          <w:sz w:val="24"/>
          <w:szCs w:val="24"/>
          <w:lang w:val="lt-LT"/>
        </w:rPr>
      </w:pPr>
      <w:r w:rsidRPr="00C33002">
        <w:rPr>
          <w:rFonts w:cs="Times New Roman"/>
          <w:sz w:val="24"/>
          <w:szCs w:val="24"/>
          <w:lang w:val="lt-LT"/>
        </w:rPr>
        <w:t>Rangovas įsipareigoja kokybiškai atlikti darbus ir suteikti 5 (penkių) metų garantiją, skaičiuojant nuo darbų atlikimo pabaigos.</w:t>
      </w:r>
    </w:p>
    <w:p w14:paraId="797C1EFB" w14:textId="713822E9" w:rsidR="00645036" w:rsidRPr="00C33002" w:rsidRDefault="0030270F" w:rsidP="00DB2B84">
      <w:pPr>
        <w:pStyle w:val="Body2"/>
        <w:numPr>
          <w:ilvl w:val="0"/>
          <w:numId w:val="2"/>
        </w:numPr>
        <w:tabs>
          <w:tab w:val="left" w:pos="1276"/>
        </w:tabs>
        <w:spacing w:after="0"/>
        <w:ind w:left="0" w:firstLine="851"/>
        <w:rPr>
          <w:rFonts w:cs="Times New Roman"/>
          <w:sz w:val="24"/>
          <w:szCs w:val="24"/>
          <w:lang w:val="lt-LT"/>
        </w:rPr>
      </w:pPr>
      <w:r w:rsidRPr="00C33002">
        <w:rPr>
          <w:rFonts w:cs="Times New Roman"/>
          <w:sz w:val="24"/>
          <w:szCs w:val="24"/>
          <w:lang w:val="lt-LT"/>
        </w:rPr>
        <w:t>Rangovas įsipareigoja užtikrinti ir atsakyti už darbų saugą ir priešgaisrinį saugumą darbų atlikimo metu.</w:t>
      </w:r>
    </w:p>
    <w:p w14:paraId="29BD6B69" w14:textId="11A03557" w:rsidR="00645036" w:rsidRPr="00C33002" w:rsidRDefault="0030270F" w:rsidP="00DB2B84">
      <w:pPr>
        <w:pStyle w:val="Body2"/>
        <w:numPr>
          <w:ilvl w:val="0"/>
          <w:numId w:val="2"/>
        </w:numPr>
        <w:tabs>
          <w:tab w:val="left" w:pos="1276"/>
        </w:tabs>
        <w:spacing w:after="0"/>
        <w:ind w:left="0" w:firstLine="851"/>
        <w:rPr>
          <w:rFonts w:cs="Times New Roman"/>
          <w:sz w:val="24"/>
          <w:szCs w:val="24"/>
          <w:lang w:val="lt-LT"/>
        </w:rPr>
      </w:pPr>
      <w:r w:rsidRPr="00C33002">
        <w:rPr>
          <w:rFonts w:cs="Times New Roman"/>
          <w:sz w:val="24"/>
          <w:szCs w:val="24"/>
          <w:lang w:val="lt-LT"/>
        </w:rPr>
        <w:t>Rangovas įsipareigoja perduoti Užsakovui visus Sutartyje numatytus darbus ir, ne vėliau kaip per 14 (keturiolika) kalendorinių dienų nuo defektinio akto surašymo dienos, ištaisyti defektus, nustatytus iki darbų perdavimo Užsakovui.</w:t>
      </w:r>
    </w:p>
    <w:p w14:paraId="62CE6818" w14:textId="77777777" w:rsidR="00645036" w:rsidRPr="00C33002" w:rsidRDefault="00645036" w:rsidP="00DB2B84">
      <w:pPr>
        <w:pStyle w:val="Body2"/>
        <w:spacing w:after="0"/>
        <w:ind w:firstLine="851"/>
        <w:rPr>
          <w:rFonts w:cs="Times New Roman"/>
          <w:sz w:val="24"/>
          <w:szCs w:val="24"/>
          <w:lang w:val="lt-LT"/>
        </w:rPr>
      </w:pPr>
    </w:p>
    <w:p w14:paraId="4993F3BC" w14:textId="77777777" w:rsidR="00446D74" w:rsidRPr="00C33002" w:rsidRDefault="00446D74" w:rsidP="00DB2B84">
      <w:pPr>
        <w:pStyle w:val="Heading"/>
        <w:jc w:val="center"/>
        <w:rPr>
          <w:rFonts w:cs="Times New Roman"/>
          <w:sz w:val="24"/>
          <w:szCs w:val="24"/>
          <w:lang w:val="lt-LT"/>
        </w:rPr>
      </w:pPr>
      <w:r w:rsidRPr="00C33002">
        <w:rPr>
          <w:rFonts w:cs="Times New Roman"/>
          <w:sz w:val="24"/>
          <w:szCs w:val="24"/>
          <w:lang w:val="lt-LT"/>
        </w:rPr>
        <w:t>VIII SKYRIUS</w:t>
      </w:r>
    </w:p>
    <w:p w14:paraId="237C4F77" w14:textId="6664F18F" w:rsidR="00645036" w:rsidRPr="00C33002" w:rsidRDefault="0030270F" w:rsidP="00DB2B84">
      <w:pPr>
        <w:pStyle w:val="Heading"/>
        <w:jc w:val="center"/>
        <w:rPr>
          <w:rFonts w:cs="Times New Roman"/>
          <w:sz w:val="24"/>
          <w:szCs w:val="24"/>
          <w:lang w:val="lt-LT"/>
        </w:rPr>
      </w:pPr>
      <w:r w:rsidRPr="00C33002">
        <w:rPr>
          <w:rFonts w:cs="Times New Roman"/>
          <w:sz w:val="24"/>
          <w:szCs w:val="24"/>
          <w:lang w:val="lt-LT"/>
        </w:rPr>
        <w:t>SUBTIEKIMAS</w:t>
      </w:r>
    </w:p>
    <w:p w14:paraId="73014D89" w14:textId="77777777" w:rsidR="00645036" w:rsidRPr="00C33002" w:rsidRDefault="00645036" w:rsidP="00DB2B84">
      <w:pPr>
        <w:pStyle w:val="Body2"/>
        <w:spacing w:after="0"/>
        <w:ind w:firstLine="851"/>
        <w:rPr>
          <w:rFonts w:cs="Times New Roman"/>
          <w:sz w:val="24"/>
          <w:szCs w:val="24"/>
          <w:lang w:val="lt-LT"/>
        </w:rPr>
      </w:pPr>
    </w:p>
    <w:p w14:paraId="140881A6" w14:textId="40C8E54A" w:rsidR="00645036" w:rsidRPr="00C33002" w:rsidRDefault="0030270F" w:rsidP="00DB2B84">
      <w:pPr>
        <w:pStyle w:val="Body2"/>
        <w:numPr>
          <w:ilvl w:val="0"/>
          <w:numId w:val="2"/>
        </w:numPr>
        <w:tabs>
          <w:tab w:val="left" w:pos="1276"/>
        </w:tabs>
        <w:spacing w:after="0"/>
        <w:ind w:left="0" w:firstLine="851"/>
        <w:rPr>
          <w:rFonts w:cs="Times New Roman"/>
          <w:sz w:val="24"/>
          <w:szCs w:val="24"/>
          <w:lang w:val="lt-LT"/>
        </w:rPr>
      </w:pPr>
      <w:r w:rsidRPr="00C33002">
        <w:rPr>
          <w:rFonts w:cs="Times New Roman"/>
          <w:sz w:val="24"/>
          <w:szCs w:val="24"/>
          <w:lang w:val="lt-LT"/>
        </w:rPr>
        <w:t xml:space="preserve">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256280F8" w14:textId="76112876" w:rsidR="00645036" w:rsidRPr="00C33002" w:rsidRDefault="0030270F" w:rsidP="00DB2B84">
      <w:pPr>
        <w:pStyle w:val="Body2"/>
        <w:numPr>
          <w:ilvl w:val="0"/>
          <w:numId w:val="2"/>
        </w:numPr>
        <w:tabs>
          <w:tab w:val="left" w:pos="1276"/>
        </w:tabs>
        <w:spacing w:after="0"/>
        <w:ind w:left="0" w:firstLine="851"/>
        <w:rPr>
          <w:rFonts w:cs="Times New Roman"/>
          <w:sz w:val="24"/>
          <w:szCs w:val="24"/>
          <w:lang w:val="lt-LT"/>
        </w:rPr>
      </w:pPr>
      <w:r w:rsidRPr="00C33002">
        <w:rPr>
          <w:rFonts w:cs="Times New Roman"/>
          <w:sz w:val="24"/>
          <w:szCs w:val="24"/>
          <w:lang w:val="lt-LT"/>
        </w:rPr>
        <w:t>Rangovas gali keisti Sutarties priede nurodytus subtiekėjus ir</w:t>
      </w:r>
      <w:r w:rsidR="00DF6E7A" w:rsidRPr="00C33002">
        <w:rPr>
          <w:rFonts w:cs="Times New Roman"/>
          <w:sz w:val="24"/>
          <w:szCs w:val="24"/>
          <w:lang w:val="lt-LT"/>
        </w:rPr>
        <w:t xml:space="preserve"> </w:t>
      </w:r>
      <w:r w:rsidRPr="00C33002">
        <w:rPr>
          <w:rFonts w:cs="Times New Roman"/>
          <w:sz w:val="24"/>
          <w:szCs w:val="24"/>
          <w:lang w:val="lt-LT"/>
        </w:rPr>
        <w:t>/</w:t>
      </w:r>
      <w:r w:rsidR="00DF6E7A" w:rsidRPr="00C33002">
        <w:rPr>
          <w:rFonts w:cs="Times New Roman"/>
          <w:sz w:val="24"/>
          <w:szCs w:val="24"/>
          <w:lang w:val="lt-LT"/>
        </w:rPr>
        <w:t xml:space="preserve"> </w:t>
      </w:r>
      <w:r w:rsidRPr="00C33002">
        <w:rPr>
          <w:rFonts w:cs="Times New Roman"/>
          <w:sz w:val="24"/>
          <w:szCs w:val="24"/>
          <w:lang w:val="lt-LT"/>
        </w:rPr>
        <w:t xml:space="preserve">arba specialistus tik prieš tai raštu pranešęs Užsakovui apie tokio keitimo būtinybę ir gavęs jo raštišką sutikimą. </w:t>
      </w:r>
    </w:p>
    <w:p w14:paraId="4EFA5E65" w14:textId="0B4A3C3E" w:rsidR="00645036" w:rsidRPr="00C33002" w:rsidRDefault="0030270F" w:rsidP="00DB2B84">
      <w:pPr>
        <w:pStyle w:val="Body2"/>
        <w:numPr>
          <w:ilvl w:val="0"/>
          <w:numId w:val="2"/>
        </w:numPr>
        <w:tabs>
          <w:tab w:val="left" w:pos="1276"/>
        </w:tabs>
        <w:spacing w:after="0"/>
        <w:ind w:left="0" w:firstLine="851"/>
        <w:rPr>
          <w:rFonts w:cs="Times New Roman"/>
          <w:sz w:val="24"/>
          <w:szCs w:val="24"/>
          <w:lang w:val="lt-LT"/>
        </w:rPr>
      </w:pPr>
      <w:r w:rsidRPr="00C33002">
        <w:rPr>
          <w:rFonts w:cs="Times New Roman"/>
          <w:sz w:val="24"/>
          <w:szCs w:val="24"/>
          <w:lang w:val="lt-LT"/>
        </w:rPr>
        <w:t>Rangovas Sutarties vykdymo metu gali inicijuoti subtiekėjo ir</w:t>
      </w:r>
      <w:r w:rsidR="00DF6E7A" w:rsidRPr="00C33002">
        <w:rPr>
          <w:rFonts w:cs="Times New Roman"/>
          <w:sz w:val="24"/>
          <w:szCs w:val="24"/>
          <w:lang w:val="lt-LT"/>
        </w:rPr>
        <w:t xml:space="preserve"> </w:t>
      </w:r>
      <w:r w:rsidRPr="00C33002">
        <w:rPr>
          <w:rFonts w:cs="Times New Roman"/>
          <w:sz w:val="24"/>
          <w:szCs w:val="24"/>
          <w:lang w:val="lt-LT"/>
        </w:rPr>
        <w:t>/</w:t>
      </w:r>
      <w:r w:rsidR="00DF6E7A" w:rsidRPr="00C33002">
        <w:rPr>
          <w:rFonts w:cs="Times New Roman"/>
          <w:sz w:val="24"/>
          <w:szCs w:val="24"/>
          <w:lang w:val="lt-LT"/>
        </w:rPr>
        <w:t xml:space="preserve"> </w:t>
      </w:r>
      <w:r w:rsidRPr="00C33002">
        <w:rPr>
          <w:rFonts w:cs="Times New Roman"/>
          <w:sz w:val="24"/>
          <w:szCs w:val="24"/>
          <w:lang w:val="lt-LT"/>
        </w:rPr>
        <w:t>arba specialisto, numatyto Sutarties priede, pakeitimą, nurodydamas tokio keitimo motyvus.</w:t>
      </w:r>
    </w:p>
    <w:p w14:paraId="76041A49" w14:textId="39F5D64A" w:rsidR="00645036" w:rsidRPr="00C33002" w:rsidRDefault="0030270F" w:rsidP="00DB2B84">
      <w:pPr>
        <w:pStyle w:val="Body2"/>
        <w:numPr>
          <w:ilvl w:val="0"/>
          <w:numId w:val="2"/>
        </w:numPr>
        <w:tabs>
          <w:tab w:val="left" w:pos="1276"/>
        </w:tabs>
        <w:spacing w:after="0"/>
        <w:ind w:left="0" w:firstLine="851"/>
        <w:rPr>
          <w:rFonts w:cs="Times New Roman"/>
          <w:sz w:val="24"/>
          <w:szCs w:val="24"/>
          <w:lang w:val="lt-LT"/>
        </w:rPr>
      </w:pPr>
      <w:r w:rsidRPr="00C33002">
        <w:rPr>
          <w:rFonts w:cs="Times New Roman"/>
          <w:sz w:val="24"/>
          <w:szCs w:val="24"/>
          <w:lang w:val="lt-LT"/>
        </w:rPr>
        <w:t>Jei subtiekėjui ir</w:t>
      </w:r>
      <w:r w:rsidR="00DF6E7A" w:rsidRPr="00C33002">
        <w:rPr>
          <w:rFonts w:cs="Times New Roman"/>
          <w:sz w:val="24"/>
          <w:szCs w:val="24"/>
          <w:lang w:val="lt-LT"/>
        </w:rPr>
        <w:t xml:space="preserve"> </w:t>
      </w:r>
      <w:r w:rsidRPr="00C33002">
        <w:rPr>
          <w:rFonts w:cs="Times New Roman"/>
          <w:sz w:val="24"/>
          <w:szCs w:val="24"/>
          <w:lang w:val="lt-LT"/>
        </w:rPr>
        <w:t>/</w:t>
      </w:r>
      <w:r w:rsidR="00DF6E7A" w:rsidRPr="00C33002">
        <w:rPr>
          <w:rFonts w:cs="Times New Roman"/>
          <w:sz w:val="24"/>
          <w:szCs w:val="24"/>
          <w:lang w:val="lt-LT"/>
        </w:rPr>
        <w:t xml:space="preserve"> </w:t>
      </w:r>
      <w:r w:rsidRPr="00C33002">
        <w:rPr>
          <w:rFonts w:cs="Times New Roman"/>
          <w:sz w:val="24"/>
          <w:szCs w:val="24"/>
          <w:lang w:val="lt-LT"/>
        </w:rPr>
        <w:t>arba specialistui Pirkimo dokumentuose buvo keliami kvalifikaciniai reikalavimai arba subtiekėjas ir/arba specialistas buvo pasitelktas pagrindžiant tiekėjo pasiūlymo atitikimą Pirkimo dokumentuose nustatytiems kvalifikaciniams reikalavimams, keičiamas subtiekėjas ir</w:t>
      </w:r>
      <w:r w:rsidR="00DF6E7A" w:rsidRPr="00C33002">
        <w:rPr>
          <w:rFonts w:cs="Times New Roman"/>
          <w:sz w:val="24"/>
          <w:szCs w:val="24"/>
          <w:lang w:val="lt-LT"/>
        </w:rPr>
        <w:t xml:space="preserve"> </w:t>
      </w:r>
      <w:r w:rsidRPr="00C33002">
        <w:rPr>
          <w:rFonts w:cs="Times New Roman"/>
          <w:sz w:val="24"/>
          <w:szCs w:val="24"/>
          <w:lang w:val="lt-LT"/>
        </w:rPr>
        <w:t>/</w:t>
      </w:r>
      <w:r w:rsidR="00DF6E7A" w:rsidRPr="00C33002">
        <w:rPr>
          <w:rFonts w:cs="Times New Roman"/>
          <w:sz w:val="24"/>
          <w:szCs w:val="24"/>
          <w:lang w:val="lt-LT"/>
        </w:rPr>
        <w:t xml:space="preserve"> </w:t>
      </w:r>
      <w:r w:rsidRPr="00C33002">
        <w:rPr>
          <w:rFonts w:cs="Times New Roman"/>
          <w:sz w:val="24"/>
          <w:szCs w:val="24"/>
          <w:lang w:val="lt-LT"/>
        </w:rPr>
        <w:t xml:space="preserve">arba specialistas turi atitikti atitinkamus Pirkimo dokumentuose nustatytus kvalifikacinius reikalavimus ir neturi būti </w:t>
      </w:r>
      <w:r w:rsidR="00DF6E7A" w:rsidRPr="00C33002">
        <w:rPr>
          <w:rFonts w:cs="Times New Roman"/>
          <w:sz w:val="24"/>
          <w:szCs w:val="24"/>
          <w:lang w:val="lt-LT"/>
        </w:rPr>
        <w:t>Lietuvos Respublikos v</w:t>
      </w:r>
      <w:r w:rsidRPr="00C33002">
        <w:rPr>
          <w:rFonts w:cs="Times New Roman"/>
          <w:sz w:val="24"/>
          <w:szCs w:val="24"/>
          <w:lang w:val="lt-LT"/>
        </w:rPr>
        <w:t xml:space="preserve">iešųjų pirkimų įstatyme </w:t>
      </w:r>
      <w:r w:rsidR="00EF0750" w:rsidRPr="00C33002">
        <w:rPr>
          <w:rFonts w:cs="Times New Roman"/>
          <w:sz w:val="24"/>
          <w:szCs w:val="24"/>
          <w:lang w:val="lt-LT"/>
        </w:rPr>
        <w:t xml:space="preserve">(toliau – Viešųjų pirkimų įstatymas) </w:t>
      </w:r>
      <w:r w:rsidRPr="00C33002">
        <w:rPr>
          <w:rFonts w:cs="Times New Roman"/>
          <w:sz w:val="24"/>
          <w:szCs w:val="24"/>
          <w:lang w:val="lt-LT"/>
        </w:rPr>
        <w:t>numatytų subtiekėjo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16715B4F" w14:textId="272A9E77" w:rsidR="00645036" w:rsidRPr="00C33002" w:rsidRDefault="0030270F" w:rsidP="00DB2B84">
      <w:pPr>
        <w:pStyle w:val="Body2"/>
        <w:numPr>
          <w:ilvl w:val="0"/>
          <w:numId w:val="2"/>
        </w:numPr>
        <w:tabs>
          <w:tab w:val="left" w:pos="1276"/>
        </w:tabs>
        <w:spacing w:after="0"/>
        <w:ind w:left="0" w:firstLine="851"/>
        <w:rPr>
          <w:rFonts w:cs="Times New Roman"/>
          <w:sz w:val="24"/>
          <w:szCs w:val="24"/>
          <w:lang w:val="lt-LT"/>
        </w:rPr>
      </w:pPr>
      <w:r w:rsidRPr="00C33002">
        <w:rPr>
          <w:rFonts w:cs="Times New Roman"/>
          <w:sz w:val="24"/>
          <w:szCs w:val="24"/>
          <w:lang w:val="lt-LT"/>
        </w:rPr>
        <w:t>Užsakovui sutikus su subtiekėjo ir</w:t>
      </w:r>
      <w:r w:rsidR="00EF0750" w:rsidRPr="00C33002">
        <w:rPr>
          <w:rFonts w:cs="Times New Roman"/>
          <w:sz w:val="24"/>
          <w:szCs w:val="24"/>
          <w:lang w:val="lt-LT"/>
        </w:rPr>
        <w:t xml:space="preserve"> </w:t>
      </w:r>
      <w:r w:rsidRPr="00C33002">
        <w:rPr>
          <w:rFonts w:cs="Times New Roman"/>
          <w:sz w:val="24"/>
          <w:szCs w:val="24"/>
          <w:lang w:val="lt-LT"/>
        </w:rPr>
        <w:t>/</w:t>
      </w:r>
      <w:r w:rsidR="00EF0750" w:rsidRPr="00C33002">
        <w:rPr>
          <w:rFonts w:cs="Times New Roman"/>
          <w:sz w:val="24"/>
          <w:szCs w:val="24"/>
          <w:lang w:val="lt-LT"/>
        </w:rPr>
        <w:t xml:space="preserve"> </w:t>
      </w:r>
      <w:r w:rsidRPr="00C33002">
        <w:rPr>
          <w:rFonts w:cs="Times New Roman"/>
          <w:sz w:val="24"/>
          <w:szCs w:val="24"/>
          <w:lang w:val="lt-LT"/>
        </w:rPr>
        <w:t>arba specialisto pakeitimu, Užsakovas kartu su Rangovu raštu sudaro susitarimą dėl subtiekėjo ir</w:t>
      </w:r>
      <w:r w:rsidR="00EF0750" w:rsidRPr="00C33002">
        <w:rPr>
          <w:rFonts w:cs="Times New Roman"/>
          <w:sz w:val="24"/>
          <w:szCs w:val="24"/>
          <w:lang w:val="lt-LT"/>
        </w:rPr>
        <w:t xml:space="preserve"> </w:t>
      </w:r>
      <w:r w:rsidRPr="00C33002">
        <w:rPr>
          <w:rFonts w:cs="Times New Roman"/>
          <w:sz w:val="24"/>
          <w:szCs w:val="24"/>
          <w:lang w:val="lt-LT"/>
        </w:rPr>
        <w:t>/</w:t>
      </w:r>
      <w:r w:rsidR="00EF0750" w:rsidRPr="00C33002">
        <w:rPr>
          <w:rFonts w:cs="Times New Roman"/>
          <w:sz w:val="24"/>
          <w:szCs w:val="24"/>
          <w:lang w:val="lt-LT"/>
        </w:rPr>
        <w:t xml:space="preserve"> </w:t>
      </w:r>
      <w:r w:rsidRPr="00C33002">
        <w:rPr>
          <w:rFonts w:cs="Times New Roman"/>
          <w:sz w:val="24"/>
          <w:szCs w:val="24"/>
          <w:lang w:val="lt-LT"/>
        </w:rPr>
        <w:t>arba specialisto pakeitimo, kurį pasirašo Šalys. Šis susitarimas yra neatskiriama Sutarties dalis.</w:t>
      </w:r>
    </w:p>
    <w:p w14:paraId="15C891AF" w14:textId="77777777" w:rsidR="00645036" w:rsidRPr="00C33002" w:rsidRDefault="00645036" w:rsidP="00800F74">
      <w:pPr>
        <w:pStyle w:val="Body2"/>
        <w:spacing w:after="0"/>
        <w:ind w:firstLine="851"/>
        <w:rPr>
          <w:rFonts w:cs="Times New Roman"/>
          <w:sz w:val="24"/>
          <w:szCs w:val="24"/>
          <w:lang w:val="lt-LT"/>
        </w:rPr>
      </w:pPr>
    </w:p>
    <w:p w14:paraId="441FC65A" w14:textId="77777777" w:rsidR="003E2C8B" w:rsidRPr="00C33002" w:rsidRDefault="003E2C8B" w:rsidP="00800F74">
      <w:pPr>
        <w:pStyle w:val="Heading"/>
        <w:jc w:val="center"/>
        <w:rPr>
          <w:rFonts w:cs="Times New Roman"/>
          <w:sz w:val="24"/>
          <w:szCs w:val="24"/>
          <w:lang w:val="lt-LT"/>
        </w:rPr>
      </w:pPr>
      <w:r w:rsidRPr="00C33002">
        <w:rPr>
          <w:rFonts w:cs="Times New Roman"/>
          <w:sz w:val="24"/>
          <w:szCs w:val="24"/>
          <w:lang w:val="lt-LT"/>
        </w:rPr>
        <w:t>IX SKYRIUS</w:t>
      </w:r>
    </w:p>
    <w:p w14:paraId="4A89B1F4" w14:textId="317DD9F8" w:rsidR="00645036" w:rsidRPr="00C33002" w:rsidRDefault="0030270F" w:rsidP="00800F74">
      <w:pPr>
        <w:pStyle w:val="Heading"/>
        <w:jc w:val="center"/>
        <w:rPr>
          <w:rFonts w:cs="Times New Roman"/>
          <w:sz w:val="24"/>
          <w:szCs w:val="24"/>
          <w:lang w:val="lt-LT"/>
        </w:rPr>
      </w:pPr>
      <w:r w:rsidRPr="00C33002">
        <w:rPr>
          <w:rFonts w:cs="Times New Roman"/>
          <w:sz w:val="24"/>
          <w:szCs w:val="24"/>
          <w:lang w:val="lt-LT"/>
        </w:rPr>
        <w:t>ŠALIŲ ATSAKOMYBĖ</w:t>
      </w:r>
    </w:p>
    <w:p w14:paraId="1F7CAD24" w14:textId="77777777" w:rsidR="00645036" w:rsidRPr="00C33002" w:rsidRDefault="00645036" w:rsidP="00800F74">
      <w:pPr>
        <w:pStyle w:val="Body2"/>
        <w:spacing w:after="0"/>
        <w:ind w:firstLine="851"/>
        <w:rPr>
          <w:rFonts w:cs="Times New Roman"/>
          <w:sz w:val="24"/>
          <w:szCs w:val="24"/>
          <w:lang w:val="lt-LT"/>
        </w:rPr>
      </w:pPr>
    </w:p>
    <w:p w14:paraId="0D0B0D35" w14:textId="6CA39D1A" w:rsidR="00645036" w:rsidRPr="00C33002"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C33002">
        <w:rPr>
          <w:rFonts w:cs="Times New Roman"/>
          <w:color w:val="auto"/>
          <w:sz w:val="24"/>
          <w:szCs w:val="24"/>
          <w:lang w:val="lt-LT"/>
        </w:rPr>
        <w:t xml:space="preserve">Užsakovas, uždelsęs sumokėti Sutarties </w:t>
      </w:r>
      <w:r w:rsidR="007B0927" w:rsidRPr="00C33002">
        <w:rPr>
          <w:rFonts w:cs="Times New Roman"/>
          <w:color w:val="auto"/>
          <w:sz w:val="24"/>
          <w:szCs w:val="24"/>
          <w:lang w:val="lt-LT"/>
        </w:rPr>
        <w:t>8</w:t>
      </w:r>
      <w:r w:rsidRPr="00C33002">
        <w:rPr>
          <w:rFonts w:cs="Times New Roman"/>
          <w:color w:val="auto"/>
          <w:sz w:val="24"/>
          <w:szCs w:val="24"/>
          <w:lang w:val="lt-LT"/>
        </w:rPr>
        <w:t xml:space="preserve"> punkte numatyta tvarka, įsipareigoja mokėti Rangovui 0,0</w:t>
      </w:r>
      <w:r w:rsidR="00D06941">
        <w:rPr>
          <w:rFonts w:cs="Times New Roman"/>
          <w:color w:val="auto"/>
          <w:sz w:val="24"/>
          <w:szCs w:val="24"/>
          <w:lang w:val="lt-LT"/>
        </w:rPr>
        <w:t>2</w:t>
      </w:r>
      <w:r w:rsidR="00BB26E1" w:rsidRPr="00C33002">
        <w:rPr>
          <w:rFonts w:cs="Times New Roman"/>
          <w:color w:val="auto"/>
          <w:sz w:val="24"/>
          <w:szCs w:val="24"/>
          <w:lang w:val="lt-LT"/>
        </w:rPr>
        <w:t xml:space="preserve"> </w:t>
      </w:r>
      <w:r w:rsidRPr="00C33002">
        <w:rPr>
          <w:rFonts w:cs="Times New Roman"/>
          <w:color w:val="auto"/>
          <w:sz w:val="24"/>
          <w:szCs w:val="24"/>
          <w:lang w:val="lt-LT"/>
        </w:rPr>
        <w:t>% nuo neapmokėtos sąskaitos dydžio delspinigius, už kiekvieną uždelstą dieną.</w:t>
      </w:r>
    </w:p>
    <w:p w14:paraId="7C065688" w14:textId="2AFCBB31" w:rsidR="00645036" w:rsidRPr="00C33002"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C33002">
        <w:rPr>
          <w:rFonts w:cs="Times New Roman"/>
          <w:color w:val="auto"/>
          <w:sz w:val="24"/>
          <w:szCs w:val="24"/>
          <w:lang w:val="lt-LT"/>
        </w:rPr>
        <w:t>Rangovas, uždelsęs atlikti darbus Sutartyje numatytais terminais, moka Užsakovui 0,0</w:t>
      </w:r>
      <w:r w:rsidR="00D06941">
        <w:rPr>
          <w:rFonts w:cs="Times New Roman"/>
          <w:color w:val="auto"/>
          <w:sz w:val="24"/>
          <w:szCs w:val="24"/>
          <w:lang w:val="lt-LT"/>
        </w:rPr>
        <w:t>2</w:t>
      </w:r>
      <w:r w:rsidRPr="00C33002">
        <w:rPr>
          <w:rFonts w:cs="Times New Roman"/>
          <w:color w:val="auto"/>
          <w:sz w:val="24"/>
          <w:szCs w:val="24"/>
          <w:lang w:val="lt-LT"/>
        </w:rPr>
        <w:t xml:space="preserve"> % nuo </w:t>
      </w:r>
      <w:r w:rsidR="0014183C" w:rsidRPr="00C33002">
        <w:rPr>
          <w:rFonts w:cs="Times New Roman"/>
          <w:color w:val="auto"/>
          <w:sz w:val="24"/>
          <w:szCs w:val="24"/>
          <w:lang w:val="lt-LT"/>
        </w:rPr>
        <w:t>Sutarties</w:t>
      </w:r>
      <w:r w:rsidRPr="00C33002">
        <w:rPr>
          <w:rFonts w:cs="Times New Roman"/>
          <w:color w:val="auto"/>
          <w:sz w:val="24"/>
          <w:szCs w:val="24"/>
          <w:lang w:val="lt-LT"/>
        </w:rPr>
        <w:t xml:space="preserve"> vertės delspinigius už kiekvieną uždelstą dieną.</w:t>
      </w:r>
    </w:p>
    <w:p w14:paraId="6C6F9883" w14:textId="6775AC61" w:rsidR="00645036" w:rsidRPr="00C33002" w:rsidRDefault="0030270F" w:rsidP="00DB2B84">
      <w:pPr>
        <w:pStyle w:val="Body2"/>
        <w:numPr>
          <w:ilvl w:val="0"/>
          <w:numId w:val="2"/>
        </w:numPr>
        <w:tabs>
          <w:tab w:val="left" w:pos="1276"/>
        </w:tabs>
        <w:spacing w:after="0"/>
        <w:ind w:left="0" w:firstLine="851"/>
        <w:rPr>
          <w:rFonts w:cs="Times New Roman"/>
          <w:sz w:val="24"/>
          <w:szCs w:val="24"/>
          <w:lang w:val="lt-LT"/>
        </w:rPr>
      </w:pPr>
      <w:r w:rsidRPr="00C33002">
        <w:rPr>
          <w:rFonts w:cs="Times New Roman"/>
          <w:color w:val="auto"/>
          <w:sz w:val="24"/>
          <w:szCs w:val="24"/>
          <w:lang w:val="lt-LT"/>
        </w:rPr>
        <w:lastRenderedPageBreak/>
        <w:t>Užsakovui nutraukus Sutartį dėl esminio Sutarties pažeidimo, Rangovas įsipareigoja sumokėti Užsakovui 10% dydžio netesybas (baudą) nuo bendros Sutarties kainos be PVM</w:t>
      </w:r>
      <w:r w:rsidR="00EB3ED1" w:rsidRPr="00C33002">
        <w:rPr>
          <w:rFonts w:cs="Times New Roman"/>
          <w:color w:val="auto"/>
          <w:sz w:val="24"/>
          <w:szCs w:val="24"/>
          <w:lang w:val="lt-LT"/>
        </w:rPr>
        <w:t>.</w:t>
      </w:r>
    </w:p>
    <w:p w14:paraId="790E3AA5" w14:textId="77777777" w:rsidR="00EB3ED1" w:rsidRPr="00C33002" w:rsidRDefault="00EB3ED1" w:rsidP="00EB3ED1">
      <w:pPr>
        <w:pStyle w:val="Body2"/>
        <w:spacing w:after="0"/>
        <w:ind w:left="851"/>
        <w:rPr>
          <w:rFonts w:cs="Times New Roman"/>
          <w:sz w:val="24"/>
          <w:szCs w:val="24"/>
          <w:lang w:val="lt-LT"/>
        </w:rPr>
      </w:pPr>
    </w:p>
    <w:p w14:paraId="2967FBC7" w14:textId="77777777" w:rsidR="00E46695" w:rsidRPr="00C33002" w:rsidRDefault="00E46695" w:rsidP="00800F74">
      <w:pPr>
        <w:pStyle w:val="Heading"/>
        <w:jc w:val="center"/>
        <w:rPr>
          <w:rFonts w:cs="Times New Roman"/>
          <w:sz w:val="24"/>
          <w:szCs w:val="24"/>
          <w:lang w:val="lt-LT"/>
        </w:rPr>
      </w:pPr>
      <w:r w:rsidRPr="00C33002">
        <w:rPr>
          <w:rFonts w:cs="Times New Roman"/>
          <w:sz w:val="24"/>
          <w:szCs w:val="24"/>
          <w:lang w:val="lt-LT"/>
        </w:rPr>
        <w:t>X SKYRIUS</w:t>
      </w:r>
    </w:p>
    <w:p w14:paraId="0C4BBA6A" w14:textId="79ED8DDB" w:rsidR="00645036" w:rsidRPr="00C33002" w:rsidRDefault="0030270F" w:rsidP="00800F74">
      <w:pPr>
        <w:pStyle w:val="Heading"/>
        <w:jc w:val="center"/>
        <w:rPr>
          <w:rFonts w:cs="Times New Roman"/>
          <w:sz w:val="24"/>
          <w:szCs w:val="24"/>
          <w:lang w:val="lt-LT"/>
        </w:rPr>
      </w:pPr>
      <w:r w:rsidRPr="00C33002">
        <w:rPr>
          <w:rFonts w:cs="Times New Roman"/>
          <w:sz w:val="24"/>
          <w:szCs w:val="24"/>
          <w:lang w:val="lt-LT"/>
        </w:rPr>
        <w:t>SUTARTIES GALIOJIMAS, SUSTABDYMAS IR NUTRAUKIMAS</w:t>
      </w:r>
    </w:p>
    <w:p w14:paraId="503B3804" w14:textId="570D8C71" w:rsidR="00645036" w:rsidRPr="00C33002" w:rsidRDefault="00645036" w:rsidP="00800F74">
      <w:pPr>
        <w:pStyle w:val="Body2"/>
        <w:spacing w:after="0"/>
        <w:ind w:firstLine="851"/>
        <w:rPr>
          <w:rFonts w:cs="Times New Roman"/>
          <w:sz w:val="24"/>
          <w:szCs w:val="24"/>
          <w:lang w:val="lt-LT"/>
        </w:rPr>
      </w:pPr>
    </w:p>
    <w:p w14:paraId="3E39AEF0" w14:textId="58E0BADE" w:rsidR="008C2FF1" w:rsidRPr="00C33002" w:rsidRDefault="008C2FF1" w:rsidP="00DB2B84">
      <w:pPr>
        <w:pStyle w:val="Body2"/>
        <w:numPr>
          <w:ilvl w:val="0"/>
          <w:numId w:val="2"/>
        </w:numPr>
        <w:tabs>
          <w:tab w:val="left" w:pos="1276"/>
        </w:tabs>
        <w:spacing w:after="0"/>
        <w:ind w:left="0" w:firstLine="851"/>
        <w:rPr>
          <w:rFonts w:cs="Times New Roman"/>
          <w:color w:val="auto"/>
          <w:sz w:val="24"/>
          <w:szCs w:val="24"/>
          <w:lang w:val="lt-LT"/>
        </w:rPr>
      </w:pPr>
      <w:r w:rsidRPr="00C33002">
        <w:rPr>
          <w:rFonts w:cs="Times New Roman"/>
          <w:color w:val="auto"/>
          <w:sz w:val="24"/>
          <w:szCs w:val="24"/>
          <w:lang w:val="lt-LT"/>
        </w:rPr>
        <w:t>Sutartis įsigalioja, kai Sutartį pasirašo abi Sutarties Šalys ir galioja iki visiško Šalių įsipareigojimų įvykdymo</w:t>
      </w:r>
      <w:r w:rsidR="00EB3ED1" w:rsidRPr="00C33002">
        <w:rPr>
          <w:rFonts w:cs="Times New Roman"/>
          <w:color w:val="auto"/>
          <w:sz w:val="24"/>
          <w:szCs w:val="24"/>
          <w:lang w:val="lt-LT"/>
        </w:rPr>
        <w:t>.</w:t>
      </w:r>
    </w:p>
    <w:p w14:paraId="4FD46707" w14:textId="423E76F7" w:rsidR="00645036" w:rsidRPr="00C33002" w:rsidRDefault="008C2FF1" w:rsidP="00DB2B84">
      <w:pPr>
        <w:pStyle w:val="Body2"/>
        <w:numPr>
          <w:ilvl w:val="0"/>
          <w:numId w:val="2"/>
        </w:numPr>
        <w:tabs>
          <w:tab w:val="left" w:pos="1276"/>
        </w:tabs>
        <w:spacing w:after="0"/>
        <w:ind w:left="0" w:firstLine="851"/>
        <w:rPr>
          <w:rFonts w:cs="Times New Roman"/>
          <w:color w:val="auto"/>
          <w:sz w:val="24"/>
          <w:szCs w:val="24"/>
          <w:lang w:val="lt-LT"/>
        </w:rPr>
      </w:pPr>
      <w:r w:rsidRPr="00C33002">
        <w:rPr>
          <w:rFonts w:cs="Times New Roman"/>
          <w:color w:val="auto"/>
          <w:sz w:val="24"/>
          <w:szCs w:val="24"/>
          <w:lang w:val="lt-LT"/>
        </w:rPr>
        <w:t>Jei bet kuri Sutarties nuostata tampa ar pripažįstama visiškai ar iš dalies negaliojančia, tai neturi įtakos kitų Sutarties nuostatų galiojimui.</w:t>
      </w:r>
    </w:p>
    <w:p w14:paraId="22815162" w14:textId="468EA9C2" w:rsidR="00645036" w:rsidRPr="00C33002" w:rsidRDefault="0030270F" w:rsidP="00DB2B84">
      <w:pPr>
        <w:pStyle w:val="Body2"/>
        <w:numPr>
          <w:ilvl w:val="0"/>
          <w:numId w:val="2"/>
        </w:numPr>
        <w:tabs>
          <w:tab w:val="left" w:pos="1276"/>
        </w:tabs>
        <w:spacing w:after="0"/>
        <w:ind w:left="0" w:firstLine="851"/>
        <w:rPr>
          <w:rFonts w:cs="Times New Roman"/>
          <w:sz w:val="24"/>
          <w:szCs w:val="24"/>
          <w:lang w:val="lt-LT"/>
        </w:rPr>
      </w:pPr>
      <w:r w:rsidRPr="00C33002">
        <w:rPr>
          <w:rFonts w:cs="Times New Roman"/>
          <w:sz w:val="24"/>
          <w:szCs w:val="24"/>
          <w:lang w:val="lt-LT"/>
        </w:rPr>
        <w:t>Sutartį galima nutraukti šiais atvejais:</w:t>
      </w:r>
    </w:p>
    <w:p w14:paraId="561BEE46" w14:textId="7C48B768" w:rsidR="00645036" w:rsidRPr="00C33002" w:rsidRDefault="00DB2B84" w:rsidP="00DB2B84">
      <w:pPr>
        <w:pStyle w:val="Body2"/>
        <w:numPr>
          <w:ilvl w:val="1"/>
          <w:numId w:val="2"/>
        </w:numPr>
        <w:tabs>
          <w:tab w:val="left" w:pos="1276"/>
        </w:tabs>
        <w:spacing w:after="0"/>
        <w:ind w:left="0" w:firstLine="851"/>
        <w:rPr>
          <w:rFonts w:cs="Times New Roman"/>
          <w:sz w:val="24"/>
          <w:szCs w:val="24"/>
          <w:lang w:val="lt-LT"/>
        </w:rPr>
      </w:pPr>
      <w:r w:rsidRPr="00C33002">
        <w:rPr>
          <w:rFonts w:cs="Times New Roman"/>
          <w:sz w:val="24"/>
          <w:szCs w:val="24"/>
          <w:lang w:val="lt-LT"/>
        </w:rPr>
        <w:t>A</w:t>
      </w:r>
      <w:r w:rsidR="0030270F" w:rsidRPr="00C33002">
        <w:rPr>
          <w:rFonts w:cs="Times New Roman"/>
          <w:sz w:val="24"/>
          <w:szCs w:val="24"/>
          <w:lang w:val="lt-LT"/>
        </w:rPr>
        <w:t>biejų Šalių rašytiniu susitarimu</w:t>
      </w:r>
      <w:r w:rsidR="00F6216D" w:rsidRPr="00C33002">
        <w:rPr>
          <w:rFonts w:cs="Times New Roman"/>
          <w:sz w:val="24"/>
          <w:szCs w:val="24"/>
          <w:lang w:val="lt-LT"/>
        </w:rPr>
        <w:t>;</w:t>
      </w:r>
    </w:p>
    <w:p w14:paraId="0890CCD3" w14:textId="792A58AE" w:rsidR="00645036" w:rsidRPr="00C33002" w:rsidRDefault="0030270F" w:rsidP="00DB2B84">
      <w:pPr>
        <w:pStyle w:val="Body2"/>
        <w:numPr>
          <w:ilvl w:val="1"/>
          <w:numId w:val="2"/>
        </w:numPr>
        <w:tabs>
          <w:tab w:val="left" w:pos="1276"/>
        </w:tabs>
        <w:spacing w:after="0"/>
        <w:ind w:left="0" w:firstLine="851"/>
        <w:rPr>
          <w:rFonts w:cs="Times New Roman"/>
          <w:sz w:val="24"/>
          <w:szCs w:val="24"/>
          <w:lang w:val="lt-LT"/>
        </w:rPr>
      </w:pPr>
      <w:r w:rsidRPr="00C33002">
        <w:rPr>
          <w:rFonts w:cs="Times New Roman"/>
          <w:sz w:val="24"/>
          <w:szCs w:val="24"/>
          <w:lang w:val="lt-LT"/>
        </w:rPr>
        <w:t>Užsakovo sprendimu prieš 10 kalendorinių dienų raštu įspėjus Rangovą Viešųjų pirkimų įstatymo 90 straipsnio 1 dalyje nurodytais atvejais.</w:t>
      </w:r>
    </w:p>
    <w:p w14:paraId="360E6284" w14:textId="7DD49404" w:rsidR="00645036" w:rsidRPr="00C33002" w:rsidRDefault="00DB2B84" w:rsidP="00DB2B84">
      <w:pPr>
        <w:pStyle w:val="Body2"/>
        <w:numPr>
          <w:ilvl w:val="1"/>
          <w:numId w:val="2"/>
        </w:numPr>
        <w:tabs>
          <w:tab w:val="left" w:pos="1418"/>
        </w:tabs>
        <w:spacing w:after="0"/>
        <w:ind w:left="0" w:firstLine="851"/>
        <w:rPr>
          <w:rFonts w:cs="Times New Roman"/>
          <w:sz w:val="24"/>
          <w:szCs w:val="24"/>
          <w:lang w:val="lt-LT"/>
        </w:rPr>
      </w:pPr>
      <w:r w:rsidRPr="00C33002">
        <w:rPr>
          <w:rFonts w:cs="Times New Roman"/>
          <w:sz w:val="24"/>
          <w:szCs w:val="24"/>
          <w:lang w:val="lt-LT"/>
        </w:rPr>
        <w:t>V</w:t>
      </w:r>
      <w:r w:rsidR="0030270F" w:rsidRPr="00C33002">
        <w:rPr>
          <w:rFonts w:cs="Times New Roman"/>
          <w:sz w:val="24"/>
          <w:szCs w:val="24"/>
          <w:lang w:val="lt-LT"/>
        </w:rPr>
        <w:t>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Visais atvejais esminiais Sutarties pažeidimais laikoma:</w:t>
      </w:r>
    </w:p>
    <w:p w14:paraId="0623474D" w14:textId="68B12C41" w:rsidR="00857420" w:rsidRPr="00C33002" w:rsidRDefault="001625E3" w:rsidP="00DB2B84">
      <w:pPr>
        <w:pStyle w:val="Body2"/>
        <w:numPr>
          <w:ilvl w:val="2"/>
          <w:numId w:val="2"/>
        </w:numPr>
        <w:tabs>
          <w:tab w:val="left" w:pos="1276"/>
          <w:tab w:val="left" w:pos="1701"/>
        </w:tabs>
        <w:spacing w:after="0"/>
        <w:ind w:left="0" w:firstLine="851"/>
        <w:rPr>
          <w:rFonts w:cs="Times New Roman"/>
          <w:sz w:val="24"/>
          <w:szCs w:val="24"/>
          <w:lang w:val="lt-LT"/>
        </w:rPr>
      </w:pPr>
      <w:r w:rsidRPr="00C33002">
        <w:rPr>
          <w:rFonts w:cs="Times New Roman"/>
          <w:sz w:val="24"/>
          <w:szCs w:val="24"/>
          <w:lang w:val="lt-LT"/>
        </w:rPr>
        <w:t>s</w:t>
      </w:r>
      <w:r w:rsidR="0030270F" w:rsidRPr="00C33002">
        <w:rPr>
          <w:rFonts w:cs="Times New Roman"/>
          <w:sz w:val="24"/>
          <w:szCs w:val="24"/>
          <w:lang w:val="lt-LT"/>
        </w:rPr>
        <w:t>ubt</w:t>
      </w:r>
      <w:r w:rsidR="00E97B26" w:rsidRPr="00C33002">
        <w:rPr>
          <w:rFonts w:cs="Times New Roman"/>
          <w:sz w:val="24"/>
          <w:szCs w:val="24"/>
          <w:lang w:val="lt-LT"/>
        </w:rPr>
        <w:t>ie</w:t>
      </w:r>
      <w:r w:rsidR="0030270F" w:rsidRPr="00C33002">
        <w:rPr>
          <w:rFonts w:cs="Times New Roman"/>
          <w:sz w:val="24"/>
          <w:szCs w:val="24"/>
          <w:lang w:val="lt-LT"/>
        </w:rPr>
        <w:t xml:space="preserve">kėjo / specialisto keitimo tvarkos numatytos Sutarties </w:t>
      </w:r>
      <w:r w:rsidR="00A33796" w:rsidRPr="00C33002">
        <w:rPr>
          <w:rFonts w:cs="Times New Roman"/>
          <w:sz w:val="24"/>
          <w:szCs w:val="24"/>
          <w:lang w:val="lt-LT"/>
        </w:rPr>
        <w:t>29</w:t>
      </w:r>
      <w:r w:rsidR="0030270F" w:rsidRPr="00C33002">
        <w:rPr>
          <w:rFonts w:cs="Times New Roman"/>
          <w:sz w:val="24"/>
          <w:szCs w:val="24"/>
          <w:lang w:val="lt-LT"/>
        </w:rPr>
        <w:t xml:space="preserve"> punkte pažeidimas;</w:t>
      </w:r>
    </w:p>
    <w:p w14:paraId="797444BA" w14:textId="5F3F4B26" w:rsidR="00645036" w:rsidRPr="00C33002" w:rsidRDefault="0030270F" w:rsidP="00DB2B84">
      <w:pPr>
        <w:pStyle w:val="Body2"/>
        <w:numPr>
          <w:ilvl w:val="2"/>
          <w:numId w:val="2"/>
        </w:numPr>
        <w:tabs>
          <w:tab w:val="left" w:pos="1701"/>
        </w:tabs>
        <w:spacing w:after="0"/>
        <w:ind w:left="0" w:firstLine="851"/>
        <w:rPr>
          <w:rFonts w:cs="Times New Roman"/>
          <w:color w:val="auto"/>
          <w:sz w:val="24"/>
          <w:szCs w:val="24"/>
          <w:lang w:val="lt-LT"/>
        </w:rPr>
      </w:pPr>
      <w:r w:rsidRPr="00C33002">
        <w:rPr>
          <w:rFonts w:cs="Times New Roman"/>
          <w:color w:val="auto"/>
          <w:sz w:val="24"/>
          <w:szCs w:val="24"/>
          <w:lang w:val="lt-LT"/>
        </w:rPr>
        <w:t xml:space="preserve">vėlavimas atlikti bet kurį iš Sutarties priede nurodytų darbų ilgiau nei </w:t>
      </w:r>
      <w:r w:rsidR="009D17DC" w:rsidRPr="00C33002">
        <w:rPr>
          <w:rFonts w:cs="Times New Roman"/>
          <w:color w:val="auto"/>
          <w:sz w:val="24"/>
          <w:szCs w:val="24"/>
          <w:lang w:val="lt-LT"/>
        </w:rPr>
        <w:t xml:space="preserve">10 </w:t>
      </w:r>
      <w:r w:rsidRPr="00C33002">
        <w:rPr>
          <w:rFonts w:cs="Times New Roman"/>
          <w:color w:val="auto"/>
          <w:sz w:val="24"/>
          <w:szCs w:val="24"/>
          <w:lang w:val="lt-LT"/>
        </w:rPr>
        <w:t>kalendorinių dienų;</w:t>
      </w:r>
    </w:p>
    <w:p w14:paraId="7C7D9AD0" w14:textId="0AD5873A" w:rsidR="00645036" w:rsidRPr="00C33002" w:rsidRDefault="0030270F" w:rsidP="00DB2B84">
      <w:pPr>
        <w:pStyle w:val="Body2"/>
        <w:numPr>
          <w:ilvl w:val="2"/>
          <w:numId w:val="2"/>
        </w:numPr>
        <w:tabs>
          <w:tab w:val="left" w:pos="1701"/>
        </w:tabs>
        <w:spacing w:after="0"/>
        <w:ind w:left="0" w:firstLine="851"/>
        <w:rPr>
          <w:rFonts w:cs="Times New Roman"/>
          <w:color w:val="auto"/>
          <w:sz w:val="24"/>
          <w:szCs w:val="24"/>
          <w:lang w:val="lt-LT"/>
        </w:rPr>
      </w:pPr>
      <w:r w:rsidRPr="00C33002">
        <w:rPr>
          <w:rFonts w:cs="Times New Roman"/>
          <w:color w:val="auto"/>
          <w:sz w:val="24"/>
          <w:szCs w:val="24"/>
          <w:lang w:val="lt-LT"/>
        </w:rPr>
        <w:t xml:space="preserve">darbų neatitikimas Sutarties priede pateiktiems reikalavimams ir jų neištaisymas per </w:t>
      </w:r>
      <w:r w:rsidR="009D17DC" w:rsidRPr="00C33002">
        <w:rPr>
          <w:rFonts w:cs="Times New Roman"/>
          <w:color w:val="auto"/>
          <w:sz w:val="24"/>
          <w:szCs w:val="24"/>
          <w:lang w:val="lt-LT"/>
        </w:rPr>
        <w:t>10</w:t>
      </w:r>
      <w:r w:rsidRPr="00C33002">
        <w:rPr>
          <w:rFonts w:cs="Times New Roman"/>
          <w:color w:val="auto"/>
          <w:sz w:val="24"/>
          <w:szCs w:val="24"/>
          <w:lang w:val="lt-LT"/>
        </w:rPr>
        <w:t xml:space="preserve"> kalendorinių dienų nuo Užsakovo įspėjimo.</w:t>
      </w:r>
    </w:p>
    <w:p w14:paraId="79A91884" w14:textId="7FD18B5A" w:rsidR="00645036" w:rsidRPr="00C33002" w:rsidRDefault="0030270F" w:rsidP="00DB2B84">
      <w:pPr>
        <w:pStyle w:val="Body2"/>
        <w:numPr>
          <w:ilvl w:val="1"/>
          <w:numId w:val="2"/>
        </w:numPr>
        <w:spacing w:after="0"/>
        <w:ind w:left="0" w:firstLine="851"/>
        <w:rPr>
          <w:rFonts w:cs="Times New Roman"/>
          <w:sz w:val="24"/>
          <w:szCs w:val="24"/>
          <w:lang w:val="lt-LT"/>
        </w:rPr>
      </w:pPr>
      <w:r w:rsidRPr="00C33002">
        <w:rPr>
          <w:rFonts w:cs="Times New Roman"/>
          <w:color w:val="auto"/>
          <w:sz w:val="24"/>
          <w:szCs w:val="24"/>
          <w:lang w:val="lt-LT"/>
        </w:rPr>
        <w:t>Užsakovas, įspėjęs Rangovą prieš 1</w:t>
      </w:r>
      <w:r w:rsidR="009D17DC" w:rsidRPr="00C33002">
        <w:rPr>
          <w:rFonts w:cs="Times New Roman"/>
          <w:color w:val="auto"/>
          <w:sz w:val="24"/>
          <w:szCs w:val="24"/>
          <w:lang w:val="lt-LT"/>
        </w:rPr>
        <w:t>0</w:t>
      </w:r>
      <w:r w:rsidRPr="00C33002">
        <w:rPr>
          <w:rFonts w:cs="Times New Roman"/>
          <w:color w:val="auto"/>
          <w:sz w:val="24"/>
          <w:szCs w:val="24"/>
          <w:lang w:val="lt-LT"/>
        </w:rPr>
        <w:t xml:space="preserve"> kalendorinių </w:t>
      </w:r>
      <w:r w:rsidRPr="00C33002">
        <w:rPr>
          <w:rFonts w:cs="Times New Roman"/>
          <w:sz w:val="24"/>
          <w:szCs w:val="24"/>
          <w:lang w:val="lt-LT"/>
        </w:rPr>
        <w:t>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671E8300" w14:textId="3CA62343" w:rsidR="00645036" w:rsidRPr="00C33002" w:rsidRDefault="0030270F" w:rsidP="00DB2B84">
      <w:pPr>
        <w:pStyle w:val="Body2"/>
        <w:numPr>
          <w:ilvl w:val="0"/>
          <w:numId w:val="2"/>
        </w:numPr>
        <w:spacing w:after="0"/>
        <w:ind w:left="0" w:firstLine="851"/>
        <w:rPr>
          <w:rFonts w:cs="Times New Roman"/>
          <w:sz w:val="24"/>
          <w:szCs w:val="24"/>
          <w:lang w:val="lt-LT"/>
        </w:rPr>
      </w:pPr>
      <w:r w:rsidRPr="00C33002">
        <w:rPr>
          <w:rFonts w:cs="Times New Roman"/>
          <w:sz w:val="24"/>
          <w:szCs w:val="24"/>
          <w:lang w:val="lt-LT"/>
        </w:rPr>
        <w:t xml:space="preserve">Esant nuo Šalių nepriklausančioms aplinkybėms dėl kurių negali būti vykdomi darbai, Užsakovas turi teisę reikalauti sustabdyti darbų vykdymą iki atitinkamų aplinkybių pasibaigimo. </w:t>
      </w:r>
    </w:p>
    <w:p w14:paraId="18948B5E" w14:textId="6F89C027" w:rsidR="00645036" w:rsidRPr="00C33002" w:rsidRDefault="0030270F" w:rsidP="00DB2B84">
      <w:pPr>
        <w:pStyle w:val="Body2"/>
        <w:numPr>
          <w:ilvl w:val="0"/>
          <w:numId w:val="2"/>
        </w:numPr>
        <w:spacing w:after="0"/>
        <w:ind w:left="0" w:firstLine="851"/>
        <w:rPr>
          <w:rFonts w:cs="Times New Roman"/>
          <w:sz w:val="24"/>
          <w:szCs w:val="24"/>
          <w:lang w:val="lt-LT"/>
        </w:rPr>
      </w:pPr>
      <w:r w:rsidRPr="00C33002">
        <w:rPr>
          <w:rFonts w:cs="Times New Roman"/>
          <w:sz w:val="24"/>
          <w:szCs w:val="24"/>
          <w:lang w:val="lt-LT"/>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15B34C00" w14:textId="77777777" w:rsidR="00645036" w:rsidRPr="00C33002" w:rsidRDefault="00645036" w:rsidP="00800F74">
      <w:pPr>
        <w:pStyle w:val="Body2"/>
        <w:spacing w:after="0"/>
        <w:ind w:firstLine="851"/>
        <w:rPr>
          <w:rFonts w:cs="Times New Roman"/>
          <w:sz w:val="24"/>
          <w:szCs w:val="24"/>
          <w:lang w:val="lt-LT"/>
        </w:rPr>
      </w:pPr>
    </w:p>
    <w:p w14:paraId="23CD21C8" w14:textId="77777777" w:rsidR="00C22DC8" w:rsidRPr="00C33002" w:rsidRDefault="00C22DC8" w:rsidP="00800F74">
      <w:pPr>
        <w:pStyle w:val="Heading"/>
        <w:jc w:val="center"/>
        <w:rPr>
          <w:rFonts w:cs="Times New Roman"/>
          <w:sz w:val="24"/>
          <w:szCs w:val="24"/>
          <w:lang w:val="lt-LT"/>
        </w:rPr>
      </w:pPr>
      <w:r w:rsidRPr="00C33002">
        <w:rPr>
          <w:rFonts w:cs="Times New Roman"/>
          <w:sz w:val="24"/>
          <w:szCs w:val="24"/>
          <w:lang w:val="lt-LT"/>
        </w:rPr>
        <w:t>XI SKYRIUS</w:t>
      </w:r>
    </w:p>
    <w:p w14:paraId="1A774DFB" w14:textId="6FEAF530" w:rsidR="00645036" w:rsidRPr="00C33002" w:rsidRDefault="0030270F" w:rsidP="00800F74">
      <w:pPr>
        <w:pStyle w:val="Heading"/>
        <w:jc w:val="center"/>
        <w:rPr>
          <w:rFonts w:cs="Times New Roman"/>
          <w:sz w:val="24"/>
          <w:szCs w:val="24"/>
          <w:lang w:val="lt-LT"/>
        </w:rPr>
      </w:pPr>
      <w:r w:rsidRPr="00C33002">
        <w:rPr>
          <w:rFonts w:cs="Times New Roman"/>
          <w:sz w:val="24"/>
          <w:szCs w:val="24"/>
          <w:lang w:val="lt-LT"/>
        </w:rPr>
        <w:t>TAIKYTINA TEISĖ</w:t>
      </w:r>
    </w:p>
    <w:p w14:paraId="6DF74F94" w14:textId="538745C4" w:rsidR="00645036" w:rsidRPr="00C33002" w:rsidRDefault="00645036" w:rsidP="00800F74">
      <w:pPr>
        <w:pStyle w:val="Body2"/>
        <w:spacing w:after="0"/>
        <w:ind w:firstLine="851"/>
        <w:rPr>
          <w:rFonts w:cs="Times New Roman"/>
          <w:sz w:val="24"/>
          <w:szCs w:val="24"/>
          <w:lang w:val="lt-LT"/>
        </w:rPr>
      </w:pPr>
    </w:p>
    <w:p w14:paraId="43B4BFDA" w14:textId="4CA3A0B9" w:rsidR="00645036" w:rsidRPr="00C33002" w:rsidRDefault="00020C61" w:rsidP="00DB2B84">
      <w:pPr>
        <w:pStyle w:val="Body2"/>
        <w:numPr>
          <w:ilvl w:val="0"/>
          <w:numId w:val="2"/>
        </w:numPr>
        <w:spacing w:after="0"/>
        <w:ind w:left="1276" w:hanging="425"/>
        <w:rPr>
          <w:rFonts w:cs="Times New Roman"/>
          <w:sz w:val="24"/>
          <w:szCs w:val="24"/>
          <w:lang w:val="lt-LT"/>
        </w:rPr>
      </w:pPr>
      <w:r w:rsidRPr="00C33002">
        <w:rPr>
          <w:rFonts w:cs="Times New Roman"/>
          <w:sz w:val="24"/>
          <w:szCs w:val="24"/>
          <w:lang w:val="lt-LT"/>
        </w:rPr>
        <w:t>Š</w:t>
      </w:r>
      <w:r w:rsidR="0030270F" w:rsidRPr="00C33002">
        <w:rPr>
          <w:rFonts w:cs="Times New Roman"/>
          <w:sz w:val="24"/>
          <w:szCs w:val="24"/>
          <w:lang w:val="lt-LT"/>
        </w:rPr>
        <w:t>iai Sutarčiai taikoma ir ji aiškinama pagal Lietuvos Respublikos teisę</w:t>
      </w:r>
      <w:r w:rsidR="00D06941">
        <w:rPr>
          <w:rFonts w:cs="Times New Roman"/>
          <w:sz w:val="24"/>
          <w:szCs w:val="24"/>
          <w:lang w:val="lt-LT"/>
        </w:rPr>
        <w:t>.</w:t>
      </w:r>
    </w:p>
    <w:p w14:paraId="0830D502" w14:textId="77777777" w:rsidR="00645036" w:rsidRPr="00C33002" w:rsidRDefault="00645036" w:rsidP="00800F74">
      <w:pPr>
        <w:pStyle w:val="Body2"/>
        <w:spacing w:after="0"/>
        <w:ind w:firstLine="851"/>
        <w:rPr>
          <w:rFonts w:cs="Times New Roman"/>
          <w:sz w:val="24"/>
          <w:szCs w:val="24"/>
          <w:lang w:val="lt-LT"/>
        </w:rPr>
      </w:pPr>
    </w:p>
    <w:p w14:paraId="3573D894" w14:textId="51DB7C06" w:rsidR="00C22DC8" w:rsidRPr="00C33002" w:rsidRDefault="00C22DC8" w:rsidP="00800F74">
      <w:pPr>
        <w:pStyle w:val="Heading"/>
        <w:jc w:val="center"/>
        <w:rPr>
          <w:rFonts w:cs="Times New Roman"/>
          <w:sz w:val="24"/>
          <w:szCs w:val="24"/>
          <w:lang w:val="lt-LT"/>
        </w:rPr>
      </w:pPr>
      <w:r w:rsidRPr="00C33002">
        <w:rPr>
          <w:rFonts w:cs="Times New Roman"/>
          <w:sz w:val="24"/>
          <w:szCs w:val="24"/>
          <w:lang w:val="lt-LT"/>
        </w:rPr>
        <w:t>XII SKYRIUS</w:t>
      </w:r>
    </w:p>
    <w:p w14:paraId="546853CA" w14:textId="06B0532F" w:rsidR="00645036" w:rsidRPr="00C33002" w:rsidRDefault="0030270F" w:rsidP="00800F74">
      <w:pPr>
        <w:pStyle w:val="Heading"/>
        <w:jc w:val="center"/>
        <w:rPr>
          <w:rFonts w:cs="Times New Roman"/>
          <w:sz w:val="24"/>
          <w:szCs w:val="24"/>
          <w:lang w:val="lt-LT"/>
        </w:rPr>
      </w:pPr>
      <w:r w:rsidRPr="00C33002">
        <w:rPr>
          <w:rFonts w:cs="Times New Roman"/>
          <w:sz w:val="24"/>
          <w:szCs w:val="24"/>
          <w:lang w:val="lt-LT"/>
        </w:rPr>
        <w:t>GINČŲ SPRENDIMO TVARKA</w:t>
      </w:r>
    </w:p>
    <w:p w14:paraId="416350B6" w14:textId="6430F1C2" w:rsidR="00645036" w:rsidRPr="00C33002" w:rsidRDefault="00645036" w:rsidP="00800F74">
      <w:pPr>
        <w:pStyle w:val="Body2"/>
        <w:spacing w:after="0"/>
        <w:ind w:firstLine="851"/>
        <w:rPr>
          <w:rFonts w:cs="Times New Roman"/>
          <w:sz w:val="24"/>
          <w:szCs w:val="24"/>
          <w:lang w:val="lt-LT"/>
        </w:rPr>
      </w:pPr>
    </w:p>
    <w:p w14:paraId="1A1C3847" w14:textId="196FE1D5" w:rsidR="00645036" w:rsidRPr="00C33002" w:rsidRDefault="0030270F" w:rsidP="00DB2B84">
      <w:pPr>
        <w:pStyle w:val="Body2"/>
        <w:numPr>
          <w:ilvl w:val="0"/>
          <w:numId w:val="2"/>
        </w:numPr>
        <w:tabs>
          <w:tab w:val="left" w:pos="1276"/>
        </w:tabs>
        <w:spacing w:after="0"/>
        <w:ind w:left="0" w:firstLine="851"/>
        <w:rPr>
          <w:rFonts w:cs="Times New Roman"/>
          <w:sz w:val="24"/>
          <w:szCs w:val="24"/>
          <w:lang w:val="lt-LT"/>
        </w:rPr>
      </w:pPr>
      <w:r w:rsidRPr="00C33002">
        <w:rPr>
          <w:rFonts w:cs="Times New Roman"/>
          <w:sz w:val="24"/>
          <w:szCs w:val="24"/>
          <w:lang w:val="lt-LT"/>
        </w:rPr>
        <w:t xml:space="preserve">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47A7AD52" w14:textId="77777777" w:rsidR="00645036" w:rsidRPr="00C33002" w:rsidRDefault="00645036" w:rsidP="00800F74">
      <w:pPr>
        <w:pStyle w:val="Body2"/>
        <w:spacing w:after="0"/>
        <w:ind w:firstLine="851"/>
        <w:rPr>
          <w:rFonts w:cs="Times New Roman"/>
          <w:sz w:val="24"/>
          <w:szCs w:val="24"/>
          <w:lang w:val="lt-LT"/>
        </w:rPr>
      </w:pPr>
    </w:p>
    <w:p w14:paraId="37AAF8EE" w14:textId="77777777" w:rsidR="00C22DC8" w:rsidRPr="00C33002" w:rsidRDefault="00C22DC8" w:rsidP="00800F74">
      <w:pPr>
        <w:pStyle w:val="Heading"/>
        <w:jc w:val="center"/>
        <w:rPr>
          <w:rFonts w:cs="Times New Roman"/>
          <w:sz w:val="24"/>
          <w:szCs w:val="24"/>
          <w:lang w:val="lt-LT"/>
        </w:rPr>
      </w:pPr>
      <w:r w:rsidRPr="00C33002">
        <w:rPr>
          <w:rFonts w:cs="Times New Roman"/>
          <w:sz w:val="24"/>
          <w:szCs w:val="24"/>
          <w:lang w:val="lt-LT"/>
        </w:rPr>
        <w:t>XIII SKYRIUS</w:t>
      </w:r>
    </w:p>
    <w:p w14:paraId="06B0FF1B" w14:textId="56989C24" w:rsidR="00645036" w:rsidRPr="00C33002" w:rsidRDefault="0030270F" w:rsidP="00800F74">
      <w:pPr>
        <w:pStyle w:val="Heading"/>
        <w:jc w:val="center"/>
        <w:rPr>
          <w:rFonts w:cs="Times New Roman"/>
          <w:sz w:val="24"/>
          <w:szCs w:val="24"/>
          <w:lang w:val="lt-LT"/>
        </w:rPr>
      </w:pPr>
      <w:r w:rsidRPr="00C33002">
        <w:rPr>
          <w:rFonts w:cs="Times New Roman"/>
          <w:sz w:val="24"/>
          <w:szCs w:val="24"/>
          <w:lang w:val="lt-LT"/>
        </w:rPr>
        <w:t>KITOS NUOSTATOS</w:t>
      </w:r>
    </w:p>
    <w:p w14:paraId="4F3759E4" w14:textId="77777777" w:rsidR="00645036" w:rsidRPr="00C33002" w:rsidRDefault="00645036" w:rsidP="00800F74">
      <w:pPr>
        <w:pStyle w:val="Body2"/>
        <w:spacing w:after="0"/>
        <w:ind w:firstLine="851"/>
        <w:rPr>
          <w:rFonts w:cs="Times New Roman"/>
          <w:sz w:val="24"/>
          <w:szCs w:val="24"/>
          <w:lang w:val="lt-LT"/>
        </w:rPr>
      </w:pPr>
    </w:p>
    <w:p w14:paraId="19806AAE" w14:textId="1FAAC3A5" w:rsidR="00645036" w:rsidRPr="00C33002"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C33002">
        <w:rPr>
          <w:rFonts w:cs="Times New Roman"/>
          <w:color w:val="auto"/>
          <w:sz w:val="24"/>
          <w:szCs w:val="24"/>
          <w:lang w:val="lt-LT"/>
        </w:rPr>
        <w:lastRenderedPageBreak/>
        <w:t>Sutarties sąlygos gali būti keičiamos tik vadovaujantis Viešųjų pirkimų įstatymo 89 straipsnio nuostatomis.</w:t>
      </w:r>
    </w:p>
    <w:p w14:paraId="6E89496F" w14:textId="5A7D26F2" w:rsidR="00645036" w:rsidRPr="00C33002"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C33002">
        <w:rPr>
          <w:rFonts w:cs="Times New Roman"/>
          <w:color w:val="auto"/>
          <w:sz w:val="24"/>
          <w:szCs w:val="24"/>
          <w:lang w:val="lt-LT"/>
        </w:rPr>
        <w:t>Sutarties sąlygų keitimu nebus laikomas Sutarties sąlygų koregavimas joje numatytomis aplinkybėmis, jeigu šios aplinkybės nustatytos aiškiai ir nedviprasmiškai bei buvo pateiktos pirkimo sąlygose.</w:t>
      </w:r>
    </w:p>
    <w:p w14:paraId="0306A950" w14:textId="5F5AEAB9" w:rsidR="00D06941" w:rsidRPr="00D06941" w:rsidRDefault="0030270F" w:rsidP="00005F18">
      <w:pPr>
        <w:pStyle w:val="Body2"/>
        <w:numPr>
          <w:ilvl w:val="0"/>
          <w:numId w:val="2"/>
        </w:numPr>
        <w:tabs>
          <w:tab w:val="left" w:pos="1276"/>
        </w:tabs>
        <w:spacing w:after="0"/>
        <w:ind w:left="0" w:firstLine="851"/>
        <w:rPr>
          <w:rFonts w:cs="Times New Roman"/>
          <w:sz w:val="24"/>
          <w:szCs w:val="24"/>
          <w:lang w:val="lt-LT"/>
        </w:rPr>
      </w:pPr>
      <w:r w:rsidRPr="00D06941">
        <w:rPr>
          <w:rFonts w:cs="Times New Roman"/>
          <w:color w:val="auto"/>
          <w:sz w:val="24"/>
          <w:szCs w:val="24"/>
          <w:lang w:val="lt-LT"/>
        </w:rPr>
        <w:t xml:space="preserve">Užsakovo paskirtas asmuo, atsakingas už Sutarties vykdymą yra </w:t>
      </w:r>
      <w:r w:rsidR="00D06941" w:rsidRPr="00D06941">
        <w:rPr>
          <w:rFonts w:cs="Times New Roman"/>
          <w:color w:val="auto"/>
          <w:sz w:val="24"/>
          <w:szCs w:val="24"/>
          <w:lang w:val="lt-LT"/>
        </w:rPr>
        <w:t>direktorė Rasa Jurevičienė</w:t>
      </w:r>
      <w:r w:rsidR="00BB26E1" w:rsidRPr="00D06941">
        <w:rPr>
          <w:rFonts w:cs="Times New Roman"/>
          <w:color w:val="auto"/>
          <w:sz w:val="24"/>
          <w:szCs w:val="24"/>
          <w:lang w:val="lt-LT"/>
        </w:rPr>
        <w:t xml:space="preserve">, tel. </w:t>
      </w:r>
      <w:r w:rsidR="00671560" w:rsidRPr="00D06941">
        <w:rPr>
          <w:rFonts w:cs="Times New Roman"/>
          <w:color w:val="auto"/>
          <w:sz w:val="24"/>
          <w:szCs w:val="24"/>
          <w:lang w:val="lt-LT"/>
        </w:rPr>
        <w:t>Nr.</w:t>
      </w:r>
      <w:r w:rsidR="00BB26E1" w:rsidRPr="00D06941">
        <w:rPr>
          <w:rFonts w:cs="Times New Roman"/>
          <w:color w:val="auto"/>
          <w:sz w:val="24"/>
          <w:szCs w:val="24"/>
          <w:lang w:val="lt-LT"/>
        </w:rPr>
        <w:t xml:space="preserve"> </w:t>
      </w:r>
      <w:r w:rsidR="00D06941" w:rsidRPr="00D06941">
        <w:rPr>
          <w:rFonts w:cs="Times New Roman"/>
          <w:color w:val="auto"/>
          <w:sz w:val="24"/>
          <w:szCs w:val="24"/>
        </w:rPr>
        <w:t>+370 385 51362</w:t>
      </w:r>
      <w:r w:rsidR="00BB26E1" w:rsidRPr="00D06941">
        <w:rPr>
          <w:rFonts w:cs="Times New Roman"/>
          <w:color w:val="auto"/>
          <w:sz w:val="24"/>
          <w:szCs w:val="24"/>
          <w:lang w:val="lt-LT"/>
        </w:rPr>
        <w:t xml:space="preserve">, el. p. </w:t>
      </w:r>
      <w:r w:rsidR="00D06941" w:rsidRPr="00D06941">
        <w:rPr>
          <w:rFonts w:cs="Times New Roman"/>
          <w:color w:val="auto"/>
          <w:sz w:val="24"/>
          <w:szCs w:val="24"/>
        </w:rPr>
        <w:t>direktore@zarasudarzelis.lt</w:t>
      </w:r>
      <w:r w:rsidR="00BB26E1" w:rsidRPr="00D06941">
        <w:rPr>
          <w:rFonts w:cs="Times New Roman"/>
          <w:color w:val="auto"/>
          <w:sz w:val="24"/>
          <w:szCs w:val="24"/>
          <w:lang w:val="lt-LT"/>
        </w:rPr>
        <w:t xml:space="preserve">. </w:t>
      </w:r>
      <w:r w:rsidRPr="00D06941">
        <w:rPr>
          <w:rFonts w:cs="Times New Roman"/>
          <w:color w:val="auto"/>
          <w:sz w:val="24"/>
          <w:szCs w:val="24"/>
          <w:lang w:val="lt-LT"/>
        </w:rPr>
        <w:t xml:space="preserve">Užsakovo paskirtas asmuo, atsakingas už Sutarties ir pakeitimų paskelbimą pagal Viešųjų pirkimų įstatymo 86 straipsnio 9 dalies nuostatas yra </w:t>
      </w:r>
      <w:r w:rsidR="00D06941" w:rsidRPr="00D06941">
        <w:rPr>
          <w:rFonts w:cs="Times New Roman"/>
          <w:color w:val="auto"/>
          <w:sz w:val="24"/>
          <w:szCs w:val="24"/>
        </w:rPr>
        <w:t>v</w:t>
      </w:r>
      <w:r w:rsidR="00D06941" w:rsidRPr="00D06941">
        <w:rPr>
          <w:rFonts w:cs="Times New Roman"/>
          <w:color w:val="auto"/>
          <w:sz w:val="24"/>
          <w:szCs w:val="24"/>
        </w:rPr>
        <w:t>yr. buhalterė Ieva Cibulskienė</w:t>
      </w:r>
      <w:r w:rsidR="00BB26E1" w:rsidRPr="00D06941">
        <w:rPr>
          <w:rFonts w:cs="Times New Roman"/>
          <w:color w:val="auto"/>
          <w:sz w:val="24"/>
          <w:szCs w:val="24"/>
          <w:lang w:val="lt-LT"/>
        </w:rPr>
        <w:t xml:space="preserve">, tel. </w:t>
      </w:r>
      <w:r w:rsidR="00671560" w:rsidRPr="00D06941">
        <w:rPr>
          <w:rFonts w:cs="Times New Roman"/>
          <w:color w:val="auto"/>
          <w:sz w:val="24"/>
          <w:szCs w:val="24"/>
          <w:lang w:val="lt-LT"/>
        </w:rPr>
        <w:t>Nr.</w:t>
      </w:r>
      <w:r w:rsidR="00BB26E1" w:rsidRPr="00D06941">
        <w:rPr>
          <w:rFonts w:cs="Times New Roman"/>
          <w:color w:val="auto"/>
          <w:sz w:val="24"/>
          <w:szCs w:val="24"/>
          <w:lang w:val="lt-LT"/>
        </w:rPr>
        <w:t xml:space="preserve"> </w:t>
      </w:r>
      <w:r w:rsidR="00D06941" w:rsidRPr="00D06941">
        <w:rPr>
          <w:rFonts w:cs="Times New Roman"/>
          <w:color w:val="auto"/>
          <w:sz w:val="24"/>
          <w:szCs w:val="24"/>
        </w:rPr>
        <w:t xml:space="preserve">+370 385 51362, el. p.: </w:t>
      </w:r>
      <w:hyperlink r:id="rId7" w:history="1">
        <w:r w:rsidR="00D06941" w:rsidRPr="00D06941">
          <w:rPr>
            <w:rStyle w:val="Hipersaitas"/>
            <w:rFonts w:cs="Times New Roman"/>
            <w:sz w:val="24"/>
            <w:szCs w:val="24"/>
            <w:u w:val="none"/>
          </w:rPr>
          <w:t>buhalteris.muc@zarasai.lt</w:t>
        </w:r>
      </w:hyperlink>
    </w:p>
    <w:p w14:paraId="7458B1F7" w14:textId="22F7445F" w:rsidR="00645036" w:rsidRPr="00D06941" w:rsidRDefault="0030270F" w:rsidP="00005F18">
      <w:pPr>
        <w:pStyle w:val="Body2"/>
        <w:numPr>
          <w:ilvl w:val="0"/>
          <w:numId w:val="2"/>
        </w:numPr>
        <w:tabs>
          <w:tab w:val="left" w:pos="1276"/>
        </w:tabs>
        <w:spacing w:after="0"/>
        <w:ind w:left="0" w:firstLine="851"/>
        <w:rPr>
          <w:rFonts w:cs="Times New Roman"/>
          <w:sz w:val="24"/>
          <w:szCs w:val="24"/>
          <w:lang w:val="lt-LT"/>
        </w:rPr>
      </w:pPr>
      <w:r w:rsidRPr="00D06941">
        <w:rPr>
          <w:rFonts w:cs="Times New Roman"/>
          <w:sz w:val="24"/>
          <w:szCs w:val="24"/>
          <w:lang w:val="lt-LT"/>
        </w:rPr>
        <w:t>Jeigu pirkimo vykdymo metu nebuvo tikrinama Rangovo kvalifikacija dėl teisės verstis atitinkama veikla arba buvo tikrinama ne visa apimtimi, Rangovas įsipareigoja Užsakovui, kad Sutartį vykdys tik tokią teisę turintys asmenys.</w:t>
      </w:r>
    </w:p>
    <w:p w14:paraId="09B04912" w14:textId="79FBB4D8" w:rsidR="00645036" w:rsidRPr="00C33002" w:rsidRDefault="0030270F" w:rsidP="00DB2B84">
      <w:pPr>
        <w:pStyle w:val="Body2"/>
        <w:numPr>
          <w:ilvl w:val="0"/>
          <w:numId w:val="2"/>
        </w:numPr>
        <w:tabs>
          <w:tab w:val="left" w:pos="1276"/>
        </w:tabs>
        <w:spacing w:after="0"/>
        <w:ind w:left="0" w:firstLine="851"/>
        <w:rPr>
          <w:rFonts w:cs="Times New Roman"/>
          <w:sz w:val="24"/>
          <w:szCs w:val="24"/>
          <w:lang w:val="lt-LT"/>
        </w:rPr>
      </w:pPr>
      <w:r w:rsidRPr="00C33002">
        <w:rPr>
          <w:rFonts w:cs="Times New Roman"/>
          <w:sz w:val="24"/>
          <w:szCs w:val="24"/>
          <w:lang w:val="lt-LT"/>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AEFE03A" w14:textId="7162A5F6" w:rsidR="00645036" w:rsidRPr="00C33002" w:rsidRDefault="0030270F" w:rsidP="00DB2B84">
      <w:pPr>
        <w:pStyle w:val="Body2"/>
        <w:numPr>
          <w:ilvl w:val="0"/>
          <w:numId w:val="2"/>
        </w:numPr>
        <w:tabs>
          <w:tab w:val="left" w:pos="1276"/>
        </w:tabs>
        <w:spacing w:after="0"/>
        <w:ind w:left="0" w:firstLine="851"/>
        <w:rPr>
          <w:rFonts w:cs="Times New Roman"/>
          <w:sz w:val="24"/>
          <w:szCs w:val="24"/>
          <w:lang w:val="lt-LT"/>
        </w:rPr>
      </w:pPr>
      <w:r w:rsidRPr="00C33002">
        <w:rPr>
          <w:rFonts w:cs="Times New Roman"/>
          <w:sz w:val="24"/>
          <w:szCs w:val="24"/>
          <w:lang w:val="lt-LT"/>
        </w:rPr>
        <w:t>Sutartis sudaroma lietuvių kalba.</w:t>
      </w:r>
    </w:p>
    <w:p w14:paraId="4C6669E6" w14:textId="043249E5" w:rsidR="00180C62" w:rsidRPr="00D06941" w:rsidRDefault="00BB1841" w:rsidP="00180C6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rPr>
          <w:rFonts w:eastAsia="Times New Roman"/>
          <w:color w:val="FF0000"/>
          <w:sz w:val="22"/>
          <w:szCs w:val="22"/>
          <w:lang w:val="lt-LT"/>
        </w:rPr>
      </w:pPr>
      <w:r w:rsidRPr="00C33002">
        <w:rPr>
          <w:rFonts w:eastAsia="Times New Roman"/>
          <w:lang w:val="lt-LT"/>
        </w:rPr>
        <w:t>Ši Sutartis pasirašyta kvalifikuotais elektroniniais parašais, turinčiais vienodą teisinę galią.</w:t>
      </w:r>
    </w:p>
    <w:p w14:paraId="74E3486F" w14:textId="77777777" w:rsidR="00BB1841" w:rsidRPr="00C33002" w:rsidRDefault="00BB1841" w:rsidP="00CA11CF">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2771"/>
        <w:rPr>
          <w:rFonts w:eastAsia="Times New Roman"/>
          <w:color w:val="FF0000"/>
          <w:sz w:val="22"/>
          <w:szCs w:val="22"/>
          <w:lang w:val="lt-LT"/>
        </w:rPr>
      </w:pPr>
    </w:p>
    <w:p w14:paraId="5CBD78F0" w14:textId="751CFDE3" w:rsidR="000470E4" w:rsidRPr="00C33002" w:rsidRDefault="000470E4" w:rsidP="00800F74">
      <w:pPr>
        <w:pStyle w:val="Body2"/>
        <w:spacing w:after="0"/>
        <w:jc w:val="center"/>
        <w:rPr>
          <w:rFonts w:cs="Times New Roman"/>
          <w:b/>
          <w:bCs/>
          <w:color w:val="444444"/>
          <w:sz w:val="24"/>
          <w:szCs w:val="24"/>
          <w:lang w:val="lt-LT"/>
        </w:rPr>
      </w:pPr>
      <w:r w:rsidRPr="00C33002">
        <w:rPr>
          <w:rFonts w:cs="Times New Roman"/>
          <w:b/>
          <w:bCs/>
          <w:color w:val="444444"/>
          <w:sz w:val="24"/>
          <w:szCs w:val="24"/>
          <w:lang w:val="lt-LT"/>
        </w:rPr>
        <w:t>XV SKYRIUS</w:t>
      </w:r>
    </w:p>
    <w:p w14:paraId="7CF4432C" w14:textId="4B0D6A8D" w:rsidR="00645036" w:rsidRPr="00C33002" w:rsidRDefault="0030270F" w:rsidP="00800F74">
      <w:pPr>
        <w:pStyle w:val="Body2"/>
        <w:spacing w:after="0"/>
        <w:jc w:val="center"/>
        <w:rPr>
          <w:rFonts w:cs="Times New Roman"/>
          <w:b/>
          <w:bCs/>
          <w:caps/>
          <w:color w:val="444444"/>
          <w:sz w:val="24"/>
          <w:szCs w:val="24"/>
          <w:lang w:val="lt-LT"/>
        </w:rPr>
      </w:pPr>
      <w:r w:rsidRPr="00C33002">
        <w:rPr>
          <w:rFonts w:cs="Times New Roman"/>
          <w:b/>
          <w:bCs/>
          <w:caps/>
          <w:color w:val="444444"/>
          <w:sz w:val="24"/>
          <w:szCs w:val="24"/>
          <w:lang w:val="lt-LT"/>
        </w:rPr>
        <w:t>Šalių juridiniai adresai, rekvizitai ir parašai</w:t>
      </w:r>
    </w:p>
    <w:p w14:paraId="7A3DA243" w14:textId="2986CAE2" w:rsidR="000E3774" w:rsidRPr="00C33002" w:rsidRDefault="000E3774" w:rsidP="00800F74">
      <w:pPr>
        <w:pStyle w:val="Body2"/>
        <w:spacing w:after="0"/>
        <w:rPr>
          <w:rFonts w:cs="Times New Roman"/>
          <w:b/>
          <w:bCs/>
          <w:sz w:val="24"/>
          <w:szCs w:val="24"/>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6"/>
        <w:gridCol w:w="4816"/>
      </w:tblGrid>
      <w:tr w:rsidR="000E3774" w:rsidRPr="00C33002" w14:paraId="419CE18C" w14:textId="77777777" w:rsidTr="00AE4306">
        <w:tc>
          <w:tcPr>
            <w:tcW w:w="4927" w:type="dxa"/>
            <w:tcBorders>
              <w:top w:val="nil"/>
              <w:left w:val="nil"/>
              <w:bottom w:val="nil"/>
              <w:right w:val="nil"/>
            </w:tcBorders>
          </w:tcPr>
          <w:p w14:paraId="69BA99A9" w14:textId="4ECAE5AA" w:rsidR="00707C4D" w:rsidRPr="00C33002" w:rsidRDefault="00707C4D" w:rsidP="00800F74">
            <w:pPr>
              <w:jc w:val="both"/>
              <w:rPr>
                <w:b/>
                <w:lang w:val="lt-LT"/>
              </w:rPr>
            </w:pPr>
            <w:r w:rsidRPr="00C33002">
              <w:rPr>
                <w:b/>
                <w:lang w:val="lt-LT"/>
              </w:rPr>
              <w:t>Užsakovas</w:t>
            </w:r>
          </w:p>
          <w:p w14:paraId="0357EE37" w14:textId="540E65B9" w:rsidR="000E3774" w:rsidRPr="00C33002" w:rsidRDefault="000E3774" w:rsidP="00800F74">
            <w:pPr>
              <w:jc w:val="both"/>
              <w:rPr>
                <w:bCs/>
                <w:lang w:val="lt-LT"/>
              </w:rPr>
            </w:pPr>
            <w:r w:rsidRPr="00C33002">
              <w:rPr>
                <w:bCs/>
                <w:lang w:val="lt-LT"/>
              </w:rPr>
              <w:t xml:space="preserve">Zarasų </w:t>
            </w:r>
            <w:r w:rsidR="00D06941">
              <w:rPr>
                <w:bCs/>
                <w:lang w:val="lt-LT"/>
              </w:rPr>
              <w:t>„Lakštingalos“ mokykla</w:t>
            </w:r>
          </w:p>
          <w:p w14:paraId="5F5A76E4" w14:textId="159A8386" w:rsidR="000E3774" w:rsidRPr="00C33002" w:rsidRDefault="003B5EEE" w:rsidP="00800F74">
            <w:pPr>
              <w:jc w:val="both"/>
              <w:rPr>
                <w:bCs/>
                <w:lang w:val="lt-LT"/>
              </w:rPr>
            </w:pPr>
            <w:r w:rsidRPr="00C33002">
              <w:rPr>
                <w:bCs/>
                <w:lang w:val="lt-LT"/>
              </w:rPr>
              <w:t>Adresas</w:t>
            </w:r>
            <w:r w:rsidR="006B62CD" w:rsidRPr="00C33002">
              <w:rPr>
                <w:bCs/>
                <w:lang w:val="lt-LT"/>
              </w:rPr>
              <w:t>:</w:t>
            </w:r>
            <w:r w:rsidRPr="00C33002">
              <w:rPr>
                <w:bCs/>
                <w:lang w:val="lt-LT"/>
              </w:rPr>
              <w:t xml:space="preserve"> </w:t>
            </w:r>
            <w:r w:rsidR="00D06941" w:rsidRPr="00D06941">
              <w:rPr>
                <w:bCs/>
              </w:rPr>
              <w:t>Dariaus ir Girėno g. 30 a, 32108 Zarasai.</w:t>
            </w:r>
          </w:p>
          <w:p w14:paraId="50620FE6" w14:textId="540945A5" w:rsidR="003B5EEE" w:rsidRPr="00C33002" w:rsidRDefault="003B5EEE" w:rsidP="00800F74">
            <w:pPr>
              <w:jc w:val="both"/>
              <w:rPr>
                <w:bCs/>
                <w:lang w:val="lt-LT"/>
              </w:rPr>
            </w:pPr>
            <w:r w:rsidRPr="00C33002">
              <w:rPr>
                <w:bCs/>
                <w:lang w:val="lt-LT"/>
              </w:rPr>
              <w:t>Juridinio asmens kodas</w:t>
            </w:r>
            <w:r w:rsidR="006B62CD" w:rsidRPr="00C33002">
              <w:rPr>
                <w:bCs/>
                <w:lang w:val="lt-LT"/>
              </w:rPr>
              <w:t>:</w:t>
            </w:r>
            <w:r w:rsidRPr="00C33002">
              <w:rPr>
                <w:bCs/>
                <w:lang w:val="lt-LT"/>
              </w:rPr>
              <w:t xml:space="preserve"> </w:t>
            </w:r>
            <w:r w:rsidR="00D06941" w:rsidRPr="00D06941">
              <w:rPr>
                <w:bCs/>
              </w:rPr>
              <w:t>190177179</w:t>
            </w:r>
          </w:p>
          <w:p w14:paraId="4793D956" w14:textId="6F122678" w:rsidR="003B5EEE" w:rsidRPr="00C33002" w:rsidRDefault="003B5EEE" w:rsidP="00800F74">
            <w:pPr>
              <w:jc w:val="both"/>
              <w:rPr>
                <w:bCs/>
                <w:lang w:val="lt-LT"/>
              </w:rPr>
            </w:pPr>
            <w:r w:rsidRPr="00C33002">
              <w:rPr>
                <w:bCs/>
                <w:lang w:val="lt-LT"/>
              </w:rPr>
              <w:t>PVM mokėtojo kodas</w:t>
            </w:r>
            <w:r w:rsidR="006B62CD" w:rsidRPr="00C33002">
              <w:rPr>
                <w:bCs/>
                <w:lang w:val="lt-LT"/>
              </w:rPr>
              <w:t xml:space="preserve">: </w:t>
            </w:r>
            <w:r w:rsidR="0043039D" w:rsidRPr="00C33002">
              <w:rPr>
                <w:bCs/>
                <w:lang w:val="lt-LT"/>
              </w:rPr>
              <w:t xml:space="preserve"> Ne PVM mokėtoja</w:t>
            </w:r>
          </w:p>
          <w:p w14:paraId="0131B364" w14:textId="65991651" w:rsidR="003B5EEE" w:rsidRPr="00C33002" w:rsidRDefault="003B5EEE" w:rsidP="00800F74">
            <w:pPr>
              <w:jc w:val="both"/>
              <w:rPr>
                <w:bCs/>
                <w:lang w:val="lt-LT"/>
              </w:rPr>
            </w:pPr>
            <w:r w:rsidRPr="00C33002">
              <w:rPr>
                <w:bCs/>
                <w:lang w:val="lt-LT"/>
              </w:rPr>
              <w:t>Banko sąskaitos Nr.</w:t>
            </w:r>
            <w:r w:rsidR="00671560" w:rsidRPr="00C33002">
              <w:rPr>
                <w:bCs/>
                <w:lang w:val="lt-LT"/>
              </w:rPr>
              <w:t xml:space="preserve"> </w:t>
            </w:r>
          </w:p>
          <w:p w14:paraId="3E558C61" w14:textId="3CFA011C" w:rsidR="00133836" w:rsidRPr="00C33002" w:rsidRDefault="00133836" w:rsidP="00800F74">
            <w:pPr>
              <w:jc w:val="both"/>
              <w:rPr>
                <w:bCs/>
                <w:lang w:val="lt-LT"/>
              </w:rPr>
            </w:pPr>
            <w:r w:rsidRPr="00C33002">
              <w:rPr>
                <w:bCs/>
                <w:lang w:val="lt-LT"/>
              </w:rPr>
              <w:t>Bankas</w:t>
            </w:r>
            <w:r w:rsidR="006B62CD" w:rsidRPr="00C33002">
              <w:rPr>
                <w:bCs/>
                <w:lang w:val="lt-LT"/>
              </w:rPr>
              <w:t>:</w:t>
            </w:r>
            <w:r w:rsidRPr="00C33002">
              <w:rPr>
                <w:bCs/>
                <w:lang w:val="lt-LT"/>
              </w:rPr>
              <w:t xml:space="preserve"> </w:t>
            </w:r>
          </w:p>
          <w:p w14:paraId="2C8FEA89" w14:textId="5E096749" w:rsidR="000E3774" w:rsidRPr="00C33002" w:rsidRDefault="00133836" w:rsidP="00800F74">
            <w:pPr>
              <w:jc w:val="both"/>
              <w:rPr>
                <w:bCs/>
                <w:lang w:val="lt-LT"/>
              </w:rPr>
            </w:pPr>
            <w:r w:rsidRPr="00C33002">
              <w:rPr>
                <w:bCs/>
                <w:lang w:val="lt-LT"/>
              </w:rPr>
              <w:t>Banko kodas</w:t>
            </w:r>
            <w:r w:rsidR="006B62CD" w:rsidRPr="00C33002">
              <w:rPr>
                <w:bCs/>
                <w:lang w:val="lt-LT"/>
              </w:rPr>
              <w:t>:</w:t>
            </w:r>
            <w:r w:rsidRPr="00C33002">
              <w:rPr>
                <w:bCs/>
                <w:lang w:val="lt-LT"/>
              </w:rPr>
              <w:t xml:space="preserve"> </w:t>
            </w:r>
          </w:p>
          <w:p w14:paraId="4F50263B" w14:textId="3D0DB75E" w:rsidR="000E3774" w:rsidRPr="00C33002" w:rsidRDefault="000E3774" w:rsidP="00800F74">
            <w:pPr>
              <w:jc w:val="both"/>
              <w:rPr>
                <w:bCs/>
                <w:lang w:val="lt-LT"/>
              </w:rPr>
            </w:pPr>
            <w:r w:rsidRPr="00C33002">
              <w:rPr>
                <w:bCs/>
                <w:lang w:val="lt-LT"/>
              </w:rPr>
              <w:t xml:space="preserve">Tel. </w:t>
            </w:r>
            <w:r w:rsidR="00D06941" w:rsidRPr="00D06941">
              <w:rPr>
                <w:bCs/>
              </w:rPr>
              <w:t>+370 385 51362</w:t>
            </w:r>
          </w:p>
          <w:p w14:paraId="7631D27D" w14:textId="31BE43DA" w:rsidR="000E3774" w:rsidRPr="00C33002" w:rsidRDefault="00133836" w:rsidP="00800F74">
            <w:pPr>
              <w:jc w:val="both"/>
              <w:rPr>
                <w:bCs/>
                <w:lang w:val="lt-LT"/>
              </w:rPr>
            </w:pPr>
            <w:r w:rsidRPr="00C33002">
              <w:rPr>
                <w:bCs/>
                <w:lang w:val="lt-LT"/>
              </w:rPr>
              <w:t xml:space="preserve">El. p. </w:t>
            </w:r>
            <w:r w:rsidR="006348C5" w:rsidRPr="006348C5">
              <w:rPr>
                <w:bCs/>
              </w:rPr>
              <w:t>lakstingala.darz@zarasai.lt</w:t>
            </w:r>
          </w:p>
          <w:p w14:paraId="7064EB29" w14:textId="556EF100" w:rsidR="000E3774" w:rsidRPr="00C33002" w:rsidRDefault="00671560" w:rsidP="00800F74">
            <w:pPr>
              <w:jc w:val="both"/>
              <w:rPr>
                <w:bCs/>
                <w:lang w:val="lt-LT"/>
              </w:rPr>
            </w:pPr>
            <w:r w:rsidRPr="00C33002">
              <w:rPr>
                <w:bCs/>
                <w:lang w:val="lt-LT"/>
              </w:rPr>
              <w:t>Direktor</w:t>
            </w:r>
            <w:r w:rsidR="00D06941">
              <w:rPr>
                <w:bCs/>
                <w:lang w:val="lt-LT"/>
              </w:rPr>
              <w:t>ė</w:t>
            </w:r>
          </w:p>
          <w:p w14:paraId="1C02151D" w14:textId="77777777" w:rsidR="00707C4D" w:rsidRPr="00C33002" w:rsidRDefault="00707C4D" w:rsidP="00800F74">
            <w:pPr>
              <w:ind w:firstLine="604"/>
              <w:jc w:val="both"/>
              <w:rPr>
                <w:bCs/>
                <w:lang w:val="lt-LT"/>
              </w:rPr>
            </w:pPr>
            <w:r w:rsidRPr="00C33002">
              <w:rPr>
                <w:bCs/>
                <w:lang w:val="lt-LT"/>
              </w:rPr>
              <w:t>A.V.</w:t>
            </w:r>
          </w:p>
          <w:p w14:paraId="3D531E67" w14:textId="5D18D076" w:rsidR="000E3774" w:rsidRPr="00C33002" w:rsidRDefault="000E3774" w:rsidP="00800F74">
            <w:pPr>
              <w:jc w:val="both"/>
              <w:rPr>
                <w:bCs/>
                <w:i/>
                <w:lang w:val="lt-LT"/>
              </w:rPr>
            </w:pPr>
            <w:r w:rsidRPr="00C33002">
              <w:rPr>
                <w:bCs/>
                <w:i/>
                <w:lang w:val="lt-LT"/>
              </w:rPr>
              <w:t>____________________________________</w:t>
            </w:r>
          </w:p>
          <w:p w14:paraId="0D50E081" w14:textId="079B51BD" w:rsidR="000E3774" w:rsidRPr="00C33002" w:rsidRDefault="000E3774" w:rsidP="00800F74">
            <w:pPr>
              <w:jc w:val="center"/>
              <w:rPr>
                <w:bCs/>
                <w:i/>
                <w:sz w:val="20"/>
                <w:szCs w:val="20"/>
                <w:lang w:val="lt-LT"/>
              </w:rPr>
            </w:pPr>
            <w:r w:rsidRPr="00C33002">
              <w:rPr>
                <w:bCs/>
                <w:sz w:val="20"/>
                <w:szCs w:val="20"/>
                <w:lang w:val="lt-LT"/>
              </w:rPr>
              <w:t>(parašas)</w:t>
            </w:r>
          </w:p>
          <w:p w14:paraId="74AFC22E" w14:textId="77777777" w:rsidR="00707C4D" w:rsidRPr="00C33002" w:rsidRDefault="00707C4D" w:rsidP="00800F74">
            <w:pPr>
              <w:jc w:val="both"/>
              <w:rPr>
                <w:lang w:val="lt-LT"/>
              </w:rPr>
            </w:pPr>
          </w:p>
          <w:p w14:paraId="72C170CE" w14:textId="04B7120B" w:rsidR="000E3774" w:rsidRPr="00C33002" w:rsidRDefault="00D06941" w:rsidP="00800F74">
            <w:pPr>
              <w:jc w:val="both"/>
              <w:rPr>
                <w:b/>
                <w:bCs/>
                <w:lang w:val="lt-LT"/>
              </w:rPr>
            </w:pPr>
            <w:r>
              <w:rPr>
                <w:lang w:val="lt-LT"/>
              </w:rPr>
              <w:t>Rasa Jurevičienė</w:t>
            </w:r>
          </w:p>
        </w:tc>
        <w:tc>
          <w:tcPr>
            <w:tcW w:w="4927" w:type="dxa"/>
            <w:tcBorders>
              <w:top w:val="nil"/>
              <w:left w:val="nil"/>
              <w:bottom w:val="nil"/>
              <w:right w:val="nil"/>
            </w:tcBorders>
          </w:tcPr>
          <w:p w14:paraId="72B571E6" w14:textId="61947E76" w:rsidR="000E3774" w:rsidRPr="00C33002" w:rsidRDefault="000E3774" w:rsidP="00800F74">
            <w:pPr>
              <w:jc w:val="both"/>
              <w:rPr>
                <w:b/>
                <w:bCs/>
                <w:lang w:val="lt-LT"/>
              </w:rPr>
            </w:pPr>
            <w:r w:rsidRPr="00C33002">
              <w:rPr>
                <w:b/>
                <w:bCs/>
                <w:lang w:val="lt-LT"/>
              </w:rPr>
              <w:t>Rangovas</w:t>
            </w:r>
          </w:p>
          <w:p w14:paraId="43EE03CD" w14:textId="5CAE004A" w:rsidR="00707C4D" w:rsidRPr="00C33002" w:rsidRDefault="00FD1D25" w:rsidP="00800F74">
            <w:pPr>
              <w:jc w:val="both"/>
              <w:rPr>
                <w:bCs/>
                <w:lang w:val="lt-LT"/>
              </w:rPr>
            </w:pPr>
            <w:r w:rsidRPr="00C33002">
              <w:rPr>
                <w:bCs/>
                <w:lang w:val="lt-LT"/>
              </w:rPr>
              <w:t>Pavadinimas</w:t>
            </w:r>
          </w:p>
          <w:p w14:paraId="1D14B813" w14:textId="1A4DEDA7" w:rsidR="00707C4D" w:rsidRPr="00C33002" w:rsidRDefault="00707C4D" w:rsidP="00800F74">
            <w:pPr>
              <w:jc w:val="both"/>
              <w:rPr>
                <w:bCs/>
                <w:lang w:val="lt-LT"/>
              </w:rPr>
            </w:pPr>
            <w:r w:rsidRPr="00C33002">
              <w:rPr>
                <w:bCs/>
                <w:lang w:val="lt-LT"/>
              </w:rPr>
              <w:t xml:space="preserve">Adresas </w:t>
            </w:r>
          </w:p>
          <w:p w14:paraId="3EE67A42" w14:textId="3AA2E02F" w:rsidR="00707C4D" w:rsidRPr="00C33002" w:rsidRDefault="00707C4D" w:rsidP="00800F74">
            <w:pPr>
              <w:jc w:val="both"/>
              <w:rPr>
                <w:bCs/>
                <w:lang w:val="lt-LT"/>
              </w:rPr>
            </w:pPr>
            <w:r w:rsidRPr="00C33002">
              <w:rPr>
                <w:bCs/>
                <w:lang w:val="lt-LT"/>
              </w:rPr>
              <w:t xml:space="preserve">Juridinio asmens kodas </w:t>
            </w:r>
          </w:p>
          <w:p w14:paraId="2AED0926" w14:textId="77777777" w:rsidR="00707C4D" w:rsidRPr="00C33002" w:rsidRDefault="00707C4D" w:rsidP="00800F74">
            <w:pPr>
              <w:jc w:val="both"/>
              <w:rPr>
                <w:bCs/>
                <w:lang w:val="lt-LT"/>
              </w:rPr>
            </w:pPr>
            <w:r w:rsidRPr="00C33002">
              <w:rPr>
                <w:bCs/>
                <w:lang w:val="lt-LT"/>
              </w:rPr>
              <w:t>PVM mokėtojo kodas</w:t>
            </w:r>
          </w:p>
          <w:p w14:paraId="6284C21B" w14:textId="77777777" w:rsidR="00707C4D" w:rsidRPr="00C33002" w:rsidRDefault="00707C4D" w:rsidP="00800F74">
            <w:pPr>
              <w:jc w:val="both"/>
              <w:rPr>
                <w:bCs/>
                <w:lang w:val="lt-LT"/>
              </w:rPr>
            </w:pPr>
            <w:r w:rsidRPr="00C33002">
              <w:rPr>
                <w:bCs/>
                <w:lang w:val="lt-LT"/>
              </w:rPr>
              <w:t>Banko sąskaitos Nr.</w:t>
            </w:r>
          </w:p>
          <w:p w14:paraId="1A1774B5" w14:textId="157F2D9D" w:rsidR="00707C4D" w:rsidRPr="00C33002" w:rsidRDefault="00707C4D" w:rsidP="00800F74">
            <w:pPr>
              <w:jc w:val="both"/>
              <w:rPr>
                <w:bCs/>
                <w:lang w:val="lt-LT"/>
              </w:rPr>
            </w:pPr>
            <w:r w:rsidRPr="00C33002">
              <w:rPr>
                <w:bCs/>
                <w:lang w:val="lt-LT"/>
              </w:rPr>
              <w:t xml:space="preserve">Bankas </w:t>
            </w:r>
          </w:p>
          <w:p w14:paraId="10E4F0A4" w14:textId="4B059EE6" w:rsidR="00707C4D" w:rsidRPr="00C33002" w:rsidRDefault="00707C4D" w:rsidP="00800F74">
            <w:pPr>
              <w:jc w:val="both"/>
              <w:rPr>
                <w:bCs/>
                <w:lang w:val="lt-LT"/>
              </w:rPr>
            </w:pPr>
            <w:r w:rsidRPr="00C33002">
              <w:rPr>
                <w:bCs/>
                <w:lang w:val="lt-LT"/>
              </w:rPr>
              <w:t xml:space="preserve">Banko kodas </w:t>
            </w:r>
          </w:p>
          <w:p w14:paraId="39F06F7D" w14:textId="31ADC69B" w:rsidR="00707C4D" w:rsidRPr="00C33002" w:rsidRDefault="00707C4D" w:rsidP="00800F74">
            <w:pPr>
              <w:jc w:val="both"/>
              <w:rPr>
                <w:bCs/>
                <w:lang w:val="lt-LT"/>
              </w:rPr>
            </w:pPr>
            <w:r w:rsidRPr="00C33002">
              <w:rPr>
                <w:bCs/>
                <w:lang w:val="lt-LT"/>
              </w:rPr>
              <w:t xml:space="preserve">Tel. </w:t>
            </w:r>
          </w:p>
          <w:p w14:paraId="57F1D2D2" w14:textId="77777777" w:rsidR="00707C4D" w:rsidRPr="00C33002" w:rsidRDefault="00707C4D" w:rsidP="00800F74">
            <w:pPr>
              <w:jc w:val="both"/>
              <w:rPr>
                <w:bCs/>
                <w:lang w:val="lt-LT"/>
              </w:rPr>
            </w:pPr>
            <w:r w:rsidRPr="00C33002">
              <w:rPr>
                <w:bCs/>
                <w:lang w:val="lt-LT"/>
              </w:rPr>
              <w:t xml:space="preserve">El. p. </w:t>
            </w:r>
          </w:p>
          <w:p w14:paraId="733195E8" w14:textId="77777777" w:rsidR="00707C4D" w:rsidRDefault="00707C4D" w:rsidP="00800F74">
            <w:pPr>
              <w:jc w:val="both"/>
              <w:rPr>
                <w:bCs/>
                <w:lang w:val="lt-LT"/>
              </w:rPr>
            </w:pPr>
            <w:r w:rsidRPr="00C33002">
              <w:rPr>
                <w:bCs/>
                <w:lang w:val="lt-LT"/>
              </w:rPr>
              <w:t>Pareigos</w:t>
            </w:r>
          </w:p>
          <w:p w14:paraId="6B543C22" w14:textId="77777777" w:rsidR="004C1DB8" w:rsidRPr="00C33002" w:rsidRDefault="004C1DB8" w:rsidP="00800F74">
            <w:pPr>
              <w:jc w:val="both"/>
              <w:rPr>
                <w:bCs/>
                <w:lang w:val="lt-LT"/>
              </w:rPr>
            </w:pPr>
          </w:p>
          <w:p w14:paraId="5050DA65" w14:textId="77777777" w:rsidR="00707C4D" w:rsidRPr="00C33002" w:rsidRDefault="00707C4D" w:rsidP="00800F74">
            <w:pPr>
              <w:ind w:firstLine="604"/>
              <w:jc w:val="both"/>
              <w:rPr>
                <w:bCs/>
                <w:lang w:val="lt-LT"/>
              </w:rPr>
            </w:pPr>
            <w:r w:rsidRPr="00C33002">
              <w:rPr>
                <w:bCs/>
                <w:lang w:val="lt-LT"/>
              </w:rPr>
              <w:t>A.V.</w:t>
            </w:r>
          </w:p>
          <w:p w14:paraId="48D72AEF" w14:textId="77777777" w:rsidR="00707C4D" w:rsidRPr="00C33002" w:rsidRDefault="00707C4D" w:rsidP="00800F74">
            <w:pPr>
              <w:jc w:val="both"/>
              <w:rPr>
                <w:bCs/>
                <w:i/>
                <w:lang w:val="lt-LT"/>
              </w:rPr>
            </w:pPr>
            <w:r w:rsidRPr="00C33002">
              <w:rPr>
                <w:bCs/>
                <w:i/>
                <w:lang w:val="lt-LT"/>
              </w:rPr>
              <w:t>____________________________________</w:t>
            </w:r>
          </w:p>
          <w:p w14:paraId="0196EF4A" w14:textId="2299F785" w:rsidR="00707C4D" w:rsidRPr="00C33002" w:rsidRDefault="00707C4D" w:rsidP="00800F74">
            <w:pPr>
              <w:jc w:val="center"/>
              <w:rPr>
                <w:bCs/>
                <w:i/>
                <w:sz w:val="20"/>
                <w:szCs w:val="20"/>
                <w:lang w:val="lt-LT"/>
              </w:rPr>
            </w:pPr>
            <w:r w:rsidRPr="00C33002">
              <w:rPr>
                <w:bCs/>
                <w:sz w:val="20"/>
                <w:szCs w:val="20"/>
                <w:lang w:val="lt-LT"/>
              </w:rPr>
              <w:t>(parašas)</w:t>
            </w:r>
          </w:p>
          <w:p w14:paraId="1666A2E8" w14:textId="77777777" w:rsidR="00707C4D" w:rsidRPr="00C33002" w:rsidRDefault="00707C4D" w:rsidP="00800F74">
            <w:pPr>
              <w:jc w:val="both"/>
              <w:rPr>
                <w:lang w:val="lt-LT"/>
              </w:rPr>
            </w:pPr>
          </w:p>
          <w:p w14:paraId="6144B69D" w14:textId="72A8F51B" w:rsidR="000E3774" w:rsidRPr="00C33002" w:rsidRDefault="00707C4D" w:rsidP="00800F74">
            <w:pPr>
              <w:jc w:val="both"/>
              <w:rPr>
                <w:bCs/>
                <w:i/>
                <w:lang w:val="lt-LT"/>
              </w:rPr>
            </w:pPr>
            <w:r w:rsidRPr="00C33002">
              <w:rPr>
                <w:lang w:val="lt-LT"/>
              </w:rPr>
              <w:t>Vardas, pavardė</w:t>
            </w:r>
          </w:p>
          <w:p w14:paraId="241E8339" w14:textId="77777777" w:rsidR="000E3774" w:rsidRPr="00C33002" w:rsidRDefault="000E3774" w:rsidP="00800F74">
            <w:pPr>
              <w:jc w:val="both"/>
              <w:rPr>
                <w:lang w:val="lt-LT"/>
              </w:rPr>
            </w:pPr>
          </w:p>
        </w:tc>
      </w:tr>
    </w:tbl>
    <w:p w14:paraId="2536F1BD" w14:textId="77777777" w:rsidR="004F195F" w:rsidRPr="00C33002" w:rsidRDefault="004F195F" w:rsidP="00FE73E8">
      <w:pPr>
        <w:pStyle w:val="Body2"/>
        <w:spacing w:after="0"/>
        <w:rPr>
          <w:rFonts w:cs="Times New Roman"/>
          <w:sz w:val="24"/>
          <w:szCs w:val="24"/>
          <w:lang w:val="lt-LT"/>
        </w:rPr>
      </w:pPr>
    </w:p>
    <w:p w14:paraId="28FC390A" w14:textId="77777777" w:rsidR="00FE73E8" w:rsidRPr="00C33002" w:rsidRDefault="00FE73E8" w:rsidP="00FE73E8">
      <w:pPr>
        <w:rPr>
          <w:lang w:val="lt-LT"/>
        </w:rPr>
      </w:pPr>
    </w:p>
    <w:p w14:paraId="0C51451E" w14:textId="77777777" w:rsidR="00C33002" w:rsidRPr="00C33002" w:rsidRDefault="00C33002" w:rsidP="00FE73E8">
      <w:pPr>
        <w:rPr>
          <w:lang w:val="lt-LT"/>
        </w:rPr>
      </w:pPr>
    </w:p>
    <w:p w14:paraId="23EE3267" w14:textId="77777777" w:rsidR="00C33002" w:rsidRPr="00C33002" w:rsidRDefault="00C33002" w:rsidP="00FE73E8">
      <w:pPr>
        <w:rPr>
          <w:lang w:val="lt-LT"/>
        </w:rPr>
      </w:pPr>
    </w:p>
    <w:p w14:paraId="044DF1BC" w14:textId="77777777" w:rsidR="00C33002" w:rsidRPr="00C33002" w:rsidRDefault="00C33002" w:rsidP="00FE73E8">
      <w:pPr>
        <w:rPr>
          <w:lang w:val="lt-LT"/>
        </w:rPr>
      </w:pPr>
    </w:p>
    <w:p w14:paraId="4259FAD7" w14:textId="77777777" w:rsidR="00C33002" w:rsidRPr="00C33002" w:rsidRDefault="00C33002" w:rsidP="00FE73E8">
      <w:pPr>
        <w:rPr>
          <w:lang w:val="lt-LT"/>
        </w:rPr>
      </w:pPr>
    </w:p>
    <w:p w14:paraId="34FA875B" w14:textId="77777777" w:rsidR="00C33002" w:rsidRPr="00C33002" w:rsidRDefault="00C33002" w:rsidP="00FE73E8">
      <w:pPr>
        <w:rPr>
          <w:lang w:val="lt-LT"/>
        </w:rPr>
      </w:pPr>
    </w:p>
    <w:p w14:paraId="2ADFE55B" w14:textId="77777777" w:rsidR="00C33002" w:rsidRPr="00C33002" w:rsidRDefault="00C33002" w:rsidP="00FE73E8">
      <w:pPr>
        <w:rPr>
          <w:lang w:val="lt-LT"/>
        </w:rPr>
      </w:pPr>
    </w:p>
    <w:p w14:paraId="30F89A69" w14:textId="77777777" w:rsidR="00C33002" w:rsidRPr="00C33002" w:rsidRDefault="00C33002" w:rsidP="00FE73E8">
      <w:pPr>
        <w:rPr>
          <w:lang w:val="lt-LT"/>
        </w:rPr>
      </w:pPr>
    </w:p>
    <w:p w14:paraId="1605BB2E" w14:textId="77777777" w:rsidR="00C33002" w:rsidRPr="00C33002" w:rsidRDefault="00C33002" w:rsidP="00FE73E8">
      <w:pPr>
        <w:rPr>
          <w:lang w:val="lt-LT"/>
        </w:rPr>
      </w:pPr>
    </w:p>
    <w:p w14:paraId="3046CC54" w14:textId="77777777" w:rsidR="00C33002" w:rsidRPr="00C33002" w:rsidRDefault="00C33002" w:rsidP="00FE73E8">
      <w:pPr>
        <w:rPr>
          <w:lang w:val="lt-LT"/>
        </w:rPr>
      </w:pPr>
    </w:p>
    <w:p w14:paraId="16B218B2" w14:textId="77777777" w:rsidR="00C33002" w:rsidRPr="00C33002" w:rsidRDefault="00C33002" w:rsidP="00FE73E8">
      <w:pPr>
        <w:rPr>
          <w:lang w:val="lt-LT"/>
        </w:rPr>
      </w:pPr>
    </w:p>
    <w:p w14:paraId="073842BA" w14:textId="428C6254" w:rsidR="00C33002" w:rsidRPr="00C33002" w:rsidRDefault="00C33002" w:rsidP="00C33002">
      <w:pPr>
        <w:jc w:val="right"/>
        <w:rPr>
          <w:lang w:val="lt-LT"/>
        </w:rPr>
      </w:pPr>
      <w:r>
        <w:rPr>
          <w:lang w:val="lt-LT"/>
        </w:rPr>
        <w:t>Sutarties 1 priedas</w:t>
      </w:r>
    </w:p>
    <w:p w14:paraId="7080F728" w14:textId="77777777" w:rsidR="00C33002" w:rsidRPr="00C33002" w:rsidRDefault="00C33002" w:rsidP="00FE73E8">
      <w:pPr>
        <w:rPr>
          <w:lang w:val="lt-LT"/>
        </w:rPr>
      </w:pPr>
    </w:p>
    <w:p w14:paraId="37C91635" w14:textId="2E1D1E3E" w:rsidR="00C33002" w:rsidRPr="00C33002" w:rsidRDefault="004A2132" w:rsidP="00C33002">
      <w:pPr>
        <w:jc w:val="center"/>
        <w:rPr>
          <w:b/>
          <w:bCs/>
          <w:lang w:val="lt-LT"/>
        </w:rPr>
      </w:pPr>
      <w:r w:rsidRPr="004A2132">
        <w:rPr>
          <w:b/>
          <w:bCs/>
          <w:lang w:val="lt-LT"/>
        </w:rPr>
        <w:t xml:space="preserve">Zarasų „LAKŠTINGALOS“ MOKYKLOS ŠALIGATVIŲ DANGOS KEITIMO </w:t>
      </w:r>
      <w:r>
        <w:rPr>
          <w:b/>
          <w:bCs/>
          <w:lang w:val="lt-LT"/>
        </w:rPr>
        <w:t>DARBAI</w:t>
      </w:r>
    </w:p>
    <w:p w14:paraId="34A9A657" w14:textId="77777777" w:rsidR="00C33002" w:rsidRPr="00C33002" w:rsidRDefault="00C33002" w:rsidP="00C33002">
      <w:pPr>
        <w:jc w:val="center"/>
        <w:rPr>
          <w:b/>
          <w:bCs/>
          <w:lang w:val="lt-LT"/>
        </w:rPr>
      </w:pPr>
    </w:p>
    <w:p w14:paraId="6B5F1D10" w14:textId="59C849B4" w:rsidR="00C33002" w:rsidRPr="00C33002" w:rsidRDefault="004A2132" w:rsidP="00C33002">
      <w:pPr>
        <w:jc w:val="center"/>
        <w:rPr>
          <w:b/>
          <w:bCs/>
          <w:lang w:val="lt-LT"/>
        </w:rPr>
      </w:pPr>
      <w:r>
        <w:rPr>
          <w:b/>
          <w:bCs/>
          <w:lang w:val="lt-LT"/>
        </w:rPr>
        <w:t>TECHNINĖ SPECIFIKACIJA</w:t>
      </w:r>
    </w:p>
    <w:p w14:paraId="3AEAD743" w14:textId="77777777" w:rsidR="00C33002" w:rsidRPr="00C33002" w:rsidRDefault="00C33002" w:rsidP="00C33002">
      <w:pPr>
        <w:ind w:firstLine="851"/>
        <w:jc w:val="center"/>
        <w:rPr>
          <w:lang w:val="lt-LT"/>
        </w:rPr>
      </w:pPr>
    </w:p>
    <w:tbl>
      <w:tblPr>
        <w:tblStyle w:val="TableNormal"/>
        <w:tblW w:w="9364"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4"/>
      </w:tblGrid>
      <w:tr w:rsidR="004A2132" w:rsidRPr="00527D3A" w14:paraId="3935EFF7" w14:textId="77777777" w:rsidTr="004D4A70">
        <w:trPr>
          <w:trHeight w:val="255"/>
        </w:trPr>
        <w:tc>
          <w:tcPr>
            <w:tcW w:w="9364" w:type="dxa"/>
            <w:tcBorders>
              <w:top w:val="single" w:sz="4" w:space="0" w:color="000000"/>
              <w:left w:val="single" w:sz="4" w:space="0" w:color="000000"/>
              <w:bottom w:val="single" w:sz="4" w:space="0" w:color="000000"/>
              <w:right w:val="single" w:sz="4" w:space="0" w:color="000000"/>
            </w:tcBorders>
            <w:hideMark/>
          </w:tcPr>
          <w:p w14:paraId="31663617" w14:textId="77777777" w:rsidR="004A2132" w:rsidRPr="00527D3A" w:rsidRDefault="004A2132" w:rsidP="004D4A70">
            <w:pPr>
              <w:spacing w:line="235" w:lineRule="exact"/>
              <w:ind w:left="110"/>
              <w:rPr>
                <w:rFonts w:ascii="Times New Roman" w:eastAsia="Times New Roman" w:hAnsi="Times New Roman" w:cs="Times New Roman"/>
                <w:b/>
                <w:lang w:val="lt-LT"/>
              </w:rPr>
            </w:pPr>
            <w:r w:rsidRPr="00527D3A">
              <w:rPr>
                <w:rFonts w:ascii="Times New Roman" w:eastAsia="Times New Roman" w:hAnsi="Times New Roman" w:cs="Times New Roman"/>
                <w:b/>
                <w:lang w:val="lt-LT"/>
              </w:rPr>
              <w:t>Pirkimo objektas</w:t>
            </w:r>
          </w:p>
        </w:tc>
      </w:tr>
      <w:tr w:rsidR="004A2132" w:rsidRPr="00527D3A" w14:paraId="6F8C31B6" w14:textId="77777777" w:rsidTr="004D4A70">
        <w:trPr>
          <w:trHeight w:val="330"/>
        </w:trPr>
        <w:tc>
          <w:tcPr>
            <w:tcW w:w="9364" w:type="dxa"/>
            <w:tcBorders>
              <w:top w:val="single" w:sz="4" w:space="0" w:color="000000"/>
              <w:left w:val="single" w:sz="4" w:space="0" w:color="000000"/>
              <w:bottom w:val="single" w:sz="4" w:space="0" w:color="000000"/>
              <w:right w:val="single" w:sz="4" w:space="0" w:color="000000"/>
            </w:tcBorders>
          </w:tcPr>
          <w:p w14:paraId="6543A7E0" w14:textId="77777777" w:rsidR="004A2132" w:rsidRPr="00527D3A" w:rsidRDefault="004A2132" w:rsidP="004D4A70">
            <w:pPr>
              <w:ind w:left="110"/>
              <w:rPr>
                <w:rFonts w:ascii="Times New Roman" w:eastAsia="Times New Roman" w:hAnsi="Times New Roman" w:cs="Times New Roman"/>
                <w:lang w:val="lt-LT"/>
              </w:rPr>
            </w:pPr>
            <w:r w:rsidRPr="00352961">
              <w:rPr>
                <w:rFonts w:ascii="Times New Roman" w:eastAsia="Times New Roman" w:hAnsi="Times New Roman" w:cs="Times New Roman"/>
                <w:lang w:val="lt-LT"/>
              </w:rPr>
              <w:t>Zarasų „Lakštingal</w:t>
            </w:r>
            <w:r>
              <w:rPr>
                <w:rFonts w:ascii="Times New Roman" w:eastAsia="Times New Roman" w:hAnsi="Times New Roman" w:cs="Times New Roman"/>
                <w:lang w:val="lt-LT"/>
              </w:rPr>
              <w:t>os</w:t>
            </w:r>
            <w:r w:rsidRPr="00352961">
              <w:rPr>
                <w:rFonts w:ascii="Times New Roman" w:eastAsia="Times New Roman" w:hAnsi="Times New Roman" w:cs="Times New Roman"/>
                <w:lang w:val="lt-LT"/>
              </w:rPr>
              <w:t>“</w:t>
            </w:r>
            <w:r>
              <w:rPr>
                <w:rFonts w:ascii="Times New Roman" w:eastAsia="Times New Roman" w:hAnsi="Times New Roman" w:cs="Times New Roman"/>
                <w:lang w:val="lt-LT"/>
              </w:rPr>
              <w:t xml:space="preserve"> mokyklos</w:t>
            </w:r>
            <w:r w:rsidRPr="00352961">
              <w:rPr>
                <w:rFonts w:ascii="Times New Roman" w:eastAsia="Times New Roman" w:hAnsi="Times New Roman" w:cs="Times New Roman"/>
                <w:lang w:val="lt-LT"/>
              </w:rPr>
              <w:t xml:space="preserve"> </w:t>
            </w:r>
            <w:r>
              <w:rPr>
                <w:rFonts w:ascii="Times New Roman" w:eastAsia="Times New Roman" w:hAnsi="Times New Roman" w:cs="Times New Roman"/>
                <w:lang w:val="lt-LT"/>
              </w:rPr>
              <w:t>šaligatvių dangos keitimas</w:t>
            </w:r>
            <w:r w:rsidRPr="00352961">
              <w:rPr>
                <w:rFonts w:ascii="Times New Roman" w:eastAsia="Times New Roman" w:hAnsi="Times New Roman" w:cs="Times New Roman"/>
                <w:lang w:val="lt-LT"/>
              </w:rPr>
              <w:t>.</w:t>
            </w:r>
          </w:p>
        </w:tc>
      </w:tr>
      <w:tr w:rsidR="004A2132" w:rsidRPr="00527D3A" w14:paraId="14336702" w14:textId="77777777" w:rsidTr="004D4A70">
        <w:trPr>
          <w:trHeight w:val="310"/>
        </w:trPr>
        <w:tc>
          <w:tcPr>
            <w:tcW w:w="9364" w:type="dxa"/>
            <w:tcBorders>
              <w:top w:val="single" w:sz="4" w:space="0" w:color="000000"/>
              <w:left w:val="single" w:sz="4" w:space="0" w:color="000000"/>
              <w:bottom w:val="single" w:sz="4" w:space="0" w:color="000000"/>
              <w:right w:val="single" w:sz="4" w:space="0" w:color="000000"/>
            </w:tcBorders>
            <w:hideMark/>
          </w:tcPr>
          <w:p w14:paraId="705BFE30" w14:textId="77777777" w:rsidR="004A2132" w:rsidRPr="00527D3A" w:rsidRDefault="004A2132" w:rsidP="004D4A70">
            <w:pPr>
              <w:spacing w:line="248" w:lineRule="exact"/>
              <w:ind w:left="110"/>
              <w:rPr>
                <w:rFonts w:ascii="Times New Roman" w:eastAsia="Times New Roman" w:hAnsi="Times New Roman" w:cs="Times New Roman"/>
                <w:b/>
                <w:lang w:val="lt-LT"/>
              </w:rPr>
            </w:pPr>
            <w:r w:rsidRPr="00527D3A">
              <w:rPr>
                <w:rFonts w:ascii="Times New Roman" w:eastAsia="Times New Roman" w:hAnsi="Times New Roman" w:cs="Times New Roman"/>
                <w:b/>
                <w:lang w:val="lt-LT"/>
              </w:rPr>
              <w:t>BVPŽ kodas</w:t>
            </w:r>
          </w:p>
        </w:tc>
      </w:tr>
      <w:tr w:rsidR="004A2132" w:rsidRPr="00527D3A" w14:paraId="07E09CC9" w14:textId="77777777" w:rsidTr="004D4A70">
        <w:trPr>
          <w:trHeight w:val="240"/>
        </w:trPr>
        <w:tc>
          <w:tcPr>
            <w:tcW w:w="9364" w:type="dxa"/>
            <w:tcBorders>
              <w:top w:val="single" w:sz="4" w:space="0" w:color="000000"/>
              <w:left w:val="single" w:sz="4" w:space="0" w:color="000000"/>
              <w:bottom w:val="single" w:sz="4" w:space="0" w:color="000000"/>
              <w:right w:val="single" w:sz="4" w:space="0" w:color="000000"/>
            </w:tcBorders>
          </w:tcPr>
          <w:p w14:paraId="13037D0A" w14:textId="77777777" w:rsidR="004A2132" w:rsidRPr="00527D3A" w:rsidRDefault="004A2132" w:rsidP="004D4A70">
            <w:pPr>
              <w:ind w:left="108"/>
              <w:rPr>
                <w:rFonts w:ascii="Times New Roman" w:eastAsia="Times New Roman" w:hAnsi="Times New Roman" w:cs="Times New Roman"/>
                <w:lang w:val="lt-LT"/>
              </w:rPr>
            </w:pPr>
            <w:r w:rsidRPr="00352961">
              <w:rPr>
                <w:rFonts w:ascii="Times New Roman" w:eastAsia="Times New Roman" w:hAnsi="Times New Roman" w:cs="Times New Roman"/>
                <w:lang w:val="lt-LT"/>
              </w:rPr>
              <w:t>45233251-3 Dangos keitimo darbai</w:t>
            </w:r>
          </w:p>
        </w:tc>
      </w:tr>
      <w:tr w:rsidR="004A2132" w:rsidRPr="00527D3A" w14:paraId="3DCD83E0" w14:textId="77777777" w:rsidTr="004D4A70">
        <w:trPr>
          <w:trHeight w:val="355"/>
        </w:trPr>
        <w:tc>
          <w:tcPr>
            <w:tcW w:w="9364" w:type="dxa"/>
            <w:tcBorders>
              <w:top w:val="single" w:sz="4" w:space="0" w:color="000000"/>
              <w:left w:val="single" w:sz="4" w:space="0" w:color="000000"/>
              <w:bottom w:val="single" w:sz="4" w:space="0" w:color="000000"/>
              <w:right w:val="single" w:sz="4" w:space="0" w:color="000000"/>
            </w:tcBorders>
            <w:hideMark/>
          </w:tcPr>
          <w:p w14:paraId="4EEB8EAE" w14:textId="4924CB1B" w:rsidR="004A2132" w:rsidRPr="00527D3A" w:rsidRDefault="004A2132" w:rsidP="004D4A70">
            <w:pPr>
              <w:spacing w:line="253" w:lineRule="exact"/>
              <w:ind w:left="110"/>
              <w:rPr>
                <w:rFonts w:ascii="Times New Roman" w:eastAsia="Times New Roman" w:hAnsi="Times New Roman" w:cs="Times New Roman"/>
                <w:i/>
                <w:lang w:val="lt-LT"/>
              </w:rPr>
            </w:pPr>
            <w:r w:rsidRPr="00527D3A">
              <w:rPr>
                <w:rFonts w:ascii="Times New Roman" w:eastAsia="Times New Roman" w:hAnsi="Times New Roman" w:cs="Times New Roman"/>
                <w:b/>
                <w:lang w:val="lt-LT"/>
              </w:rPr>
              <w:t xml:space="preserve">Pirkimo objekto aprašymas: </w:t>
            </w:r>
            <w:r w:rsidRPr="00A77E5A">
              <w:rPr>
                <w:rFonts w:ascii="Times New Roman" w:eastAsia="Times New Roman" w:hAnsi="Times New Roman" w:cs="Times New Roman"/>
                <w:lang w:val="lt-LT"/>
              </w:rPr>
              <w:t>Numatoma keisti mokyklos teritorijoje</w:t>
            </w:r>
            <w:r>
              <w:rPr>
                <w:rFonts w:ascii="Times New Roman" w:eastAsia="Times New Roman" w:hAnsi="Times New Roman" w:cs="Times New Roman"/>
                <w:lang w:val="lt-LT"/>
              </w:rPr>
              <w:t xml:space="preserve"> (Dariaus ir Girėno g. 30a, Zarasai)</w:t>
            </w:r>
            <w:r w:rsidRPr="00A77E5A">
              <w:rPr>
                <w:rFonts w:ascii="Times New Roman" w:eastAsia="Times New Roman" w:hAnsi="Times New Roman" w:cs="Times New Roman"/>
                <w:lang w:val="lt-LT"/>
              </w:rPr>
              <w:t xml:space="preserve"> esančius pėsčiųjų takus, atliekant senų dangų ardymą, pagrindų paruošimą ir naujų b</w:t>
            </w:r>
            <w:r>
              <w:rPr>
                <w:rFonts w:ascii="Times New Roman" w:eastAsia="Times New Roman" w:hAnsi="Times New Roman" w:cs="Times New Roman"/>
                <w:lang w:val="lt-LT"/>
              </w:rPr>
              <w:t>etono trinkelių klojimo darbus.</w:t>
            </w:r>
          </w:p>
        </w:tc>
      </w:tr>
      <w:tr w:rsidR="004A2132" w:rsidRPr="00527D3A" w14:paraId="5AAA97E0" w14:textId="77777777" w:rsidTr="004D4A70">
        <w:trPr>
          <w:trHeight w:val="325"/>
        </w:trPr>
        <w:tc>
          <w:tcPr>
            <w:tcW w:w="9364" w:type="dxa"/>
            <w:tcBorders>
              <w:top w:val="single" w:sz="4" w:space="0" w:color="000000"/>
              <w:left w:val="single" w:sz="4" w:space="0" w:color="000000"/>
              <w:bottom w:val="single" w:sz="4" w:space="0" w:color="000000"/>
              <w:right w:val="single" w:sz="4" w:space="0" w:color="000000"/>
            </w:tcBorders>
          </w:tcPr>
          <w:p w14:paraId="1048F9FA" w14:textId="77777777" w:rsidR="004A2132" w:rsidRPr="00527D3A" w:rsidRDefault="004A2132" w:rsidP="004D4A70">
            <w:pPr>
              <w:ind w:left="110"/>
              <w:rPr>
                <w:rFonts w:ascii="Times New Roman" w:eastAsia="Times New Roman" w:hAnsi="Times New Roman" w:cs="Times New Roman"/>
                <w:lang w:val="lt-LT"/>
              </w:rPr>
            </w:pPr>
            <w:r w:rsidRPr="00352961">
              <w:rPr>
                <w:rFonts w:ascii="Times New Roman" w:eastAsia="Times New Roman" w:hAnsi="Times New Roman" w:cs="Times New Roman"/>
                <w:lang w:val="lt-LT"/>
              </w:rPr>
              <w:t>Visi darbai turi būti vykdomi pagal galiojančius statybos reglamentus.</w:t>
            </w:r>
          </w:p>
        </w:tc>
      </w:tr>
      <w:tr w:rsidR="004A2132" w:rsidRPr="00527D3A" w14:paraId="2DDFC85F" w14:textId="77777777" w:rsidTr="004D4A70">
        <w:trPr>
          <w:trHeight w:val="250"/>
        </w:trPr>
        <w:tc>
          <w:tcPr>
            <w:tcW w:w="9364" w:type="dxa"/>
            <w:tcBorders>
              <w:top w:val="single" w:sz="4" w:space="0" w:color="000000"/>
              <w:left w:val="single" w:sz="4" w:space="0" w:color="000000"/>
              <w:bottom w:val="single" w:sz="4" w:space="0" w:color="000000"/>
              <w:right w:val="single" w:sz="4" w:space="0" w:color="000000"/>
            </w:tcBorders>
            <w:hideMark/>
          </w:tcPr>
          <w:p w14:paraId="5D916515" w14:textId="77777777" w:rsidR="004A2132" w:rsidRPr="00527D3A" w:rsidRDefault="004A2132" w:rsidP="004D4A70">
            <w:pPr>
              <w:spacing w:line="230" w:lineRule="exact"/>
              <w:ind w:left="110"/>
              <w:rPr>
                <w:rFonts w:ascii="Times New Roman" w:eastAsia="Times New Roman" w:hAnsi="Times New Roman" w:cs="Times New Roman"/>
                <w:i/>
                <w:lang w:val="lt-LT"/>
              </w:rPr>
            </w:pPr>
            <w:r w:rsidRPr="00527D3A">
              <w:rPr>
                <w:rFonts w:ascii="Times New Roman" w:eastAsia="Times New Roman" w:hAnsi="Times New Roman" w:cs="Times New Roman"/>
                <w:b/>
                <w:lang w:val="lt-LT"/>
              </w:rPr>
              <w:t xml:space="preserve">Pirkimo objekto kiekis ar apimtys </w:t>
            </w:r>
            <w:r w:rsidRPr="00527D3A">
              <w:rPr>
                <w:rFonts w:ascii="Times New Roman" w:eastAsia="Times New Roman" w:hAnsi="Times New Roman" w:cs="Times New Roman"/>
                <w:i/>
                <w:lang w:val="lt-LT"/>
              </w:rPr>
              <w:t>(atsižvelgiant į visą pirkimo sutarties trukmę su galimais pratęsimais)</w:t>
            </w:r>
          </w:p>
        </w:tc>
      </w:tr>
      <w:tr w:rsidR="004A2132" w:rsidRPr="00527D3A" w14:paraId="6B04A636" w14:textId="77777777" w:rsidTr="004D4A70">
        <w:trPr>
          <w:trHeight w:val="361"/>
        </w:trPr>
        <w:tc>
          <w:tcPr>
            <w:tcW w:w="9364" w:type="dxa"/>
            <w:tcBorders>
              <w:top w:val="single" w:sz="4" w:space="0" w:color="000000"/>
              <w:left w:val="single" w:sz="4" w:space="0" w:color="000000"/>
              <w:bottom w:val="single" w:sz="4" w:space="0" w:color="000000"/>
              <w:right w:val="single" w:sz="4" w:space="0" w:color="000000"/>
            </w:tcBorders>
          </w:tcPr>
          <w:p w14:paraId="7D16B402" w14:textId="23909810" w:rsidR="004A2132" w:rsidRPr="00527D3A" w:rsidRDefault="004A2132" w:rsidP="004D4A70">
            <w:pPr>
              <w:ind w:left="110"/>
              <w:rPr>
                <w:rFonts w:ascii="Times New Roman" w:eastAsia="Times New Roman" w:hAnsi="Times New Roman" w:cs="Times New Roman"/>
                <w:lang w:val="lt-LT"/>
              </w:rPr>
            </w:pPr>
            <w:r>
              <w:rPr>
                <w:rFonts w:ascii="Times New Roman" w:eastAsia="Times New Roman" w:hAnsi="Times New Roman" w:cs="Times New Roman"/>
                <w:lang w:val="lt-LT"/>
              </w:rPr>
              <w:t>460 m</w:t>
            </w:r>
            <w:r w:rsidRPr="004A2132">
              <w:rPr>
                <w:rFonts w:ascii="Times New Roman" w:eastAsia="Times New Roman" w:hAnsi="Times New Roman" w:cs="Times New Roman"/>
                <w:vertAlign w:val="superscript"/>
                <w:lang w:val="lt-LT"/>
              </w:rPr>
              <w:t>2</w:t>
            </w:r>
            <w:r>
              <w:rPr>
                <w:rFonts w:ascii="Times New Roman" w:eastAsia="Times New Roman" w:hAnsi="Times New Roman" w:cs="Times New Roman"/>
                <w:lang w:val="lt-LT"/>
              </w:rPr>
              <w:t xml:space="preserve"> šaligatvių dangos.</w:t>
            </w:r>
          </w:p>
        </w:tc>
      </w:tr>
      <w:tr w:rsidR="004A2132" w:rsidRPr="00527D3A" w14:paraId="61600773" w14:textId="77777777" w:rsidTr="004D4A70">
        <w:trPr>
          <w:trHeight w:val="255"/>
        </w:trPr>
        <w:tc>
          <w:tcPr>
            <w:tcW w:w="9364" w:type="dxa"/>
            <w:tcBorders>
              <w:top w:val="single" w:sz="4" w:space="0" w:color="000000"/>
              <w:left w:val="single" w:sz="4" w:space="0" w:color="000000"/>
              <w:bottom w:val="single" w:sz="4" w:space="0" w:color="000000"/>
              <w:right w:val="single" w:sz="4" w:space="0" w:color="000000"/>
            </w:tcBorders>
            <w:hideMark/>
          </w:tcPr>
          <w:p w14:paraId="2C695EA1" w14:textId="77777777" w:rsidR="004A2132" w:rsidRPr="00527D3A" w:rsidRDefault="004A2132" w:rsidP="004D4A70">
            <w:pPr>
              <w:spacing w:line="235" w:lineRule="exact"/>
              <w:ind w:left="110"/>
              <w:rPr>
                <w:rFonts w:ascii="Times New Roman" w:eastAsia="Times New Roman" w:hAnsi="Times New Roman" w:cs="Times New Roman"/>
                <w:b/>
                <w:lang w:val="lt-LT"/>
              </w:rPr>
            </w:pPr>
            <w:r w:rsidRPr="00527D3A">
              <w:rPr>
                <w:rFonts w:ascii="Times New Roman" w:eastAsia="Times New Roman" w:hAnsi="Times New Roman" w:cs="Times New Roman"/>
                <w:b/>
                <w:lang w:val="lt-LT"/>
              </w:rPr>
              <w:t>Prekių pristatymo, paslaugų suteikimo ar darbų atlikimo terminai:</w:t>
            </w:r>
          </w:p>
        </w:tc>
      </w:tr>
      <w:tr w:rsidR="004A2132" w:rsidRPr="00527D3A" w14:paraId="01869F22" w14:textId="77777777" w:rsidTr="004D4A70">
        <w:trPr>
          <w:trHeight w:val="250"/>
        </w:trPr>
        <w:tc>
          <w:tcPr>
            <w:tcW w:w="9364" w:type="dxa"/>
            <w:tcBorders>
              <w:top w:val="single" w:sz="4" w:space="0" w:color="000000"/>
              <w:left w:val="single" w:sz="4" w:space="0" w:color="000000"/>
              <w:bottom w:val="single" w:sz="4" w:space="0" w:color="000000"/>
              <w:right w:val="single" w:sz="4" w:space="0" w:color="000000"/>
            </w:tcBorders>
          </w:tcPr>
          <w:p w14:paraId="3C0AB320" w14:textId="77777777" w:rsidR="004A2132" w:rsidRPr="00527D3A" w:rsidRDefault="004A2132" w:rsidP="004D4A70">
            <w:pPr>
              <w:ind w:left="110"/>
              <w:rPr>
                <w:rFonts w:ascii="Times New Roman" w:eastAsia="Times New Roman" w:hAnsi="Times New Roman" w:cs="Times New Roman"/>
                <w:lang w:val="lt-LT"/>
              </w:rPr>
            </w:pPr>
            <w:r>
              <w:rPr>
                <w:rFonts w:ascii="Times New Roman" w:eastAsia="Times New Roman" w:hAnsi="Times New Roman" w:cs="Times New Roman"/>
                <w:lang w:val="lt-LT"/>
              </w:rPr>
              <w:t>2026-07-15</w:t>
            </w:r>
          </w:p>
        </w:tc>
      </w:tr>
      <w:tr w:rsidR="004A2132" w:rsidRPr="00527D3A" w14:paraId="48B930C5" w14:textId="77777777" w:rsidTr="004D4A70">
        <w:trPr>
          <w:trHeight w:val="250"/>
        </w:trPr>
        <w:tc>
          <w:tcPr>
            <w:tcW w:w="9364" w:type="dxa"/>
            <w:tcBorders>
              <w:top w:val="single" w:sz="4" w:space="0" w:color="000000"/>
              <w:left w:val="single" w:sz="4" w:space="0" w:color="000000"/>
              <w:bottom w:val="single" w:sz="4" w:space="0" w:color="000000"/>
              <w:right w:val="single" w:sz="4" w:space="0" w:color="000000"/>
            </w:tcBorders>
            <w:hideMark/>
          </w:tcPr>
          <w:p w14:paraId="249379ED" w14:textId="77777777" w:rsidR="004A2132" w:rsidRPr="00527D3A" w:rsidRDefault="004A2132" w:rsidP="004D4A70">
            <w:pPr>
              <w:spacing w:line="230" w:lineRule="exact"/>
              <w:ind w:left="110"/>
              <w:rPr>
                <w:rFonts w:ascii="Times New Roman" w:eastAsia="Times New Roman" w:hAnsi="Times New Roman" w:cs="Times New Roman"/>
                <w:b/>
                <w:lang w:val="lt-LT"/>
              </w:rPr>
            </w:pPr>
            <w:r w:rsidRPr="00527D3A">
              <w:rPr>
                <w:rFonts w:ascii="Times New Roman" w:eastAsia="Times New Roman" w:hAnsi="Times New Roman" w:cs="Times New Roman"/>
                <w:b/>
                <w:lang w:val="lt-LT"/>
              </w:rPr>
              <w:t>Reikalavimai, keliami pirkimo objektui</w:t>
            </w:r>
          </w:p>
        </w:tc>
      </w:tr>
      <w:tr w:rsidR="004A2132" w:rsidRPr="00527D3A" w14:paraId="57174AA3" w14:textId="77777777" w:rsidTr="004D4A70">
        <w:trPr>
          <w:trHeight w:val="1015"/>
        </w:trPr>
        <w:tc>
          <w:tcPr>
            <w:tcW w:w="9364" w:type="dxa"/>
            <w:tcBorders>
              <w:top w:val="single" w:sz="4" w:space="0" w:color="000000"/>
              <w:left w:val="single" w:sz="4" w:space="0" w:color="000000"/>
              <w:bottom w:val="single" w:sz="4" w:space="0" w:color="000000"/>
              <w:right w:val="single" w:sz="4" w:space="0" w:color="000000"/>
            </w:tcBorders>
          </w:tcPr>
          <w:p w14:paraId="0390D956" w14:textId="77777777" w:rsidR="004A2132" w:rsidRPr="00352961" w:rsidRDefault="004A2132" w:rsidP="004D4A70">
            <w:pPr>
              <w:pStyle w:val="gmail-"/>
              <w:tabs>
                <w:tab w:val="left" w:pos="581"/>
              </w:tabs>
              <w:spacing w:before="0" w:beforeAutospacing="0" w:after="0" w:afterAutospacing="0"/>
              <w:ind w:left="108"/>
              <w:rPr>
                <w:rStyle w:val="Grietas"/>
                <w:rFonts w:ascii="Times New Roman" w:hAnsi="Times New Roman" w:cs="Times New Roman"/>
              </w:rPr>
            </w:pPr>
            <w:r w:rsidRPr="00352961">
              <w:rPr>
                <w:rStyle w:val="Grietas"/>
                <w:rFonts w:ascii="Times New Roman" w:hAnsi="Times New Roman" w:cs="Times New Roman"/>
              </w:rPr>
              <w:t>Demontavimo ir paruošiamieji darbai</w:t>
            </w:r>
            <w:r>
              <w:rPr>
                <w:rStyle w:val="Grietas"/>
                <w:rFonts w:ascii="Times New Roman" w:hAnsi="Times New Roman" w:cs="Times New Roman"/>
              </w:rPr>
              <w:t>:</w:t>
            </w:r>
          </w:p>
          <w:p w14:paraId="66EE7947" w14:textId="77777777" w:rsidR="004A2132" w:rsidRPr="004A2132" w:rsidRDefault="004A2132" w:rsidP="004D4A70">
            <w:pPr>
              <w:pStyle w:val="gmail-"/>
              <w:tabs>
                <w:tab w:val="left" w:pos="581"/>
              </w:tabs>
              <w:spacing w:before="0" w:beforeAutospacing="0" w:after="0" w:afterAutospacing="0"/>
              <w:ind w:left="108"/>
              <w:rPr>
                <w:rStyle w:val="Grietas"/>
                <w:rFonts w:ascii="Times New Roman" w:hAnsi="Times New Roman" w:cs="Times New Roman"/>
                <w:b w:val="0"/>
                <w:bCs w:val="0"/>
              </w:rPr>
            </w:pPr>
            <w:r w:rsidRPr="004A2132">
              <w:rPr>
                <w:rStyle w:val="Grietas"/>
                <w:rFonts w:ascii="Times New Roman" w:hAnsi="Times New Roman" w:cs="Times New Roman"/>
                <w:b w:val="0"/>
                <w:bCs w:val="0"/>
              </w:rPr>
              <w:t>Betono plytelių ardymas: Išardoma esama šaligatvių plytelių danga (apimtis – 460 m²).</w:t>
            </w:r>
          </w:p>
          <w:p w14:paraId="65AF8C1B" w14:textId="77777777" w:rsidR="004A2132" w:rsidRPr="004A2132" w:rsidRDefault="004A2132" w:rsidP="004D4A70">
            <w:pPr>
              <w:pStyle w:val="gmail-"/>
              <w:tabs>
                <w:tab w:val="left" w:pos="581"/>
              </w:tabs>
              <w:spacing w:before="0" w:beforeAutospacing="0" w:after="0" w:afterAutospacing="0"/>
              <w:ind w:left="108"/>
              <w:rPr>
                <w:rStyle w:val="Grietas"/>
                <w:rFonts w:ascii="Times New Roman" w:hAnsi="Times New Roman" w:cs="Times New Roman"/>
                <w:b w:val="0"/>
                <w:bCs w:val="0"/>
              </w:rPr>
            </w:pPr>
            <w:r w:rsidRPr="004A2132">
              <w:rPr>
                <w:rStyle w:val="Grietas"/>
                <w:rFonts w:ascii="Times New Roman" w:hAnsi="Times New Roman" w:cs="Times New Roman"/>
                <w:b w:val="0"/>
                <w:bCs w:val="0"/>
              </w:rPr>
              <w:t>Bortų išardymas: Išmontuojami seni šaligatvio bortai, įrengti ant betono pagrindo (330 m).</w:t>
            </w:r>
          </w:p>
          <w:p w14:paraId="1A9ED68E" w14:textId="77777777" w:rsidR="004A2132" w:rsidRPr="004A2132" w:rsidRDefault="004A2132" w:rsidP="004D4A70">
            <w:pPr>
              <w:pStyle w:val="gmail-"/>
              <w:tabs>
                <w:tab w:val="left" w:pos="581"/>
              </w:tabs>
              <w:spacing w:before="0" w:beforeAutospacing="0" w:after="0" w:afterAutospacing="0"/>
              <w:ind w:left="108"/>
              <w:rPr>
                <w:rStyle w:val="Grietas"/>
                <w:rFonts w:ascii="Times New Roman" w:hAnsi="Times New Roman" w:cs="Times New Roman"/>
                <w:b w:val="0"/>
                <w:bCs w:val="0"/>
              </w:rPr>
            </w:pPr>
            <w:r w:rsidRPr="004A2132">
              <w:rPr>
                <w:rStyle w:val="Grietas"/>
                <w:rFonts w:ascii="Times New Roman" w:hAnsi="Times New Roman" w:cs="Times New Roman"/>
                <w:b w:val="0"/>
                <w:bCs w:val="0"/>
              </w:rPr>
              <w:t>Žemės darbai: Gruntas (II grupės) kasamas ekskavatoriumi, pakraunant į savivarčius ir išvežant iš teritorijos (150 m³).</w:t>
            </w:r>
          </w:p>
          <w:p w14:paraId="5A99CAE5" w14:textId="77777777" w:rsidR="004A2132" w:rsidRPr="004A2132" w:rsidRDefault="004A2132" w:rsidP="004D4A70">
            <w:pPr>
              <w:pStyle w:val="gmail-"/>
              <w:tabs>
                <w:tab w:val="left" w:pos="581"/>
              </w:tabs>
              <w:spacing w:before="0" w:beforeAutospacing="0" w:after="0" w:afterAutospacing="0"/>
              <w:ind w:left="108"/>
              <w:rPr>
                <w:rStyle w:val="Grietas"/>
                <w:rFonts w:ascii="Times New Roman" w:hAnsi="Times New Roman" w:cs="Times New Roman"/>
                <w:b w:val="0"/>
                <w:bCs w:val="0"/>
              </w:rPr>
            </w:pPr>
            <w:r w:rsidRPr="004A2132">
              <w:rPr>
                <w:rStyle w:val="Grietas"/>
                <w:rFonts w:ascii="Times New Roman" w:hAnsi="Times New Roman" w:cs="Times New Roman"/>
                <w:b w:val="0"/>
                <w:bCs w:val="0"/>
              </w:rPr>
              <w:t>Atliekų tvarkymas: Statybinės šiukšlės ir ardymo atliekos pakraunamos rankiniu būdu ir transportuojamos į utilizavimo vietą (numatytas kiekis – 43 t).</w:t>
            </w:r>
          </w:p>
          <w:p w14:paraId="59098DB4" w14:textId="77777777" w:rsidR="004A2132" w:rsidRPr="00352961" w:rsidRDefault="004A2132" w:rsidP="004D4A70">
            <w:pPr>
              <w:pStyle w:val="gmail-"/>
              <w:tabs>
                <w:tab w:val="left" w:pos="581"/>
              </w:tabs>
              <w:spacing w:before="0" w:beforeAutospacing="0" w:after="0" w:afterAutospacing="0"/>
              <w:ind w:left="108"/>
              <w:rPr>
                <w:rStyle w:val="Grietas"/>
                <w:rFonts w:ascii="Times New Roman" w:hAnsi="Times New Roman" w:cs="Times New Roman"/>
              </w:rPr>
            </w:pPr>
            <w:r w:rsidRPr="00352961">
              <w:rPr>
                <w:rStyle w:val="Grietas"/>
                <w:rFonts w:ascii="Times New Roman" w:hAnsi="Times New Roman" w:cs="Times New Roman"/>
              </w:rPr>
              <w:t>Konstrukciniai elementai ir medžiagos</w:t>
            </w:r>
            <w:r>
              <w:rPr>
                <w:rStyle w:val="Grietas"/>
                <w:rFonts w:ascii="Times New Roman" w:hAnsi="Times New Roman" w:cs="Times New Roman"/>
              </w:rPr>
              <w:t>:</w:t>
            </w:r>
          </w:p>
          <w:p w14:paraId="5E8E1C6A" w14:textId="77777777" w:rsidR="004A2132" w:rsidRPr="004A2132" w:rsidRDefault="004A2132" w:rsidP="004D4A70">
            <w:pPr>
              <w:pStyle w:val="gmail-"/>
              <w:tabs>
                <w:tab w:val="left" w:pos="581"/>
              </w:tabs>
              <w:spacing w:before="0" w:beforeAutospacing="0" w:after="0" w:afterAutospacing="0"/>
              <w:ind w:left="108"/>
              <w:rPr>
                <w:rStyle w:val="Grietas"/>
                <w:rFonts w:ascii="Times New Roman" w:hAnsi="Times New Roman" w:cs="Times New Roman"/>
                <w:b w:val="0"/>
                <w:bCs w:val="0"/>
              </w:rPr>
            </w:pPr>
            <w:r w:rsidRPr="004A2132">
              <w:rPr>
                <w:rStyle w:val="Grietas"/>
                <w:rFonts w:ascii="Times New Roman" w:hAnsi="Times New Roman" w:cs="Times New Roman"/>
                <w:b w:val="0"/>
                <w:bCs w:val="0"/>
              </w:rPr>
              <w:t>Šaligatvių bortai: Įrengiami nauji 80x200 mm matmenų betono bordiūrai ant betono pagrindo (330 m).</w:t>
            </w:r>
          </w:p>
          <w:p w14:paraId="0CE4E92D" w14:textId="77777777" w:rsidR="004A2132" w:rsidRPr="004A2132" w:rsidRDefault="004A2132" w:rsidP="004D4A70">
            <w:pPr>
              <w:pStyle w:val="gmail-"/>
              <w:tabs>
                <w:tab w:val="left" w:pos="581"/>
              </w:tabs>
              <w:spacing w:before="0" w:beforeAutospacing="0" w:after="0" w:afterAutospacing="0"/>
              <w:ind w:left="108"/>
              <w:rPr>
                <w:rStyle w:val="Grietas"/>
                <w:rFonts w:ascii="Times New Roman" w:hAnsi="Times New Roman" w:cs="Times New Roman"/>
                <w:b w:val="0"/>
                <w:bCs w:val="0"/>
              </w:rPr>
            </w:pPr>
            <w:r w:rsidRPr="004A2132">
              <w:rPr>
                <w:rStyle w:val="Grietas"/>
                <w:rFonts w:ascii="Times New Roman" w:hAnsi="Times New Roman" w:cs="Times New Roman"/>
                <w:b w:val="0"/>
                <w:bCs w:val="0"/>
              </w:rPr>
              <w:t>Pagrindo įrengimas:</w:t>
            </w:r>
          </w:p>
          <w:p w14:paraId="44D20E95" w14:textId="77777777" w:rsidR="004A2132" w:rsidRPr="004A2132" w:rsidRDefault="004A2132" w:rsidP="004D4A70">
            <w:pPr>
              <w:pStyle w:val="gmail-"/>
              <w:tabs>
                <w:tab w:val="left" w:pos="581"/>
              </w:tabs>
              <w:spacing w:before="0" w:beforeAutospacing="0" w:after="0" w:afterAutospacing="0"/>
              <w:ind w:left="108"/>
              <w:rPr>
                <w:rStyle w:val="Grietas"/>
                <w:rFonts w:ascii="Times New Roman" w:hAnsi="Times New Roman" w:cs="Times New Roman"/>
                <w:b w:val="0"/>
                <w:bCs w:val="0"/>
              </w:rPr>
            </w:pPr>
            <w:r w:rsidRPr="004A2132">
              <w:rPr>
                <w:rStyle w:val="Grietas"/>
                <w:rFonts w:ascii="Times New Roman" w:hAnsi="Times New Roman" w:cs="Times New Roman"/>
                <w:b w:val="0"/>
                <w:bCs w:val="0"/>
              </w:rPr>
              <w:t>Sluoksnis Nr. 1: Smėlio-žvyro mišinio pasluoksnis, storis 12 cm (450 m²).</w:t>
            </w:r>
          </w:p>
          <w:p w14:paraId="49863C8D" w14:textId="77777777" w:rsidR="004A2132" w:rsidRPr="004A2132" w:rsidRDefault="004A2132" w:rsidP="004D4A70">
            <w:pPr>
              <w:pStyle w:val="gmail-"/>
              <w:tabs>
                <w:tab w:val="left" w:pos="581"/>
              </w:tabs>
              <w:spacing w:before="0" w:beforeAutospacing="0" w:after="0" w:afterAutospacing="0"/>
              <w:ind w:left="108"/>
              <w:rPr>
                <w:rStyle w:val="Grietas"/>
                <w:rFonts w:ascii="Times New Roman" w:hAnsi="Times New Roman" w:cs="Times New Roman"/>
                <w:b w:val="0"/>
                <w:bCs w:val="0"/>
              </w:rPr>
            </w:pPr>
            <w:r w:rsidRPr="004A2132">
              <w:rPr>
                <w:rStyle w:val="Grietas"/>
                <w:rFonts w:ascii="Times New Roman" w:hAnsi="Times New Roman" w:cs="Times New Roman"/>
                <w:b w:val="0"/>
                <w:bCs w:val="0"/>
              </w:rPr>
              <w:t>Sluoksnis Nr. 2: Akmenų atsijų išlyginamasis sluoksnis, storis 3 cm (450 m²).</w:t>
            </w:r>
          </w:p>
          <w:p w14:paraId="3DCDBF92" w14:textId="77777777" w:rsidR="004A2132" w:rsidRPr="004A2132" w:rsidRDefault="004A2132" w:rsidP="004D4A70">
            <w:pPr>
              <w:pStyle w:val="gmail-"/>
              <w:tabs>
                <w:tab w:val="left" w:pos="581"/>
              </w:tabs>
              <w:spacing w:before="0" w:beforeAutospacing="0" w:after="0" w:afterAutospacing="0"/>
              <w:ind w:left="108"/>
              <w:rPr>
                <w:rStyle w:val="Grietas"/>
                <w:rFonts w:ascii="Times New Roman" w:hAnsi="Times New Roman" w:cs="Times New Roman"/>
                <w:b w:val="0"/>
                <w:bCs w:val="0"/>
              </w:rPr>
            </w:pPr>
            <w:r w:rsidRPr="004A2132">
              <w:rPr>
                <w:rStyle w:val="Grietas"/>
                <w:rFonts w:ascii="Times New Roman" w:hAnsi="Times New Roman" w:cs="Times New Roman"/>
                <w:b w:val="0"/>
                <w:bCs w:val="0"/>
              </w:rPr>
              <w:t>Danga: Pėsčiųjų takų danga įrengiama iš betono trinkelių, klojamų rankiniu būdu. Tarpai užpildomi akmens atsijomis (450 m²).</w:t>
            </w:r>
          </w:p>
          <w:p w14:paraId="193B0F6B" w14:textId="77777777" w:rsidR="004A2132" w:rsidRPr="00352961" w:rsidRDefault="004A2132" w:rsidP="004D4A70">
            <w:pPr>
              <w:pStyle w:val="gmail-"/>
              <w:tabs>
                <w:tab w:val="left" w:pos="581"/>
              </w:tabs>
              <w:spacing w:before="0" w:beforeAutospacing="0" w:after="0" w:afterAutospacing="0"/>
              <w:ind w:left="108"/>
              <w:rPr>
                <w:rStyle w:val="Grietas"/>
                <w:rFonts w:ascii="Times New Roman" w:hAnsi="Times New Roman" w:cs="Times New Roman"/>
              </w:rPr>
            </w:pPr>
            <w:r w:rsidRPr="00352961">
              <w:rPr>
                <w:rStyle w:val="Grietas"/>
                <w:rFonts w:ascii="Times New Roman" w:hAnsi="Times New Roman" w:cs="Times New Roman"/>
              </w:rPr>
              <w:t>Aplinkos sutvarkymas</w:t>
            </w:r>
            <w:r>
              <w:rPr>
                <w:rStyle w:val="Grietas"/>
                <w:rFonts w:ascii="Times New Roman" w:hAnsi="Times New Roman" w:cs="Times New Roman"/>
              </w:rPr>
              <w:t>:</w:t>
            </w:r>
          </w:p>
          <w:p w14:paraId="09CB4B60" w14:textId="77777777" w:rsidR="004A2132" w:rsidRPr="004A2132" w:rsidRDefault="004A2132" w:rsidP="004D4A70">
            <w:pPr>
              <w:pStyle w:val="gmail-"/>
              <w:tabs>
                <w:tab w:val="left" w:pos="581"/>
              </w:tabs>
              <w:spacing w:before="0" w:beforeAutospacing="0" w:after="0" w:afterAutospacing="0"/>
              <w:ind w:left="108"/>
              <w:rPr>
                <w:rFonts w:ascii="Times New Roman" w:eastAsia="Times New Roman" w:hAnsi="Times New Roman" w:cs="Times New Roman"/>
                <w:b/>
                <w:bCs/>
              </w:rPr>
            </w:pPr>
            <w:r w:rsidRPr="004A2132">
              <w:rPr>
                <w:rStyle w:val="Grietas"/>
                <w:rFonts w:ascii="Times New Roman" w:hAnsi="Times New Roman" w:cs="Times New Roman"/>
                <w:b w:val="0"/>
                <w:bCs w:val="0"/>
              </w:rPr>
              <w:t>Po takų įrengimo atstatoma pažeista veja mažuose plotuose, papildant ją 10 cm storio augalinio grunto sluoksniu (160 m²).</w:t>
            </w:r>
          </w:p>
        </w:tc>
      </w:tr>
      <w:tr w:rsidR="004A2132" w:rsidRPr="00527D3A" w14:paraId="47FADC2C" w14:textId="77777777" w:rsidTr="004D4A70">
        <w:trPr>
          <w:trHeight w:val="250"/>
        </w:trPr>
        <w:tc>
          <w:tcPr>
            <w:tcW w:w="9364" w:type="dxa"/>
            <w:tcBorders>
              <w:top w:val="single" w:sz="4" w:space="0" w:color="000000"/>
              <w:left w:val="single" w:sz="4" w:space="0" w:color="000000"/>
              <w:bottom w:val="single" w:sz="4" w:space="0" w:color="000000"/>
              <w:right w:val="single" w:sz="4" w:space="0" w:color="000000"/>
            </w:tcBorders>
            <w:hideMark/>
          </w:tcPr>
          <w:p w14:paraId="339721DD" w14:textId="77777777" w:rsidR="004A2132" w:rsidRPr="00527D3A" w:rsidRDefault="004A2132" w:rsidP="004D4A70">
            <w:pPr>
              <w:spacing w:line="230" w:lineRule="exact"/>
              <w:ind w:left="110"/>
              <w:rPr>
                <w:rFonts w:ascii="Times New Roman" w:eastAsia="Times New Roman" w:hAnsi="Times New Roman" w:cs="Times New Roman"/>
                <w:b/>
                <w:lang w:val="lt-LT"/>
              </w:rPr>
            </w:pPr>
            <w:r w:rsidRPr="00527D3A">
              <w:rPr>
                <w:rFonts w:ascii="Times New Roman" w:eastAsia="Times New Roman" w:hAnsi="Times New Roman" w:cs="Times New Roman"/>
                <w:b/>
                <w:lang w:val="lt-LT"/>
              </w:rPr>
              <w:t>Papildoma informacija</w:t>
            </w:r>
          </w:p>
        </w:tc>
      </w:tr>
      <w:tr w:rsidR="004A2132" w:rsidRPr="00527D3A" w14:paraId="321FE569" w14:textId="77777777" w:rsidTr="004D4A70">
        <w:trPr>
          <w:trHeight w:val="461"/>
        </w:trPr>
        <w:tc>
          <w:tcPr>
            <w:tcW w:w="9364" w:type="dxa"/>
            <w:tcBorders>
              <w:top w:val="single" w:sz="4" w:space="0" w:color="000000"/>
              <w:left w:val="single" w:sz="4" w:space="0" w:color="000000"/>
              <w:bottom w:val="single" w:sz="4" w:space="0" w:color="000000"/>
              <w:right w:val="single" w:sz="4" w:space="0" w:color="000000"/>
            </w:tcBorders>
          </w:tcPr>
          <w:p w14:paraId="7DDD695C" w14:textId="77777777" w:rsidR="004A2132" w:rsidRPr="00527D3A" w:rsidRDefault="004A2132" w:rsidP="004D4A70">
            <w:pPr>
              <w:ind w:left="110"/>
              <w:rPr>
                <w:rFonts w:ascii="Times New Roman" w:eastAsia="Times New Roman" w:hAnsi="Times New Roman" w:cs="Times New Roman"/>
                <w:lang w:val="lt-LT"/>
              </w:rPr>
            </w:pPr>
            <w:r w:rsidRPr="004A2132">
              <w:rPr>
                <w:rStyle w:val="Grietas"/>
                <w:rFonts w:ascii="Times New Roman" w:hAnsi="Times New Roman" w:cs="Times New Roman"/>
                <w:b w:val="0"/>
                <w:bCs w:val="0"/>
                <w:lang w:val="lt-LT"/>
              </w:rPr>
              <w:t>Visi darbai turi būti atliekami saugant esamą infrastruktūrą, prireikus medžiagas pernešant rankiniu būdu.</w:t>
            </w:r>
            <w:r w:rsidRPr="00C229B9">
              <w:rPr>
                <w:rStyle w:val="Grietas"/>
                <w:rFonts w:ascii="Times New Roman" w:hAnsi="Times New Roman" w:cs="Times New Roman"/>
                <w:lang w:val="lt-LT"/>
              </w:rPr>
              <w:t xml:space="preserve"> </w:t>
            </w:r>
            <w:r>
              <w:rPr>
                <w:rFonts w:ascii="Times New Roman" w:eastAsia="Times New Roman" w:hAnsi="Times New Roman" w:cs="Times New Roman"/>
                <w:lang w:val="lt-LT"/>
              </w:rPr>
              <w:t>Suteikiama garantija.</w:t>
            </w:r>
          </w:p>
        </w:tc>
      </w:tr>
    </w:tbl>
    <w:p w14:paraId="5FBAB54A" w14:textId="77777777" w:rsidR="00C33002" w:rsidRPr="00C33002" w:rsidRDefault="00C33002" w:rsidP="00C33002">
      <w:pPr>
        <w:pStyle w:val="Sraopastraipa"/>
        <w:ind w:left="851"/>
        <w:jc w:val="both"/>
        <w:rPr>
          <w:lang w:val="lt-LT"/>
        </w:rPr>
      </w:pPr>
    </w:p>
    <w:p w14:paraId="17ED0CA2" w14:textId="77777777" w:rsidR="00C33002" w:rsidRPr="00C33002" w:rsidRDefault="00C33002" w:rsidP="00FE73E8">
      <w:pPr>
        <w:rPr>
          <w:lang w:val="lt-LT"/>
        </w:rPr>
      </w:pPr>
    </w:p>
    <w:sectPr w:rsidR="00C33002" w:rsidRPr="00C33002" w:rsidSect="007311B5">
      <w:headerReference w:type="default" r:id="rId8"/>
      <w:pgSz w:w="11900" w:h="16840"/>
      <w:pgMar w:top="1134" w:right="567"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CEACD" w14:textId="77777777" w:rsidR="00D42CFD" w:rsidRDefault="00D42CFD">
      <w:r>
        <w:separator/>
      </w:r>
    </w:p>
  </w:endnote>
  <w:endnote w:type="continuationSeparator" w:id="0">
    <w:p w14:paraId="0E64DF69" w14:textId="77777777" w:rsidR="00D42CFD" w:rsidRDefault="00D42CFD">
      <w:r>
        <w:continuationSeparator/>
      </w:r>
    </w:p>
  </w:endnote>
  <w:endnote w:type="continuationNotice" w:id="1">
    <w:p w14:paraId="56BFED4A" w14:textId="77777777" w:rsidR="00D42CFD" w:rsidRDefault="00D42C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795E4" w14:textId="77777777" w:rsidR="00D42CFD" w:rsidRDefault="00D42CFD">
      <w:r>
        <w:separator/>
      </w:r>
    </w:p>
  </w:footnote>
  <w:footnote w:type="continuationSeparator" w:id="0">
    <w:p w14:paraId="46B42B46" w14:textId="77777777" w:rsidR="00D42CFD" w:rsidRDefault="00D42CFD">
      <w:r>
        <w:continuationSeparator/>
      </w:r>
    </w:p>
  </w:footnote>
  <w:footnote w:type="continuationNotice" w:id="1">
    <w:p w14:paraId="03776059" w14:textId="77777777" w:rsidR="00D42CFD" w:rsidRDefault="00D42C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9175017"/>
      <w:docPartObj>
        <w:docPartGallery w:val="Page Numbers (Top of Page)"/>
        <w:docPartUnique/>
      </w:docPartObj>
    </w:sdtPr>
    <w:sdtContent>
      <w:p w14:paraId="548E5A0B" w14:textId="3956724F" w:rsidR="000359F1" w:rsidRDefault="000359F1">
        <w:pPr>
          <w:pStyle w:val="Antrats"/>
          <w:jc w:val="center"/>
        </w:pPr>
        <w:r>
          <w:fldChar w:fldCharType="begin"/>
        </w:r>
        <w:r>
          <w:instrText>PAGE   \* MERGEFORMAT</w:instrText>
        </w:r>
        <w:r>
          <w:fldChar w:fldCharType="separate"/>
        </w:r>
        <w:r>
          <w:rPr>
            <w:lang w:val="lt-LT"/>
          </w:rPr>
          <w:t>2</w:t>
        </w:r>
        <w:r>
          <w:fldChar w:fldCharType="end"/>
        </w:r>
      </w:p>
    </w:sdtContent>
  </w:sdt>
  <w:p w14:paraId="7459CCE4" w14:textId="77777777" w:rsidR="000359F1" w:rsidRDefault="000359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272B"/>
    <w:multiLevelType w:val="multilevel"/>
    <w:tmpl w:val="557A8B7A"/>
    <w:lvl w:ilvl="0">
      <w:start w:val="1"/>
      <w:numFmt w:val="decimal"/>
      <w:lvlText w:val="%1."/>
      <w:lvlJc w:val="left"/>
      <w:pPr>
        <w:ind w:left="1211" w:hanging="360"/>
      </w:pPr>
      <w:rPr>
        <w:rFonts w:hint="default"/>
        <w:color w:val="auto"/>
      </w:rPr>
    </w:lvl>
    <w:lvl w:ilvl="1">
      <w:start w:val="1"/>
      <w:numFmt w:val="decimal"/>
      <w:isLgl/>
      <w:lvlText w:val="%1.%2."/>
      <w:lvlJc w:val="left"/>
      <w:pPr>
        <w:ind w:left="1428" w:hanging="43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36905F89"/>
    <w:multiLevelType w:val="multilevel"/>
    <w:tmpl w:val="B80AD7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D9750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38258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7C3228"/>
    <w:multiLevelType w:val="multilevel"/>
    <w:tmpl w:val="EC0C1014"/>
    <w:lvl w:ilvl="0">
      <w:start w:val="1"/>
      <w:numFmt w:val="decimal"/>
      <w:lvlText w:val="%1."/>
      <w:lvlJc w:val="left"/>
      <w:pPr>
        <w:ind w:left="2771" w:hanging="360"/>
      </w:pPr>
      <w:rPr>
        <w:rFonts w:hint="default"/>
        <w:color w:val="auto"/>
      </w:rPr>
    </w:lvl>
    <w:lvl w:ilvl="1">
      <w:start w:val="1"/>
      <w:numFmt w:val="decimal"/>
      <w:isLgl/>
      <w:lvlText w:val="%1.%2."/>
      <w:lvlJc w:val="left"/>
      <w:pPr>
        <w:ind w:left="1428" w:hanging="43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47F7152A"/>
    <w:multiLevelType w:val="hybridMultilevel"/>
    <w:tmpl w:val="2A0A11F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60D51975"/>
    <w:multiLevelType w:val="multilevel"/>
    <w:tmpl w:val="C5422F92"/>
    <w:lvl w:ilvl="0">
      <w:start w:val="1"/>
      <w:numFmt w:val="decimal"/>
      <w:lvlText w:val="%1."/>
      <w:lvlJc w:val="left"/>
      <w:pPr>
        <w:ind w:left="360" w:hanging="360"/>
      </w:pPr>
      <w:rPr>
        <w:rFonts w:hint="default"/>
      </w:rPr>
    </w:lvl>
    <w:lvl w:ilvl="1">
      <w:start w:val="1"/>
      <w:numFmt w:val="decimal"/>
      <w:isLgl/>
      <w:lvlText w:val="%1.%2."/>
      <w:lvlJc w:val="left"/>
      <w:pPr>
        <w:ind w:left="1286" w:hanging="43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7D736904"/>
    <w:multiLevelType w:val="hybridMultilevel"/>
    <w:tmpl w:val="FC389F00"/>
    <w:lvl w:ilvl="0" w:tplc="0427000F">
      <w:start w:val="1"/>
      <w:numFmt w:val="decimal"/>
      <w:lvlText w:val="%1."/>
      <w:lvlJc w:val="left"/>
      <w:pPr>
        <w:ind w:left="1713" w:hanging="360"/>
      </w:pPr>
    </w:lvl>
    <w:lvl w:ilvl="1" w:tplc="04270019">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num w:numId="1" w16cid:durableId="194006996">
    <w:abstractNumId w:val="5"/>
  </w:num>
  <w:num w:numId="2" w16cid:durableId="1588928938">
    <w:abstractNumId w:val="0"/>
  </w:num>
  <w:num w:numId="3" w16cid:durableId="705645471">
    <w:abstractNumId w:val="6"/>
  </w:num>
  <w:num w:numId="4" w16cid:durableId="16772299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940243">
    <w:abstractNumId w:val="7"/>
  </w:num>
  <w:num w:numId="6" w16cid:durableId="693000439">
    <w:abstractNumId w:val="3"/>
  </w:num>
  <w:num w:numId="7" w16cid:durableId="1318245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403990">
    <w:abstractNumId w:val="1"/>
  </w:num>
  <w:num w:numId="9" w16cid:durableId="1654410464">
    <w:abstractNumId w:val="4"/>
  </w:num>
  <w:num w:numId="10" w16cid:durableId="20446728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70656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036"/>
    <w:rsid w:val="000069B7"/>
    <w:rsid w:val="00013E49"/>
    <w:rsid w:val="00020C61"/>
    <w:rsid w:val="000359F1"/>
    <w:rsid w:val="0004393B"/>
    <w:rsid w:val="000470E4"/>
    <w:rsid w:val="00051FE4"/>
    <w:rsid w:val="00076172"/>
    <w:rsid w:val="00085260"/>
    <w:rsid w:val="000B5255"/>
    <w:rsid w:val="000C474A"/>
    <w:rsid w:val="000D0EAD"/>
    <w:rsid w:val="000D41D7"/>
    <w:rsid w:val="000E3774"/>
    <w:rsid w:val="000F05BD"/>
    <w:rsid w:val="000F183F"/>
    <w:rsid w:val="00105D7D"/>
    <w:rsid w:val="00133836"/>
    <w:rsid w:val="00137382"/>
    <w:rsid w:val="0014183C"/>
    <w:rsid w:val="001420AD"/>
    <w:rsid w:val="0014296A"/>
    <w:rsid w:val="001625E3"/>
    <w:rsid w:val="001808ED"/>
    <w:rsid w:val="00180C62"/>
    <w:rsid w:val="00185495"/>
    <w:rsid w:val="001B4D28"/>
    <w:rsid w:val="00220D7D"/>
    <w:rsid w:val="002328A0"/>
    <w:rsid w:val="00246352"/>
    <w:rsid w:val="00275910"/>
    <w:rsid w:val="00280E75"/>
    <w:rsid w:val="00295AE8"/>
    <w:rsid w:val="00296D84"/>
    <w:rsid w:val="002A465F"/>
    <w:rsid w:val="002A60CC"/>
    <w:rsid w:val="002B270B"/>
    <w:rsid w:val="002E00D0"/>
    <w:rsid w:val="002E6CB7"/>
    <w:rsid w:val="002F2A1E"/>
    <w:rsid w:val="002F6A35"/>
    <w:rsid w:val="0030270F"/>
    <w:rsid w:val="00315B2F"/>
    <w:rsid w:val="003344EF"/>
    <w:rsid w:val="003351E9"/>
    <w:rsid w:val="00341421"/>
    <w:rsid w:val="00344F9C"/>
    <w:rsid w:val="00383D43"/>
    <w:rsid w:val="00391B4A"/>
    <w:rsid w:val="003942EA"/>
    <w:rsid w:val="003A0758"/>
    <w:rsid w:val="003A4E2D"/>
    <w:rsid w:val="003B5EEE"/>
    <w:rsid w:val="003B65D3"/>
    <w:rsid w:val="003D0997"/>
    <w:rsid w:val="003E2593"/>
    <w:rsid w:val="003E2C8B"/>
    <w:rsid w:val="003F2685"/>
    <w:rsid w:val="0040697E"/>
    <w:rsid w:val="0041340B"/>
    <w:rsid w:val="004177BF"/>
    <w:rsid w:val="00427905"/>
    <w:rsid w:val="0043039D"/>
    <w:rsid w:val="00436C8C"/>
    <w:rsid w:val="00446D74"/>
    <w:rsid w:val="00486CA7"/>
    <w:rsid w:val="00492B6E"/>
    <w:rsid w:val="00494EE5"/>
    <w:rsid w:val="004A2132"/>
    <w:rsid w:val="004C1DB8"/>
    <w:rsid w:val="004C4308"/>
    <w:rsid w:val="004D0525"/>
    <w:rsid w:val="004E614E"/>
    <w:rsid w:val="004F0C4A"/>
    <w:rsid w:val="004F195F"/>
    <w:rsid w:val="004F623B"/>
    <w:rsid w:val="00525033"/>
    <w:rsid w:val="00566492"/>
    <w:rsid w:val="005A2093"/>
    <w:rsid w:val="005C0DC2"/>
    <w:rsid w:val="005E3BEB"/>
    <w:rsid w:val="006247D8"/>
    <w:rsid w:val="006348C5"/>
    <w:rsid w:val="0064149E"/>
    <w:rsid w:val="00645036"/>
    <w:rsid w:val="00656C16"/>
    <w:rsid w:val="00671560"/>
    <w:rsid w:val="006908A0"/>
    <w:rsid w:val="00696076"/>
    <w:rsid w:val="006A1F05"/>
    <w:rsid w:val="006A48D7"/>
    <w:rsid w:val="006A6261"/>
    <w:rsid w:val="006B177A"/>
    <w:rsid w:val="006B1E28"/>
    <w:rsid w:val="006B62CD"/>
    <w:rsid w:val="006E0FDE"/>
    <w:rsid w:val="006E6C8E"/>
    <w:rsid w:val="00707C4D"/>
    <w:rsid w:val="007247E2"/>
    <w:rsid w:val="007311B5"/>
    <w:rsid w:val="00731810"/>
    <w:rsid w:val="00733107"/>
    <w:rsid w:val="00746B1F"/>
    <w:rsid w:val="00772815"/>
    <w:rsid w:val="0078413C"/>
    <w:rsid w:val="00785B34"/>
    <w:rsid w:val="007872EE"/>
    <w:rsid w:val="007A024B"/>
    <w:rsid w:val="007A145C"/>
    <w:rsid w:val="007B0927"/>
    <w:rsid w:val="007E6686"/>
    <w:rsid w:val="007F4199"/>
    <w:rsid w:val="00800F74"/>
    <w:rsid w:val="00807B67"/>
    <w:rsid w:val="00824098"/>
    <w:rsid w:val="008317D4"/>
    <w:rsid w:val="00831FD1"/>
    <w:rsid w:val="0083616A"/>
    <w:rsid w:val="008568BD"/>
    <w:rsid w:val="00857420"/>
    <w:rsid w:val="0086116B"/>
    <w:rsid w:val="00863B30"/>
    <w:rsid w:val="0089717C"/>
    <w:rsid w:val="008C2FF1"/>
    <w:rsid w:val="00923CFB"/>
    <w:rsid w:val="00924C2D"/>
    <w:rsid w:val="00941619"/>
    <w:rsid w:val="009554D4"/>
    <w:rsid w:val="0096379A"/>
    <w:rsid w:val="0096734D"/>
    <w:rsid w:val="009D17DC"/>
    <w:rsid w:val="009D1EF4"/>
    <w:rsid w:val="009E2893"/>
    <w:rsid w:val="009F1911"/>
    <w:rsid w:val="00A12862"/>
    <w:rsid w:val="00A130D2"/>
    <w:rsid w:val="00A33796"/>
    <w:rsid w:val="00A70951"/>
    <w:rsid w:val="00A727E7"/>
    <w:rsid w:val="00A81484"/>
    <w:rsid w:val="00A95F08"/>
    <w:rsid w:val="00AA32B4"/>
    <w:rsid w:val="00AE17FF"/>
    <w:rsid w:val="00B1022A"/>
    <w:rsid w:val="00B23E94"/>
    <w:rsid w:val="00B32E3C"/>
    <w:rsid w:val="00B3641D"/>
    <w:rsid w:val="00B449AC"/>
    <w:rsid w:val="00B4590E"/>
    <w:rsid w:val="00B542CC"/>
    <w:rsid w:val="00B93D53"/>
    <w:rsid w:val="00B944CF"/>
    <w:rsid w:val="00BB1841"/>
    <w:rsid w:val="00BB26E1"/>
    <w:rsid w:val="00BD662C"/>
    <w:rsid w:val="00BD6DE4"/>
    <w:rsid w:val="00BD73A4"/>
    <w:rsid w:val="00C04125"/>
    <w:rsid w:val="00C15B26"/>
    <w:rsid w:val="00C16133"/>
    <w:rsid w:val="00C2260D"/>
    <w:rsid w:val="00C22DC8"/>
    <w:rsid w:val="00C33002"/>
    <w:rsid w:val="00C8336F"/>
    <w:rsid w:val="00C942D7"/>
    <w:rsid w:val="00C95BE1"/>
    <w:rsid w:val="00C97BEB"/>
    <w:rsid w:val="00CA11CF"/>
    <w:rsid w:val="00CA576C"/>
    <w:rsid w:val="00CB0239"/>
    <w:rsid w:val="00CC05F4"/>
    <w:rsid w:val="00CC67E0"/>
    <w:rsid w:val="00CD6ACE"/>
    <w:rsid w:val="00CD7F9A"/>
    <w:rsid w:val="00CF4C7F"/>
    <w:rsid w:val="00D0637E"/>
    <w:rsid w:val="00D06941"/>
    <w:rsid w:val="00D12348"/>
    <w:rsid w:val="00D27CA3"/>
    <w:rsid w:val="00D3555F"/>
    <w:rsid w:val="00D41DF3"/>
    <w:rsid w:val="00D42CFD"/>
    <w:rsid w:val="00D46290"/>
    <w:rsid w:val="00D663A5"/>
    <w:rsid w:val="00D73F6A"/>
    <w:rsid w:val="00D75A40"/>
    <w:rsid w:val="00D90705"/>
    <w:rsid w:val="00D95715"/>
    <w:rsid w:val="00DB2B84"/>
    <w:rsid w:val="00DB431B"/>
    <w:rsid w:val="00DC1D11"/>
    <w:rsid w:val="00DC2152"/>
    <w:rsid w:val="00DD61DF"/>
    <w:rsid w:val="00DF6E7A"/>
    <w:rsid w:val="00E05FAD"/>
    <w:rsid w:val="00E1263A"/>
    <w:rsid w:val="00E428A2"/>
    <w:rsid w:val="00E46695"/>
    <w:rsid w:val="00E63E7F"/>
    <w:rsid w:val="00E66F49"/>
    <w:rsid w:val="00E732C6"/>
    <w:rsid w:val="00E75B33"/>
    <w:rsid w:val="00E90292"/>
    <w:rsid w:val="00E91C59"/>
    <w:rsid w:val="00E97B26"/>
    <w:rsid w:val="00EB3ED1"/>
    <w:rsid w:val="00EB5AB1"/>
    <w:rsid w:val="00EC233F"/>
    <w:rsid w:val="00EE4144"/>
    <w:rsid w:val="00EE791B"/>
    <w:rsid w:val="00EF0750"/>
    <w:rsid w:val="00F34595"/>
    <w:rsid w:val="00F459E7"/>
    <w:rsid w:val="00F505A6"/>
    <w:rsid w:val="00F56FEE"/>
    <w:rsid w:val="00F571EC"/>
    <w:rsid w:val="00F6216D"/>
    <w:rsid w:val="00F63EF7"/>
    <w:rsid w:val="00F66931"/>
    <w:rsid w:val="00F76942"/>
    <w:rsid w:val="00FA1882"/>
    <w:rsid w:val="00FC2017"/>
    <w:rsid w:val="00FD1D25"/>
    <w:rsid w:val="00FE68D3"/>
    <w:rsid w:val="00FE73E8"/>
    <w:rsid w:val="00FF1C13"/>
    <w:rsid w:val="00FF71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83AEE"/>
  <w15:docId w15:val="{BA55009B-4CD7-AF45-8D31-CD824425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076172"/>
    <w:pPr>
      <w:tabs>
        <w:tab w:val="center" w:pos="4819"/>
        <w:tab w:val="right" w:pos="9638"/>
      </w:tabs>
    </w:pPr>
  </w:style>
  <w:style w:type="character" w:customStyle="1" w:styleId="AntratsDiagrama">
    <w:name w:val="Antraštės Diagrama"/>
    <w:basedOn w:val="Numatytasispastraiposriftas"/>
    <w:link w:val="Antrats"/>
    <w:uiPriority w:val="99"/>
    <w:rsid w:val="00076172"/>
    <w:rPr>
      <w:sz w:val="24"/>
      <w:szCs w:val="24"/>
    </w:rPr>
  </w:style>
  <w:style w:type="paragraph" w:styleId="Porat">
    <w:name w:val="footer"/>
    <w:basedOn w:val="prastasis"/>
    <w:link w:val="PoratDiagrama"/>
    <w:uiPriority w:val="99"/>
    <w:unhideWhenUsed/>
    <w:rsid w:val="00076172"/>
    <w:pPr>
      <w:tabs>
        <w:tab w:val="center" w:pos="4819"/>
        <w:tab w:val="right" w:pos="9638"/>
      </w:tabs>
    </w:pPr>
  </w:style>
  <w:style w:type="character" w:customStyle="1" w:styleId="PoratDiagrama">
    <w:name w:val="Poraštė Diagrama"/>
    <w:basedOn w:val="Numatytasispastraiposriftas"/>
    <w:link w:val="Porat"/>
    <w:uiPriority w:val="99"/>
    <w:rsid w:val="00076172"/>
    <w:rPr>
      <w:sz w:val="24"/>
      <w:szCs w:val="24"/>
    </w:rPr>
  </w:style>
  <w:style w:type="character" w:styleId="Neapdorotaspaminjimas">
    <w:name w:val="Unresolved Mention"/>
    <w:basedOn w:val="Numatytasispastraiposriftas"/>
    <w:uiPriority w:val="99"/>
    <w:semiHidden/>
    <w:unhideWhenUsed/>
    <w:rsid w:val="00BB26E1"/>
    <w:rPr>
      <w:color w:val="605E5C"/>
      <w:shd w:val="clear" w:color="auto" w:fill="E1DFDD"/>
    </w:rPr>
  </w:style>
  <w:style w:type="paragraph" w:styleId="Sraopastraipa">
    <w:name w:val="List Paragraph"/>
    <w:basedOn w:val="prastasis"/>
    <w:uiPriority w:val="34"/>
    <w:qFormat/>
    <w:rsid w:val="00785B34"/>
    <w:pPr>
      <w:ind w:left="720"/>
      <w:contextualSpacing/>
    </w:pPr>
  </w:style>
  <w:style w:type="table" w:customStyle="1" w:styleId="TableNormal">
    <w:name w:val="Table Normal"/>
    <w:uiPriority w:val="2"/>
    <w:semiHidden/>
    <w:unhideWhenUsed/>
    <w:qFormat/>
    <w:rsid w:val="004A213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Theme="minorHAnsi" w:eastAsiaTheme="minorHAnsi" w:hAnsiTheme="minorHAnsi" w:cstheme="minorBidi"/>
      <w:sz w:val="22"/>
      <w:szCs w:val="22"/>
      <w:bdr w:val="none" w:sz="0" w:space="0" w:color="auto"/>
    </w:rPr>
    <w:tblPr>
      <w:tblInd w:w="0" w:type="dxa"/>
      <w:tblCellMar>
        <w:top w:w="0" w:type="dxa"/>
        <w:left w:w="0" w:type="dxa"/>
        <w:bottom w:w="0" w:type="dxa"/>
        <w:right w:w="0" w:type="dxa"/>
      </w:tblCellMar>
    </w:tblPr>
  </w:style>
  <w:style w:type="paragraph" w:customStyle="1" w:styleId="gmail-">
    <w:name w:val="gmail-"/>
    <w:basedOn w:val="prastasis"/>
    <w:rsid w:val="004A213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ptos" w:eastAsia="Calibri" w:hAnsi="Aptos" w:cs="Aptos"/>
      <w:bdr w:val="none" w:sz="0" w:space="0" w:color="auto"/>
      <w:lang w:val="lt-LT" w:eastAsia="lt-LT"/>
    </w:rPr>
  </w:style>
  <w:style w:type="character" w:styleId="Grietas">
    <w:name w:val="Strong"/>
    <w:basedOn w:val="Numatytasispastraiposriftas"/>
    <w:uiPriority w:val="22"/>
    <w:qFormat/>
    <w:rsid w:val="004A21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082090">
      <w:bodyDiv w:val="1"/>
      <w:marLeft w:val="0"/>
      <w:marRight w:val="0"/>
      <w:marTop w:val="0"/>
      <w:marBottom w:val="0"/>
      <w:divBdr>
        <w:top w:val="none" w:sz="0" w:space="0" w:color="auto"/>
        <w:left w:val="none" w:sz="0" w:space="0" w:color="auto"/>
        <w:bottom w:val="none" w:sz="0" w:space="0" w:color="auto"/>
        <w:right w:val="none" w:sz="0" w:space="0" w:color="auto"/>
      </w:divBdr>
    </w:div>
    <w:div w:id="2000307348">
      <w:bodyDiv w:val="1"/>
      <w:marLeft w:val="0"/>
      <w:marRight w:val="0"/>
      <w:marTop w:val="0"/>
      <w:marBottom w:val="0"/>
      <w:divBdr>
        <w:top w:val="none" w:sz="0" w:space="0" w:color="auto"/>
        <w:left w:val="none" w:sz="0" w:space="0" w:color="auto"/>
        <w:bottom w:val="none" w:sz="0" w:space="0" w:color="auto"/>
        <w:right w:val="none" w:sz="0" w:space="0" w:color="auto"/>
      </w:divBdr>
    </w:div>
    <w:div w:id="2100985765">
      <w:bodyDiv w:val="1"/>
      <w:marLeft w:val="0"/>
      <w:marRight w:val="0"/>
      <w:marTop w:val="0"/>
      <w:marBottom w:val="0"/>
      <w:divBdr>
        <w:top w:val="none" w:sz="0" w:space="0" w:color="auto"/>
        <w:left w:val="none" w:sz="0" w:space="0" w:color="auto"/>
        <w:bottom w:val="none" w:sz="0" w:space="0" w:color="auto"/>
        <w:right w:val="none" w:sz="0" w:space="0" w:color="auto"/>
      </w:divBdr>
    </w:div>
    <w:div w:id="2123181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uhalteris.muc@zaras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10345</Words>
  <Characters>5898</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dc:creator>
  <cp:lastModifiedBy>Zarasu Savivaldybe</cp:lastModifiedBy>
  <cp:revision>11</cp:revision>
  <dcterms:created xsi:type="dcterms:W3CDTF">2025-07-17T06:15:00Z</dcterms:created>
  <dcterms:modified xsi:type="dcterms:W3CDTF">2026-04-23T07:52:00Z</dcterms:modified>
</cp:coreProperties>
</file>