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06A42" w14:textId="77777777" w:rsidR="00C95C34" w:rsidRPr="00C95C34" w:rsidRDefault="00C95C34" w:rsidP="00C95C34">
      <w:pPr>
        <w:suppressAutoHyphens/>
        <w:autoSpaceDN w:val="0"/>
        <w:spacing w:after="0" w:line="240" w:lineRule="auto"/>
        <w:jc w:val="center"/>
        <w:rPr>
          <w:rFonts w:ascii="Calibri" w:eastAsia="Calibri" w:hAnsi="Calibri" w:cs="Arial"/>
        </w:rPr>
      </w:pPr>
      <w:bookmarkStart w:id="0" w:name="_Hlk133482412"/>
      <w:r w:rsidRPr="00C95C34">
        <w:rPr>
          <w:rFonts w:ascii="Times New Roman" w:eastAsia="Times New Roman" w:hAnsi="Times New Roman" w:cs="Times New Roman"/>
          <w:noProof/>
          <w:sz w:val="28"/>
          <w:szCs w:val="24"/>
        </w:rPr>
        <w:drawing>
          <wp:inline distT="0" distB="0" distL="0" distR="0" wp14:anchorId="10DD0596" wp14:editId="0A2C00D8">
            <wp:extent cx="641351" cy="730248"/>
            <wp:effectExtent l="0" t="0" r="6349" b="0"/>
            <wp:docPr id="716310259" name="Paveikslėlis 4" descr="herb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641351" cy="730248"/>
                    </a:xfrm>
                    <a:prstGeom prst="rect">
                      <a:avLst/>
                    </a:prstGeom>
                    <a:noFill/>
                    <a:ln>
                      <a:noFill/>
                      <a:prstDash/>
                    </a:ln>
                  </pic:spPr>
                </pic:pic>
              </a:graphicData>
            </a:graphic>
          </wp:inline>
        </w:drawing>
      </w:r>
    </w:p>
    <w:p w14:paraId="10492718" w14:textId="77777777" w:rsidR="00C95C34" w:rsidRPr="00C95C34" w:rsidRDefault="00C95C34" w:rsidP="00C95C34">
      <w:pPr>
        <w:suppressAutoHyphens/>
        <w:autoSpaceDN w:val="0"/>
        <w:spacing w:before="240" w:after="0" w:line="360" w:lineRule="auto"/>
        <w:jc w:val="center"/>
        <w:rPr>
          <w:rFonts w:ascii="Calibri" w:eastAsia="Calibri" w:hAnsi="Calibri" w:cs="Arial"/>
        </w:rPr>
      </w:pPr>
      <w:r w:rsidRPr="00C95C34">
        <w:rPr>
          <w:rFonts w:ascii="Times New Roman" w:eastAsia="Times New Roman" w:hAnsi="Times New Roman" w:cs="Times New Roman"/>
          <w:b/>
          <w:color w:val="000000"/>
          <w:sz w:val="28"/>
          <w:szCs w:val="28"/>
          <w:lang w:eastAsia="en-US"/>
        </w:rPr>
        <w:t>KAIŠIADORIŲ BENDRŲJŲ FUNKCIJŲ TARNYBA</w:t>
      </w:r>
    </w:p>
    <w:p w14:paraId="616D7146" w14:textId="77777777" w:rsidR="00C95C34" w:rsidRPr="00C95C34" w:rsidRDefault="00C95C34" w:rsidP="00C95C34">
      <w:pPr>
        <w:suppressAutoHyphens/>
        <w:autoSpaceDN w:val="0"/>
        <w:spacing w:after="0" w:line="240" w:lineRule="auto"/>
        <w:jc w:val="center"/>
        <w:rPr>
          <w:rFonts w:ascii="Calibri" w:eastAsia="Calibri" w:hAnsi="Calibri" w:cs="Arial"/>
        </w:rPr>
      </w:pPr>
      <w:r w:rsidRPr="00C95C34">
        <w:rPr>
          <w:rFonts w:ascii="Times New Roman" w:eastAsia="Times New Roman" w:hAnsi="Times New Roman" w:cs="Times New Roman"/>
          <w:color w:val="000000"/>
          <w:sz w:val="18"/>
          <w:szCs w:val="18"/>
          <w:lang w:eastAsia="en-US"/>
        </w:rPr>
        <w:t xml:space="preserve">Biudžetinė įstaiga, Gedimino g. 118, </w:t>
      </w:r>
      <w:hyperlink r:id="rId12" w:tooltip="LT-56166" w:history="1">
        <w:r w:rsidRPr="00C95C34">
          <w:rPr>
            <w:rFonts w:ascii="Times New Roman" w:eastAsia="Times New Roman" w:hAnsi="Times New Roman" w:cs="Times New Roman"/>
            <w:color w:val="000000"/>
            <w:sz w:val="18"/>
            <w:szCs w:val="18"/>
            <w:u w:val="single"/>
            <w:lang w:eastAsia="en-US"/>
          </w:rPr>
          <w:t>LT-56166</w:t>
        </w:r>
      </w:hyperlink>
      <w:r w:rsidRPr="00C95C34">
        <w:rPr>
          <w:rFonts w:ascii="Times New Roman" w:eastAsia="Times New Roman" w:hAnsi="Times New Roman" w:cs="Times New Roman"/>
          <w:color w:val="000000"/>
          <w:sz w:val="18"/>
          <w:szCs w:val="18"/>
          <w:lang w:eastAsia="en-US"/>
        </w:rPr>
        <w:t xml:space="preserve"> Kaišiadorys, mob. </w:t>
      </w:r>
      <w:r w:rsidRPr="00C95C34">
        <w:rPr>
          <w:rFonts w:ascii="Times New Roman" w:eastAsia="Times New Roman" w:hAnsi="Times New Roman" w:cs="Times New Roman"/>
          <w:sz w:val="18"/>
          <w:szCs w:val="18"/>
          <w:lang w:eastAsia="en-US"/>
        </w:rPr>
        <w:t xml:space="preserve">+370 649 64640, </w:t>
      </w:r>
    </w:p>
    <w:p w14:paraId="3E9F750E" w14:textId="77777777" w:rsidR="00C95C34" w:rsidRPr="00C95C34" w:rsidRDefault="00C95C34" w:rsidP="00C95C34">
      <w:pPr>
        <w:suppressAutoHyphens/>
        <w:autoSpaceDN w:val="0"/>
        <w:spacing w:after="0" w:line="240" w:lineRule="auto"/>
        <w:jc w:val="center"/>
        <w:rPr>
          <w:rFonts w:ascii="Calibri" w:eastAsia="Calibri" w:hAnsi="Calibri" w:cs="Arial"/>
        </w:rPr>
      </w:pPr>
      <w:r w:rsidRPr="00C95C34">
        <w:rPr>
          <w:rFonts w:ascii="Times New Roman" w:eastAsia="Times New Roman" w:hAnsi="Times New Roman" w:cs="Times New Roman"/>
          <w:sz w:val="18"/>
          <w:szCs w:val="18"/>
          <w:lang w:eastAsia="en-US"/>
        </w:rPr>
        <w:t xml:space="preserve">el. p. </w:t>
      </w:r>
      <w:hyperlink r:id="rId13" w:history="1">
        <w:r w:rsidRPr="00C95C34">
          <w:rPr>
            <w:rFonts w:ascii="Times New Roman" w:eastAsia="Times New Roman" w:hAnsi="Times New Roman" w:cs="Times New Roman"/>
            <w:color w:val="0000FF"/>
            <w:sz w:val="18"/>
            <w:szCs w:val="18"/>
            <w:u w:val="single"/>
            <w:lang w:eastAsia="en-US"/>
          </w:rPr>
          <w:t>info@kaisiadorysbft.lt</w:t>
        </w:r>
      </w:hyperlink>
      <w:r w:rsidRPr="00C95C34">
        <w:rPr>
          <w:rFonts w:ascii="Times New Roman" w:eastAsia="Times New Roman" w:hAnsi="Times New Roman" w:cs="Times New Roman"/>
          <w:sz w:val="18"/>
          <w:szCs w:val="18"/>
          <w:lang w:eastAsia="en-US"/>
        </w:rPr>
        <w:t xml:space="preserve">. Duomenys kaupiami ir saugomi Juridinių asmenų registre, kodas </w:t>
      </w:r>
      <w:r w:rsidRPr="00C95C34">
        <w:rPr>
          <w:rFonts w:ascii="Times New Roman" w:eastAsia="Times New Roman" w:hAnsi="Times New Roman" w:cs="Times New Roman"/>
          <w:color w:val="000000"/>
          <w:sz w:val="18"/>
          <w:szCs w:val="18"/>
          <w:lang w:eastAsia="en-US"/>
        </w:rPr>
        <w:t>306139700</w:t>
      </w:r>
    </w:p>
    <w:p w14:paraId="065A5FC6" w14:textId="77777777" w:rsidR="00C95C34" w:rsidRPr="00C95C34" w:rsidRDefault="00C95C34" w:rsidP="00C95C34">
      <w:pPr>
        <w:pBdr>
          <w:bottom w:val="single" w:sz="4" w:space="1" w:color="000000"/>
        </w:pBdr>
        <w:suppressAutoHyphens/>
        <w:autoSpaceDN w:val="0"/>
        <w:spacing w:after="0" w:line="240" w:lineRule="auto"/>
        <w:jc w:val="center"/>
        <w:rPr>
          <w:rFonts w:ascii="Times New Roman" w:eastAsia="Times New Roman" w:hAnsi="Times New Roman" w:cs="Times New Roman"/>
          <w:sz w:val="18"/>
          <w:szCs w:val="18"/>
          <w:lang w:eastAsia="en-US"/>
        </w:rPr>
      </w:pPr>
    </w:p>
    <w:bookmarkEnd w:id="0"/>
    <w:p w14:paraId="5418DF8F" w14:textId="77777777" w:rsidR="00C95C34" w:rsidRPr="00C95C34" w:rsidRDefault="00C95C34" w:rsidP="00C95C34">
      <w:pPr>
        <w:widowControl w:val="0"/>
        <w:tabs>
          <w:tab w:val="left" w:pos="5670"/>
          <w:tab w:val="left" w:pos="5812"/>
        </w:tabs>
        <w:suppressAutoHyphens/>
        <w:autoSpaceDN w:val="0"/>
        <w:jc w:val="center"/>
        <w:rPr>
          <w:rFonts w:ascii="Times New Roman" w:eastAsia="Calibri" w:hAnsi="Times New Roman" w:cs="Arial"/>
          <w:b/>
          <w:sz w:val="24"/>
          <w:szCs w:val="24"/>
        </w:rPr>
      </w:pPr>
    </w:p>
    <w:tbl>
      <w:tblPr>
        <w:tblW w:w="4814" w:type="dxa"/>
        <w:tblInd w:w="5040" w:type="dxa"/>
        <w:tblCellMar>
          <w:left w:w="10" w:type="dxa"/>
          <w:right w:w="10" w:type="dxa"/>
        </w:tblCellMar>
        <w:tblLook w:val="0000" w:firstRow="0" w:lastRow="0" w:firstColumn="0" w:lastColumn="0" w:noHBand="0" w:noVBand="0"/>
      </w:tblPr>
      <w:tblGrid>
        <w:gridCol w:w="4814"/>
      </w:tblGrid>
      <w:tr w:rsidR="00C95C34" w:rsidRPr="00C95C34" w14:paraId="69EEFFED" w14:textId="77777777" w:rsidTr="00376FA5">
        <w:tc>
          <w:tcPr>
            <w:tcW w:w="4814" w:type="dxa"/>
            <w:tcMar>
              <w:top w:w="0" w:type="dxa"/>
              <w:left w:w="108" w:type="dxa"/>
              <w:bottom w:w="0" w:type="dxa"/>
              <w:right w:w="108" w:type="dxa"/>
            </w:tcMar>
          </w:tcPr>
          <w:p w14:paraId="5945465E" w14:textId="77777777" w:rsidR="00C95C34" w:rsidRPr="00C95C34" w:rsidRDefault="00C95C34" w:rsidP="00C95C34">
            <w:pPr>
              <w:suppressAutoHyphens/>
              <w:autoSpaceDN w:val="0"/>
              <w:rPr>
                <w:rFonts w:ascii="Times New Roman" w:eastAsia="Calibri" w:hAnsi="Times New Roman" w:cs="Arial"/>
                <w:sz w:val="24"/>
                <w:szCs w:val="24"/>
              </w:rPr>
            </w:pPr>
            <w:r w:rsidRPr="00C95C34">
              <w:rPr>
                <w:rFonts w:ascii="Times New Roman" w:eastAsia="Calibri" w:hAnsi="Times New Roman" w:cs="Arial"/>
                <w:sz w:val="24"/>
                <w:szCs w:val="24"/>
              </w:rPr>
              <w:t>PATVIRTINTA</w:t>
            </w:r>
          </w:p>
          <w:p w14:paraId="51A960AF" w14:textId="48C5CAFC" w:rsidR="00C95C34" w:rsidRPr="00C95C34" w:rsidRDefault="00C95C34" w:rsidP="00C95C34">
            <w:pPr>
              <w:suppressAutoHyphens/>
              <w:autoSpaceDN w:val="0"/>
              <w:rPr>
                <w:rFonts w:ascii="Times New Roman" w:eastAsia="Calibri" w:hAnsi="Times New Roman" w:cs="Arial"/>
                <w:sz w:val="24"/>
                <w:szCs w:val="24"/>
              </w:rPr>
            </w:pPr>
            <w:r w:rsidRPr="00C95C34">
              <w:rPr>
                <w:rFonts w:ascii="Times New Roman" w:eastAsia="Calibri" w:hAnsi="Times New Roman" w:cs="Arial"/>
                <w:sz w:val="24"/>
                <w:szCs w:val="24"/>
              </w:rPr>
              <w:t xml:space="preserve">Kaišiadorių bendrųjų funkcijų tarnybos Viešųjų pirkimų </w:t>
            </w:r>
            <w:r w:rsidRPr="00F023F9">
              <w:rPr>
                <w:rFonts w:ascii="Times New Roman" w:eastAsia="Calibri" w:hAnsi="Times New Roman" w:cs="Arial"/>
                <w:sz w:val="24"/>
                <w:szCs w:val="24"/>
              </w:rPr>
              <w:t xml:space="preserve">komisijos  </w:t>
            </w:r>
            <w:r w:rsidRPr="00A6645E">
              <w:rPr>
                <w:rFonts w:ascii="Times New Roman" w:eastAsia="Calibri" w:hAnsi="Times New Roman" w:cs="Arial"/>
                <w:sz w:val="24"/>
                <w:szCs w:val="24"/>
              </w:rPr>
              <w:t>202</w:t>
            </w:r>
            <w:r w:rsidR="00D26328">
              <w:rPr>
                <w:rFonts w:ascii="Times New Roman" w:eastAsia="Calibri" w:hAnsi="Times New Roman" w:cs="Arial"/>
                <w:sz w:val="24"/>
                <w:szCs w:val="24"/>
              </w:rPr>
              <w:t>6</w:t>
            </w:r>
            <w:r w:rsidRPr="00A6645E">
              <w:rPr>
                <w:rFonts w:ascii="Times New Roman" w:eastAsia="Calibri" w:hAnsi="Times New Roman" w:cs="Arial"/>
                <w:sz w:val="24"/>
                <w:szCs w:val="24"/>
              </w:rPr>
              <w:t xml:space="preserve"> m. </w:t>
            </w:r>
            <w:r w:rsidR="00D26328">
              <w:rPr>
                <w:rFonts w:ascii="Times New Roman" w:eastAsia="Calibri" w:hAnsi="Times New Roman" w:cs="Arial"/>
                <w:sz w:val="24"/>
                <w:szCs w:val="24"/>
              </w:rPr>
              <w:t xml:space="preserve">balandžio </w:t>
            </w:r>
            <w:r w:rsidR="00E40E31">
              <w:rPr>
                <w:rFonts w:ascii="Times New Roman" w:eastAsia="Calibri" w:hAnsi="Times New Roman" w:cs="Arial"/>
                <w:sz w:val="24"/>
                <w:szCs w:val="24"/>
              </w:rPr>
              <w:t>23</w:t>
            </w:r>
            <w:r w:rsidRPr="0034604B">
              <w:rPr>
                <w:rFonts w:ascii="Times New Roman" w:eastAsia="Calibri" w:hAnsi="Times New Roman" w:cs="Arial"/>
                <w:sz w:val="24"/>
                <w:szCs w:val="24"/>
              </w:rPr>
              <w:t xml:space="preserve">  d.</w:t>
            </w:r>
            <w:r w:rsidRPr="00C95C34">
              <w:rPr>
                <w:rFonts w:ascii="Times New Roman" w:eastAsia="Calibri" w:hAnsi="Times New Roman" w:cs="Arial"/>
                <w:sz w:val="24"/>
                <w:szCs w:val="24"/>
              </w:rPr>
              <w:t xml:space="preserve"> </w:t>
            </w:r>
            <w:r w:rsidR="00317DA3">
              <w:rPr>
                <w:rFonts w:ascii="Times New Roman" w:eastAsia="Calibri" w:hAnsi="Times New Roman" w:cs="Arial"/>
                <w:sz w:val="24"/>
                <w:szCs w:val="24"/>
              </w:rPr>
              <w:t>p</w:t>
            </w:r>
            <w:r w:rsidRPr="00C95C34">
              <w:rPr>
                <w:rFonts w:ascii="Times New Roman" w:eastAsia="Calibri" w:hAnsi="Times New Roman" w:cs="Arial"/>
                <w:sz w:val="24"/>
                <w:szCs w:val="24"/>
              </w:rPr>
              <w:t>rotokolu Nr. 1</w:t>
            </w:r>
          </w:p>
        </w:tc>
      </w:tr>
    </w:tbl>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74D83AF1" w14:textId="12BCC565" w:rsidR="00317DA3" w:rsidRPr="007D0950" w:rsidRDefault="00317DA3" w:rsidP="00317DA3">
          <w:pPr>
            <w:spacing w:after="120" w:line="20" w:lineRule="atLeast"/>
            <w:contextualSpacing/>
            <w:rPr>
              <w:rFonts w:ascii="Times New Roman" w:hAnsi="Times New Roman" w:cs="Times New Roman"/>
              <w:sz w:val="24"/>
              <w:szCs w:val="24"/>
            </w:rPr>
          </w:pPr>
          <w:r w:rsidRPr="00317DA3">
            <w:rPr>
              <w:rFonts w:ascii="Times New Roman" w:hAnsi="Times New Roman" w:cs="Times New Roman"/>
              <w:b/>
              <w:bCs/>
              <w:color w:val="00B050"/>
              <w:sz w:val="24"/>
              <w:szCs w:val="24"/>
            </w:rPr>
            <w:t xml:space="preserve">                                                                                      </w:t>
          </w:r>
          <w:r w:rsidR="00D53BF4" w:rsidRPr="00317DA3">
            <w:rPr>
              <w:rFonts w:ascii="Times New Roman" w:hAnsi="Times New Roman" w:cs="Times New Roman"/>
              <w:sz w:val="24"/>
              <w:szCs w:val="24"/>
            </w:rPr>
            <w:t xml:space="preserve">PAKEITIMAI PATVIRTINTI: </w:t>
          </w:r>
        </w:p>
        <w:p w14:paraId="54DCAA0C" w14:textId="28096355" w:rsidR="00D53BF4" w:rsidRPr="00317DA3" w:rsidRDefault="00317DA3" w:rsidP="00317DA3">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66185A" w:rsidRPr="00317DA3">
            <w:rPr>
              <w:rFonts w:ascii="Times New Roman" w:hAnsi="Times New Roman" w:cs="Times New Roman"/>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57B3E853" w:rsidR="00D526C8" w:rsidRPr="00317DA3" w:rsidRDefault="007A130B" w:rsidP="004E4612">
          <w:pPr>
            <w:spacing w:after="120" w:line="20" w:lineRule="atLeast"/>
            <w:contextualSpacing/>
            <w:jc w:val="center"/>
            <w:rPr>
              <w:rFonts w:cstheme="minorHAnsi"/>
              <w:b/>
              <w:bCs/>
              <w:sz w:val="28"/>
              <w:szCs w:val="28"/>
            </w:rPr>
          </w:pPr>
          <w:r w:rsidRPr="0066185A">
            <w:rPr>
              <w:rFonts w:cstheme="minorHAnsi"/>
              <w:i/>
              <w:iCs/>
              <w:sz w:val="28"/>
              <w:szCs w:val="28"/>
            </w:rPr>
            <w:t xml:space="preserve"> </w:t>
          </w:r>
          <w:r w:rsidR="00F0293B">
            <w:rPr>
              <w:rFonts w:cstheme="minorHAnsi"/>
              <w:b/>
              <w:bCs/>
              <w:sz w:val="28"/>
              <w:szCs w:val="28"/>
            </w:rPr>
            <w:t>TARPTAUTINIO</w:t>
          </w:r>
          <w:r w:rsidRPr="0066185A">
            <w:rPr>
              <w:rFonts w:cstheme="minorHAnsi"/>
              <w:b/>
              <w:bCs/>
              <w:sz w:val="28"/>
              <w:szCs w:val="28"/>
            </w:rPr>
            <w:t xml:space="preserve"> </w:t>
          </w:r>
          <w:r w:rsidR="00D526C8" w:rsidRPr="00F0499F">
            <w:rPr>
              <w:rFonts w:cstheme="minorHAnsi"/>
              <w:b/>
              <w:bCs/>
              <w:sz w:val="28"/>
              <w:szCs w:val="28"/>
            </w:rPr>
            <w:t>VIEŠOJO PIRKIMO „</w:t>
          </w:r>
          <w:bookmarkStart w:id="1" w:name="_Hlk190084216"/>
          <w:r w:rsidR="00D26328" w:rsidRPr="00D26328">
            <w:rPr>
              <w:rFonts w:cstheme="minorHAnsi"/>
              <w:b/>
              <w:bCs/>
              <w:sz w:val="28"/>
              <w:szCs w:val="28"/>
            </w:rPr>
            <w:t xml:space="preserve">VIENVIETĖ HIPERBARINĖS OKSIGENOTERAPIJOS KAMERA </w:t>
          </w:r>
          <w:r w:rsidR="00317DA3" w:rsidRPr="00317DA3">
            <w:rPr>
              <w:rFonts w:cstheme="minorHAnsi"/>
              <w:b/>
              <w:bCs/>
              <w:sz w:val="28"/>
              <w:szCs w:val="28"/>
            </w:rPr>
            <w:t>VŠĮ KAIŠIADORIŲ RAJONO SAVIVALDYBĖS SVEIKATOS CENTRUI</w:t>
          </w:r>
          <w:bookmarkEnd w:id="1"/>
          <w:r w:rsidR="00D526C8" w:rsidRPr="00317DA3">
            <w:rPr>
              <w:rFonts w:cstheme="minorHAnsi"/>
              <w:b/>
              <w:bCs/>
              <w:sz w:val="28"/>
              <w:szCs w:val="28"/>
            </w:rPr>
            <w:t>“</w:t>
          </w:r>
        </w:p>
        <w:p w14:paraId="18ACC6AD" w14:textId="3BD1B1A6"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7A2655ED" w:rsidR="00D53BF4" w:rsidRPr="0066185A" w:rsidRDefault="00D53BF4" w:rsidP="004E4612">
          <w:pPr>
            <w:spacing w:after="120" w:line="20" w:lineRule="atLeast"/>
            <w:contextualSpacing/>
            <w:jc w:val="center"/>
            <w:rPr>
              <w:rFonts w:cstheme="minorHAnsi"/>
              <w:b/>
              <w:bCs/>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D26328">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sdt>
              <w:sdtPr>
                <w:rPr>
                  <w:rFonts w:asciiTheme="minorHAnsi" w:eastAsiaTheme="minorEastAsia" w:hAnsiTheme="minorHAnsi" w:cstheme="minorHAnsi"/>
                  <w:b/>
                  <w:bCs/>
                  <w:smallCaps/>
                  <w:color w:val="auto"/>
                  <w:sz w:val="22"/>
                  <w:szCs w:val="22"/>
                  <w:shd w:val="clear" w:color="auto" w:fill="E6E6E6"/>
                </w:rPr>
                <w:id w:val="-298385815"/>
                <w:docPartObj>
                  <w:docPartGallery w:val="Table of Contents"/>
                  <w:docPartUnique/>
                </w:docPartObj>
              </w:sdtPr>
              <w:sdtEndPr>
                <w:rPr>
                  <w:b w:val="0"/>
                  <w:bCs w:val="0"/>
                  <w:smallCaps w:val="0"/>
                  <w:sz w:val="21"/>
                  <w:szCs w:val="21"/>
                </w:rPr>
              </w:sdtEndPr>
              <w:sdtContent>
                <w:p w14:paraId="3322E9A8" w14:textId="77777777" w:rsidR="00F0293B" w:rsidRPr="00F0499F" w:rsidRDefault="00F0293B" w:rsidP="00F0293B">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D6A8FFF" w14:textId="77777777" w:rsidR="00F0293B" w:rsidRPr="009A7705" w:rsidRDefault="00F0293B" w:rsidP="00F0293B">
                  <w:pPr>
                    <w:pStyle w:val="Turinys1"/>
                    <w:rPr>
                      <w:noProof/>
                      <w:sz w:val="22"/>
                      <w:szCs w:val="22"/>
                      <w:lang w:val="en-US" w:eastAsia="en-US"/>
                    </w:rPr>
                  </w:pPr>
                  <w:r w:rsidRPr="009A7705">
                    <w:rPr>
                      <w:rFonts w:cstheme="minorHAnsi"/>
                      <w:color w:val="2B579A"/>
                      <w:shd w:val="clear" w:color="auto" w:fill="E6E6E6"/>
                    </w:rPr>
                    <w:fldChar w:fldCharType="begin"/>
                  </w:r>
                  <w:r w:rsidRPr="009A7705">
                    <w:rPr>
                      <w:rFonts w:cstheme="minorHAnsi"/>
                    </w:rPr>
                    <w:instrText xml:space="preserve"> TOC \o "1-3" \h \z \u </w:instrText>
                  </w:r>
                  <w:r w:rsidRPr="009A7705">
                    <w:rPr>
                      <w:rFonts w:cstheme="minorHAnsi"/>
                      <w:color w:val="2B579A"/>
                      <w:shd w:val="clear" w:color="auto" w:fill="E6E6E6"/>
                    </w:rPr>
                    <w:fldChar w:fldCharType="separate"/>
                  </w:r>
                  <w:hyperlink w:anchor="_Toc126333928" w:history="1">
                    <w:r w:rsidRPr="009A7705">
                      <w:rPr>
                        <w:rStyle w:val="Hipersaitas"/>
                        <w:rFonts w:cstheme="minorHAnsi"/>
                        <w:noProof/>
                      </w:rPr>
                      <w:t>1.</w:t>
                    </w:r>
                    <w:r w:rsidRPr="009A7705">
                      <w:rPr>
                        <w:noProof/>
                        <w:sz w:val="22"/>
                        <w:szCs w:val="22"/>
                        <w:lang w:val="en-US" w:eastAsia="en-US"/>
                      </w:rPr>
                      <w:tab/>
                    </w:r>
                    <w:r w:rsidRPr="009A7705">
                      <w:rPr>
                        <w:rStyle w:val="Hipersaitas"/>
                        <w:rFonts w:cstheme="minorHAnsi"/>
                        <w:noProof/>
                      </w:rPr>
                      <w:t>Bendra informacija</w:t>
                    </w:r>
                    <w:r w:rsidRPr="009A7705">
                      <w:rPr>
                        <w:noProof/>
                        <w:webHidden/>
                      </w:rPr>
                      <w:tab/>
                    </w:r>
                    <w:r w:rsidRPr="009A7705">
                      <w:rPr>
                        <w:noProof/>
                        <w:webHidden/>
                      </w:rPr>
                      <w:fldChar w:fldCharType="begin"/>
                    </w:r>
                    <w:r w:rsidRPr="009A7705">
                      <w:rPr>
                        <w:noProof/>
                        <w:webHidden/>
                      </w:rPr>
                      <w:instrText xml:space="preserve"> PAGEREF _Toc126333928 \h </w:instrText>
                    </w:r>
                    <w:r w:rsidRPr="009A7705">
                      <w:rPr>
                        <w:noProof/>
                        <w:webHidden/>
                      </w:rPr>
                    </w:r>
                    <w:r w:rsidRPr="009A7705">
                      <w:rPr>
                        <w:noProof/>
                        <w:webHidden/>
                      </w:rPr>
                      <w:fldChar w:fldCharType="separate"/>
                    </w:r>
                    <w:r w:rsidRPr="009A7705">
                      <w:rPr>
                        <w:noProof/>
                        <w:webHidden/>
                      </w:rPr>
                      <w:t>2</w:t>
                    </w:r>
                    <w:r w:rsidRPr="009A7705">
                      <w:rPr>
                        <w:noProof/>
                        <w:webHidden/>
                      </w:rPr>
                      <w:fldChar w:fldCharType="end"/>
                    </w:r>
                  </w:hyperlink>
                </w:p>
                <w:p w14:paraId="5C230BCB" w14:textId="77777777" w:rsidR="00F0293B" w:rsidRPr="009A7705" w:rsidRDefault="00F0293B" w:rsidP="00F0293B">
                  <w:pPr>
                    <w:pStyle w:val="Turinys1"/>
                    <w:rPr>
                      <w:noProof/>
                      <w:sz w:val="22"/>
                      <w:szCs w:val="22"/>
                      <w:lang w:val="en-US" w:eastAsia="en-US"/>
                    </w:rPr>
                  </w:pPr>
                  <w:hyperlink w:anchor="_Toc126333929" w:history="1">
                    <w:r w:rsidRPr="009A7705">
                      <w:rPr>
                        <w:rStyle w:val="Hipersaitas"/>
                        <w:rFonts w:ascii="Calibri" w:hAnsi="Calibri" w:cs="Calibri"/>
                        <w:noProof/>
                      </w:rPr>
                      <w:t>2</w:t>
                    </w:r>
                    <w:r w:rsidRPr="009A7705">
                      <w:rPr>
                        <w:rStyle w:val="Hipersaitas"/>
                        <w:noProof/>
                      </w:rPr>
                      <w:t xml:space="preserve">.  </w:t>
                    </w:r>
                    <w:r w:rsidRPr="009A7705">
                      <w:rPr>
                        <w:rStyle w:val="Hipersaitas"/>
                        <w:rFonts w:cstheme="minorHAnsi"/>
                        <w:noProof/>
                      </w:rPr>
                      <w:t>Pirkimo objektas</w:t>
                    </w:r>
                    <w:r w:rsidRPr="009A7705">
                      <w:rPr>
                        <w:noProof/>
                        <w:webHidden/>
                      </w:rPr>
                      <w:tab/>
                    </w:r>
                    <w:r w:rsidRPr="009A7705">
                      <w:rPr>
                        <w:noProof/>
                        <w:webHidden/>
                      </w:rPr>
                      <w:fldChar w:fldCharType="begin"/>
                    </w:r>
                    <w:r w:rsidRPr="009A7705">
                      <w:rPr>
                        <w:noProof/>
                        <w:webHidden/>
                      </w:rPr>
                      <w:instrText xml:space="preserve"> PAGEREF _Toc126333929 \h </w:instrText>
                    </w:r>
                    <w:r w:rsidRPr="009A7705">
                      <w:rPr>
                        <w:noProof/>
                        <w:webHidden/>
                      </w:rPr>
                    </w:r>
                    <w:r w:rsidRPr="009A7705">
                      <w:rPr>
                        <w:noProof/>
                        <w:webHidden/>
                      </w:rPr>
                      <w:fldChar w:fldCharType="separate"/>
                    </w:r>
                    <w:r w:rsidRPr="009A7705">
                      <w:rPr>
                        <w:noProof/>
                        <w:webHidden/>
                      </w:rPr>
                      <w:t>3</w:t>
                    </w:r>
                    <w:r w:rsidRPr="009A7705">
                      <w:rPr>
                        <w:noProof/>
                        <w:webHidden/>
                      </w:rPr>
                      <w:fldChar w:fldCharType="end"/>
                    </w:r>
                  </w:hyperlink>
                </w:p>
                <w:p w14:paraId="478842A3" w14:textId="77777777" w:rsidR="00F0293B" w:rsidRPr="009A7705" w:rsidRDefault="00F0293B" w:rsidP="00F0293B">
                  <w:pPr>
                    <w:pStyle w:val="Turinys1"/>
                    <w:rPr>
                      <w:noProof/>
                      <w:sz w:val="22"/>
                      <w:szCs w:val="22"/>
                      <w:lang w:val="en-US" w:eastAsia="en-US"/>
                    </w:rPr>
                  </w:pPr>
                  <w:hyperlink w:anchor="_Toc126333930" w:history="1">
                    <w:r w:rsidRPr="009A7705">
                      <w:rPr>
                        <w:rStyle w:val="Hipersaitas"/>
                        <w:rFonts w:cstheme="minorHAnsi"/>
                        <w:noProof/>
                      </w:rPr>
                      <w:t>3.  Susitikimai su tiekėjais ir objekto apžiūra</w:t>
                    </w:r>
                    <w:r w:rsidRPr="009A7705">
                      <w:rPr>
                        <w:noProof/>
                        <w:webHidden/>
                      </w:rPr>
                      <w:tab/>
                    </w:r>
                    <w:r w:rsidRPr="009A7705">
                      <w:rPr>
                        <w:noProof/>
                        <w:webHidden/>
                      </w:rPr>
                      <w:fldChar w:fldCharType="begin"/>
                    </w:r>
                    <w:r w:rsidRPr="009A7705">
                      <w:rPr>
                        <w:noProof/>
                        <w:webHidden/>
                      </w:rPr>
                      <w:instrText xml:space="preserve"> PAGEREF _Toc126333930 \h </w:instrText>
                    </w:r>
                    <w:r w:rsidRPr="009A7705">
                      <w:rPr>
                        <w:noProof/>
                        <w:webHidden/>
                      </w:rPr>
                    </w:r>
                    <w:r w:rsidRPr="009A7705">
                      <w:rPr>
                        <w:noProof/>
                        <w:webHidden/>
                      </w:rPr>
                      <w:fldChar w:fldCharType="separate"/>
                    </w:r>
                    <w:r w:rsidRPr="009A7705">
                      <w:rPr>
                        <w:noProof/>
                        <w:webHidden/>
                      </w:rPr>
                      <w:t>3</w:t>
                    </w:r>
                    <w:r w:rsidRPr="009A7705">
                      <w:rPr>
                        <w:noProof/>
                        <w:webHidden/>
                      </w:rPr>
                      <w:fldChar w:fldCharType="end"/>
                    </w:r>
                  </w:hyperlink>
                </w:p>
                <w:p w14:paraId="51714387" w14:textId="77777777" w:rsidR="00F0293B" w:rsidRPr="009A7705" w:rsidRDefault="00F0293B" w:rsidP="00F0293B">
                  <w:pPr>
                    <w:pStyle w:val="Turinys1"/>
                    <w:rPr>
                      <w:noProof/>
                      <w:sz w:val="22"/>
                      <w:szCs w:val="22"/>
                      <w:lang w:val="en-US" w:eastAsia="en-US"/>
                    </w:rPr>
                  </w:pPr>
                  <w:hyperlink w:anchor="_Toc126333931" w:history="1">
                    <w:r w:rsidRPr="009A7705">
                      <w:rPr>
                        <w:rStyle w:val="Hipersaitas"/>
                        <w:rFonts w:cstheme="majorHAnsi"/>
                        <w:noProof/>
                      </w:rPr>
                      <w:t xml:space="preserve">4.  </w:t>
                    </w:r>
                    <w:r w:rsidRPr="009A7705">
                      <w:rPr>
                        <w:rStyle w:val="Hipersaitas"/>
                        <w:rFonts w:cstheme="minorHAnsi"/>
                        <w:noProof/>
                      </w:rPr>
                      <w:t>Tiekėjų pašalinimo pagrindai ir kvalifikacijos reikalavimai</w:t>
                    </w:r>
                    <w:r w:rsidRPr="009A7705">
                      <w:rPr>
                        <w:noProof/>
                        <w:webHidden/>
                      </w:rPr>
                      <w:tab/>
                    </w:r>
                    <w:r w:rsidRPr="009A7705">
                      <w:rPr>
                        <w:noProof/>
                        <w:webHidden/>
                      </w:rPr>
                      <w:fldChar w:fldCharType="begin"/>
                    </w:r>
                    <w:r w:rsidRPr="009A7705">
                      <w:rPr>
                        <w:noProof/>
                        <w:webHidden/>
                      </w:rPr>
                      <w:instrText xml:space="preserve"> PAGEREF _Toc126333931 \h </w:instrText>
                    </w:r>
                    <w:r w:rsidRPr="009A7705">
                      <w:rPr>
                        <w:noProof/>
                        <w:webHidden/>
                      </w:rPr>
                    </w:r>
                    <w:r w:rsidRPr="009A7705">
                      <w:rPr>
                        <w:noProof/>
                        <w:webHidden/>
                      </w:rPr>
                      <w:fldChar w:fldCharType="separate"/>
                    </w:r>
                    <w:r w:rsidRPr="009A7705">
                      <w:rPr>
                        <w:noProof/>
                        <w:webHidden/>
                      </w:rPr>
                      <w:t>4</w:t>
                    </w:r>
                    <w:r w:rsidRPr="009A7705">
                      <w:rPr>
                        <w:noProof/>
                        <w:webHidden/>
                      </w:rPr>
                      <w:fldChar w:fldCharType="end"/>
                    </w:r>
                  </w:hyperlink>
                </w:p>
                <w:p w14:paraId="0138637F" w14:textId="77777777" w:rsidR="00F0293B" w:rsidRPr="009A7705" w:rsidRDefault="00F0293B" w:rsidP="00F0293B">
                  <w:pPr>
                    <w:pStyle w:val="Turinys1"/>
                    <w:rPr>
                      <w:noProof/>
                      <w:sz w:val="22"/>
                      <w:szCs w:val="22"/>
                      <w:lang w:val="en-US" w:eastAsia="en-US"/>
                    </w:rPr>
                  </w:pPr>
                  <w:hyperlink w:anchor="_Toc126333932" w:history="1">
                    <w:r w:rsidRPr="009A7705">
                      <w:rPr>
                        <w:rStyle w:val="Hipersaitas"/>
                        <w:rFonts w:cstheme="minorHAnsi"/>
                        <w:noProof/>
                      </w:rPr>
                      <w:t xml:space="preserve">5.  </w:t>
                    </w:r>
                    <w:r w:rsidRPr="009A7705">
                      <w:rPr>
                        <w:rStyle w:val="Hipersaitas"/>
                        <w:rFonts w:ascii="Calibri" w:hAnsi="Calibri" w:cs="Calibri"/>
                        <w:noProof/>
                      </w:rPr>
                      <w:t>Reikalavimai, susiję su nacionaliniu saugumu</w:t>
                    </w:r>
                    <w:r w:rsidRPr="009A7705">
                      <w:rPr>
                        <w:noProof/>
                        <w:webHidden/>
                      </w:rPr>
                      <w:tab/>
                    </w:r>
                    <w:r w:rsidRPr="009A7705">
                      <w:rPr>
                        <w:noProof/>
                        <w:webHidden/>
                      </w:rPr>
                      <w:fldChar w:fldCharType="begin"/>
                    </w:r>
                    <w:r w:rsidRPr="009A7705">
                      <w:rPr>
                        <w:noProof/>
                        <w:webHidden/>
                      </w:rPr>
                      <w:instrText xml:space="preserve"> PAGEREF _Toc126333932 \h </w:instrText>
                    </w:r>
                    <w:r w:rsidRPr="009A7705">
                      <w:rPr>
                        <w:noProof/>
                        <w:webHidden/>
                      </w:rPr>
                    </w:r>
                    <w:r w:rsidRPr="009A7705">
                      <w:rPr>
                        <w:noProof/>
                        <w:webHidden/>
                      </w:rPr>
                      <w:fldChar w:fldCharType="separate"/>
                    </w:r>
                    <w:r w:rsidRPr="009A7705">
                      <w:rPr>
                        <w:noProof/>
                        <w:webHidden/>
                      </w:rPr>
                      <w:t>4</w:t>
                    </w:r>
                    <w:r w:rsidRPr="009A7705">
                      <w:rPr>
                        <w:noProof/>
                        <w:webHidden/>
                      </w:rPr>
                      <w:fldChar w:fldCharType="end"/>
                    </w:r>
                  </w:hyperlink>
                </w:p>
                <w:p w14:paraId="6B4D9D41" w14:textId="77777777" w:rsidR="00F0293B" w:rsidRPr="009A7705" w:rsidRDefault="00F0293B" w:rsidP="00F0293B">
                  <w:pPr>
                    <w:pStyle w:val="Turinys1"/>
                    <w:rPr>
                      <w:noProof/>
                      <w:sz w:val="22"/>
                      <w:szCs w:val="22"/>
                      <w:lang w:val="en-US" w:eastAsia="en-US"/>
                    </w:rPr>
                  </w:pPr>
                  <w:hyperlink w:anchor="_Toc126333933" w:history="1">
                    <w:r w:rsidRPr="009A7705">
                      <w:rPr>
                        <w:rStyle w:val="Hipersaitas"/>
                        <w:noProof/>
                      </w:rPr>
                      <w:t>6.  Specialieji reikalavimai pasiūlymų rengimui ir pateikimui</w:t>
                    </w:r>
                    <w:r w:rsidRPr="009A7705">
                      <w:rPr>
                        <w:noProof/>
                        <w:webHidden/>
                      </w:rPr>
                      <w:tab/>
                    </w:r>
                    <w:r w:rsidRPr="009A7705">
                      <w:rPr>
                        <w:noProof/>
                        <w:webHidden/>
                      </w:rPr>
                      <w:fldChar w:fldCharType="begin"/>
                    </w:r>
                    <w:r w:rsidRPr="009A7705">
                      <w:rPr>
                        <w:noProof/>
                        <w:webHidden/>
                      </w:rPr>
                      <w:instrText xml:space="preserve"> PAGEREF _Toc126333933 \h </w:instrText>
                    </w:r>
                    <w:r w:rsidRPr="009A7705">
                      <w:rPr>
                        <w:noProof/>
                        <w:webHidden/>
                      </w:rPr>
                    </w:r>
                    <w:r w:rsidRPr="009A7705">
                      <w:rPr>
                        <w:noProof/>
                        <w:webHidden/>
                      </w:rPr>
                      <w:fldChar w:fldCharType="separate"/>
                    </w:r>
                    <w:r w:rsidRPr="009A7705">
                      <w:rPr>
                        <w:noProof/>
                        <w:webHidden/>
                      </w:rPr>
                      <w:t>7</w:t>
                    </w:r>
                    <w:r w:rsidRPr="009A7705">
                      <w:rPr>
                        <w:noProof/>
                        <w:webHidden/>
                      </w:rPr>
                      <w:fldChar w:fldCharType="end"/>
                    </w:r>
                  </w:hyperlink>
                </w:p>
                <w:p w14:paraId="1B96C792" w14:textId="77777777" w:rsidR="00F0293B" w:rsidRPr="009A7705" w:rsidRDefault="00F0293B" w:rsidP="00F0293B">
                  <w:pPr>
                    <w:pStyle w:val="Turinys1"/>
                    <w:rPr>
                      <w:noProof/>
                      <w:sz w:val="22"/>
                      <w:szCs w:val="22"/>
                      <w:lang w:val="en-US" w:eastAsia="en-US"/>
                    </w:rPr>
                  </w:pPr>
                  <w:hyperlink w:anchor="_Toc126333934" w:history="1">
                    <w:r w:rsidRPr="009A7705">
                      <w:rPr>
                        <w:rStyle w:val="Hipersaitas"/>
                        <w:rFonts w:eastAsia="Calibri" w:cstheme="minorHAnsi"/>
                        <w:noProof/>
                      </w:rPr>
                      <w:t>7.</w:t>
                    </w:r>
                    <w:r w:rsidRPr="009A7705">
                      <w:rPr>
                        <w:noProof/>
                        <w:sz w:val="22"/>
                        <w:szCs w:val="22"/>
                        <w:lang w:val="en-US" w:eastAsia="en-US"/>
                      </w:rPr>
                      <w:tab/>
                    </w:r>
                    <w:r w:rsidRPr="009A7705">
                      <w:rPr>
                        <w:rStyle w:val="Hipersaitas"/>
                        <w:rFonts w:cstheme="minorHAnsi"/>
                        <w:noProof/>
                      </w:rPr>
                      <w:t>Pasiūlymo galiojimo užtikrinimas</w:t>
                    </w:r>
                    <w:r w:rsidRPr="009A7705">
                      <w:rPr>
                        <w:noProof/>
                        <w:webHidden/>
                      </w:rPr>
                      <w:tab/>
                    </w:r>
                    <w:r w:rsidRPr="009A7705">
                      <w:rPr>
                        <w:noProof/>
                        <w:webHidden/>
                      </w:rPr>
                      <w:fldChar w:fldCharType="begin"/>
                    </w:r>
                    <w:r w:rsidRPr="009A7705">
                      <w:rPr>
                        <w:noProof/>
                        <w:webHidden/>
                      </w:rPr>
                      <w:instrText xml:space="preserve"> PAGEREF _Toc126333934 \h </w:instrText>
                    </w:r>
                    <w:r w:rsidRPr="009A7705">
                      <w:rPr>
                        <w:noProof/>
                        <w:webHidden/>
                      </w:rPr>
                    </w:r>
                    <w:r w:rsidRPr="009A7705">
                      <w:rPr>
                        <w:noProof/>
                        <w:webHidden/>
                      </w:rPr>
                      <w:fldChar w:fldCharType="separate"/>
                    </w:r>
                    <w:r w:rsidRPr="009A7705">
                      <w:rPr>
                        <w:noProof/>
                        <w:webHidden/>
                      </w:rPr>
                      <w:t>9</w:t>
                    </w:r>
                    <w:r w:rsidRPr="009A7705">
                      <w:rPr>
                        <w:noProof/>
                        <w:webHidden/>
                      </w:rPr>
                      <w:fldChar w:fldCharType="end"/>
                    </w:r>
                  </w:hyperlink>
                </w:p>
                <w:p w14:paraId="0272DBEC" w14:textId="77777777" w:rsidR="00F0293B" w:rsidRPr="009A7705" w:rsidRDefault="00F0293B" w:rsidP="00F0293B">
                  <w:pPr>
                    <w:pStyle w:val="Turinys1"/>
                    <w:rPr>
                      <w:noProof/>
                      <w:sz w:val="22"/>
                      <w:szCs w:val="22"/>
                      <w:lang w:val="en-US" w:eastAsia="en-US"/>
                    </w:rPr>
                  </w:pPr>
                  <w:hyperlink w:anchor="_Toc126333935" w:history="1">
                    <w:r w:rsidRPr="009A7705">
                      <w:rPr>
                        <w:rStyle w:val="Hipersaitas"/>
                        <w:rFonts w:eastAsia="Calibri" w:cstheme="minorHAnsi"/>
                        <w:noProof/>
                      </w:rPr>
                      <w:t>8.</w:t>
                    </w:r>
                    <w:r w:rsidRPr="009A7705">
                      <w:rPr>
                        <w:noProof/>
                        <w:sz w:val="22"/>
                        <w:szCs w:val="22"/>
                        <w:lang w:val="en-US" w:eastAsia="en-US"/>
                      </w:rPr>
                      <w:tab/>
                    </w:r>
                    <w:r w:rsidRPr="009A7705">
                      <w:rPr>
                        <w:rStyle w:val="Hipersaitas"/>
                        <w:rFonts w:cstheme="minorHAnsi"/>
                        <w:noProof/>
                      </w:rPr>
                      <w:t>Elektroninis aukcionas</w:t>
                    </w:r>
                    <w:r w:rsidRPr="009A7705">
                      <w:rPr>
                        <w:noProof/>
                        <w:webHidden/>
                      </w:rPr>
                      <w:tab/>
                    </w:r>
                    <w:r w:rsidRPr="009A7705">
                      <w:rPr>
                        <w:noProof/>
                        <w:webHidden/>
                      </w:rPr>
                      <w:fldChar w:fldCharType="begin"/>
                    </w:r>
                    <w:r w:rsidRPr="009A7705">
                      <w:rPr>
                        <w:noProof/>
                        <w:webHidden/>
                      </w:rPr>
                      <w:instrText xml:space="preserve"> PAGEREF _Toc126333935 \h </w:instrText>
                    </w:r>
                    <w:r w:rsidRPr="009A7705">
                      <w:rPr>
                        <w:noProof/>
                        <w:webHidden/>
                      </w:rPr>
                    </w:r>
                    <w:r w:rsidRPr="009A7705">
                      <w:rPr>
                        <w:noProof/>
                        <w:webHidden/>
                      </w:rPr>
                      <w:fldChar w:fldCharType="separate"/>
                    </w:r>
                    <w:r w:rsidRPr="009A7705">
                      <w:rPr>
                        <w:noProof/>
                        <w:webHidden/>
                      </w:rPr>
                      <w:t>10</w:t>
                    </w:r>
                    <w:r w:rsidRPr="009A7705">
                      <w:rPr>
                        <w:noProof/>
                        <w:webHidden/>
                      </w:rPr>
                      <w:fldChar w:fldCharType="end"/>
                    </w:r>
                  </w:hyperlink>
                </w:p>
                <w:p w14:paraId="0B6BA2D6" w14:textId="77777777" w:rsidR="00F0293B" w:rsidRPr="009A7705" w:rsidRDefault="00F0293B" w:rsidP="00F0293B">
                  <w:pPr>
                    <w:pStyle w:val="Turinys1"/>
                    <w:rPr>
                      <w:noProof/>
                      <w:sz w:val="22"/>
                      <w:szCs w:val="22"/>
                      <w:lang w:val="en-US" w:eastAsia="en-US"/>
                    </w:rPr>
                  </w:pPr>
                  <w:hyperlink w:anchor="_Toc126333936" w:history="1">
                    <w:r w:rsidRPr="009A7705">
                      <w:rPr>
                        <w:rStyle w:val="Hipersaitas"/>
                        <w:rFonts w:eastAsia="Calibri" w:cstheme="minorHAnsi"/>
                        <w:noProof/>
                      </w:rPr>
                      <w:t>9.</w:t>
                    </w:r>
                    <w:r w:rsidRPr="009A7705">
                      <w:rPr>
                        <w:noProof/>
                        <w:sz w:val="22"/>
                        <w:szCs w:val="22"/>
                        <w:lang w:val="en-US" w:eastAsia="en-US"/>
                      </w:rPr>
                      <w:tab/>
                    </w:r>
                    <w:r w:rsidRPr="009A7705">
                      <w:rPr>
                        <w:rStyle w:val="Hipersaitas"/>
                        <w:rFonts w:cstheme="minorHAnsi"/>
                        <w:noProof/>
                      </w:rPr>
                      <w:t>Pasiūlymų vertinimas</w:t>
                    </w:r>
                    <w:r w:rsidRPr="009A7705">
                      <w:rPr>
                        <w:noProof/>
                        <w:webHidden/>
                      </w:rPr>
                      <w:tab/>
                    </w:r>
                    <w:r w:rsidRPr="009A7705">
                      <w:rPr>
                        <w:noProof/>
                        <w:webHidden/>
                      </w:rPr>
                      <w:fldChar w:fldCharType="begin"/>
                    </w:r>
                    <w:r w:rsidRPr="009A7705">
                      <w:rPr>
                        <w:noProof/>
                        <w:webHidden/>
                      </w:rPr>
                      <w:instrText xml:space="preserve"> PAGEREF _Toc126333936 \h </w:instrText>
                    </w:r>
                    <w:r w:rsidRPr="009A7705">
                      <w:rPr>
                        <w:noProof/>
                        <w:webHidden/>
                      </w:rPr>
                    </w:r>
                    <w:r w:rsidRPr="009A7705">
                      <w:rPr>
                        <w:noProof/>
                        <w:webHidden/>
                      </w:rPr>
                      <w:fldChar w:fldCharType="separate"/>
                    </w:r>
                    <w:r w:rsidRPr="009A7705">
                      <w:rPr>
                        <w:noProof/>
                        <w:webHidden/>
                      </w:rPr>
                      <w:t>11</w:t>
                    </w:r>
                    <w:r w:rsidRPr="009A7705">
                      <w:rPr>
                        <w:noProof/>
                        <w:webHidden/>
                      </w:rPr>
                      <w:fldChar w:fldCharType="end"/>
                    </w:r>
                  </w:hyperlink>
                </w:p>
                <w:p w14:paraId="3B52A4C4" w14:textId="77777777" w:rsidR="00F0293B" w:rsidRPr="009A7705" w:rsidRDefault="00F0293B" w:rsidP="00F0293B">
                  <w:pPr>
                    <w:pStyle w:val="Turinys1"/>
                    <w:rPr>
                      <w:noProof/>
                      <w:sz w:val="22"/>
                      <w:szCs w:val="22"/>
                      <w:lang w:val="en-US" w:eastAsia="en-US"/>
                    </w:rPr>
                  </w:pPr>
                  <w:hyperlink w:anchor="_Toc126333937" w:history="1">
                    <w:r w:rsidRPr="009A7705">
                      <w:rPr>
                        <w:rStyle w:val="Hipersaitas"/>
                        <w:rFonts w:eastAsia="Calibri" w:cstheme="minorHAnsi"/>
                        <w:noProof/>
                      </w:rPr>
                      <w:t>10.</w:t>
                    </w:r>
                    <w:r w:rsidRPr="009A7705">
                      <w:rPr>
                        <w:noProof/>
                        <w:sz w:val="22"/>
                        <w:szCs w:val="22"/>
                        <w:lang w:val="en-US" w:eastAsia="en-US"/>
                      </w:rPr>
                      <w:tab/>
                    </w:r>
                    <w:r w:rsidRPr="009A7705">
                      <w:rPr>
                        <w:rStyle w:val="Hipersaitas"/>
                        <w:rFonts w:cstheme="minorHAnsi"/>
                        <w:noProof/>
                      </w:rPr>
                      <w:t>Sutarties sudarymas</w:t>
                    </w:r>
                    <w:r w:rsidRPr="009A7705">
                      <w:rPr>
                        <w:noProof/>
                        <w:webHidden/>
                      </w:rPr>
                      <w:tab/>
                    </w:r>
                    <w:r w:rsidRPr="009A7705">
                      <w:rPr>
                        <w:noProof/>
                        <w:webHidden/>
                      </w:rPr>
                      <w:fldChar w:fldCharType="begin"/>
                    </w:r>
                    <w:r w:rsidRPr="009A7705">
                      <w:rPr>
                        <w:noProof/>
                        <w:webHidden/>
                      </w:rPr>
                      <w:instrText xml:space="preserve"> PAGEREF _Toc126333937 \h </w:instrText>
                    </w:r>
                    <w:r w:rsidRPr="009A7705">
                      <w:rPr>
                        <w:noProof/>
                        <w:webHidden/>
                      </w:rPr>
                    </w:r>
                    <w:r w:rsidRPr="009A7705">
                      <w:rPr>
                        <w:noProof/>
                        <w:webHidden/>
                      </w:rPr>
                      <w:fldChar w:fldCharType="separate"/>
                    </w:r>
                    <w:r w:rsidRPr="009A7705">
                      <w:rPr>
                        <w:noProof/>
                        <w:webHidden/>
                      </w:rPr>
                      <w:t>12</w:t>
                    </w:r>
                    <w:r w:rsidRPr="009A7705">
                      <w:rPr>
                        <w:noProof/>
                        <w:webHidden/>
                      </w:rPr>
                      <w:fldChar w:fldCharType="end"/>
                    </w:r>
                  </w:hyperlink>
                </w:p>
                <w:p w14:paraId="6C87C670" w14:textId="77777777" w:rsidR="00F0293B" w:rsidRPr="009A7705" w:rsidRDefault="00F0293B" w:rsidP="00F0293B">
                  <w:pPr>
                    <w:pStyle w:val="Turinys1"/>
                    <w:rPr>
                      <w:noProof/>
                      <w:sz w:val="22"/>
                      <w:szCs w:val="22"/>
                      <w:lang w:val="en-US" w:eastAsia="en-US"/>
                    </w:rPr>
                  </w:pPr>
                  <w:hyperlink w:anchor="_Toc126333938" w:history="1">
                    <w:r w:rsidRPr="009A7705">
                      <w:rPr>
                        <w:rStyle w:val="Hipersaitas"/>
                        <w:rFonts w:cstheme="minorHAnsi"/>
                        <w:noProof/>
                      </w:rPr>
                      <w:t>11.</w:t>
                    </w:r>
                    <w:r w:rsidRPr="009A7705">
                      <w:rPr>
                        <w:noProof/>
                        <w:sz w:val="22"/>
                        <w:szCs w:val="22"/>
                        <w:lang w:val="en-US" w:eastAsia="en-US"/>
                      </w:rPr>
                      <w:tab/>
                      <w:t xml:space="preserve"> </w:t>
                    </w:r>
                    <w:r w:rsidRPr="009A7705">
                      <w:rPr>
                        <w:rStyle w:val="Hipersaitas"/>
                        <w:rFonts w:cstheme="minorHAnsi"/>
                        <w:noProof/>
                      </w:rPr>
                      <w:t>Kitos sąlygos</w:t>
                    </w:r>
                    <w:r w:rsidRPr="009A7705">
                      <w:rPr>
                        <w:noProof/>
                        <w:webHidden/>
                      </w:rPr>
                      <w:tab/>
                    </w:r>
                    <w:r w:rsidRPr="009A7705">
                      <w:rPr>
                        <w:noProof/>
                        <w:webHidden/>
                      </w:rPr>
                      <w:fldChar w:fldCharType="begin"/>
                    </w:r>
                    <w:r w:rsidRPr="009A7705">
                      <w:rPr>
                        <w:noProof/>
                        <w:webHidden/>
                      </w:rPr>
                      <w:instrText xml:space="preserve"> PAGEREF _Toc126333938 \h </w:instrText>
                    </w:r>
                    <w:r w:rsidRPr="009A7705">
                      <w:rPr>
                        <w:noProof/>
                        <w:webHidden/>
                      </w:rPr>
                    </w:r>
                    <w:r w:rsidRPr="009A7705">
                      <w:rPr>
                        <w:noProof/>
                        <w:webHidden/>
                      </w:rPr>
                      <w:fldChar w:fldCharType="separate"/>
                    </w:r>
                    <w:r w:rsidRPr="009A7705">
                      <w:rPr>
                        <w:noProof/>
                        <w:webHidden/>
                      </w:rPr>
                      <w:t>13</w:t>
                    </w:r>
                    <w:r w:rsidRPr="009A7705">
                      <w:rPr>
                        <w:noProof/>
                        <w:webHidden/>
                      </w:rPr>
                      <w:fldChar w:fldCharType="end"/>
                    </w:r>
                  </w:hyperlink>
                </w:p>
                <w:p w14:paraId="2FD4A00A" w14:textId="77777777" w:rsidR="00F0293B" w:rsidRPr="009A7705" w:rsidRDefault="00F0293B" w:rsidP="00F0293B">
                  <w:pPr>
                    <w:pStyle w:val="Turinys1"/>
                    <w:rPr>
                      <w:noProof/>
                      <w:sz w:val="22"/>
                      <w:szCs w:val="22"/>
                      <w:lang w:val="en-US" w:eastAsia="en-US"/>
                    </w:rPr>
                  </w:pPr>
                  <w:r w:rsidRPr="009A7705">
                    <w:rPr>
                      <w:rStyle w:val="Hipersaitas"/>
                      <w:noProof/>
                    </w:rPr>
                    <w:t xml:space="preserve">  </w:t>
                  </w:r>
                  <w:hyperlink w:anchor="_Toc126333939" w:history="1">
                    <w:r w:rsidRPr="009A7705">
                      <w:rPr>
                        <w:rStyle w:val="Hipersaitas"/>
                        <w:rFonts w:cstheme="minorHAnsi"/>
                        <w:noProof/>
                      </w:rPr>
                      <w:t>Pirkimo sąlygų 1 priedas „Terminai“</w:t>
                    </w:r>
                    <w:r w:rsidRPr="009A7705">
                      <w:rPr>
                        <w:noProof/>
                        <w:webHidden/>
                      </w:rPr>
                      <w:tab/>
                    </w:r>
                    <w:r w:rsidRPr="009A7705">
                      <w:rPr>
                        <w:noProof/>
                        <w:webHidden/>
                      </w:rPr>
                      <w:fldChar w:fldCharType="begin"/>
                    </w:r>
                    <w:r w:rsidRPr="009A7705">
                      <w:rPr>
                        <w:noProof/>
                        <w:webHidden/>
                      </w:rPr>
                      <w:instrText xml:space="preserve"> PAGEREF _Toc126333939 \h </w:instrText>
                    </w:r>
                    <w:r w:rsidRPr="009A7705">
                      <w:rPr>
                        <w:noProof/>
                        <w:webHidden/>
                      </w:rPr>
                    </w:r>
                    <w:r w:rsidRPr="009A7705">
                      <w:rPr>
                        <w:noProof/>
                        <w:webHidden/>
                      </w:rPr>
                      <w:fldChar w:fldCharType="separate"/>
                    </w:r>
                    <w:r w:rsidRPr="009A7705">
                      <w:rPr>
                        <w:noProof/>
                        <w:webHidden/>
                      </w:rPr>
                      <w:t>13</w:t>
                    </w:r>
                    <w:r w:rsidRPr="009A7705">
                      <w:rPr>
                        <w:noProof/>
                        <w:webHidden/>
                      </w:rPr>
                      <w:fldChar w:fldCharType="end"/>
                    </w:r>
                  </w:hyperlink>
                </w:p>
                <w:p w14:paraId="0B0C6219" w14:textId="77777777" w:rsidR="00F0293B" w:rsidRPr="009A7705" w:rsidRDefault="00F0293B" w:rsidP="005C687D">
                  <w:pPr>
                    <w:pStyle w:val="Turinys2"/>
                    <w:rPr>
                      <w:sz w:val="22"/>
                      <w:szCs w:val="22"/>
                      <w:lang w:val="en-US" w:eastAsia="en-US"/>
                    </w:rPr>
                  </w:pPr>
                  <w:hyperlink w:anchor="_Toc126333940" w:history="1">
                    <w:r w:rsidRPr="009A7705">
                      <w:rPr>
                        <w:rStyle w:val="Hipersaitas"/>
                        <w:rFonts w:eastAsia="Calibri" w:cstheme="minorHAnsi"/>
                      </w:rPr>
                      <w:t>Pirkimo sąlygų 2 priedas „Techninė specifikacija“</w:t>
                    </w:r>
                    <w:r w:rsidRPr="009A7705">
                      <w:rPr>
                        <w:webHidden/>
                      </w:rPr>
                      <w:tab/>
                    </w:r>
                    <w:r w:rsidRPr="009A7705">
                      <w:rPr>
                        <w:webHidden/>
                      </w:rPr>
                      <w:fldChar w:fldCharType="begin"/>
                    </w:r>
                    <w:r w:rsidRPr="009A7705">
                      <w:rPr>
                        <w:webHidden/>
                      </w:rPr>
                      <w:instrText xml:space="preserve"> PAGEREF _Toc126333940 \h </w:instrText>
                    </w:r>
                    <w:r w:rsidRPr="009A7705">
                      <w:rPr>
                        <w:webHidden/>
                      </w:rPr>
                    </w:r>
                    <w:r w:rsidRPr="009A7705">
                      <w:rPr>
                        <w:webHidden/>
                      </w:rPr>
                      <w:fldChar w:fldCharType="separate"/>
                    </w:r>
                    <w:r w:rsidRPr="009A7705">
                      <w:rPr>
                        <w:webHidden/>
                      </w:rPr>
                      <w:t>18</w:t>
                    </w:r>
                    <w:r w:rsidRPr="009A7705">
                      <w:rPr>
                        <w:webHidden/>
                      </w:rPr>
                      <w:fldChar w:fldCharType="end"/>
                    </w:r>
                  </w:hyperlink>
                </w:p>
                <w:p w14:paraId="751C10FA" w14:textId="77777777" w:rsidR="00F0293B" w:rsidRPr="009A7705" w:rsidRDefault="00F0293B" w:rsidP="005C687D">
                  <w:pPr>
                    <w:pStyle w:val="Turinys2"/>
                    <w:rPr>
                      <w:sz w:val="22"/>
                      <w:szCs w:val="22"/>
                      <w:lang w:val="en-US" w:eastAsia="en-US"/>
                    </w:rPr>
                  </w:pPr>
                  <w:hyperlink w:anchor="_Toc126333941" w:history="1">
                    <w:r w:rsidRPr="009A7705">
                      <w:rPr>
                        <w:rStyle w:val="Hipersaitas"/>
                        <w:rFonts w:eastAsia="Calibri" w:cstheme="minorHAnsi"/>
                      </w:rPr>
                      <w:t>Pirkimo sąlygų 3 priedas „Tiekėjų pašalinimo pagrindai“</w:t>
                    </w:r>
                    <w:r w:rsidRPr="009A7705">
                      <w:rPr>
                        <w:webHidden/>
                      </w:rPr>
                      <w:tab/>
                    </w:r>
                    <w:r w:rsidRPr="009A7705">
                      <w:rPr>
                        <w:webHidden/>
                      </w:rPr>
                      <w:fldChar w:fldCharType="begin"/>
                    </w:r>
                    <w:r w:rsidRPr="009A7705">
                      <w:rPr>
                        <w:webHidden/>
                      </w:rPr>
                      <w:instrText xml:space="preserve"> PAGEREF _Toc126333941 \h </w:instrText>
                    </w:r>
                    <w:r w:rsidRPr="009A7705">
                      <w:rPr>
                        <w:webHidden/>
                      </w:rPr>
                    </w:r>
                    <w:r w:rsidRPr="009A7705">
                      <w:rPr>
                        <w:webHidden/>
                      </w:rPr>
                      <w:fldChar w:fldCharType="separate"/>
                    </w:r>
                    <w:r w:rsidRPr="009A7705">
                      <w:rPr>
                        <w:webHidden/>
                      </w:rPr>
                      <w:t>19</w:t>
                    </w:r>
                    <w:r w:rsidRPr="009A7705">
                      <w:rPr>
                        <w:webHidden/>
                      </w:rPr>
                      <w:fldChar w:fldCharType="end"/>
                    </w:r>
                  </w:hyperlink>
                </w:p>
                <w:p w14:paraId="50C433FD" w14:textId="77777777" w:rsidR="00F0293B" w:rsidRPr="009A7705" w:rsidRDefault="00F0293B" w:rsidP="005C687D">
                  <w:pPr>
                    <w:pStyle w:val="Turinys2"/>
                    <w:rPr>
                      <w:sz w:val="22"/>
                      <w:szCs w:val="22"/>
                      <w:lang w:val="en-US" w:eastAsia="en-US"/>
                    </w:rPr>
                  </w:pPr>
                  <w:hyperlink w:anchor="_Toc126333942" w:history="1">
                    <w:r w:rsidRPr="009A7705">
                      <w:rPr>
                        <w:rStyle w:val="Hipersaitas"/>
                        <w:rFonts w:eastAsia="Calibri" w:cstheme="minorHAnsi"/>
                      </w:rPr>
                      <w:t>Pirkimo sąlygų 4 priedas „Tiekėjų kvalifikacijos reikalavimai ir reikalaujami kokybės bei aplinkos apsaugos vadybos sistemų standartai“</w:t>
                    </w:r>
                    <w:r w:rsidRPr="009A7705">
                      <w:rPr>
                        <w:webHidden/>
                      </w:rPr>
                      <w:tab/>
                    </w:r>
                    <w:r w:rsidRPr="009A7705">
                      <w:rPr>
                        <w:webHidden/>
                      </w:rPr>
                      <w:fldChar w:fldCharType="begin"/>
                    </w:r>
                    <w:r w:rsidRPr="009A7705">
                      <w:rPr>
                        <w:webHidden/>
                      </w:rPr>
                      <w:instrText xml:space="preserve"> PAGEREF _Toc126333942 \h </w:instrText>
                    </w:r>
                    <w:r w:rsidRPr="009A7705">
                      <w:rPr>
                        <w:webHidden/>
                      </w:rPr>
                    </w:r>
                    <w:r w:rsidRPr="009A7705">
                      <w:rPr>
                        <w:webHidden/>
                      </w:rPr>
                      <w:fldChar w:fldCharType="separate"/>
                    </w:r>
                    <w:r w:rsidRPr="009A7705">
                      <w:rPr>
                        <w:webHidden/>
                      </w:rPr>
                      <w:t>20</w:t>
                    </w:r>
                    <w:r w:rsidRPr="009A7705">
                      <w:rPr>
                        <w:webHidden/>
                      </w:rPr>
                      <w:fldChar w:fldCharType="end"/>
                    </w:r>
                  </w:hyperlink>
                </w:p>
                <w:p w14:paraId="120B63C7" w14:textId="77777777" w:rsidR="00F0293B" w:rsidRPr="009A7705" w:rsidRDefault="00F0293B" w:rsidP="005C687D">
                  <w:pPr>
                    <w:pStyle w:val="Turinys2"/>
                    <w:rPr>
                      <w:sz w:val="22"/>
                      <w:szCs w:val="22"/>
                      <w:lang w:val="en-US" w:eastAsia="en-US"/>
                    </w:rPr>
                  </w:pPr>
                  <w:hyperlink w:anchor="_Toc126333943" w:history="1">
                    <w:r w:rsidRPr="009A7705">
                      <w:rPr>
                        <w:rStyle w:val="Hipersaitas"/>
                        <w:rFonts w:eastAsia="Calibri" w:cstheme="minorHAnsi"/>
                      </w:rPr>
                      <w:t xml:space="preserve">Pirkimo sąlygų 5 priedas „EBVPD“ </w:t>
                    </w:r>
                    <w:r w:rsidRPr="009A7705">
                      <w:rPr>
                        <w:rStyle w:val="Hipersaitas"/>
                        <w:rFonts w:cstheme="minorHAnsi"/>
                      </w:rPr>
                      <w:t>(XML formatu)</w:t>
                    </w:r>
                    <w:r w:rsidRPr="009A7705">
                      <w:rPr>
                        <w:webHidden/>
                      </w:rPr>
                      <w:tab/>
                    </w:r>
                    <w:r w:rsidRPr="009A7705">
                      <w:rPr>
                        <w:webHidden/>
                      </w:rPr>
                      <w:fldChar w:fldCharType="begin"/>
                    </w:r>
                    <w:r w:rsidRPr="009A7705">
                      <w:rPr>
                        <w:webHidden/>
                      </w:rPr>
                      <w:instrText xml:space="preserve"> PAGEREF _Toc126333943 \h </w:instrText>
                    </w:r>
                    <w:r w:rsidRPr="009A7705">
                      <w:rPr>
                        <w:webHidden/>
                      </w:rPr>
                    </w:r>
                    <w:r w:rsidRPr="009A7705">
                      <w:rPr>
                        <w:webHidden/>
                      </w:rPr>
                      <w:fldChar w:fldCharType="separate"/>
                    </w:r>
                    <w:r w:rsidRPr="009A7705">
                      <w:rPr>
                        <w:webHidden/>
                      </w:rPr>
                      <w:t>24</w:t>
                    </w:r>
                    <w:r w:rsidRPr="009A7705">
                      <w:rPr>
                        <w:webHidden/>
                      </w:rPr>
                      <w:fldChar w:fldCharType="end"/>
                    </w:r>
                  </w:hyperlink>
                </w:p>
                <w:p w14:paraId="59FF8E3A" w14:textId="77777777" w:rsidR="00F0293B" w:rsidRPr="009A7705" w:rsidRDefault="00F0293B" w:rsidP="005C687D">
                  <w:pPr>
                    <w:pStyle w:val="Turinys2"/>
                    <w:rPr>
                      <w:sz w:val="22"/>
                      <w:szCs w:val="22"/>
                      <w:lang w:val="en-US" w:eastAsia="en-US"/>
                    </w:rPr>
                  </w:pPr>
                  <w:hyperlink w:anchor="_Toc126333944" w:history="1">
                    <w:r w:rsidRPr="009A7705">
                      <w:rPr>
                        <w:rStyle w:val="Hipersaitas"/>
                        <w:rFonts w:eastAsia="Calibri" w:cstheme="minorHAnsi"/>
                      </w:rPr>
                      <w:t>Pirkimo sąlygų 6 priedas „Pasiūlymo forma“</w:t>
                    </w:r>
                    <w:r w:rsidRPr="009A7705">
                      <w:rPr>
                        <w:webHidden/>
                      </w:rPr>
                      <w:tab/>
                    </w:r>
                    <w:r w:rsidRPr="009A7705">
                      <w:rPr>
                        <w:webHidden/>
                      </w:rPr>
                      <w:fldChar w:fldCharType="begin"/>
                    </w:r>
                    <w:r w:rsidRPr="009A7705">
                      <w:rPr>
                        <w:webHidden/>
                      </w:rPr>
                      <w:instrText xml:space="preserve"> PAGEREF _Toc126333944 \h </w:instrText>
                    </w:r>
                    <w:r w:rsidRPr="009A7705">
                      <w:rPr>
                        <w:webHidden/>
                      </w:rPr>
                    </w:r>
                    <w:r w:rsidRPr="009A7705">
                      <w:rPr>
                        <w:webHidden/>
                      </w:rPr>
                      <w:fldChar w:fldCharType="separate"/>
                    </w:r>
                    <w:r w:rsidRPr="009A7705">
                      <w:rPr>
                        <w:webHidden/>
                      </w:rPr>
                      <w:t>25</w:t>
                    </w:r>
                    <w:r w:rsidRPr="009A7705">
                      <w:rPr>
                        <w:webHidden/>
                      </w:rPr>
                      <w:fldChar w:fldCharType="end"/>
                    </w:r>
                  </w:hyperlink>
                </w:p>
                <w:p w14:paraId="3C00251B" w14:textId="77777777" w:rsidR="00F0293B" w:rsidRPr="009A7705" w:rsidRDefault="00F0293B" w:rsidP="005C687D">
                  <w:pPr>
                    <w:pStyle w:val="Turinys2"/>
                    <w:rPr>
                      <w:sz w:val="22"/>
                      <w:szCs w:val="22"/>
                      <w:lang w:val="en-US" w:eastAsia="en-US"/>
                    </w:rPr>
                  </w:pPr>
                  <w:hyperlink w:anchor="_Toc126333945" w:history="1">
                    <w:r w:rsidRPr="009A7705">
                      <w:rPr>
                        <w:rStyle w:val="Hipersaitas"/>
                        <w:rFonts w:eastAsia="Calibri" w:cstheme="minorHAnsi"/>
                      </w:rPr>
                      <w:t>Pirkimo sąlygų 7 priedas „Pasiūlymų vertinimo kriterijai ir sąlygos“</w:t>
                    </w:r>
                    <w:r w:rsidRPr="009A7705">
                      <w:rPr>
                        <w:webHidden/>
                      </w:rPr>
                      <w:tab/>
                    </w:r>
                    <w:r w:rsidRPr="009A7705">
                      <w:rPr>
                        <w:webHidden/>
                      </w:rPr>
                      <w:fldChar w:fldCharType="begin"/>
                    </w:r>
                    <w:r w:rsidRPr="009A7705">
                      <w:rPr>
                        <w:webHidden/>
                      </w:rPr>
                      <w:instrText xml:space="preserve"> PAGEREF _Toc126333945 \h </w:instrText>
                    </w:r>
                    <w:r w:rsidRPr="009A7705">
                      <w:rPr>
                        <w:webHidden/>
                      </w:rPr>
                    </w:r>
                    <w:r w:rsidRPr="009A7705">
                      <w:rPr>
                        <w:webHidden/>
                      </w:rPr>
                      <w:fldChar w:fldCharType="separate"/>
                    </w:r>
                    <w:r w:rsidRPr="009A7705">
                      <w:rPr>
                        <w:webHidden/>
                      </w:rPr>
                      <w:t>26</w:t>
                    </w:r>
                    <w:r w:rsidRPr="009A7705">
                      <w:rPr>
                        <w:webHidden/>
                      </w:rPr>
                      <w:fldChar w:fldCharType="end"/>
                    </w:r>
                  </w:hyperlink>
                </w:p>
                <w:p w14:paraId="6C9C5512" w14:textId="77777777" w:rsidR="00F0293B" w:rsidRPr="009A7705" w:rsidRDefault="00F0293B" w:rsidP="005C687D">
                  <w:pPr>
                    <w:pStyle w:val="Turinys2"/>
                    <w:rPr>
                      <w:sz w:val="22"/>
                      <w:szCs w:val="22"/>
                      <w:lang w:val="en-US" w:eastAsia="en-US"/>
                    </w:rPr>
                  </w:pPr>
                  <w:hyperlink w:anchor="_Toc126333946" w:history="1">
                    <w:r w:rsidRPr="009A7705">
                      <w:rPr>
                        <w:rStyle w:val="Hipersaitas"/>
                      </w:rPr>
                      <w:t>Pirkimo sąlygų 8 priedas „Tiekėjo deklaracija dėl atitikties Reglamento nuostatoms juridiniam asmeniui“</w:t>
                    </w:r>
                    <w:r w:rsidRPr="009A7705">
                      <w:rPr>
                        <w:webHidden/>
                      </w:rPr>
                      <w:tab/>
                    </w:r>
                    <w:r w:rsidRPr="009A7705">
                      <w:rPr>
                        <w:webHidden/>
                      </w:rPr>
                      <w:fldChar w:fldCharType="begin"/>
                    </w:r>
                    <w:r w:rsidRPr="009A7705">
                      <w:rPr>
                        <w:webHidden/>
                      </w:rPr>
                      <w:instrText xml:space="preserve"> PAGEREF _Toc126333946 \h </w:instrText>
                    </w:r>
                    <w:r w:rsidRPr="009A7705">
                      <w:rPr>
                        <w:webHidden/>
                      </w:rPr>
                    </w:r>
                    <w:r w:rsidRPr="009A7705">
                      <w:rPr>
                        <w:webHidden/>
                      </w:rPr>
                      <w:fldChar w:fldCharType="separate"/>
                    </w:r>
                    <w:r w:rsidRPr="009A7705">
                      <w:rPr>
                        <w:webHidden/>
                      </w:rPr>
                      <w:t>27</w:t>
                    </w:r>
                    <w:r w:rsidRPr="009A7705">
                      <w:rPr>
                        <w:webHidden/>
                      </w:rPr>
                      <w:fldChar w:fldCharType="end"/>
                    </w:r>
                  </w:hyperlink>
                </w:p>
                <w:p w14:paraId="447892B1" w14:textId="77777777" w:rsidR="00F0293B" w:rsidRPr="009A7705" w:rsidRDefault="00F0293B" w:rsidP="005C687D">
                  <w:pPr>
                    <w:pStyle w:val="Turinys2"/>
                    <w:rPr>
                      <w:sz w:val="22"/>
                      <w:szCs w:val="22"/>
                      <w:lang w:val="en-US" w:eastAsia="en-US"/>
                    </w:rPr>
                  </w:pPr>
                  <w:hyperlink w:anchor="_Toc126333947" w:history="1">
                    <w:r w:rsidRPr="009A7705">
                      <w:rPr>
                        <w:rStyle w:val="Hipersaitas"/>
                      </w:rPr>
                      <w:t>Pirkimo sąlygų 9 priedas „Tiekėjo deklaracija dėl atitikties Reglamento nuostatoms fiziniam asmeniui“</w:t>
                    </w:r>
                    <w:r w:rsidRPr="009A7705">
                      <w:rPr>
                        <w:webHidden/>
                      </w:rPr>
                      <w:tab/>
                    </w:r>
                    <w:r w:rsidRPr="009A7705">
                      <w:rPr>
                        <w:webHidden/>
                      </w:rPr>
                      <w:fldChar w:fldCharType="begin"/>
                    </w:r>
                    <w:r w:rsidRPr="009A7705">
                      <w:rPr>
                        <w:webHidden/>
                      </w:rPr>
                      <w:instrText xml:space="preserve"> PAGEREF _Toc126333947 \h </w:instrText>
                    </w:r>
                    <w:r w:rsidRPr="009A7705">
                      <w:rPr>
                        <w:webHidden/>
                      </w:rPr>
                    </w:r>
                    <w:r w:rsidRPr="009A7705">
                      <w:rPr>
                        <w:webHidden/>
                      </w:rPr>
                      <w:fldChar w:fldCharType="separate"/>
                    </w:r>
                    <w:r w:rsidRPr="009A7705">
                      <w:rPr>
                        <w:webHidden/>
                      </w:rPr>
                      <w:t>29</w:t>
                    </w:r>
                    <w:r w:rsidRPr="009A7705">
                      <w:rPr>
                        <w:webHidden/>
                      </w:rPr>
                      <w:fldChar w:fldCharType="end"/>
                    </w:r>
                  </w:hyperlink>
                </w:p>
                <w:p w14:paraId="60A07394" w14:textId="77777777" w:rsidR="00F0293B" w:rsidRPr="009A7705" w:rsidRDefault="00F0293B" w:rsidP="005C687D">
                  <w:pPr>
                    <w:pStyle w:val="Turinys2"/>
                    <w:rPr>
                      <w:sz w:val="22"/>
                      <w:szCs w:val="22"/>
                      <w:lang w:val="en-US" w:eastAsia="en-US"/>
                    </w:rPr>
                  </w:pPr>
                  <w:hyperlink w:anchor="_Toc126333948" w:history="1">
                    <w:r w:rsidRPr="009A7705">
                      <w:rPr>
                        <w:rStyle w:val="Hipersaitas"/>
                      </w:rPr>
                      <w:t>Pirkimo sąlygų 10 priedas „Sutarties projektas“</w:t>
                    </w:r>
                    <w:r w:rsidRPr="009A7705">
                      <w:rPr>
                        <w:webHidden/>
                      </w:rPr>
                      <w:tab/>
                    </w:r>
                    <w:r w:rsidRPr="009A7705">
                      <w:rPr>
                        <w:webHidden/>
                      </w:rPr>
                      <w:fldChar w:fldCharType="begin"/>
                    </w:r>
                    <w:r w:rsidRPr="009A7705">
                      <w:rPr>
                        <w:webHidden/>
                      </w:rPr>
                      <w:instrText xml:space="preserve"> PAGEREF _Toc126333948 \h </w:instrText>
                    </w:r>
                    <w:r w:rsidRPr="009A7705">
                      <w:rPr>
                        <w:webHidden/>
                      </w:rPr>
                    </w:r>
                    <w:r w:rsidRPr="009A7705">
                      <w:rPr>
                        <w:webHidden/>
                      </w:rPr>
                      <w:fldChar w:fldCharType="separate"/>
                    </w:r>
                    <w:r w:rsidRPr="009A7705">
                      <w:rPr>
                        <w:webHidden/>
                      </w:rPr>
                      <w:t>30</w:t>
                    </w:r>
                    <w:r w:rsidRPr="009A7705">
                      <w:rPr>
                        <w:webHidden/>
                      </w:rPr>
                      <w:fldChar w:fldCharType="end"/>
                    </w:r>
                  </w:hyperlink>
                </w:p>
                <w:p w14:paraId="067EE875" w14:textId="1332CAE0" w:rsidR="00F0293B" w:rsidRPr="009A7705" w:rsidRDefault="00F0293B" w:rsidP="005C687D">
                  <w:pPr>
                    <w:pStyle w:val="Turinys2"/>
                    <w:rPr>
                      <w:lang w:val="en-US" w:eastAsia="en-US"/>
                    </w:rPr>
                  </w:pPr>
                </w:p>
                <w:p w14:paraId="4DA8955D" w14:textId="77777777" w:rsidR="00F0293B" w:rsidRPr="00F0499F" w:rsidRDefault="00F0293B" w:rsidP="00F0293B">
                  <w:pPr>
                    <w:spacing w:after="120" w:line="20" w:lineRule="atLeast"/>
                    <w:contextualSpacing/>
                    <w:rPr>
                      <w:rFonts w:cstheme="minorHAnsi"/>
                    </w:rPr>
                  </w:pPr>
                  <w:r w:rsidRPr="009A7705">
                    <w:rPr>
                      <w:rFonts w:cstheme="minorHAnsi"/>
                      <w:b/>
                      <w:bCs/>
                      <w:color w:val="2B579A"/>
                      <w:shd w:val="clear" w:color="auto" w:fill="E6E6E6"/>
                    </w:rPr>
                    <w:fldChar w:fldCharType="end"/>
                  </w:r>
                </w:p>
              </w:sdtContent>
            </w:sdt>
            <w:p w14:paraId="0DDC40AE" w14:textId="1A66335A" w:rsidR="001C24BC" w:rsidRPr="00F0499F" w:rsidRDefault="00000000" w:rsidP="004E4612">
              <w:pPr>
                <w:spacing w:after="120" w:line="20" w:lineRule="atLeast"/>
                <w:contextualSpacing/>
                <w:rPr>
                  <w:rFonts w:cstheme="minorHAnsi"/>
                </w:rPr>
              </w:pP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26333928"/>
      <w:bookmarkStart w:id="3" w:name="_Toc335201954"/>
      <w:bookmarkStart w:id="4" w:name="_Toc147739116"/>
      <w:r w:rsidRPr="00D24970">
        <w:rPr>
          <w:rFonts w:asciiTheme="minorHAnsi" w:hAnsiTheme="minorHAnsi" w:cstheme="minorHAnsi"/>
        </w:rPr>
        <w:lastRenderedPageBreak/>
        <w:t>Bendra informacija</w:t>
      </w:r>
      <w:bookmarkEnd w:id="2"/>
    </w:p>
    <w:p w14:paraId="064D9154" w14:textId="7AA99D70" w:rsidR="005B5ED5" w:rsidRPr="00317DA3" w:rsidRDefault="00E05E2D" w:rsidP="00317DA3">
      <w:pPr>
        <w:pStyle w:val="Sraopastraipa"/>
        <w:numPr>
          <w:ilvl w:val="1"/>
          <w:numId w:val="1"/>
        </w:numPr>
        <w:spacing w:after="0" w:line="20" w:lineRule="atLeast"/>
        <w:ind w:left="0" w:firstLine="567"/>
        <w:jc w:val="both"/>
        <w:rPr>
          <w:rFonts w:cstheme="minorHAnsi"/>
        </w:rPr>
      </w:pPr>
      <w:r w:rsidRPr="00317DA3">
        <w:rPr>
          <w:rFonts w:cstheme="minorHAnsi"/>
        </w:rPr>
        <w:t xml:space="preserve">Perkančioji organizacija – </w:t>
      </w:r>
      <w:r w:rsidR="000051AD" w:rsidRPr="00054045">
        <w:rPr>
          <w:rFonts w:cstheme="minorHAnsi"/>
        </w:rPr>
        <w:t>VšĮ Kaišiadorių rajono savivaldybės sveikatos centras,</w:t>
      </w:r>
      <w:r w:rsidR="000051AD" w:rsidRPr="00054045">
        <w:rPr>
          <w:rFonts w:cstheme="minorHAnsi"/>
          <w:color w:val="00B050"/>
        </w:rPr>
        <w:t xml:space="preserve"> </w:t>
      </w:r>
      <w:r w:rsidR="000051AD" w:rsidRPr="00054045">
        <w:rPr>
          <w:rFonts w:cstheme="minorHAnsi"/>
        </w:rPr>
        <w:t>juridinio asmens kodas 158971835, adresas</w:t>
      </w:r>
      <w:r w:rsidR="000051AD">
        <w:rPr>
          <w:rFonts w:cstheme="minorHAnsi"/>
        </w:rPr>
        <w:t xml:space="preserve"> </w:t>
      </w:r>
      <w:r w:rsidR="000051AD" w:rsidRPr="00054045">
        <w:rPr>
          <w:rFonts w:cstheme="minorHAnsi"/>
        </w:rPr>
        <w:t>Beržyno g. 27, Kaišiadorys</w:t>
      </w:r>
      <w:r w:rsidR="00E56BA8" w:rsidRPr="00317DA3">
        <w:rPr>
          <w:rFonts w:eastAsia="Calibri" w:cstheme="minorHAnsi"/>
        </w:rPr>
        <w:t xml:space="preserve">. </w:t>
      </w:r>
      <w:r w:rsidRPr="00317DA3">
        <w:rPr>
          <w:rFonts w:eastAsiaTheme="minorHAnsi" w:cstheme="minorHAnsi"/>
          <w:lang w:eastAsia="en-US"/>
        </w:rPr>
        <w:t>Perkančioji organizacija nėra PVM mokėtoja</w:t>
      </w:r>
      <w:r w:rsidRPr="00317DA3">
        <w:rPr>
          <w:rFonts w:eastAsia="Calibri" w:cstheme="minorHAnsi"/>
        </w:rPr>
        <w:t>.</w:t>
      </w:r>
    </w:p>
    <w:p w14:paraId="6446701F" w14:textId="71CA3CCC" w:rsidR="00E32C8E" w:rsidRPr="000051AD" w:rsidRDefault="00E32C8E" w:rsidP="000051AD">
      <w:pPr>
        <w:pStyle w:val="Sraopastraipa"/>
        <w:numPr>
          <w:ilvl w:val="1"/>
          <w:numId w:val="1"/>
        </w:numPr>
        <w:tabs>
          <w:tab w:val="left" w:pos="993"/>
        </w:tabs>
        <w:spacing w:after="0" w:line="20" w:lineRule="atLeast"/>
        <w:ind w:left="0" w:firstLine="567"/>
        <w:jc w:val="both"/>
        <w:rPr>
          <w:rFonts w:eastAsia="Calibri"/>
        </w:rPr>
      </w:pPr>
      <w:r w:rsidRPr="38D98776">
        <w:rPr>
          <w:rFonts w:eastAsia="Calibri"/>
          <w:i/>
          <w:iCs/>
          <w:color w:val="FF0000"/>
        </w:rPr>
        <w:t xml:space="preserve"> </w:t>
      </w:r>
      <w:r w:rsidRPr="000051AD">
        <w:rPr>
          <w:rFonts w:eastAsia="Calibri"/>
        </w:rPr>
        <w:t>Pirkimą</w:t>
      </w:r>
      <w:r w:rsidR="009F18CF" w:rsidRPr="000051AD">
        <w:rPr>
          <w:rFonts w:eastAsia="Calibri"/>
        </w:rPr>
        <w:t xml:space="preserve"> </w:t>
      </w:r>
      <w:r w:rsidR="00DF4D30" w:rsidRPr="6D21C20F">
        <w:t>perkančiosios organizacijos</w:t>
      </w:r>
      <w:r w:rsidRPr="000051AD">
        <w:rPr>
          <w:rFonts w:eastAsia="Calibri"/>
        </w:rPr>
        <w:t xml:space="preserve"> vardu atlieka</w:t>
      </w:r>
      <w:r w:rsidR="008978C5" w:rsidRPr="000051AD">
        <w:rPr>
          <w:rFonts w:eastAsia="Calibri"/>
        </w:rPr>
        <w:t xml:space="preserve"> </w:t>
      </w:r>
      <w:r w:rsidR="000051AD" w:rsidRPr="00DD6EC5">
        <w:rPr>
          <w:rFonts w:cstheme="minorHAnsi"/>
          <w:sz w:val="22"/>
          <w:szCs w:val="22"/>
        </w:rPr>
        <w:t>savivaldybės centrinė perkančioji organizacija Kaišiadorių bendrųjų funkcijų tarnyba (toliau-SCPO), juridinio asmens kodas 306139700, adresas Gedimino g. 118, Kaišiadorys.</w:t>
      </w:r>
      <w:r w:rsidRPr="000051AD">
        <w:rPr>
          <w:rFonts w:eastAsia="Calibri"/>
        </w:rPr>
        <w:t xml:space="preserve"> Sutartį pasirašys </w:t>
      </w:r>
      <w:r w:rsidR="00DF4D30" w:rsidRPr="6D21C20F">
        <w:t>perkančioji organizacija</w:t>
      </w:r>
      <w:r w:rsidRPr="000051AD">
        <w:rPr>
          <w:rFonts w:eastAsia="Calibri"/>
        </w:rPr>
        <w:t>.</w:t>
      </w:r>
      <w:r w:rsidR="002B2FCD" w:rsidRPr="000051AD">
        <w:rPr>
          <w:rFonts w:eastAsia="Calibri"/>
        </w:rPr>
        <w:t xml:space="preserve"> Kai pirkimą atlieka įgaliot</w:t>
      </w:r>
      <w:r w:rsidR="008834C6" w:rsidRPr="000051AD">
        <w:rPr>
          <w:rFonts w:eastAsia="Calibri"/>
        </w:rPr>
        <w:t>oji ar centrinė perkančioji organizacija</w:t>
      </w:r>
      <w:r w:rsidR="00051F2D" w:rsidRPr="000051AD">
        <w:rPr>
          <w:rFonts w:eastAsia="Calibri"/>
        </w:rPr>
        <w:t xml:space="preserve">, </w:t>
      </w:r>
      <w:r w:rsidR="0001670E" w:rsidRPr="000051AD">
        <w:rPr>
          <w:rFonts w:eastAsia="Calibri"/>
        </w:rPr>
        <w:t xml:space="preserve">ji atlieka </w:t>
      </w:r>
      <w:r w:rsidR="00E959F1" w:rsidRPr="000051AD">
        <w:rPr>
          <w:rFonts w:eastAsia="Calibri"/>
        </w:rPr>
        <w:t xml:space="preserve">pirkimo dokumentuose </w:t>
      </w:r>
      <w:r w:rsidR="00831187" w:rsidRPr="000051AD">
        <w:rPr>
          <w:rFonts w:eastAsia="Calibri"/>
        </w:rPr>
        <w:t>nurodytus perkančiajai organizacijai priskirtinus veiksmus</w:t>
      </w:r>
      <w:r w:rsidR="00E959F1" w:rsidRPr="000051AD">
        <w:rPr>
          <w:rFonts w:eastAsia="Calibri"/>
        </w:rPr>
        <w:t xml:space="preserve">, išskyrus </w:t>
      </w:r>
      <w:r w:rsidR="0001670E" w:rsidRPr="000051AD">
        <w:rPr>
          <w:rFonts w:eastAsia="Calibri"/>
        </w:rPr>
        <w:t>pirkimo</w:t>
      </w:r>
      <w:r w:rsidR="00E959F1" w:rsidRPr="000051AD">
        <w:rPr>
          <w:rFonts w:eastAsia="Calibri"/>
        </w:rPr>
        <w:t xml:space="preserve"> sutarties </w:t>
      </w:r>
      <w:r w:rsidR="0001670E" w:rsidRPr="000051AD">
        <w:rPr>
          <w:rFonts w:eastAsia="Calibri"/>
        </w:rPr>
        <w:t>sudarymą</w:t>
      </w:r>
      <w:r w:rsidR="00E959F1" w:rsidRPr="000051AD">
        <w:rPr>
          <w:rFonts w:eastAsia="Calibri"/>
        </w:rPr>
        <w:t>.</w:t>
      </w:r>
      <w:r w:rsidR="00A85A2C">
        <w:rPr>
          <w:rFonts w:eastAsia="Calibri"/>
        </w:rPr>
        <w:t xml:space="preserve"> </w:t>
      </w:r>
    </w:p>
    <w:p w14:paraId="40B764D1" w14:textId="77777777" w:rsidR="000051AD" w:rsidRPr="000051AD" w:rsidRDefault="002F5F8E" w:rsidP="000051AD">
      <w:pPr>
        <w:spacing w:after="0" w:line="240" w:lineRule="auto"/>
        <w:ind w:firstLine="567"/>
        <w:contextualSpacing/>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0051AD" w:rsidRPr="000051AD">
        <w:rPr>
          <w:color w:val="000000" w:themeColor="text1"/>
        </w:rPr>
        <w:t>įvertinus CPO kataloge siūlomas prekes, nustatyta, kad nėra galimybės įsigyti norimų prekių.</w:t>
      </w:r>
    </w:p>
    <w:p w14:paraId="62DF64D0" w14:textId="747FF332" w:rsidR="00AA23FB" w:rsidRPr="000051AD" w:rsidRDefault="002F5F8E" w:rsidP="000051AD">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194961BC" w:rsidR="00E32C8E" w:rsidRPr="009431C7" w:rsidRDefault="00C447D2" w:rsidP="000051AD">
      <w:pPr>
        <w:pStyle w:val="Sraopastraipa"/>
        <w:spacing w:after="0" w:line="240" w:lineRule="auto"/>
        <w:ind w:left="0" w:firstLine="567"/>
        <w:jc w:val="both"/>
        <w:rPr>
          <w:rFonts w:cstheme="minorHAnsi"/>
        </w:rPr>
      </w:pPr>
      <w:r w:rsidRPr="009431C7">
        <w:rPr>
          <w:rFonts w:cstheme="minorHAnsi"/>
        </w:rPr>
        <w:t>1.</w:t>
      </w:r>
      <w:r w:rsidR="00095A99" w:rsidRPr="009431C7">
        <w:rPr>
          <w:rFonts w:cstheme="minorHAnsi"/>
        </w:rPr>
        <w:t>5</w:t>
      </w:r>
      <w:r w:rsidRPr="009431C7">
        <w:rPr>
          <w:rFonts w:cstheme="minorHAnsi"/>
        </w:rPr>
        <w:t xml:space="preserve">. </w:t>
      </w:r>
      <w:r w:rsidR="00E32C8E" w:rsidRPr="009431C7">
        <w:rPr>
          <w:rFonts w:cstheme="minorHAnsi"/>
        </w:rPr>
        <w:t xml:space="preserve">Stebėtojai dalyvauti </w:t>
      </w:r>
      <w:r w:rsidR="008A3C98" w:rsidRPr="009431C7">
        <w:rPr>
          <w:rFonts w:cstheme="minorHAnsi"/>
        </w:rPr>
        <w:t>K</w:t>
      </w:r>
      <w:r w:rsidR="00E32C8E" w:rsidRPr="009431C7">
        <w:rPr>
          <w:rFonts w:cstheme="minorHAnsi"/>
        </w:rPr>
        <w:t>omisijos posėdžiuose nėra kviečiami.</w:t>
      </w:r>
    </w:p>
    <w:p w14:paraId="7F700560" w14:textId="77777777" w:rsidR="007E399A" w:rsidRDefault="003A502A" w:rsidP="007E399A">
      <w:pPr>
        <w:rPr>
          <w:rFonts w:cstheme="minorHAnsi"/>
        </w:rPr>
      </w:pPr>
      <w:r w:rsidRPr="009431C7">
        <w:rPr>
          <w:rFonts w:cstheme="minorHAnsi"/>
        </w:rPr>
        <w:t>Atliekamas žaliasis pirkimas. Pirkimas vykdomas vadovaujantis Lietuvos Respublikos aplinkos ministro 2011 m. birželio 28 d. įsakymo Nr. D1-508 „</w:t>
      </w:r>
      <w:hyperlink r:id="rId14" w:history="1">
        <w:r w:rsidRPr="009431C7">
          <w:rPr>
            <w:rStyle w:val="Hipersaitas"/>
            <w:rFonts w:cstheme="minorHAnsi"/>
            <w:color w:val="0070C0"/>
            <w:u w:val="single"/>
          </w:rPr>
          <w:t>Dėl Aplinkos apsaugos kriterijų taikymo, vykdant žaliuosius pirkimus, tvarkos aprašo patvirtinimo</w:t>
        </w:r>
      </w:hyperlink>
      <w:r w:rsidRPr="009431C7">
        <w:rPr>
          <w:rFonts w:cstheme="minorHAnsi"/>
        </w:rPr>
        <w:t>“</w:t>
      </w:r>
      <w:r w:rsidR="00D51C22" w:rsidRPr="009431C7">
        <w:rPr>
          <w:bCs/>
          <w:spacing w:val="2"/>
          <w:shd w:val="clear" w:color="auto" w:fill="FFFFFF"/>
        </w:rPr>
        <w:t xml:space="preserve"> </w:t>
      </w:r>
      <w:r w:rsidR="009C5343" w:rsidRPr="00A96D04">
        <w:rPr>
          <w:kern w:val="2"/>
          <w:szCs w:val="24"/>
          <w:shd w:val="clear" w:color="auto" w:fill="FFFFFF"/>
        </w:rPr>
        <w:t xml:space="preserve">4.4.4.1. </w:t>
      </w:r>
      <w:r w:rsidR="009C5343">
        <w:rPr>
          <w:color w:val="000000"/>
          <w:kern w:val="2"/>
          <w:szCs w:val="24"/>
          <w:shd w:val="clear" w:color="auto" w:fill="FFFFFF"/>
        </w:rPr>
        <w:t>papunkčiu.</w:t>
      </w:r>
      <w:r w:rsidR="009C5343">
        <w:rPr>
          <w:color w:val="000000"/>
          <w:kern w:val="2"/>
          <w:szCs w:val="24"/>
        </w:rPr>
        <w:t> </w:t>
      </w:r>
      <w:r w:rsidRPr="007E399A">
        <w:rPr>
          <w:rFonts w:cstheme="minorHAnsi"/>
        </w:rPr>
        <w:t>Aplinkos apaugos kriterijai nustatyti</w:t>
      </w:r>
      <w:r w:rsidR="00890137" w:rsidRPr="007E399A">
        <w:rPr>
          <w:rFonts w:cstheme="minorHAnsi"/>
        </w:rPr>
        <w:t xml:space="preserve"> specialiųjų </w:t>
      </w:r>
      <w:r w:rsidR="000D06ED" w:rsidRPr="007E399A">
        <w:rPr>
          <w:rFonts w:cstheme="minorHAnsi"/>
        </w:rPr>
        <w:t xml:space="preserve">pirkimo </w:t>
      </w:r>
      <w:r w:rsidR="00890137" w:rsidRPr="007E399A">
        <w:rPr>
          <w:rFonts w:cstheme="minorHAnsi"/>
        </w:rPr>
        <w:t xml:space="preserve">sąlygų </w:t>
      </w:r>
      <w:r w:rsidR="00F0293B" w:rsidRPr="007E399A">
        <w:rPr>
          <w:rFonts w:cstheme="minorHAnsi"/>
        </w:rPr>
        <w:t>10</w:t>
      </w:r>
      <w:r w:rsidR="00890137" w:rsidRPr="007E399A">
        <w:rPr>
          <w:rFonts w:cstheme="minorHAnsi"/>
        </w:rPr>
        <w:t xml:space="preserve"> p</w:t>
      </w:r>
      <w:r w:rsidR="000D06ED" w:rsidRPr="007E399A">
        <w:rPr>
          <w:rFonts w:cstheme="minorHAnsi"/>
        </w:rPr>
        <w:t>riede „Sutarties projektas“</w:t>
      </w:r>
      <w:r w:rsidR="007E399A">
        <w:rPr>
          <w:rFonts w:cstheme="minorHAnsi"/>
        </w:rPr>
        <w:t>.</w:t>
      </w:r>
    </w:p>
    <w:p w14:paraId="0494776D" w14:textId="3FE83F3D" w:rsidR="00CE5434" w:rsidRPr="007E399A" w:rsidRDefault="007E399A" w:rsidP="007E399A">
      <w:pPr>
        <w:rPr>
          <w:color w:val="000000"/>
          <w:kern w:val="2"/>
          <w:szCs w:val="24"/>
        </w:rPr>
      </w:pPr>
      <w:r>
        <w:rPr>
          <w:rFonts w:cstheme="minorHAnsi"/>
        </w:rPr>
        <w:t xml:space="preserve">            </w:t>
      </w:r>
      <w:r w:rsidR="008D5085" w:rsidRPr="007E399A">
        <w:rPr>
          <w:rFonts w:eastAsia="Arial"/>
        </w:rPr>
        <w:t xml:space="preserve">1.7. </w:t>
      </w:r>
      <w:r w:rsidR="00E32C8E" w:rsidRPr="007E399A">
        <w:rPr>
          <w:rFonts w:eastAsia="Arial"/>
        </w:rPr>
        <w:t xml:space="preserve">Išankstinis skelbimas apie </w:t>
      </w:r>
      <w:r w:rsidR="007A68AD" w:rsidRPr="007E399A">
        <w:rPr>
          <w:rFonts w:eastAsia="Arial"/>
        </w:rPr>
        <w:t>p</w:t>
      </w:r>
      <w:r w:rsidR="00E32C8E" w:rsidRPr="007E399A">
        <w:rPr>
          <w:rFonts w:eastAsia="Arial"/>
        </w:rPr>
        <w:t>irkimą nebuvo paskelbtas</w:t>
      </w:r>
      <w:r w:rsidR="008D5085" w:rsidRPr="007E399A">
        <w:rPr>
          <w:rFonts w:eastAsia="Arial"/>
        </w:rPr>
        <w:t>.</w:t>
      </w:r>
      <w:r>
        <w:rPr>
          <w:color w:val="000000"/>
          <w:kern w:val="2"/>
          <w:szCs w:val="24"/>
        </w:rPr>
        <w:br/>
        <w:t xml:space="preserve">            </w:t>
      </w:r>
      <w:r w:rsidR="008D5085">
        <w:rPr>
          <w:rFonts w:cstheme="minorHAnsi"/>
          <w:lang w:eastAsia="en-US"/>
        </w:rPr>
        <w:t xml:space="preserve">1.8. </w:t>
      </w:r>
      <w:r w:rsidR="00015FC9" w:rsidRPr="008D5085">
        <w:rPr>
          <w:rFonts w:cstheme="minorHAnsi"/>
          <w:lang w:eastAsia="en-US"/>
        </w:rPr>
        <w:t>P</w:t>
      </w:r>
      <w:r w:rsidR="00E32C8E" w:rsidRPr="008D5085">
        <w:rPr>
          <w:rFonts w:cstheme="minorHAnsi"/>
          <w:lang w:eastAsia="en-US"/>
        </w:rPr>
        <w:t xml:space="preserve">irkime </w:t>
      </w:r>
      <w:r w:rsidR="00E32C8E" w:rsidRPr="008D5085">
        <w:rPr>
          <w:rFonts w:cstheme="minorHAnsi"/>
        </w:rPr>
        <w:t xml:space="preserve"> </w:t>
      </w:r>
      <w:r w:rsidR="007A68AD" w:rsidRPr="008D5085">
        <w:rPr>
          <w:rFonts w:cstheme="minorHAnsi"/>
        </w:rPr>
        <w:t>perkančioji organizacija</w:t>
      </w:r>
      <w:r w:rsidR="00E32C8E" w:rsidRPr="008D5085">
        <w:rPr>
          <w:rFonts w:cstheme="minorHAnsi"/>
          <w:lang w:eastAsia="en-US"/>
        </w:rPr>
        <w:t xml:space="preserve"> nenumato skelbti pranešimo dėl savanoriško </w:t>
      </w:r>
      <w:r w:rsidR="00E32C8E" w:rsidRPr="008D5085">
        <w:rPr>
          <w:rFonts w:cstheme="minorHAnsi"/>
          <w:i/>
          <w:iCs/>
          <w:lang w:eastAsia="en-US"/>
        </w:rPr>
        <w:t>ex ante</w:t>
      </w:r>
      <w:r w:rsidR="00E32C8E" w:rsidRPr="008D5085">
        <w:rPr>
          <w:rFonts w:cstheme="minorHAnsi"/>
          <w:lang w:eastAsia="en-US"/>
        </w:rPr>
        <w:t xml:space="preserve"> skaidrumo.</w:t>
      </w:r>
      <w:r>
        <w:rPr>
          <w:color w:val="000000"/>
          <w:kern w:val="2"/>
          <w:szCs w:val="24"/>
        </w:rPr>
        <w:br/>
        <w:t xml:space="preserve">            </w:t>
      </w:r>
      <w:r w:rsidR="008D5085" w:rsidRPr="007E399A">
        <w:rPr>
          <w:rFonts w:cstheme="minorHAnsi"/>
        </w:rPr>
        <w:t xml:space="preserve">1.9. </w:t>
      </w:r>
      <w:r w:rsidR="007466F8" w:rsidRPr="007E399A">
        <w:rPr>
          <w:rFonts w:cstheme="minorHAnsi"/>
          <w:color w:val="000000" w:themeColor="text1"/>
        </w:rPr>
        <w:t>Pirkime neleidžia</w:t>
      </w:r>
      <w:r w:rsidR="00216820" w:rsidRPr="007E399A">
        <w:rPr>
          <w:rFonts w:cstheme="minorHAnsi"/>
          <w:color w:val="000000" w:themeColor="text1"/>
        </w:rPr>
        <w:t>ma</w:t>
      </w:r>
      <w:r w:rsidR="007466F8" w:rsidRPr="007E399A">
        <w:rPr>
          <w:rFonts w:cstheme="minorHAnsi"/>
          <w:color w:val="000000" w:themeColor="text1"/>
        </w:rPr>
        <w:t xml:space="preserve"> pateikti alternatyvių </w:t>
      </w:r>
      <w:r w:rsidR="00D27E76" w:rsidRPr="007E399A">
        <w:rPr>
          <w:rFonts w:cstheme="minorHAnsi"/>
          <w:color w:val="000000" w:themeColor="text1"/>
        </w:rPr>
        <w:t>p</w:t>
      </w:r>
      <w:r w:rsidR="007466F8" w:rsidRPr="007E399A">
        <w:rPr>
          <w:rFonts w:cstheme="minorHAnsi"/>
          <w:color w:val="000000" w:themeColor="text1"/>
        </w:rPr>
        <w:t xml:space="preserve">asiūlymų. </w:t>
      </w:r>
      <w:r w:rsidRPr="007E399A">
        <w:rPr>
          <w:color w:val="000000" w:themeColor="text1"/>
          <w:kern w:val="2"/>
          <w:szCs w:val="24"/>
        </w:rPr>
        <w:br/>
        <w:t xml:space="preserve">            </w:t>
      </w:r>
      <w:r w:rsidR="00A47522" w:rsidRPr="007E399A">
        <w:rPr>
          <w:rFonts w:eastAsia="Arial" w:cstheme="minorHAnsi"/>
          <w:color w:val="000000" w:themeColor="text1"/>
        </w:rPr>
        <w:t xml:space="preserve">1.10. </w:t>
      </w:r>
      <w:r w:rsidR="00E32C8E" w:rsidRPr="007E399A">
        <w:rPr>
          <w:rFonts w:eastAsia="Arial" w:cstheme="minorHAnsi"/>
          <w:color w:val="000000" w:themeColor="text1"/>
        </w:rPr>
        <w:t xml:space="preserve">Bendrosios </w:t>
      </w:r>
      <w:r w:rsidR="007E5F55" w:rsidRPr="007E399A">
        <w:rPr>
          <w:rFonts w:eastAsia="Arial" w:cstheme="minorHAnsi"/>
          <w:color w:val="000000" w:themeColor="text1"/>
        </w:rPr>
        <w:t xml:space="preserve">pirkimo </w:t>
      </w:r>
      <w:r w:rsidR="00E32C8E" w:rsidRPr="007E399A">
        <w:rPr>
          <w:rFonts w:eastAsia="Arial" w:cstheme="minorHAnsi"/>
          <w:color w:val="000000" w:themeColor="text1"/>
        </w:rPr>
        <w:t>sąlygos yra neatskiriama ši</w:t>
      </w:r>
      <w:r w:rsidR="00C07F25" w:rsidRPr="007E399A">
        <w:rPr>
          <w:rFonts w:eastAsia="Arial" w:cstheme="minorHAnsi"/>
          <w:color w:val="000000" w:themeColor="text1"/>
        </w:rPr>
        <w:t>ų</w:t>
      </w:r>
      <w:r w:rsidR="00E32C8E" w:rsidRPr="007E399A">
        <w:rPr>
          <w:rFonts w:eastAsia="Arial" w:cstheme="minorHAnsi"/>
          <w:color w:val="000000" w:themeColor="text1"/>
        </w:rPr>
        <w:t xml:space="preserve"> </w:t>
      </w:r>
      <w:r w:rsidR="00F4541C" w:rsidRPr="007E399A">
        <w:rPr>
          <w:rFonts w:eastAsia="Arial" w:cstheme="minorHAnsi"/>
          <w:color w:val="000000" w:themeColor="text1"/>
        </w:rPr>
        <w:t>p</w:t>
      </w:r>
      <w:r w:rsidR="00E32C8E" w:rsidRPr="007E399A">
        <w:rPr>
          <w:rFonts w:eastAsia="Arial" w:cstheme="minorHAnsi"/>
          <w:color w:val="000000" w:themeColor="text1"/>
        </w:rPr>
        <w:t>irkimo sąlygų dalis.</w:t>
      </w:r>
      <w:r w:rsidRPr="007E399A">
        <w:rPr>
          <w:rFonts w:eastAsia="Arial" w:cstheme="minorHAnsi"/>
          <w:color w:val="000000" w:themeColor="text1"/>
        </w:rPr>
        <w:t xml:space="preserve"> </w:t>
      </w:r>
      <w:r>
        <w:rPr>
          <w:rFonts w:eastAsia="Arial" w:cstheme="minorHAnsi"/>
          <w:color w:val="333333"/>
        </w:rPr>
        <w:br/>
        <w:t xml:space="preserve">      </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26333929"/>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0B7B0A50" w14:textId="17400FBC" w:rsidR="00B41C66" w:rsidRPr="009E5493" w:rsidRDefault="00B41C66" w:rsidP="0097765E">
      <w:pPr>
        <w:pStyle w:val="Betarp"/>
        <w:numPr>
          <w:ilvl w:val="1"/>
          <w:numId w:val="5"/>
        </w:numPr>
        <w:spacing w:after="120"/>
        <w:ind w:left="0" w:firstLine="709"/>
        <w:contextualSpacing/>
        <w:jc w:val="both"/>
        <w:rPr>
          <w:rFonts w:cstheme="minorHAnsi"/>
          <w:color w:val="FF0000"/>
          <w:sz w:val="22"/>
          <w:szCs w:val="22"/>
        </w:rPr>
      </w:pPr>
      <w:r w:rsidRPr="009E5493">
        <w:rPr>
          <w:rFonts w:eastAsia="Calibri"/>
          <w:color w:val="000000" w:themeColor="text1"/>
          <w:sz w:val="22"/>
          <w:szCs w:val="22"/>
        </w:rPr>
        <w:t xml:space="preserve">Perkančioji organizacija numato įsigyti </w:t>
      </w:r>
      <w:r w:rsidR="009C5343" w:rsidRPr="009C5343">
        <w:rPr>
          <w:b/>
          <w:bCs/>
        </w:rPr>
        <w:t>Vienvietę hiperbarinės oksigenoterapijos kamerą</w:t>
      </w:r>
      <w:r w:rsidR="009C5343">
        <w:t xml:space="preserve"> </w:t>
      </w:r>
      <w:r w:rsidR="003100E1" w:rsidRPr="009E5493">
        <w:rPr>
          <w:rFonts w:eastAsia="Calibri"/>
          <w:color w:val="000000" w:themeColor="text1"/>
          <w:sz w:val="22"/>
          <w:szCs w:val="22"/>
        </w:rPr>
        <w:t xml:space="preserve">(BVŽP kodas – </w:t>
      </w:r>
      <w:r w:rsidR="009C5343" w:rsidRPr="000933DD">
        <w:rPr>
          <w:lang w:eastAsia="ar-SA"/>
        </w:rPr>
        <w:t>33157500-0</w:t>
      </w:r>
      <w:r w:rsidR="003100E1" w:rsidRPr="002E7698">
        <w:rPr>
          <w:rFonts w:eastAsia="Calibri"/>
          <w:sz w:val="22"/>
          <w:szCs w:val="22"/>
        </w:rPr>
        <w:t>)</w:t>
      </w:r>
      <w:r w:rsidRPr="002E7698">
        <w:rPr>
          <w:rFonts w:eastAsia="Calibri"/>
          <w:sz w:val="22"/>
          <w:szCs w:val="22"/>
        </w:rPr>
        <w:t>.</w:t>
      </w:r>
      <w:r w:rsidRPr="009E5493">
        <w:rPr>
          <w:rFonts w:cstheme="minorHAnsi"/>
          <w:sz w:val="22"/>
          <w:szCs w:val="22"/>
        </w:rPr>
        <w:t xml:space="preserve"> Reikalavimai pirkimo objektui nustatyti </w:t>
      </w:r>
      <w:r w:rsidR="00704310" w:rsidRPr="009E5493">
        <w:rPr>
          <w:rFonts w:cstheme="minorHAnsi"/>
          <w:sz w:val="22"/>
          <w:szCs w:val="22"/>
        </w:rPr>
        <w:t>s</w:t>
      </w:r>
      <w:r w:rsidR="00444CAF" w:rsidRPr="009E5493">
        <w:rPr>
          <w:rFonts w:cstheme="minorHAnsi"/>
          <w:sz w:val="22"/>
          <w:szCs w:val="22"/>
        </w:rPr>
        <w:t xml:space="preserve">pecialiųjų </w:t>
      </w:r>
      <w:r w:rsidR="00CE7209" w:rsidRPr="009C5077">
        <w:rPr>
          <w:rFonts w:cstheme="minorHAnsi"/>
          <w:sz w:val="22"/>
          <w:szCs w:val="22"/>
        </w:rPr>
        <w:t xml:space="preserve">pirkimo </w:t>
      </w:r>
      <w:r w:rsidR="00444CAF" w:rsidRPr="009C5077">
        <w:rPr>
          <w:rFonts w:cstheme="minorHAnsi"/>
          <w:sz w:val="22"/>
          <w:szCs w:val="22"/>
        </w:rPr>
        <w:t xml:space="preserve">sąlygų </w:t>
      </w:r>
      <w:r w:rsidR="00A47522" w:rsidRPr="009C5077">
        <w:rPr>
          <w:rFonts w:cstheme="minorHAnsi"/>
          <w:sz w:val="22"/>
          <w:szCs w:val="22"/>
        </w:rPr>
        <w:t>2</w:t>
      </w:r>
      <w:r w:rsidR="00FA7D78" w:rsidRPr="009C5077">
        <w:rPr>
          <w:rFonts w:ascii="Arial" w:hAnsi="Arial" w:cs="Arial"/>
          <w:sz w:val="22"/>
          <w:szCs w:val="22"/>
        </w:rPr>
        <w:t xml:space="preserve"> </w:t>
      </w:r>
      <w:r w:rsidR="00444CAF" w:rsidRPr="009C5077">
        <w:rPr>
          <w:rFonts w:cstheme="minorHAnsi"/>
          <w:sz w:val="22"/>
          <w:szCs w:val="22"/>
        </w:rPr>
        <w:t>priede</w:t>
      </w:r>
      <w:r w:rsidR="00A47522" w:rsidRPr="009C5077">
        <w:rPr>
          <w:rFonts w:cstheme="minorHAnsi"/>
          <w:sz w:val="22"/>
          <w:szCs w:val="22"/>
        </w:rPr>
        <w:t xml:space="preserve"> „Techninė</w:t>
      </w:r>
      <w:r w:rsidR="00A47522" w:rsidRPr="009E5493">
        <w:rPr>
          <w:rFonts w:cstheme="minorHAnsi"/>
          <w:sz w:val="22"/>
          <w:szCs w:val="22"/>
        </w:rPr>
        <w:t xml:space="preserve"> specifikacija“.</w:t>
      </w:r>
    </w:p>
    <w:p w14:paraId="02F10587" w14:textId="3DB41A40" w:rsidR="00EC2335" w:rsidRPr="007E399A" w:rsidRDefault="00507DC9" w:rsidP="00EC2335">
      <w:pPr>
        <w:pStyle w:val="Betarp"/>
        <w:ind w:firstLine="567"/>
        <w:contextualSpacing/>
        <w:jc w:val="both"/>
        <w:rPr>
          <w:sz w:val="22"/>
          <w:szCs w:val="22"/>
        </w:rPr>
      </w:pPr>
      <w:r w:rsidRPr="009E5493">
        <w:rPr>
          <w:rFonts w:cstheme="minorHAnsi"/>
          <w:sz w:val="22"/>
          <w:szCs w:val="22"/>
        </w:rPr>
        <w:t>2</w:t>
      </w:r>
      <w:r w:rsidRPr="007E399A">
        <w:rPr>
          <w:rFonts w:cstheme="minorHAnsi"/>
          <w:sz w:val="22"/>
          <w:szCs w:val="22"/>
        </w:rPr>
        <w:t>.2</w:t>
      </w:r>
      <w:r w:rsidR="00A47522" w:rsidRPr="007E399A">
        <w:rPr>
          <w:rFonts w:cstheme="minorHAnsi"/>
          <w:sz w:val="22"/>
          <w:szCs w:val="22"/>
        </w:rPr>
        <w:t xml:space="preserve">. </w:t>
      </w:r>
      <w:r w:rsidR="003100E1" w:rsidRPr="007E399A">
        <w:rPr>
          <w:rFonts w:cstheme="minorHAnsi"/>
          <w:sz w:val="22"/>
          <w:szCs w:val="22"/>
        </w:rPr>
        <w:t>Pirkimo objektas</w:t>
      </w:r>
      <w:r w:rsidR="00D26328" w:rsidRPr="007E399A">
        <w:rPr>
          <w:rFonts w:cstheme="minorHAnsi"/>
          <w:sz w:val="22"/>
          <w:szCs w:val="22"/>
        </w:rPr>
        <w:t xml:space="preserve"> į dalis </w:t>
      </w:r>
      <w:r w:rsidR="003100E1" w:rsidRPr="007E399A">
        <w:rPr>
          <w:rFonts w:cstheme="minorHAnsi"/>
          <w:sz w:val="22"/>
          <w:szCs w:val="22"/>
        </w:rPr>
        <w:t xml:space="preserve"> </w:t>
      </w:r>
      <w:r w:rsidR="00D26328" w:rsidRPr="007E399A">
        <w:rPr>
          <w:rFonts w:cstheme="minorHAnsi"/>
          <w:sz w:val="22"/>
          <w:szCs w:val="22"/>
        </w:rPr>
        <w:t>ne</w:t>
      </w:r>
      <w:r w:rsidR="003100E1" w:rsidRPr="007E399A">
        <w:rPr>
          <w:rFonts w:cstheme="minorHAnsi"/>
          <w:sz w:val="22"/>
          <w:szCs w:val="22"/>
        </w:rPr>
        <w:t>skaidomas</w:t>
      </w:r>
      <w:r w:rsidR="00D26328" w:rsidRPr="007E399A">
        <w:rPr>
          <w:rFonts w:cstheme="minorHAnsi"/>
          <w:sz w:val="22"/>
          <w:szCs w:val="22"/>
        </w:rPr>
        <w:t xml:space="preserve">, </w:t>
      </w:r>
      <w:r w:rsidR="00D26328" w:rsidRPr="007E399A">
        <w:rPr>
          <w:sz w:val="22"/>
          <w:szCs w:val="22"/>
        </w:rPr>
        <w:t xml:space="preserve">nes perkamas objektas yra funkciškai ir techniškai vientisas – vienvietė hiperbarinės oksigenoterapijos kamera. </w:t>
      </w:r>
      <w:r w:rsidR="003100E1" w:rsidRPr="007E399A">
        <w:rPr>
          <w:rFonts w:cstheme="minorHAnsi"/>
          <w:sz w:val="22"/>
          <w:szCs w:val="22"/>
        </w:rPr>
        <w:t xml:space="preserve"> </w:t>
      </w:r>
      <w:bookmarkStart w:id="8" w:name="_Hlk91152632"/>
      <w:r w:rsidR="00D26328" w:rsidRPr="007E399A">
        <w:rPr>
          <w:rFonts w:cstheme="minorHAnsi"/>
          <w:sz w:val="22"/>
          <w:szCs w:val="22"/>
        </w:rPr>
        <w:t xml:space="preserve">Pirkimo apimtys, reikalavimai ir techninė specifikacija apibrėžti specialiųjų pirkimo sąlygų </w:t>
      </w:r>
      <w:r w:rsidR="00896078" w:rsidRPr="007E399A">
        <w:rPr>
          <w:rFonts w:cstheme="minorHAnsi"/>
          <w:sz w:val="22"/>
          <w:szCs w:val="22"/>
        </w:rPr>
        <w:t>2</w:t>
      </w:r>
      <w:r w:rsidR="003100E1" w:rsidRPr="007E399A">
        <w:rPr>
          <w:rFonts w:ascii="Arial" w:hAnsi="Arial" w:cs="Arial"/>
          <w:color w:val="00B050"/>
          <w:sz w:val="22"/>
          <w:szCs w:val="22"/>
        </w:rPr>
        <w:t xml:space="preserve"> </w:t>
      </w:r>
      <w:r w:rsidR="003100E1" w:rsidRPr="007E399A">
        <w:rPr>
          <w:rFonts w:cstheme="minorHAnsi"/>
          <w:sz w:val="22"/>
          <w:szCs w:val="22"/>
        </w:rPr>
        <w:t>priede</w:t>
      </w:r>
      <w:bookmarkEnd w:id="8"/>
      <w:r w:rsidR="00896078" w:rsidRPr="007E399A">
        <w:rPr>
          <w:rFonts w:cstheme="minorHAnsi"/>
          <w:sz w:val="22"/>
          <w:szCs w:val="22"/>
        </w:rPr>
        <w:t xml:space="preserve"> „Techninė specifikacija“</w:t>
      </w:r>
      <w:r w:rsidR="003100E1" w:rsidRPr="007E399A">
        <w:rPr>
          <w:rFonts w:cstheme="minorHAnsi"/>
          <w:sz w:val="22"/>
          <w:szCs w:val="22"/>
        </w:rPr>
        <w:t xml:space="preserve">. </w:t>
      </w:r>
    </w:p>
    <w:p w14:paraId="0CA81FB8" w14:textId="2C07A84D" w:rsidR="00325243" w:rsidRPr="007E399A" w:rsidRDefault="00325243" w:rsidP="00896078">
      <w:pPr>
        <w:pStyle w:val="Sraopastraipa"/>
        <w:spacing w:after="0" w:line="240" w:lineRule="auto"/>
        <w:ind w:left="0" w:firstLine="567"/>
        <w:jc w:val="both"/>
        <w:rPr>
          <w:rFonts w:cstheme="minorHAnsi"/>
          <w:sz w:val="22"/>
          <w:szCs w:val="22"/>
        </w:rPr>
      </w:pPr>
      <w:r w:rsidRPr="007E399A">
        <w:rPr>
          <w:rFonts w:cstheme="minorHAnsi"/>
          <w:sz w:val="22"/>
          <w:szCs w:val="22"/>
        </w:rPr>
        <w:t>2.</w:t>
      </w:r>
      <w:r w:rsidR="00A47522" w:rsidRPr="007E399A">
        <w:rPr>
          <w:rFonts w:cstheme="minorHAnsi"/>
          <w:sz w:val="22"/>
          <w:szCs w:val="22"/>
        </w:rPr>
        <w:t>3</w:t>
      </w:r>
      <w:r w:rsidRPr="007E399A">
        <w:rPr>
          <w:rFonts w:cstheme="minorHAnsi"/>
          <w:sz w:val="22"/>
          <w:szCs w:val="22"/>
        </w:rPr>
        <w:t>.</w:t>
      </w:r>
      <w:r w:rsidR="00E53E12" w:rsidRPr="007E399A">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E399A">
        <w:rPr>
          <w:rFonts w:cstheme="minorHAnsi"/>
          <w:sz w:val="22"/>
          <w:szCs w:val="22"/>
        </w:rPr>
        <w:t xml:space="preserve">turi būti </w:t>
      </w:r>
      <w:r w:rsidR="00AE7624" w:rsidRPr="007E399A">
        <w:rPr>
          <w:rFonts w:cstheme="minorHAnsi"/>
          <w:sz w:val="22"/>
          <w:szCs w:val="22"/>
        </w:rPr>
        <w:t xml:space="preserve">laikoma, kad kiekviena tokia nuoroda yra pateikta su žodžiais „arba lygiavertis“. </w:t>
      </w:r>
    </w:p>
    <w:p w14:paraId="5734BACD" w14:textId="373E93B5" w:rsidR="0083071D" w:rsidRPr="007E399A" w:rsidRDefault="00004521" w:rsidP="00EC2335">
      <w:pPr>
        <w:pStyle w:val="Sraopastraipa"/>
        <w:spacing w:after="0" w:line="240" w:lineRule="auto"/>
        <w:ind w:left="0" w:firstLine="567"/>
        <w:jc w:val="both"/>
        <w:rPr>
          <w:rFonts w:cstheme="minorHAnsi"/>
          <w:sz w:val="22"/>
          <w:szCs w:val="22"/>
        </w:rPr>
      </w:pPr>
      <w:r w:rsidRPr="007E399A">
        <w:rPr>
          <w:rFonts w:cstheme="minorHAnsi"/>
          <w:sz w:val="22"/>
          <w:szCs w:val="22"/>
        </w:rPr>
        <w:t>2.</w:t>
      </w:r>
      <w:r w:rsidR="00A47522" w:rsidRPr="007E399A">
        <w:rPr>
          <w:rFonts w:cstheme="minorHAnsi"/>
          <w:sz w:val="22"/>
          <w:szCs w:val="22"/>
        </w:rPr>
        <w:t>4</w:t>
      </w:r>
      <w:r w:rsidRPr="007E399A">
        <w:rPr>
          <w:rFonts w:cstheme="minorHAnsi"/>
          <w:sz w:val="22"/>
          <w:szCs w:val="22"/>
        </w:rPr>
        <w:t>. Jeigu apibūdinant pirkimo objektą techninėje specifikacijoje nurodytas standartas</w:t>
      </w:r>
      <w:r w:rsidR="00245655" w:rsidRPr="007E399A">
        <w:rPr>
          <w:rFonts w:cstheme="minorHAnsi"/>
          <w:sz w:val="22"/>
          <w:szCs w:val="22"/>
        </w:rPr>
        <w:t xml:space="preserve">, </w:t>
      </w:r>
      <w:r w:rsidR="00245655" w:rsidRPr="007E399A">
        <w:rPr>
          <w:color w:val="000000"/>
          <w:sz w:val="22"/>
          <w:szCs w:val="22"/>
        </w:rPr>
        <w:t>techninis liudijimas ar bendrosios techninės specifikacijos</w:t>
      </w:r>
      <w:r w:rsidR="00046522" w:rsidRPr="007E399A">
        <w:rPr>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E399A">
        <w:rPr>
          <w:color w:val="000000"/>
          <w:sz w:val="22"/>
          <w:szCs w:val="22"/>
        </w:rPr>
        <w:t xml:space="preserve">, </w:t>
      </w:r>
      <w:r w:rsidR="00245655" w:rsidRPr="007E399A">
        <w:rPr>
          <w:rFonts w:cstheme="minorHAnsi"/>
          <w:sz w:val="22"/>
          <w:szCs w:val="22"/>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0C296A49" w14:textId="69D23AD9" w:rsidR="00B176FD" w:rsidRPr="00E73769" w:rsidRDefault="00862DB8" w:rsidP="00E73769">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C4D4775" w:rsidR="00BE0587" w:rsidRPr="00E73769" w:rsidRDefault="00BE0587">
      <w:pPr>
        <w:pStyle w:val="Body2"/>
        <w:numPr>
          <w:ilvl w:val="1"/>
          <w:numId w:val="8"/>
        </w:numPr>
        <w:spacing w:after="0"/>
        <w:ind w:firstLine="207"/>
        <w:rPr>
          <w:rFonts w:asciiTheme="minorHAnsi" w:hAnsiTheme="minorHAnsi" w:cstheme="minorHAnsi"/>
          <w:lang w:val="lt-LT"/>
        </w:rPr>
      </w:pPr>
      <w:r w:rsidRPr="00E73769">
        <w:rPr>
          <w:rFonts w:eastAsiaTheme="minorHAnsi" w:cstheme="minorHAnsi"/>
        </w:rPr>
        <w:t>P</w:t>
      </w:r>
      <w:r w:rsidRPr="00E73769">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26333931"/>
      <w:r>
        <w:rPr>
          <w:rFonts w:cstheme="majorHAnsi"/>
        </w:rPr>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23B058CE" w14:textId="6B77E7E4" w:rsidR="002C5249" w:rsidRPr="009C5077"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7"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7"/>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9C5077">
        <w:rPr>
          <w:rFonts w:eastAsia="Calibri"/>
        </w:rPr>
        <w:t xml:space="preserve">sąlygų </w:t>
      </w:r>
      <w:r w:rsidR="00E73769" w:rsidRPr="009C5077">
        <w:t>3</w:t>
      </w:r>
      <w:r w:rsidR="00984B02" w:rsidRPr="009C5077">
        <w:t xml:space="preserve"> </w:t>
      </w:r>
      <w:r w:rsidR="00984B02" w:rsidRPr="009C5077">
        <w:rPr>
          <w:color w:val="00B050"/>
        </w:rPr>
        <w:t xml:space="preserve"> </w:t>
      </w:r>
      <w:r w:rsidR="006773B6" w:rsidRPr="009A7705">
        <w:rPr>
          <w:rFonts w:eastAsia="Calibri"/>
        </w:rPr>
        <w:t>priede</w:t>
      </w:r>
      <w:r w:rsidR="00E73769" w:rsidRPr="009A7705">
        <w:rPr>
          <w:rFonts w:eastAsia="Calibri"/>
        </w:rPr>
        <w:t xml:space="preserve"> „Tiekėjų pašalinimo pagrindai“</w:t>
      </w:r>
      <w:r w:rsidR="002C5249" w:rsidRPr="009A7705">
        <w:t>.</w:t>
      </w:r>
      <w:r w:rsidR="002C5249" w:rsidRPr="009C5077">
        <w:t xml:space="preserve"> </w:t>
      </w:r>
    </w:p>
    <w:p w14:paraId="34E32D48" w14:textId="5E3016DF" w:rsidR="007B6F6D" w:rsidRPr="009C5077" w:rsidRDefault="00970624" w:rsidP="00E743A8">
      <w:pPr>
        <w:pStyle w:val="Sraopastraipa"/>
        <w:tabs>
          <w:tab w:val="left" w:pos="851"/>
        </w:tabs>
        <w:spacing w:after="0" w:line="20" w:lineRule="atLeast"/>
        <w:ind w:left="0" w:firstLine="567"/>
        <w:jc w:val="both"/>
      </w:pPr>
      <w:r w:rsidRPr="00E743A8">
        <w:t>4.2.</w:t>
      </w:r>
      <w:r w:rsidR="00990E9B" w:rsidRPr="00E743A8">
        <w:t>Tiekėjams nustatomi kvalifikacijos reikalavimai</w:t>
      </w:r>
      <w:r w:rsidR="00E73769" w:rsidRPr="009C5077">
        <w:t>.</w:t>
      </w:r>
      <w:r w:rsidR="00265862">
        <w:t xml:space="preserve"> Jų</w:t>
      </w:r>
      <w:r w:rsidR="00E743A8" w:rsidRPr="00E743A8">
        <w:t xml:space="preserve"> atitiktį įrodantys/patvirtinantys dokumentai nurodyti Pirkimo sąlygų 4 priedas „Tiekėjų kvalifikacijos reikalavimai ir reikalaujami kokybės bei aplinkos apsaugos vadybos sistemų standartai“</w:t>
      </w:r>
      <w:r w:rsidR="00E743A8">
        <w:t xml:space="preserve">. </w:t>
      </w:r>
      <w:r w:rsidR="00E743A8" w:rsidRPr="00E743A8">
        <w:t>Tiekėjas, teikdamas pasiūlymą, įsipareigoja, kad sutartį vykdys tik teisę verstis  atitinkama veikla turintys asmenys.</w:t>
      </w:r>
      <w:r w:rsidR="00E743A8">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8"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8"/>
      <w:r w:rsidR="009743D3" w:rsidRPr="007872CB">
        <w:t xml:space="preserve"> </w:t>
      </w:r>
    </w:p>
    <w:p w14:paraId="7529730C" w14:textId="77777777" w:rsidR="008C6F44" w:rsidRDefault="008C6F44" w:rsidP="008C6F44">
      <w:pPr>
        <w:spacing w:after="0" w:line="240" w:lineRule="auto"/>
        <w:ind w:firstLine="567"/>
        <w:jc w:val="both"/>
        <w:rPr>
          <w:rFonts w:cstheme="minorHAnsi"/>
          <w:color w:val="000000" w:themeColor="text1"/>
        </w:rPr>
      </w:pPr>
    </w:p>
    <w:p w14:paraId="0CB79256" w14:textId="481A1B43" w:rsidR="008C6F44" w:rsidRPr="009C5077" w:rsidRDefault="008C6F44" w:rsidP="005C687D">
      <w:pPr>
        <w:pStyle w:val="Turinys2"/>
        <w:rPr>
          <w:sz w:val="22"/>
          <w:szCs w:val="22"/>
          <w:lang w:val="en-US" w:eastAsia="en-US"/>
        </w:rPr>
      </w:pPr>
      <w:r w:rsidRPr="009A7705">
        <w:t xml:space="preserve">5.1. Pirkimui taikomos Reglamento nuostatos. Kartu su pasiūlymu tiekėjas turi pateikti užpildytą deklaraciją dėl (ne)atitikties Reglamento nuostatoms, kuri </w:t>
      </w:r>
      <w:bookmarkStart w:id="19" w:name="_Hlk196678182"/>
      <w:r w:rsidRPr="009A7705">
        <w:t>pateikta specialiųjų pirkimo sąlygų</w:t>
      </w:r>
      <w:r w:rsidR="005C687D" w:rsidRPr="009A7705">
        <w:t xml:space="preserve"> 8</w:t>
      </w:r>
      <w:r w:rsidRPr="009A7705">
        <w:t xml:space="preserve"> priede</w:t>
      </w:r>
      <w:bookmarkStart w:id="20" w:name="_Hlk196677433"/>
      <w:r w:rsidR="005C687D" w:rsidRPr="009A7705">
        <w:fldChar w:fldCharType="begin"/>
      </w:r>
      <w:r w:rsidR="005C687D" w:rsidRPr="009A7705">
        <w:instrText>HYPERLINK \l "_Toc126333946"</w:instrText>
      </w:r>
      <w:r w:rsidR="005C687D" w:rsidRPr="009A7705">
        <w:fldChar w:fldCharType="separate"/>
      </w:r>
      <w:r w:rsidR="005C687D" w:rsidRPr="009A7705">
        <w:rPr>
          <w:rStyle w:val="Hipersaitas"/>
        </w:rPr>
        <w:t xml:space="preserve"> „Tiekėjo deklaracija dėl atitikties Reglamento nuostatoms juridiniam asmeniui“</w:t>
      </w:r>
      <w:r w:rsidR="005C687D" w:rsidRPr="009A7705">
        <w:fldChar w:fldCharType="end"/>
      </w:r>
      <w:r w:rsidR="005C687D" w:rsidRPr="009A7705">
        <w:rPr>
          <w:sz w:val="22"/>
          <w:szCs w:val="22"/>
          <w:lang w:val="en-US" w:eastAsia="en-US"/>
        </w:rPr>
        <w:t xml:space="preserve"> </w:t>
      </w:r>
      <w:bookmarkEnd w:id="20"/>
      <w:r w:rsidR="005C687D" w:rsidRPr="009A7705">
        <w:rPr>
          <w:sz w:val="22"/>
          <w:szCs w:val="22"/>
          <w:lang w:val="en-US" w:eastAsia="en-US"/>
        </w:rPr>
        <w:t>ir pirkimo sąlygų 9 priede</w:t>
      </w:r>
      <w:hyperlink w:anchor="_Toc126333946" w:history="1">
        <w:r w:rsidR="005C687D" w:rsidRPr="009A7705">
          <w:rPr>
            <w:rStyle w:val="Hipersaitas"/>
          </w:rPr>
          <w:t xml:space="preserve"> „Tiekėjo deklaracija dėl atitikties Reglamento nuostatoms fiziniam asmeniui“</w:t>
        </w:r>
      </w:hyperlink>
      <w:r w:rsidR="005C687D" w:rsidRPr="009A7705">
        <w:t xml:space="preserve">. </w:t>
      </w:r>
      <w:bookmarkEnd w:id="19"/>
      <w:r w:rsidRPr="009A7705">
        <w:t>Kilus abejonių dėl tiekėjo (ne)atitikties Reglamento nuostatoms,</w:t>
      </w:r>
      <w:r w:rsidRPr="009C5077">
        <w:t xml:space="preserve"> perkančioji organizacija iš galimo laimėtojo prašys pateikti dokumentus, įrodančius deklaracijoje pateiktų duomenų teisingumą.</w:t>
      </w:r>
    </w:p>
    <w:p w14:paraId="797594CD" w14:textId="77777777" w:rsidR="008C6F44" w:rsidRPr="007872CB" w:rsidRDefault="008C6F44" w:rsidP="005C687D">
      <w:pPr>
        <w:spacing w:after="0" w:line="240" w:lineRule="auto"/>
        <w:ind w:firstLine="567"/>
        <w:jc w:val="both"/>
        <w:rPr>
          <w:rFonts w:cstheme="minorHAnsi"/>
          <w:color w:val="000000" w:themeColor="text1"/>
        </w:rPr>
      </w:pPr>
      <w:r w:rsidRPr="009C5077">
        <w:rPr>
          <w:rFonts w:cstheme="minorHAnsi"/>
          <w:color w:val="000000" w:themeColor="text1"/>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Pr>
          <w:rFonts w:cstheme="minorHAnsi"/>
          <w:color w:val="000000" w:themeColor="text1"/>
        </w:rPr>
        <w:t xml:space="preserve"> </w:t>
      </w:r>
    </w:p>
    <w:p w14:paraId="3A724E18" w14:textId="23EF29FD" w:rsidR="00E43E42" w:rsidRPr="00243641" w:rsidRDefault="00E43E42" w:rsidP="00243641">
      <w:pPr>
        <w:pStyle w:val="Sraopastraipa"/>
        <w:spacing w:after="0" w:line="240" w:lineRule="auto"/>
        <w:ind w:left="0" w:firstLine="567"/>
        <w:jc w:val="both"/>
        <w:rPr>
          <w:i/>
        </w:rPr>
      </w:pPr>
    </w:p>
    <w:p w14:paraId="4BEDE7AF" w14:textId="6B61E4EB" w:rsidR="00AF62E6" w:rsidRPr="00142AB7" w:rsidRDefault="00245E8F" w:rsidP="00142AB7">
      <w:pPr>
        <w:pStyle w:val="Antrat1"/>
        <w:spacing w:line="20" w:lineRule="atLeast"/>
        <w:contextualSpacing/>
        <w:rPr>
          <w:rFonts w:asciiTheme="minorHAnsi" w:hAnsiTheme="minorHAnsi" w:cstheme="minorBidi"/>
        </w:rPr>
      </w:pPr>
      <w:bookmarkStart w:id="21" w:name="_Ref39666794"/>
      <w:bookmarkStart w:id="22" w:name="_Ref39666796"/>
      <w:bookmarkStart w:id="23" w:name="_Toc126333933"/>
      <w:r w:rsidRPr="00A80753">
        <w:rPr>
          <w:rFonts w:asciiTheme="minorHAnsi" w:hAnsiTheme="minorHAnsi" w:cstheme="minorBidi"/>
        </w:rPr>
        <w:t>6</w:t>
      </w:r>
      <w:r w:rsidR="0005396D" w:rsidRPr="00A80753">
        <w:rPr>
          <w:rFonts w:asciiTheme="minorHAnsi" w:hAnsiTheme="minorHAnsi" w:cstheme="minorBidi"/>
        </w:rPr>
        <w:t xml:space="preserve">. </w:t>
      </w:r>
      <w:r w:rsidR="00220588" w:rsidRPr="00A80753">
        <w:rPr>
          <w:rFonts w:asciiTheme="minorHAnsi" w:hAnsiTheme="minorHAnsi" w:cstheme="minorBidi"/>
        </w:rPr>
        <w:t>Specialieji r</w:t>
      </w:r>
      <w:r w:rsidR="00DF58E2" w:rsidRPr="00A80753">
        <w:rPr>
          <w:rFonts w:asciiTheme="minorHAnsi" w:hAnsiTheme="minorHAnsi" w:cstheme="minorBidi"/>
        </w:rPr>
        <w:t>eikalavimai pasiūlymų rengimui ir pateikimui</w:t>
      </w:r>
      <w:bookmarkEnd w:id="21"/>
      <w:bookmarkEnd w:id="22"/>
      <w:bookmarkEnd w:id="23"/>
    </w:p>
    <w:p w14:paraId="3D47F821" w14:textId="2F93D89B" w:rsidR="00EF5623" w:rsidRPr="009A7705" w:rsidRDefault="00192AF9" w:rsidP="001032F8">
      <w:pPr>
        <w:spacing w:after="0" w:line="20" w:lineRule="atLeast"/>
        <w:ind w:firstLine="567"/>
        <w:jc w:val="both"/>
        <w:rPr>
          <w:rFonts w:ascii="Calibri" w:hAnsi="Calibri" w:cs="Calibri"/>
          <w:i/>
          <w:iCs/>
          <w:color w:val="7030A0"/>
        </w:rPr>
      </w:pPr>
      <w:r w:rsidRPr="009A7705">
        <w:rPr>
          <w:rFonts w:ascii="Calibri" w:hAnsi="Calibri" w:cs="Calibri"/>
        </w:rPr>
        <w:t xml:space="preserve">6.1. </w:t>
      </w:r>
      <w:r w:rsidR="00EF5623" w:rsidRPr="009A7705">
        <w:rPr>
          <w:rFonts w:ascii="Calibri" w:hAnsi="Calibri" w:cs="Calibri"/>
        </w:rPr>
        <w:t xml:space="preserve">Tiekėjo </w:t>
      </w:r>
      <w:r w:rsidR="0058726C" w:rsidRPr="009A7705">
        <w:rPr>
          <w:rFonts w:ascii="Calibri" w:hAnsi="Calibri" w:cs="Calibri"/>
        </w:rPr>
        <w:t>p</w:t>
      </w:r>
      <w:r w:rsidR="00EF5623" w:rsidRPr="009A7705">
        <w:rPr>
          <w:rFonts w:ascii="Calibri" w:hAnsi="Calibri" w:cs="Calibri"/>
        </w:rPr>
        <w:t>asiūlymą sudaro CVP IS pateikiamų ir žemiau nurodytų dokumentų visuma</w:t>
      </w:r>
      <w:r w:rsidR="00FD53CF" w:rsidRPr="009A7705">
        <w:rPr>
          <w:rFonts w:ascii="Calibri" w:hAnsi="Calibri" w:cs="Calibri"/>
        </w:rPr>
        <w:t>:</w:t>
      </w:r>
    </w:p>
    <w:p w14:paraId="0B17BEF7" w14:textId="78A4EEE5" w:rsidR="00FF12F1" w:rsidRPr="009A7705" w:rsidRDefault="003F0DA7">
      <w:pPr>
        <w:pStyle w:val="Sraopastraipa"/>
        <w:numPr>
          <w:ilvl w:val="2"/>
          <w:numId w:val="6"/>
        </w:numPr>
        <w:spacing w:after="0" w:line="240" w:lineRule="auto"/>
        <w:ind w:left="0" w:firstLine="709"/>
        <w:jc w:val="both"/>
        <w:rPr>
          <w:rFonts w:cstheme="minorHAnsi"/>
          <w:u w:val="single"/>
        </w:rPr>
      </w:pPr>
      <w:bookmarkStart w:id="24" w:name="_Hlk190167739"/>
      <w:r w:rsidRPr="009A7705">
        <w:t xml:space="preserve">tiekėjo pasirašytas </w:t>
      </w:r>
      <w:r w:rsidR="005A195F" w:rsidRPr="009A7705">
        <w:t>p</w:t>
      </w:r>
      <w:r w:rsidRPr="009A7705">
        <w:t xml:space="preserve">asiūlymas, parengtas pagal </w:t>
      </w:r>
      <w:r w:rsidR="007C1C57" w:rsidRPr="009A7705">
        <w:t>specialiųjų p</w:t>
      </w:r>
      <w:r w:rsidR="00551FA7" w:rsidRPr="009A7705">
        <w:t xml:space="preserve">irkimo </w:t>
      </w:r>
      <w:r w:rsidR="00476F8C" w:rsidRPr="009A7705">
        <w:t>sąlygų</w:t>
      </w:r>
      <w:r w:rsidR="00DE5F20" w:rsidRPr="009A7705">
        <w:t xml:space="preserve"> </w:t>
      </w:r>
      <w:r w:rsidR="00DE5F20" w:rsidRPr="009A7705">
        <w:rPr>
          <w:shd w:val="clear" w:color="auto" w:fill="FFFFFF"/>
        </w:rPr>
        <w:t xml:space="preserve"> </w:t>
      </w:r>
      <w:r w:rsidR="007D0950" w:rsidRPr="009A7705">
        <w:rPr>
          <w:shd w:val="clear" w:color="auto" w:fill="FFFFFF"/>
        </w:rPr>
        <w:t xml:space="preserve">6 </w:t>
      </w:r>
      <w:r w:rsidR="00476F8C" w:rsidRPr="009A7705">
        <w:t xml:space="preserve">priede </w:t>
      </w:r>
      <w:r w:rsidR="007D0950" w:rsidRPr="009A7705">
        <w:t xml:space="preserve">„Pasiūlymo forma“ </w:t>
      </w:r>
      <w:r w:rsidRPr="009A7705">
        <w:t xml:space="preserve">pateiktą </w:t>
      </w:r>
      <w:r w:rsidR="00C35C26" w:rsidRPr="009A7705">
        <w:t>p</w:t>
      </w:r>
      <w:r w:rsidRPr="009A7705">
        <w:rPr>
          <w:rFonts w:cstheme="minorHAnsi"/>
        </w:rPr>
        <w:t>asiūlymo formą.</w:t>
      </w:r>
      <w:bookmarkEnd w:id="24"/>
    </w:p>
    <w:p w14:paraId="3459FD0B" w14:textId="3969CAC6" w:rsidR="009C1155" w:rsidRPr="003C1B53" w:rsidRDefault="009C1155">
      <w:pPr>
        <w:pStyle w:val="Sraopastraipa"/>
        <w:numPr>
          <w:ilvl w:val="2"/>
          <w:numId w:val="6"/>
        </w:numPr>
        <w:spacing w:after="0" w:line="240" w:lineRule="auto"/>
        <w:ind w:left="0" w:firstLine="709"/>
        <w:jc w:val="both"/>
        <w:rPr>
          <w:rFonts w:cstheme="minorHAnsi"/>
          <w:u w:val="single"/>
        </w:rPr>
      </w:pPr>
      <w:r w:rsidRPr="003C1B53">
        <w:rPr>
          <w:rFonts w:cstheme="minorHAnsi"/>
        </w:rPr>
        <w:t xml:space="preserve">užpildytas </w:t>
      </w:r>
      <w:r w:rsidR="002C2857">
        <w:rPr>
          <w:rFonts w:cstheme="minorHAnsi"/>
        </w:rPr>
        <w:t xml:space="preserve">ir pasirašytas </w:t>
      </w:r>
      <w:r w:rsidRPr="003C1B53">
        <w:rPr>
          <w:rFonts w:cstheme="minorHAnsi"/>
        </w:rPr>
        <w:t xml:space="preserve">EBVPD (specialiųjų pirkimo </w:t>
      </w:r>
      <w:r w:rsidRPr="009C5077">
        <w:rPr>
          <w:rFonts w:cstheme="minorHAnsi"/>
        </w:rPr>
        <w:t>sąlygų</w:t>
      </w:r>
      <w:r w:rsidRPr="009C5077">
        <w:rPr>
          <w:rFonts w:cstheme="minorHAnsi"/>
          <w:color w:val="00B050"/>
        </w:rPr>
        <w:t xml:space="preserve"> </w:t>
      </w:r>
      <w:r w:rsidR="00C2114D" w:rsidRPr="009C5077">
        <w:rPr>
          <w:rFonts w:cstheme="minorHAnsi"/>
        </w:rPr>
        <w:t xml:space="preserve">5 </w:t>
      </w:r>
      <w:r w:rsidRPr="009C5077">
        <w:rPr>
          <w:rFonts w:cstheme="minorHAnsi"/>
        </w:rPr>
        <w:t>priedas</w:t>
      </w:r>
      <w:r w:rsidR="00C2114D" w:rsidRPr="009C5077">
        <w:rPr>
          <w:rFonts w:cstheme="minorHAnsi"/>
        </w:rPr>
        <w:t xml:space="preserve"> „EBVPD“</w:t>
      </w:r>
      <w:r w:rsidRPr="009C5077">
        <w:rPr>
          <w:rFonts w:cstheme="minorHAnsi"/>
        </w:rPr>
        <w:t>). Pasirašydamas</w:t>
      </w:r>
      <w:r w:rsidRPr="003C1B53">
        <w:rPr>
          <w:rFonts w:cstheme="minorHAnsi"/>
        </w:rPr>
        <w:t xml:space="preserve">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pPr>
        <w:pStyle w:val="Sraopastraipa"/>
        <w:numPr>
          <w:ilvl w:val="2"/>
          <w:numId w:val="6"/>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pPr>
        <w:pStyle w:val="Sraopastraipa"/>
        <w:numPr>
          <w:ilvl w:val="2"/>
          <w:numId w:val="6"/>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1913CE4" w14:textId="692B6753" w:rsidR="009763BF" w:rsidRPr="00054A55" w:rsidRDefault="00450415">
      <w:pPr>
        <w:pStyle w:val="Sraopastraipa"/>
        <w:numPr>
          <w:ilvl w:val="2"/>
          <w:numId w:val="6"/>
        </w:numPr>
        <w:spacing w:after="0" w:line="240" w:lineRule="auto"/>
        <w:ind w:left="0" w:firstLine="709"/>
        <w:jc w:val="both"/>
        <w:rPr>
          <w:rFonts w:cstheme="minorHAnsi"/>
          <w:u w:val="single"/>
        </w:rPr>
      </w:pPr>
      <w:r w:rsidRPr="00CA64E1">
        <w:rPr>
          <w:rFonts w:cstheme="minorHAnsi"/>
        </w:rPr>
        <w:lastRenderedPageBreak/>
        <w:t xml:space="preserve">dokumentai, patvirtinantys, kad ūkio subjektas, kurio pajėgumais tiekėjas remiasi, atsižvelgdamas į specialiųjų </w:t>
      </w:r>
      <w:r w:rsidRPr="009C5077">
        <w:rPr>
          <w:rFonts w:cstheme="minorHAnsi"/>
        </w:rPr>
        <w:t xml:space="preserve">pirkimo sąlygų </w:t>
      </w:r>
      <w:r w:rsidR="00C2114D" w:rsidRPr="009C5077">
        <w:rPr>
          <w:rFonts w:cstheme="minorHAnsi"/>
        </w:rPr>
        <w:t>4</w:t>
      </w:r>
      <w:r w:rsidRPr="009C5077">
        <w:rPr>
          <w:rFonts w:cstheme="minorHAnsi"/>
          <w:color w:val="00B050"/>
        </w:rPr>
        <w:t xml:space="preserve"> </w:t>
      </w:r>
      <w:r w:rsidRPr="009C5077">
        <w:rPr>
          <w:rFonts w:cstheme="minorHAnsi"/>
        </w:rPr>
        <w:t>priede</w:t>
      </w:r>
      <w:r w:rsidR="00C2114D" w:rsidRPr="009C5077">
        <w:rPr>
          <w:rFonts w:cstheme="minorHAnsi"/>
        </w:rPr>
        <w:t xml:space="preserve"> „Tiekėjų</w:t>
      </w:r>
      <w:r w:rsidR="00C2114D" w:rsidRPr="00C2114D">
        <w:rPr>
          <w:rFonts w:cstheme="minorHAnsi"/>
        </w:rPr>
        <w:t xml:space="preserve"> kvalifikacijos reikalavimai ir reikalaujami kokybės bei aplinkos apsaugos vadybos sistemų standartai“</w:t>
      </w:r>
      <w:r w:rsidR="00C2114D">
        <w:rPr>
          <w:rFonts w:cstheme="minorHAnsi"/>
        </w:rPr>
        <w:t xml:space="preserve"> </w:t>
      </w:r>
      <w:r w:rsidRPr="00CA64E1">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396F3328" w14:textId="0098372A" w:rsidR="009763BF" w:rsidRPr="00AD6B9B" w:rsidRDefault="004D251B">
      <w:pPr>
        <w:pStyle w:val="Sraopastraipa"/>
        <w:numPr>
          <w:ilvl w:val="2"/>
          <w:numId w:val="6"/>
        </w:numPr>
        <w:spacing w:after="0" w:line="240" w:lineRule="auto"/>
        <w:ind w:left="0" w:firstLine="709"/>
        <w:jc w:val="both"/>
        <w:rPr>
          <w:rFonts w:cstheme="minorHAnsi"/>
          <w:b/>
          <w:bCs/>
          <w:u w:val="single"/>
        </w:rPr>
      </w:pPr>
      <w:r w:rsidRPr="004D251B">
        <w:rPr>
          <w:rFonts w:cstheme="minorHAnsi"/>
        </w:rPr>
        <w:t xml:space="preserve"> </w:t>
      </w:r>
      <w:bookmarkStart w:id="25" w:name="_Hlk190937293"/>
      <w:bookmarkStart w:id="26" w:name="_Hlk190937432"/>
      <w:r w:rsidRPr="00AD6B9B">
        <w:rPr>
          <w:rFonts w:cstheme="minorHAnsi"/>
          <w:b/>
          <w:bCs/>
          <w:u w:val="single"/>
        </w:rPr>
        <w:t>dokumentai, patvirtinantys siūlomų produktų atitikimą techninė</w:t>
      </w:r>
      <w:r w:rsidR="00054A55" w:rsidRPr="00AD6B9B">
        <w:rPr>
          <w:rFonts w:cstheme="minorHAnsi"/>
          <w:b/>
          <w:bCs/>
          <w:u w:val="single"/>
        </w:rPr>
        <w:t>s</w:t>
      </w:r>
      <w:r w:rsidRPr="00AD6B9B">
        <w:rPr>
          <w:rFonts w:cstheme="minorHAnsi"/>
          <w:b/>
          <w:bCs/>
          <w:u w:val="single"/>
        </w:rPr>
        <w:t xml:space="preserve"> specifikacijos reikalavimams (pavyzdžiui, techniniai pasai, duomenų aprašai, charakteristikos ar kita techninė dokumentacija)</w:t>
      </w:r>
      <w:bookmarkEnd w:id="25"/>
      <w:r w:rsidR="00054A55" w:rsidRPr="00AD6B9B">
        <w:rPr>
          <w:rFonts w:cstheme="minorHAnsi"/>
          <w:b/>
          <w:bCs/>
          <w:u w:val="single"/>
        </w:rPr>
        <w:t xml:space="preserve">, atitinkantys šiuos patikimumo kriterijus: pateiktuose dokumentuose turi būti Perkančiosios organizacijos reikalaujami duomenys apie siūlomų objektų technines savybes; reikalaujama grafiškai nurodyti (t. y. pastebimai pažymėti – spalvotai paženklinti, ir/ar nurodyti rodyklėmis, ir/ar pabraukti) konkrečias teikiamų dokumentų vietas, kur </w:t>
      </w:r>
      <w:r w:rsidR="00AD6B9B" w:rsidRPr="00AD6B9B">
        <w:rPr>
          <w:rFonts w:cstheme="minorHAnsi"/>
          <w:b/>
          <w:bCs/>
          <w:u w:val="single"/>
        </w:rPr>
        <w:t>aprašomos reikalaujamų techninių charakteristikų reikšmės.</w:t>
      </w:r>
    </w:p>
    <w:bookmarkEnd w:id="26"/>
    <w:p w14:paraId="50BE0F67" w14:textId="30FC9C2C" w:rsidR="004D251B" w:rsidRPr="002C2857" w:rsidRDefault="004C58F6">
      <w:pPr>
        <w:pStyle w:val="Sraopastraipa"/>
        <w:numPr>
          <w:ilvl w:val="2"/>
          <w:numId w:val="6"/>
        </w:numPr>
        <w:spacing w:after="0" w:line="240" w:lineRule="auto"/>
        <w:ind w:left="0" w:firstLine="709"/>
        <w:jc w:val="both"/>
        <w:rPr>
          <w:rFonts w:cstheme="minorHAnsi"/>
          <w:u w:val="single"/>
        </w:rPr>
      </w:pPr>
      <w:r>
        <w:rPr>
          <w:szCs w:val="24"/>
        </w:rPr>
        <w:t xml:space="preserve"> </w:t>
      </w:r>
      <w:r w:rsidRPr="003C0CDE">
        <w:rPr>
          <w:szCs w:val="24"/>
        </w:rPr>
        <w:t>saugiu elektroniniu parašu patvirtint</w:t>
      </w:r>
      <w:r>
        <w:rPr>
          <w:szCs w:val="24"/>
        </w:rPr>
        <w:t>a</w:t>
      </w:r>
      <w:r w:rsidRPr="003C0CDE">
        <w:rPr>
          <w:szCs w:val="24"/>
        </w:rPr>
        <w:t xml:space="preserve"> arba pasirašyt</w:t>
      </w:r>
      <w:r>
        <w:rPr>
          <w:szCs w:val="24"/>
        </w:rPr>
        <w:t>a</w:t>
      </w:r>
      <w:r w:rsidRPr="003C0CDE">
        <w:rPr>
          <w:szCs w:val="24"/>
        </w:rPr>
        <w:t xml:space="preserve"> skanuot</w:t>
      </w:r>
      <w:r>
        <w:rPr>
          <w:szCs w:val="24"/>
        </w:rPr>
        <w:t>a</w:t>
      </w:r>
      <w:r w:rsidRPr="003C0CDE">
        <w:rPr>
          <w:szCs w:val="24"/>
        </w:rPr>
        <w:t xml:space="preserve"> tiekėjo ir/arba gamintojo deklaracij</w:t>
      </w:r>
      <w:bookmarkStart w:id="27" w:name="_Hlk190937328"/>
      <w:r>
        <w:rPr>
          <w:szCs w:val="24"/>
        </w:rPr>
        <w:t>a</w:t>
      </w:r>
      <w:r w:rsidR="004D251B" w:rsidRPr="004D251B">
        <w:rPr>
          <w:rFonts w:cstheme="minorHAnsi"/>
        </w:rPr>
        <w:t>, tiems techninės specifikacijos punktams pagrįsti, kurių nėra galimybės pagrįsti techniniais gamintojo dokumentais.</w:t>
      </w:r>
      <w:bookmarkEnd w:id="27"/>
    </w:p>
    <w:p w14:paraId="2AAC6359" w14:textId="604E4940" w:rsidR="002C2857" w:rsidRPr="002C2857" w:rsidRDefault="002C2857">
      <w:pPr>
        <w:pStyle w:val="Sraopastraipa"/>
        <w:numPr>
          <w:ilvl w:val="2"/>
          <w:numId w:val="6"/>
        </w:numPr>
        <w:spacing w:after="0" w:line="240" w:lineRule="auto"/>
        <w:ind w:left="0" w:firstLine="709"/>
        <w:jc w:val="both"/>
        <w:rPr>
          <w:rFonts w:cstheme="minorHAnsi"/>
          <w:u w:val="single"/>
        </w:rPr>
      </w:pPr>
      <w:r>
        <w:rPr>
          <w:rFonts w:cstheme="minorHAnsi"/>
        </w:rPr>
        <w:t xml:space="preserve"> </w:t>
      </w:r>
      <w:bookmarkStart w:id="28" w:name="_Hlk196680420"/>
      <w:r w:rsidRPr="002C2857">
        <w:fldChar w:fldCharType="begin"/>
      </w:r>
      <w:r w:rsidRPr="002C2857">
        <w:instrText>HYPERLINK \l "_Toc126333946"</w:instrText>
      </w:r>
      <w:r w:rsidRPr="002C2857">
        <w:fldChar w:fldCharType="separate"/>
      </w:r>
      <w:r w:rsidRPr="002C2857">
        <w:rPr>
          <w:rStyle w:val="Hipersaitas"/>
          <w:noProof/>
        </w:rPr>
        <w:t xml:space="preserve"> užpildyta ir pasirašyta „Tiekėjo deklaracija dėl atitikties Reglamento nuostatoms juridiniam asmeniui“</w:t>
      </w:r>
      <w:r w:rsidRPr="002C2857">
        <w:fldChar w:fldCharType="end"/>
      </w:r>
      <w:r w:rsidRPr="002C2857">
        <w:t xml:space="preserve"> pateikta specialiųjų pirkimo sąlygų 8 priede</w:t>
      </w:r>
      <w:r w:rsidRPr="002C2857">
        <w:rPr>
          <w:sz w:val="22"/>
          <w:szCs w:val="22"/>
          <w:lang w:val="en-US" w:eastAsia="en-US"/>
        </w:rPr>
        <w:t xml:space="preserve"> arba užpildyta ir pasirašyta </w:t>
      </w:r>
      <w:hyperlink w:anchor="_Toc126333946" w:history="1">
        <w:r w:rsidRPr="002C2857">
          <w:rPr>
            <w:rStyle w:val="Hipersaitas"/>
            <w:noProof/>
          </w:rPr>
          <w:t xml:space="preserve">„Tiekėjo deklaracija dėl atitikties Reglamento nuostatoms </w:t>
        </w:r>
        <w:r w:rsidRPr="002C2857">
          <w:rPr>
            <w:rStyle w:val="Hipersaitas"/>
          </w:rPr>
          <w:t>fiziniam</w:t>
        </w:r>
        <w:r w:rsidRPr="002C2857">
          <w:rPr>
            <w:rStyle w:val="Hipersaitas"/>
            <w:noProof/>
          </w:rPr>
          <w:t xml:space="preserve"> asmeniui“</w:t>
        </w:r>
      </w:hyperlink>
      <w:r w:rsidRPr="002C2857">
        <w:t xml:space="preserve"> pateikta specialiųjų pirkimo sąlygų 9 priede.</w:t>
      </w:r>
    </w:p>
    <w:bookmarkEnd w:id="28"/>
    <w:p w14:paraId="479B3B42" w14:textId="5F0FF6A4" w:rsidR="00FD03FA" w:rsidRPr="00243641" w:rsidRDefault="00C7179F" w:rsidP="00243641">
      <w:pPr>
        <w:spacing w:after="0" w:line="240" w:lineRule="auto"/>
        <w:ind w:firstLine="851"/>
        <w:jc w:val="both"/>
        <w:rPr>
          <w:rFonts w:cstheme="minorHAnsi"/>
        </w:rPr>
      </w:pPr>
      <w:r>
        <w:rPr>
          <w:rFonts w:cstheme="minorHAnsi"/>
        </w:rPr>
        <w:t>6.2</w:t>
      </w:r>
      <w:r w:rsidR="00EE3480" w:rsidRPr="00A1780C">
        <w:rPr>
          <w:rFonts w:cstheme="minorHAnsi"/>
        </w:rPr>
        <w:t>.</w:t>
      </w:r>
      <w:r w:rsidR="00243641">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pPr>
        <w:pStyle w:val="Sraopastraipa"/>
        <w:numPr>
          <w:ilvl w:val="2"/>
          <w:numId w:val="9"/>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63D66331" w:rsidR="0096678C" w:rsidRPr="00243641" w:rsidRDefault="0099696F">
      <w:pPr>
        <w:pStyle w:val="Sraopastraipa"/>
        <w:numPr>
          <w:ilvl w:val="1"/>
          <w:numId w:val="7"/>
        </w:numPr>
        <w:spacing w:line="240" w:lineRule="auto"/>
        <w:ind w:left="0" w:firstLine="710"/>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w:t>
      </w:r>
      <w:r w:rsidR="0048587E" w:rsidRPr="00243641">
        <w:t xml:space="preserve">perkančioji organizacija reikalauja pateikti vertimą atlikusio asmens parašu ir vertimų biuro antspaudu (jei turi) patvirtintą šio dokumento vertimą ARBA kad vertimą atlikusio asmens parašas būtų patvirtintas notariškai. </w:t>
      </w:r>
    </w:p>
    <w:p w14:paraId="4172BF9D" w14:textId="61C1C85F" w:rsidR="00380B99" w:rsidRPr="004D251B" w:rsidRDefault="004D251B" w:rsidP="004D251B">
      <w:pPr>
        <w:pStyle w:val="Sraopastraipa"/>
        <w:spacing w:after="0" w:line="240" w:lineRule="auto"/>
        <w:ind w:left="0" w:firstLine="709"/>
        <w:jc w:val="both"/>
        <w:rPr>
          <w:rFonts w:ascii="Times New Roman" w:eastAsiaTheme="minorHAnsi" w:hAnsi="Times New Roman" w:cs="Times New Roman"/>
          <w:sz w:val="24"/>
          <w:szCs w:val="22"/>
          <w:lang w:eastAsia="en-US"/>
        </w:rPr>
      </w:pPr>
      <w:r>
        <w:rPr>
          <w:rFonts w:eastAsia="Arial"/>
        </w:rPr>
        <w:t xml:space="preserve">6.4. </w:t>
      </w:r>
      <w:r w:rsidR="008D03B2">
        <w:rPr>
          <w:rFonts w:eastAsia="Arial"/>
        </w:rPr>
        <w:t xml:space="preserve">Bendra </w:t>
      </w:r>
      <w:r w:rsidR="00BA6AB3">
        <w:rPr>
          <w:rFonts w:eastAsia="Arial"/>
        </w:rPr>
        <w:t>p</w:t>
      </w:r>
      <w:r w:rsidR="008D03B2">
        <w:rPr>
          <w:rFonts w:eastAsia="Arial"/>
        </w:rPr>
        <w:t>asiūlymo kaina</w:t>
      </w:r>
      <w:r>
        <w:rPr>
          <w:rFonts w:eastAsia="Arial"/>
        </w:rPr>
        <w:t xml:space="preserve"> ar kainos</w:t>
      </w:r>
      <w:r w:rsidRPr="004D251B">
        <w:rPr>
          <w:rFonts w:ascii="Times New Roman" w:eastAsiaTheme="minorHAnsi" w:hAnsi="Times New Roman" w:cs="Times New Roman"/>
          <w:sz w:val="24"/>
          <w:szCs w:val="22"/>
          <w:lang w:eastAsia="en-US"/>
        </w:rPr>
        <w:t xml:space="preserve"> </w:t>
      </w:r>
      <w:r w:rsidRPr="004D251B">
        <w:rPr>
          <w:rFonts w:asciiTheme="majorHAnsi" w:eastAsiaTheme="minorHAnsi" w:hAnsiTheme="majorHAnsi" w:cstheme="majorHAnsi"/>
          <w:sz w:val="22"/>
          <w:szCs w:val="22"/>
          <w:lang w:eastAsia="en-US"/>
        </w:rPr>
        <w:t>(įskaitant visus tarpinius skaičiavimus)</w:t>
      </w:r>
      <w:r w:rsidRPr="004D251B">
        <w:rPr>
          <w:rFonts w:ascii="Times New Roman" w:eastAsiaTheme="minorHAnsi" w:hAnsi="Times New Roman" w:cs="Times New Roman"/>
          <w:sz w:val="24"/>
          <w:szCs w:val="22"/>
          <w:lang w:eastAsia="en-US"/>
        </w:rPr>
        <w:t xml:space="preserve"> </w:t>
      </w:r>
      <w:r w:rsidR="000B049C">
        <w:rPr>
          <w:rFonts w:eastAsia="Arial"/>
        </w:rPr>
        <w:t xml:space="preserve">turi būti nurodoma </w:t>
      </w:r>
      <w:r w:rsidR="006F0E87">
        <w:rPr>
          <w:rFonts w:eastAsia="Arial"/>
          <w:b/>
          <w:bCs/>
        </w:rPr>
        <w:t>dviejų</w:t>
      </w:r>
      <w:r w:rsidR="000845C9">
        <w:rPr>
          <w:rFonts w:eastAsia="Arial"/>
          <w:b/>
          <w:bCs/>
        </w:rPr>
        <w:t xml:space="preserve"> arba keturių</w:t>
      </w:r>
      <w:r w:rsidR="00D247A7" w:rsidRPr="127DD6E8">
        <w:rPr>
          <w:rFonts w:eastAsia="Arial"/>
        </w:rPr>
        <w:t xml:space="preserve"> skaičių po kablelio tikslumu. </w:t>
      </w:r>
    </w:p>
    <w:p w14:paraId="22059CDA" w14:textId="115FFCF1" w:rsidR="003A0EC0" w:rsidRPr="00723492" w:rsidRDefault="003A0EC0">
      <w:pPr>
        <w:pStyle w:val="Sraopastraipa"/>
        <w:numPr>
          <w:ilvl w:val="1"/>
          <w:numId w:val="22"/>
        </w:numPr>
        <w:spacing w:line="240" w:lineRule="auto"/>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pPr>
        <w:pStyle w:val="Antrat1"/>
        <w:numPr>
          <w:ilvl w:val="0"/>
          <w:numId w:val="22"/>
        </w:numPr>
        <w:tabs>
          <w:tab w:val="left" w:pos="709"/>
        </w:tabs>
        <w:rPr>
          <w:rFonts w:asciiTheme="minorHAnsi" w:hAnsiTheme="minorHAnsi" w:cstheme="minorHAnsi"/>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126333934"/>
      <w:bookmarkEnd w:id="29"/>
      <w:bookmarkEnd w:id="30"/>
      <w:bookmarkEnd w:id="31"/>
      <w:bookmarkEnd w:id="32"/>
      <w:bookmarkEnd w:id="33"/>
      <w:r w:rsidRPr="00F0499F">
        <w:rPr>
          <w:rFonts w:asciiTheme="minorHAnsi" w:hAnsiTheme="minorHAnsi" w:cstheme="minorHAnsi"/>
        </w:rPr>
        <w:t>Pasiūlymo galiojimo užtikrinimas</w:t>
      </w:r>
      <w:bookmarkEnd w:id="34"/>
      <w:bookmarkEnd w:id="35"/>
      <w:bookmarkEnd w:id="36"/>
    </w:p>
    <w:p w14:paraId="2B38CB47" w14:textId="7183BF91" w:rsidR="00B3551C" w:rsidRPr="00F0499F" w:rsidRDefault="00655F17" w:rsidP="00243641">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DFAEDA8" w14:textId="2D91A9CD" w:rsidR="00000B56" w:rsidRPr="00243641" w:rsidRDefault="00000B56" w:rsidP="00243641">
      <w:pPr>
        <w:spacing w:after="120" w:line="20" w:lineRule="atLeast"/>
        <w:jc w:val="both"/>
        <w:rPr>
          <w:rFonts w:cstheme="minorHAnsi"/>
        </w:rPr>
      </w:pPr>
    </w:p>
    <w:p w14:paraId="7136C94B" w14:textId="6E03C3FE" w:rsidR="00040C0F" w:rsidRPr="00FD51C2" w:rsidRDefault="00040C0F">
      <w:pPr>
        <w:pStyle w:val="Antrat1"/>
        <w:numPr>
          <w:ilvl w:val="0"/>
          <w:numId w:val="22"/>
        </w:numPr>
        <w:tabs>
          <w:tab w:val="left" w:pos="709"/>
        </w:tabs>
        <w:spacing w:line="20" w:lineRule="atLeast"/>
        <w:contextualSpacing/>
        <w:rPr>
          <w:rFonts w:asciiTheme="minorHAnsi" w:hAnsiTheme="minorHAnsi" w:cstheme="minorHAnsi"/>
        </w:rPr>
      </w:pPr>
      <w:bookmarkStart w:id="37" w:name="_Ref39658218"/>
      <w:bookmarkStart w:id="38" w:name="_Ref39658226"/>
      <w:bookmarkStart w:id="39" w:name="_Ref39658248"/>
      <w:bookmarkStart w:id="40" w:name="_Ref39658251"/>
      <w:bookmarkStart w:id="41" w:name="_Toc126333935"/>
      <w:bookmarkStart w:id="42" w:name="_Ref39485250"/>
      <w:bookmarkStart w:id="43" w:name="_Ref39485258"/>
      <w:r w:rsidRPr="00FD51C2">
        <w:rPr>
          <w:rFonts w:asciiTheme="minorHAnsi" w:hAnsiTheme="minorHAnsi" w:cstheme="minorHAnsi"/>
        </w:rPr>
        <w:t>Elektroninis aukcionas</w:t>
      </w:r>
      <w:bookmarkEnd w:id="37"/>
      <w:bookmarkEnd w:id="38"/>
      <w:bookmarkEnd w:id="39"/>
      <w:bookmarkEnd w:id="40"/>
      <w:bookmarkEnd w:id="41"/>
    </w:p>
    <w:p w14:paraId="0BFDB7B0" w14:textId="0F880BCB" w:rsidR="00040C0F" w:rsidRPr="00243641" w:rsidRDefault="002827E4" w:rsidP="00243641">
      <w:pPr>
        <w:spacing w:after="0" w:line="240" w:lineRule="auto"/>
        <w:ind w:left="710"/>
        <w:rPr>
          <w:rFonts w:cstheme="minorHAnsi"/>
        </w:rPr>
      </w:pPr>
      <w:r>
        <w:rPr>
          <w:rFonts w:cstheme="minorHAnsi"/>
        </w:rPr>
        <w:t xml:space="preserve">8.1. </w:t>
      </w:r>
      <w:r w:rsidR="00040C0F" w:rsidRPr="00243641">
        <w:rPr>
          <w:rFonts w:cstheme="minorHAnsi"/>
        </w:rPr>
        <w:t>Perkančioji organizacija pirkime netaikys elektroninio aukciono.</w:t>
      </w:r>
    </w:p>
    <w:p w14:paraId="14CBD3AD" w14:textId="23B8A7AF" w:rsidR="009D0DC5" w:rsidRPr="00F0499F" w:rsidRDefault="00EA001C">
      <w:pPr>
        <w:pStyle w:val="Antrat1"/>
        <w:numPr>
          <w:ilvl w:val="0"/>
          <w:numId w:val="22"/>
        </w:numPr>
        <w:tabs>
          <w:tab w:val="left" w:pos="709"/>
        </w:tabs>
        <w:spacing w:line="20" w:lineRule="atLeast"/>
        <w:contextualSpacing/>
        <w:rPr>
          <w:rFonts w:asciiTheme="minorHAnsi" w:hAnsiTheme="minorHAnsi" w:cstheme="minorHAnsi"/>
        </w:rPr>
      </w:pPr>
      <w:bookmarkStart w:id="44" w:name="_Ref39667303"/>
      <w:bookmarkStart w:id="45" w:name="_Ref39667308"/>
      <w:bookmarkStart w:id="46" w:name="_Toc126333936"/>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42"/>
      <w:bookmarkEnd w:id="43"/>
      <w:bookmarkEnd w:id="44"/>
      <w:bookmarkEnd w:id="45"/>
      <w:bookmarkEnd w:id="46"/>
    </w:p>
    <w:p w14:paraId="46E1A60B" w14:textId="7D628354" w:rsidR="004E71CB" w:rsidRPr="00243641" w:rsidRDefault="002D470F" w:rsidP="0095067F">
      <w:pPr>
        <w:spacing w:after="0" w:line="240" w:lineRule="auto"/>
        <w:ind w:firstLine="710"/>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47" w:name="_Hlk91157291"/>
      <w:r w:rsidR="00CE14DF">
        <w:rPr>
          <w:rFonts w:eastAsia="Calibri" w:cstheme="minorHAnsi"/>
        </w:rPr>
        <w:t xml:space="preserve">specialiųjų </w:t>
      </w:r>
      <w:r w:rsidR="00090235" w:rsidRPr="001E04B2">
        <w:rPr>
          <w:rFonts w:eastAsia="Calibri" w:cstheme="minorHAnsi"/>
        </w:rPr>
        <w:t>p</w:t>
      </w:r>
      <w:r w:rsidR="00551FA7" w:rsidRPr="001E04B2">
        <w:rPr>
          <w:rFonts w:eastAsia="Calibri" w:cstheme="minorHAnsi"/>
        </w:rPr>
        <w:t xml:space="preserve">irkimo </w:t>
      </w:r>
      <w:r w:rsidR="00A176D5" w:rsidRPr="009C5077">
        <w:rPr>
          <w:rFonts w:eastAsia="Calibri" w:cstheme="minorHAnsi"/>
        </w:rPr>
        <w:t xml:space="preserve">sąlygų </w:t>
      </w:r>
      <w:bookmarkEnd w:id="47"/>
      <w:r w:rsidR="001E04B2" w:rsidRPr="009C5077">
        <w:rPr>
          <w:rFonts w:eastAsia="Calibri" w:cstheme="minorHAnsi"/>
        </w:rPr>
        <w:t>7</w:t>
      </w:r>
      <w:r w:rsidR="00090235" w:rsidRPr="009C5077">
        <w:rPr>
          <w:rFonts w:eastAsia="Calibri" w:cstheme="minorHAnsi"/>
        </w:rPr>
        <w:t xml:space="preserve"> priede</w:t>
      </w:r>
      <w:r w:rsidR="001E04B2" w:rsidRPr="009C5077">
        <w:rPr>
          <w:rFonts w:eastAsia="Calibri" w:cstheme="minorHAnsi"/>
        </w:rPr>
        <w:t xml:space="preserve"> „Pasiūlymų vertinimo kriterijai ir sąlygos“.</w:t>
      </w:r>
    </w:p>
    <w:p w14:paraId="4CC0F5F0" w14:textId="0B0345A7" w:rsidR="00416762" w:rsidRPr="00E743A8" w:rsidRDefault="004B74C6" w:rsidP="00416762">
      <w:pPr>
        <w:pStyle w:val="Betarp"/>
        <w:spacing w:line="20" w:lineRule="atLeast"/>
        <w:ind w:firstLine="567"/>
        <w:jc w:val="both"/>
      </w:pPr>
      <w:r>
        <w:rPr>
          <w:color w:val="000000" w:themeColor="text1"/>
        </w:rPr>
        <w:t>9.2. Laimėjusiu pasiūlymu kiekvienoje pirkimo objekto dalyje galės būti pripažinti tik po 1 (vieną) ekonomiškai naudingiausią pasiūlymą, esantį atitinkamos pirkimo objekto dalies pasiūlymų eilės pirmojoje vietoje.</w:t>
      </w:r>
      <w:r>
        <w:t xml:space="preserve"> Tas pats tiekėjas gali būti nustatomas laimėtoju dėl </w:t>
      </w:r>
      <w:r w:rsidRPr="004B74C6">
        <w:t xml:space="preserve">visų pirkimo objekto dalių, </w:t>
      </w:r>
      <w:r>
        <w:t xml:space="preserve">vadovaujantis specialiųjų pirkimo sąlygų </w:t>
      </w:r>
      <w:r w:rsidRPr="009C5077">
        <w:t>7</w:t>
      </w:r>
      <w:r w:rsidRPr="009C5077">
        <w:rPr>
          <w:rFonts w:cstheme="minorHAnsi"/>
          <w:color w:val="00B050"/>
          <w:shd w:val="clear" w:color="auto" w:fill="FFFFFF"/>
        </w:rPr>
        <w:t xml:space="preserve"> </w:t>
      </w:r>
      <w:r w:rsidRPr="009C5077">
        <w:t>priede „</w:t>
      </w:r>
      <w:r w:rsidRPr="00E743A8">
        <w:t xml:space="preserve">Pasiūlymų vertinimo kriterijai ir sąlygos“ nustatytomis taisyklėmis. </w:t>
      </w:r>
    </w:p>
    <w:p w14:paraId="60FEBC05" w14:textId="6F8D1267" w:rsidR="001A25FD" w:rsidRPr="00E743A8" w:rsidRDefault="00A9488B">
      <w:pPr>
        <w:pStyle w:val="Betarp"/>
        <w:numPr>
          <w:ilvl w:val="1"/>
          <w:numId w:val="23"/>
        </w:numPr>
        <w:tabs>
          <w:tab w:val="left" w:pos="993"/>
        </w:tabs>
        <w:spacing w:line="20" w:lineRule="atLeast"/>
        <w:ind w:left="0" w:firstLine="567"/>
        <w:contextualSpacing/>
        <w:jc w:val="both"/>
        <w:rPr>
          <w:rFonts w:eastAsiaTheme="minorHAnsi" w:cstheme="minorHAnsi"/>
          <w:bCs/>
          <w:i/>
          <w:iCs/>
        </w:rPr>
      </w:pPr>
      <w:r w:rsidRPr="00E743A8">
        <w:rPr>
          <w:rStyle w:val="cf01"/>
          <w:rFonts w:asciiTheme="minorHAnsi" w:hAnsiTheme="minorHAnsi" w:cstheme="minorHAnsi"/>
          <w:sz w:val="21"/>
          <w:szCs w:val="21"/>
        </w:rPr>
        <w:t>Perkančioji organizacija atmes tiekėjo pasiūlymą, jei</w:t>
      </w:r>
      <w:r w:rsidR="00195572" w:rsidRPr="00E743A8">
        <w:rPr>
          <w:rStyle w:val="cf01"/>
          <w:rFonts w:asciiTheme="minorHAnsi" w:hAnsiTheme="minorHAnsi" w:cstheme="minorHAnsi"/>
          <w:sz w:val="21"/>
          <w:szCs w:val="21"/>
        </w:rPr>
        <w:t xml:space="preserve">gu kartu su pasiūlymu </w:t>
      </w:r>
      <w:r w:rsidR="00B2125E" w:rsidRPr="00E743A8">
        <w:rPr>
          <w:rStyle w:val="cf01"/>
          <w:rFonts w:asciiTheme="minorHAnsi" w:hAnsiTheme="minorHAnsi" w:cstheme="minorHAnsi"/>
          <w:sz w:val="21"/>
          <w:szCs w:val="21"/>
        </w:rPr>
        <w:t xml:space="preserve">nebus pateikti šie </w:t>
      </w:r>
      <w:r w:rsidR="00277634" w:rsidRPr="00E743A8">
        <w:rPr>
          <w:rStyle w:val="cf01"/>
          <w:rFonts w:asciiTheme="minorHAnsi" w:hAnsiTheme="minorHAnsi" w:cstheme="minorHAnsi"/>
          <w:sz w:val="21"/>
          <w:szCs w:val="21"/>
        </w:rPr>
        <w:t>p</w:t>
      </w:r>
      <w:r w:rsidR="00B2125E" w:rsidRPr="00E743A8">
        <w:rPr>
          <w:rStyle w:val="cf01"/>
          <w:rFonts w:asciiTheme="minorHAnsi" w:hAnsiTheme="minorHAnsi" w:cstheme="minorHAnsi"/>
          <w:sz w:val="21"/>
          <w:szCs w:val="21"/>
        </w:rPr>
        <w:t xml:space="preserve">irkimo sąlygose reikalaujami pateikti dokumentai: </w:t>
      </w:r>
    </w:p>
    <w:p w14:paraId="5525CFEC" w14:textId="7B02CC65" w:rsidR="000A3DD5" w:rsidRPr="00E743A8" w:rsidRDefault="000A3DD5" w:rsidP="0008791C">
      <w:pPr>
        <w:pStyle w:val="Betarp"/>
        <w:spacing w:line="20" w:lineRule="atLeast"/>
        <w:ind w:firstLine="710"/>
        <w:contextualSpacing/>
        <w:jc w:val="both"/>
        <w:rPr>
          <w:rFonts w:cstheme="minorHAnsi"/>
        </w:rPr>
      </w:pPr>
      <w:r w:rsidRPr="00E743A8">
        <w:rPr>
          <w:rFonts w:cstheme="minorHAnsi"/>
        </w:rPr>
        <w:t>9</w:t>
      </w:r>
      <w:r w:rsidR="00950CC8" w:rsidRPr="00E743A8">
        <w:rPr>
          <w:rFonts w:cstheme="minorHAnsi"/>
        </w:rPr>
        <w:t>.</w:t>
      </w:r>
      <w:r w:rsidRPr="00E743A8">
        <w:rPr>
          <w:rFonts w:cstheme="minorHAnsi"/>
        </w:rPr>
        <w:t xml:space="preserve">3.1.  </w:t>
      </w:r>
      <w:r w:rsidRPr="00E743A8">
        <w:t xml:space="preserve">tiekėjo pasiūlymas, parengtas pagal specialiųjų pirkimo sąlygų </w:t>
      </w:r>
      <w:r w:rsidRPr="00E743A8">
        <w:rPr>
          <w:shd w:val="clear" w:color="auto" w:fill="FFFFFF"/>
        </w:rPr>
        <w:t xml:space="preserve"> 6 </w:t>
      </w:r>
      <w:r w:rsidRPr="00E743A8">
        <w:t>priede „Pasiūlymo forma“ pateiktą p</w:t>
      </w:r>
      <w:r w:rsidRPr="00E743A8">
        <w:rPr>
          <w:rFonts w:cstheme="minorHAnsi"/>
        </w:rPr>
        <w:t>asiūlymo formą</w:t>
      </w:r>
      <w:r w:rsidR="004B74C6" w:rsidRPr="00E743A8">
        <w:rPr>
          <w:rFonts w:cstheme="minorHAnsi"/>
        </w:rPr>
        <w:t>;</w:t>
      </w:r>
    </w:p>
    <w:p w14:paraId="678C44CA" w14:textId="6EB53055" w:rsidR="00FE7908" w:rsidRPr="004010DA" w:rsidRDefault="00FE7908">
      <w:pPr>
        <w:pStyle w:val="Antrat1"/>
        <w:numPr>
          <w:ilvl w:val="0"/>
          <w:numId w:val="23"/>
        </w:numPr>
        <w:tabs>
          <w:tab w:val="left" w:pos="567"/>
        </w:tabs>
        <w:spacing w:line="20" w:lineRule="atLeast"/>
        <w:contextualSpacing/>
        <w:rPr>
          <w:rFonts w:asciiTheme="minorHAnsi" w:hAnsiTheme="minorHAnsi" w:cstheme="minorHAnsi"/>
          <w:color w:val="auto"/>
        </w:rPr>
      </w:pPr>
      <w:bookmarkStart w:id="48" w:name="_Ref39425999"/>
      <w:bookmarkStart w:id="49" w:name="_Ref39426005"/>
      <w:bookmarkStart w:id="50" w:name="_Toc126333937"/>
      <w:r w:rsidRPr="004010DA">
        <w:rPr>
          <w:rFonts w:asciiTheme="minorHAnsi" w:hAnsiTheme="minorHAnsi" w:cstheme="minorHAnsi"/>
          <w:color w:val="auto"/>
        </w:rPr>
        <w:t>S</w:t>
      </w:r>
      <w:r w:rsidR="00281735" w:rsidRPr="004010DA">
        <w:rPr>
          <w:rFonts w:asciiTheme="minorHAnsi" w:hAnsiTheme="minorHAnsi" w:cstheme="minorHAnsi"/>
          <w:color w:val="auto"/>
        </w:rPr>
        <w:t>utarties sudarymas</w:t>
      </w:r>
      <w:bookmarkEnd w:id="48"/>
      <w:bookmarkEnd w:id="49"/>
      <w:bookmarkEnd w:id="50"/>
    </w:p>
    <w:p w14:paraId="27CAEFF7" w14:textId="5F0E0602" w:rsidR="00F57665" w:rsidRPr="009C5077" w:rsidRDefault="00F57665">
      <w:pPr>
        <w:pStyle w:val="Sraopastraipa"/>
        <w:numPr>
          <w:ilvl w:val="1"/>
          <w:numId w:val="10"/>
        </w:numPr>
        <w:spacing w:after="0" w:line="240" w:lineRule="auto"/>
        <w:ind w:left="0" w:firstLine="567"/>
        <w:jc w:val="both"/>
        <w:rPr>
          <w:rFonts w:cstheme="minorHAnsi"/>
          <w:color w:val="000000" w:themeColor="text1"/>
        </w:rPr>
      </w:pPr>
      <w:r w:rsidRPr="0095067F">
        <w:rPr>
          <w:color w:val="000000" w:themeColor="text1"/>
        </w:rPr>
        <w:t>Ši pirkimo procedūra atliekama siekiant sudaryti sutartį</w:t>
      </w:r>
      <w:r w:rsidR="009A7D11" w:rsidRPr="0095067F">
        <w:rPr>
          <w:color w:val="000000" w:themeColor="text1"/>
        </w:rPr>
        <w:t xml:space="preserve"> su tiekėju, kurio pasiūlymas</w:t>
      </w:r>
      <w:r w:rsidR="007B12FF" w:rsidRPr="0095067F">
        <w:rPr>
          <w:color w:val="000000" w:themeColor="text1"/>
        </w:rPr>
        <w:t xml:space="preserve">, vadovaujantis </w:t>
      </w:r>
      <w:r w:rsidR="008F4194" w:rsidRPr="0095067F">
        <w:rPr>
          <w:color w:val="000000" w:themeColor="text1"/>
        </w:rPr>
        <w:t>p</w:t>
      </w:r>
      <w:r w:rsidR="007B12FF" w:rsidRPr="0095067F">
        <w:rPr>
          <w:color w:val="000000" w:themeColor="text1"/>
        </w:rPr>
        <w:t xml:space="preserve">irkimo </w:t>
      </w:r>
      <w:r w:rsidR="00207E40" w:rsidRPr="0095067F">
        <w:rPr>
          <w:color w:val="000000" w:themeColor="text1"/>
        </w:rPr>
        <w:t>sąlygose</w:t>
      </w:r>
      <w:r w:rsidR="007B12FF" w:rsidRPr="0095067F">
        <w:rPr>
          <w:color w:val="0070C0"/>
        </w:rPr>
        <w:t xml:space="preserve"> </w:t>
      </w:r>
      <w:r w:rsidR="007B12FF" w:rsidRPr="0095067F">
        <w:rPr>
          <w:color w:val="000000" w:themeColor="text1"/>
        </w:rPr>
        <w:t>nustatyta tvarka</w:t>
      </w:r>
      <w:r w:rsidR="0023505D" w:rsidRPr="0095067F">
        <w:rPr>
          <w:color w:val="000000" w:themeColor="text1"/>
        </w:rPr>
        <w:t>,</w:t>
      </w:r>
      <w:r w:rsidR="009A7D11" w:rsidRPr="0095067F">
        <w:rPr>
          <w:color w:val="000000" w:themeColor="text1"/>
        </w:rPr>
        <w:t xml:space="preserve"> bus pripažintas laimėjęs</w:t>
      </w:r>
      <w:r w:rsidR="008933BC" w:rsidRPr="0095067F">
        <w:rPr>
          <w:color w:val="000000" w:themeColor="text1"/>
        </w:rPr>
        <w:t>, o jei pirkimas skaidomas į dalis – su tiekėjais, kurių pasiūlymai bus pripažinti laimėję</w:t>
      </w:r>
      <w:r w:rsidR="00F065D6" w:rsidRPr="0095067F">
        <w:rPr>
          <w:color w:val="000000" w:themeColor="text1"/>
        </w:rPr>
        <w:t xml:space="preserve">. </w:t>
      </w:r>
      <w:r w:rsidR="004B2DE4" w:rsidRPr="127DD6E8">
        <w:t xml:space="preserve">Sutarties sąlygos pateikiamos </w:t>
      </w:r>
      <w:r w:rsidR="007A5D9C" w:rsidRPr="004010DA">
        <w:t>P</w:t>
      </w:r>
      <w:r w:rsidR="00551FA7" w:rsidRPr="004010DA">
        <w:t xml:space="preserve">irkimo </w:t>
      </w:r>
      <w:r w:rsidR="00D86901" w:rsidRPr="009C5077">
        <w:t>sąlygų</w:t>
      </w:r>
      <w:r w:rsidR="004010DA" w:rsidRPr="009C5077">
        <w:t xml:space="preserve"> </w:t>
      </w:r>
      <w:r w:rsidR="0008791C" w:rsidRPr="009C5077">
        <w:t>10</w:t>
      </w:r>
      <w:r w:rsidR="00D86901" w:rsidRPr="009C5077">
        <w:t xml:space="preserve"> priede „Sutarties projektas“</w:t>
      </w:r>
      <w:r w:rsidR="004B2DE4" w:rsidRPr="009C5077">
        <w:t>.</w:t>
      </w:r>
    </w:p>
    <w:p w14:paraId="1640F94B" w14:textId="1B994232" w:rsidR="00640DBD" w:rsidRPr="00F065D6" w:rsidRDefault="00640DBD">
      <w:pPr>
        <w:pStyle w:val="Antrat1"/>
        <w:numPr>
          <w:ilvl w:val="0"/>
          <w:numId w:val="10"/>
        </w:numPr>
        <w:tabs>
          <w:tab w:val="left" w:pos="567"/>
        </w:tabs>
        <w:spacing w:line="20" w:lineRule="atLeast"/>
        <w:contextualSpacing/>
        <w:jc w:val="both"/>
        <w:rPr>
          <w:rFonts w:asciiTheme="minorHAnsi" w:hAnsiTheme="minorHAnsi" w:cstheme="minorHAnsi"/>
          <w:b/>
          <w:bCs/>
        </w:rPr>
      </w:pPr>
      <w:bookmarkStart w:id="51" w:name="_Toc126333938"/>
      <w:bookmarkEnd w:id="4"/>
      <w:r w:rsidRPr="00F065D6">
        <w:rPr>
          <w:rFonts w:asciiTheme="minorHAnsi" w:hAnsiTheme="minorHAnsi" w:cstheme="minorHAnsi"/>
        </w:rPr>
        <w:t>Kitos sąlygos</w:t>
      </w:r>
      <w:bookmarkEnd w:id="51"/>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E75542">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010DA" w:rsidRDefault="000631F1" w:rsidP="005C1E12">
      <w:pPr>
        <w:pStyle w:val="Antrat1"/>
        <w:jc w:val="right"/>
        <w:rPr>
          <w:rFonts w:asciiTheme="minorHAnsi" w:hAnsiTheme="minorHAnsi" w:cstheme="minorHAnsi"/>
          <w:color w:val="auto"/>
          <w:sz w:val="21"/>
          <w:szCs w:val="21"/>
        </w:rPr>
      </w:pPr>
      <w:bookmarkStart w:id="52" w:name="_Toc126333939"/>
      <w:r w:rsidRPr="004010DA">
        <w:rPr>
          <w:rFonts w:asciiTheme="minorHAnsi" w:hAnsiTheme="minorHAnsi" w:cstheme="minorHAnsi"/>
          <w:color w:val="auto"/>
          <w:sz w:val="21"/>
          <w:szCs w:val="21"/>
        </w:rPr>
        <w:lastRenderedPageBreak/>
        <w:t>P</w:t>
      </w:r>
      <w:r w:rsidR="008F59C5" w:rsidRPr="004010DA">
        <w:rPr>
          <w:rFonts w:asciiTheme="minorHAnsi" w:hAnsiTheme="minorHAnsi" w:cstheme="minorHAnsi"/>
          <w:color w:val="auto"/>
          <w:sz w:val="21"/>
          <w:szCs w:val="21"/>
        </w:rPr>
        <w:t>irkimo sąlygų 1 priedas „Terminai“</w:t>
      </w:r>
      <w:bookmarkEnd w:id="5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DC7AD22" w:rsidR="00774AA5" w:rsidRPr="005F17E7" w:rsidRDefault="0008791C" w:rsidP="0003169B">
            <w:pPr>
              <w:spacing w:after="0" w:line="240" w:lineRule="auto"/>
              <w:rPr>
                <w:rFonts w:cstheme="minorHAnsi"/>
              </w:rPr>
            </w:pPr>
            <w:r>
              <w:rPr>
                <w:rFonts w:cstheme="minorHAnsi"/>
              </w:rPr>
              <w:t>10</w:t>
            </w:r>
            <w:r w:rsidR="005F17E7" w:rsidRPr="004010DA">
              <w:rPr>
                <w:rFonts w:cstheme="minorHAnsi"/>
              </w:rPr>
              <w:t xml:space="preserve"> </w:t>
            </w:r>
            <w:r w:rsidR="0095067F" w:rsidRPr="004010DA">
              <w:rPr>
                <w:rFonts w:cstheme="minorHAnsi"/>
              </w:rPr>
              <w:t>(</w:t>
            </w:r>
            <w:r>
              <w:rPr>
                <w:rFonts w:cstheme="minorHAnsi"/>
              </w:rPr>
              <w:t>dešimt</w:t>
            </w:r>
            <w:r w:rsidR="0095067F" w:rsidRPr="004010DA">
              <w:rPr>
                <w:rFonts w:cstheme="minorHAnsi"/>
              </w:rPr>
              <w:t xml:space="preserve">) </w:t>
            </w:r>
            <w:r w:rsidR="005F17E7" w:rsidRPr="004010DA">
              <w:rPr>
                <w:rFonts w:cstheme="minorHAnsi"/>
              </w:rPr>
              <w:t>dien</w:t>
            </w:r>
            <w:r>
              <w:rPr>
                <w:rFonts w:cstheme="minorHAnsi"/>
              </w:rPr>
              <w:t>ų</w:t>
            </w:r>
            <w:r w:rsidR="005F17E7" w:rsidRPr="004010D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43F68D19" w:rsidR="00774AA5" w:rsidRPr="0095067F" w:rsidRDefault="00774AA5" w:rsidP="00424668">
            <w:pPr>
              <w:spacing w:after="0" w:line="240" w:lineRule="auto"/>
              <w:rPr>
                <w:rFonts w:cstheme="minorHAnsi"/>
                <w:i/>
                <w:iCs/>
                <w:color w:val="7030A0"/>
                <w:sz w:val="22"/>
                <w:szCs w:val="22"/>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748FE752" w:rsidR="00774AA5" w:rsidRPr="0008791C" w:rsidRDefault="0008791C" w:rsidP="0008791C">
            <w:pPr>
              <w:spacing w:after="0" w:line="240" w:lineRule="auto"/>
              <w:rPr>
                <w:rFonts w:cstheme="minorHAnsi"/>
                <w:bCs/>
              </w:rPr>
            </w:pPr>
            <w:r w:rsidRPr="0008791C">
              <w:rPr>
                <w:rFonts w:cstheme="minorHAnsi"/>
                <w:bCs/>
              </w:rPr>
              <w:t>4.</w:t>
            </w: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A14BDDE" w:rsidR="00774AA5" w:rsidRPr="004010DA" w:rsidRDefault="0008791C" w:rsidP="0003169B">
            <w:pPr>
              <w:spacing w:after="0" w:line="240" w:lineRule="auto"/>
              <w:rPr>
                <w:rFonts w:cstheme="minorHAnsi"/>
              </w:rPr>
            </w:pPr>
            <w:r>
              <w:rPr>
                <w:rFonts w:cstheme="minorHAnsi"/>
              </w:rPr>
              <w:t>6</w:t>
            </w:r>
            <w:r w:rsidR="0095067F" w:rsidRPr="004010DA">
              <w:rPr>
                <w:rFonts w:cstheme="minorHAnsi"/>
              </w:rPr>
              <w:t xml:space="preserve"> (</w:t>
            </w:r>
            <w:r>
              <w:rPr>
                <w:rFonts w:cstheme="minorHAnsi"/>
              </w:rPr>
              <w:t>šešios</w:t>
            </w:r>
            <w:r w:rsidR="0095067F" w:rsidRPr="004010DA">
              <w:rPr>
                <w:rFonts w:cstheme="minorHAnsi"/>
              </w:rPr>
              <w:t>)</w:t>
            </w:r>
            <w:r w:rsidR="00CE1F13" w:rsidRPr="004010DA">
              <w:rPr>
                <w:rFonts w:cstheme="minorHAnsi"/>
              </w:rPr>
              <w:t xml:space="preserve"> dien</w:t>
            </w:r>
            <w:r>
              <w:rPr>
                <w:rFonts w:cstheme="minorHAnsi"/>
              </w:rPr>
              <w:t>os</w:t>
            </w:r>
            <w:r w:rsidR="00CE1F13" w:rsidRPr="004010DA">
              <w:rPr>
                <w:rFonts w:cstheme="minorHAnsi"/>
              </w:rPr>
              <w:t xml:space="preserve"> iki pasiūlymų pateikimo termino dienos</w:t>
            </w:r>
          </w:p>
        </w:tc>
        <w:tc>
          <w:tcPr>
            <w:tcW w:w="2954" w:type="dxa"/>
            <w:tcMar>
              <w:top w:w="0" w:type="dxa"/>
              <w:left w:w="108" w:type="dxa"/>
              <w:bottom w:w="0" w:type="dxa"/>
              <w:right w:w="108" w:type="dxa"/>
            </w:tcMar>
          </w:tcPr>
          <w:p w14:paraId="4D116DB8" w14:textId="30837F23" w:rsidR="00CE1F13" w:rsidRPr="0095067F" w:rsidRDefault="00CE1F13" w:rsidP="00CE1F13">
            <w:pPr>
              <w:spacing w:after="0" w:line="240" w:lineRule="auto"/>
              <w:rPr>
                <w:rFonts w:cstheme="minorHAnsi"/>
                <w:color w:val="7030A0"/>
              </w:rPr>
            </w:pPr>
          </w:p>
          <w:p w14:paraId="2E898EC9" w14:textId="60476303"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16946CB5" w:rsidR="00774AA5" w:rsidRPr="0008791C" w:rsidRDefault="0008791C" w:rsidP="0008791C">
            <w:pPr>
              <w:spacing w:after="0" w:line="240" w:lineRule="auto"/>
              <w:rPr>
                <w:rFonts w:cstheme="minorHAnsi"/>
                <w:bCs/>
              </w:rPr>
            </w:pPr>
            <w:r>
              <w:rPr>
                <w:rFonts w:cstheme="minorHAnsi"/>
                <w:bCs/>
              </w:rPr>
              <w:t>5.</w:t>
            </w: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6052B0EB"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3F9B02AA" w14:textId="77777777" w:rsidR="00774AA5" w:rsidRPr="0008791C" w:rsidRDefault="0008791C" w:rsidP="0008791C">
            <w:pPr>
              <w:spacing w:after="0" w:line="240" w:lineRule="auto"/>
              <w:rPr>
                <w:rFonts w:cstheme="minorHAnsi"/>
                <w:bCs/>
              </w:rPr>
            </w:pPr>
            <w:r w:rsidRPr="0008791C">
              <w:rPr>
                <w:rFonts w:cstheme="minorHAnsi"/>
                <w:bCs/>
              </w:rPr>
              <w:t>6.</w:t>
            </w:r>
          </w:p>
          <w:p w14:paraId="0C5D727C" w14:textId="47D8B16E" w:rsidR="0008791C" w:rsidRPr="00D5428E" w:rsidRDefault="0008791C" w:rsidP="0008791C">
            <w:pPr>
              <w:pStyle w:val="Sraopastraipa"/>
              <w:spacing w:after="0" w:line="240" w:lineRule="auto"/>
              <w:ind w:left="360"/>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08666CFF" w:rsidR="00774AA5" w:rsidRPr="0095067F" w:rsidRDefault="00774AA5" w:rsidP="0003169B">
            <w:pPr>
              <w:spacing w:after="0" w:line="240" w:lineRule="auto"/>
              <w:rPr>
                <w:rFonts w:cstheme="minorHAnsi"/>
                <w:color w:val="FF0000"/>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2520925C" w:rsidR="00774AA5" w:rsidRPr="0008791C" w:rsidRDefault="0008791C" w:rsidP="0008791C">
            <w:pPr>
              <w:spacing w:after="0" w:line="240" w:lineRule="auto"/>
              <w:rPr>
                <w:rFonts w:cstheme="minorHAnsi"/>
                <w:bCs/>
              </w:rPr>
            </w:pPr>
            <w:r>
              <w:rPr>
                <w:rFonts w:cstheme="minorHAnsi"/>
                <w:bCs/>
              </w:rPr>
              <w:t>7.</w:t>
            </w: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276FCB7" w14:textId="3DA664C9" w:rsidR="00774AA5" w:rsidRPr="00950CC8" w:rsidRDefault="00950CC8" w:rsidP="00950CC8">
            <w:pPr>
              <w:pStyle w:val="Body2"/>
              <w:spacing w:after="0"/>
              <w:rPr>
                <w:rFonts w:asciiTheme="minorHAnsi" w:hAnsiTheme="minorHAnsi" w:cstheme="minorHAnsi"/>
                <w:i/>
                <w:iCs/>
                <w:color w:val="FF0000"/>
                <w:sz w:val="22"/>
                <w:szCs w:val="22"/>
                <w:lang w:val="lt-LT"/>
              </w:rPr>
            </w:pPr>
            <w:r w:rsidRPr="00950CC8">
              <w:rPr>
                <w:rFonts w:asciiTheme="minorHAnsi" w:hAnsiTheme="minorHAnsi" w:cstheme="minorHAnsi"/>
                <w:sz w:val="22"/>
                <w:szCs w:val="22"/>
                <w:lang w:eastAsia="ar-SA"/>
              </w:rPr>
              <w:t>NETAIKOMA</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03C68965" w:rsidR="00774AA5" w:rsidRPr="0008791C" w:rsidRDefault="0008791C" w:rsidP="0008791C">
            <w:pPr>
              <w:spacing w:after="0" w:line="240" w:lineRule="auto"/>
              <w:rPr>
                <w:rFonts w:cstheme="minorHAnsi"/>
                <w:bCs/>
              </w:rPr>
            </w:pPr>
            <w:r w:rsidRPr="0008791C">
              <w:rPr>
                <w:rFonts w:cstheme="minorHAnsi"/>
                <w:bCs/>
              </w:rPr>
              <w:t>8.</w:t>
            </w: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4010DA">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6FDD0AA0" w:rsidR="00774AA5" w:rsidRPr="00D5428E" w:rsidRDefault="0008791C" w:rsidP="0008791C">
            <w:pPr>
              <w:spacing w:after="0" w:line="240" w:lineRule="auto"/>
            </w:pPr>
            <w:r>
              <w:t>9.</w:t>
            </w: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55C14E5A" w:rsidR="00EF6436" w:rsidRDefault="0095067F" w:rsidP="0003169B">
            <w:pPr>
              <w:spacing w:after="0" w:line="240" w:lineRule="auto"/>
              <w:rPr>
                <w:rFonts w:cstheme="minorHAnsi"/>
              </w:rPr>
            </w:pPr>
            <w:r>
              <w:rPr>
                <w:rFonts w:cstheme="minorHAnsi"/>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55136D7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14C7ABA9" w:rsidR="00774AA5" w:rsidRPr="0008791C" w:rsidRDefault="0008791C" w:rsidP="0008791C">
            <w:pPr>
              <w:spacing w:after="0" w:line="240" w:lineRule="auto"/>
              <w:rPr>
                <w:rFonts w:cstheme="minorHAnsi"/>
                <w:bCs/>
              </w:rPr>
            </w:pPr>
            <w:r>
              <w:rPr>
                <w:rFonts w:cstheme="minorHAnsi"/>
                <w:bCs/>
              </w:rPr>
              <w:t>10.</w:t>
            </w: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56CE9807" w:rsidR="006E5188" w:rsidRPr="006E5188" w:rsidRDefault="006E5188" w:rsidP="006E5188">
            <w:pPr>
              <w:spacing w:after="0" w:line="240" w:lineRule="auto"/>
              <w:jc w:val="both"/>
              <w:rPr>
                <w:rFonts w:cstheme="minorHAnsi"/>
              </w:rPr>
            </w:pPr>
          </w:p>
          <w:p w14:paraId="684369EC" w14:textId="4EF46FEC" w:rsidR="00774AA5" w:rsidRPr="00F0499F" w:rsidRDefault="0095067F" w:rsidP="0003169B">
            <w:pPr>
              <w:spacing w:after="0" w:line="240" w:lineRule="auto"/>
              <w:jc w:val="both"/>
              <w:rPr>
                <w:rFonts w:cstheme="minorHAnsi"/>
                <w:color w:val="000000" w:themeColor="text1"/>
              </w:rPr>
            </w:pPr>
            <w:r>
              <w:rPr>
                <w:rFonts w:cstheme="minorHAnsi"/>
                <w:color w:val="000000" w:themeColor="text1"/>
              </w:rPr>
              <w:t>NETAIKOMA</w:t>
            </w:r>
          </w:p>
        </w:tc>
        <w:tc>
          <w:tcPr>
            <w:tcW w:w="2954" w:type="dxa"/>
            <w:tcMar>
              <w:top w:w="0" w:type="dxa"/>
              <w:left w:w="108" w:type="dxa"/>
              <w:bottom w:w="0" w:type="dxa"/>
              <w:right w:w="108" w:type="dxa"/>
            </w:tcMar>
          </w:tcPr>
          <w:p w14:paraId="7D43700D" w14:textId="7D281ABC"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3F06E756" w:rsidR="00774AA5" w:rsidRPr="0008791C" w:rsidRDefault="0008791C" w:rsidP="0008791C">
            <w:pPr>
              <w:spacing w:after="0" w:line="240" w:lineRule="auto"/>
              <w:rPr>
                <w:rFonts w:cstheme="minorHAnsi"/>
                <w:bCs/>
              </w:rPr>
            </w:pPr>
            <w:r w:rsidRPr="0008791C">
              <w:rPr>
                <w:rFonts w:cstheme="minorHAnsi"/>
                <w:bCs/>
              </w:rPr>
              <w:t>11.</w:t>
            </w: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4D8B679C" w:rsidR="00774AA5" w:rsidRPr="0008791C" w:rsidRDefault="0008791C" w:rsidP="0008791C">
            <w:pPr>
              <w:spacing w:after="0" w:line="240" w:lineRule="auto"/>
              <w:rPr>
                <w:rFonts w:cstheme="minorHAnsi"/>
                <w:bCs/>
              </w:rPr>
            </w:pPr>
            <w:r>
              <w:rPr>
                <w:rFonts w:cstheme="minorHAnsi"/>
                <w:bCs/>
              </w:rPr>
              <w:lastRenderedPageBreak/>
              <w:t>12.</w:t>
            </w: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16989F90" w:rsidR="00774AA5" w:rsidRPr="0008791C" w:rsidRDefault="0008791C" w:rsidP="0008791C">
            <w:pPr>
              <w:spacing w:after="0" w:line="240" w:lineRule="auto"/>
              <w:rPr>
                <w:rFonts w:cstheme="minorHAnsi"/>
                <w:bCs/>
              </w:rPr>
            </w:pPr>
            <w:r>
              <w:rPr>
                <w:rFonts w:cstheme="minorHAnsi"/>
                <w:bCs/>
              </w:rPr>
              <w:t>13.</w:t>
            </w: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0D97E98D" w:rsidR="00774AA5" w:rsidRPr="0008791C" w:rsidRDefault="0008791C" w:rsidP="0008791C">
            <w:pPr>
              <w:spacing w:after="0" w:line="240" w:lineRule="auto"/>
              <w:rPr>
                <w:rFonts w:cstheme="minorHAnsi"/>
                <w:bCs/>
              </w:rPr>
            </w:pPr>
            <w:r>
              <w:rPr>
                <w:rFonts w:cstheme="minorHAnsi"/>
                <w:bCs/>
              </w:rPr>
              <w:t>14.</w:t>
            </w: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02F1DB55" w:rsidR="00CE7FDF" w:rsidRDefault="00FF3FC9" w:rsidP="00CE7FDF">
            <w:pPr>
              <w:spacing w:after="0" w:line="240" w:lineRule="auto"/>
              <w:rPr>
                <w:rFonts w:cstheme="minorHAnsi"/>
              </w:rPr>
            </w:pPr>
            <w:r>
              <w:rPr>
                <w:rFonts w:cstheme="minorHAnsi"/>
              </w:rPr>
              <w:t>10</w:t>
            </w:r>
            <w:r w:rsidR="00774AA5" w:rsidRPr="00F0499F">
              <w:rPr>
                <w:rFonts w:cstheme="minorHAnsi"/>
              </w:rPr>
              <w:t xml:space="preserve"> (</w:t>
            </w:r>
            <w:r>
              <w:rPr>
                <w:rFonts w:cstheme="minorHAnsi"/>
              </w:rPr>
              <w:t>dešimt</w:t>
            </w:r>
            <w:r w:rsidR="00774AA5" w:rsidRPr="00F0499F">
              <w:rPr>
                <w:rFonts w:cstheme="minorHAnsi"/>
              </w:rPr>
              <w:t>)</w:t>
            </w:r>
            <w:r w:rsidR="007A5905">
              <w:rPr>
                <w:rFonts w:cstheme="minorHAnsi"/>
              </w:rPr>
              <w:t xml:space="preserve"> </w:t>
            </w:r>
            <w:r w:rsidR="00774AA5" w:rsidRPr="00F0499F">
              <w:rPr>
                <w:rFonts w:cstheme="minorHAnsi"/>
              </w:rPr>
              <w:t>dien</w:t>
            </w:r>
            <w:r>
              <w:rPr>
                <w:rFonts w:cstheme="minorHAnsi"/>
              </w:rPr>
              <w:t>ų</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41238EA7" w:rsidR="00774AA5" w:rsidRPr="0008791C" w:rsidRDefault="0008791C" w:rsidP="0008791C">
            <w:pPr>
              <w:spacing w:after="0" w:line="240" w:lineRule="auto"/>
              <w:rPr>
                <w:rFonts w:cstheme="minorHAnsi"/>
              </w:rPr>
            </w:pPr>
            <w:r>
              <w:rPr>
                <w:rFonts w:cstheme="minorHAnsi"/>
              </w:rPr>
              <w:t>15.</w:t>
            </w: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6A566E1F" w:rsidR="00774AA5" w:rsidRPr="0008791C" w:rsidRDefault="0008791C" w:rsidP="0008791C">
            <w:pPr>
              <w:spacing w:after="0" w:line="240" w:lineRule="auto"/>
              <w:rPr>
                <w:rFonts w:cstheme="minorHAnsi"/>
                <w:bCs/>
              </w:rPr>
            </w:pPr>
            <w:r>
              <w:rPr>
                <w:rFonts w:cstheme="minorHAnsi"/>
                <w:bCs/>
              </w:rPr>
              <w:t>16.</w:t>
            </w: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w:t>
            </w:r>
            <w:r w:rsidRPr="00F0499F">
              <w:rPr>
                <w:rFonts w:cstheme="minorHAnsi"/>
                <w:bCs/>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2304CB21" w:rsidR="00774AA5" w:rsidRPr="0008791C" w:rsidRDefault="0008791C" w:rsidP="0008791C">
            <w:pPr>
              <w:spacing w:after="0" w:line="240" w:lineRule="auto"/>
              <w:rPr>
                <w:rFonts w:cstheme="minorHAnsi"/>
              </w:rPr>
            </w:pPr>
            <w:r>
              <w:rPr>
                <w:rFonts w:cstheme="minorHAnsi"/>
              </w:rPr>
              <w:t>17.</w:t>
            </w: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0A8EE158" w:rsidR="00774AA5" w:rsidRPr="00F0499F" w:rsidRDefault="00FF3FC9" w:rsidP="00433991">
            <w:pPr>
              <w:spacing w:after="0" w:line="240" w:lineRule="auto"/>
              <w:jc w:val="both"/>
              <w:rPr>
                <w:rFonts w:cstheme="minorHAnsi"/>
              </w:rPr>
            </w:pPr>
            <w:r>
              <w:rPr>
                <w:rFonts w:cstheme="minorHAnsi"/>
                <w:bCs/>
              </w:rPr>
              <w:t>10</w:t>
            </w:r>
            <w:r w:rsidR="00774AA5" w:rsidRPr="00F0499F">
              <w:rPr>
                <w:rFonts w:cstheme="minorHAnsi"/>
                <w:bCs/>
              </w:rPr>
              <w:t xml:space="preserve"> (</w:t>
            </w:r>
            <w:r>
              <w:rPr>
                <w:rFonts w:cstheme="minorHAnsi"/>
                <w:bCs/>
              </w:rPr>
              <w:t>dešimt</w:t>
            </w:r>
            <w:r w:rsidR="00774AA5" w:rsidRPr="00F0499F">
              <w:rPr>
                <w:rFonts w:cstheme="minorHAnsi"/>
                <w:bCs/>
              </w:rPr>
              <w:t>)</w:t>
            </w:r>
            <w:r w:rsidR="00024DB9">
              <w:rPr>
                <w:rFonts w:cstheme="minorHAnsi"/>
                <w:bCs/>
              </w:rPr>
              <w:t xml:space="preserve"> </w:t>
            </w:r>
            <w:r w:rsidR="00774AA5" w:rsidRPr="00F0499F">
              <w:rPr>
                <w:rFonts w:cstheme="minorHAnsi"/>
                <w:bCs/>
              </w:rPr>
              <w:t>dienų,</w:t>
            </w:r>
            <w:r w:rsidR="00774AA5" w:rsidRPr="00F0499F">
              <w:rPr>
                <w:rFonts w:cstheme="minorHAnsi"/>
              </w:rPr>
              <w:t xml:space="preserve"> nuo pranešimo apie sprendimą sudaryti sutartį (o jei buv</w:t>
            </w:r>
            <w:r>
              <w:rPr>
                <w:rFonts w:cstheme="minorHAnsi"/>
              </w:rPr>
              <w:t>o</w:t>
            </w:r>
            <w:r w:rsidR="00774AA5" w:rsidRPr="00F0499F">
              <w:rPr>
                <w:rFonts w:cstheme="minorHAnsi"/>
              </w:rPr>
              <w:t xml:space="preserve"> gauta pretenzija – </w:t>
            </w:r>
            <w:r w:rsidR="00774AA5" w:rsidRPr="00F0499F">
              <w:t>nuo pranešimo raštu apie jos priimtą sprendimą</w:t>
            </w:r>
            <w:r w:rsidR="00774AA5"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1BECCAE8" w:rsidR="00F50C57" w:rsidRPr="0008791C" w:rsidRDefault="0008791C" w:rsidP="0008791C">
            <w:pPr>
              <w:spacing w:after="0" w:line="240" w:lineRule="auto"/>
              <w:rPr>
                <w:rFonts w:cstheme="minorHAnsi"/>
              </w:rPr>
            </w:pPr>
            <w:r w:rsidRPr="0008791C">
              <w:rPr>
                <w:rFonts w:cstheme="minorHAnsi"/>
              </w:rPr>
              <w:t>18.</w:t>
            </w: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17417D" w:rsidRDefault="000B4E01" w:rsidP="00451AF7">
            <w:pPr>
              <w:spacing w:after="0" w:line="240" w:lineRule="auto"/>
              <w:jc w:val="both"/>
              <w:rPr>
                <w:rFonts w:cstheme="minorHAnsi"/>
                <w:i/>
                <w:iCs/>
              </w:rPr>
            </w:pPr>
            <w:r w:rsidRPr="0017417D">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17417D" w:rsidRDefault="00ED5B78" w:rsidP="00451AF7">
            <w:pPr>
              <w:spacing w:after="0" w:line="240" w:lineRule="auto"/>
              <w:jc w:val="both"/>
              <w:rPr>
                <w:rFonts w:cstheme="minorHAnsi"/>
                <w:i/>
                <w:iCs/>
              </w:rPr>
            </w:pPr>
          </w:p>
        </w:tc>
        <w:tc>
          <w:tcPr>
            <w:tcW w:w="2954" w:type="dxa"/>
            <w:tcMar>
              <w:top w:w="0" w:type="dxa"/>
              <w:left w:w="108" w:type="dxa"/>
              <w:bottom w:w="0" w:type="dxa"/>
              <w:right w:w="108" w:type="dxa"/>
            </w:tcMar>
          </w:tcPr>
          <w:p w14:paraId="34B7E883" w14:textId="77777777" w:rsidR="00F50C57" w:rsidRPr="0017417D"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3903EC6E" w:rsidR="008D704D" w:rsidRPr="004010DA" w:rsidRDefault="00FF3FC9" w:rsidP="008D704D">
      <w:pPr>
        <w:pStyle w:val="Antrat2"/>
        <w:ind w:left="5103"/>
        <w:rPr>
          <w:rFonts w:asciiTheme="minorHAnsi" w:eastAsia="Calibri" w:hAnsiTheme="minorHAnsi" w:cstheme="minorHAnsi"/>
          <w:color w:val="auto"/>
          <w:sz w:val="21"/>
          <w:szCs w:val="21"/>
        </w:rPr>
      </w:pPr>
      <w:bookmarkStart w:id="53" w:name="_Ref38539939"/>
      <w:bookmarkStart w:id="54" w:name="_Ref38541068"/>
      <w:bookmarkStart w:id="55" w:name="_Ref38885053"/>
      <w:bookmarkStart w:id="56" w:name="_Ref38899023"/>
      <w:bookmarkStart w:id="57" w:name="_Toc126333940"/>
      <w:r>
        <w:rPr>
          <w:rFonts w:asciiTheme="minorHAnsi" w:eastAsia="Calibri" w:hAnsiTheme="minorHAnsi" w:cstheme="minorHAnsi"/>
          <w:color w:val="auto"/>
          <w:sz w:val="21"/>
          <w:szCs w:val="21"/>
        </w:rPr>
        <w:lastRenderedPageBreak/>
        <w:t xml:space="preserve">              </w:t>
      </w:r>
      <w:r w:rsidR="008D704D" w:rsidRPr="004010DA">
        <w:rPr>
          <w:rFonts w:asciiTheme="minorHAnsi" w:eastAsia="Calibri" w:hAnsiTheme="minorHAnsi" w:cstheme="minorHAnsi"/>
          <w:color w:val="auto"/>
          <w:sz w:val="21"/>
          <w:szCs w:val="21"/>
        </w:rPr>
        <w:t xml:space="preserve">Pirkimo sąlygų </w:t>
      </w:r>
      <w:r w:rsidR="005F0B78" w:rsidRPr="004010DA">
        <w:rPr>
          <w:rFonts w:asciiTheme="minorHAnsi" w:eastAsia="Calibri" w:hAnsiTheme="minorHAnsi" w:cstheme="minorHAnsi"/>
          <w:color w:val="auto"/>
          <w:sz w:val="21"/>
          <w:szCs w:val="21"/>
        </w:rPr>
        <w:t>2</w:t>
      </w:r>
      <w:r w:rsidR="008D704D" w:rsidRPr="004010DA">
        <w:rPr>
          <w:rFonts w:asciiTheme="minorHAnsi" w:eastAsia="Calibri" w:hAnsiTheme="minorHAnsi" w:cstheme="minorHAnsi"/>
          <w:color w:val="auto"/>
          <w:sz w:val="21"/>
          <w:szCs w:val="21"/>
        </w:rPr>
        <w:t xml:space="preserve"> priedas „Techninė specifikacija“</w:t>
      </w:r>
      <w:bookmarkEnd w:id="53"/>
      <w:bookmarkEnd w:id="54"/>
      <w:bookmarkEnd w:id="55"/>
      <w:bookmarkEnd w:id="56"/>
      <w:bookmarkEnd w:id="57"/>
    </w:p>
    <w:p w14:paraId="1FAB6400" w14:textId="77777777" w:rsidR="005E6AC9" w:rsidRPr="000D4201" w:rsidRDefault="005E6AC9" w:rsidP="005E6AC9">
      <w:pPr>
        <w:rPr>
          <w:rFonts w:ascii="Times New Roman" w:hAnsi="Times New Roman" w:cs="Times New Roman"/>
          <w:sz w:val="22"/>
          <w:szCs w:val="22"/>
        </w:rPr>
      </w:pPr>
    </w:p>
    <w:p w14:paraId="0D28223B" w14:textId="77777777" w:rsidR="005E6AC9" w:rsidRPr="000D4201" w:rsidRDefault="005E6AC9" w:rsidP="005E6AC9">
      <w:pPr>
        <w:jc w:val="center"/>
        <w:rPr>
          <w:rFonts w:ascii="Times New Roman" w:hAnsi="Times New Roman" w:cs="Times New Roman"/>
          <w:b/>
          <w:bCs/>
          <w:sz w:val="22"/>
          <w:szCs w:val="22"/>
        </w:rPr>
      </w:pPr>
      <w:bookmarkStart w:id="58" w:name="_Hlk169378263"/>
      <w:bookmarkStart w:id="59" w:name="_Hlk169687219"/>
      <w:bookmarkStart w:id="60" w:name="_Hlk169689015"/>
      <w:r w:rsidRPr="000D4201">
        <w:rPr>
          <w:rFonts w:ascii="Times New Roman" w:hAnsi="Times New Roman" w:cs="Times New Roman"/>
          <w:b/>
          <w:bCs/>
          <w:sz w:val="22"/>
          <w:szCs w:val="22"/>
        </w:rPr>
        <w:t>TECHNINĖ SPECIFIKACIJA</w:t>
      </w:r>
    </w:p>
    <w:p w14:paraId="57B5D6D2" w14:textId="77777777" w:rsidR="005E6AC9" w:rsidRPr="000D4201" w:rsidRDefault="005E6AC9" w:rsidP="005E6AC9">
      <w:pPr>
        <w:rPr>
          <w:rFonts w:ascii="Times New Roman" w:hAnsi="Times New Roman" w:cs="Times New Roman"/>
          <w:sz w:val="22"/>
          <w:szCs w:val="22"/>
        </w:rPr>
      </w:pPr>
    </w:p>
    <w:p w14:paraId="75FF28A0" w14:textId="77777777" w:rsidR="005E6AC9" w:rsidRPr="000D4201" w:rsidRDefault="005E6AC9" w:rsidP="005E6AC9">
      <w:pPr>
        <w:jc w:val="center"/>
        <w:rPr>
          <w:rFonts w:ascii="Times New Roman" w:hAnsi="Times New Roman" w:cs="Times New Roman"/>
          <w:b/>
          <w:sz w:val="22"/>
          <w:szCs w:val="22"/>
        </w:rPr>
      </w:pPr>
      <w:r w:rsidRPr="000D4201">
        <w:rPr>
          <w:rFonts w:ascii="Times New Roman" w:hAnsi="Times New Roman" w:cs="Times New Roman"/>
          <w:b/>
          <w:sz w:val="22"/>
          <w:szCs w:val="22"/>
        </w:rPr>
        <w:t>I SKYRIUS</w:t>
      </w:r>
    </w:p>
    <w:p w14:paraId="58C6895F" w14:textId="77777777" w:rsidR="005E6AC9" w:rsidRPr="000D4201" w:rsidRDefault="005E6AC9" w:rsidP="005E6AC9">
      <w:pPr>
        <w:tabs>
          <w:tab w:val="left" w:pos="851"/>
        </w:tabs>
        <w:jc w:val="center"/>
        <w:rPr>
          <w:rFonts w:ascii="Times New Roman" w:hAnsi="Times New Roman" w:cs="Times New Roman"/>
          <w:b/>
          <w:sz w:val="22"/>
          <w:szCs w:val="22"/>
        </w:rPr>
      </w:pPr>
      <w:r w:rsidRPr="000D4201">
        <w:rPr>
          <w:rFonts w:ascii="Times New Roman" w:hAnsi="Times New Roman" w:cs="Times New Roman"/>
          <w:b/>
          <w:sz w:val="22"/>
          <w:szCs w:val="22"/>
        </w:rPr>
        <w:t>BENDROSIOS NUOSTATOS</w:t>
      </w:r>
    </w:p>
    <w:p w14:paraId="5390D61B" w14:textId="77777777" w:rsidR="005E6AC9" w:rsidRPr="000D4201" w:rsidRDefault="005E6AC9" w:rsidP="005E6AC9">
      <w:pPr>
        <w:jc w:val="both"/>
        <w:rPr>
          <w:rFonts w:ascii="Times New Roman" w:hAnsi="Times New Roman" w:cs="Times New Roman"/>
          <w:sz w:val="22"/>
          <w:szCs w:val="22"/>
        </w:rPr>
      </w:pPr>
    </w:p>
    <w:p w14:paraId="7672A66B" w14:textId="77777777" w:rsidR="005E6AC9" w:rsidRPr="000D4201" w:rsidRDefault="005E6AC9" w:rsidP="005E6AC9">
      <w:pPr>
        <w:pStyle w:val="Sraopastraipa"/>
        <w:numPr>
          <w:ilvl w:val="0"/>
          <w:numId w:val="28"/>
        </w:numPr>
        <w:spacing w:after="0" w:line="240" w:lineRule="auto"/>
        <w:jc w:val="both"/>
        <w:rPr>
          <w:rFonts w:ascii="Times New Roman" w:hAnsi="Times New Roman" w:cs="Times New Roman"/>
          <w:sz w:val="22"/>
          <w:szCs w:val="22"/>
        </w:rPr>
      </w:pPr>
      <w:bookmarkStart w:id="61" w:name="_Hlk176444790"/>
      <w:r w:rsidRPr="000D4201">
        <w:rPr>
          <w:rFonts w:ascii="Times New Roman" w:hAnsi="Times New Roman" w:cs="Times New Roman"/>
          <w:sz w:val="22"/>
          <w:szCs w:val="22"/>
        </w:rPr>
        <w:t xml:space="preserve">VšĮ Kaišiadorių rajono savivaldybės sveikatos centras </w:t>
      </w:r>
      <w:bookmarkEnd w:id="61"/>
      <w:r w:rsidRPr="000D4201">
        <w:rPr>
          <w:rFonts w:ascii="Times New Roman" w:hAnsi="Times New Roman" w:cs="Times New Roman"/>
          <w:sz w:val="22"/>
          <w:szCs w:val="22"/>
        </w:rPr>
        <w:t>(toliau - Perkančioji organizacija) šiuo pirkimu perka – Vienvietę hiperbarinės oksigenoterapijos kamerą „INTERREG VI-A Lietuvos ir Lenkijos bendradarbiavimo per sieną programa“ projektui Nr. LTPL00447 – 1 kompl. (toliau – Prekes).</w:t>
      </w:r>
    </w:p>
    <w:p w14:paraId="27674431" w14:textId="77777777" w:rsidR="005E6AC9" w:rsidRPr="000D4201" w:rsidRDefault="005E6AC9" w:rsidP="005E6AC9">
      <w:pPr>
        <w:pStyle w:val="Sraopastraipa"/>
        <w:numPr>
          <w:ilvl w:val="0"/>
          <w:numId w:val="28"/>
        </w:numPr>
        <w:spacing w:after="0" w:line="240" w:lineRule="auto"/>
        <w:jc w:val="both"/>
        <w:rPr>
          <w:rFonts w:ascii="Times New Roman" w:hAnsi="Times New Roman" w:cs="Times New Roman"/>
          <w:sz w:val="22"/>
          <w:szCs w:val="22"/>
        </w:rPr>
      </w:pPr>
      <w:r w:rsidRPr="000D4201">
        <w:rPr>
          <w:rFonts w:ascii="Times New Roman" w:hAnsi="Times New Roman" w:cs="Times New Roman"/>
          <w:sz w:val="22"/>
          <w:szCs w:val="22"/>
        </w:rPr>
        <w:t>Pirkimas finansuojamas pagal Interreg VI-A Lietuvos–Lenkijos bendradarbiavimo programą, įgyvendinant projektą Nr. LTPL00447 „Improving the Availability and Quality of Outpatient Medical Rehabilitation Services", kuris finansuojamas iš Europos regioninės plėtros fondo (ERPF) lėšų ir projekto partnerių bendrojo finansavimo.</w:t>
      </w:r>
    </w:p>
    <w:p w14:paraId="3FAFE63D" w14:textId="77777777" w:rsidR="005E6AC9" w:rsidRPr="000D4201" w:rsidRDefault="005E6AC9" w:rsidP="005E6AC9">
      <w:pPr>
        <w:pStyle w:val="Sraopastraipa"/>
        <w:numPr>
          <w:ilvl w:val="0"/>
          <w:numId w:val="28"/>
        </w:numPr>
        <w:spacing w:after="0" w:line="240" w:lineRule="auto"/>
        <w:jc w:val="both"/>
        <w:rPr>
          <w:rFonts w:ascii="Times New Roman" w:hAnsi="Times New Roman" w:cs="Times New Roman"/>
          <w:sz w:val="22"/>
          <w:szCs w:val="22"/>
        </w:rPr>
      </w:pPr>
      <w:r w:rsidRPr="000D4201">
        <w:rPr>
          <w:rFonts w:ascii="Times New Roman" w:hAnsi="Times New Roman" w:cs="Times New Roman"/>
          <w:sz w:val="22"/>
          <w:szCs w:val="22"/>
        </w:rPr>
        <w:t>Pirkimas į dalis neskaidomas.</w:t>
      </w:r>
    </w:p>
    <w:p w14:paraId="5A209537" w14:textId="77777777" w:rsidR="005E6AC9" w:rsidRPr="000D4201" w:rsidRDefault="005E6AC9" w:rsidP="005E6AC9">
      <w:pPr>
        <w:pStyle w:val="Sraopastraipa"/>
        <w:numPr>
          <w:ilvl w:val="0"/>
          <w:numId w:val="28"/>
        </w:numPr>
        <w:spacing w:after="0" w:line="240" w:lineRule="auto"/>
        <w:jc w:val="both"/>
        <w:rPr>
          <w:rFonts w:ascii="Times New Roman" w:hAnsi="Times New Roman" w:cs="Times New Roman"/>
          <w:sz w:val="22"/>
          <w:szCs w:val="22"/>
        </w:rPr>
      </w:pPr>
      <w:r w:rsidRPr="000D4201">
        <w:rPr>
          <w:rFonts w:ascii="Times New Roman" w:hAnsi="Times New Roman" w:cs="Times New Roman"/>
          <w:sz w:val="22"/>
          <w:szCs w:val="22"/>
        </w:rPr>
        <w:t xml:space="preserve">Prekės pristatymo vieta – </w:t>
      </w:r>
      <w:r w:rsidRPr="000D4201">
        <w:rPr>
          <w:rFonts w:ascii="Times New Roman" w:hAnsi="Times New Roman" w:cs="Times New Roman"/>
          <w:color w:val="000000"/>
          <w:kern w:val="2"/>
          <w:sz w:val="22"/>
          <w:szCs w:val="22"/>
        </w:rPr>
        <w:t>VšĮ Kaišiadorių rajono savivaldybės sveikatos centras, Beržyno g. 27, Kaišiadorys</w:t>
      </w:r>
      <w:r w:rsidRPr="000D4201">
        <w:rPr>
          <w:rFonts w:ascii="Times New Roman" w:hAnsi="Times New Roman" w:cs="Times New Roman"/>
          <w:sz w:val="22"/>
          <w:szCs w:val="22"/>
        </w:rPr>
        <w:t>.</w:t>
      </w:r>
    </w:p>
    <w:bookmarkEnd w:id="58"/>
    <w:p w14:paraId="2F093DC4" w14:textId="77777777" w:rsidR="005E6AC9" w:rsidRPr="000D4201" w:rsidRDefault="005E6AC9" w:rsidP="005E6AC9">
      <w:pPr>
        <w:rPr>
          <w:rFonts w:ascii="Times New Roman" w:hAnsi="Times New Roman" w:cs="Times New Roman"/>
          <w:sz w:val="22"/>
          <w:szCs w:val="22"/>
        </w:rPr>
      </w:pPr>
    </w:p>
    <w:p w14:paraId="1093596E" w14:textId="77777777" w:rsidR="005E6AC9" w:rsidRPr="000D4201" w:rsidRDefault="005E6AC9" w:rsidP="005E6AC9">
      <w:pPr>
        <w:jc w:val="center"/>
        <w:rPr>
          <w:rFonts w:ascii="Times New Roman" w:hAnsi="Times New Roman" w:cs="Times New Roman"/>
          <w:b/>
          <w:sz w:val="22"/>
          <w:szCs w:val="22"/>
        </w:rPr>
      </w:pPr>
      <w:bookmarkStart w:id="62" w:name="_Hlk169378294"/>
      <w:r w:rsidRPr="000D4201">
        <w:rPr>
          <w:rFonts w:ascii="Times New Roman" w:hAnsi="Times New Roman" w:cs="Times New Roman"/>
          <w:b/>
          <w:sz w:val="22"/>
          <w:szCs w:val="22"/>
        </w:rPr>
        <w:t>II SKYRIUS</w:t>
      </w:r>
    </w:p>
    <w:p w14:paraId="7FDA8089" w14:textId="77777777" w:rsidR="005E6AC9" w:rsidRPr="000D4201" w:rsidRDefault="005E6AC9" w:rsidP="005E6AC9">
      <w:pPr>
        <w:jc w:val="center"/>
        <w:rPr>
          <w:rFonts w:ascii="Times New Roman" w:hAnsi="Times New Roman" w:cs="Times New Roman"/>
          <w:b/>
          <w:sz w:val="22"/>
          <w:szCs w:val="22"/>
        </w:rPr>
      </w:pPr>
      <w:r w:rsidRPr="000D4201">
        <w:rPr>
          <w:rFonts w:ascii="Times New Roman" w:hAnsi="Times New Roman" w:cs="Times New Roman"/>
          <w:b/>
          <w:sz w:val="22"/>
          <w:szCs w:val="22"/>
        </w:rPr>
        <w:t xml:space="preserve">MINIMALŪS TECHNININIAI REIKALAVIMAI </w:t>
      </w:r>
    </w:p>
    <w:p w14:paraId="7C821515" w14:textId="77777777" w:rsidR="005E6AC9" w:rsidRPr="000D4201" w:rsidRDefault="005E6AC9" w:rsidP="005E6AC9">
      <w:pPr>
        <w:jc w:val="center"/>
        <w:rPr>
          <w:rFonts w:ascii="Times New Roman" w:hAnsi="Times New Roman" w:cs="Times New Roman"/>
          <w:b/>
          <w:sz w:val="22"/>
          <w:szCs w:val="22"/>
        </w:rPr>
      </w:pPr>
    </w:p>
    <w:p w14:paraId="256FB6A6" w14:textId="77777777" w:rsidR="005E6AC9" w:rsidRPr="000D4201" w:rsidRDefault="005E6AC9" w:rsidP="005E6AC9">
      <w:pPr>
        <w:rPr>
          <w:rFonts w:ascii="Times New Roman" w:hAnsi="Times New Roman" w:cs="Times New Roman"/>
          <w:b/>
          <w:sz w:val="22"/>
          <w:szCs w:val="22"/>
        </w:rPr>
      </w:pPr>
      <w:r w:rsidRPr="000D4201">
        <w:rPr>
          <w:rFonts w:ascii="Times New Roman" w:hAnsi="Times New Roman" w:cs="Times New Roman"/>
          <w:b/>
          <w:sz w:val="22"/>
          <w:szCs w:val="22"/>
        </w:rPr>
        <w:t xml:space="preserve">1 lentelė. </w:t>
      </w:r>
    </w:p>
    <w:tbl>
      <w:tblPr>
        <w:tblStyle w:val="Lentelstinklelis"/>
        <w:tblW w:w="10314" w:type="dxa"/>
        <w:tblInd w:w="-113" w:type="dxa"/>
        <w:tblLook w:val="04A0" w:firstRow="1" w:lastRow="0" w:firstColumn="1" w:lastColumn="0" w:noHBand="0" w:noVBand="1"/>
      </w:tblPr>
      <w:tblGrid>
        <w:gridCol w:w="709"/>
        <w:gridCol w:w="2830"/>
        <w:gridCol w:w="3119"/>
        <w:gridCol w:w="3656"/>
      </w:tblGrid>
      <w:tr w:rsidR="005E6AC9" w:rsidRPr="000D4201" w14:paraId="1CD7A498" w14:textId="77777777" w:rsidTr="002A3324">
        <w:trPr>
          <w:trHeight w:val="983"/>
        </w:trPr>
        <w:tc>
          <w:tcPr>
            <w:tcW w:w="709" w:type="dxa"/>
            <w:vAlign w:val="center"/>
            <w:hideMark/>
          </w:tcPr>
          <w:bookmarkEnd w:id="59"/>
          <w:bookmarkEnd w:id="60"/>
          <w:bookmarkEnd w:id="62"/>
          <w:p w14:paraId="49BEC70F" w14:textId="77777777" w:rsidR="005E6AC9" w:rsidRPr="000D4201" w:rsidRDefault="005E6AC9" w:rsidP="002A3324">
            <w:pPr>
              <w:jc w:val="center"/>
              <w:rPr>
                <w:rFonts w:hAnsi="Times New Roman" w:cs="Times New Roman"/>
                <w:b/>
                <w:bCs/>
                <w:sz w:val="22"/>
                <w:szCs w:val="22"/>
              </w:rPr>
            </w:pPr>
            <w:r w:rsidRPr="000D4201">
              <w:rPr>
                <w:rFonts w:hAnsi="Times New Roman" w:cs="Times New Roman"/>
                <w:b/>
                <w:bCs/>
                <w:sz w:val="22"/>
                <w:szCs w:val="22"/>
              </w:rPr>
              <w:t>Eil. Nr.</w:t>
            </w:r>
          </w:p>
        </w:tc>
        <w:tc>
          <w:tcPr>
            <w:tcW w:w="2830" w:type="dxa"/>
            <w:vAlign w:val="center"/>
            <w:hideMark/>
          </w:tcPr>
          <w:p w14:paraId="36E7729A" w14:textId="77777777" w:rsidR="005E6AC9" w:rsidRPr="000D4201" w:rsidRDefault="005E6AC9" w:rsidP="002A3324">
            <w:pPr>
              <w:jc w:val="center"/>
              <w:rPr>
                <w:rFonts w:hAnsi="Times New Roman" w:cs="Times New Roman"/>
                <w:b/>
                <w:bCs/>
                <w:sz w:val="22"/>
                <w:szCs w:val="22"/>
              </w:rPr>
            </w:pPr>
            <w:r w:rsidRPr="000D4201">
              <w:rPr>
                <w:rFonts w:hAnsi="Times New Roman" w:cs="Times New Roman"/>
                <w:b/>
                <w:bCs/>
                <w:sz w:val="22"/>
                <w:szCs w:val="22"/>
              </w:rPr>
              <w:t>Parametras</w:t>
            </w:r>
          </w:p>
        </w:tc>
        <w:tc>
          <w:tcPr>
            <w:tcW w:w="3119" w:type="dxa"/>
            <w:vAlign w:val="center"/>
            <w:hideMark/>
          </w:tcPr>
          <w:p w14:paraId="682443DA" w14:textId="77777777" w:rsidR="005E6AC9" w:rsidRPr="000D4201" w:rsidRDefault="005E6AC9" w:rsidP="002A3324">
            <w:pPr>
              <w:jc w:val="center"/>
              <w:rPr>
                <w:rFonts w:hAnsi="Times New Roman" w:cs="Times New Roman"/>
                <w:b/>
                <w:bCs/>
                <w:sz w:val="22"/>
                <w:szCs w:val="22"/>
              </w:rPr>
            </w:pPr>
            <w:r w:rsidRPr="000D4201">
              <w:rPr>
                <w:rFonts w:hAnsi="Times New Roman" w:cs="Times New Roman"/>
                <w:b/>
                <w:bCs/>
                <w:sz w:val="22"/>
                <w:szCs w:val="22"/>
              </w:rPr>
              <w:t>Parametro reikšmė</w:t>
            </w:r>
          </w:p>
        </w:tc>
        <w:tc>
          <w:tcPr>
            <w:tcW w:w="3656" w:type="dxa"/>
            <w:vAlign w:val="center"/>
            <w:hideMark/>
          </w:tcPr>
          <w:p w14:paraId="524BEE17" w14:textId="77777777" w:rsidR="005E6AC9" w:rsidRPr="000D4201" w:rsidRDefault="005E6AC9" w:rsidP="002A3324">
            <w:pPr>
              <w:jc w:val="center"/>
              <w:rPr>
                <w:rFonts w:hAnsi="Times New Roman" w:cs="Times New Roman"/>
                <w:b/>
                <w:bCs/>
                <w:sz w:val="22"/>
                <w:szCs w:val="22"/>
                <w:lang w:eastAsia="lt-LT"/>
              </w:rPr>
            </w:pPr>
            <w:r w:rsidRPr="000D4201">
              <w:rPr>
                <w:rFonts w:hAnsi="Times New Roman" w:cs="Times New Roman"/>
                <w:b/>
                <w:bCs/>
                <w:sz w:val="22"/>
                <w:szCs w:val="22"/>
                <w:lang w:eastAsia="lt-LT"/>
              </w:rPr>
              <w:t>Atitikimas techninės specifikacijos reikalavimams ir nuoroda į techninę dokumentaciją, psl. Nr.</w:t>
            </w:r>
          </w:p>
          <w:p w14:paraId="45F9D7C6" w14:textId="77777777" w:rsidR="005E6AC9" w:rsidRPr="000D4201" w:rsidRDefault="005E6AC9" w:rsidP="002A3324">
            <w:pPr>
              <w:jc w:val="center"/>
              <w:rPr>
                <w:rFonts w:hAnsi="Times New Roman" w:cs="Times New Roman"/>
                <w:b/>
                <w:bCs/>
                <w:sz w:val="22"/>
                <w:szCs w:val="22"/>
              </w:rPr>
            </w:pPr>
            <w:r w:rsidRPr="000D4201">
              <w:rPr>
                <w:rFonts w:hAnsi="Times New Roman" w:cs="Times New Roman"/>
                <w:b/>
                <w:bCs/>
                <w:sz w:val="22"/>
                <w:szCs w:val="22"/>
                <w:lang w:eastAsia="lt-LT"/>
              </w:rPr>
              <w:t>(Techninėje dokumentacijoje būtina pažymėti pozicijos numerį prie reikalaujamų parametrų reikšmės</w:t>
            </w:r>
            <w:r w:rsidRPr="000D4201">
              <w:rPr>
                <w:rFonts w:hAnsi="Times New Roman" w:cs="Times New Roman"/>
                <w:b/>
                <w:bCs/>
                <w:sz w:val="22"/>
                <w:szCs w:val="22"/>
              </w:rPr>
              <w:t>)</w:t>
            </w:r>
          </w:p>
        </w:tc>
      </w:tr>
      <w:tr w:rsidR="005E6AC9" w:rsidRPr="000D4201" w14:paraId="2254AB7C" w14:textId="77777777" w:rsidTr="002A3324">
        <w:trPr>
          <w:trHeight w:val="496"/>
        </w:trPr>
        <w:tc>
          <w:tcPr>
            <w:tcW w:w="709" w:type="dxa"/>
            <w:hideMark/>
          </w:tcPr>
          <w:p w14:paraId="17D210A5"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1.</w:t>
            </w:r>
          </w:p>
        </w:tc>
        <w:tc>
          <w:tcPr>
            <w:tcW w:w="2830" w:type="dxa"/>
          </w:tcPr>
          <w:p w14:paraId="70D550F9"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Vienvietė hiperbarinės oksigenoterapijos kamera, 1 kompl.</w:t>
            </w:r>
          </w:p>
        </w:tc>
        <w:tc>
          <w:tcPr>
            <w:tcW w:w="3119" w:type="dxa"/>
          </w:tcPr>
          <w:p w14:paraId="429041CA" w14:textId="77777777" w:rsidR="005E6AC9" w:rsidRPr="000D4201" w:rsidRDefault="005E6AC9" w:rsidP="002A3324">
            <w:pPr>
              <w:rPr>
                <w:rFonts w:hAnsi="Times New Roman" w:cs="Times New Roman"/>
                <w:sz w:val="22"/>
                <w:szCs w:val="22"/>
              </w:rPr>
            </w:pPr>
            <w:r w:rsidRPr="000D4201">
              <w:rPr>
                <w:rFonts w:hAnsi="Times New Roman" w:cs="Times New Roman"/>
                <w:bCs/>
                <w:color w:val="000000" w:themeColor="text1"/>
                <w:sz w:val="22"/>
                <w:szCs w:val="22"/>
              </w:rPr>
              <w:t>Nurodyti siūlomos prekės gamintoją ir modelį</w:t>
            </w:r>
          </w:p>
        </w:tc>
        <w:tc>
          <w:tcPr>
            <w:tcW w:w="3656" w:type="dxa"/>
          </w:tcPr>
          <w:p w14:paraId="3338BA6D" w14:textId="77777777" w:rsidR="005E6AC9" w:rsidRPr="000D4201" w:rsidRDefault="005E6AC9" w:rsidP="002A3324">
            <w:pPr>
              <w:rPr>
                <w:rFonts w:hAnsi="Times New Roman" w:cs="Times New Roman"/>
                <w:sz w:val="22"/>
                <w:szCs w:val="22"/>
              </w:rPr>
            </w:pPr>
          </w:p>
        </w:tc>
      </w:tr>
      <w:tr w:rsidR="005E6AC9" w:rsidRPr="000D4201" w14:paraId="70F6B61A" w14:textId="77777777" w:rsidTr="002A3324">
        <w:trPr>
          <w:trHeight w:val="496"/>
        </w:trPr>
        <w:tc>
          <w:tcPr>
            <w:tcW w:w="709" w:type="dxa"/>
          </w:tcPr>
          <w:p w14:paraId="25437D41"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1.1.</w:t>
            </w:r>
          </w:p>
        </w:tc>
        <w:tc>
          <w:tcPr>
            <w:tcW w:w="2830" w:type="dxa"/>
          </w:tcPr>
          <w:p w14:paraId="2928EBD9"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Tikslinė paskirtis</w:t>
            </w:r>
          </w:p>
        </w:tc>
        <w:tc>
          <w:tcPr>
            <w:tcW w:w="3119" w:type="dxa"/>
          </w:tcPr>
          <w:p w14:paraId="21ECB761" w14:textId="77777777" w:rsidR="005E6AC9" w:rsidRPr="000D4201" w:rsidRDefault="005E6AC9" w:rsidP="002A3324">
            <w:pPr>
              <w:rPr>
                <w:rFonts w:hAnsi="Times New Roman" w:cs="Times New Roman"/>
                <w:color w:val="000000" w:themeColor="text1"/>
                <w:sz w:val="22"/>
                <w:szCs w:val="22"/>
              </w:rPr>
            </w:pPr>
            <w:r w:rsidRPr="000D4201">
              <w:rPr>
                <w:rFonts w:hAnsi="Times New Roman" w:cs="Times New Roman"/>
                <w:color w:val="000000" w:themeColor="text1"/>
                <w:sz w:val="22"/>
                <w:szCs w:val="22"/>
              </w:rPr>
              <w:t>Teikti hiperbarinės oksigenoterapijos procedūras žmonėms</w:t>
            </w:r>
          </w:p>
        </w:tc>
        <w:tc>
          <w:tcPr>
            <w:tcW w:w="3656" w:type="dxa"/>
          </w:tcPr>
          <w:p w14:paraId="1143CC06" w14:textId="77777777" w:rsidR="005E6AC9" w:rsidRPr="000D4201" w:rsidRDefault="005E6AC9" w:rsidP="002A3324">
            <w:pPr>
              <w:rPr>
                <w:rFonts w:hAnsi="Times New Roman" w:cs="Times New Roman"/>
                <w:sz w:val="22"/>
                <w:szCs w:val="22"/>
              </w:rPr>
            </w:pPr>
          </w:p>
        </w:tc>
      </w:tr>
      <w:tr w:rsidR="005E6AC9" w:rsidRPr="000D4201" w14:paraId="4A4AA673" w14:textId="77777777" w:rsidTr="002A3324">
        <w:trPr>
          <w:trHeight w:val="543"/>
        </w:trPr>
        <w:tc>
          <w:tcPr>
            <w:tcW w:w="709" w:type="dxa"/>
          </w:tcPr>
          <w:p w14:paraId="43B4FEED"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1.2.</w:t>
            </w:r>
          </w:p>
        </w:tc>
        <w:tc>
          <w:tcPr>
            <w:tcW w:w="2830" w:type="dxa"/>
          </w:tcPr>
          <w:p w14:paraId="11A4B121"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Kameros darbinė terpė</w:t>
            </w:r>
          </w:p>
        </w:tc>
        <w:tc>
          <w:tcPr>
            <w:tcW w:w="3119" w:type="dxa"/>
            <w:tcBorders>
              <w:top w:val="single" w:sz="4" w:space="0" w:color="00000A"/>
              <w:left w:val="single" w:sz="4" w:space="0" w:color="00000A"/>
              <w:bottom w:val="single" w:sz="4" w:space="0" w:color="00000A"/>
              <w:right w:val="single" w:sz="4" w:space="0" w:color="00000A"/>
            </w:tcBorders>
          </w:tcPr>
          <w:p w14:paraId="762BE918" w14:textId="77777777" w:rsidR="005E6AC9" w:rsidRPr="000D4201" w:rsidRDefault="005E6AC9" w:rsidP="002A3324">
            <w:pPr>
              <w:rPr>
                <w:rFonts w:hAnsi="Times New Roman" w:cs="Times New Roman"/>
                <w:color w:val="000000" w:themeColor="text1"/>
                <w:sz w:val="22"/>
                <w:szCs w:val="22"/>
              </w:rPr>
            </w:pPr>
            <w:r w:rsidRPr="000D4201">
              <w:rPr>
                <w:rFonts w:hAnsi="Times New Roman" w:cs="Times New Roman"/>
                <w:color w:val="000000" w:themeColor="text1"/>
                <w:sz w:val="22"/>
                <w:szCs w:val="22"/>
              </w:rPr>
              <w:t xml:space="preserve">Suslėgtas deguonis, </w:t>
            </w:r>
          </w:p>
          <w:p w14:paraId="0D9A4112" w14:textId="77777777" w:rsidR="005E6AC9" w:rsidRPr="000D4201" w:rsidRDefault="005E6AC9" w:rsidP="002A3324">
            <w:pPr>
              <w:rPr>
                <w:rFonts w:hAnsi="Times New Roman" w:cs="Times New Roman"/>
                <w:color w:val="FF0000"/>
                <w:sz w:val="22"/>
                <w:szCs w:val="22"/>
              </w:rPr>
            </w:pPr>
            <w:r w:rsidRPr="000D4201">
              <w:rPr>
                <w:rFonts w:hAnsi="Times New Roman" w:cs="Times New Roman"/>
                <w:color w:val="000000" w:themeColor="text1"/>
                <w:sz w:val="22"/>
                <w:szCs w:val="22"/>
              </w:rPr>
              <w:t>suslėgtas oras</w:t>
            </w:r>
          </w:p>
        </w:tc>
        <w:tc>
          <w:tcPr>
            <w:tcW w:w="3656" w:type="dxa"/>
            <w:tcBorders>
              <w:top w:val="single" w:sz="4" w:space="0" w:color="00000A"/>
              <w:left w:val="single" w:sz="4" w:space="0" w:color="00000A"/>
              <w:bottom w:val="single" w:sz="4" w:space="0" w:color="00000A"/>
              <w:right w:val="single" w:sz="4" w:space="0" w:color="00000A"/>
            </w:tcBorders>
          </w:tcPr>
          <w:p w14:paraId="71BF130C" w14:textId="77777777" w:rsidR="005E6AC9" w:rsidRPr="000D4201" w:rsidRDefault="005E6AC9" w:rsidP="002A3324">
            <w:pPr>
              <w:rPr>
                <w:rFonts w:hAnsi="Times New Roman" w:cs="Times New Roman"/>
                <w:color w:val="000000" w:themeColor="text1"/>
                <w:sz w:val="22"/>
                <w:szCs w:val="22"/>
              </w:rPr>
            </w:pPr>
          </w:p>
        </w:tc>
      </w:tr>
      <w:tr w:rsidR="005E6AC9" w:rsidRPr="000D4201" w14:paraId="1E5A34B1" w14:textId="77777777" w:rsidTr="002A3324">
        <w:trPr>
          <w:trHeight w:val="486"/>
        </w:trPr>
        <w:tc>
          <w:tcPr>
            <w:tcW w:w="709" w:type="dxa"/>
            <w:hideMark/>
          </w:tcPr>
          <w:p w14:paraId="2CE0639E"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1.3.</w:t>
            </w:r>
          </w:p>
        </w:tc>
        <w:tc>
          <w:tcPr>
            <w:tcW w:w="2830" w:type="dxa"/>
          </w:tcPr>
          <w:p w14:paraId="375A7612"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Kameros tipas</w:t>
            </w:r>
          </w:p>
        </w:tc>
        <w:tc>
          <w:tcPr>
            <w:tcW w:w="3119" w:type="dxa"/>
          </w:tcPr>
          <w:p w14:paraId="247069EE" w14:textId="77777777" w:rsidR="005E6AC9" w:rsidRPr="000D4201" w:rsidRDefault="005E6AC9" w:rsidP="002A3324">
            <w:pPr>
              <w:rPr>
                <w:rFonts w:hAnsi="Times New Roman" w:cs="Times New Roman"/>
                <w:sz w:val="22"/>
                <w:szCs w:val="22"/>
              </w:rPr>
            </w:pPr>
            <w:r w:rsidRPr="000D4201">
              <w:rPr>
                <w:rFonts w:hAnsi="Times New Roman" w:cs="Times New Roman"/>
                <w:color w:val="000000" w:themeColor="text1"/>
                <w:sz w:val="22"/>
                <w:szCs w:val="22"/>
              </w:rPr>
              <w:t>Vienvietė, cilindro formos, sutvirtinta sijomis, su integruota valdymo konsole ir vieta paciento vežimėliui talpinti po Kameros cilindru</w:t>
            </w:r>
          </w:p>
        </w:tc>
        <w:tc>
          <w:tcPr>
            <w:tcW w:w="3656" w:type="dxa"/>
          </w:tcPr>
          <w:p w14:paraId="079C9DB1" w14:textId="77777777" w:rsidR="005E6AC9" w:rsidRPr="000D4201" w:rsidRDefault="005E6AC9" w:rsidP="002A3324">
            <w:pPr>
              <w:rPr>
                <w:rFonts w:hAnsi="Times New Roman" w:cs="Times New Roman"/>
                <w:sz w:val="22"/>
                <w:szCs w:val="22"/>
              </w:rPr>
            </w:pPr>
          </w:p>
        </w:tc>
      </w:tr>
      <w:tr w:rsidR="005E6AC9" w:rsidRPr="000D4201" w14:paraId="7F1EC8D2" w14:textId="77777777" w:rsidTr="002A3324">
        <w:trPr>
          <w:trHeight w:val="420"/>
        </w:trPr>
        <w:tc>
          <w:tcPr>
            <w:tcW w:w="709" w:type="dxa"/>
          </w:tcPr>
          <w:p w14:paraId="05A43648"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lastRenderedPageBreak/>
              <w:t>1.4.</w:t>
            </w:r>
          </w:p>
        </w:tc>
        <w:tc>
          <w:tcPr>
            <w:tcW w:w="2830" w:type="dxa"/>
          </w:tcPr>
          <w:p w14:paraId="07C322AE" w14:textId="77777777" w:rsidR="005E6AC9" w:rsidRPr="000D4201" w:rsidRDefault="005E6AC9" w:rsidP="002A3324">
            <w:pPr>
              <w:rPr>
                <w:rFonts w:hAnsi="Times New Roman" w:cs="Times New Roman"/>
                <w:sz w:val="22"/>
                <w:szCs w:val="22"/>
                <w:highlight w:val="yellow"/>
              </w:rPr>
            </w:pPr>
            <w:r w:rsidRPr="000D4201">
              <w:rPr>
                <w:rFonts w:hAnsi="Times New Roman" w:cs="Times New Roman"/>
                <w:sz w:val="22"/>
                <w:szCs w:val="22"/>
              </w:rPr>
              <w:t>Išoriniai Kameros matmenys: ilgis, plotis, aukštis</w:t>
            </w:r>
          </w:p>
        </w:tc>
        <w:tc>
          <w:tcPr>
            <w:tcW w:w="3119" w:type="dxa"/>
          </w:tcPr>
          <w:p w14:paraId="64161B5D"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 xml:space="preserve">≤ 270 cm, ≤ 120 cm, ≤ 165 cm </w:t>
            </w:r>
          </w:p>
        </w:tc>
        <w:tc>
          <w:tcPr>
            <w:tcW w:w="3656" w:type="dxa"/>
          </w:tcPr>
          <w:p w14:paraId="3F24BACB" w14:textId="77777777" w:rsidR="005E6AC9" w:rsidRPr="000D4201" w:rsidRDefault="005E6AC9" w:rsidP="002A3324">
            <w:pPr>
              <w:rPr>
                <w:rFonts w:hAnsi="Times New Roman" w:cs="Times New Roman"/>
                <w:sz w:val="22"/>
                <w:szCs w:val="22"/>
              </w:rPr>
            </w:pPr>
          </w:p>
        </w:tc>
      </w:tr>
      <w:tr w:rsidR="005E6AC9" w:rsidRPr="000D4201" w14:paraId="1DCA8682" w14:textId="77777777" w:rsidTr="002A3324">
        <w:trPr>
          <w:trHeight w:val="556"/>
        </w:trPr>
        <w:tc>
          <w:tcPr>
            <w:tcW w:w="709" w:type="dxa"/>
          </w:tcPr>
          <w:p w14:paraId="5B0B20A4"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1.5.</w:t>
            </w:r>
          </w:p>
        </w:tc>
        <w:tc>
          <w:tcPr>
            <w:tcW w:w="2830" w:type="dxa"/>
          </w:tcPr>
          <w:p w14:paraId="54F01343"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Kameros svoris</w:t>
            </w:r>
          </w:p>
        </w:tc>
        <w:tc>
          <w:tcPr>
            <w:tcW w:w="3119" w:type="dxa"/>
          </w:tcPr>
          <w:p w14:paraId="191FC975" w14:textId="77777777" w:rsidR="005E6AC9" w:rsidRPr="000D4201" w:rsidRDefault="005E6AC9" w:rsidP="002A3324">
            <w:pPr>
              <w:rPr>
                <w:rFonts w:hAnsi="Times New Roman" w:cs="Times New Roman"/>
                <w:sz w:val="22"/>
                <w:szCs w:val="22"/>
              </w:rPr>
            </w:pPr>
            <w:r w:rsidRPr="000D4201">
              <w:rPr>
                <w:rFonts w:hAnsi="Times New Roman" w:cs="Times New Roman"/>
                <w:color w:val="000000" w:themeColor="text1"/>
                <w:sz w:val="22"/>
                <w:szCs w:val="22"/>
              </w:rPr>
              <w:t>≤ 1000 kg</w:t>
            </w:r>
          </w:p>
        </w:tc>
        <w:tc>
          <w:tcPr>
            <w:tcW w:w="3656" w:type="dxa"/>
          </w:tcPr>
          <w:p w14:paraId="7380585B" w14:textId="77777777" w:rsidR="005E6AC9" w:rsidRPr="000D4201" w:rsidRDefault="005E6AC9" w:rsidP="002A3324">
            <w:pPr>
              <w:rPr>
                <w:rFonts w:hAnsi="Times New Roman" w:cs="Times New Roman"/>
                <w:sz w:val="22"/>
                <w:szCs w:val="22"/>
              </w:rPr>
            </w:pPr>
          </w:p>
        </w:tc>
      </w:tr>
      <w:tr w:rsidR="005E6AC9" w:rsidRPr="000D4201" w14:paraId="59A50377" w14:textId="77777777" w:rsidTr="002A3324">
        <w:trPr>
          <w:trHeight w:val="556"/>
        </w:trPr>
        <w:tc>
          <w:tcPr>
            <w:tcW w:w="709" w:type="dxa"/>
          </w:tcPr>
          <w:p w14:paraId="7D96EEFB"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1.6.</w:t>
            </w:r>
          </w:p>
        </w:tc>
        <w:tc>
          <w:tcPr>
            <w:tcW w:w="2830" w:type="dxa"/>
          </w:tcPr>
          <w:p w14:paraId="225B1782" w14:textId="77777777" w:rsidR="005E6AC9" w:rsidRPr="000D4201" w:rsidRDefault="005E6AC9" w:rsidP="002A3324">
            <w:pPr>
              <w:rPr>
                <w:rFonts w:hAnsi="Times New Roman" w:cs="Times New Roman"/>
                <w:sz w:val="22"/>
                <w:szCs w:val="22"/>
              </w:rPr>
            </w:pPr>
            <w:r w:rsidRPr="000D4201">
              <w:rPr>
                <w:rFonts w:hAnsi="Times New Roman" w:cs="Times New Roman"/>
                <w:color w:val="000000" w:themeColor="text1"/>
                <w:sz w:val="22"/>
                <w:szCs w:val="22"/>
              </w:rPr>
              <w:t>Vidiniai Kameros matmenys: ilgis, diametras</w:t>
            </w:r>
          </w:p>
        </w:tc>
        <w:tc>
          <w:tcPr>
            <w:tcW w:w="3119" w:type="dxa"/>
          </w:tcPr>
          <w:p w14:paraId="1BA1A7AD"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 xml:space="preserve">≥ 225 cm, ≥ 80 cm </w:t>
            </w:r>
          </w:p>
        </w:tc>
        <w:tc>
          <w:tcPr>
            <w:tcW w:w="3656" w:type="dxa"/>
          </w:tcPr>
          <w:p w14:paraId="23AA5C56" w14:textId="77777777" w:rsidR="005E6AC9" w:rsidRPr="000D4201" w:rsidRDefault="005E6AC9" w:rsidP="002A3324">
            <w:pPr>
              <w:rPr>
                <w:rFonts w:hAnsi="Times New Roman" w:cs="Times New Roman"/>
                <w:sz w:val="22"/>
                <w:szCs w:val="22"/>
              </w:rPr>
            </w:pPr>
          </w:p>
        </w:tc>
      </w:tr>
      <w:tr w:rsidR="005E6AC9" w:rsidRPr="000D4201" w14:paraId="57CBFA2D" w14:textId="77777777" w:rsidTr="002A3324">
        <w:trPr>
          <w:trHeight w:val="527"/>
        </w:trPr>
        <w:tc>
          <w:tcPr>
            <w:tcW w:w="709" w:type="dxa"/>
          </w:tcPr>
          <w:p w14:paraId="2A82DD39"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1.7.</w:t>
            </w:r>
          </w:p>
        </w:tc>
        <w:tc>
          <w:tcPr>
            <w:tcW w:w="2830" w:type="dxa"/>
          </w:tcPr>
          <w:p w14:paraId="796DAA3F"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Kameros cilindras</w:t>
            </w:r>
          </w:p>
        </w:tc>
        <w:tc>
          <w:tcPr>
            <w:tcW w:w="3119" w:type="dxa"/>
          </w:tcPr>
          <w:p w14:paraId="7F292B38"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1.7.1. Pagamintas iš vientiso, besiūlio PMMA arba lygiavertės akrilui medžiagos.</w:t>
            </w:r>
          </w:p>
          <w:p w14:paraId="696BF8C1"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 xml:space="preserve">1.7.2. Skaidrus, leidžiantis netrukdomai stebėti visą paciento kūną iš išorės. </w:t>
            </w:r>
          </w:p>
          <w:p w14:paraId="6E32F63A"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1.7.3. Cilindro garantuotas tarnavimo laikas ≥ 10 metų, 10 000 ciklų (procedūrų).</w:t>
            </w:r>
          </w:p>
        </w:tc>
        <w:tc>
          <w:tcPr>
            <w:tcW w:w="3656" w:type="dxa"/>
          </w:tcPr>
          <w:p w14:paraId="341D0169" w14:textId="77777777" w:rsidR="005E6AC9" w:rsidRPr="000D4201" w:rsidRDefault="005E6AC9" w:rsidP="002A3324">
            <w:pPr>
              <w:rPr>
                <w:rFonts w:hAnsi="Times New Roman" w:cs="Times New Roman"/>
                <w:color w:val="FF0000"/>
                <w:sz w:val="22"/>
                <w:szCs w:val="22"/>
              </w:rPr>
            </w:pPr>
          </w:p>
        </w:tc>
      </w:tr>
      <w:tr w:rsidR="005E6AC9" w:rsidRPr="000D4201" w14:paraId="353E0F52" w14:textId="77777777" w:rsidTr="002A3324">
        <w:trPr>
          <w:trHeight w:val="446"/>
        </w:trPr>
        <w:tc>
          <w:tcPr>
            <w:tcW w:w="709" w:type="dxa"/>
          </w:tcPr>
          <w:p w14:paraId="474972CE" w14:textId="77777777" w:rsidR="005E6AC9" w:rsidRPr="000D4201" w:rsidRDefault="005E6AC9" w:rsidP="002A3324">
            <w:pPr>
              <w:rPr>
                <w:rFonts w:hAnsi="Times New Roman" w:cs="Times New Roman"/>
                <w:sz w:val="22"/>
                <w:szCs w:val="22"/>
                <w:highlight w:val="yellow"/>
              </w:rPr>
            </w:pPr>
            <w:r w:rsidRPr="000D4201">
              <w:rPr>
                <w:rFonts w:hAnsi="Times New Roman" w:cs="Times New Roman"/>
                <w:sz w:val="22"/>
                <w:szCs w:val="22"/>
              </w:rPr>
              <w:t>1.8.</w:t>
            </w:r>
          </w:p>
        </w:tc>
        <w:tc>
          <w:tcPr>
            <w:tcW w:w="2830" w:type="dxa"/>
          </w:tcPr>
          <w:p w14:paraId="67C6163C"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Maksimalus darbinis slėgis Kameroje</w:t>
            </w:r>
          </w:p>
        </w:tc>
        <w:tc>
          <w:tcPr>
            <w:tcW w:w="3119" w:type="dxa"/>
          </w:tcPr>
          <w:p w14:paraId="354FEDFD"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 3 ATA</w:t>
            </w:r>
          </w:p>
        </w:tc>
        <w:tc>
          <w:tcPr>
            <w:tcW w:w="3656" w:type="dxa"/>
          </w:tcPr>
          <w:p w14:paraId="5669D5DB" w14:textId="77777777" w:rsidR="005E6AC9" w:rsidRPr="000D4201" w:rsidRDefault="005E6AC9" w:rsidP="002A3324">
            <w:pPr>
              <w:rPr>
                <w:rFonts w:hAnsi="Times New Roman" w:cs="Times New Roman"/>
                <w:sz w:val="22"/>
                <w:szCs w:val="22"/>
              </w:rPr>
            </w:pPr>
          </w:p>
        </w:tc>
      </w:tr>
      <w:tr w:rsidR="005E6AC9" w:rsidRPr="000D4201" w14:paraId="13D368A9" w14:textId="77777777" w:rsidTr="002A3324">
        <w:trPr>
          <w:trHeight w:val="411"/>
        </w:trPr>
        <w:tc>
          <w:tcPr>
            <w:tcW w:w="709" w:type="dxa"/>
          </w:tcPr>
          <w:p w14:paraId="28DE91AF"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1.9.</w:t>
            </w:r>
          </w:p>
        </w:tc>
        <w:tc>
          <w:tcPr>
            <w:tcW w:w="2830" w:type="dxa"/>
          </w:tcPr>
          <w:p w14:paraId="7D87B8B1"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Kameros ventiliacijos srauto našumas ne siauresnėse reguliuojamose ribose</w:t>
            </w:r>
          </w:p>
        </w:tc>
        <w:tc>
          <w:tcPr>
            <w:tcW w:w="3119" w:type="dxa"/>
          </w:tcPr>
          <w:p w14:paraId="5AC56180" w14:textId="77777777" w:rsidR="005E6AC9" w:rsidRPr="000D4201" w:rsidRDefault="005E6AC9" w:rsidP="002A3324">
            <w:pPr>
              <w:rPr>
                <w:rFonts w:hAnsi="Times New Roman" w:cs="Times New Roman"/>
                <w:sz w:val="22"/>
                <w:szCs w:val="22"/>
              </w:rPr>
            </w:pPr>
            <w:r w:rsidRPr="000D4201">
              <w:rPr>
                <w:rFonts w:hAnsi="Times New Roman" w:cs="Times New Roman"/>
                <w:noProof/>
                <w:sz w:val="22"/>
                <w:szCs w:val="22"/>
              </w:rPr>
              <w:t xml:space="preserve">nuo ≤ 130 l/min iki ≥ 380 l/min </w:t>
            </w:r>
          </w:p>
        </w:tc>
        <w:tc>
          <w:tcPr>
            <w:tcW w:w="3656" w:type="dxa"/>
          </w:tcPr>
          <w:p w14:paraId="613A476F" w14:textId="77777777" w:rsidR="005E6AC9" w:rsidRPr="000D4201" w:rsidRDefault="005E6AC9" w:rsidP="002A3324">
            <w:pPr>
              <w:rPr>
                <w:rFonts w:hAnsi="Times New Roman" w:cs="Times New Roman"/>
                <w:sz w:val="22"/>
                <w:szCs w:val="22"/>
              </w:rPr>
            </w:pPr>
          </w:p>
        </w:tc>
      </w:tr>
      <w:tr w:rsidR="005E6AC9" w:rsidRPr="000D4201" w14:paraId="53528211" w14:textId="77777777" w:rsidTr="002A3324">
        <w:trPr>
          <w:trHeight w:val="649"/>
        </w:trPr>
        <w:tc>
          <w:tcPr>
            <w:tcW w:w="709" w:type="dxa"/>
          </w:tcPr>
          <w:p w14:paraId="3062CE1F"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1.10.</w:t>
            </w:r>
          </w:p>
        </w:tc>
        <w:tc>
          <w:tcPr>
            <w:tcW w:w="2830" w:type="dxa"/>
          </w:tcPr>
          <w:p w14:paraId="598A53FA"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Kameros avarinės dekompresijos trukmė nuo 3 ATA iki 1 ATA</w:t>
            </w:r>
          </w:p>
        </w:tc>
        <w:tc>
          <w:tcPr>
            <w:tcW w:w="3119" w:type="dxa"/>
          </w:tcPr>
          <w:p w14:paraId="2AC47A0F"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 2 min</w:t>
            </w:r>
          </w:p>
        </w:tc>
        <w:tc>
          <w:tcPr>
            <w:tcW w:w="3656" w:type="dxa"/>
          </w:tcPr>
          <w:p w14:paraId="4E8B5BED" w14:textId="77777777" w:rsidR="005E6AC9" w:rsidRPr="000D4201" w:rsidRDefault="005E6AC9" w:rsidP="002A3324">
            <w:pPr>
              <w:rPr>
                <w:rFonts w:hAnsi="Times New Roman" w:cs="Times New Roman"/>
                <w:sz w:val="22"/>
                <w:szCs w:val="22"/>
              </w:rPr>
            </w:pPr>
          </w:p>
        </w:tc>
      </w:tr>
      <w:tr w:rsidR="005E6AC9" w:rsidRPr="000D4201" w14:paraId="4470C2CF" w14:textId="77777777" w:rsidTr="002A3324">
        <w:trPr>
          <w:trHeight w:val="411"/>
        </w:trPr>
        <w:tc>
          <w:tcPr>
            <w:tcW w:w="709" w:type="dxa"/>
          </w:tcPr>
          <w:p w14:paraId="1F54A064"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1.11.</w:t>
            </w:r>
          </w:p>
        </w:tc>
        <w:tc>
          <w:tcPr>
            <w:tcW w:w="2830" w:type="dxa"/>
          </w:tcPr>
          <w:p w14:paraId="0C99EA7B"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Kameros avarinės dekompresijos būdai</w:t>
            </w:r>
          </w:p>
        </w:tc>
        <w:tc>
          <w:tcPr>
            <w:tcW w:w="3119" w:type="dxa"/>
            <w:tcBorders>
              <w:top w:val="single" w:sz="4" w:space="0" w:color="00000A"/>
              <w:left w:val="single" w:sz="4" w:space="0" w:color="00000A"/>
              <w:bottom w:val="single" w:sz="4" w:space="0" w:color="00000A"/>
              <w:right w:val="single" w:sz="4" w:space="0" w:color="00000A"/>
            </w:tcBorders>
          </w:tcPr>
          <w:p w14:paraId="07C53579" w14:textId="77777777" w:rsidR="005E6AC9" w:rsidRPr="000D4201" w:rsidRDefault="005E6AC9" w:rsidP="002A3324">
            <w:pPr>
              <w:rPr>
                <w:rFonts w:hAnsi="Times New Roman" w:cs="Times New Roman"/>
                <w:sz w:val="22"/>
                <w:szCs w:val="22"/>
              </w:rPr>
            </w:pPr>
            <w:r w:rsidRPr="000D4201">
              <w:rPr>
                <w:rFonts w:hAnsi="Times New Roman" w:cs="Times New Roman"/>
                <w:color w:val="000000" w:themeColor="text1"/>
                <w:sz w:val="22"/>
                <w:szCs w:val="22"/>
              </w:rPr>
              <w:t>≥ 2</w:t>
            </w:r>
          </w:p>
        </w:tc>
        <w:tc>
          <w:tcPr>
            <w:tcW w:w="3656" w:type="dxa"/>
            <w:tcBorders>
              <w:top w:val="single" w:sz="4" w:space="0" w:color="00000A"/>
              <w:left w:val="single" w:sz="4" w:space="0" w:color="00000A"/>
              <w:bottom w:val="single" w:sz="4" w:space="0" w:color="00000A"/>
              <w:right w:val="single" w:sz="4" w:space="0" w:color="00000A"/>
            </w:tcBorders>
          </w:tcPr>
          <w:p w14:paraId="33A10CB1" w14:textId="77777777" w:rsidR="005E6AC9" w:rsidRPr="000D4201" w:rsidRDefault="005E6AC9" w:rsidP="002A3324">
            <w:pPr>
              <w:rPr>
                <w:rFonts w:hAnsi="Times New Roman" w:cs="Times New Roman"/>
                <w:sz w:val="22"/>
                <w:szCs w:val="22"/>
              </w:rPr>
            </w:pPr>
          </w:p>
        </w:tc>
      </w:tr>
      <w:tr w:rsidR="005E6AC9" w:rsidRPr="000D4201" w14:paraId="33E9D502" w14:textId="77777777" w:rsidTr="002A3324">
        <w:trPr>
          <w:trHeight w:val="411"/>
        </w:trPr>
        <w:tc>
          <w:tcPr>
            <w:tcW w:w="709" w:type="dxa"/>
          </w:tcPr>
          <w:p w14:paraId="34EE573E"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1.12.</w:t>
            </w:r>
          </w:p>
        </w:tc>
        <w:tc>
          <w:tcPr>
            <w:tcW w:w="2830" w:type="dxa"/>
          </w:tcPr>
          <w:p w14:paraId="3695A969"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Maksimalus rekomenduojamas talpinamo į Kamerą paciento svoris</w:t>
            </w:r>
          </w:p>
        </w:tc>
        <w:tc>
          <w:tcPr>
            <w:tcW w:w="3119" w:type="dxa"/>
          </w:tcPr>
          <w:p w14:paraId="2690EA5A" w14:textId="77777777" w:rsidR="005E6AC9" w:rsidRPr="000D4201" w:rsidRDefault="005E6AC9" w:rsidP="002A3324">
            <w:pPr>
              <w:rPr>
                <w:rFonts w:hAnsi="Times New Roman" w:cs="Times New Roman"/>
                <w:sz w:val="22"/>
                <w:szCs w:val="22"/>
              </w:rPr>
            </w:pPr>
            <w:r w:rsidRPr="000D4201">
              <w:rPr>
                <w:rFonts w:hAnsi="Times New Roman" w:cs="Times New Roman"/>
                <w:color w:val="000000" w:themeColor="text1"/>
                <w:sz w:val="22"/>
                <w:szCs w:val="22"/>
              </w:rPr>
              <w:t xml:space="preserve">≥ 300kg </w:t>
            </w:r>
          </w:p>
        </w:tc>
        <w:tc>
          <w:tcPr>
            <w:tcW w:w="3656" w:type="dxa"/>
          </w:tcPr>
          <w:p w14:paraId="207B43EE" w14:textId="77777777" w:rsidR="005E6AC9" w:rsidRPr="000D4201" w:rsidRDefault="005E6AC9" w:rsidP="002A3324">
            <w:pPr>
              <w:rPr>
                <w:rFonts w:hAnsi="Times New Roman" w:cs="Times New Roman"/>
                <w:sz w:val="22"/>
                <w:szCs w:val="22"/>
              </w:rPr>
            </w:pPr>
          </w:p>
        </w:tc>
      </w:tr>
      <w:tr w:rsidR="005E6AC9" w:rsidRPr="000D4201" w14:paraId="2809F5CB" w14:textId="77777777" w:rsidTr="002A3324">
        <w:trPr>
          <w:trHeight w:val="411"/>
        </w:trPr>
        <w:tc>
          <w:tcPr>
            <w:tcW w:w="709" w:type="dxa"/>
          </w:tcPr>
          <w:p w14:paraId="2C9D7582"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1.13.</w:t>
            </w:r>
          </w:p>
        </w:tc>
        <w:tc>
          <w:tcPr>
            <w:tcW w:w="2830" w:type="dxa"/>
          </w:tcPr>
          <w:p w14:paraId="2FB1D684"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Metalinės Kameros konstrukcijos</w:t>
            </w:r>
          </w:p>
        </w:tc>
        <w:tc>
          <w:tcPr>
            <w:tcW w:w="3119" w:type="dxa"/>
          </w:tcPr>
          <w:p w14:paraId="547F5B12"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 xml:space="preserve">1.13.1. Dažytas metalas. </w:t>
            </w:r>
          </w:p>
          <w:p w14:paraId="34D5A891"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 xml:space="preserve">1.13.2. Dažai nedegūs. </w:t>
            </w:r>
          </w:p>
        </w:tc>
        <w:tc>
          <w:tcPr>
            <w:tcW w:w="3656" w:type="dxa"/>
          </w:tcPr>
          <w:p w14:paraId="03B09327" w14:textId="77777777" w:rsidR="005E6AC9" w:rsidRPr="000D4201" w:rsidRDefault="005E6AC9" w:rsidP="002A3324">
            <w:pPr>
              <w:rPr>
                <w:rFonts w:hAnsi="Times New Roman" w:cs="Times New Roman"/>
                <w:sz w:val="22"/>
                <w:szCs w:val="22"/>
              </w:rPr>
            </w:pPr>
          </w:p>
        </w:tc>
      </w:tr>
      <w:tr w:rsidR="005E6AC9" w:rsidRPr="000D4201" w14:paraId="63E6D84F" w14:textId="77777777" w:rsidTr="002A3324">
        <w:trPr>
          <w:trHeight w:val="411"/>
        </w:trPr>
        <w:tc>
          <w:tcPr>
            <w:tcW w:w="709" w:type="dxa"/>
          </w:tcPr>
          <w:p w14:paraId="2127302F"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1.14.</w:t>
            </w:r>
          </w:p>
        </w:tc>
        <w:tc>
          <w:tcPr>
            <w:tcW w:w="2830" w:type="dxa"/>
          </w:tcPr>
          <w:p w14:paraId="777040D4"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Kameros durys su užraktu</w:t>
            </w:r>
          </w:p>
        </w:tc>
        <w:tc>
          <w:tcPr>
            <w:tcW w:w="3119" w:type="dxa"/>
          </w:tcPr>
          <w:p w14:paraId="28740957"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 xml:space="preserve">1.14.1. Dažytas metalas. </w:t>
            </w:r>
          </w:p>
          <w:p w14:paraId="0697200E"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 xml:space="preserve">1.14.2. Dažai nedegūs. </w:t>
            </w:r>
          </w:p>
          <w:p w14:paraId="6EB57D91"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 xml:space="preserve">1.14.3. Rankinis durų uždarymas, automatinis jų blokavimas, kai slėgis Kameroje didesnis nei 1 ATA. </w:t>
            </w:r>
          </w:p>
          <w:p w14:paraId="439F24A1"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1.14.4. Dešinys ar kairys durų atidarymas (pasirinktinai).</w:t>
            </w:r>
          </w:p>
        </w:tc>
        <w:tc>
          <w:tcPr>
            <w:tcW w:w="3656" w:type="dxa"/>
          </w:tcPr>
          <w:p w14:paraId="4B4CFF31" w14:textId="77777777" w:rsidR="005E6AC9" w:rsidRPr="000D4201" w:rsidRDefault="005E6AC9" w:rsidP="002A3324">
            <w:pPr>
              <w:rPr>
                <w:rFonts w:hAnsi="Times New Roman" w:cs="Times New Roman"/>
                <w:sz w:val="22"/>
                <w:szCs w:val="22"/>
              </w:rPr>
            </w:pPr>
          </w:p>
        </w:tc>
      </w:tr>
      <w:tr w:rsidR="005E6AC9" w:rsidRPr="000D4201" w14:paraId="65420F3F" w14:textId="77777777" w:rsidTr="002A3324">
        <w:trPr>
          <w:trHeight w:val="411"/>
        </w:trPr>
        <w:tc>
          <w:tcPr>
            <w:tcW w:w="709" w:type="dxa"/>
          </w:tcPr>
          <w:p w14:paraId="2A0542EA"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1.15.</w:t>
            </w:r>
          </w:p>
        </w:tc>
        <w:tc>
          <w:tcPr>
            <w:tcW w:w="2830" w:type="dxa"/>
          </w:tcPr>
          <w:p w14:paraId="26E4DA49"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Nuolatinė Kameros ir paciento įžeminimo sistema</w:t>
            </w:r>
          </w:p>
        </w:tc>
        <w:tc>
          <w:tcPr>
            <w:tcW w:w="3119" w:type="dxa"/>
          </w:tcPr>
          <w:p w14:paraId="3496DCBD"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Integruota Kameroje</w:t>
            </w:r>
          </w:p>
        </w:tc>
        <w:tc>
          <w:tcPr>
            <w:tcW w:w="3656" w:type="dxa"/>
          </w:tcPr>
          <w:p w14:paraId="1A9F1DAC" w14:textId="77777777" w:rsidR="005E6AC9" w:rsidRPr="000D4201" w:rsidRDefault="005E6AC9" w:rsidP="002A3324">
            <w:pPr>
              <w:rPr>
                <w:rFonts w:hAnsi="Times New Roman" w:cs="Times New Roman"/>
                <w:sz w:val="22"/>
                <w:szCs w:val="22"/>
              </w:rPr>
            </w:pPr>
          </w:p>
        </w:tc>
      </w:tr>
      <w:tr w:rsidR="005E6AC9" w:rsidRPr="000D4201" w14:paraId="42D9105A" w14:textId="77777777" w:rsidTr="002A3324">
        <w:trPr>
          <w:trHeight w:val="411"/>
        </w:trPr>
        <w:tc>
          <w:tcPr>
            <w:tcW w:w="709" w:type="dxa"/>
          </w:tcPr>
          <w:p w14:paraId="324FD3D5"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1.16.</w:t>
            </w:r>
          </w:p>
        </w:tc>
        <w:tc>
          <w:tcPr>
            <w:tcW w:w="2830" w:type="dxa"/>
          </w:tcPr>
          <w:p w14:paraId="3B7E5417" w14:textId="77777777" w:rsidR="005E6AC9" w:rsidRPr="000D4201" w:rsidRDefault="005E6AC9" w:rsidP="002A3324">
            <w:pPr>
              <w:rPr>
                <w:rFonts w:hAnsi="Times New Roman" w:cs="Times New Roman"/>
                <w:sz w:val="22"/>
                <w:szCs w:val="22"/>
              </w:rPr>
            </w:pPr>
            <w:r w:rsidRPr="000D4201">
              <w:rPr>
                <w:rFonts w:hAnsi="Times New Roman" w:cs="Times New Roman"/>
                <w:color w:val="000000"/>
                <w:sz w:val="22"/>
                <w:szCs w:val="22"/>
              </w:rPr>
              <w:t>Privataus dvipusio ryšio sistema</w:t>
            </w:r>
          </w:p>
        </w:tc>
        <w:tc>
          <w:tcPr>
            <w:tcW w:w="3119" w:type="dxa"/>
          </w:tcPr>
          <w:p w14:paraId="786CDBA8" w14:textId="77777777" w:rsidR="005E6AC9" w:rsidRPr="000D4201" w:rsidRDefault="005E6AC9" w:rsidP="002A3324">
            <w:pPr>
              <w:rPr>
                <w:rFonts w:hAnsi="Times New Roman" w:cs="Times New Roman"/>
                <w:color w:val="000000"/>
                <w:sz w:val="22"/>
                <w:szCs w:val="22"/>
              </w:rPr>
            </w:pPr>
            <w:r w:rsidRPr="000D4201">
              <w:rPr>
                <w:rFonts w:hAnsi="Times New Roman" w:cs="Times New Roman"/>
                <w:color w:val="000000"/>
                <w:sz w:val="22"/>
                <w:szCs w:val="22"/>
              </w:rPr>
              <w:t>1.16.1. Garsinė, personalo komunikacijai su pacientu, integruota Kameroje.</w:t>
            </w:r>
          </w:p>
          <w:p w14:paraId="0333AC0E" w14:textId="77777777" w:rsidR="005E6AC9" w:rsidRPr="000D4201" w:rsidRDefault="005E6AC9" w:rsidP="002A3324">
            <w:pPr>
              <w:rPr>
                <w:rFonts w:hAnsi="Times New Roman" w:cs="Times New Roman"/>
                <w:color w:val="000000"/>
                <w:sz w:val="22"/>
                <w:szCs w:val="22"/>
              </w:rPr>
            </w:pPr>
            <w:r w:rsidRPr="000D4201">
              <w:rPr>
                <w:rFonts w:hAnsi="Times New Roman" w:cs="Times New Roman"/>
                <w:color w:val="000000"/>
                <w:sz w:val="22"/>
                <w:szCs w:val="22"/>
              </w:rPr>
              <w:t xml:space="preserve">1.16.2. Galimybė naudoti įrangą (telefono ragelis, ausinės su mikrofonu ar panašiai) diskretiškam bendravimui. </w:t>
            </w:r>
          </w:p>
          <w:p w14:paraId="705C377A" w14:textId="77777777" w:rsidR="005E6AC9" w:rsidRPr="000D4201" w:rsidRDefault="005E6AC9" w:rsidP="002A3324">
            <w:pPr>
              <w:rPr>
                <w:rFonts w:hAnsi="Times New Roman" w:cs="Times New Roman"/>
                <w:color w:val="000000"/>
                <w:sz w:val="22"/>
                <w:szCs w:val="22"/>
              </w:rPr>
            </w:pPr>
            <w:r w:rsidRPr="000D4201">
              <w:rPr>
                <w:rFonts w:hAnsi="Times New Roman" w:cs="Times New Roman"/>
                <w:color w:val="000000"/>
                <w:sz w:val="22"/>
                <w:szCs w:val="22"/>
              </w:rPr>
              <w:t xml:space="preserve">1.16.3. Ryšio sistema, maitinama iš maitinimo šaltinio suderinamo su elektros tinklu </w:t>
            </w:r>
            <w:r w:rsidRPr="000D4201">
              <w:rPr>
                <w:rFonts w:hAnsi="Times New Roman" w:cs="Times New Roman"/>
                <w:color w:val="000000"/>
                <w:sz w:val="22"/>
                <w:szCs w:val="22"/>
              </w:rPr>
              <w:lastRenderedPageBreak/>
              <w:t xml:space="preserve">230 V, 50 Hz, įskaitant atsarginę bateriją. </w:t>
            </w:r>
          </w:p>
          <w:p w14:paraId="1CC92B7A" w14:textId="77777777" w:rsidR="005E6AC9" w:rsidRPr="000D4201" w:rsidRDefault="005E6AC9" w:rsidP="002A3324">
            <w:pPr>
              <w:rPr>
                <w:rFonts w:hAnsi="Times New Roman" w:cs="Times New Roman"/>
                <w:sz w:val="22"/>
                <w:szCs w:val="22"/>
              </w:rPr>
            </w:pPr>
            <w:r w:rsidRPr="000D4201">
              <w:rPr>
                <w:rFonts w:hAnsi="Times New Roman" w:cs="Times New Roman"/>
                <w:color w:val="000000"/>
                <w:sz w:val="22"/>
                <w:szCs w:val="22"/>
              </w:rPr>
              <w:t>1.16.4. Galimybė pajungti išorinį garso šaltinį (iš televizoriaus, kompiuterio ir pan.).</w:t>
            </w:r>
          </w:p>
        </w:tc>
        <w:tc>
          <w:tcPr>
            <w:tcW w:w="3656" w:type="dxa"/>
          </w:tcPr>
          <w:p w14:paraId="6C959DF1" w14:textId="77777777" w:rsidR="005E6AC9" w:rsidRPr="000D4201" w:rsidRDefault="005E6AC9" w:rsidP="002A3324">
            <w:pPr>
              <w:rPr>
                <w:rFonts w:hAnsi="Times New Roman" w:cs="Times New Roman"/>
                <w:sz w:val="22"/>
                <w:szCs w:val="22"/>
              </w:rPr>
            </w:pPr>
          </w:p>
        </w:tc>
      </w:tr>
      <w:tr w:rsidR="005E6AC9" w:rsidRPr="000D4201" w14:paraId="01986CA9" w14:textId="77777777" w:rsidTr="002A3324">
        <w:trPr>
          <w:trHeight w:val="411"/>
        </w:trPr>
        <w:tc>
          <w:tcPr>
            <w:tcW w:w="709" w:type="dxa"/>
          </w:tcPr>
          <w:p w14:paraId="1C551275"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1.17.</w:t>
            </w:r>
          </w:p>
        </w:tc>
        <w:tc>
          <w:tcPr>
            <w:tcW w:w="2830" w:type="dxa"/>
          </w:tcPr>
          <w:p w14:paraId="06B1CA1B" w14:textId="77777777" w:rsidR="005E6AC9" w:rsidRPr="000D4201" w:rsidRDefault="005E6AC9" w:rsidP="002A3324">
            <w:pPr>
              <w:rPr>
                <w:rFonts w:hAnsi="Times New Roman" w:cs="Times New Roman"/>
                <w:color w:val="000000"/>
                <w:sz w:val="22"/>
                <w:szCs w:val="22"/>
              </w:rPr>
            </w:pPr>
            <w:r w:rsidRPr="000D4201">
              <w:rPr>
                <w:rFonts w:hAnsi="Times New Roman" w:cs="Times New Roman"/>
                <w:color w:val="000000"/>
                <w:sz w:val="22"/>
                <w:szCs w:val="22"/>
              </w:rPr>
              <w:t>Kameros valdymo konsolė</w:t>
            </w:r>
          </w:p>
        </w:tc>
        <w:tc>
          <w:tcPr>
            <w:tcW w:w="3119" w:type="dxa"/>
          </w:tcPr>
          <w:p w14:paraId="6DA318BD" w14:textId="77777777" w:rsidR="005E6AC9" w:rsidRPr="000D4201" w:rsidRDefault="005E6AC9" w:rsidP="002A3324">
            <w:pPr>
              <w:rPr>
                <w:rFonts w:hAnsi="Times New Roman" w:cs="Times New Roman"/>
                <w:color w:val="000000"/>
                <w:sz w:val="22"/>
                <w:szCs w:val="22"/>
              </w:rPr>
            </w:pPr>
            <w:r w:rsidRPr="000D4201">
              <w:rPr>
                <w:rFonts w:hAnsi="Times New Roman" w:cs="Times New Roman"/>
                <w:color w:val="000000"/>
                <w:sz w:val="22"/>
                <w:szCs w:val="22"/>
              </w:rPr>
              <w:t>Konsolė integruota Kameros šone (dešiniame ar kairiame pasirinktinai) po cilindru</w:t>
            </w:r>
          </w:p>
        </w:tc>
        <w:tc>
          <w:tcPr>
            <w:tcW w:w="3656" w:type="dxa"/>
          </w:tcPr>
          <w:p w14:paraId="24F90DF0" w14:textId="77777777" w:rsidR="005E6AC9" w:rsidRPr="000D4201" w:rsidRDefault="005E6AC9" w:rsidP="002A3324">
            <w:pPr>
              <w:rPr>
                <w:rFonts w:hAnsi="Times New Roman" w:cs="Times New Roman"/>
                <w:color w:val="000000"/>
                <w:sz w:val="22"/>
                <w:szCs w:val="22"/>
              </w:rPr>
            </w:pPr>
          </w:p>
        </w:tc>
      </w:tr>
      <w:tr w:rsidR="005E6AC9" w:rsidRPr="000D4201" w14:paraId="39F7E6C9" w14:textId="77777777" w:rsidTr="002A3324">
        <w:trPr>
          <w:trHeight w:val="411"/>
        </w:trPr>
        <w:tc>
          <w:tcPr>
            <w:tcW w:w="709" w:type="dxa"/>
          </w:tcPr>
          <w:p w14:paraId="4F8D32E9"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1.18.</w:t>
            </w:r>
          </w:p>
        </w:tc>
        <w:tc>
          <w:tcPr>
            <w:tcW w:w="2830" w:type="dxa"/>
          </w:tcPr>
          <w:p w14:paraId="76E6F23A" w14:textId="77777777" w:rsidR="005E6AC9" w:rsidRPr="000D4201" w:rsidRDefault="005E6AC9" w:rsidP="002A3324">
            <w:pPr>
              <w:rPr>
                <w:rFonts w:hAnsi="Times New Roman" w:cs="Times New Roman"/>
                <w:color w:val="000000"/>
                <w:sz w:val="22"/>
                <w:szCs w:val="22"/>
              </w:rPr>
            </w:pPr>
            <w:r w:rsidRPr="000D4201">
              <w:rPr>
                <w:rFonts w:hAnsi="Times New Roman" w:cs="Times New Roman"/>
                <w:color w:val="000000"/>
                <w:sz w:val="22"/>
                <w:szCs w:val="22"/>
              </w:rPr>
              <w:t>Kameroje kontroliuojami parametrai</w:t>
            </w:r>
          </w:p>
        </w:tc>
        <w:tc>
          <w:tcPr>
            <w:tcW w:w="3119" w:type="dxa"/>
          </w:tcPr>
          <w:p w14:paraId="14E7A1B8" w14:textId="77777777" w:rsidR="005E6AC9" w:rsidRPr="000D4201" w:rsidRDefault="005E6AC9" w:rsidP="002A3324">
            <w:pPr>
              <w:rPr>
                <w:rFonts w:hAnsi="Times New Roman" w:cs="Times New Roman"/>
                <w:color w:val="000000"/>
                <w:sz w:val="22"/>
                <w:szCs w:val="22"/>
              </w:rPr>
            </w:pPr>
            <w:r w:rsidRPr="000D4201">
              <w:rPr>
                <w:rFonts w:hAnsi="Times New Roman" w:cs="Times New Roman"/>
                <w:color w:val="000000"/>
                <w:sz w:val="22"/>
                <w:szCs w:val="22"/>
              </w:rPr>
              <w:t>1.18.1. Slėgis Kameroje.</w:t>
            </w:r>
          </w:p>
          <w:p w14:paraId="1533D30F" w14:textId="77777777" w:rsidR="005E6AC9" w:rsidRPr="000D4201" w:rsidRDefault="005E6AC9" w:rsidP="002A3324">
            <w:pPr>
              <w:rPr>
                <w:rFonts w:hAnsi="Times New Roman" w:cs="Times New Roman"/>
                <w:color w:val="000000"/>
                <w:sz w:val="22"/>
                <w:szCs w:val="22"/>
              </w:rPr>
            </w:pPr>
            <w:r w:rsidRPr="000D4201">
              <w:rPr>
                <w:rFonts w:hAnsi="Times New Roman" w:cs="Times New Roman"/>
                <w:color w:val="000000"/>
                <w:sz w:val="22"/>
                <w:szCs w:val="22"/>
              </w:rPr>
              <w:t>1.18.2. Kompresijos ir dekompresijos greitis.</w:t>
            </w:r>
          </w:p>
          <w:p w14:paraId="0034974F" w14:textId="77777777" w:rsidR="005E6AC9" w:rsidRPr="000D4201" w:rsidRDefault="005E6AC9" w:rsidP="002A3324">
            <w:pPr>
              <w:rPr>
                <w:rFonts w:hAnsi="Times New Roman" w:cs="Times New Roman"/>
                <w:color w:val="000000"/>
                <w:sz w:val="22"/>
                <w:szCs w:val="22"/>
              </w:rPr>
            </w:pPr>
            <w:r w:rsidRPr="000D4201">
              <w:rPr>
                <w:rFonts w:hAnsi="Times New Roman" w:cs="Times New Roman"/>
                <w:color w:val="000000"/>
                <w:sz w:val="22"/>
                <w:szCs w:val="22"/>
              </w:rPr>
              <w:t>1.18.3. Nuolatinio ventiliavimo srautas.</w:t>
            </w:r>
          </w:p>
        </w:tc>
        <w:tc>
          <w:tcPr>
            <w:tcW w:w="3656" w:type="dxa"/>
          </w:tcPr>
          <w:p w14:paraId="7C9D4F4B" w14:textId="77777777" w:rsidR="005E6AC9" w:rsidRPr="000D4201" w:rsidRDefault="005E6AC9" w:rsidP="002A3324">
            <w:pPr>
              <w:rPr>
                <w:rFonts w:hAnsi="Times New Roman" w:cs="Times New Roman"/>
                <w:sz w:val="22"/>
                <w:szCs w:val="22"/>
              </w:rPr>
            </w:pPr>
          </w:p>
        </w:tc>
      </w:tr>
      <w:tr w:rsidR="005E6AC9" w:rsidRPr="000D4201" w14:paraId="3AC0B342" w14:textId="77777777" w:rsidTr="002A3324">
        <w:trPr>
          <w:trHeight w:val="411"/>
        </w:trPr>
        <w:tc>
          <w:tcPr>
            <w:tcW w:w="709" w:type="dxa"/>
          </w:tcPr>
          <w:p w14:paraId="765D7C84"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1.19.</w:t>
            </w:r>
          </w:p>
        </w:tc>
        <w:tc>
          <w:tcPr>
            <w:tcW w:w="2830" w:type="dxa"/>
          </w:tcPr>
          <w:p w14:paraId="7B7EC970" w14:textId="77777777" w:rsidR="005E6AC9" w:rsidRPr="000D4201" w:rsidRDefault="005E6AC9" w:rsidP="002A3324">
            <w:pPr>
              <w:rPr>
                <w:rFonts w:hAnsi="Times New Roman" w:cs="Times New Roman"/>
                <w:color w:val="000000"/>
                <w:sz w:val="22"/>
                <w:szCs w:val="22"/>
              </w:rPr>
            </w:pPr>
            <w:r w:rsidRPr="000D4201">
              <w:rPr>
                <w:rFonts w:hAnsi="Times New Roman" w:cs="Times New Roman"/>
                <w:color w:val="000000"/>
                <w:sz w:val="22"/>
                <w:szCs w:val="22"/>
              </w:rPr>
              <w:t>Konsolėje matomi parametrai</w:t>
            </w:r>
          </w:p>
        </w:tc>
        <w:tc>
          <w:tcPr>
            <w:tcW w:w="3119" w:type="dxa"/>
          </w:tcPr>
          <w:p w14:paraId="4A02C6B2" w14:textId="77777777" w:rsidR="005E6AC9" w:rsidRPr="000D4201" w:rsidRDefault="005E6AC9" w:rsidP="002A3324">
            <w:pPr>
              <w:rPr>
                <w:rFonts w:hAnsi="Times New Roman" w:cs="Times New Roman"/>
                <w:color w:val="000000"/>
                <w:sz w:val="22"/>
                <w:szCs w:val="22"/>
              </w:rPr>
            </w:pPr>
            <w:r w:rsidRPr="000D4201">
              <w:rPr>
                <w:rFonts w:hAnsi="Times New Roman" w:cs="Times New Roman"/>
                <w:color w:val="000000"/>
                <w:sz w:val="22"/>
                <w:szCs w:val="22"/>
              </w:rPr>
              <w:t>≥ 2 manometrai (slėgis Kameroje, nustatytas slėgis)</w:t>
            </w:r>
          </w:p>
        </w:tc>
        <w:tc>
          <w:tcPr>
            <w:tcW w:w="3656" w:type="dxa"/>
          </w:tcPr>
          <w:p w14:paraId="678D81FD" w14:textId="77777777" w:rsidR="005E6AC9" w:rsidRPr="000D4201" w:rsidRDefault="005E6AC9" w:rsidP="002A3324">
            <w:pPr>
              <w:rPr>
                <w:rFonts w:hAnsi="Times New Roman" w:cs="Times New Roman"/>
                <w:sz w:val="22"/>
                <w:szCs w:val="22"/>
              </w:rPr>
            </w:pPr>
          </w:p>
        </w:tc>
      </w:tr>
      <w:tr w:rsidR="005E6AC9" w:rsidRPr="000D4201" w14:paraId="14E854A6" w14:textId="77777777" w:rsidTr="002A3324">
        <w:trPr>
          <w:trHeight w:val="411"/>
        </w:trPr>
        <w:tc>
          <w:tcPr>
            <w:tcW w:w="709" w:type="dxa"/>
          </w:tcPr>
          <w:p w14:paraId="0DA9B77B"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1.20.</w:t>
            </w:r>
          </w:p>
        </w:tc>
        <w:tc>
          <w:tcPr>
            <w:tcW w:w="2830" w:type="dxa"/>
          </w:tcPr>
          <w:p w14:paraId="42F0AE9E" w14:textId="77777777" w:rsidR="005E6AC9" w:rsidRPr="000D4201" w:rsidRDefault="005E6AC9" w:rsidP="002A3324">
            <w:pPr>
              <w:rPr>
                <w:rFonts w:hAnsi="Times New Roman" w:cs="Times New Roman"/>
                <w:color w:val="000000"/>
                <w:sz w:val="22"/>
                <w:szCs w:val="22"/>
              </w:rPr>
            </w:pPr>
            <w:r w:rsidRPr="000D4201">
              <w:rPr>
                <w:rFonts w:hAnsi="Times New Roman" w:cs="Times New Roman"/>
                <w:color w:val="000000"/>
                <w:sz w:val="22"/>
                <w:szCs w:val="22"/>
              </w:rPr>
              <w:t>Konsolėje įrengti avariniai reguliatoriai</w:t>
            </w:r>
          </w:p>
        </w:tc>
        <w:tc>
          <w:tcPr>
            <w:tcW w:w="3119" w:type="dxa"/>
          </w:tcPr>
          <w:p w14:paraId="2667C16F" w14:textId="77777777" w:rsidR="005E6AC9" w:rsidRPr="000D4201" w:rsidRDefault="005E6AC9" w:rsidP="002A3324">
            <w:pPr>
              <w:rPr>
                <w:rFonts w:hAnsi="Times New Roman" w:cs="Times New Roman"/>
                <w:color w:val="000000"/>
                <w:sz w:val="22"/>
                <w:szCs w:val="22"/>
              </w:rPr>
            </w:pPr>
            <w:r w:rsidRPr="000D4201">
              <w:rPr>
                <w:rFonts w:hAnsi="Times New Roman" w:cs="Times New Roman"/>
                <w:color w:val="000000"/>
                <w:sz w:val="22"/>
                <w:szCs w:val="22"/>
              </w:rPr>
              <w:t>≥ 2</w:t>
            </w:r>
          </w:p>
        </w:tc>
        <w:tc>
          <w:tcPr>
            <w:tcW w:w="3656" w:type="dxa"/>
          </w:tcPr>
          <w:p w14:paraId="75749796" w14:textId="77777777" w:rsidR="005E6AC9" w:rsidRPr="000D4201" w:rsidRDefault="005E6AC9" w:rsidP="002A3324">
            <w:pPr>
              <w:rPr>
                <w:rFonts w:hAnsi="Times New Roman" w:cs="Times New Roman"/>
                <w:sz w:val="22"/>
                <w:szCs w:val="22"/>
              </w:rPr>
            </w:pPr>
          </w:p>
        </w:tc>
      </w:tr>
      <w:tr w:rsidR="005E6AC9" w:rsidRPr="000D4201" w14:paraId="5967319F" w14:textId="77777777" w:rsidTr="002A3324">
        <w:trPr>
          <w:trHeight w:val="411"/>
        </w:trPr>
        <w:tc>
          <w:tcPr>
            <w:tcW w:w="709" w:type="dxa"/>
          </w:tcPr>
          <w:p w14:paraId="30042139"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1.21.</w:t>
            </w:r>
          </w:p>
        </w:tc>
        <w:tc>
          <w:tcPr>
            <w:tcW w:w="2830" w:type="dxa"/>
          </w:tcPr>
          <w:p w14:paraId="297B5509" w14:textId="77777777" w:rsidR="005E6AC9" w:rsidRPr="000D4201" w:rsidRDefault="005E6AC9" w:rsidP="002A3324">
            <w:pPr>
              <w:rPr>
                <w:rFonts w:hAnsi="Times New Roman" w:cs="Times New Roman"/>
                <w:color w:val="000000"/>
                <w:sz w:val="22"/>
                <w:szCs w:val="22"/>
              </w:rPr>
            </w:pPr>
            <w:r w:rsidRPr="000D4201">
              <w:rPr>
                <w:rFonts w:hAnsi="Times New Roman" w:cs="Times New Roman"/>
                <w:color w:val="000000"/>
                <w:sz w:val="22"/>
                <w:szCs w:val="22"/>
              </w:rPr>
              <w:t>Kameroje integruotos įsiskverbimo angos</w:t>
            </w:r>
          </w:p>
        </w:tc>
        <w:tc>
          <w:tcPr>
            <w:tcW w:w="3119" w:type="dxa"/>
          </w:tcPr>
          <w:p w14:paraId="7B79FF20" w14:textId="77777777" w:rsidR="005E6AC9" w:rsidRPr="000D4201" w:rsidRDefault="005E6AC9" w:rsidP="002A3324">
            <w:pPr>
              <w:rPr>
                <w:rFonts w:hAnsi="Times New Roman" w:cs="Times New Roman"/>
                <w:color w:val="000000"/>
                <w:sz w:val="22"/>
                <w:szCs w:val="22"/>
              </w:rPr>
            </w:pPr>
            <w:r w:rsidRPr="000D4201">
              <w:rPr>
                <w:rFonts w:hAnsi="Times New Roman" w:cs="Times New Roman"/>
                <w:color w:val="000000"/>
                <w:sz w:val="22"/>
                <w:szCs w:val="22"/>
              </w:rPr>
              <w:t>≥ 7 (skysčiams, dujoms, kabeliams ir pan.)</w:t>
            </w:r>
          </w:p>
        </w:tc>
        <w:tc>
          <w:tcPr>
            <w:tcW w:w="3656" w:type="dxa"/>
          </w:tcPr>
          <w:p w14:paraId="123D6C0F" w14:textId="77777777" w:rsidR="005E6AC9" w:rsidRPr="000D4201" w:rsidRDefault="005E6AC9" w:rsidP="002A3324">
            <w:pPr>
              <w:rPr>
                <w:rFonts w:hAnsi="Times New Roman" w:cs="Times New Roman"/>
                <w:sz w:val="22"/>
                <w:szCs w:val="22"/>
              </w:rPr>
            </w:pPr>
          </w:p>
        </w:tc>
      </w:tr>
      <w:tr w:rsidR="005E6AC9" w:rsidRPr="000D4201" w14:paraId="2B48E067" w14:textId="77777777" w:rsidTr="002A3324">
        <w:trPr>
          <w:trHeight w:val="411"/>
        </w:trPr>
        <w:tc>
          <w:tcPr>
            <w:tcW w:w="709" w:type="dxa"/>
          </w:tcPr>
          <w:p w14:paraId="66E7871D"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1.22.</w:t>
            </w:r>
          </w:p>
        </w:tc>
        <w:tc>
          <w:tcPr>
            <w:tcW w:w="2830" w:type="dxa"/>
          </w:tcPr>
          <w:p w14:paraId="5B374205" w14:textId="77777777" w:rsidR="005E6AC9" w:rsidRPr="000D4201" w:rsidRDefault="005E6AC9" w:rsidP="002A3324">
            <w:pPr>
              <w:rPr>
                <w:rFonts w:hAnsi="Times New Roman" w:cs="Times New Roman"/>
                <w:color w:val="000000"/>
                <w:sz w:val="22"/>
                <w:szCs w:val="22"/>
              </w:rPr>
            </w:pPr>
            <w:r w:rsidRPr="000D4201">
              <w:rPr>
                <w:rFonts w:hAnsi="Times New Roman" w:cs="Times New Roman"/>
                <w:sz w:val="22"/>
                <w:szCs w:val="22"/>
              </w:rPr>
              <w:t>Vežimėlis su hidrauliniu aukščio valdymu paciento talpinimui į Kamerą.</w:t>
            </w:r>
          </w:p>
        </w:tc>
        <w:tc>
          <w:tcPr>
            <w:tcW w:w="3119" w:type="dxa"/>
          </w:tcPr>
          <w:p w14:paraId="71EC9587" w14:textId="77777777" w:rsidR="005E6AC9" w:rsidRPr="000D4201" w:rsidRDefault="005E6AC9" w:rsidP="002A3324">
            <w:pPr>
              <w:rPr>
                <w:rFonts w:hAnsi="Times New Roman" w:cs="Times New Roman"/>
                <w:color w:val="000000"/>
                <w:sz w:val="22"/>
                <w:szCs w:val="22"/>
              </w:rPr>
            </w:pPr>
            <w:r w:rsidRPr="000D4201">
              <w:rPr>
                <w:rFonts w:hAnsi="Times New Roman" w:cs="Times New Roman"/>
                <w:color w:val="000000"/>
                <w:sz w:val="22"/>
                <w:szCs w:val="22"/>
              </w:rPr>
              <w:t xml:space="preserve">1.22.1. Suderintas su gultu. </w:t>
            </w:r>
          </w:p>
          <w:p w14:paraId="1C314279" w14:textId="77777777" w:rsidR="005E6AC9" w:rsidRPr="000D4201" w:rsidRDefault="005E6AC9" w:rsidP="002A3324">
            <w:pPr>
              <w:rPr>
                <w:rFonts w:hAnsi="Times New Roman" w:cs="Times New Roman"/>
                <w:color w:val="000000"/>
                <w:sz w:val="22"/>
                <w:szCs w:val="22"/>
              </w:rPr>
            </w:pPr>
            <w:r w:rsidRPr="000D4201">
              <w:rPr>
                <w:rFonts w:hAnsi="Times New Roman" w:cs="Times New Roman"/>
                <w:color w:val="000000"/>
                <w:sz w:val="22"/>
                <w:szCs w:val="22"/>
              </w:rPr>
              <w:t xml:space="preserve">1.22.2. Hidraulinis valdymas su Kameros aukščio atmintimi. </w:t>
            </w:r>
          </w:p>
          <w:p w14:paraId="28CFDB20" w14:textId="77777777" w:rsidR="005E6AC9" w:rsidRPr="000D4201" w:rsidRDefault="005E6AC9" w:rsidP="002A3324">
            <w:pPr>
              <w:rPr>
                <w:rFonts w:hAnsi="Times New Roman" w:cs="Times New Roman"/>
                <w:color w:val="000000"/>
                <w:sz w:val="22"/>
                <w:szCs w:val="22"/>
              </w:rPr>
            </w:pPr>
            <w:r w:rsidRPr="000D4201">
              <w:rPr>
                <w:rFonts w:hAnsi="Times New Roman" w:cs="Times New Roman"/>
                <w:color w:val="000000"/>
                <w:sz w:val="22"/>
                <w:szCs w:val="22"/>
              </w:rPr>
              <w:t xml:space="preserve">1.22.3. Maksimali dinaminė apkrova ≥ 300 kg. </w:t>
            </w:r>
          </w:p>
          <w:p w14:paraId="491612D2" w14:textId="77777777" w:rsidR="005E6AC9" w:rsidRPr="000D4201" w:rsidRDefault="005E6AC9" w:rsidP="002A3324">
            <w:pPr>
              <w:rPr>
                <w:rFonts w:hAnsi="Times New Roman" w:cs="Times New Roman"/>
                <w:color w:val="000000"/>
                <w:sz w:val="22"/>
                <w:szCs w:val="22"/>
              </w:rPr>
            </w:pPr>
            <w:r w:rsidRPr="000D4201">
              <w:rPr>
                <w:rFonts w:hAnsi="Times New Roman" w:cs="Times New Roman"/>
                <w:color w:val="000000"/>
                <w:sz w:val="22"/>
                <w:szCs w:val="22"/>
              </w:rPr>
              <w:t>1.22.4. Talpinamas po Kameros cilindru.</w:t>
            </w:r>
          </w:p>
        </w:tc>
        <w:tc>
          <w:tcPr>
            <w:tcW w:w="3656" w:type="dxa"/>
          </w:tcPr>
          <w:p w14:paraId="6EDCE4F8" w14:textId="77777777" w:rsidR="005E6AC9" w:rsidRPr="000D4201" w:rsidRDefault="005E6AC9" w:rsidP="002A3324">
            <w:pPr>
              <w:rPr>
                <w:rFonts w:hAnsi="Times New Roman" w:cs="Times New Roman"/>
                <w:sz w:val="22"/>
                <w:szCs w:val="22"/>
              </w:rPr>
            </w:pPr>
          </w:p>
        </w:tc>
      </w:tr>
      <w:tr w:rsidR="005E6AC9" w:rsidRPr="000D4201" w14:paraId="41F7F952" w14:textId="77777777" w:rsidTr="002A3324">
        <w:trPr>
          <w:trHeight w:val="411"/>
        </w:trPr>
        <w:tc>
          <w:tcPr>
            <w:tcW w:w="709" w:type="dxa"/>
          </w:tcPr>
          <w:p w14:paraId="25D58EE2"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1.23.</w:t>
            </w:r>
          </w:p>
        </w:tc>
        <w:tc>
          <w:tcPr>
            <w:tcW w:w="2830" w:type="dxa"/>
          </w:tcPr>
          <w:p w14:paraId="0CD7482D" w14:textId="77777777" w:rsidR="005E6AC9" w:rsidRPr="000D4201" w:rsidRDefault="005E6AC9" w:rsidP="002A3324">
            <w:pPr>
              <w:rPr>
                <w:rFonts w:hAnsi="Times New Roman" w:cs="Times New Roman"/>
                <w:color w:val="000000"/>
                <w:sz w:val="22"/>
                <w:szCs w:val="22"/>
              </w:rPr>
            </w:pPr>
            <w:r w:rsidRPr="000D4201">
              <w:rPr>
                <w:rFonts w:hAnsi="Times New Roman" w:cs="Times New Roman"/>
                <w:color w:val="000000"/>
                <w:sz w:val="22"/>
                <w:szCs w:val="22"/>
              </w:rPr>
              <w:t>Gultas</w:t>
            </w:r>
          </w:p>
        </w:tc>
        <w:tc>
          <w:tcPr>
            <w:tcW w:w="3119" w:type="dxa"/>
          </w:tcPr>
          <w:p w14:paraId="39F8922E" w14:textId="77777777" w:rsidR="005E6AC9" w:rsidRPr="000D4201" w:rsidRDefault="005E6AC9" w:rsidP="002A3324">
            <w:pPr>
              <w:rPr>
                <w:rFonts w:hAnsi="Times New Roman" w:cs="Times New Roman"/>
                <w:color w:val="000000"/>
                <w:sz w:val="22"/>
                <w:szCs w:val="22"/>
              </w:rPr>
            </w:pPr>
            <w:r w:rsidRPr="000D4201">
              <w:rPr>
                <w:rFonts w:hAnsi="Times New Roman" w:cs="Times New Roman"/>
                <w:color w:val="000000"/>
                <w:sz w:val="22"/>
                <w:szCs w:val="22"/>
              </w:rPr>
              <w:t xml:space="preserve">1.23.1. Suderintas su vežimėliu. </w:t>
            </w:r>
          </w:p>
          <w:p w14:paraId="100CD285" w14:textId="77777777" w:rsidR="005E6AC9" w:rsidRPr="000D4201" w:rsidRDefault="005E6AC9" w:rsidP="002A3324">
            <w:pPr>
              <w:rPr>
                <w:rFonts w:hAnsi="Times New Roman" w:cs="Times New Roman"/>
                <w:color w:val="000000"/>
                <w:sz w:val="22"/>
                <w:szCs w:val="22"/>
              </w:rPr>
            </w:pPr>
            <w:r w:rsidRPr="000D4201">
              <w:rPr>
                <w:rFonts w:hAnsi="Times New Roman" w:cs="Times New Roman"/>
                <w:color w:val="000000"/>
                <w:sz w:val="22"/>
                <w:szCs w:val="22"/>
              </w:rPr>
              <w:t>1.23.2. Nuo vežimėlio į Kamerą įstumiamas rankiniu būdu.</w:t>
            </w:r>
          </w:p>
          <w:p w14:paraId="56F4E9B1" w14:textId="77777777" w:rsidR="005E6AC9" w:rsidRPr="000D4201" w:rsidRDefault="005E6AC9" w:rsidP="002A3324">
            <w:pPr>
              <w:rPr>
                <w:rFonts w:hAnsi="Times New Roman" w:cs="Times New Roman"/>
                <w:color w:val="000000"/>
                <w:sz w:val="22"/>
                <w:szCs w:val="22"/>
              </w:rPr>
            </w:pPr>
            <w:r w:rsidRPr="000D4201">
              <w:rPr>
                <w:rFonts w:hAnsi="Times New Roman" w:cs="Times New Roman"/>
                <w:color w:val="000000"/>
                <w:sz w:val="22"/>
                <w:szCs w:val="22"/>
              </w:rPr>
              <w:t>1.23.3. Pakeliamas galvos atlošas ≥ 40°.</w:t>
            </w:r>
          </w:p>
        </w:tc>
        <w:tc>
          <w:tcPr>
            <w:tcW w:w="3656" w:type="dxa"/>
          </w:tcPr>
          <w:p w14:paraId="0CB6200B" w14:textId="77777777" w:rsidR="005E6AC9" w:rsidRPr="000D4201" w:rsidRDefault="005E6AC9" w:rsidP="002A3324">
            <w:pPr>
              <w:rPr>
                <w:rFonts w:hAnsi="Times New Roman" w:cs="Times New Roman"/>
                <w:sz w:val="22"/>
                <w:szCs w:val="22"/>
              </w:rPr>
            </w:pPr>
          </w:p>
        </w:tc>
      </w:tr>
      <w:tr w:rsidR="005E6AC9" w:rsidRPr="000D4201" w14:paraId="297034C1" w14:textId="77777777" w:rsidTr="002A3324">
        <w:trPr>
          <w:trHeight w:val="411"/>
        </w:trPr>
        <w:tc>
          <w:tcPr>
            <w:tcW w:w="709" w:type="dxa"/>
          </w:tcPr>
          <w:p w14:paraId="6124A8E3"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1.24.</w:t>
            </w:r>
          </w:p>
        </w:tc>
        <w:tc>
          <w:tcPr>
            <w:tcW w:w="2830" w:type="dxa"/>
          </w:tcPr>
          <w:p w14:paraId="566FEE18" w14:textId="77777777" w:rsidR="005E6AC9" w:rsidRPr="000D4201" w:rsidRDefault="005E6AC9" w:rsidP="002A3324">
            <w:pPr>
              <w:rPr>
                <w:rFonts w:hAnsi="Times New Roman" w:cs="Times New Roman"/>
                <w:color w:val="000000"/>
                <w:sz w:val="22"/>
                <w:szCs w:val="22"/>
              </w:rPr>
            </w:pPr>
            <w:r w:rsidRPr="000D4201">
              <w:rPr>
                <w:rFonts w:hAnsi="Times New Roman" w:cs="Times New Roman"/>
                <w:color w:val="000000"/>
                <w:sz w:val="22"/>
                <w:szCs w:val="22"/>
              </w:rPr>
              <w:t>Čiužinys</w:t>
            </w:r>
          </w:p>
        </w:tc>
        <w:tc>
          <w:tcPr>
            <w:tcW w:w="3119" w:type="dxa"/>
          </w:tcPr>
          <w:p w14:paraId="1F0E028F" w14:textId="77777777" w:rsidR="005E6AC9" w:rsidRPr="000D4201" w:rsidRDefault="005E6AC9" w:rsidP="002A3324">
            <w:pPr>
              <w:rPr>
                <w:rFonts w:hAnsi="Times New Roman" w:cs="Times New Roman"/>
                <w:color w:val="000000"/>
                <w:sz w:val="22"/>
                <w:szCs w:val="22"/>
              </w:rPr>
            </w:pPr>
            <w:r w:rsidRPr="000D4201">
              <w:rPr>
                <w:rFonts w:hAnsi="Times New Roman" w:cs="Times New Roman"/>
                <w:color w:val="000000"/>
                <w:sz w:val="22"/>
                <w:szCs w:val="22"/>
              </w:rPr>
              <w:t xml:space="preserve">1.24.1. Suderintas su gultu. </w:t>
            </w:r>
          </w:p>
          <w:p w14:paraId="7784FABE" w14:textId="77777777" w:rsidR="005E6AC9" w:rsidRPr="000D4201" w:rsidRDefault="005E6AC9" w:rsidP="002A3324">
            <w:pPr>
              <w:rPr>
                <w:rFonts w:hAnsi="Times New Roman" w:cs="Times New Roman"/>
                <w:color w:val="000000"/>
                <w:sz w:val="22"/>
                <w:szCs w:val="22"/>
              </w:rPr>
            </w:pPr>
            <w:r w:rsidRPr="000D4201">
              <w:rPr>
                <w:rFonts w:hAnsi="Times New Roman" w:cs="Times New Roman"/>
                <w:color w:val="000000"/>
                <w:sz w:val="22"/>
                <w:szCs w:val="22"/>
              </w:rPr>
              <w:t>1.24.2. ≥ 2 sluoksniai, skirtingų tankių, su skysčiams nelaidžia, ugniai atsparia, antibakterine, lengvai valoma, nedirginančia danga.</w:t>
            </w:r>
          </w:p>
        </w:tc>
        <w:tc>
          <w:tcPr>
            <w:tcW w:w="3656" w:type="dxa"/>
          </w:tcPr>
          <w:p w14:paraId="43944036" w14:textId="77777777" w:rsidR="005E6AC9" w:rsidRPr="000D4201" w:rsidRDefault="005E6AC9" w:rsidP="002A3324">
            <w:pPr>
              <w:rPr>
                <w:rFonts w:hAnsi="Times New Roman" w:cs="Times New Roman"/>
                <w:sz w:val="22"/>
                <w:szCs w:val="22"/>
              </w:rPr>
            </w:pPr>
          </w:p>
        </w:tc>
      </w:tr>
      <w:tr w:rsidR="005E6AC9" w:rsidRPr="000D4201" w14:paraId="62A52A34" w14:textId="77777777" w:rsidTr="002A3324">
        <w:trPr>
          <w:trHeight w:val="411"/>
        </w:trPr>
        <w:tc>
          <w:tcPr>
            <w:tcW w:w="709" w:type="dxa"/>
          </w:tcPr>
          <w:p w14:paraId="50A4A17C"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1.25.</w:t>
            </w:r>
          </w:p>
        </w:tc>
        <w:tc>
          <w:tcPr>
            <w:tcW w:w="2830" w:type="dxa"/>
          </w:tcPr>
          <w:p w14:paraId="56D3F5ED" w14:textId="77777777" w:rsidR="005E6AC9" w:rsidRPr="000D4201" w:rsidRDefault="005E6AC9" w:rsidP="002A3324">
            <w:pPr>
              <w:rPr>
                <w:rFonts w:hAnsi="Times New Roman" w:cs="Times New Roman"/>
                <w:color w:val="000000"/>
                <w:sz w:val="22"/>
                <w:szCs w:val="22"/>
              </w:rPr>
            </w:pPr>
            <w:r w:rsidRPr="000D4201">
              <w:rPr>
                <w:rFonts w:hAnsi="Times New Roman" w:cs="Times New Roman"/>
                <w:color w:val="000000"/>
                <w:sz w:val="22"/>
                <w:szCs w:val="22"/>
              </w:rPr>
              <w:t>Kita įranga</w:t>
            </w:r>
          </w:p>
        </w:tc>
        <w:tc>
          <w:tcPr>
            <w:tcW w:w="3119" w:type="dxa"/>
          </w:tcPr>
          <w:p w14:paraId="1C8E63CF" w14:textId="77777777" w:rsidR="005E6AC9" w:rsidRPr="000D4201" w:rsidRDefault="005E6AC9" w:rsidP="002A3324">
            <w:pPr>
              <w:rPr>
                <w:rFonts w:hAnsi="Times New Roman" w:cs="Times New Roman"/>
                <w:color w:val="000000"/>
                <w:sz w:val="22"/>
                <w:szCs w:val="22"/>
              </w:rPr>
            </w:pPr>
            <w:r w:rsidRPr="000D4201">
              <w:rPr>
                <w:rFonts w:hAnsi="Times New Roman" w:cs="Times New Roman"/>
                <w:color w:val="000000"/>
                <w:sz w:val="22"/>
                <w:szCs w:val="22"/>
              </w:rPr>
              <w:t>Būtini prietaisai, priemonės Kameros instaliacijai ligoninėje ir kasdieninei techninei priežiūrai reikalingi įrankiai, prietaisai</w:t>
            </w:r>
          </w:p>
        </w:tc>
        <w:tc>
          <w:tcPr>
            <w:tcW w:w="3656" w:type="dxa"/>
          </w:tcPr>
          <w:p w14:paraId="1D97C675" w14:textId="77777777" w:rsidR="005E6AC9" w:rsidRPr="000D4201" w:rsidRDefault="005E6AC9" w:rsidP="002A3324">
            <w:pPr>
              <w:rPr>
                <w:rFonts w:hAnsi="Times New Roman" w:cs="Times New Roman"/>
                <w:sz w:val="22"/>
                <w:szCs w:val="22"/>
              </w:rPr>
            </w:pPr>
          </w:p>
        </w:tc>
      </w:tr>
      <w:tr w:rsidR="005E6AC9" w:rsidRPr="000D4201" w14:paraId="17E4EF19" w14:textId="77777777" w:rsidTr="002A3324">
        <w:trPr>
          <w:trHeight w:val="411"/>
        </w:trPr>
        <w:tc>
          <w:tcPr>
            <w:tcW w:w="709" w:type="dxa"/>
          </w:tcPr>
          <w:p w14:paraId="7550F377"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1.26.</w:t>
            </w:r>
          </w:p>
        </w:tc>
        <w:tc>
          <w:tcPr>
            <w:tcW w:w="2830" w:type="dxa"/>
          </w:tcPr>
          <w:p w14:paraId="3D990F9F" w14:textId="77777777" w:rsidR="005E6AC9" w:rsidRPr="000D4201" w:rsidRDefault="005E6AC9" w:rsidP="002A3324">
            <w:pPr>
              <w:rPr>
                <w:rFonts w:hAnsi="Times New Roman" w:cs="Times New Roman"/>
                <w:color w:val="000000"/>
                <w:sz w:val="22"/>
                <w:szCs w:val="22"/>
              </w:rPr>
            </w:pPr>
            <w:r w:rsidRPr="000D4201">
              <w:rPr>
                <w:rFonts w:hAnsi="Times New Roman" w:cs="Times New Roman"/>
                <w:color w:val="000000"/>
                <w:sz w:val="22"/>
                <w:szCs w:val="22"/>
              </w:rPr>
              <w:t>Žymėjimas CE ženklu</w:t>
            </w:r>
          </w:p>
        </w:tc>
        <w:tc>
          <w:tcPr>
            <w:tcW w:w="3119" w:type="dxa"/>
          </w:tcPr>
          <w:p w14:paraId="33F9161D" w14:textId="77777777" w:rsidR="005E6AC9" w:rsidRPr="000D4201" w:rsidRDefault="005E6AC9" w:rsidP="002A3324">
            <w:pPr>
              <w:rPr>
                <w:rFonts w:hAnsi="Times New Roman" w:cs="Times New Roman"/>
                <w:color w:val="000000"/>
                <w:sz w:val="22"/>
                <w:szCs w:val="22"/>
              </w:rPr>
            </w:pPr>
            <w:r w:rsidRPr="000D4201">
              <w:rPr>
                <w:rFonts w:hAnsi="Times New Roman" w:cs="Times New Roman"/>
                <w:color w:val="000000"/>
                <w:sz w:val="22"/>
                <w:szCs w:val="22"/>
              </w:rPr>
              <w:t>Būtinas (kartu su pasiūlymu būtina pateikti žymėjimą CE ženklu liudijančio galiojančio dokumento (CE sertifikato arba EB atitikties deklaracijos) kopiją)</w:t>
            </w:r>
          </w:p>
        </w:tc>
        <w:tc>
          <w:tcPr>
            <w:tcW w:w="3656" w:type="dxa"/>
          </w:tcPr>
          <w:p w14:paraId="75D217B8" w14:textId="77777777" w:rsidR="005E6AC9" w:rsidRPr="000D4201" w:rsidRDefault="005E6AC9" w:rsidP="002A3324">
            <w:pPr>
              <w:rPr>
                <w:rFonts w:hAnsi="Times New Roman" w:cs="Times New Roman"/>
                <w:sz w:val="22"/>
                <w:szCs w:val="22"/>
              </w:rPr>
            </w:pPr>
          </w:p>
        </w:tc>
      </w:tr>
      <w:tr w:rsidR="005E6AC9" w:rsidRPr="000D4201" w14:paraId="6F80860B" w14:textId="77777777" w:rsidTr="002A3324">
        <w:trPr>
          <w:trHeight w:val="411"/>
        </w:trPr>
        <w:tc>
          <w:tcPr>
            <w:tcW w:w="709" w:type="dxa"/>
          </w:tcPr>
          <w:p w14:paraId="44B5524C"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t>1.27.</w:t>
            </w:r>
          </w:p>
        </w:tc>
        <w:tc>
          <w:tcPr>
            <w:tcW w:w="2830" w:type="dxa"/>
          </w:tcPr>
          <w:p w14:paraId="7B22FAA2" w14:textId="77777777" w:rsidR="005E6AC9" w:rsidRPr="000D4201" w:rsidRDefault="005E6AC9" w:rsidP="002A3324">
            <w:pPr>
              <w:rPr>
                <w:rFonts w:hAnsi="Times New Roman" w:cs="Times New Roman"/>
                <w:color w:val="000000"/>
                <w:sz w:val="22"/>
                <w:szCs w:val="22"/>
              </w:rPr>
            </w:pPr>
            <w:r w:rsidRPr="000D4201">
              <w:rPr>
                <w:rFonts w:hAnsi="Times New Roman" w:cs="Times New Roman"/>
                <w:color w:val="000000"/>
                <w:sz w:val="22"/>
                <w:szCs w:val="22"/>
              </w:rPr>
              <w:t>Garantinis terminas</w:t>
            </w:r>
          </w:p>
        </w:tc>
        <w:tc>
          <w:tcPr>
            <w:tcW w:w="3119" w:type="dxa"/>
          </w:tcPr>
          <w:p w14:paraId="07F60E91" w14:textId="77777777" w:rsidR="005E6AC9" w:rsidRPr="000D4201" w:rsidRDefault="005E6AC9" w:rsidP="002A3324">
            <w:pPr>
              <w:rPr>
                <w:rFonts w:hAnsi="Times New Roman" w:cs="Times New Roman"/>
                <w:color w:val="000000"/>
                <w:sz w:val="22"/>
                <w:szCs w:val="22"/>
              </w:rPr>
            </w:pPr>
            <w:r w:rsidRPr="000D4201">
              <w:rPr>
                <w:rFonts w:hAnsi="Times New Roman" w:cs="Times New Roman"/>
                <w:color w:val="000000"/>
                <w:sz w:val="22"/>
                <w:szCs w:val="22"/>
              </w:rPr>
              <w:t>≥ 36 mėnesiai hiperbarinės oksigenoterapijos kamerai</w:t>
            </w:r>
          </w:p>
        </w:tc>
        <w:tc>
          <w:tcPr>
            <w:tcW w:w="3656" w:type="dxa"/>
          </w:tcPr>
          <w:p w14:paraId="059991F1" w14:textId="77777777" w:rsidR="005E6AC9" w:rsidRPr="000D4201" w:rsidRDefault="005E6AC9" w:rsidP="002A3324">
            <w:pPr>
              <w:rPr>
                <w:rFonts w:hAnsi="Times New Roman" w:cs="Times New Roman"/>
                <w:sz w:val="22"/>
                <w:szCs w:val="22"/>
              </w:rPr>
            </w:pPr>
          </w:p>
        </w:tc>
      </w:tr>
      <w:tr w:rsidR="005E6AC9" w:rsidRPr="000D4201" w14:paraId="13EAEB6E" w14:textId="77777777" w:rsidTr="002A3324">
        <w:trPr>
          <w:trHeight w:val="411"/>
        </w:trPr>
        <w:tc>
          <w:tcPr>
            <w:tcW w:w="709" w:type="dxa"/>
          </w:tcPr>
          <w:p w14:paraId="30A33661" w14:textId="77777777" w:rsidR="005E6AC9" w:rsidRPr="000D4201" w:rsidRDefault="005E6AC9" w:rsidP="002A3324">
            <w:pPr>
              <w:rPr>
                <w:rFonts w:hAnsi="Times New Roman" w:cs="Times New Roman"/>
                <w:sz w:val="22"/>
                <w:szCs w:val="22"/>
              </w:rPr>
            </w:pPr>
            <w:r w:rsidRPr="000D4201">
              <w:rPr>
                <w:rFonts w:hAnsi="Times New Roman" w:cs="Times New Roman"/>
                <w:sz w:val="22"/>
                <w:szCs w:val="22"/>
              </w:rPr>
              <w:lastRenderedPageBreak/>
              <w:t>1.28.</w:t>
            </w:r>
          </w:p>
        </w:tc>
        <w:tc>
          <w:tcPr>
            <w:tcW w:w="2830" w:type="dxa"/>
          </w:tcPr>
          <w:p w14:paraId="0069EDC0" w14:textId="77777777" w:rsidR="005E6AC9" w:rsidRPr="000D4201" w:rsidRDefault="005E6AC9" w:rsidP="002A3324">
            <w:pPr>
              <w:rPr>
                <w:rFonts w:hAnsi="Times New Roman" w:cs="Times New Roman"/>
                <w:color w:val="000000"/>
                <w:sz w:val="22"/>
                <w:szCs w:val="22"/>
              </w:rPr>
            </w:pPr>
            <w:r w:rsidRPr="000D4201">
              <w:rPr>
                <w:rFonts w:hAnsi="Times New Roman" w:cs="Times New Roman"/>
                <w:color w:val="000000"/>
                <w:sz w:val="22"/>
                <w:szCs w:val="22"/>
              </w:rPr>
              <w:t>Kartu su įranga pateikiama</w:t>
            </w:r>
          </w:p>
          <w:p w14:paraId="7AD28F4D" w14:textId="77777777" w:rsidR="005E6AC9" w:rsidRPr="000D4201" w:rsidRDefault="005E6AC9" w:rsidP="002A3324">
            <w:pPr>
              <w:rPr>
                <w:rFonts w:hAnsi="Times New Roman" w:cs="Times New Roman"/>
                <w:color w:val="000000"/>
                <w:sz w:val="22"/>
                <w:szCs w:val="22"/>
              </w:rPr>
            </w:pPr>
            <w:r w:rsidRPr="000D4201">
              <w:rPr>
                <w:rFonts w:hAnsi="Times New Roman" w:cs="Times New Roman"/>
                <w:color w:val="000000"/>
                <w:sz w:val="22"/>
                <w:szCs w:val="22"/>
              </w:rPr>
              <w:t>dokumentacija</w:t>
            </w:r>
          </w:p>
        </w:tc>
        <w:tc>
          <w:tcPr>
            <w:tcW w:w="3119" w:type="dxa"/>
          </w:tcPr>
          <w:p w14:paraId="7AD071C9" w14:textId="77777777" w:rsidR="005E6AC9" w:rsidRPr="000D4201" w:rsidRDefault="005E6AC9" w:rsidP="002A3324">
            <w:pPr>
              <w:rPr>
                <w:rFonts w:hAnsi="Times New Roman" w:cs="Times New Roman"/>
                <w:color w:val="000000"/>
                <w:sz w:val="22"/>
                <w:szCs w:val="22"/>
              </w:rPr>
            </w:pPr>
            <w:r w:rsidRPr="000D4201">
              <w:rPr>
                <w:rFonts w:hAnsi="Times New Roman" w:cs="Times New Roman"/>
                <w:color w:val="000000"/>
                <w:sz w:val="22"/>
                <w:szCs w:val="22"/>
              </w:rPr>
              <w:t>1.29.1. Priežiūros ir naudojimo instrukcija originalo ir lietuvių kalbomis.</w:t>
            </w:r>
          </w:p>
          <w:p w14:paraId="29AA1B24" w14:textId="77777777" w:rsidR="005E6AC9" w:rsidRPr="000D4201" w:rsidRDefault="005E6AC9" w:rsidP="002A3324">
            <w:pPr>
              <w:rPr>
                <w:rFonts w:hAnsi="Times New Roman" w:cs="Times New Roman"/>
                <w:color w:val="000000"/>
                <w:sz w:val="22"/>
                <w:szCs w:val="22"/>
              </w:rPr>
            </w:pPr>
            <w:r w:rsidRPr="000D4201">
              <w:rPr>
                <w:rFonts w:hAnsi="Times New Roman" w:cs="Times New Roman"/>
                <w:color w:val="000000"/>
                <w:sz w:val="22"/>
                <w:szCs w:val="22"/>
              </w:rPr>
              <w:t>1.29.2. Serviso dokumentacija originalo ir lietuvių kalbomis.</w:t>
            </w:r>
          </w:p>
        </w:tc>
        <w:tc>
          <w:tcPr>
            <w:tcW w:w="3656" w:type="dxa"/>
          </w:tcPr>
          <w:p w14:paraId="7DDFF5F0" w14:textId="77777777" w:rsidR="005E6AC9" w:rsidRPr="000D4201" w:rsidRDefault="005E6AC9" w:rsidP="002A3324">
            <w:pPr>
              <w:rPr>
                <w:rFonts w:hAnsi="Times New Roman" w:cs="Times New Roman"/>
                <w:sz w:val="22"/>
                <w:szCs w:val="22"/>
              </w:rPr>
            </w:pPr>
          </w:p>
        </w:tc>
      </w:tr>
    </w:tbl>
    <w:p w14:paraId="36569C86" w14:textId="77777777" w:rsidR="005E6AC9" w:rsidRPr="000D4201" w:rsidRDefault="005E6AC9" w:rsidP="005E6AC9">
      <w:pPr>
        <w:rPr>
          <w:rFonts w:ascii="Times New Roman" w:hAnsi="Times New Roman" w:cs="Times New Roman"/>
          <w:b/>
          <w:bCs/>
          <w:sz w:val="22"/>
          <w:szCs w:val="22"/>
        </w:rPr>
      </w:pPr>
    </w:p>
    <w:p w14:paraId="33BF980C" w14:textId="77777777" w:rsidR="005E6AC9" w:rsidRPr="000D4201" w:rsidRDefault="005E6AC9" w:rsidP="005E6AC9">
      <w:pPr>
        <w:tabs>
          <w:tab w:val="center" w:pos="993"/>
        </w:tabs>
        <w:jc w:val="center"/>
        <w:rPr>
          <w:rFonts w:ascii="Times New Roman" w:hAnsi="Times New Roman" w:cs="Times New Roman"/>
          <w:sz w:val="22"/>
          <w:szCs w:val="22"/>
        </w:rPr>
      </w:pPr>
      <w:r w:rsidRPr="000D4201">
        <w:rPr>
          <w:rFonts w:ascii="Times New Roman" w:hAnsi="Times New Roman" w:cs="Times New Roman"/>
          <w:b/>
          <w:sz w:val="22"/>
          <w:szCs w:val="22"/>
        </w:rPr>
        <w:t>III SKYRIUS</w:t>
      </w:r>
    </w:p>
    <w:p w14:paraId="5838D641" w14:textId="77777777" w:rsidR="005E6AC9" w:rsidRPr="000D4201" w:rsidRDefault="005E6AC9" w:rsidP="005E6AC9">
      <w:pPr>
        <w:jc w:val="center"/>
        <w:rPr>
          <w:rFonts w:ascii="Times New Roman" w:hAnsi="Times New Roman" w:cs="Times New Roman"/>
          <w:b/>
          <w:sz w:val="22"/>
          <w:szCs w:val="22"/>
        </w:rPr>
      </w:pPr>
      <w:r w:rsidRPr="000D4201">
        <w:rPr>
          <w:rFonts w:ascii="Times New Roman" w:hAnsi="Times New Roman" w:cs="Times New Roman"/>
          <w:b/>
          <w:sz w:val="22"/>
          <w:szCs w:val="22"/>
        </w:rPr>
        <w:t>KVALIFIKACINIAI REIKALAVIMAI TIEKĖJUI</w:t>
      </w:r>
    </w:p>
    <w:p w14:paraId="178069E9" w14:textId="77777777" w:rsidR="005E6AC9" w:rsidRPr="000D4201" w:rsidRDefault="005E6AC9" w:rsidP="005E6AC9">
      <w:pPr>
        <w:jc w:val="center"/>
        <w:rPr>
          <w:rFonts w:ascii="Times New Roman" w:hAnsi="Times New Roman" w:cs="Times New Roman"/>
          <w:b/>
          <w:sz w:val="22"/>
          <w:szCs w:val="22"/>
        </w:rPr>
      </w:pPr>
    </w:p>
    <w:p w14:paraId="346BD182" w14:textId="77777777" w:rsidR="005E6AC9" w:rsidRPr="000D4201" w:rsidRDefault="005E6AC9" w:rsidP="005E6AC9">
      <w:pPr>
        <w:rPr>
          <w:rFonts w:ascii="Times New Roman" w:hAnsi="Times New Roman" w:cs="Times New Roman"/>
          <w:b/>
          <w:sz w:val="22"/>
          <w:szCs w:val="22"/>
        </w:rPr>
      </w:pPr>
      <w:r w:rsidRPr="000D4201">
        <w:rPr>
          <w:rFonts w:ascii="Times New Roman" w:hAnsi="Times New Roman" w:cs="Times New Roman"/>
          <w:b/>
          <w:sz w:val="22"/>
          <w:szCs w:val="22"/>
        </w:rPr>
        <w:t xml:space="preserve">2 lentelė. </w:t>
      </w:r>
    </w:p>
    <w:tbl>
      <w:tblPr>
        <w:tblStyle w:val="Lentelstinklelis"/>
        <w:tblW w:w="10314" w:type="dxa"/>
        <w:tblInd w:w="-113" w:type="dxa"/>
        <w:tblLook w:val="04A0" w:firstRow="1" w:lastRow="0" w:firstColumn="1" w:lastColumn="0" w:noHBand="0" w:noVBand="1"/>
      </w:tblPr>
      <w:tblGrid>
        <w:gridCol w:w="709"/>
        <w:gridCol w:w="2830"/>
        <w:gridCol w:w="3119"/>
        <w:gridCol w:w="3656"/>
      </w:tblGrid>
      <w:tr w:rsidR="005E6AC9" w:rsidRPr="000D4201" w14:paraId="532E8ABD" w14:textId="77777777" w:rsidTr="002A3324">
        <w:trPr>
          <w:trHeight w:val="983"/>
        </w:trPr>
        <w:tc>
          <w:tcPr>
            <w:tcW w:w="709" w:type="dxa"/>
            <w:vAlign w:val="center"/>
            <w:hideMark/>
          </w:tcPr>
          <w:p w14:paraId="2751351B" w14:textId="77777777" w:rsidR="005E6AC9" w:rsidRPr="000D4201" w:rsidRDefault="005E6AC9" w:rsidP="002A3324">
            <w:pPr>
              <w:jc w:val="center"/>
              <w:rPr>
                <w:rFonts w:hAnsi="Times New Roman" w:cs="Times New Roman"/>
                <w:b/>
                <w:bCs/>
                <w:sz w:val="22"/>
                <w:szCs w:val="22"/>
              </w:rPr>
            </w:pPr>
            <w:r w:rsidRPr="000D4201">
              <w:rPr>
                <w:rFonts w:hAnsi="Times New Roman" w:cs="Times New Roman"/>
                <w:b/>
                <w:bCs/>
                <w:sz w:val="22"/>
                <w:szCs w:val="22"/>
              </w:rPr>
              <w:t>Eil. Nr.</w:t>
            </w:r>
          </w:p>
        </w:tc>
        <w:tc>
          <w:tcPr>
            <w:tcW w:w="2830" w:type="dxa"/>
            <w:vAlign w:val="center"/>
            <w:hideMark/>
          </w:tcPr>
          <w:p w14:paraId="716F0E38" w14:textId="77777777" w:rsidR="005E6AC9" w:rsidRPr="000D4201" w:rsidRDefault="005E6AC9" w:rsidP="002A3324">
            <w:pPr>
              <w:jc w:val="center"/>
              <w:rPr>
                <w:rFonts w:hAnsi="Times New Roman" w:cs="Times New Roman"/>
                <w:b/>
                <w:bCs/>
                <w:sz w:val="22"/>
                <w:szCs w:val="22"/>
              </w:rPr>
            </w:pPr>
            <w:r w:rsidRPr="000D4201">
              <w:rPr>
                <w:rFonts w:hAnsi="Times New Roman" w:cs="Times New Roman"/>
                <w:b/>
                <w:bCs/>
                <w:sz w:val="22"/>
                <w:szCs w:val="22"/>
              </w:rPr>
              <w:t>Reikalavimas</w:t>
            </w:r>
          </w:p>
        </w:tc>
        <w:tc>
          <w:tcPr>
            <w:tcW w:w="3119" w:type="dxa"/>
            <w:vAlign w:val="center"/>
            <w:hideMark/>
          </w:tcPr>
          <w:p w14:paraId="4C816A23" w14:textId="77777777" w:rsidR="005E6AC9" w:rsidRPr="000D4201" w:rsidRDefault="005E6AC9" w:rsidP="002A3324">
            <w:pPr>
              <w:jc w:val="center"/>
              <w:rPr>
                <w:rFonts w:hAnsi="Times New Roman" w:cs="Times New Roman"/>
                <w:b/>
                <w:bCs/>
                <w:sz w:val="22"/>
                <w:szCs w:val="22"/>
              </w:rPr>
            </w:pPr>
            <w:r w:rsidRPr="000D4201">
              <w:rPr>
                <w:rFonts w:hAnsi="Times New Roman" w:cs="Times New Roman"/>
                <w:b/>
                <w:bCs/>
                <w:sz w:val="22"/>
                <w:szCs w:val="22"/>
              </w:rPr>
              <w:t>Reikalavimo reikšmė</w:t>
            </w:r>
          </w:p>
        </w:tc>
        <w:tc>
          <w:tcPr>
            <w:tcW w:w="3656" w:type="dxa"/>
            <w:vAlign w:val="center"/>
            <w:hideMark/>
          </w:tcPr>
          <w:p w14:paraId="1BD19ADB" w14:textId="77777777" w:rsidR="005E6AC9" w:rsidRPr="000D4201" w:rsidRDefault="005E6AC9" w:rsidP="002A3324">
            <w:pPr>
              <w:jc w:val="center"/>
              <w:rPr>
                <w:rFonts w:hAnsi="Times New Roman" w:cs="Times New Roman"/>
                <w:b/>
                <w:bCs/>
                <w:sz w:val="22"/>
                <w:szCs w:val="22"/>
                <w:lang w:eastAsia="lt-LT"/>
              </w:rPr>
            </w:pPr>
            <w:r w:rsidRPr="000D4201">
              <w:rPr>
                <w:rFonts w:hAnsi="Times New Roman" w:cs="Times New Roman"/>
                <w:b/>
                <w:bCs/>
                <w:sz w:val="22"/>
                <w:szCs w:val="22"/>
                <w:lang w:eastAsia="lt-LT"/>
              </w:rPr>
              <w:t>Atitikimas kvalifikacijos reikalavimams (pridedamo dokumento pavadinimas, lapų sk.)</w:t>
            </w:r>
          </w:p>
        </w:tc>
      </w:tr>
      <w:tr w:rsidR="005E6AC9" w:rsidRPr="000D4201" w14:paraId="10F780BC" w14:textId="77777777" w:rsidTr="002A3324">
        <w:trPr>
          <w:trHeight w:val="496"/>
        </w:trPr>
        <w:tc>
          <w:tcPr>
            <w:tcW w:w="709" w:type="dxa"/>
            <w:hideMark/>
          </w:tcPr>
          <w:p w14:paraId="3B8D63EE" w14:textId="77777777" w:rsidR="005E6AC9" w:rsidRPr="000D4201" w:rsidRDefault="005E6AC9" w:rsidP="002A3324">
            <w:pPr>
              <w:jc w:val="center"/>
              <w:rPr>
                <w:rFonts w:hAnsi="Times New Roman" w:cs="Times New Roman"/>
                <w:sz w:val="22"/>
                <w:szCs w:val="22"/>
              </w:rPr>
            </w:pPr>
            <w:r w:rsidRPr="000D4201">
              <w:rPr>
                <w:rFonts w:hAnsi="Times New Roman" w:cs="Times New Roman"/>
                <w:sz w:val="22"/>
                <w:szCs w:val="22"/>
              </w:rPr>
              <w:t>1.</w:t>
            </w:r>
          </w:p>
        </w:tc>
        <w:tc>
          <w:tcPr>
            <w:tcW w:w="2830" w:type="dxa"/>
          </w:tcPr>
          <w:p w14:paraId="3A3F712F" w14:textId="77777777" w:rsidR="005E6AC9" w:rsidRPr="000D4201" w:rsidRDefault="005E6AC9" w:rsidP="002A3324">
            <w:pPr>
              <w:rPr>
                <w:rFonts w:hAnsi="Times New Roman" w:cs="Times New Roman"/>
                <w:sz w:val="22"/>
                <w:szCs w:val="22"/>
              </w:rPr>
            </w:pPr>
            <w:r w:rsidRPr="000D4201">
              <w:rPr>
                <w:rFonts w:hAnsi="Times New Roman" w:cs="Times New Roman"/>
                <w:color w:val="000000"/>
                <w:sz w:val="22"/>
                <w:szCs w:val="22"/>
              </w:rPr>
              <w:t>Tiekėjas yra įgaliotas instaliuoti, atlikti priežiūrą ir remontą parduodamai įrangai.</w:t>
            </w:r>
          </w:p>
        </w:tc>
        <w:tc>
          <w:tcPr>
            <w:tcW w:w="3119" w:type="dxa"/>
          </w:tcPr>
          <w:p w14:paraId="2EE5FC1B" w14:textId="77777777" w:rsidR="005E6AC9" w:rsidRPr="000D4201" w:rsidRDefault="005E6AC9" w:rsidP="002A3324">
            <w:pPr>
              <w:rPr>
                <w:rFonts w:hAnsi="Times New Roman" w:cs="Times New Roman"/>
                <w:b/>
                <w:bCs/>
                <w:sz w:val="22"/>
                <w:szCs w:val="22"/>
              </w:rPr>
            </w:pPr>
            <w:r w:rsidRPr="000D4201">
              <w:rPr>
                <w:rFonts w:hAnsi="Times New Roman" w:cs="Times New Roman"/>
                <w:b/>
                <w:bCs/>
                <w:color w:val="000000"/>
                <w:sz w:val="22"/>
                <w:szCs w:val="22"/>
              </w:rPr>
              <w:t>Kartu su pasiūlymu pateikti įgaliojimą atlikti</w:t>
            </w:r>
            <w:r w:rsidRPr="000D4201">
              <w:rPr>
                <w:rFonts w:hAnsi="Times New Roman" w:cs="Times New Roman"/>
                <w:b/>
                <w:bCs/>
                <w:sz w:val="22"/>
                <w:szCs w:val="22"/>
              </w:rPr>
              <w:t xml:space="preserve"> </w:t>
            </w:r>
            <w:r w:rsidRPr="000D4201">
              <w:rPr>
                <w:rFonts w:hAnsi="Times New Roman" w:cs="Times New Roman"/>
                <w:b/>
                <w:bCs/>
                <w:color w:val="000000"/>
                <w:sz w:val="22"/>
                <w:szCs w:val="22"/>
              </w:rPr>
              <w:t>priežiūrą ir remontą parduodamai įrangai.</w:t>
            </w:r>
          </w:p>
        </w:tc>
        <w:tc>
          <w:tcPr>
            <w:tcW w:w="3656" w:type="dxa"/>
          </w:tcPr>
          <w:p w14:paraId="48055E17" w14:textId="77777777" w:rsidR="005E6AC9" w:rsidRPr="000D4201" w:rsidRDefault="005E6AC9" w:rsidP="002A3324">
            <w:pPr>
              <w:rPr>
                <w:rFonts w:hAnsi="Times New Roman" w:cs="Times New Roman"/>
                <w:sz w:val="22"/>
                <w:szCs w:val="22"/>
              </w:rPr>
            </w:pPr>
          </w:p>
        </w:tc>
      </w:tr>
      <w:tr w:rsidR="005E6AC9" w:rsidRPr="000D4201" w14:paraId="10EA6988" w14:textId="77777777" w:rsidTr="002A3324">
        <w:trPr>
          <w:trHeight w:val="496"/>
        </w:trPr>
        <w:tc>
          <w:tcPr>
            <w:tcW w:w="709" w:type="dxa"/>
          </w:tcPr>
          <w:p w14:paraId="021260C0" w14:textId="77777777" w:rsidR="005E6AC9" w:rsidRPr="000D4201" w:rsidRDefault="005E6AC9" w:rsidP="002A3324">
            <w:pPr>
              <w:jc w:val="center"/>
              <w:rPr>
                <w:rFonts w:hAnsi="Times New Roman" w:cs="Times New Roman"/>
                <w:sz w:val="22"/>
                <w:szCs w:val="22"/>
              </w:rPr>
            </w:pPr>
            <w:r w:rsidRPr="000D4201">
              <w:rPr>
                <w:rFonts w:hAnsi="Times New Roman" w:cs="Times New Roman"/>
                <w:sz w:val="22"/>
                <w:szCs w:val="22"/>
              </w:rPr>
              <w:t>2.</w:t>
            </w:r>
          </w:p>
        </w:tc>
        <w:tc>
          <w:tcPr>
            <w:tcW w:w="2830" w:type="dxa"/>
          </w:tcPr>
          <w:p w14:paraId="16165EEC" w14:textId="77777777" w:rsidR="005E6AC9" w:rsidRPr="000D4201" w:rsidRDefault="005E6AC9" w:rsidP="002A3324">
            <w:pPr>
              <w:rPr>
                <w:rFonts w:hAnsi="Times New Roman" w:cs="Times New Roman"/>
                <w:color w:val="000000"/>
                <w:sz w:val="22"/>
                <w:szCs w:val="22"/>
              </w:rPr>
            </w:pPr>
            <w:r w:rsidRPr="000D4201">
              <w:rPr>
                <w:rFonts w:hAnsi="Times New Roman" w:cs="Times New Roman"/>
                <w:color w:val="000000"/>
                <w:sz w:val="22"/>
                <w:szCs w:val="22"/>
              </w:rPr>
              <w:t>Tiekėjo bent vienas specialistas (darbuotojas arba pasitelkiamas specialistas) turi</w:t>
            </w:r>
          </w:p>
          <w:p w14:paraId="73444DEA" w14:textId="77777777" w:rsidR="005E6AC9" w:rsidRPr="000D4201" w:rsidRDefault="005E6AC9" w:rsidP="002A3324">
            <w:pPr>
              <w:rPr>
                <w:rFonts w:hAnsi="Times New Roman" w:cs="Times New Roman"/>
                <w:sz w:val="22"/>
                <w:szCs w:val="22"/>
              </w:rPr>
            </w:pPr>
            <w:r w:rsidRPr="000D4201">
              <w:rPr>
                <w:rFonts w:hAnsi="Times New Roman" w:cs="Times New Roman"/>
                <w:color w:val="000000"/>
                <w:sz w:val="22"/>
                <w:szCs w:val="22"/>
              </w:rPr>
              <w:t>„slėginių indų priežiūros meistro“ pažymėjimą, kuris reikalingas įrangos sumontavimui perkančiosios organizacijos patalpose bei teikiant garantinę slėginės įrangos priežiūrą.</w:t>
            </w:r>
          </w:p>
        </w:tc>
        <w:tc>
          <w:tcPr>
            <w:tcW w:w="3119" w:type="dxa"/>
          </w:tcPr>
          <w:p w14:paraId="1E6DF41C" w14:textId="77777777" w:rsidR="005E6AC9" w:rsidRPr="000D4201" w:rsidRDefault="005E6AC9" w:rsidP="002A3324">
            <w:pPr>
              <w:rPr>
                <w:rFonts w:hAnsi="Times New Roman" w:cs="Times New Roman"/>
                <w:b/>
                <w:bCs/>
                <w:color w:val="000000" w:themeColor="text1"/>
                <w:sz w:val="22"/>
                <w:szCs w:val="22"/>
              </w:rPr>
            </w:pPr>
            <w:r w:rsidRPr="000D4201">
              <w:rPr>
                <w:rFonts w:hAnsi="Times New Roman" w:cs="Times New Roman"/>
                <w:b/>
                <w:bCs/>
                <w:color w:val="000000"/>
                <w:sz w:val="22"/>
                <w:szCs w:val="22"/>
              </w:rPr>
              <w:t>Kartu su pasiūlymu pateikti vieno specialisto (darbuotojo arba pasitelkiamo specialisto) „slėginių indų priežiūros meistro“ pažymėjimą.</w:t>
            </w:r>
          </w:p>
        </w:tc>
        <w:tc>
          <w:tcPr>
            <w:tcW w:w="3656" w:type="dxa"/>
          </w:tcPr>
          <w:p w14:paraId="7B3A9170" w14:textId="77777777" w:rsidR="005E6AC9" w:rsidRPr="000D4201" w:rsidRDefault="005E6AC9" w:rsidP="002A3324">
            <w:pPr>
              <w:rPr>
                <w:rFonts w:hAnsi="Times New Roman" w:cs="Times New Roman"/>
                <w:sz w:val="22"/>
                <w:szCs w:val="22"/>
              </w:rPr>
            </w:pPr>
          </w:p>
        </w:tc>
      </w:tr>
    </w:tbl>
    <w:p w14:paraId="0BDF32FE" w14:textId="77777777" w:rsidR="005E6AC9" w:rsidRPr="000D4201" w:rsidRDefault="005E6AC9" w:rsidP="005E6AC9">
      <w:pPr>
        <w:rPr>
          <w:rFonts w:ascii="Times New Roman" w:hAnsi="Times New Roman" w:cs="Times New Roman"/>
          <w:b/>
          <w:bCs/>
          <w:sz w:val="22"/>
          <w:szCs w:val="22"/>
        </w:rPr>
      </w:pPr>
    </w:p>
    <w:p w14:paraId="0CB3F0AD" w14:textId="77777777" w:rsidR="005E6AC9" w:rsidRPr="000D4201" w:rsidRDefault="005E6AC9" w:rsidP="005E6AC9">
      <w:pPr>
        <w:jc w:val="center"/>
        <w:rPr>
          <w:rFonts w:ascii="Times New Roman" w:hAnsi="Times New Roman" w:cs="Times New Roman"/>
          <w:b/>
          <w:bCs/>
          <w:sz w:val="22"/>
          <w:szCs w:val="22"/>
        </w:rPr>
      </w:pPr>
      <w:r w:rsidRPr="000D4201">
        <w:rPr>
          <w:rFonts w:ascii="Times New Roman" w:hAnsi="Times New Roman" w:cs="Times New Roman"/>
          <w:b/>
          <w:bCs/>
          <w:sz w:val="22"/>
          <w:szCs w:val="22"/>
        </w:rPr>
        <w:t>IV SKYRIUS</w:t>
      </w:r>
    </w:p>
    <w:p w14:paraId="6E24CB60" w14:textId="77777777" w:rsidR="005E6AC9" w:rsidRPr="000D4201" w:rsidRDefault="005E6AC9" w:rsidP="005E6AC9">
      <w:pPr>
        <w:ind w:left="156" w:right="225"/>
        <w:jc w:val="center"/>
        <w:rPr>
          <w:rFonts w:ascii="Times New Roman" w:hAnsi="Times New Roman" w:cs="Times New Roman"/>
          <w:b/>
          <w:sz w:val="22"/>
          <w:szCs w:val="22"/>
        </w:rPr>
      </w:pPr>
      <w:r w:rsidRPr="000D4201">
        <w:rPr>
          <w:rFonts w:ascii="Times New Roman" w:hAnsi="Times New Roman" w:cs="Times New Roman"/>
          <w:b/>
          <w:sz w:val="22"/>
          <w:szCs w:val="22"/>
        </w:rPr>
        <w:t>KARTU SU PASIŪLYMU PATEIKIAMI PAPILDOMI DOKUMENTAI</w:t>
      </w:r>
    </w:p>
    <w:p w14:paraId="149B1A5D" w14:textId="77777777" w:rsidR="005E6AC9" w:rsidRPr="000D4201" w:rsidRDefault="005E6AC9" w:rsidP="005E6AC9">
      <w:pPr>
        <w:tabs>
          <w:tab w:val="center" w:pos="993"/>
        </w:tabs>
        <w:rPr>
          <w:rFonts w:ascii="Times New Roman" w:hAnsi="Times New Roman" w:cs="Times New Roman"/>
          <w:b/>
          <w:sz w:val="22"/>
          <w:szCs w:val="22"/>
        </w:rPr>
      </w:pPr>
    </w:p>
    <w:p w14:paraId="1D4F1843" w14:textId="77777777" w:rsidR="005E6AC9" w:rsidRPr="000D4201" w:rsidRDefault="005E6AC9" w:rsidP="005E6AC9">
      <w:pPr>
        <w:pStyle w:val="Sraopastraipa"/>
        <w:numPr>
          <w:ilvl w:val="0"/>
          <w:numId w:val="28"/>
        </w:numPr>
        <w:tabs>
          <w:tab w:val="left" w:pos="851"/>
        </w:tabs>
        <w:spacing w:after="0" w:line="240" w:lineRule="auto"/>
        <w:ind w:firstLine="567"/>
        <w:jc w:val="both"/>
        <w:rPr>
          <w:rFonts w:ascii="Times New Roman" w:hAnsi="Times New Roman" w:cs="Times New Roman"/>
          <w:sz w:val="22"/>
          <w:szCs w:val="22"/>
        </w:rPr>
      </w:pPr>
      <w:r w:rsidRPr="000D4201">
        <w:rPr>
          <w:rFonts w:ascii="Times New Roman" w:hAnsi="Times New Roman" w:cs="Times New Roman"/>
          <w:sz w:val="22"/>
          <w:szCs w:val="22"/>
        </w:rPr>
        <w:t>Tiekėjams leidžiama kartu su pasiūlymu pateikti saugiu elektroniniu parašu patvirtintą arba pasirašytą skanuotą tiekėjo ir/arba gamintojo deklaraciją, tiems techninės specifikacijos punktams pagrįsti, kurių nėra galimybės pagrįsti techniniais gamintojo dokumentais.</w:t>
      </w:r>
    </w:p>
    <w:p w14:paraId="7E6277D6" w14:textId="77777777" w:rsidR="005E6AC9" w:rsidRPr="000D4201" w:rsidRDefault="005E6AC9" w:rsidP="005E6AC9">
      <w:pPr>
        <w:tabs>
          <w:tab w:val="left" w:pos="851"/>
        </w:tabs>
        <w:jc w:val="both"/>
        <w:rPr>
          <w:rFonts w:ascii="Times New Roman" w:hAnsi="Times New Roman" w:cs="Times New Roman"/>
          <w:b/>
          <w:bCs/>
          <w:sz w:val="22"/>
          <w:szCs w:val="22"/>
        </w:rPr>
      </w:pPr>
    </w:p>
    <w:p w14:paraId="229C411C" w14:textId="77777777" w:rsidR="005E6AC9" w:rsidRPr="000D4201" w:rsidRDefault="005E6AC9" w:rsidP="005E6AC9">
      <w:pPr>
        <w:tabs>
          <w:tab w:val="left" w:pos="851"/>
        </w:tabs>
        <w:jc w:val="center"/>
        <w:rPr>
          <w:rFonts w:ascii="Times New Roman" w:hAnsi="Times New Roman" w:cs="Times New Roman"/>
          <w:sz w:val="22"/>
          <w:szCs w:val="22"/>
        </w:rPr>
      </w:pPr>
      <w:r w:rsidRPr="000D4201">
        <w:rPr>
          <w:rFonts w:ascii="Times New Roman" w:hAnsi="Times New Roman" w:cs="Times New Roman"/>
          <w:b/>
          <w:bCs/>
          <w:sz w:val="22"/>
          <w:szCs w:val="22"/>
        </w:rPr>
        <w:t>V SKYRIUS</w:t>
      </w:r>
    </w:p>
    <w:p w14:paraId="5F7A8618" w14:textId="77777777" w:rsidR="005E6AC9" w:rsidRPr="000D4201" w:rsidRDefault="005E6AC9" w:rsidP="005E6AC9">
      <w:pPr>
        <w:ind w:left="156" w:right="225"/>
        <w:jc w:val="center"/>
        <w:rPr>
          <w:rFonts w:ascii="Times New Roman" w:hAnsi="Times New Roman" w:cs="Times New Roman"/>
          <w:b/>
          <w:sz w:val="22"/>
          <w:szCs w:val="22"/>
        </w:rPr>
      </w:pPr>
      <w:r w:rsidRPr="000D4201">
        <w:rPr>
          <w:rFonts w:ascii="Times New Roman" w:hAnsi="Times New Roman" w:cs="Times New Roman"/>
          <w:b/>
          <w:sz w:val="22"/>
          <w:szCs w:val="22"/>
        </w:rPr>
        <w:t>REIKALAVIMAI PRISTATYMUI, SUMONTAVIMUI, ĮDIEGIMUI IR APMOKYMAMS</w:t>
      </w:r>
    </w:p>
    <w:p w14:paraId="7A772606" w14:textId="77777777" w:rsidR="005E6AC9" w:rsidRPr="000D4201" w:rsidRDefault="005E6AC9" w:rsidP="005E6AC9">
      <w:pPr>
        <w:ind w:left="156" w:right="225"/>
        <w:jc w:val="center"/>
        <w:rPr>
          <w:rFonts w:ascii="Times New Roman" w:hAnsi="Times New Roman" w:cs="Times New Roman"/>
          <w:b/>
          <w:sz w:val="22"/>
          <w:szCs w:val="22"/>
        </w:rPr>
      </w:pPr>
    </w:p>
    <w:p w14:paraId="47FAB62E" w14:textId="77777777" w:rsidR="005E6AC9" w:rsidRPr="000D4201" w:rsidRDefault="005E6AC9" w:rsidP="005E6AC9">
      <w:pPr>
        <w:pStyle w:val="prastasis1"/>
        <w:numPr>
          <w:ilvl w:val="0"/>
          <w:numId w:val="28"/>
        </w:numPr>
        <w:tabs>
          <w:tab w:val="left" w:pos="851"/>
        </w:tabs>
        <w:spacing w:after="0" w:line="240" w:lineRule="auto"/>
        <w:ind w:firstLine="567"/>
        <w:jc w:val="both"/>
        <w:rPr>
          <w:rFonts w:ascii="Times New Roman" w:eastAsia="Times New Roman" w:hAnsi="Times New Roman"/>
        </w:rPr>
      </w:pPr>
      <w:r w:rsidRPr="000D4201">
        <w:rPr>
          <w:rFonts w:ascii="Times New Roman" w:eastAsia="Times New Roman" w:hAnsi="Times New Roman"/>
        </w:rPr>
        <w:lastRenderedPageBreak/>
        <w:t xml:space="preserve">Tiekėjas garantuoja, kad Prekės yra naujos, nenaudotos, kokybiškos, neturi paslėptų trūkumų ir defektų (dizaino, medžiagų, gamybos ir/ar kt.), tinkamos naudoti pagal jų paskirtį, atitinka Sutarties Priede Nr. 1 nustatytus reikalavimus, Tiekėjo pasiūlymą bei kitus Sutarties reikalavimus, taip pat atitinka visus su jų tiekimu ir kokybe susijusių Lietuvos Respublikos ir Europos Sąjungos teisės aktų reikalavimus. </w:t>
      </w:r>
    </w:p>
    <w:p w14:paraId="782BE23E" w14:textId="77777777" w:rsidR="005E6AC9" w:rsidRPr="000D4201" w:rsidRDefault="005E6AC9" w:rsidP="005E6AC9">
      <w:pPr>
        <w:pStyle w:val="prastasis1"/>
        <w:numPr>
          <w:ilvl w:val="0"/>
          <w:numId w:val="28"/>
        </w:numPr>
        <w:tabs>
          <w:tab w:val="left" w:pos="851"/>
        </w:tabs>
        <w:spacing w:after="0" w:line="240" w:lineRule="auto"/>
        <w:ind w:firstLine="567"/>
        <w:jc w:val="both"/>
        <w:rPr>
          <w:rFonts w:ascii="Times New Roman" w:eastAsia="Times New Roman" w:hAnsi="Times New Roman"/>
        </w:rPr>
      </w:pPr>
      <w:r w:rsidRPr="000D4201">
        <w:rPr>
          <w:rFonts w:ascii="Times New Roman" w:hAnsi="Times New Roman"/>
        </w:rPr>
        <w:t xml:space="preserve">Prekės turi būti pristatytos, sumontuotos, įdiegtos ir apmokytas Perkančiosios organizacijos nurodytas skaičius (iki 5 asmenų) personalo.  </w:t>
      </w:r>
    </w:p>
    <w:p w14:paraId="46935511" w14:textId="77777777" w:rsidR="005E6AC9" w:rsidRPr="000D4201" w:rsidRDefault="005E6AC9" w:rsidP="005E6AC9">
      <w:pPr>
        <w:tabs>
          <w:tab w:val="center" w:pos="993"/>
        </w:tabs>
        <w:jc w:val="center"/>
        <w:rPr>
          <w:rFonts w:ascii="Times New Roman" w:hAnsi="Times New Roman" w:cs="Times New Roman"/>
          <w:b/>
          <w:sz w:val="22"/>
          <w:szCs w:val="22"/>
        </w:rPr>
      </w:pPr>
    </w:p>
    <w:p w14:paraId="1D33406C" w14:textId="77777777" w:rsidR="005E6AC9" w:rsidRPr="000D4201" w:rsidRDefault="005E6AC9" w:rsidP="005E6AC9">
      <w:pPr>
        <w:tabs>
          <w:tab w:val="center" w:pos="993"/>
        </w:tabs>
        <w:jc w:val="center"/>
        <w:rPr>
          <w:rFonts w:ascii="Times New Roman" w:hAnsi="Times New Roman" w:cs="Times New Roman"/>
          <w:sz w:val="22"/>
          <w:szCs w:val="22"/>
        </w:rPr>
      </w:pPr>
      <w:r w:rsidRPr="000D4201">
        <w:rPr>
          <w:rFonts w:ascii="Times New Roman" w:hAnsi="Times New Roman" w:cs="Times New Roman"/>
          <w:b/>
          <w:sz w:val="22"/>
          <w:szCs w:val="22"/>
        </w:rPr>
        <w:t>VI SKYRIUS</w:t>
      </w:r>
    </w:p>
    <w:p w14:paraId="523B4181" w14:textId="77777777" w:rsidR="005E6AC9" w:rsidRPr="000D4201" w:rsidRDefault="005E6AC9" w:rsidP="005E6AC9">
      <w:pPr>
        <w:jc w:val="center"/>
        <w:rPr>
          <w:rFonts w:ascii="Times New Roman" w:hAnsi="Times New Roman" w:cs="Times New Roman"/>
          <w:b/>
          <w:sz w:val="22"/>
          <w:szCs w:val="22"/>
        </w:rPr>
      </w:pPr>
      <w:r w:rsidRPr="000D4201">
        <w:rPr>
          <w:rFonts w:ascii="Times New Roman" w:hAnsi="Times New Roman" w:cs="Times New Roman"/>
          <w:b/>
          <w:sz w:val="22"/>
          <w:szCs w:val="22"/>
        </w:rPr>
        <w:t>TECHNINIAI PARAMETRAI</w:t>
      </w:r>
    </w:p>
    <w:p w14:paraId="464CDCA3" w14:textId="77777777" w:rsidR="005E6AC9" w:rsidRPr="000D4201" w:rsidRDefault="005E6AC9" w:rsidP="005E6AC9">
      <w:pPr>
        <w:rPr>
          <w:rFonts w:ascii="Times New Roman" w:hAnsi="Times New Roman" w:cs="Times New Roman"/>
          <w:sz w:val="22"/>
          <w:szCs w:val="22"/>
        </w:rPr>
      </w:pPr>
    </w:p>
    <w:p w14:paraId="0DB92CD7" w14:textId="77777777" w:rsidR="005E6AC9" w:rsidRPr="000D4201" w:rsidRDefault="005E6AC9" w:rsidP="005E6AC9">
      <w:pPr>
        <w:pStyle w:val="Sraopastraipa"/>
        <w:widowControl w:val="0"/>
        <w:numPr>
          <w:ilvl w:val="0"/>
          <w:numId w:val="28"/>
        </w:numPr>
        <w:tabs>
          <w:tab w:val="left" w:pos="709"/>
          <w:tab w:val="left" w:pos="993"/>
        </w:tabs>
        <w:autoSpaceDE w:val="0"/>
        <w:autoSpaceDN w:val="0"/>
        <w:spacing w:after="0" w:line="240" w:lineRule="auto"/>
        <w:ind w:firstLine="567"/>
        <w:contextualSpacing w:val="0"/>
        <w:jc w:val="both"/>
        <w:rPr>
          <w:rFonts w:ascii="Times New Roman" w:hAnsi="Times New Roman" w:cs="Times New Roman"/>
          <w:sz w:val="22"/>
          <w:szCs w:val="22"/>
        </w:rPr>
      </w:pPr>
      <w:r w:rsidRPr="000D4201">
        <w:rPr>
          <w:rFonts w:ascii="Times New Roman" w:hAnsi="Times New Roman" w:cs="Times New Roman"/>
          <w:sz w:val="22"/>
          <w:szCs w:val="22"/>
        </w:rPr>
        <w:t xml:space="preserve">Jeigu techninėje specifikacijoje ar kituose pirkimo dokumentuose apibūdinant pirkimo objektą yra nurodytas konkretus modelis ar tiekimo šaltinis, konkretus procesas, būdingas konkretaus tiekėjo tiekiamoms prekėms ar teikiamoms paslaugoms, ar prekių ženklas, patentas, tipai, konkreti kilmė, gamyba, standartas, sertifikatas ar protokolas, dėl kurių tam tikriems subjektams ar tam tikriems produktams būtų sudarytos palankesnės sąlygos arba jie būtų atmesti (toliau šioje pastraipoje – </w:t>
      </w:r>
      <w:r w:rsidRPr="000D4201">
        <w:rPr>
          <w:rFonts w:ascii="Times New Roman" w:hAnsi="Times New Roman" w:cs="Times New Roman"/>
          <w:b/>
          <w:bCs/>
          <w:sz w:val="22"/>
          <w:szCs w:val="22"/>
        </w:rPr>
        <w:t>nurodymas</w:t>
      </w:r>
      <w:r w:rsidRPr="000D4201">
        <w:rPr>
          <w:rFonts w:ascii="Times New Roman" w:hAnsi="Times New Roman" w:cs="Times New Roman"/>
          <w:sz w:val="22"/>
          <w:szCs w:val="22"/>
        </w:rPr>
        <w:t>), tai yra laikytina, kad toks nurodymas yra pateiktas kartu su žodžiais „arba lygiavertis“.</w:t>
      </w:r>
    </w:p>
    <w:p w14:paraId="13F9DC7F" w14:textId="77777777" w:rsidR="005E6AC9" w:rsidRPr="000D4201" w:rsidRDefault="005E6AC9" w:rsidP="005E6AC9">
      <w:pPr>
        <w:pStyle w:val="Sraopastraipa"/>
        <w:widowControl w:val="0"/>
        <w:numPr>
          <w:ilvl w:val="0"/>
          <w:numId w:val="28"/>
        </w:numPr>
        <w:tabs>
          <w:tab w:val="left" w:pos="709"/>
          <w:tab w:val="left" w:pos="993"/>
        </w:tabs>
        <w:autoSpaceDE w:val="0"/>
        <w:autoSpaceDN w:val="0"/>
        <w:spacing w:after="0" w:line="240" w:lineRule="auto"/>
        <w:ind w:firstLine="567"/>
        <w:contextualSpacing w:val="0"/>
        <w:jc w:val="both"/>
        <w:rPr>
          <w:rFonts w:ascii="Times New Roman" w:hAnsi="Times New Roman" w:cs="Times New Roman"/>
          <w:sz w:val="22"/>
          <w:szCs w:val="22"/>
        </w:rPr>
      </w:pPr>
      <w:r w:rsidRPr="000D4201">
        <w:rPr>
          <w:rFonts w:ascii="Times New Roman" w:hAnsi="Times New Roman" w:cs="Times New Roman"/>
          <w:sz w:val="22"/>
          <w:szCs w:val="22"/>
        </w:rPr>
        <w:t xml:space="preserve">Jeigu pirkimo dokumentuose yra nurodomas standartas, techninis liudijimas ar bendrosios techninės specifikacijos (toliau šioje pastraipoje – </w:t>
      </w:r>
      <w:r w:rsidRPr="000D4201">
        <w:rPr>
          <w:rFonts w:ascii="Times New Roman" w:hAnsi="Times New Roman" w:cs="Times New Roman"/>
          <w:b/>
          <w:bCs/>
          <w:sz w:val="22"/>
          <w:szCs w:val="22"/>
        </w:rPr>
        <w:t>nurodymas</w:t>
      </w:r>
      <w:r w:rsidRPr="000D4201">
        <w:rPr>
          <w:rFonts w:ascii="Times New Roman" w:hAnsi="Times New Roman" w:cs="Times New Roman"/>
          <w:sz w:val="22"/>
          <w:szCs w:val="22"/>
        </w:rPr>
        <w:t>), tai yra laikytina, kad toks nurodymas yra pateiktas kartu su žodžiais „arba lygiavertis“.</w:t>
      </w:r>
    </w:p>
    <w:p w14:paraId="738CA3F0" w14:textId="77777777" w:rsidR="005E6AC9" w:rsidRPr="000D4201" w:rsidRDefault="005E6AC9" w:rsidP="005E6AC9">
      <w:pPr>
        <w:pStyle w:val="Sraopastraipa"/>
        <w:widowControl w:val="0"/>
        <w:numPr>
          <w:ilvl w:val="0"/>
          <w:numId w:val="28"/>
        </w:numPr>
        <w:tabs>
          <w:tab w:val="left" w:pos="709"/>
          <w:tab w:val="left" w:pos="993"/>
        </w:tabs>
        <w:autoSpaceDE w:val="0"/>
        <w:autoSpaceDN w:val="0"/>
        <w:spacing w:after="0" w:line="240" w:lineRule="auto"/>
        <w:ind w:firstLine="567"/>
        <w:contextualSpacing w:val="0"/>
        <w:jc w:val="both"/>
        <w:rPr>
          <w:rFonts w:ascii="Times New Roman" w:hAnsi="Times New Roman" w:cs="Times New Roman"/>
          <w:sz w:val="22"/>
          <w:szCs w:val="22"/>
        </w:rPr>
      </w:pPr>
      <w:r w:rsidRPr="000D4201">
        <w:rPr>
          <w:rFonts w:ascii="Times New Roman" w:hAnsi="Times New Roman" w:cs="Times New Roman"/>
          <w:sz w:val="22"/>
          <w:szCs w:val="22"/>
        </w:rPr>
        <w:t>Jeigu tiekėjas teikdamas pasiūlymą numato, kad jis tieks lygiaverčius sprendinius, tai jis apie tai turi papildomai pažymėti pasiūlyme ir kartu su pasiūlymu pateikti lygiavertiškumą įrodančius dokumentus.</w:t>
      </w:r>
    </w:p>
    <w:p w14:paraId="3E43053F" w14:textId="77777777" w:rsidR="005E6AC9" w:rsidRDefault="005E6AC9" w:rsidP="006015A1">
      <w:pPr>
        <w:tabs>
          <w:tab w:val="left" w:pos="810"/>
          <w:tab w:val="left" w:pos="990"/>
        </w:tabs>
        <w:spacing w:after="0" w:line="240" w:lineRule="auto"/>
        <w:jc w:val="both"/>
        <w:rPr>
          <w:rFonts w:eastAsia="Calibri" w:cstheme="minorHAnsi"/>
          <w:i/>
          <w:iCs/>
          <w:color w:val="7030A0"/>
        </w:rPr>
      </w:pPr>
    </w:p>
    <w:p w14:paraId="5AD251A1" w14:textId="77777777" w:rsidR="005E6AC9" w:rsidRDefault="005E6AC9" w:rsidP="006015A1">
      <w:pPr>
        <w:tabs>
          <w:tab w:val="left" w:pos="810"/>
          <w:tab w:val="left" w:pos="990"/>
        </w:tabs>
        <w:spacing w:after="0" w:line="240" w:lineRule="auto"/>
        <w:jc w:val="both"/>
        <w:rPr>
          <w:rFonts w:eastAsia="Calibri" w:cstheme="minorHAnsi"/>
          <w:i/>
          <w:iCs/>
          <w:color w:val="7030A0"/>
        </w:rPr>
      </w:pPr>
    </w:p>
    <w:p w14:paraId="7BD2F83A" w14:textId="77777777" w:rsidR="005E6AC9" w:rsidRDefault="0098715F" w:rsidP="00500C6B">
      <w:pPr>
        <w:pStyle w:val="Antrat2"/>
        <w:rPr>
          <w:rFonts w:asciiTheme="minorHAnsi" w:eastAsia="Calibri" w:hAnsiTheme="minorHAnsi" w:cstheme="minorHAnsi"/>
          <w:color w:val="auto"/>
          <w:sz w:val="21"/>
          <w:szCs w:val="21"/>
        </w:rPr>
      </w:pPr>
      <w:bookmarkStart w:id="63" w:name="_Ref38285444"/>
      <w:bookmarkStart w:id="64" w:name="_Ref38291496"/>
      <w:bookmarkStart w:id="65" w:name="_Toc126333941"/>
      <w:r>
        <w:rPr>
          <w:rFonts w:asciiTheme="minorHAnsi" w:eastAsia="Calibri" w:hAnsiTheme="minorHAnsi" w:cstheme="minorHAnsi"/>
          <w:color w:val="auto"/>
          <w:sz w:val="21"/>
          <w:szCs w:val="21"/>
        </w:rPr>
        <w:t xml:space="preserve">                                                                            </w:t>
      </w:r>
      <w:r w:rsidR="00D84AFF">
        <w:rPr>
          <w:rFonts w:asciiTheme="minorHAnsi" w:eastAsia="Calibri" w:hAnsiTheme="minorHAnsi" w:cstheme="minorHAnsi"/>
          <w:color w:val="auto"/>
          <w:sz w:val="21"/>
          <w:szCs w:val="21"/>
        </w:rPr>
        <w:t xml:space="preserve">  </w:t>
      </w:r>
      <w:r w:rsidR="00500C6B">
        <w:rPr>
          <w:rFonts w:asciiTheme="minorHAnsi" w:eastAsia="Calibri" w:hAnsiTheme="minorHAnsi" w:cstheme="minorHAnsi"/>
          <w:color w:val="auto"/>
          <w:sz w:val="21"/>
          <w:szCs w:val="21"/>
        </w:rPr>
        <w:t xml:space="preserve">                         </w:t>
      </w:r>
    </w:p>
    <w:p w14:paraId="2D00E87C" w14:textId="77777777" w:rsidR="005E6AC9" w:rsidRDefault="005E6AC9">
      <w:pPr>
        <w:rPr>
          <w:rFonts w:eastAsia="Calibri" w:cstheme="minorHAnsi"/>
        </w:rPr>
      </w:pPr>
      <w:r>
        <w:rPr>
          <w:rFonts w:eastAsia="Calibri" w:cstheme="minorHAnsi"/>
        </w:rPr>
        <w:br w:type="page"/>
      </w:r>
    </w:p>
    <w:p w14:paraId="73F43DFB" w14:textId="6789D017" w:rsidR="008D704D" w:rsidRPr="00FC7FC8" w:rsidRDefault="00500C6B" w:rsidP="000D4201">
      <w:pPr>
        <w:pStyle w:val="Antrat2"/>
        <w:jc w:val="right"/>
        <w:rPr>
          <w:rFonts w:asciiTheme="minorHAnsi" w:eastAsia="Calibri" w:hAnsiTheme="minorHAnsi" w:cstheme="minorHAnsi"/>
          <w:color w:val="auto"/>
          <w:sz w:val="21"/>
          <w:szCs w:val="21"/>
        </w:rPr>
      </w:pPr>
      <w:r>
        <w:rPr>
          <w:rFonts w:asciiTheme="minorHAnsi" w:eastAsia="Calibri" w:hAnsiTheme="minorHAnsi" w:cstheme="minorHAnsi"/>
          <w:color w:val="auto"/>
          <w:sz w:val="21"/>
          <w:szCs w:val="21"/>
        </w:rPr>
        <w:lastRenderedPageBreak/>
        <w:t xml:space="preserve"> </w:t>
      </w:r>
      <w:r w:rsidR="008D704D" w:rsidRPr="00FC7FC8">
        <w:rPr>
          <w:rFonts w:asciiTheme="minorHAnsi" w:eastAsia="Calibri" w:hAnsiTheme="minorHAnsi" w:cstheme="minorHAnsi"/>
          <w:color w:val="auto"/>
          <w:sz w:val="21"/>
          <w:szCs w:val="21"/>
        </w:rPr>
        <w:t xml:space="preserve">Pirkimo sąlygų </w:t>
      </w:r>
      <w:r w:rsidR="00F1334C" w:rsidRPr="00FC7FC8">
        <w:rPr>
          <w:rFonts w:asciiTheme="minorHAnsi" w:eastAsia="Calibri" w:hAnsiTheme="minorHAnsi" w:cstheme="minorHAnsi"/>
          <w:color w:val="auto"/>
          <w:sz w:val="21"/>
          <w:szCs w:val="21"/>
        </w:rPr>
        <w:t>3</w:t>
      </w:r>
      <w:r w:rsidR="008D704D" w:rsidRPr="00FC7FC8">
        <w:rPr>
          <w:rFonts w:asciiTheme="minorHAnsi" w:eastAsia="Calibri" w:hAnsiTheme="minorHAnsi" w:cstheme="minorHAnsi"/>
          <w:color w:val="auto"/>
          <w:sz w:val="21"/>
          <w:szCs w:val="21"/>
        </w:rPr>
        <w:t xml:space="preserve"> priedas „Tiekėjų pašalinimo pagrindai“</w:t>
      </w:r>
      <w:bookmarkEnd w:id="63"/>
      <w:bookmarkEnd w:id="64"/>
      <w:bookmarkEnd w:id="65"/>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6A9B4A2D" w14:textId="77777777" w:rsidR="0098715F" w:rsidRPr="0098715F" w:rsidRDefault="0098715F">
      <w:pPr>
        <w:numPr>
          <w:ilvl w:val="0"/>
          <w:numId w:val="16"/>
        </w:numPr>
        <w:spacing w:after="0" w:line="240" w:lineRule="auto"/>
        <w:ind w:left="0" w:firstLine="851"/>
        <w:jc w:val="both"/>
        <w:rPr>
          <w:rFonts w:ascii="Verdana" w:hAnsi="Verdana"/>
          <w:sz w:val="22"/>
          <w:szCs w:val="22"/>
        </w:rPr>
      </w:pPr>
      <w:r w:rsidRPr="0098715F">
        <w:rPr>
          <w:rFonts w:ascii="Verdana" w:hAnsi="Verdana"/>
          <w:sz w:val="22"/>
          <w:szCs w:val="22"/>
        </w:rPr>
        <w:t xml:space="preserve">Su pasiūlymu teikiamas tik EBVPD. 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799037" w14:textId="77777777" w:rsidR="0098715F" w:rsidRPr="0098715F" w:rsidRDefault="0098715F">
      <w:pPr>
        <w:numPr>
          <w:ilvl w:val="0"/>
          <w:numId w:val="16"/>
        </w:numPr>
        <w:spacing w:after="0" w:line="240" w:lineRule="auto"/>
        <w:ind w:left="0" w:firstLine="851"/>
        <w:jc w:val="both"/>
        <w:rPr>
          <w:rFonts w:ascii="Verdana" w:hAnsi="Verdana"/>
          <w:sz w:val="22"/>
          <w:szCs w:val="22"/>
        </w:rPr>
      </w:pPr>
      <w:r w:rsidRPr="0098715F">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6C9E6F16" w14:textId="77777777" w:rsidR="0098715F" w:rsidRPr="0098715F" w:rsidRDefault="0098715F">
      <w:pPr>
        <w:numPr>
          <w:ilvl w:val="0"/>
          <w:numId w:val="16"/>
        </w:numPr>
        <w:spacing w:after="0" w:line="240" w:lineRule="auto"/>
        <w:ind w:left="0" w:firstLine="851"/>
        <w:jc w:val="both"/>
        <w:rPr>
          <w:rFonts w:ascii="Verdana" w:eastAsia="Verdana" w:hAnsi="Verdana" w:cs="Verdana"/>
          <w:sz w:val="22"/>
          <w:szCs w:val="22"/>
        </w:rPr>
      </w:pPr>
      <w:r w:rsidRPr="0098715F">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8715F">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518886B" w14:textId="77777777" w:rsidR="0098715F" w:rsidRPr="0098715F" w:rsidRDefault="0098715F">
      <w:pPr>
        <w:numPr>
          <w:ilvl w:val="0"/>
          <w:numId w:val="16"/>
        </w:numPr>
        <w:spacing w:after="0" w:line="240" w:lineRule="auto"/>
        <w:ind w:left="0" w:firstLine="851"/>
        <w:jc w:val="both"/>
        <w:rPr>
          <w:rFonts w:ascii="Verdana" w:eastAsia="Verdana" w:hAnsi="Verdana" w:cs="Verdana"/>
          <w:color w:val="000000" w:themeColor="text1"/>
          <w:sz w:val="22"/>
          <w:szCs w:val="22"/>
        </w:rPr>
      </w:pPr>
      <w:r w:rsidRPr="0098715F">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63A39" w14:textId="77777777" w:rsidR="0098715F" w:rsidRPr="0098715F" w:rsidRDefault="0098715F">
      <w:pPr>
        <w:numPr>
          <w:ilvl w:val="0"/>
          <w:numId w:val="16"/>
        </w:numPr>
        <w:spacing w:after="0" w:line="240" w:lineRule="auto"/>
        <w:ind w:left="0" w:firstLine="851"/>
        <w:jc w:val="both"/>
        <w:rPr>
          <w:rFonts w:ascii="Verdana" w:hAnsi="Verdana"/>
          <w:sz w:val="22"/>
          <w:szCs w:val="22"/>
        </w:rPr>
      </w:pPr>
      <w:r w:rsidRPr="0098715F">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8715F">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8" w:history="1">
        <w:r w:rsidRPr="0098715F">
          <w:rPr>
            <w:rFonts w:ascii="Verdana" w:eastAsia="Calibri" w:hAnsi="Verdana" w:cs="Calibri"/>
            <w:sz w:val="22"/>
            <w:szCs w:val="22"/>
          </w:rPr>
          <w:t>https://ec.europa.eu/tools/ecertis/</w:t>
        </w:r>
      </w:hyperlink>
      <w:r w:rsidRPr="0098715F">
        <w:rPr>
          <w:rFonts w:ascii="Verdana" w:hAnsi="Verdana"/>
          <w:sz w:val="22"/>
          <w:szCs w:val="22"/>
        </w:rPr>
        <w:t xml:space="preserve">. </w:t>
      </w:r>
    </w:p>
    <w:p w14:paraId="6064963D" w14:textId="77777777" w:rsidR="0098715F" w:rsidRPr="0098715F" w:rsidRDefault="0098715F">
      <w:pPr>
        <w:numPr>
          <w:ilvl w:val="0"/>
          <w:numId w:val="16"/>
        </w:numPr>
        <w:spacing w:after="0" w:line="240" w:lineRule="auto"/>
        <w:ind w:left="0" w:firstLine="851"/>
        <w:jc w:val="both"/>
        <w:rPr>
          <w:rFonts w:ascii="Verdana" w:hAnsi="Verdana"/>
          <w:sz w:val="22"/>
          <w:szCs w:val="22"/>
        </w:rPr>
      </w:pPr>
      <w:r w:rsidRPr="0098715F">
        <w:rPr>
          <w:rFonts w:ascii="Verdana" w:hAnsi="Verdana"/>
          <w:sz w:val="22"/>
          <w:szCs w:val="22"/>
        </w:rPr>
        <w:t>Perkančioji organizacija nereikalauja iš tiekėjo pateikti dokumentų, patvirtinančių jo pašalinimo pagrindų nebuvimą, jeigu ji:</w:t>
      </w:r>
    </w:p>
    <w:p w14:paraId="0DE493D4" w14:textId="77777777" w:rsidR="0098715F" w:rsidRPr="0098715F" w:rsidRDefault="0098715F">
      <w:pPr>
        <w:numPr>
          <w:ilvl w:val="1"/>
          <w:numId w:val="16"/>
        </w:numPr>
        <w:spacing w:after="0" w:line="240" w:lineRule="auto"/>
        <w:ind w:left="0" w:firstLine="851"/>
        <w:jc w:val="both"/>
        <w:rPr>
          <w:rFonts w:ascii="Verdana" w:hAnsi="Verdana"/>
          <w:sz w:val="22"/>
          <w:szCs w:val="22"/>
        </w:rPr>
      </w:pPr>
      <w:r w:rsidRPr="0098715F">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07F48D" w14:textId="77777777" w:rsidR="0098715F" w:rsidRPr="0098715F" w:rsidRDefault="0098715F">
      <w:pPr>
        <w:numPr>
          <w:ilvl w:val="1"/>
          <w:numId w:val="16"/>
        </w:numPr>
        <w:spacing w:after="0" w:line="240" w:lineRule="auto"/>
        <w:ind w:left="0" w:firstLine="851"/>
        <w:jc w:val="both"/>
        <w:rPr>
          <w:rFonts w:ascii="Verdana" w:hAnsi="Verdana"/>
          <w:sz w:val="22"/>
          <w:szCs w:val="22"/>
        </w:rPr>
      </w:pPr>
      <w:r w:rsidRPr="0098715F">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D3D721A" w14:textId="77777777" w:rsidR="0098715F" w:rsidRPr="0098715F" w:rsidRDefault="0098715F" w:rsidP="0098715F">
      <w:pPr>
        <w:spacing w:after="0" w:line="240" w:lineRule="auto"/>
        <w:ind w:firstLine="851"/>
        <w:jc w:val="both"/>
        <w:rPr>
          <w:rFonts w:ascii="Verdana" w:hAnsi="Verdana" w:cs="Times New Roman"/>
          <w:sz w:val="22"/>
          <w:szCs w:val="22"/>
        </w:rPr>
      </w:pPr>
      <w:r w:rsidRPr="0098715F">
        <w:rPr>
          <w:rFonts w:ascii="Verdana" w:hAnsi="Verdana"/>
          <w:sz w:val="22"/>
          <w:szCs w:val="22"/>
        </w:rPr>
        <w:t xml:space="preserve">6¹. Nuo </w:t>
      </w:r>
      <w:r w:rsidRPr="0098715F">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94F4814" w14:textId="77777777" w:rsidR="0098715F" w:rsidRPr="0098715F" w:rsidRDefault="0098715F">
      <w:pPr>
        <w:numPr>
          <w:ilvl w:val="0"/>
          <w:numId w:val="16"/>
        </w:numPr>
        <w:spacing w:after="0" w:line="240" w:lineRule="auto"/>
        <w:ind w:left="0" w:firstLine="851"/>
        <w:jc w:val="both"/>
        <w:rPr>
          <w:rFonts w:ascii="Verdana" w:hAnsi="Verdana"/>
          <w:sz w:val="22"/>
          <w:szCs w:val="22"/>
        </w:rPr>
      </w:pPr>
      <w:r w:rsidRPr="0098715F">
        <w:rPr>
          <w:rFonts w:ascii="Verdana" w:hAnsi="Verdana" w:cs="Times New Roman"/>
          <w:sz w:val="22"/>
          <w:szCs w:val="22"/>
        </w:rPr>
        <w:t>Jeigu tiekėjas negali pateikti</w:t>
      </w:r>
      <w:r w:rsidRPr="0098715F">
        <w:rPr>
          <w:rFonts w:ascii="Verdana" w:hAnsi="Verdana"/>
          <w:sz w:val="22"/>
          <w:szCs w:val="22"/>
        </w:rPr>
        <w:t xml:space="preserve"> nurodytų dokumentų, įrodančių, kad nėra pašalinimo pagrindų, numatytų VPĮ 46 straipsnio 1 ir 3 dalyse ir 6 dalies 2 punkte, nes </w:t>
      </w:r>
      <w:r w:rsidRPr="0098715F">
        <w:rPr>
          <w:rFonts w:ascii="Verdana" w:hAnsi="Verdana"/>
          <w:sz w:val="22"/>
          <w:szCs w:val="22"/>
        </w:rPr>
        <w:lastRenderedPageBreak/>
        <w:t>valstybėje narėje ar atitinkamoje šalyje tokie dokumentai neišduodami arba toje šalyje išduodami dokumentai neapima visų 46 straipsnio 1 ir 3 dalyse ir 6 dalies 2 punkte keliamų klausimų, jie gali būti pakeisti:</w:t>
      </w:r>
    </w:p>
    <w:p w14:paraId="218D1231" w14:textId="77777777" w:rsidR="0098715F" w:rsidRPr="0098715F" w:rsidRDefault="0098715F">
      <w:pPr>
        <w:numPr>
          <w:ilvl w:val="1"/>
          <w:numId w:val="16"/>
        </w:numPr>
        <w:spacing w:after="0" w:line="240" w:lineRule="auto"/>
        <w:ind w:left="0" w:firstLine="851"/>
        <w:jc w:val="both"/>
        <w:rPr>
          <w:rFonts w:ascii="Verdana" w:hAnsi="Verdana"/>
          <w:sz w:val="22"/>
          <w:szCs w:val="22"/>
        </w:rPr>
      </w:pPr>
      <w:r w:rsidRPr="0098715F">
        <w:rPr>
          <w:rFonts w:ascii="Verdana" w:hAnsi="Verdana"/>
          <w:sz w:val="22"/>
          <w:szCs w:val="22"/>
        </w:rPr>
        <w:t>priesaikos deklaracija;</w:t>
      </w:r>
    </w:p>
    <w:p w14:paraId="3BFF9CFF" w14:textId="77777777" w:rsidR="0098715F" w:rsidRPr="0098715F" w:rsidRDefault="0098715F" w:rsidP="0098715F">
      <w:pPr>
        <w:ind w:firstLine="851"/>
        <w:jc w:val="both"/>
      </w:pPr>
      <w:r w:rsidRPr="0098715F">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836A925" w14:textId="77777777" w:rsidR="0098715F" w:rsidRPr="0098715F" w:rsidRDefault="0098715F" w:rsidP="0098715F"/>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98715F" w:rsidRPr="0098715F" w14:paraId="584E9C16"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03C75C" w14:textId="77777777" w:rsidR="0098715F" w:rsidRPr="0098715F" w:rsidRDefault="0098715F" w:rsidP="0098715F">
            <w:pPr>
              <w:spacing w:after="0" w:line="240" w:lineRule="auto"/>
              <w:ind w:left="32"/>
              <w:jc w:val="center"/>
              <w:rPr>
                <w:rFonts w:ascii="Verdana" w:hAnsi="Verdana" w:cstheme="minorHAnsi"/>
                <w:b/>
                <w:bCs/>
                <w:sz w:val="22"/>
                <w:szCs w:val="22"/>
              </w:rPr>
            </w:pPr>
            <w:r w:rsidRPr="0098715F">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03E2DF" w14:textId="77777777" w:rsidR="0098715F" w:rsidRPr="0098715F" w:rsidRDefault="0098715F" w:rsidP="0098715F">
            <w:pPr>
              <w:spacing w:after="0" w:line="240" w:lineRule="auto"/>
              <w:jc w:val="center"/>
              <w:rPr>
                <w:rFonts w:ascii="Verdana" w:hAnsi="Verdana" w:cstheme="minorHAnsi"/>
                <w:bCs/>
                <w:sz w:val="22"/>
                <w:szCs w:val="22"/>
                <w:lang w:eastAsia="en-US"/>
              </w:rPr>
            </w:pPr>
            <w:r w:rsidRPr="0098715F">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2365AC" w14:textId="77777777" w:rsidR="0098715F" w:rsidRPr="0098715F" w:rsidRDefault="0098715F" w:rsidP="0098715F">
            <w:pPr>
              <w:spacing w:after="0" w:line="240" w:lineRule="auto"/>
              <w:jc w:val="center"/>
              <w:rPr>
                <w:rFonts w:ascii="Verdana" w:eastAsia="Yu Mincho" w:hAnsi="Verdana" w:cs="Arial"/>
                <w:b/>
                <w:bCs/>
              </w:rPr>
            </w:pPr>
            <w:r w:rsidRPr="0098715F">
              <w:rPr>
                <w:rFonts w:ascii="Verdana" w:eastAsia="Yu Mincho" w:hAnsi="Verdana" w:cs="Arial"/>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003719" w14:textId="77777777" w:rsidR="0098715F" w:rsidRPr="0098715F" w:rsidRDefault="0098715F" w:rsidP="0098715F">
            <w:pPr>
              <w:spacing w:after="0" w:line="240" w:lineRule="auto"/>
              <w:jc w:val="center"/>
              <w:rPr>
                <w:rFonts w:ascii="Verdana" w:hAnsi="Verdana" w:cstheme="minorHAnsi"/>
                <w:bCs/>
                <w:iCs/>
                <w:sz w:val="22"/>
                <w:szCs w:val="22"/>
                <w:lang w:eastAsia="en-US"/>
              </w:rPr>
            </w:pPr>
            <w:r w:rsidRPr="0098715F">
              <w:rPr>
                <w:rFonts w:ascii="Verdana" w:hAnsi="Verdana" w:cstheme="minorHAnsi"/>
                <w:b/>
                <w:sz w:val="22"/>
                <w:szCs w:val="22"/>
              </w:rPr>
              <w:t>Pašalinimo pagrindų nebuvimą įrodantys dokumentai</w:t>
            </w:r>
          </w:p>
        </w:tc>
      </w:tr>
      <w:tr w:rsidR="0098715F" w:rsidRPr="0098715F" w14:paraId="1BCB0341" w14:textId="77777777" w:rsidTr="00851659">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6E84F" w14:textId="3978DAB1"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b/>
                <w:bCs/>
                <w:sz w:val="22"/>
                <w:szCs w:val="22"/>
                <w:lang w:eastAsia="en-US"/>
              </w:rPr>
              <w:t>Privalomi</w:t>
            </w:r>
            <w:r>
              <w:rPr>
                <w:rFonts w:ascii="Verdana" w:hAnsi="Verdana"/>
                <w:b/>
                <w:bCs/>
                <w:sz w:val="22"/>
                <w:szCs w:val="22"/>
                <w:vertAlign w:val="superscript"/>
                <w:lang w:eastAsia="en-US"/>
              </w:rPr>
              <w:t xml:space="preserve"> </w:t>
            </w:r>
            <w:r w:rsidRPr="0098715F">
              <w:rPr>
                <w:rFonts w:ascii="Verdana" w:hAnsi="Verdana"/>
                <w:b/>
                <w:bCs/>
                <w:sz w:val="22"/>
                <w:szCs w:val="22"/>
                <w:lang w:eastAsia="en-US"/>
              </w:rPr>
              <w:t>pašalinimo pagrindai pagal VPĮ 46 straipsnio 1 – 4 dalių nuostatas</w:t>
            </w:r>
          </w:p>
        </w:tc>
      </w:tr>
      <w:tr w:rsidR="0098715F" w:rsidRPr="0098715F" w14:paraId="53359A6B"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8A54F"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AB997" w14:textId="77777777" w:rsidR="0098715F" w:rsidRPr="0098715F" w:rsidRDefault="0098715F" w:rsidP="0098715F">
            <w:pPr>
              <w:spacing w:after="0" w:line="240" w:lineRule="auto"/>
              <w:jc w:val="both"/>
              <w:rPr>
                <w:rFonts w:ascii="Verdana" w:hAnsi="Verdana"/>
                <w:b/>
                <w:bCs/>
                <w:sz w:val="22"/>
                <w:szCs w:val="22"/>
                <w:lang w:eastAsia="en-US"/>
              </w:rPr>
            </w:pPr>
            <w:r w:rsidRPr="0098715F">
              <w:rPr>
                <w:rFonts w:ascii="Verdana" w:hAnsi="Verdana"/>
                <w:sz w:val="22"/>
                <w:szCs w:val="22"/>
                <w:lang w:eastAsia="en-US"/>
              </w:rPr>
              <w:t>Tiekėjas arba jo atsakingas asmuo, nurodytas VPĮ 46 straipsnio 2 dalies 2 punkte, nuteistas už šią nusikalstamą veiką:</w:t>
            </w:r>
          </w:p>
          <w:p w14:paraId="1CAEB34B"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1) dalyvavimą nusikalstamame susivienijime, jo organizavimą ar vadovavimą jam;</w:t>
            </w:r>
          </w:p>
          <w:p w14:paraId="75210B20"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2) kyšininkavimą, prekybą poveikiu, papirkimą;</w:t>
            </w:r>
          </w:p>
          <w:p w14:paraId="0FB4C463"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98715F">
              <w:rPr>
                <w:rFonts w:ascii="Verdana" w:hAnsi="Verdana" w:cstheme="minorHAnsi"/>
                <w:bCs/>
                <w:sz w:val="22"/>
                <w:szCs w:val="22"/>
                <w:lang w:eastAsia="en-US"/>
              </w:rPr>
              <w:lastRenderedPageBreak/>
              <w:t>Bendrijų finansinių interesų apsaugos 1 straipsnyje;</w:t>
            </w:r>
          </w:p>
          <w:p w14:paraId="24DEC3E3"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4) nusikalstamą bankrotą;</w:t>
            </w:r>
          </w:p>
          <w:p w14:paraId="110D9E9B"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5) teroristinį ir su teroristine veikla susijusį nusikaltimą;</w:t>
            </w:r>
          </w:p>
          <w:p w14:paraId="528A4A31"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6) nusikalstamu būdu gauto turto legalizavimą;</w:t>
            </w:r>
          </w:p>
          <w:p w14:paraId="1E4D283F"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7) prekybą žmonėmis, vaiko pirkimą arba pardavimą;</w:t>
            </w:r>
          </w:p>
          <w:p w14:paraId="110DC8B0"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8D8CC92" w14:textId="77777777" w:rsidR="0098715F" w:rsidRPr="0098715F" w:rsidRDefault="0098715F" w:rsidP="0098715F">
            <w:pPr>
              <w:spacing w:after="0" w:line="240" w:lineRule="auto"/>
              <w:jc w:val="both"/>
              <w:rPr>
                <w:rFonts w:ascii="Verdana" w:hAnsi="Verdana" w:cstheme="minorHAnsi"/>
                <w:b/>
                <w:bCs/>
                <w:sz w:val="22"/>
                <w:szCs w:val="22"/>
                <w:lang w:eastAsia="en-US"/>
              </w:rPr>
            </w:pPr>
          </w:p>
          <w:p w14:paraId="102CE591"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Laikoma, kad tiekėjas arba jo atsakingas asmuo nuteistas už aukščiau nurodytą nusikalstamą veiką, kai dėl:</w:t>
            </w:r>
          </w:p>
          <w:p w14:paraId="256FAE10" w14:textId="77777777" w:rsidR="0098715F" w:rsidRPr="0098715F" w:rsidRDefault="0098715F" w:rsidP="0098715F">
            <w:pPr>
              <w:spacing w:after="0" w:line="240" w:lineRule="auto"/>
              <w:jc w:val="both"/>
              <w:rPr>
                <w:rFonts w:ascii="Verdana" w:hAnsi="Verdana" w:cstheme="minorHAnsi"/>
                <w:bCs/>
                <w:sz w:val="22"/>
                <w:szCs w:val="22"/>
                <w:lang w:eastAsia="en-US"/>
              </w:rPr>
            </w:pPr>
            <w:r w:rsidRPr="0098715F">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875731B"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2) tiekėjo, kuris yra juridinis asmuo, kita organizacija ar jos </w:t>
            </w:r>
            <w:r w:rsidRPr="0098715F">
              <w:rPr>
                <w:rFonts w:ascii="Verdana" w:hAnsi="Verdana"/>
                <w:b/>
                <w:bCs/>
                <w:sz w:val="22"/>
                <w:szCs w:val="22"/>
              </w:rPr>
              <w:t>struktūrinis</w:t>
            </w:r>
            <w:r w:rsidRPr="0098715F">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CD9DBC"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 xml:space="preserve">3) tiekėjo, kuris yra juridinis asmuo, kita organizacija ar jos </w:t>
            </w:r>
            <w:r w:rsidRPr="0098715F">
              <w:rPr>
                <w:rFonts w:ascii="Verdana" w:hAnsi="Verdana" w:cstheme="minorHAnsi"/>
                <w:b/>
                <w:sz w:val="22"/>
                <w:szCs w:val="22"/>
                <w:lang w:eastAsia="en-US"/>
              </w:rPr>
              <w:t>struktūrinis</w:t>
            </w:r>
            <w:r w:rsidRPr="0098715F">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927B6" w14:textId="77777777" w:rsidR="0098715F" w:rsidRPr="0098715F" w:rsidRDefault="0098715F" w:rsidP="0098715F">
            <w:pPr>
              <w:spacing w:after="0" w:line="240" w:lineRule="auto"/>
              <w:jc w:val="both"/>
              <w:rPr>
                <w:rFonts w:ascii="Verdana" w:eastAsia="Yu Mincho" w:hAnsi="Verdana" w:cs="Arial"/>
                <w:b/>
                <w:bCs/>
                <w:sz w:val="22"/>
                <w:szCs w:val="22"/>
                <w:lang w:eastAsia="en-US"/>
              </w:rPr>
            </w:pPr>
            <w:r w:rsidRPr="0098715F">
              <w:rPr>
                <w:rFonts w:ascii="Verdana" w:eastAsia="Yu Mincho" w:hAnsi="Verdana" w:cs="Arial"/>
                <w:b/>
                <w:bCs/>
                <w:sz w:val="22"/>
                <w:szCs w:val="22"/>
                <w:lang w:eastAsia="en-US"/>
              </w:rPr>
              <w:lastRenderedPageBreak/>
              <w:t>VPĮ 46 straipsnio 1 dalis</w:t>
            </w:r>
          </w:p>
          <w:p w14:paraId="60E558F7" w14:textId="77777777" w:rsidR="0098715F" w:rsidRPr="0098715F" w:rsidRDefault="0098715F" w:rsidP="0098715F">
            <w:pPr>
              <w:spacing w:after="0" w:line="240" w:lineRule="auto"/>
              <w:jc w:val="both"/>
              <w:rPr>
                <w:rFonts w:ascii="Verdana" w:eastAsia="Yu Mincho" w:hAnsi="Verdana" w:cs="Arial"/>
                <w:sz w:val="22"/>
                <w:szCs w:val="22"/>
                <w:lang w:eastAsia="en-US"/>
              </w:rPr>
            </w:pPr>
          </w:p>
          <w:p w14:paraId="5992F27E"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lang w:eastAsia="en-US"/>
              </w:rPr>
              <w:t>EBVPD III dalies A1-A6 punktai</w:t>
            </w:r>
          </w:p>
          <w:p w14:paraId="756DA1CA" w14:textId="77777777" w:rsidR="0098715F" w:rsidRPr="0098715F" w:rsidRDefault="0098715F" w:rsidP="0098715F">
            <w:pPr>
              <w:spacing w:after="0" w:line="240" w:lineRule="auto"/>
              <w:jc w:val="both"/>
              <w:rPr>
                <w:rFonts w:ascii="Verdana" w:eastAsia="Yu Mincho" w:hAnsi="Verdana" w:cs="Arial"/>
                <w:sz w:val="22"/>
                <w:szCs w:val="22"/>
                <w:lang w:eastAsia="en-US"/>
              </w:rPr>
            </w:pPr>
          </w:p>
          <w:p w14:paraId="09E4B04E"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C65CC"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Iš Lietuvoje įsteigtų subjektų reikalaujama:</w:t>
            </w:r>
          </w:p>
          <w:p w14:paraId="7EEA0531" w14:textId="77777777" w:rsidR="0098715F" w:rsidRPr="0098715F" w:rsidRDefault="0098715F">
            <w:pPr>
              <w:numPr>
                <w:ilvl w:val="0"/>
                <w:numId w:val="14"/>
              </w:numPr>
              <w:spacing w:after="0" w:line="240" w:lineRule="auto"/>
              <w:ind w:left="314"/>
              <w:jc w:val="both"/>
              <w:rPr>
                <w:rFonts w:ascii="Verdana" w:hAnsi="Verdana"/>
                <w:b/>
                <w:bCs/>
                <w:sz w:val="22"/>
                <w:szCs w:val="22"/>
              </w:rPr>
            </w:pPr>
            <w:r w:rsidRPr="0098715F">
              <w:rPr>
                <w:rFonts w:ascii="Verdana" w:hAnsi="Verdana"/>
                <w:sz w:val="22"/>
                <w:szCs w:val="22"/>
              </w:rPr>
              <w:t>išrašo iš teismo sprendimo arba</w:t>
            </w:r>
          </w:p>
          <w:p w14:paraId="72D630F1" w14:textId="77777777" w:rsidR="0098715F" w:rsidRPr="0098715F" w:rsidRDefault="0098715F">
            <w:pPr>
              <w:numPr>
                <w:ilvl w:val="0"/>
                <w:numId w:val="14"/>
              </w:numPr>
              <w:spacing w:after="0" w:line="240" w:lineRule="auto"/>
              <w:ind w:left="314"/>
              <w:jc w:val="both"/>
              <w:rPr>
                <w:rFonts w:ascii="Verdana" w:hAnsi="Verdana"/>
                <w:b/>
                <w:bCs/>
                <w:sz w:val="22"/>
                <w:szCs w:val="22"/>
              </w:rPr>
            </w:pPr>
            <w:r w:rsidRPr="0098715F">
              <w:rPr>
                <w:rFonts w:ascii="Verdana" w:hAnsi="Verdana"/>
                <w:sz w:val="22"/>
                <w:szCs w:val="22"/>
              </w:rPr>
              <w:t>Informatikos ir ryšių departamento prie Vidaus reikalų ministerijos pažymos, arba</w:t>
            </w:r>
          </w:p>
          <w:p w14:paraId="1E208F67" w14:textId="77777777" w:rsidR="0098715F" w:rsidRPr="0098715F" w:rsidRDefault="0098715F">
            <w:pPr>
              <w:numPr>
                <w:ilvl w:val="0"/>
                <w:numId w:val="14"/>
              </w:numPr>
              <w:spacing w:after="0" w:line="240" w:lineRule="auto"/>
              <w:ind w:left="314"/>
              <w:jc w:val="both"/>
              <w:rPr>
                <w:rFonts w:ascii="Verdana" w:hAnsi="Verdana"/>
                <w:b/>
                <w:bCs/>
                <w:sz w:val="22"/>
                <w:szCs w:val="22"/>
              </w:rPr>
            </w:pPr>
            <w:r w:rsidRPr="0098715F">
              <w:rPr>
                <w:rFonts w:ascii="Verdana" w:hAnsi="Verdana"/>
                <w:sz w:val="22"/>
                <w:szCs w:val="22"/>
              </w:rPr>
              <w:t>valstybės įmonės Registrų centro Lietuvos Respublikos Vyriausybės nustatyta tvarka išduoto dokumento, patvirtinančio jungtinius kompetentingų institucijų tvarkomus duomenis.</w:t>
            </w:r>
          </w:p>
          <w:p w14:paraId="622A3403" w14:textId="77777777" w:rsidR="0098715F" w:rsidRPr="0098715F" w:rsidRDefault="0098715F" w:rsidP="0098715F">
            <w:pPr>
              <w:spacing w:after="0" w:line="240" w:lineRule="auto"/>
              <w:jc w:val="both"/>
              <w:rPr>
                <w:rFonts w:ascii="Verdana" w:hAnsi="Verdana"/>
                <w:sz w:val="22"/>
                <w:szCs w:val="22"/>
                <w:lang w:eastAsia="en-US"/>
              </w:rPr>
            </w:pPr>
          </w:p>
          <w:p w14:paraId="081A4FE1"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Iš ne Lietuvoje įsteigtų subjektų reikalaujama:</w:t>
            </w:r>
          </w:p>
          <w:p w14:paraId="747716B8" w14:textId="77777777" w:rsidR="0098715F" w:rsidRPr="0098715F" w:rsidRDefault="0098715F">
            <w:pPr>
              <w:numPr>
                <w:ilvl w:val="0"/>
                <w:numId w:val="14"/>
              </w:numPr>
              <w:spacing w:after="0" w:line="240" w:lineRule="auto"/>
              <w:ind w:left="314"/>
              <w:jc w:val="both"/>
              <w:rPr>
                <w:rFonts w:ascii="Verdana" w:hAnsi="Verdana"/>
                <w:b/>
                <w:bCs/>
                <w:sz w:val="22"/>
                <w:szCs w:val="22"/>
              </w:rPr>
            </w:pPr>
            <w:r w:rsidRPr="0098715F">
              <w:rPr>
                <w:rFonts w:ascii="Verdana" w:hAnsi="Verdana"/>
                <w:sz w:val="22"/>
                <w:szCs w:val="22"/>
              </w:rPr>
              <w:t>atitinkamos užsienio šalies institucijos dokumento</w:t>
            </w:r>
            <w:r w:rsidRPr="0098715F">
              <w:rPr>
                <w:rFonts w:ascii="Verdana" w:hAnsi="Verdana"/>
                <w:sz w:val="22"/>
                <w:szCs w:val="22"/>
                <w:vertAlign w:val="superscript"/>
              </w:rPr>
              <w:footnoteReference w:id="2"/>
            </w:r>
            <w:r w:rsidRPr="0098715F">
              <w:rPr>
                <w:rFonts w:ascii="Verdana" w:hAnsi="Verdana"/>
                <w:sz w:val="22"/>
                <w:szCs w:val="22"/>
              </w:rPr>
              <w:t>.</w:t>
            </w:r>
          </w:p>
          <w:p w14:paraId="17AF8296" w14:textId="77777777" w:rsidR="0098715F" w:rsidRPr="0098715F" w:rsidRDefault="0098715F" w:rsidP="0098715F">
            <w:pPr>
              <w:spacing w:after="0" w:line="240" w:lineRule="auto"/>
              <w:jc w:val="both"/>
              <w:rPr>
                <w:rFonts w:ascii="Verdana" w:hAnsi="Verdana"/>
                <w:sz w:val="22"/>
                <w:szCs w:val="22"/>
              </w:rPr>
            </w:pPr>
          </w:p>
          <w:p w14:paraId="43318424" w14:textId="77777777" w:rsidR="0098715F" w:rsidRPr="0098715F" w:rsidRDefault="0098715F" w:rsidP="0098715F">
            <w:pPr>
              <w:spacing w:after="0" w:line="240" w:lineRule="auto"/>
              <w:jc w:val="both"/>
              <w:rPr>
                <w:rFonts w:ascii="Verdana" w:hAnsi="Verdana"/>
                <w:color w:val="7030A0"/>
                <w:sz w:val="22"/>
                <w:szCs w:val="22"/>
              </w:rPr>
            </w:pPr>
            <w:r w:rsidRPr="0098715F">
              <w:rPr>
                <w:rFonts w:ascii="Verdana" w:hAnsi="Verdana"/>
                <w:sz w:val="22"/>
                <w:szCs w:val="22"/>
              </w:rPr>
              <w:t xml:space="preserve">Nurodyti dokumentai turi būti išduoti ne anksčiau kaip 180 dienų iki </w:t>
            </w:r>
            <w:r w:rsidRPr="0098715F">
              <w:rPr>
                <w:rFonts w:ascii="Verdana" w:eastAsia="Times New Roman" w:hAnsi="Verdana"/>
                <w:i/>
                <w:iCs/>
                <w:sz w:val="22"/>
                <w:szCs w:val="22"/>
              </w:rPr>
              <w:t>tos dienos, kai tiekėjas perkančiosios organizacijos prašymu turės pateikti pašalinimo pagrindų nebuvimą patvirtinančius dok</w:t>
            </w:r>
            <w:r w:rsidRPr="0098715F">
              <w:rPr>
                <w:rFonts w:ascii="Verdana" w:eastAsia="Times New Roman" w:hAnsi="Verdana"/>
                <w:sz w:val="22"/>
                <w:szCs w:val="22"/>
              </w:rPr>
              <w:t>umentus</w:t>
            </w:r>
            <w:r w:rsidRPr="0098715F">
              <w:rPr>
                <w:rFonts w:ascii="Verdana" w:hAnsi="Verdana"/>
                <w:sz w:val="22"/>
                <w:szCs w:val="22"/>
              </w:rPr>
              <w:t xml:space="preserve">. </w:t>
            </w:r>
            <w:r w:rsidRPr="0098715F">
              <w:rPr>
                <w:rFonts w:ascii="Verdana" w:hAnsi="Verdana"/>
                <w:b/>
                <w:bCs/>
                <w:i/>
                <w:iCs/>
                <w:color w:val="000000" w:themeColor="text1"/>
                <w:sz w:val="22"/>
                <w:szCs w:val="22"/>
              </w:rPr>
              <w:t>Pavyzdys</w:t>
            </w:r>
            <w:r w:rsidRPr="0098715F">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DA73623" w14:textId="77777777" w:rsidR="0098715F" w:rsidRPr="0098715F" w:rsidRDefault="0098715F" w:rsidP="0098715F">
            <w:pPr>
              <w:spacing w:after="0" w:line="240" w:lineRule="auto"/>
              <w:jc w:val="both"/>
              <w:rPr>
                <w:rFonts w:ascii="Verdana" w:hAnsi="Verdana"/>
                <w:b/>
                <w:bCs/>
                <w:sz w:val="22"/>
                <w:szCs w:val="22"/>
              </w:rPr>
            </w:pPr>
          </w:p>
          <w:p w14:paraId="72D4CD7B" w14:textId="77777777" w:rsidR="0098715F" w:rsidRPr="0098715F" w:rsidRDefault="0098715F" w:rsidP="0098715F">
            <w:pPr>
              <w:spacing w:after="0" w:line="240" w:lineRule="auto"/>
              <w:jc w:val="both"/>
              <w:rPr>
                <w:rFonts w:ascii="Verdana" w:hAnsi="Verdana" w:cstheme="minorHAnsi"/>
                <w:bCs/>
                <w:sz w:val="22"/>
                <w:szCs w:val="22"/>
              </w:rPr>
            </w:pPr>
            <w:r w:rsidRPr="0098715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DBCFAF" w14:textId="77777777" w:rsidR="0098715F" w:rsidRPr="0098715F" w:rsidRDefault="0098715F" w:rsidP="0098715F">
            <w:pPr>
              <w:spacing w:after="0" w:line="240" w:lineRule="auto"/>
              <w:jc w:val="both"/>
              <w:rPr>
                <w:rFonts w:ascii="Verdana" w:hAnsi="Verdana" w:cstheme="minorHAnsi"/>
                <w:bCs/>
                <w:sz w:val="22"/>
                <w:szCs w:val="22"/>
              </w:rPr>
            </w:pPr>
          </w:p>
          <w:p w14:paraId="53BB4AE8" w14:textId="77777777" w:rsidR="0098715F" w:rsidRPr="0098715F" w:rsidRDefault="0098715F" w:rsidP="0098715F">
            <w:pPr>
              <w:spacing w:after="0" w:line="240" w:lineRule="auto"/>
              <w:jc w:val="both"/>
              <w:rPr>
                <w:rFonts w:ascii="Verdana" w:hAnsi="Verdana" w:cstheme="minorHAnsi"/>
                <w:b/>
                <w:bCs/>
                <w:sz w:val="22"/>
                <w:szCs w:val="22"/>
              </w:rPr>
            </w:pPr>
          </w:p>
        </w:tc>
      </w:tr>
      <w:tr w:rsidR="0098715F" w:rsidRPr="0098715F" w14:paraId="3D42A6AF"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1E98A"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937D7" w14:textId="77777777" w:rsidR="0098715F" w:rsidRPr="0098715F" w:rsidRDefault="0098715F" w:rsidP="0098715F">
            <w:pPr>
              <w:spacing w:after="0" w:line="240" w:lineRule="auto"/>
              <w:jc w:val="both"/>
              <w:rPr>
                <w:rFonts w:ascii="Verdana" w:hAnsi="Verdana"/>
                <w:b/>
                <w:bCs/>
                <w:sz w:val="22"/>
                <w:szCs w:val="22"/>
                <w:lang w:eastAsia="en-US"/>
              </w:rPr>
            </w:pPr>
          </w:p>
          <w:p w14:paraId="557FEB60"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lastRenderedPageBreak/>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5AB87" w14:textId="77777777" w:rsidR="0098715F" w:rsidRPr="0098715F" w:rsidRDefault="0098715F" w:rsidP="0098715F">
            <w:pPr>
              <w:spacing w:after="0" w:line="240" w:lineRule="auto"/>
              <w:jc w:val="both"/>
              <w:rPr>
                <w:rFonts w:ascii="Verdana" w:eastAsia="Yu Mincho" w:hAnsi="Verdana" w:cs="Arial"/>
                <w:b/>
                <w:bCs/>
                <w:sz w:val="22"/>
                <w:szCs w:val="22"/>
                <w:lang w:eastAsia="en-US"/>
              </w:rPr>
            </w:pPr>
            <w:r w:rsidRPr="0098715F">
              <w:rPr>
                <w:rFonts w:ascii="Verdana" w:eastAsia="Yu Mincho" w:hAnsi="Verdana" w:cs="Arial"/>
                <w:b/>
                <w:bCs/>
                <w:sz w:val="22"/>
                <w:szCs w:val="22"/>
                <w:lang w:eastAsia="en-US"/>
              </w:rPr>
              <w:lastRenderedPageBreak/>
              <w:t>VPĮ 46 straipsnio 2¹ dalis</w:t>
            </w:r>
          </w:p>
          <w:p w14:paraId="684211DD" w14:textId="77777777" w:rsidR="0098715F" w:rsidRPr="0098715F" w:rsidRDefault="0098715F" w:rsidP="0098715F">
            <w:pPr>
              <w:spacing w:after="0" w:line="240" w:lineRule="auto"/>
              <w:jc w:val="both"/>
              <w:rPr>
                <w:rFonts w:ascii="Verdana" w:eastAsia="Yu Mincho" w:hAnsi="Verdana" w:cs="Arial"/>
                <w:b/>
                <w:bCs/>
                <w:sz w:val="22"/>
                <w:szCs w:val="22"/>
              </w:rPr>
            </w:pPr>
          </w:p>
          <w:p w14:paraId="49B4317D"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B58F6"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lastRenderedPageBreak/>
              <w:t>Iš Lietuvoje įsteigtų subjektų įrodančių dokumentų nereikalaujama. Užtenka pateikto EBVPD.</w:t>
            </w:r>
          </w:p>
          <w:p w14:paraId="19F092F6" w14:textId="77777777" w:rsidR="0098715F" w:rsidRPr="0098715F" w:rsidRDefault="0098715F" w:rsidP="0098715F">
            <w:pPr>
              <w:spacing w:after="0" w:line="240" w:lineRule="auto"/>
              <w:jc w:val="both"/>
              <w:rPr>
                <w:rFonts w:ascii="Verdana" w:hAnsi="Verdana"/>
                <w:sz w:val="22"/>
                <w:szCs w:val="22"/>
              </w:rPr>
            </w:pPr>
          </w:p>
        </w:tc>
      </w:tr>
      <w:tr w:rsidR="0098715F" w:rsidRPr="0098715F" w14:paraId="39D727AC"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014DB5" w14:textId="77777777" w:rsidR="0098715F" w:rsidRPr="0098715F" w:rsidRDefault="0098715F">
            <w:pPr>
              <w:numPr>
                <w:ilvl w:val="0"/>
                <w:numId w:val="15"/>
              </w:numPr>
              <w:spacing w:after="0" w:line="240" w:lineRule="auto"/>
              <w:rPr>
                <w:rFonts w:ascii="Verdana" w:hAnsi="Verdana" w:cstheme="minorHAnsi"/>
                <w:b/>
                <w:bCs/>
                <w:sz w:val="22"/>
                <w:szCs w:val="22"/>
              </w:rPr>
            </w:pPr>
            <w:bookmarkStart w:id="66"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EF331" w14:textId="77777777" w:rsidR="0098715F" w:rsidRPr="0098715F" w:rsidRDefault="0098715F" w:rsidP="0098715F">
            <w:pPr>
              <w:spacing w:after="0" w:line="240" w:lineRule="auto"/>
              <w:jc w:val="both"/>
              <w:rPr>
                <w:rFonts w:ascii="Verdana" w:hAnsi="Verdana"/>
                <w:b/>
                <w:bCs/>
                <w:sz w:val="22"/>
                <w:szCs w:val="22"/>
                <w:lang w:eastAsia="en-US"/>
              </w:rPr>
            </w:pPr>
            <w:r w:rsidRPr="0098715F">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9481DB" w14:textId="77777777" w:rsidR="0098715F" w:rsidRPr="0098715F" w:rsidRDefault="0098715F" w:rsidP="0098715F">
            <w:pPr>
              <w:spacing w:after="0" w:line="240" w:lineRule="auto"/>
              <w:jc w:val="both"/>
              <w:rPr>
                <w:rFonts w:ascii="Verdana" w:hAnsi="Verdana" w:cstheme="minorHAnsi"/>
                <w:b/>
                <w:bCs/>
                <w:sz w:val="22"/>
                <w:szCs w:val="22"/>
                <w:lang w:eastAsia="en-US"/>
              </w:rPr>
            </w:pPr>
          </w:p>
          <w:p w14:paraId="0E468D59"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Laikoma, kad tiekėjas nuteistas už aukščiau nurodytą nusikalstamą veiką, kai dėl:</w:t>
            </w:r>
          </w:p>
          <w:p w14:paraId="43A93A31" w14:textId="77777777" w:rsidR="0098715F" w:rsidRPr="0098715F" w:rsidRDefault="0098715F" w:rsidP="0098715F">
            <w:pPr>
              <w:spacing w:after="0" w:line="240" w:lineRule="auto"/>
              <w:jc w:val="both"/>
              <w:rPr>
                <w:rFonts w:ascii="Verdana" w:hAnsi="Verdana" w:cstheme="minorHAnsi"/>
                <w:bCs/>
                <w:sz w:val="22"/>
                <w:szCs w:val="22"/>
                <w:lang w:eastAsia="en-US"/>
              </w:rPr>
            </w:pPr>
            <w:r w:rsidRPr="0098715F">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E2A3FBE"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 xml:space="preserve">2) tiekėjo, kuris yra juridinis asmuo, kita organizacija ar jos </w:t>
            </w:r>
            <w:r w:rsidRPr="0098715F">
              <w:rPr>
                <w:rFonts w:ascii="Verdana" w:hAnsi="Verdana" w:cstheme="minorHAnsi"/>
                <w:b/>
                <w:sz w:val="22"/>
                <w:szCs w:val="22"/>
                <w:lang w:eastAsia="en-US"/>
              </w:rPr>
              <w:t>struktūrinis</w:t>
            </w:r>
            <w:r w:rsidRPr="0098715F">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DC42FA"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Tačiau ši nuostata netaikoma, jeigu:</w:t>
            </w:r>
          </w:p>
          <w:p w14:paraId="2E023A54"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26846343"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2) įsiskolinimo suma neviršija 50 Eur (penkiasdešimt eurų);</w:t>
            </w:r>
          </w:p>
          <w:p w14:paraId="3FE0C467"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6CB3"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lastRenderedPageBreak/>
              <w:t>VPĮ 46 straipsnio 3 dalis</w:t>
            </w:r>
          </w:p>
          <w:p w14:paraId="78E5DB3A" w14:textId="77777777" w:rsidR="0098715F" w:rsidRPr="0098715F" w:rsidRDefault="0098715F" w:rsidP="0098715F">
            <w:pPr>
              <w:spacing w:after="0" w:line="240" w:lineRule="auto"/>
              <w:jc w:val="both"/>
              <w:rPr>
                <w:rFonts w:ascii="Verdana" w:eastAsia="Arial" w:hAnsi="Verdana" w:cs="Arial"/>
                <w:sz w:val="22"/>
                <w:szCs w:val="22"/>
              </w:rPr>
            </w:pPr>
          </w:p>
          <w:p w14:paraId="251835DC"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Arial" w:hAnsi="Verdana"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70114"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Iš Lietuvoje įsteigtų subjektų reikalaujama:</w:t>
            </w:r>
          </w:p>
          <w:p w14:paraId="4F513308" w14:textId="77777777" w:rsidR="0098715F" w:rsidRPr="0098715F" w:rsidRDefault="0098715F" w:rsidP="0098715F">
            <w:pPr>
              <w:spacing w:after="0" w:line="240" w:lineRule="auto"/>
              <w:jc w:val="both"/>
              <w:rPr>
                <w:rFonts w:ascii="Verdana" w:hAnsi="Verdana" w:cstheme="minorHAnsi"/>
                <w:b/>
                <w:bCs/>
                <w:sz w:val="22"/>
                <w:szCs w:val="22"/>
              </w:rPr>
            </w:pPr>
            <w:r w:rsidRPr="0098715F">
              <w:rPr>
                <w:rFonts w:ascii="Verdana" w:hAnsi="Verdana"/>
                <w:sz w:val="22"/>
                <w:szCs w:val="22"/>
              </w:rPr>
              <w:t>1) Dėl įsipareigojimų, susijusių su mokesčių mokėjimu, įvykdymo i</w:t>
            </w:r>
            <w:r w:rsidRPr="0098715F">
              <w:rPr>
                <w:rFonts w:ascii="Verdana" w:hAnsi="Verdana"/>
                <w:sz w:val="22"/>
                <w:szCs w:val="22"/>
                <w:lang w:eastAsia="en-US"/>
              </w:rPr>
              <w:t xml:space="preserve">š Lietuvoje įsteigtų subjektų </w:t>
            </w:r>
            <w:r w:rsidRPr="0098715F">
              <w:rPr>
                <w:rFonts w:ascii="Verdana" w:hAnsi="Verdana"/>
                <w:sz w:val="22"/>
                <w:szCs w:val="22"/>
              </w:rPr>
              <w:t>prašoma:</w:t>
            </w:r>
          </w:p>
          <w:p w14:paraId="791FA0C8" w14:textId="77777777" w:rsidR="0098715F" w:rsidRPr="0098715F" w:rsidRDefault="0098715F" w:rsidP="0098715F">
            <w:pPr>
              <w:spacing w:after="0" w:line="240" w:lineRule="auto"/>
              <w:jc w:val="both"/>
              <w:rPr>
                <w:rFonts w:ascii="Verdana" w:hAnsi="Verdana"/>
                <w:b/>
                <w:bCs/>
                <w:sz w:val="22"/>
                <w:szCs w:val="22"/>
              </w:rPr>
            </w:pPr>
          </w:p>
          <w:p w14:paraId="4D68018E" w14:textId="77777777" w:rsidR="0098715F" w:rsidRPr="0098715F" w:rsidRDefault="0098715F">
            <w:pPr>
              <w:numPr>
                <w:ilvl w:val="0"/>
                <w:numId w:val="13"/>
              </w:numPr>
              <w:spacing w:after="0" w:line="240" w:lineRule="auto"/>
              <w:jc w:val="both"/>
              <w:rPr>
                <w:sz w:val="22"/>
                <w:szCs w:val="22"/>
              </w:rPr>
            </w:pPr>
            <w:r w:rsidRPr="0098715F">
              <w:rPr>
                <w:rFonts w:ascii="Verdana" w:hAnsi="Verdana"/>
                <w:sz w:val="22"/>
                <w:szCs w:val="22"/>
              </w:rPr>
              <w:t xml:space="preserve">išrašo iš teismo sprendimo (jei toks yra) </w:t>
            </w:r>
          </w:p>
          <w:p w14:paraId="2A1089D1" w14:textId="77777777" w:rsidR="0098715F" w:rsidRPr="0098715F" w:rsidRDefault="0098715F">
            <w:pPr>
              <w:numPr>
                <w:ilvl w:val="0"/>
                <w:numId w:val="13"/>
              </w:numPr>
              <w:spacing w:after="0" w:line="240" w:lineRule="auto"/>
              <w:jc w:val="both"/>
              <w:rPr>
                <w:sz w:val="22"/>
                <w:szCs w:val="22"/>
              </w:rPr>
            </w:pPr>
            <w:r w:rsidRPr="0098715F">
              <w:rPr>
                <w:rFonts w:ascii="Verdana" w:hAnsi="Verdana"/>
                <w:sz w:val="22"/>
                <w:szCs w:val="22"/>
              </w:rPr>
              <w:t>arba Valstybinės mokesčių inspekcijos prie Lietuvos Respublikos finansų ministerijos išduoto dokumento,</w:t>
            </w:r>
          </w:p>
          <w:p w14:paraId="5783D99C" w14:textId="77777777" w:rsidR="0098715F" w:rsidRPr="0098715F" w:rsidRDefault="0098715F">
            <w:pPr>
              <w:numPr>
                <w:ilvl w:val="0"/>
                <w:numId w:val="12"/>
              </w:numPr>
              <w:spacing w:after="0" w:line="240" w:lineRule="auto"/>
              <w:jc w:val="both"/>
              <w:rPr>
                <w:sz w:val="22"/>
                <w:szCs w:val="22"/>
              </w:rPr>
            </w:pPr>
            <w:r w:rsidRPr="0098715F">
              <w:rPr>
                <w:rFonts w:ascii="Verdana" w:hAnsi="Verdana"/>
                <w:sz w:val="22"/>
                <w:szCs w:val="22"/>
              </w:rPr>
              <w:t>arba valstybės įmonės Registrų centro Lietuvos Respublikos Vyriausybės nustatyta tvarka išduoto dokumento, patvirtinančio jungtinius kompetentingų institucijų tvarkomus duomenis.</w:t>
            </w:r>
          </w:p>
          <w:p w14:paraId="784028D5" w14:textId="77777777" w:rsidR="0098715F" w:rsidRPr="0098715F" w:rsidRDefault="0098715F" w:rsidP="0098715F">
            <w:pPr>
              <w:spacing w:after="0" w:line="240" w:lineRule="auto"/>
              <w:jc w:val="both"/>
              <w:rPr>
                <w:rFonts w:ascii="Verdana" w:hAnsi="Verdana"/>
                <w:sz w:val="22"/>
                <w:szCs w:val="22"/>
              </w:rPr>
            </w:pPr>
          </w:p>
          <w:p w14:paraId="506B7A8D"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Iš ne Lietuvoje įsteigtų subjektų reikalaujama:</w:t>
            </w:r>
          </w:p>
          <w:p w14:paraId="464940C6" w14:textId="77777777" w:rsidR="0098715F" w:rsidRPr="0098715F" w:rsidRDefault="0098715F">
            <w:pPr>
              <w:numPr>
                <w:ilvl w:val="0"/>
                <w:numId w:val="14"/>
              </w:numPr>
              <w:spacing w:after="0" w:line="240" w:lineRule="auto"/>
              <w:ind w:left="314"/>
              <w:jc w:val="both"/>
              <w:rPr>
                <w:rFonts w:ascii="Verdana" w:hAnsi="Verdana"/>
                <w:b/>
                <w:bCs/>
                <w:sz w:val="22"/>
                <w:szCs w:val="22"/>
              </w:rPr>
            </w:pPr>
            <w:r w:rsidRPr="0098715F">
              <w:rPr>
                <w:rFonts w:ascii="Verdana" w:hAnsi="Verdana"/>
                <w:sz w:val="22"/>
                <w:szCs w:val="22"/>
              </w:rPr>
              <w:t>atitinkamos užsienio šalies institucijos dokumento</w:t>
            </w:r>
            <w:r w:rsidRPr="0098715F">
              <w:rPr>
                <w:rFonts w:ascii="Verdana" w:hAnsi="Verdana"/>
                <w:sz w:val="22"/>
                <w:szCs w:val="22"/>
                <w:vertAlign w:val="superscript"/>
              </w:rPr>
              <w:footnoteReference w:id="3"/>
            </w:r>
            <w:r w:rsidRPr="0098715F">
              <w:rPr>
                <w:rFonts w:ascii="Verdana" w:hAnsi="Verdana"/>
                <w:sz w:val="22"/>
                <w:szCs w:val="22"/>
              </w:rPr>
              <w:t>.</w:t>
            </w:r>
          </w:p>
          <w:p w14:paraId="0346C5B3" w14:textId="77777777" w:rsidR="0098715F" w:rsidRPr="0098715F" w:rsidRDefault="0098715F" w:rsidP="0098715F">
            <w:pPr>
              <w:spacing w:after="0" w:line="240" w:lineRule="auto"/>
              <w:jc w:val="both"/>
              <w:rPr>
                <w:rFonts w:ascii="Verdana" w:eastAsia="Yu Mincho" w:hAnsi="Verdana" w:cs="Arial"/>
                <w:sz w:val="22"/>
                <w:szCs w:val="22"/>
              </w:rPr>
            </w:pPr>
          </w:p>
          <w:p w14:paraId="4D1B085E" w14:textId="77777777" w:rsidR="0098715F" w:rsidRPr="0098715F" w:rsidRDefault="0098715F" w:rsidP="0098715F">
            <w:pPr>
              <w:spacing w:after="0" w:line="240" w:lineRule="auto"/>
              <w:jc w:val="both"/>
              <w:rPr>
                <w:rFonts w:ascii="Verdana" w:hAnsi="Verdana"/>
                <w:i/>
                <w:iCs/>
                <w:color w:val="000000" w:themeColor="text1"/>
                <w:sz w:val="22"/>
                <w:szCs w:val="22"/>
              </w:rPr>
            </w:pPr>
            <w:r w:rsidRPr="0098715F">
              <w:rPr>
                <w:rFonts w:ascii="Verdana" w:hAnsi="Verdana"/>
                <w:sz w:val="22"/>
                <w:szCs w:val="22"/>
              </w:rPr>
              <w:t xml:space="preserve">Nurodyti dokumentai turi būti  išduoti ne anksčiau kaip 120 dienų iki </w:t>
            </w:r>
            <w:r w:rsidRPr="0098715F">
              <w:rPr>
                <w:rFonts w:ascii="Verdana" w:eastAsia="Times New Roman" w:hAnsi="Verdana"/>
                <w:i/>
                <w:iCs/>
                <w:sz w:val="22"/>
                <w:szCs w:val="22"/>
              </w:rPr>
              <w:t>tos dienos, kai tiekėjas perkančiosios organizacijos prašymu turės pateikti pašalinimo pagrindų nebuvimą patvirtinančius dok</w:t>
            </w:r>
            <w:r w:rsidRPr="0098715F">
              <w:rPr>
                <w:rFonts w:ascii="Verdana" w:eastAsia="Times New Roman" w:hAnsi="Verdana"/>
                <w:sz w:val="22"/>
                <w:szCs w:val="22"/>
              </w:rPr>
              <w:t>umentus</w:t>
            </w:r>
            <w:r w:rsidRPr="0098715F">
              <w:rPr>
                <w:rFonts w:ascii="Verdana" w:hAnsi="Verdana"/>
                <w:sz w:val="22"/>
                <w:szCs w:val="22"/>
              </w:rPr>
              <w:t xml:space="preserve">. </w:t>
            </w:r>
            <w:r w:rsidRPr="0098715F">
              <w:rPr>
                <w:rFonts w:ascii="Verdana" w:hAnsi="Verdana"/>
                <w:b/>
                <w:bCs/>
                <w:i/>
                <w:iCs/>
                <w:color w:val="000000" w:themeColor="text1"/>
                <w:sz w:val="22"/>
                <w:szCs w:val="22"/>
              </w:rPr>
              <w:t>Pavyzdys</w:t>
            </w:r>
            <w:r w:rsidRPr="0098715F">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11CDBAA" w14:textId="77777777" w:rsidR="0098715F" w:rsidRPr="0098715F" w:rsidRDefault="0098715F" w:rsidP="0098715F">
            <w:pPr>
              <w:spacing w:after="0" w:line="240" w:lineRule="auto"/>
              <w:jc w:val="both"/>
              <w:rPr>
                <w:rFonts w:ascii="Verdana" w:hAnsi="Verdana"/>
                <w:i/>
                <w:iCs/>
                <w:color w:val="7030A0"/>
                <w:sz w:val="22"/>
                <w:szCs w:val="22"/>
              </w:rPr>
            </w:pPr>
          </w:p>
          <w:p w14:paraId="6B23C73F" w14:textId="77777777" w:rsidR="0098715F" w:rsidRPr="0098715F" w:rsidRDefault="0098715F" w:rsidP="0098715F">
            <w:pPr>
              <w:spacing w:after="0" w:line="240" w:lineRule="auto"/>
              <w:jc w:val="both"/>
              <w:rPr>
                <w:rFonts w:ascii="Verdana" w:hAnsi="Verdana" w:cstheme="minorHAnsi"/>
                <w:b/>
                <w:bCs/>
                <w:sz w:val="22"/>
                <w:szCs w:val="22"/>
              </w:rPr>
            </w:pPr>
            <w:r w:rsidRPr="0098715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9FA875" w14:textId="77777777" w:rsidR="0098715F" w:rsidRPr="0098715F" w:rsidRDefault="0098715F" w:rsidP="0098715F">
            <w:pPr>
              <w:spacing w:after="0" w:line="240" w:lineRule="auto"/>
              <w:jc w:val="both"/>
              <w:rPr>
                <w:rFonts w:ascii="Verdana" w:hAnsi="Verdana" w:cstheme="minorHAnsi"/>
                <w:b/>
                <w:bCs/>
                <w:sz w:val="22"/>
                <w:szCs w:val="22"/>
              </w:rPr>
            </w:pPr>
          </w:p>
          <w:p w14:paraId="460E71FC" w14:textId="77777777" w:rsidR="0098715F" w:rsidRPr="0098715F" w:rsidRDefault="0098715F" w:rsidP="0098715F">
            <w:pPr>
              <w:spacing w:after="0" w:line="240" w:lineRule="auto"/>
              <w:jc w:val="both"/>
              <w:rPr>
                <w:rFonts w:ascii="Verdana" w:hAnsi="Verdana" w:cstheme="minorHAnsi"/>
                <w:b/>
                <w:bCs/>
                <w:sz w:val="22"/>
                <w:szCs w:val="22"/>
              </w:rPr>
            </w:pPr>
            <w:r w:rsidRPr="0098715F">
              <w:rPr>
                <w:rFonts w:ascii="Verdana" w:hAnsi="Verdana" w:cstheme="minorHAnsi"/>
                <w:bCs/>
                <w:sz w:val="22"/>
                <w:szCs w:val="22"/>
              </w:rPr>
              <w:t>2) Dėl įsipareigojimų, susijusių su socialinio draudimo įmokų mokėjimu, įvykdymo i</w:t>
            </w:r>
            <w:r w:rsidRPr="0098715F">
              <w:rPr>
                <w:rFonts w:ascii="Verdana" w:hAnsi="Verdana"/>
                <w:sz w:val="22"/>
                <w:szCs w:val="22"/>
                <w:lang w:eastAsia="en-US"/>
              </w:rPr>
              <w:t xml:space="preserve">š Lietuvoje įsteigtų subjektų </w:t>
            </w:r>
            <w:r w:rsidRPr="0098715F">
              <w:rPr>
                <w:rFonts w:ascii="Verdana" w:hAnsi="Verdana" w:cstheme="minorHAnsi"/>
                <w:bCs/>
                <w:sz w:val="22"/>
                <w:szCs w:val="22"/>
              </w:rPr>
              <w:t>prašoma:</w:t>
            </w:r>
          </w:p>
          <w:p w14:paraId="3337B673" w14:textId="77777777" w:rsidR="0098715F" w:rsidRPr="0098715F" w:rsidRDefault="0098715F" w:rsidP="0098715F">
            <w:pPr>
              <w:spacing w:after="0" w:line="240" w:lineRule="auto"/>
              <w:jc w:val="both"/>
              <w:rPr>
                <w:rFonts w:ascii="Verdana" w:hAnsi="Verdana" w:cstheme="minorHAnsi"/>
                <w:bCs/>
                <w:sz w:val="22"/>
                <w:szCs w:val="22"/>
              </w:rPr>
            </w:pPr>
            <w:r w:rsidRPr="0098715F">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8715F">
                <w:rPr>
                  <w:rFonts w:ascii="Verdana" w:hAnsi="Verdana" w:cstheme="minorHAnsi"/>
                  <w:bCs/>
                  <w:sz w:val="22"/>
                  <w:szCs w:val="22"/>
                  <w:u w:val="single"/>
                </w:rPr>
                <w:t>http://draudejai.sodra.lt/draudeju_viesi_duomenys/</w:t>
              </w:r>
            </w:hyperlink>
            <w:r w:rsidRPr="0098715F">
              <w:rPr>
                <w:rFonts w:ascii="Verdana" w:hAnsi="Verdana" w:cstheme="minorHAnsi"/>
                <w:bCs/>
                <w:sz w:val="22"/>
                <w:szCs w:val="22"/>
              </w:rPr>
              <w:t>.</w:t>
            </w:r>
          </w:p>
          <w:p w14:paraId="7B5F34D0" w14:textId="77777777" w:rsidR="0098715F" w:rsidRPr="0098715F" w:rsidRDefault="0098715F" w:rsidP="0098715F">
            <w:pPr>
              <w:spacing w:after="0" w:line="240" w:lineRule="auto"/>
              <w:jc w:val="both"/>
              <w:rPr>
                <w:rFonts w:ascii="Verdana" w:hAnsi="Verdana" w:cstheme="minorHAnsi"/>
                <w:b/>
                <w:bCs/>
                <w:sz w:val="22"/>
                <w:szCs w:val="22"/>
              </w:rPr>
            </w:pPr>
          </w:p>
          <w:p w14:paraId="0E7A0401"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F85853" w14:textId="77777777" w:rsidR="0098715F" w:rsidRPr="0098715F" w:rsidRDefault="0098715F" w:rsidP="0098715F">
            <w:pPr>
              <w:spacing w:after="0" w:line="240" w:lineRule="auto"/>
              <w:jc w:val="both"/>
              <w:rPr>
                <w:rFonts w:ascii="Verdana" w:hAnsi="Verdana"/>
                <w:b/>
                <w:bCs/>
                <w:sz w:val="22"/>
                <w:szCs w:val="22"/>
              </w:rPr>
            </w:pPr>
          </w:p>
          <w:p w14:paraId="476170AC"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2C4E88" w14:textId="77777777" w:rsidR="0098715F" w:rsidRPr="0098715F" w:rsidRDefault="0098715F" w:rsidP="0098715F">
            <w:pPr>
              <w:spacing w:after="0" w:line="240" w:lineRule="auto"/>
              <w:jc w:val="both"/>
              <w:rPr>
                <w:rFonts w:ascii="Verdana" w:hAnsi="Verdana" w:cstheme="minorHAnsi"/>
                <w:b/>
                <w:bCs/>
                <w:sz w:val="22"/>
                <w:szCs w:val="22"/>
              </w:rPr>
            </w:pPr>
          </w:p>
          <w:p w14:paraId="3ECD54EE"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Iš ne Lietuvoje įsteigtų subjektų reikalaujama:</w:t>
            </w:r>
          </w:p>
          <w:p w14:paraId="663FF7AA" w14:textId="77777777" w:rsidR="0098715F" w:rsidRPr="0098715F" w:rsidRDefault="0098715F">
            <w:pPr>
              <w:numPr>
                <w:ilvl w:val="0"/>
                <w:numId w:val="14"/>
              </w:numPr>
              <w:spacing w:after="0" w:line="240" w:lineRule="auto"/>
              <w:ind w:left="314"/>
              <w:jc w:val="both"/>
              <w:rPr>
                <w:rFonts w:ascii="Verdana" w:hAnsi="Verdana"/>
                <w:b/>
                <w:bCs/>
                <w:sz w:val="22"/>
                <w:szCs w:val="22"/>
              </w:rPr>
            </w:pPr>
            <w:r w:rsidRPr="0098715F">
              <w:rPr>
                <w:rFonts w:ascii="Verdana" w:hAnsi="Verdana"/>
                <w:sz w:val="22"/>
                <w:szCs w:val="22"/>
              </w:rPr>
              <w:t>atitinkamos užsienio šalies kompetentingos institucijos dokumento</w:t>
            </w:r>
            <w:r w:rsidRPr="0098715F">
              <w:rPr>
                <w:rFonts w:ascii="Verdana" w:hAnsi="Verdana"/>
                <w:sz w:val="22"/>
                <w:szCs w:val="22"/>
                <w:vertAlign w:val="superscript"/>
              </w:rPr>
              <w:footnoteReference w:id="4"/>
            </w:r>
            <w:r w:rsidRPr="0098715F">
              <w:rPr>
                <w:rFonts w:ascii="Verdana" w:hAnsi="Verdana"/>
                <w:sz w:val="22"/>
                <w:szCs w:val="22"/>
              </w:rPr>
              <w:t>.</w:t>
            </w:r>
          </w:p>
          <w:p w14:paraId="3F0D2EBE" w14:textId="77777777" w:rsidR="0098715F" w:rsidRPr="0098715F" w:rsidRDefault="0098715F" w:rsidP="0098715F">
            <w:pPr>
              <w:spacing w:after="0" w:line="240" w:lineRule="auto"/>
              <w:jc w:val="both"/>
              <w:rPr>
                <w:rFonts w:ascii="Verdana" w:hAnsi="Verdana" w:cstheme="minorHAnsi"/>
                <w:b/>
                <w:bCs/>
                <w:sz w:val="22"/>
                <w:szCs w:val="22"/>
              </w:rPr>
            </w:pPr>
          </w:p>
          <w:p w14:paraId="77C6FDC5" w14:textId="77777777" w:rsidR="0098715F" w:rsidRPr="0098715F" w:rsidRDefault="0098715F" w:rsidP="0098715F">
            <w:pPr>
              <w:spacing w:after="0" w:line="240" w:lineRule="auto"/>
              <w:jc w:val="both"/>
              <w:rPr>
                <w:rFonts w:ascii="Verdana" w:hAnsi="Verdana"/>
                <w:i/>
                <w:iCs/>
                <w:color w:val="7030A0"/>
                <w:sz w:val="22"/>
                <w:szCs w:val="22"/>
              </w:rPr>
            </w:pPr>
            <w:r w:rsidRPr="0098715F">
              <w:rPr>
                <w:rFonts w:ascii="Verdana" w:hAnsi="Verdana"/>
                <w:sz w:val="22"/>
                <w:szCs w:val="22"/>
              </w:rPr>
              <w:lastRenderedPageBreak/>
              <w:t xml:space="preserve">Nurodyti dokumentai turi būti  išduoti ne anksčiau kaip 120 dienų iki </w:t>
            </w:r>
            <w:r w:rsidRPr="0098715F">
              <w:rPr>
                <w:rFonts w:ascii="Verdana" w:eastAsia="Times New Roman" w:hAnsi="Verdana"/>
                <w:i/>
                <w:iCs/>
                <w:sz w:val="22"/>
                <w:szCs w:val="22"/>
              </w:rPr>
              <w:t>tos dienos, kai tiekėjas perkančiosios organizacijos prašymu turės pateikti pašalinimo pagrindų nebuvimą patvirtinančius dok</w:t>
            </w:r>
            <w:r w:rsidRPr="0098715F">
              <w:rPr>
                <w:rFonts w:ascii="Verdana" w:eastAsia="Times New Roman" w:hAnsi="Verdana"/>
                <w:sz w:val="22"/>
                <w:szCs w:val="22"/>
              </w:rPr>
              <w:t>umentus</w:t>
            </w:r>
            <w:r w:rsidRPr="0098715F">
              <w:rPr>
                <w:rFonts w:ascii="Verdana" w:hAnsi="Verdana"/>
                <w:sz w:val="22"/>
                <w:szCs w:val="22"/>
              </w:rPr>
              <w:t xml:space="preserve">. </w:t>
            </w:r>
            <w:r w:rsidRPr="0098715F">
              <w:rPr>
                <w:rFonts w:ascii="Verdana" w:hAnsi="Verdana"/>
                <w:b/>
                <w:bCs/>
                <w:i/>
                <w:iCs/>
                <w:color w:val="000000" w:themeColor="text1"/>
                <w:sz w:val="22"/>
                <w:szCs w:val="22"/>
              </w:rPr>
              <w:t>Pavyzdys</w:t>
            </w:r>
            <w:r w:rsidRPr="0098715F">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8026B19" w14:textId="77777777" w:rsidR="0098715F" w:rsidRPr="0098715F" w:rsidRDefault="0098715F" w:rsidP="0098715F">
            <w:pPr>
              <w:spacing w:after="0" w:line="240" w:lineRule="auto"/>
              <w:jc w:val="both"/>
              <w:rPr>
                <w:rFonts w:ascii="Verdana" w:hAnsi="Verdana" w:cstheme="minorHAnsi"/>
                <w:b/>
                <w:bCs/>
                <w:sz w:val="22"/>
                <w:szCs w:val="22"/>
              </w:rPr>
            </w:pPr>
          </w:p>
          <w:p w14:paraId="7FD373B9"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E0B71A5" w14:textId="77777777" w:rsidR="0098715F" w:rsidRPr="0098715F" w:rsidRDefault="0098715F" w:rsidP="0098715F">
            <w:pPr>
              <w:spacing w:after="0" w:line="240" w:lineRule="auto"/>
              <w:jc w:val="both"/>
              <w:rPr>
                <w:rFonts w:ascii="Verdana" w:hAnsi="Verdana"/>
                <w:sz w:val="22"/>
                <w:szCs w:val="22"/>
              </w:rPr>
            </w:pPr>
          </w:p>
          <w:p w14:paraId="4813C771" w14:textId="77777777" w:rsidR="0098715F" w:rsidRPr="0098715F" w:rsidRDefault="0098715F" w:rsidP="0098715F">
            <w:pPr>
              <w:spacing w:after="0" w:line="240" w:lineRule="auto"/>
              <w:jc w:val="both"/>
              <w:rPr>
                <w:rFonts w:ascii="Verdana" w:hAnsi="Verdana"/>
                <w:b/>
                <w:bCs/>
                <w:sz w:val="22"/>
                <w:szCs w:val="22"/>
              </w:rPr>
            </w:pPr>
          </w:p>
        </w:tc>
      </w:tr>
      <w:bookmarkEnd w:id="66"/>
      <w:tr w:rsidR="0098715F" w:rsidRPr="0098715F" w14:paraId="0796F3AB"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9C15C"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1BB207"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97495"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1 punktas</w:t>
            </w:r>
          </w:p>
          <w:p w14:paraId="064A6142" w14:textId="77777777" w:rsidR="0098715F" w:rsidRPr="0098715F" w:rsidRDefault="0098715F" w:rsidP="0098715F">
            <w:pPr>
              <w:spacing w:after="0" w:line="240" w:lineRule="auto"/>
              <w:jc w:val="both"/>
              <w:rPr>
                <w:rFonts w:ascii="Verdana" w:eastAsia="Yu Mincho" w:hAnsi="Verdana" w:cs="Arial"/>
                <w:sz w:val="22"/>
                <w:szCs w:val="22"/>
              </w:rPr>
            </w:pPr>
          </w:p>
          <w:p w14:paraId="6E81CE75"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A422A"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4428E8D9"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7079B162" w14:textId="77777777" w:rsidR="0098715F" w:rsidRPr="0098715F" w:rsidRDefault="0098715F" w:rsidP="0098715F">
            <w:pPr>
              <w:spacing w:after="0" w:line="240" w:lineRule="auto"/>
              <w:jc w:val="both"/>
              <w:rPr>
                <w:rFonts w:ascii="Verdana" w:hAnsi="Verdana" w:cstheme="minorHAnsi"/>
                <w:b/>
                <w:bCs/>
                <w:iCs/>
                <w:sz w:val="22"/>
                <w:szCs w:val="22"/>
                <w:lang w:eastAsia="en-US"/>
              </w:rPr>
            </w:pPr>
          </w:p>
        </w:tc>
      </w:tr>
      <w:tr w:rsidR="0098715F" w:rsidRPr="0098715F" w14:paraId="1D3BE70F"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0E8C5C"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B89D3"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 xml:space="preserve">Tiekėjas pirkimo metu pateko į interesų konflikto situaciją, kaip apibrėžta VPĮ 21 straipsnyje, ir atitinkamos padėties negalima ištaisyti. </w:t>
            </w:r>
          </w:p>
          <w:p w14:paraId="53534CC7"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54210"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2 punktas</w:t>
            </w:r>
          </w:p>
          <w:p w14:paraId="6DB43C7F" w14:textId="77777777" w:rsidR="0098715F" w:rsidRPr="0098715F" w:rsidRDefault="0098715F" w:rsidP="0098715F">
            <w:pPr>
              <w:spacing w:after="0" w:line="240" w:lineRule="auto"/>
              <w:jc w:val="both"/>
              <w:rPr>
                <w:rFonts w:ascii="Verdana" w:eastAsia="Yu Mincho" w:hAnsi="Verdana" w:cs="Arial"/>
                <w:sz w:val="22"/>
                <w:szCs w:val="22"/>
              </w:rPr>
            </w:pPr>
          </w:p>
          <w:p w14:paraId="3681C86D"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Yu Mincho" w:hAnsi="Verdana" w:cs="Arial"/>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2D3D7"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1DB5BB92"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5FE9890F" w14:textId="77777777" w:rsidR="0098715F" w:rsidRPr="0098715F" w:rsidRDefault="0098715F" w:rsidP="0098715F">
            <w:pPr>
              <w:spacing w:after="0" w:line="240" w:lineRule="auto"/>
              <w:jc w:val="both"/>
              <w:rPr>
                <w:rFonts w:ascii="Verdana" w:hAnsi="Verdana" w:cstheme="minorHAnsi"/>
                <w:b/>
                <w:bCs/>
                <w:iCs/>
                <w:sz w:val="22"/>
                <w:szCs w:val="22"/>
                <w:lang w:eastAsia="en-US"/>
              </w:rPr>
            </w:pPr>
          </w:p>
        </w:tc>
      </w:tr>
      <w:tr w:rsidR="0098715F" w:rsidRPr="0098715F" w14:paraId="22B57134"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BDF6D"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71C2F"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10AC4"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3 punktas</w:t>
            </w:r>
          </w:p>
          <w:p w14:paraId="7A66FD48" w14:textId="77777777" w:rsidR="0098715F" w:rsidRPr="0098715F" w:rsidRDefault="0098715F" w:rsidP="0098715F">
            <w:pPr>
              <w:spacing w:after="0" w:line="240" w:lineRule="auto"/>
              <w:jc w:val="both"/>
              <w:rPr>
                <w:rFonts w:ascii="Verdana" w:eastAsia="Yu Mincho" w:hAnsi="Verdana" w:cs="Arial"/>
                <w:sz w:val="22"/>
                <w:szCs w:val="22"/>
              </w:rPr>
            </w:pPr>
          </w:p>
          <w:p w14:paraId="5C0FAB91"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t>EBVPD III dalies C13 punktas</w:t>
            </w:r>
            <w:r w:rsidRPr="0098715F">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5AF9E"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069F275B" w14:textId="77777777" w:rsidR="0098715F" w:rsidRPr="0098715F" w:rsidRDefault="0098715F" w:rsidP="0098715F">
            <w:pPr>
              <w:spacing w:after="0" w:line="240" w:lineRule="auto"/>
              <w:jc w:val="both"/>
              <w:rPr>
                <w:rFonts w:ascii="Verdana" w:hAnsi="Verdana" w:cstheme="minorHAnsi"/>
                <w:b/>
                <w:bCs/>
                <w:iCs/>
                <w:sz w:val="22"/>
                <w:szCs w:val="22"/>
                <w:lang w:eastAsia="en-US"/>
              </w:rPr>
            </w:pPr>
          </w:p>
        </w:tc>
      </w:tr>
      <w:tr w:rsidR="0098715F" w:rsidRPr="0098715F" w14:paraId="173F0A8F"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C492A3"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3A3A48"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98715F">
              <w:rPr>
                <w:rFonts w:ascii="Verdana" w:hAnsi="Verdana"/>
                <w:sz w:val="22"/>
                <w:szCs w:val="22"/>
              </w:rPr>
              <w:lastRenderedPageBreak/>
              <w:t xml:space="preserve">dokumentų, reikalaujamų pagal VPĮ 50 straipsnį. </w:t>
            </w:r>
          </w:p>
          <w:p w14:paraId="31DA7F13" w14:textId="77777777" w:rsidR="0098715F" w:rsidRPr="0098715F" w:rsidRDefault="0098715F" w:rsidP="0098715F">
            <w:pPr>
              <w:spacing w:after="0" w:line="240" w:lineRule="auto"/>
              <w:jc w:val="both"/>
              <w:rPr>
                <w:rFonts w:ascii="Verdana" w:hAnsi="Verdana" w:cstheme="minorHAnsi"/>
                <w:bCs/>
                <w:sz w:val="22"/>
                <w:szCs w:val="22"/>
              </w:rPr>
            </w:pPr>
            <w:r w:rsidRPr="0098715F">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649C81C" w14:textId="77777777" w:rsidR="0098715F" w:rsidRPr="0098715F" w:rsidRDefault="0098715F" w:rsidP="0098715F">
            <w:pPr>
              <w:spacing w:after="0" w:line="240" w:lineRule="auto"/>
              <w:jc w:val="both"/>
              <w:rPr>
                <w:rFonts w:ascii="Verdana" w:hAnsi="Verdana" w:cstheme="minorHAnsi"/>
                <w:bCs/>
                <w:sz w:val="22"/>
                <w:szCs w:val="22"/>
              </w:rPr>
            </w:pPr>
            <w:r w:rsidRPr="0098715F">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E8EBB"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lastRenderedPageBreak/>
              <w:t>VPĮ 46 straipsnio 4 dalies 4 punktas</w:t>
            </w:r>
          </w:p>
          <w:p w14:paraId="3306991A" w14:textId="77777777" w:rsidR="0098715F" w:rsidRPr="0098715F" w:rsidRDefault="0098715F" w:rsidP="0098715F">
            <w:pPr>
              <w:spacing w:after="0" w:line="240" w:lineRule="auto"/>
              <w:jc w:val="both"/>
              <w:rPr>
                <w:rFonts w:ascii="Verdana" w:eastAsia="Yu Mincho" w:hAnsi="Verdana" w:cs="Arial"/>
                <w:sz w:val="22"/>
                <w:szCs w:val="22"/>
              </w:rPr>
            </w:pPr>
          </w:p>
          <w:p w14:paraId="1F2C51BD"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t>EBVPD III dalies C15 punktas</w:t>
            </w:r>
            <w:r w:rsidRPr="0098715F">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88A98"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33F98EE9"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07EC4223"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0DB1F9C2"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FC72E10" w14:textId="77777777" w:rsidR="0098715F" w:rsidRPr="0098715F" w:rsidRDefault="0098715F" w:rsidP="0098715F">
            <w:pPr>
              <w:spacing w:after="0" w:line="240" w:lineRule="auto"/>
              <w:jc w:val="both"/>
              <w:rPr>
                <w:rFonts w:ascii="Verdana" w:hAnsi="Verdana"/>
                <w:sz w:val="22"/>
                <w:szCs w:val="22"/>
              </w:rPr>
            </w:pPr>
            <w:hyperlink r:id="rId20" w:history="1">
              <w:r w:rsidRPr="0098715F">
                <w:rPr>
                  <w:rFonts w:ascii="Verdana" w:hAnsi="Verdana"/>
                  <w:sz w:val="22"/>
                  <w:szCs w:val="22"/>
                </w:rPr>
                <w:t>https://vpt.lrv.lt/lt/nuorodos/kiti-duomenys/powerbi/melaginga-informacija-pateikusiu-tiekeju-sarasas-3/</w:t>
              </w:r>
            </w:hyperlink>
          </w:p>
        </w:tc>
      </w:tr>
      <w:tr w:rsidR="0098715F" w:rsidRPr="0098715F" w14:paraId="6DCAD9A8"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4D568"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FBDF3B"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FBC37"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5 punktas</w:t>
            </w:r>
          </w:p>
          <w:p w14:paraId="5FD46564" w14:textId="77777777" w:rsidR="0098715F" w:rsidRPr="0098715F" w:rsidRDefault="0098715F" w:rsidP="0098715F">
            <w:pPr>
              <w:spacing w:after="0" w:line="240" w:lineRule="auto"/>
              <w:jc w:val="both"/>
              <w:rPr>
                <w:rFonts w:ascii="Verdana" w:eastAsia="Yu Mincho" w:hAnsi="Verdana" w:cs="Arial"/>
                <w:sz w:val="22"/>
                <w:szCs w:val="22"/>
              </w:rPr>
            </w:pPr>
          </w:p>
          <w:p w14:paraId="72429E3E"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Yu Mincho" w:hAnsi="Verdana" w:cs="Arial"/>
                <w:sz w:val="22"/>
                <w:szCs w:val="22"/>
              </w:rPr>
              <w:t>EBVPD</w:t>
            </w:r>
            <w:r w:rsidRPr="0098715F">
              <w:rPr>
                <w:rFonts w:ascii="Verdana" w:eastAsia="Arial" w:hAnsi="Verdana" w:cs="Arial"/>
                <w:sz w:val="22"/>
                <w:szCs w:val="22"/>
              </w:rPr>
              <w:t xml:space="preserve"> III dalies C15 punktas</w:t>
            </w:r>
          </w:p>
          <w:p w14:paraId="00BDA677" w14:textId="77777777" w:rsidR="0098715F" w:rsidRPr="0098715F" w:rsidRDefault="0098715F" w:rsidP="0098715F">
            <w:pPr>
              <w:spacing w:after="0" w:line="240" w:lineRule="auto"/>
              <w:jc w:val="both"/>
              <w:rPr>
                <w:rFonts w:ascii="Verdana" w:eastAsia="Yu Mincho" w:hAnsi="Verdana" w:cs="Arial"/>
                <w:sz w:val="22"/>
                <w:szCs w:val="22"/>
                <w:lang w:eastAsia="en-US"/>
              </w:rPr>
            </w:pPr>
          </w:p>
          <w:p w14:paraId="06A7D31D" w14:textId="77777777" w:rsidR="0098715F" w:rsidRPr="0098715F" w:rsidRDefault="0098715F" w:rsidP="0098715F">
            <w:pPr>
              <w:spacing w:after="0" w:line="240" w:lineRule="auto"/>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AB5A2"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05F6F2BC" w14:textId="77777777" w:rsidR="0098715F" w:rsidRPr="0098715F" w:rsidRDefault="0098715F" w:rsidP="0098715F">
            <w:pPr>
              <w:spacing w:after="0" w:line="240" w:lineRule="auto"/>
              <w:jc w:val="both"/>
              <w:rPr>
                <w:rFonts w:ascii="Verdana" w:hAnsi="Verdana" w:cstheme="minorHAnsi"/>
                <w:b/>
                <w:bCs/>
                <w:iCs/>
                <w:sz w:val="22"/>
                <w:szCs w:val="22"/>
                <w:lang w:eastAsia="en-US"/>
              </w:rPr>
            </w:pPr>
          </w:p>
        </w:tc>
      </w:tr>
      <w:tr w:rsidR="0098715F" w:rsidRPr="0098715F" w14:paraId="786523EA"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CE730"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0DD84D"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98715F">
              <w:rPr>
                <w:rFonts w:ascii="Verdana" w:hAnsi="Verdana"/>
                <w:sz w:val="22"/>
                <w:szCs w:val="22"/>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A300732"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0E181"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lastRenderedPageBreak/>
              <w:t>VPĮ 46 straipsnio 4 dalies 6 punktas</w:t>
            </w:r>
          </w:p>
          <w:p w14:paraId="5427F19F" w14:textId="77777777" w:rsidR="0098715F" w:rsidRPr="0098715F" w:rsidRDefault="0098715F" w:rsidP="0098715F">
            <w:pPr>
              <w:spacing w:after="0" w:line="240" w:lineRule="auto"/>
              <w:jc w:val="both"/>
              <w:rPr>
                <w:rFonts w:ascii="Verdana" w:eastAsia="Yu Mincho" w:hAnsi="Verdana" w:cs="Arial"/>
                <w:sz w:val="22"/>
                <w:szCs w:val="22"/>
              </w:rPr>
            </w:pPr>
          </w:p>
          <w:p w14:paraId="1B6D3FD9"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Yu Mincho" w:hAnsi="Verdana" w:cs="Arial"/>
                <w:sz w:val="22"/>
                <w:szCs w:val="22"/>
              </w:rPr>
              <w:t>EBVPD</w:t>
            </w:r>
            <w:r w:rsidRPr="0098715F">
              <w:rPr>
                <w:rFonts w:ascii="Verdana" w:eastAsia="Arial" w:hAnsi="Verdana" w:cs="Arial"/>
                <w:sz w:val="22"/>
                <w:szCs w:val="22"/>
              </w:rPr>
              <w:t xml:space="preserve"> III dalies C14 punktas</w:t>
            </w:r>
          </w:p>
          <w:p w14:paraId="49372E90" w14:textId="77777777" w:rsidR="0098715F" w:rsidRPr="0098715F" w:rsidRDefault="0098715F" w:rsidP="0098715F">
            <w:pPr>
              <w:spacing w:after="0" w:line="240" w:lineRule="auto"/>
              <w:jc w:val="both"/>
              <w:rPr>
                <w:rFonts w:ascii="Verdana" w:eastAsia="Yu Mincho" w:hAnsi="Verdana" w:cs="Arial"/>
                <w:sz w:val="22"/>
                <w:szCs w:val="22"/>
                <w:lang w:eastAsia="en-US"/>
              </w:rPr>
            </w:pPr>
          </w:p>
          <w:p w14:paraId="65023622" w14:textId="77777777" w:rsidR="0098715F" w:rsidRPr="0098715F" w:rsidRDefault="0098715F" w:rsidP="0098715F">
            <w:pPr>
              <w:spacing w:after="0" w:line="240" w:lineRule="auto"/>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39ECE"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lastRenderedPageBreak/>
              <w:t>Iš Lietuvoje įsteigtų subjektų įrodančių dokumentų nereikalaujama. Užtenka pateikto EBVPD.</w:t>
            </w:r>
          </w:p>
          <w:p w14:paraId="57500041"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33269907"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b/>
                <w:bCs/>
                <w:sz w:val="22"/>
                <w:szCs w:val="22"/>
              </w:rPr>
              <w:t xml:space="preserve">Priimant sprendimus dėl tiekėjo pašalinimo iš pirkimo procedūros šiame punkte nurodytu </w:t>
            </w:r>
            <w:r w:rsidRPr="0098715F">
              <w:rPr>
                <w:rFonts w:ascii="Verdana" w:hAnsi="Verdana"/>
                <w:b/>
                <w:bCs/>
                <w:sz w:val="22"/>
                <w:szCs w:val="22"/>
              </w:rPr>
              <w:lastRenderedPageBreak/>
              <w:t xml:space="preserve">pašalinimo pagrindu, gali būti atsižvelgiama į pagal VPĮ 91 straipsnį skelbiamą informaciją: </w:t>
            </w:r>
          </w:p>
          <w:p w14:paraId="6AC96C18" w14:textId="77777777" w:rsidR="0098715F" w:rsidRPr="0098715F" w:rsidRDefault="0098715F" w:rsidP="0098715F">
            <w:pPr>
              <w:spacing w:after="0" w:line="240" w:lineRule="auto"/>
              <w:jc w:val="both"/>
              <w:rPr>
                <w:rFonts w:ascii="Verdana" w:hAnsi="Verdana"/>
                <w:sz w:val="22"/>
                <w:szCs w:val="22"/>
              </w:rPr>
            </w:pPr>
          </w:p>
          <w:p w14:paraId="4C44CAA8" w14:textId="77777777" w:rsidR="0098715F" w:rsidRPr="0098715F" w:rsidRDefault="0098715F" w:rsidP="0098715F">
            <w:pPr>
              <w:spacing w:after="0" w:line="240" w:lineRule="auto"/>
              <w:jc w:val="both"/>
              <w:rPr>
                <w:rFonts w:ascii="Verdana" w:hAnsi="Verdana"/>
                <w:sz w:val="22"/>
                <w:szCs w:val="22"/>
              </w:rPr>
            </w:pPr>
            <w:hyperlink r:id="rId21" w:history="1">
              <w:r w:rsidRPr="0098715F">
                <w:rPr>
                  <w:rFonts w:ascii="Verdana" w:hAnsi="Verdana"/>
                  <w:sz w:val="22"/>
                  <w:szCs w:val="22"/>
                </w:rPr>
                <w:t>https://vpt.lrv.lt/lt/nuorodos/kiti-duomenys/powerbi/nepatikimi-tiekejai-1/</w:t>
              </w:r>
            </w:hyperlink>
          </w:p>
          <w:p w14:paraId="061F6547" w14:textId="77777777" w:rsidR="0098715F" w:rsidRPr="0098715F" w:rsidRDefault="0098715F" w:rsidP="0098715F">
            <w:pPr>
              <w:spacing w:after="0" w:line="240" w:lineRule="auto"/>
              <w:jc w:val="both"/>
              <w:rPr>
                <w:rFonts w:ascii="Verdana" w:hAnsi="Verdana"/>
                <w:sz w:val="22"/>
                <w:szCs w:val="22"/>
              </w:rPr>
            </w:pPr>
          </w:p>
          <w:p w14:paraId="7D7D0AE3" w14:textId="77777777" w:rsidR="0098715F" w:rsidRPr="0098715F" w:rsidRDefault="0098715F" w:rsidP="0098715F">
            <w:pPr>
              <w:spacing w:after="0" w:line="240" w:lineRule="auto"/>
              <w:jc w:val="both"/>
              <w:rPr>
                <w:rFonts w:ascii="Verdana" w:hAnsi="Verdana"/>
                <w:sz w:val="22"/>
                <w:szCs w:val="22"/>
              </w:rPr>
            </w:pPr>
            <w:hyperlink r:id="rId22" w:history="1">
              <w:r w:rsidRPr="0098715F">
                <w:rPr>
                  <w:rFonts w:ascii="Verdana" w:hAnsi="Verdana"/>
                  <w:sz w:val="22"/>
                  <w:szCs w:val="22"/>
                </w:rPr>
                <w:t>https://vpt.lrv.lt/lt/pasalinimo-pagrindai-1/nepatikimu-koncesininku-sarasas-1/nepatikimu-koncesininku-sarasas/</w:t>
              </w:r>
            </w:hyperlink>
          </w:p>
          <w:p w14:paraId="4117AC36" w14:textId="77777777" w:rsidR="0098715F" w:rsidRPr="0098715F" w:rsidRDefault="0098715F" w:rsidP="0098715F">
            <w:pPr>
              <w:spacing w:after="0" w:line="240" w:lineRule="auto"/>
              <w:jc w:val="both"/>
              <w:rPr>
                <w:rFonts w:ascii="Verdana" w:hAnsi="Verdana" w:cstheme="minorHAnsi"/>
                <w:bCs/>
                <w:sz w:val="22"/>
                <w:szCs w:val="22"/>
              </w:rPr>
            </w:pPr>
          </w:p>
          <w:p w14:paraId="4436764C" w14:textId="77777777" w:rsidR="0098715F" w:rsidRPr="0098715F" w:rsidRDefault="0098715F" w:rsidP="0098715F">
            <w:pPr>
              <w:spacing w:after="0" w:line="240" w:lineRule="auto"/>
              <w:jc w:val="both"/>
              <w:rPr>
                <w:rFonts w:ascii="Verdana" w:hAnsi="Verdana" w:cstheme="minorHAnsi"/>
                <w:b/>
                <w:bCs/>
                <w:sz w:val="22"/>
                <w:szCs w:val="22"/>
              </w:rPr>
            </w:pPr>
          </w:p>
        </w:tc>
      </w:tr>
      <w:tr w:rsidR="0098715F" w:rsidRPr="0098715F" w14:paraId="3DCF3EB0"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FADD6" w14:textId="77777777" w:rsidR="0098715F" w:rsidRPr="0098715F" w:rsidRDefault="0098715F">
            <w:pPr>
              <w:numPr>
                <w:ilvl w:val="0"/>
                <w:numId w:val="15"/>
              </w:numPr>
              <w:spacing w:after="0" w:line="240" w:lineRule="auto"/>
              <w:rPr>
                <w:rFonts w:ascii="Verdana" w:hAnsi="Verdana" w:cstheme="minorHAnsi"/>
                <w:sz w:val="22"/>
                <w:szCs w:val="22"/>
              </w:rPr>
            </w:pPr>
          </w:p>
          <w:p w14:paraId="695CBEE2" w14:textId="77777777" w:rsidR="0098715F" w:rsidRPr="0098715F" w:rsidRDefault="0098715F" w:rsidP="0098715F">
            <w:pPr>
              <w:spacing w:after="0" w:line="240"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3E3A2"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Tiekėjas yra padaręs rimtą profesinį pažeidimą, dėl kurio perkančioji organizacija abejoja tiekėjo sąžiningumu, kai jis</w:t>
            </w:r>
            <w:bookmarkStart w:id="67" w:name="part_030e6c6c64ba4f96a23474e439d1b80c"/>
            <w:bookmarkEnd w:id="67"/>
            <w:r w:rsidRPr="0098715F">
              <w:rPr>
                <w:rFonts w:ascii="Verdana" w:hAnsi="Verdana"/>
                <w:sz w:val="22"/>
                <w:szCs w:val="22"/>
              </w:rPr>
              <w:t xml:space="preserve"> yra padaręs finansinės atskaitomybės ir audito teisės aktų pažeidimą ir nuo jo padarymo dienos praėjo mažiau kaip vieni metai.</w:t>
            </w:r>
          </w:p>
          <w:p w14:paraId="6410772B" w14:textId="77777777" w:rsidR="0098715F" w:rsidRPr="0098715F" w:rsidRDefault="0098715F" w:rsidP="0098715F">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8AB19"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7 punkto a papunktis</w:t>
            </w:r>
          </w:p>
          <w:p w14:paraId="5588CF4C" w14:textId="77777777" w:rsidR="0098715F" w:rsidRPr="0098715F" w:rsidRDefault="0098715F" w:rsidP="0098715F">
            <w:pPr>
              <w:spacing w:after="0" w:line="240" w:lineRule="auto"/>
              <w:jc w:val="both"/>
              <w:rPr>
                <w:rFonts w:ascii="Verdana" w:eastAsia="Yu Mincho" w:hAnsi="Verdana" w:cs="Arial"/>
                <w:sz w:val="22"/>
                <w:szCs w:val="22"/>
              </w:rPr>
            </w:pPr>
          </w:p>
          <w:p w14:paraId="7C85820E"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B3F0F"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 xml:space="preserve">Iš Lietuvoje įsteigtų subjektų įrodančių dokumentų nereikalaujama. Užtenka pateikto EBVPD. </w:t>
            </w:r>
            <w:r w:rsidRPr="0098715F">
              <w:rPr>
                <w:rFonts w:ascii="Verdana" w:hAnsi="Verdana"/>
                <w:sz w:val="22"/>
                <w:szCs w:val="22"/>
              </w:rPr>
              <w:t>Priimant sprendimus dėl tiekėjo pašalinimo iš pirkimo procedūros šiame punkte nurodytu pašalinimo pagrindu, be kita ko, atsižvelgiama į</w:t>
            </w:r>
            <w:r w:rsidRPr="0098715F">
              <w:rPr>
                <w:rFonts w:ascii="Verdana" w:hAnsi="Verdana"/>
                <w:b/>
                <w:bCs/>
                <w:sz w:val="22"/>
                <w:szCs w:val="22"/>
              </w:rPr>
              <w:t xml:space="preserve"> </w:t>
            </w:r>
            <w:r w:rsidRPr="0098715F">
              <w:rPr>
                <w:rFonts w:ascii="Verdana" w:hAnsi="Verdana"/>
                <w:sz w:val="22"/>
                <w:szCs w:val="22"/>
              </w:rPr>
              <w:t xml:space="preserve">nacionalinėje duomenų bazėje adresu: </w:t>
            </w:r>
            <w:hyperlink r:id="rId23" w:history="1">
              <w:r w:rsidRPr="0098715F">
                <w:rPr>
                  <w:rFonts w:ascii="Verdana" w:hAnsi="Verdana"/>
                  <w:sz w:val="22"/>
                  <w:szCs w:val="22"/>
                  <w:u w:val="single"/>
                </w:rPr>
                <w:t>https://www.registrucentras.lt/jar/p/index.php</w:t>
              </w:r>
            </w:hyperlink>
          </w:p>
          <w:p w14:paraId="7E0EF28B"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paskelbtą informaciją, taip pat į šiame informaciniame pranešime pateiktą informaciją:</w:t>
            </w:r>
          </w:p>
          <w:p w14:paraId="1E7BC55F" w14:textId="77777777" w:rsidR="0098715F" w:rsidRPr="0098715F" w:rsidRDefault="0098715F" w:rsidP="0098715F">
            <w:pPr>
              <w:spacing w:after="0" w:line="240" w:lineRule="auto"/>
              <w:jc w:val="both"/>
              <w:rPr>
                <w:rFonts w:ascii="Verdana" w:hAnsi="Verdana"/>
                <w:sz w:val="22"/>
                <w:szCs w:val="22"/>
              </w:rPr>
            </w:pPr>
            <w:hyperlink r:id="rId24" w:history="1">
              <w:r w:rsidRPr="0098715F">
                <w:rPr>
                  <w:rFonts w:ascii="Verdana" w:hAnsi="Verdana"/>
                  <w:sz w:val="22"/>
                  <w:szCs w:val="22"/>
                </w:rPr>
                <w:t>https://vpt.lrv.lt/lt/naujienos-3/finansiniu-ataskaitu-nepateikimas-gali-tapti-kliutimi-dalyvauti-viesuosiuose-pirkimuose/</w:t>
              </w:r>
            </w:hyperlink>
          </w:p>
          <w:p w14:paraId="0D4F7F31" w14:textId="77777777" w:rsidR="0098715F" w:rsidRPr="0098715F" w:rsidRDefault="0098715F" w:rsidP="0098715F">
            <w:pPr>
              <w:spacing w:after="0" w:line="240" w:lineRule="auto"/>
              <w:jc w:val="both"/>
              <w:rPr>
                <w:rFonts w:ascii="Verdana" w:hAnsi="Verdana" w:cstheme="minorHAnsi"/>
                <w:b/>
                <w:bCs/>
                <w:iCs/>
                <w:sz w:val="22"/>
                <w:szCs w:val="22"/>
              </w:rPr>
            </w:pPr>
          </w:p>
        </w:tc>
      </w:tr>
      <w:tr w:rsidR="0098715F" w:rsidRPr="0098715F" w14:paraId="0E19E155"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A4AF24" w14:textId="77777777" w:rsidR="0098715F" w:rsidRPr="0098715F" w:rsidRDefault="0098715F">
            <w:pPr>
              <w:numPr>
                <w:ilvl w:val="0"/>
                <w:numId w:val="15"/>
              </w:numPr>
              <w:spacing w:after="0" w:line="240"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FE3AE"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 xml:space="preserve">Tiekėjas yra padaręs rimtą profesinį pažeidimą, dėl kurio perkančioji organizacija abejoja tiekėjo sąžiningumu, </w:t>
            </w:r>
            <w:r w:rsidRPr="0098715F">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98715F">
              <w:rPr>
                <w:rFonts w:ascii="Verdana" w:eastAsia="Times New Roman" w:hAnsi="Verdana"/>
                <w:sz w:val="22"/>
                <w:szCs w:val="22"/>
                <w:vertAlign w:val="superscript"/>
              </w:rPr>
              <w:t>1</w:t>
            </w:r>
            <w:r w:rsidRPr="0098715F">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E3765"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7 punkto b papunktis</w:t>
            </w:r>
          </w:p>
          <w:p w14:paraId="320FE579" w14:textId="77777777" w:rsidR="0098715F" w:rsidRPr="0098715F" w:rsidRDefault="0098715F" w:rsidP="0098715F">
            <w:pPr>
              <w:spacing w:after="0" w:line="240" w:lineRule="auto"/>
              <w:jc w:val="both"/>
              <w:rPr>
                <w:rFonts w:ascii="Verdana" w:eastAsia="Yu Mincho" w:hAnsi="Verdana" w:cs="Arial"/>
                <w:sz w:val="22"/>
                <w:szCs w:val="22"/>
              </w:rPr>
            </w:pPr>
          </w:p>
          <w:p w14:paraId="26E32D3F"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B9F01"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141FD065" w14:textId="77777777" w:rsidR="0098715F" w:rsidRPr="0098715F" w:rsidRDefault="0098715F" w:rsidP="0098715F">
            <w:pPr>
              <w:spacing w:after="0" w:line="240" w:lineRule="auto"/>
              <w:jc w:val="both"/>
              <w:rPr>
                <w:rFonts w:ascii="Verdana" w:hAnsi="Verdana" w:cstheme="minorHAnsi"/>
                <w:b/>
                <w:bCs/>
                <w:iCs/>
                <w:sz w:val="22"/>
                <w:szCs w:val="22"/>
                <w:lang w:eastAsia="en-US"/>
              </w:rPr>
            </w:pPr>
          </w:p>
          <w:p w14:paraId="238A5CE1"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Priimant sprendimus dėl tiekėjo pašalinimo iš pirkimo procedūros šiame punkte nurodytu pašalinimo pagrindu, be kita ko, atsižvelgiama į</w:t>
            </w:r>
            <w:r w:rsidRPr="0098715F">
              <w:rPr>
                <w:rFonts w:ascii="Verdana" w:hAnsi="Verdana"/>
                <w:b/>
                <w:bCs/>
                <w:sz w:val="22"/>
                <w:szCs w:val="22"/>
              </w:rPr>
              <w:t xml:space="preserve"> </w:t>
            </w:r>
            <w:r w:rsidRPr="0098715F">
              <w:rPr>
                <w:rFonts w:ascii="Verdana" w:hAnsi="Verdana"/>
                <w:sz w:val="22"/>
                <w:szCs w:val="22"/>
              </w:rPr>
              <w:t xml:space="preserve">nacionalinėje duomenų bazėje adresu </w:t>
            </w:r>
            <w:hyperlink r:id="rId25">
              <w:r w:rsidRPr="0098715F">
                <w:rPr>
                  <w:rFonts w:ascii="Verdana" w:hAnsi="Verdana"/>
                  <w:sz w:val="22"/>
                  <w:szCs w:val="22"/>
                  <w:u w:val="single"/>
                </w:rPr>
                <w:t>https://www.vmi.lt/evmi/mokesciu-moketoju-informacija</w:t>
              </w:r>
            </w:hyperlink>
            <w:r w:rsidRPr="0098715F">
              <w:rPr>
                <w:rFonts w:ascii="Verdana" w:hAnsi="Verdana"/>
                <w:sz w:val="22"/>
                <w:szCs w:val="22"/>
              </w:rPr>
              <w:t xml:space="preserve"> skelbiamą informaciją.</w:t>
            </w:r>
          </w:p>
        </w:tc>
      </w:tr>
      <w:tr w:rsidR="0098715F" w:rsidRPr="0098715F" w14:paraId="6AE8FBCF"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E63932" w14:textId="77777777" w:rsidR="0098715F" w:rsidRPr="0098715F" w:rsidRDefault="0098715F">
            <w:pPr>
              <w:numPr>
                <w:ilvl w:val="0"/>
                <w:numId w:val="15"/>
              </w:numPr>
              <w:spacing w:after="0" w:line="240" w:lineRule="auto"/>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CF94C"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Tiekėjas yra padaręs rimtą profesinį pažeidimą, dėl kurio perkančioji organizacija abejoja tiekėjo sąžiningumu,</w:t>
            </w:r>
            <w:r w:rsidRPr="0098715F">
              <w:rPr>
                <w:rFonts w:ascii="Verdana" w:eastAsia="Times New Roman" w:hAnsi="Verdana"/>
                <w:sz w:val="22"/>
                <w:szCs w:val="22"/>
              </w:rPr>
              <w:t xml:space="preserve"> kai jis </w:t>
            </w:r>
            <w:r w:rsidRPr="0098715F">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4B30D"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7 punkto c papunktis</w:t>
            </w:r>
          </w:p>
          <w:p w14:paraId="3235B66A" w14:textId="77777777" w:rsidR="0098715F" w:rsidRPr="0098715F" w:rsidRDefault="0098715F" w:rsidP="0098715F">
            <w:pPr>
              <w:spacing w:after="0" w:line="240" w:lineRule="auto"/>
              <w:jc w:val="both"/>
              <w:rPr>
                <w:rFonts w:ascii="Verdana" w:eastAsia="Yu Mincho" w:hAnsi="Verdana" w:cs="Arial"/>
                <w:sz w:val="22"/>
                <w:szCs w:val="22"/>
              </w:rPr>
            </w:pPr>
          </w:p>
          <w:p w14:paraId="51A3DF4B"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A1FDC"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7D64E5B4"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22CD1FBB" w14:textId="77777777" w:rsidR="0098715F" w:rsidRPr="0098715F" w:rsidRDefault="0098715F" w:rsidP="0098715F">
            <w:pPr>
              <w:rPr>
                <w:rFonts w:ascii="Verdana" w:hAnsi="Verdana"/>
                <w:b/>
                <w:bCs/>
                <w:sz w:val="22"/>
                <w:szCs w:val="22"/>
              </w:rPr>
            </w:pPr>
            <w:r w:rsidRPr="0098715F">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32470DCB" w14:textId="77777777" w:rsidR="0098715F" w:rsidRPr="0098715F" w:rsidRDefault="0098715F" w:rsidP="0098715F">
            <w:pPr>
              <w:rPr>
                <w:rFonts w:ascii="Verdana" w:hAnsi="Verdana" w:cstheme="minorHAnsi"/>
                <w:bCs/>
                <w:iCs/>
                <w:sz w:val="22"/>
                <w:szCs w:val="22"/>
                <w:lang w:eastAsia="en-US"/>
              </w:rPr>
            </w:pPr>
            <w:hyperlink r:id="rId26" w:history="1">
              <w:r w:rsidRPr="0098715F">
                <w:rPr>
                  <w:rFonts w:ascii="Verdana" w:hAnsi="Verdana"/>
                  <w:sz w:val="22"/>
                  <w:szCs w:val="22"/>
                  <w:u w:val="single"/>
                </w:rPr>
                <w:t>https://kt.gov.lt/lt/atviri-duomenys/diskvalifikavimas-is-viesuju-pirkimu</w:t>
              </w:r>
            </w:hyperlink>
            <w:r w:rsidRPr="0098715F">
              <w:rPr>
                <w:rFonts w:ascii="Verdana" w:hAnsi="Verdana"/>
                <w:sz w:val="22"/>
                <w:szCs w:val="22"/>
              </w:rPr>
              <w:t xml:space="preserve"> skelbiamą informaciją. </w:t>
            </w:r>
          </w:p>
        </w:tc>
      </w:tr>
    </w:tbl>
    <w:p w14:paraId="0C488CAE" w14:textId="77777777" w:rsidR="0098715F" w:rsidRDefault="0098715F" w:rsidP="0098715F">
      <w:pPr>
        <w:spacing w:after="0" w:line="240" w:lineRule="auto"/>
        <w:rPr>
          <w:rFonts w:ascii="Verdana" w:hAnsi="Verdana"/>
          <w:sz w:val="22"/>
          <w:szCs w:val="22"/>
        </w:rPr>
        <w:sectPr w:rsidR="0098715F" w:rsidSect="000D4201">
          <w:footerReference w:type="first" r:id="rId27"/>
          <w:pgSz w:w="12240" w:h="15840" w:code="1"/>
          <w:pgMar w:top="1134" w:right="567" w:bottom="1134" w:left="1701" w:header="720" w:footer="720" w:gutter="0"/>
          <w:pgNumType w:start="13"/>
          <w:cols w:space="720"/>
          <w:titlePg/>
          <w:docGrid w:linePitch="360"/>
        </w:sectPr>
      </w:pPr>
    </w:p>
    <w:p w14:paraId="332D8059" w14:textId="159D01BC" w:rsidR="00EB45BC" w:rsidRDefault="00EB45BC" w:rsidP="0098715F">
      <w:pPr>
        <w:pStyle w:val="Antrat2"/>
        <w:rPr>
          <w:smallCaps/>
        </w:rPr>
      </w:pPr>
    </w:p>
    <w:p w14:paraId="4A245ACA" w14:textId="77777777" w:rsidR="0098715F" w:rsidRPr="00BF3F7C" w:rsidRDefault="0098715F" w:rsidP="0098715F">
      <w:pPr>
        <w:pStyle w:val="Antrat2"/>
        <w:ind w:left="5103"/>
        <w:rPr>
          <w:rFonts w:asciiTheme="minorHAnsi" w:eastAsia="Calibri" w:hAnsiTheme="minorHAnsi" w:cstheme="minorHAnsi"/>
          <w:color w:val="auto"/>
          <w:sz w:val="21"/>
          <w:szCs w:val="21"/>
        </w:rPr>
      </w:pPr>
      <w:r w:rsidRPr="00BF3F7C">
        <w:rPr>
          <w:rFonts w:asciiTheme="minorHAnsi" w:eastAsia="Calibri" w:hAnsiTheme="minorHAnsi" w:cstheme="minorHAnsi"/>
          <w:color w:val="auto"/>
          <w:sz w:val="21"/>
          <w:szCs w:val="21"/>
        </w:rPr>
        <w:t>Pirkimo sąlygų 4 priedas „Tiekėjų kvalifikacijos reikalavimai ir reikalaujami kokybės bei aplinkos apsaugos vadybos sistemų standartai“</w:t>
      </w:r>
    </w:p>
    <w:p w14:paraId="4464A546" w14:textId="77777777" w:rsidR="0098715F" w:rsidRDefault="0098715F" w:rsidP="00EB45BC">
      <w:pPr>
        <w:pStyle w:val="Paantrat"/>
        <w:spacing w:line="240" w:lineRule="auto"/>
        <w:rPr>
          <w:smallCaps/>
        </w:rPr>
      </w:pPr>
    </w:p>
    <w:p w14:paraId="2E4A6A51" w14:textId="6CE265B4" w:rsidR="002F396F" w:rsidRPr="00F0499F" w:rsidRDefault="002F396F" w:rsidP="00EB45BC">
      <w:pPr>
        <w:pStyle w:val="Paantrat"/>
        <w:spacing w:line="240" w:lineRule="auto"/>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8B3677A" w14:textId="77777777" w:rsidR="000D4201" w:rsidRDefault="000D4201" w:rsidP="000D4201">
      <w:pPr>
        <w:pStyle w:val="Sraopastraipa"/>
        <w:numPr>
          <w:ilvl w:val="0"/>
          <w:numId w:val="29"/>
        </w:numPr>
        <w:rPr>
          <w:rFonts w:eastAsiaTheme="minorHAnsi" w:cstheme="minorHAnsi"/>
          <w:lang w:eastAsia="en-US"/>
        </w:rPr>
      </w:pPr>
      <w:bookmarkStart w:id="68" w:name="_Ref38291379"/>
      <w:bookmarkStart w:id="69" w:name="_Ref38291394"/>
      <w:bookmarkStart w:id="70" w:name="_Ref38898251"/>
      <w:bookmarkStart w:id="71" w:name="_Toc126333943"/>
      <w:r w:rsidRPr="000D4201">
        <w:rPr>
          <w:rFonts w:eastAsiaTheme="minorHAnsi" w:cstheme="minorHAnsi"/>
          <w:iCs/>
          <w:lang w:eastAsia="en-US"/>
        </w:rPr>
        <w:t>Tiekėjo kvalifikacija turi atitikti šiame priede nustatytus reikalavimus kvalifikacijai</w:t>
      </w:r>
      <w:r>
        <w:rPr>
          <w:rFonts w:eastAsiaTheme="minorHAnsi" w:cstheme="minorHAnsi"/>
          <w:iCs/>
          <w:lang w:eastAsia="en-US"/>
        </w:rPr>
        <w:t>.</w:t>
      </w:r>
      <w:r w:rsidR="00EB45BC" w:rsidRPr="000D4201">
        <w:rPr>
          <w:rFonts w:eastAsiaTheme="minorHAnsi" w:cstheme="minorHAnsi"/>
          <w:lang w:eastAsia="en-US"/>
        </w:rPr>
        <w:t xml:space="preserve">  </w:t>
      </w:r>
    </w:p>
    <w:p w14:paraId="75F985D4" w14:textId="0EA536C6" w:rsidR="000D4201" w:rsidRDefault="000D4201" w:rsidP="000D4201">
      <w:pPr>
        <w:pStyle w:val="Sraopastraipa"/>
        <w:numPr>
          <w:ilvl w:val="0"/>
          <w:numId w:val="29"/>
        </w:numPr>
        <w:rPr>
          <w:rFonts w:eastAsiaTheme="minorHAnsi" w:cstheme="minorHAnsi"/>
          <w:lang w:eastAsia="en-US"/>
        </w:rPr>
      </w:pPr>
      <w:r w:rsidRPr="000D4201">
        <w:rPr>
          <w:rFonts w:eastAsiaTheme="minorHAnsi" w:cstheme="minorHAnsi"/>
          <w:lang w:eastAsia="en-US"/>
        </w:rPr>
        <w:t>Kai tiekėjas remiasi kitų ūkio subjektų pajėgumais, kad atitiktų nustatytus ekonominio ir finansinio pajėgumo reikalavimus jie privalo prisiimti solidarią atsakomybę už sutarties įvykdymą</w:t>
      </w:r>
    </w:p>
    <w:p w14:paraId="6A1E4637" w14:textId="77777777" w:rsidR="00947EFC" w:rsidRDefault="00947EFC" w:rsidP="00947EFC">
      <w:pPr>
        <w:pStyle w:val="Sraopastraipa"/>
        <w:rPr>
          <w:rFonts w:eastAsiaTheme="minorHAnsi" w:cstheme="minorHAnsi"/>
          <w:lang w:eastAsia="en-US"/>
        </w:rPr>
      </w:pPr>
    </w:p>
    <w:tbl>
      <w:tblPr>
        <w:tblStyle w:val="Lentelstinklelis"/>
        <w:tblW w:w="10031" w:type="dxa"/>
        <w:tblInd w:w="-113" w:type="dxa"/>
        <w:tblLook w:val="04A0" w:firstRow="1" w:lastRow="0" w:firstColumn="1" w:lastColumn="0" w:noHBand="0" w:noVBand="1"/>
      </w:tblPr>
      <w:tblGrid>
        <w:gridCol w:w="709"/>
        <w:gridCol w:w="3794"/>
        <w:gridCol w:w="5528"/>
      </w:tblGrid>
      <w:tr w:rsidR="00947EFC" w:rsidRPr="00B15D23" w14:paraId="44D10441" w14:textId="77777777" w:rsidTr="00947EFC">
        <w:trPr>
          <w:trHeight w:val="983"/>
        </w:trPr>
        <w:tc>
          <w:tcPr>
            <w:tcW w:w="709" w:type="dxa"/>
            <w:vAlign w:val="center"/>
            <w:hideMark/>
          </w:tcPr>
          <w:p w14:paraId="77ABF2AD" w14:textId="77777777" w:rsidR="00947EFC" w:rsidRPr="00B15D23" w:rsidRDefault="00947EFC" w:rsidP="002A3324">
            <w:pPr>
              <w:jc w:val="center"/>
              <w:rPr>
                <w:b/>
                <w:bCs/>
              </w:rPr>
            </w:pPr>
            <w:r w:rsidRPr="00B15D23">
              <w:rPr>
                <w:b/>
                <w:bCs/>
              </w:rPr>
              <w:t>Eil. Nr.</w:t>
            </w:r>
          </w:p>
        </w:tc>
        <w:tc>
          <w:tcPr>
            <w:tcW w:w="3794" w:type="dxa"/>
            <w:vAlign w:val="center"/>
            <w:hideMark/>
          </w:tcPr>
          <w:p w14:paraId="1A89E1EB" w14:textId="77777777" w:rsidR="00947EFC" w:rsidRPr="00B15D23" w:rsidRDefault="00947EFC" w:rsidP="002A3324">
            <w:pPr>
              <w:jc w:val="center"/>
              <w:rPr>
                <w:b/>
                <w:bCs/>
              </w:rPr>
            </w:pPr>
            <w:r>
              <w:rPr>
                <w:b/>
                <w:bCs/>
              </w:rPr>
              <w:t>Reikalavimas</w:t>
            </w:r>
          </w:p>
        </w:tc>
        <w:tc>
          <w:tcPr>
            <w:tcW w:w="5528" w:type="dxa"/>
            <w:vAlign w:val="center"/>
            <w:hideMark/>
          </w:tcPr>
          <w:p w14:paraId="36ACACA5" w14:textId="20220772" w:rsidR="00947EFC" w:rsidRPr="00B15D23" w:rsidRDefault="00947EFC" w:rsidP="002A3324">
            <w:pPr>
              <w:jc w:val="center"/>
              <w:rPr>
                <w:b/>
                <w:bCs/>
              </w:rPr>
            </w:pPr>
            <w:r>
              <w:rPr>
                <w:b/>
                <w:bCs/>
              </w:rPr>
              <w:t>Reikalavim</w:t>
            </w:r>
            <w:r w:rsidRPr="00B15D23">
              <w:rPr>
                <w:b/>
                <w:bCs/>
              </w:rPr>
              <w:t>o reik</w:t>
            </w:r>
            <w:r w:rsidRPr="00B15D23">
              <w:rPr>
                <w:b/>
                <w:bCs/>
              </w:rPr>
              <w:t>š</w:t>
            </w:r>
            <w:r w:rsidRPr="00B15D23">
              <w:rPr>
                <w:b/>
                <w:bCs/>
              </w:rPr>
              <w:t>m</w:t>
            </w:r>
            <w:r w:rsidRPr="00B15D23">
              <w:rPr>
                <w:b/>
                <w:bCs/>
              </w:rPr>
              <w:t>ė</w:t>
            </w:r>
            <w:r>
              <w:rPr>
                <w:b/>
                <w:bCs/>
              </w:rPr>
              <w:t xml:space="preserve">/ </w:t>
            </w:r>
            <w:r>
              <w:rPr>
                <w:b/>
                <w:bCs/>
              </w:rPr>
              <w:t>į</w:t>
            </w:r>
            <w:r>
              <w:rPr>
                <w:b/>
                <w:bCs/>
              </w:rPr>
              <w:t>rodantys dokumentai</w:t>
            </w:r>
          </w:p>
        </w:tc>
      </w:tr>
      <w:tr w:rsidR="00947EFC" w:rsidRPr="00B15D23" w14:paraId="0F51244A" w14:textId="77777777" w:rsidTr="00947EFC">
        <w:trPr>
          <w:trHeight w:val="496"/>
        </w:trPr>
        <w:tc>
          <w:tcPr>
            <w:tcW w:w="709" w:type="dxa"/>
            <w:hideMark/>
          </w:tcPr>
          <w:p w14:paraId="219D17D1" w14:textId="77777777" w:rsidR="00947EFC" w:rsidRPr="00B15D23" w:rsidRDefault="00947EFC" w:rsidP="002A3324">
            <w:pPr>
              <w:jc w:val="center"/>
            </w:pPr>
            <w:r>
              <w:t>1.</w:t>
            </w:r>
          </w:p>
        </w:tc>
        <w:tc>
          <w:tcPr>
            <w:tcW w:w="3794" w:type="dxa"/>
          </w:tcPr>
          <w:p w14:paraId="22A77D7A" w14:textId="77777777" w:rsidR="00947EFC" w:rsidRPr="00F43692" w:rsidRDefault="00947EFC" w:rsidP="002A3324">
            <w:r w:rsidRPr="00F43692">
              <w:rPr>
                <w:color w:val="000000"/>
              </w:rPr>
              <w:t>Tiek</w:t>
            </w:r>
            <w:r w:rsidRPr="00F43692">
              <w:rPr>
                <w:color w:val="000000"/>
              </w:rPr>
              <w:t>ė</w:t>
            </w:r>
            <w:r w:rsidRPr="00F43692">
              <w:rPr>
                <w:color w:val="000000"/>
              </w:rPr>
              <w:t xml:space="preserve">jas yra </w:t>
            </w:r>
            <w:r w:rsidRPr="00F43692">
              <w:rPr>
                <w:color w:val="000000"/>
              </w:rPr>
              <w:t>į</w:t>
            </w:r>
            <w:r w:rsidRPr="00F43692">
              <w:rPr>
                <w:color w:val="000000"/>
              </w:rPr>
              <w:t>galiotas instaliuoti, atlikti prie</w:t>
            </w:r>
            <w:r w:rsidRPr="00F43692">
              <w:rPr>
                <w:color w:val="000000"/>
              </w:rPr>
              <w:t>ž</w:t>
            </w:r>
            <w:r w:rsidRPr="00F43692">
              <w:rPr>
                <w:color w:val="000000"/>
              </w:rPr>
              <w:t>i</w:t>
            </w:r>
            <w:r w:rsidRPr="00F43692">
              <w:rPr>
                <w:color w:val="000000"/>
              </w:rPr>
              <w:t>ū</w:t>
            </w:r>
            <w:r w:rsidRPr="00F43692">
              <w:rPr>
                <w:color w:val="000000"/>
              </w:rPr>
              <w:t>r</w:t>
            </w:r>
            <w:r w:rsidRPr="00F43692">
              <w:rPr>
                <w:color w:val="000000"/>
              </w:rPr>
              <w:t>ą</w:t>
            </w:r>
            <w:r w:rsidRPr="00F43692">
              <w:rPr>
                <w:color w:val="000000"/>
              </w:rPr>
              <w:t xml:space="preserve"> ir remont</w:t>
            </w:r>
            <w:r w:rsidRPr="00F43692">
              <w:rPr>
                <w:color w:val="000000"/>
              </w:rPr>
              <w:t>ą</w:t>
            </w:r>
            <w:r w:rsidRPr="00F43692">
              <w:rPr>
                <w:color w:val="000000"/>
              </w:rPr>
              <w:t xml:space="preserve"> parduodamai </w:t>
            </w:r>
            <w:r w:rsidRPr="00F43692">
              <w:rPr>
                <w:color w:val="000000"/>
              </w:rPr>
              <w:t>į</w:t>
            </w:r>
            <w:r w:rsidRPr="00F43692">
              <w:rPr>
                <w:color w:val="000000"/>
              </w:rPr>
              <w:t>rangai.</w:t>
            </w:r>
          </w:p>
        </w:tc>
        <w:tc>
          <w:tcPr>
            <w:tcW w:w="5528" w:type="dxa"/>
          </w:tcPr>
          <w:p w14:paraId="0E856EEA" w14:textId="77777777" w:rsidR="00947EFC" w:rsidRPr="00B15D23" w:rsidRDefault="00947EFC" w:rsidP="002A3324">
            <w:r>
              <w:rPr>
                <w:color w:val="000000"/>
              </w:rPr>
              <w:t>Kartu su pasi</w:t>
            </w:r>
            <w:r>
              <w:rPr>
                <w:color w:val="000000"/>
              </w:rPr>
              <w:t>ū</w:t>
            </w:r>
            <w:r>
              <w:rPr>
                <w:color w:val="000000"/>
              </w:rPr>
              <w:t xml:space="preserve">lymu pateikti </w:t>
            </w:r>
            <w:r>
              <w:rPr>
                <w:color w:val="000000"/>
              </w:rPr>
              <w:t>į</w:t>
            </w:r>
            <w:r>
              <w:rPr>
                <w:color w:val="000000"/>
              </w:rPr>
              <w:t>galiojim</w:t>
            </w:r>
            <w:r>
              <w:rPr>
                <w:color w:val="000000"/>
              </w:rPr>
              <w:t>ą</w:t>
            </w:r>
            <w:r>
              <w:rPr>
                <w:color w:val="000000"/>
              </w:rPr>
              <w:t xml:space="preserve"> atlikti</w:t>
            </w:r>
            <w:r>
              <w:t xml:space="preserve"> </w:t>
            </w:r>
            <w:r w:rsidRPr="0049439D">
              <w:rPr>
                <w:color w:val="000000"/>
              </w:rPr>
              <w:t>prie</w:t>
            </w:r>
            <w:r w:rsidRPr="0049439D">
              <w:rPr>
                <w:color w:val="000000"/>
              </w:rPr>
              <w:t>ž</w:t>
            </w:r>
            <w:r w:rsidRPr="0049439D">
              <w:rPr>
                <w:color w:val="000000"/>
              </w:rPr>
              <w:t>i</w:t>
            </w:r>
            <w:r w:rsidRPr="0049439D">
              <w:rPr>
                <w:color w:val="000000"/>
              </w:rPr>
              <w:t>ū</w:t>
            </w:r>
            <w:r w:rsidRPr="0049439D">
              <w:rPr>
                <w:color w:val="000000"/>
              </w:rPr>
              <w:t>r</w:t>
            </w:r>
            <w:r>
              <w:rPr>
                <w:color w:val="000000"/>
              </w:rPr>
              <w:t>ą</w:t>
            </w:r>
            <w:r w:rsidRPr="0049439D">
              <w:rPr>
                <w:color w:val="000000"/>
              </w:rPr>
              <w:t xml:space="preserve"> ir remont</w:t>
            </w:r>
            <w:r w:rsidRPr="0049439D">
              <w:rPr>
                <w:color w:val="000000"/>
              </w:rPr>
              <w:t>ą</w:t>
            </w:r>
            <w:r w:rsidRPr="0049439D">
              <w:rPr>
                <w:color w:val="000000"/>
              </w:rPr>
              <w:t xml:space="preserve"> parduodamai </w:t>
            </w:r>
            <w:r w:rsidRPr="0049439D">
              <w:rPr>
                <w:color w:val="000000"/>
              </w:rPr>
              <w:t>į</w:t>
            </w:r>
            <w:r w:rsidRPr="0049439D">
              <w:rPr>
                <w:color w:val="000000"/>
              </w:rPr>
              <w:t>rangai.</w:t>
            </w:r>
          </w:p>
        </w:tc>
      </w:tr>
      <w:tr w:rsidR="00947EFC" w:rsidRPr="00B15D23" w14:paraId="34E4776E" w14:textId="77777777" w:rsidTr="00947EFC">
        <w:trPr>
          <w:trHeight w:val="496"/>
        </w:trPr>
        <w:tc>
          <w:tcPr>
            <w:tcW w:w="709" w:type="dxa"/>
          </w:tcPr>
          <w:p w14:paraId="36E9DEF5" w14:textId="77777777" w:rsidR="00947EFC" w:rsidRPr="00B15D23" w:rsidRDefault="00947EFC" w:rsidP="002A3324">
            <w:pPr>
              <w:jc w:val="center"/>
            </w:pPr>
            <w:r>
              <w:t>2.</w:t>
            </w:r>
          </w:p>
        </w:tc>
        <w:tc>
          <w:tcPr>
            <w:tcW w:w="3794" w:type="dxa"/>
          </w:tcPr>
          <w:p w14:paraId="451B400F" w14:textId="77777777" w:rsidR="00947EFC" w:rsidRPr="00F43692" w:rsidRDefault="00947EFC" w:rsidP="002A3324">
            <w:pPr>
              <w:rPr>
                <w:color w:val="000000"/>
              </w:rPr>
            </w:pPr>
            <w:r w:rsidRPr="00F43692">
              <w:rPr>
                <w:color w:val="000000"/>
              </w:rPr>
              <w:t>Tiek</w:t>
            </w:r>
            <w:r w:rsidRPr="00F43692">
              <w:rPr>
                <w:color w:val="000000"/>
              </w:rPr>
              <w:t>ė</w:t>
            </w:r>
            <w:r w:rsidRPr="00F43692">
              <w:rPr>
                <w:color w:val="000000"/>
              </w:rPr>
              <w:t>jo bent vien</w:t>
            </w:r>
            <w:r>
              <w:rPr>
                <w:color w:val="000000"/>
              </w:rPr>
              <w:t>as specialistas (</w:t>
            </w:r>
            <w:r w:rsidRPr="00F43692">
              <w:rPr>
                <w:color w:val="000000"/>
              </w:rPr>
              <w:t xml:space="preserve">darbuotojas </w:t>
            </w:r>
            <w:r>
              <w:rPr>
                <w:color w:val="000000"/>
              </w:rPr>
              <w:t xml:space="preserve">arba pasitelkiamas specialistas) </w:t>
            </w:r>
            <w:r w:rsidRPr="00F43692">
              <w:rPr>
                <w:color w:val="000000"/>
              </w:rPr>
              <w:t>turi</w:t>
            </w:r>
          </w:p>
          <w:p w14:paraId="41755E3C" w14:textId="77777777" w:rsidR="00947EFC" w:rsidRPr="00F43692" w:rsidRDefault="00947EFC" w:rsidP="002A3324">
            <w:r w:rsidRPr="00F43692">
              <w:rPr>
                <w:color w:val="000000"/>
              </w:rPr>
              <w:t>„</w:t>
            </w:r>
            <w:r w:rsidRPr="00F43692">
              <w:rPr>
                <w:color w:val="000000"/>
              </w:rPr>
              <w:t>sl</w:t>
            </w:r>
            <w:r w:rsidRPr="00F43692">
              <w:rPr>
                <w:color w:val="000000"/>
              </w:rPr>
              <w:t>ė</w:t>
            </w:r>
            <w:r w:rsidRPr="00F43692">
              <w:rPr>
                <w:color w:val="000000"/>
              </w:rPr>
              <w:t>gini</w:t>
            </w:r>
            <w:r w:rsidRPr="00F43692">
              <w:rPr>
                <w:color w:val="000000"/>
              </w:rPr>
              <w:t>ų</w:t>
            </w:r>
            <w:r w:rsidRPr="00F43692">
              <w:rPr>
                <w:color w:val="000000"/>
              </w:rPr>
              <w:t xml:space="preserve"> ind</w:t>
            </w:r>
            <w:r w:rsidRPr="00F43692">
              <w:rPr>
                <w:color w:val="000000"/>
              </w:rPr>
              <w:t>ų</w:t>
            </w:r>
            <w:r w:rsidRPr="00F43692">
              <w:rPr>
                <w:color w:val="000000"/>
              </w:rPr>
              <w:t xml:space="preserve"> prie</w:t>
            </w:r>
            <w:r w:rsidRPr="00F43692">
              <w:rPr>
                <w:color w:val="000000"/>
              </w:rPr>
              <w:t>ž</w:t>
            </w:r>
            <w:r w:rsidRPr="00F43692">
              <w:rPr>
                <w:color w:val="000000"/>
              </w:rPr>
              <w:t>i</w:t>
            </w:r>
            <w:r w:rsidRPr="00F43692">
              <w:rPr>
                <w:color w:val="000000"/>
              </w:rPr>
              <w:t>ū</w:t>
            </w:r>
            <w:r w:rsidRPr="00F43692">
              <w:rPr>
                <w:color w:val="000000"/>
              </w:rPr>
              <w:t>ros meistro</w:t>
            </w:r>
            <w:r w:rsidRPr="00F43692">
              <w:rPr>
                <w:color w:val="000000"/>
              </w:rPr>
              <w:t>“</w:t>
            </w:r>
            <w:r w:rsidRPr="00F43692">
              <w:rPr>
                <w:color w:val="000000"/>
              </w:rPr>
              <w:t xml:space="preserve"> pa</w:t>
            </w:r>
            <w:r w:rsidRPr="00F43692">
              <w:rPr>
                <w:color w:val="000000"/>
              </w:rPr>
              <w:t>ž</w:t>
            </w:r>
            <w:r w:rsidRPr="00F43692">
              <w:rPr>
                <w:color w:val="000000"/>
              </w:rPr>
              <w:t>ym</w:t>
            </w:r>
            <w:r w:rsidRPr="00F43692">
              <w:rPr>
                <w:color w:val="000000"/>
              </w:rPr>
              <w:t>ė</w:t>
            </w:r>
            <w:r w:rsidRPr="00F43692">
              <w:rPr>
                <w:color w:val="000000"/>
              </w:rPr>
              <w:t>jim</w:t>
            </w:r>
            <w:r w:rsidRPr="00F43692">
              <w:rPr>
                <w:color w:val="000000"/>
              </w:rPr>
              <w:t>ą</w:t>
            </w:r>
            <w:r w:rsidRPr="00F43692">
              <w:rPr>
                <w:color w:val="000000"/>
              </w:rPr>
              <w:t xml:space="preserve">, kuris reikalingas </w:t>
            </w:r>
            <w:r w:rsidRPr="00F43692">
              <w:rPr>
                <w:color w:val="000000"/>
              </w:rPr>
              <w:t>į</w:t>
            </w:r>
            <w:r w:rsidRPr="00F43692">
              <w:rPr>
                <w:color w:val="000000"/>
              </w:rPr>
              <w:t>rangos sumontavimui perkan</w:t>
            </w:r>
            <w:r w:rsidRPr="00F43692">
              <w:rPr>
                <w:color w:val="000000"/>
              </w:rPr>
              <w:t>č</w:t>
            </w:r>
            <w:r w:rsidRPr="00F43692">
              <w:rPr>
                <w:color w:val="000000"/>
              </w:rPr>
              <w:t>iosios organizacijos patalpose bei teikiant garantin</w:t>
            </w:r>
            <w:r w:rsidRPr="00F43692">
              <w:rPr>
                <w:color w:val="000000"/>
              </w:rPr>
              <w:t>ę</w:t>
            </w:r>
            <w:r w:rsidRPr="00F43692">
              <w:rPr>
                <w:color w:val="000000"/>
              </w:rPr>
              <w:t xml:space="preserve"> sl</w:t>
            </w:r>
            <w:r w:rsidRPr="00F43692">
              <w:rPr>
                <w:color w:val="000000"/>
              </w:rPr>
              <w:t>ė</w:t>
            </w:r>
            <w:r w:rsidRPr="00F43692">
              <w:rPr>
                <w:color w:val="000000"/>
              </w:rPr>
              <w:t>gin</w:t>
            </w:r>
            <w:r w:rsidRPr="00F43692">
              <w:rPr>
                <w:color w:val="000000"/>
              </w:rPr>
              <w:t>ė</w:t>
            </w:r>
            <w:r w:rsidRPr="00F43692">
              <w:rPr>
                <w:color w:val="000000"/>
              </w:rPr>
              <w:t xml:space="preserve">s </w:t>
            </w:r>
            <w:r w:rsidRPr="00F43692">
              <w:rPr>
                <w:color w:val="000000"/>
              </w:rPr>
              <w:t>į</w:t>
            </w:r>
            <w:r w:rsidRPr="00F43692">
              <w:rPr>
                <w:color w:val="000000"/>
              </w:rPr>
              <w:t>rangos prie</w:t>
            </w:r>
            <w:r w:rsidRPr="00F43692">
              <w:rPr>
                <w:color w:val="000000"/>
              </w:rPr>
              <w:t>ž</w:t>
            </w:r>
            <w:r w:rsidRPr="00F43692">
              <w:rPr>
                <w:color w:val="000000"/>
              </w:rPr>
              <w:t>i</w:t>
            </w:r>
            <w:r w:rsidRPr="00F43692">
              <w:rPr>
                <w:color w:val="000000"/>
              </w:rPr>
              <w:t>ū</w:t>
            </w:r>
            <w:r w:rsidRPr="00F43692">
              <w:rPr>
                <w:color w:val="000000"/>
              </w:rPr>
              <w:t>r</w:t>
            </w:r>
            <w:r w:rsidRPr="00F43692">
              <w:rPr>
                <w:color w:val="000000"/>
              </w:rPr>
              <w:t>ą</w:t>
            </w:r>
            <w:r w:rsidRPr="00F43692">
              <w:rPr>
                <w:color w:val="000000"/>
              </w:rPr>
              <w:t>.</w:t>
            </w:r>
          </w:p>
        </w:tc>
        <w:tc>
          <w:tcPr>
            <w:tcW w:w="5528" w:type="dxa"/>
          </w:tcPr>
          <w:p w14:paraId="4EACF505" w14:textId="77777777" w:rsidR="00947EFC" w:rsidRPr="00190286" w:rsidRDefault="00947EFC" w:rsidP="002A3324">
            <w:pPr>
              <w:rPr>
                <w:bCs/>
                <w:color w:val="000000" w:themeColor="text1"/>
              </w:rPr>
            </w:pPr>
            <w:r>
              <w:rPr>
                <w:color w:val="000000"/>
              </w:rPr>
              <w:t>Kartu su pasi</w:t>
            </w:r>
            <w:r>
              <w:rPr>
                <w:color w:val="000000"/>
              </w:rPr>
              <w:t>ū</w:t>
            </w:r>
            <w:r>
              <w:rPr>
                <w:color w:val="000000"/>
              </w:rPr>
              <w:t xml:space="preserve">lymu pateikti </w:t>
            </w:r>
            <w:r w:rsidRPr="00F43692">
              <w:rPr>
                <w:color w:val="000000"/>
              </w:rPr>
              <w:t>vien</w:t>
            </w:r>
            <w:r>
              <w:rPr>
                <w:color w:val="000000"/>
              </w:rPr>
              <w:t>o specialisto (</w:t>
            </w:r>
            <w:r w:rsidRPr="00F43692">
              <w:rPr>
                <w:color w:val="000000"/>
              </w:rPr>
              <w:t>darbuotoj</w:t>
            </w:r>
            <w:r>
              <w:rPr>
                <w:color w:val="000000"/>
              </w:rPr>
              <w:t>o</w:t>
            </w:r>
            <w:r w:rsidRPr="00F43692">
              <w:rPr>
                <w:color w:val="000000"/>
              </w:rPr>
              <w:t xml:space="preserve"> </w:t>
            </w:r>
            <w:r>
              <w:rPr>
                <w:color w:val="000000"/>
              </w:rPr>
              <w:t>arba pasitelkiamo specialisto)</w:t>
            </w:r>
            <w:r w:rsidRPr="0049439D">
              <w:rPr>
                <w:color w:val="000000"/>
              </w:rPr>
              <w:t xml:space="preserve"> </w:t>
            </w:r>
            <w:r w:rsidRPr="0049439D">
              <w:rPr>
                <w:color w:val="000000"/>
              </w:rPr>
              <w:t>„</w:t>
            </w:r>
            <w:r w:rsidRPr="0049439D">
              <w:rPr>
                <w:color w:val="000000"/>
              </w:rPr>
              <w:t>sl</w:t>
            </w:r>
            <w:r w:rsidRPr="0049439D">
              <w:rPr>
                <w:color w:val="000000"/>
              </w:rPr>
              <w:t>ė</w:t>
            </w:r>
            <w:r w:rsidRPr="0049439D">
              <w:rPr>
                <w:color w:val="000000"/>
              </w:rPr>
              <w:t>gini</w:t>
            </w:r>
            <w:r w:rsidRPr="0049439D">
              <w:rPr>
                <w:color w:val="000000"/>
              </w:rPr>
              <w:t>ų</w:t>
            </w:r>
            <w:r w:rsidRPr="0049439D">
              <w:rPr>
                <w:color w:val="000000"/>
              </w:rPr>
              <w:t xml:space="preserve"> ind</w:t>
            </w:r>
            <w:r w:rsidRPr="0049439D">
              <w:rPr>
                <w:color w:val="000000"/>
              </w:rPr>
              <w:t>ų</w:t>
            </w:r>
            <w:r w:rsidRPr="0049439D">
              <w:rPr>
                <w:color w:val="000000"/>
              </w:rPr>
              <w:t xml:space="preserve"> prie</w:t>
            </w:r>
            <w:r w:rsidRPr="0049439D">
              <w:rPr>
                <w:color w:val="000000"/>
              </w:rPr>
              <w:t>ž</w:t>
            </w:r>
            <w:r w:rsidRPr="0049439D">
              <w:rPr>
                <w:color w:val="000000"/>
              </w:rPr>
              <w:t>i</w:t>
            </w:r>
            <w:r w:rsidRPr="0049439D">
              <w:rPr>
                <w:color w:val="000000"/>
              </w:rPr>
              <w:t>ū</w:t>
            </w:r>
            <w:r w:rsidRPr="0049439D">
              <w:rPr>
                <w:color w:val="000000"/>
              </w:rPr>
              <w:t>ros meistro</w:t>
            </w:r>
            <w:r w:rsidRPr="0049439D">
              <w:rPr>
                <w:color w:val="000000"/>
              </w:rPr>
              <w:t>“</w:t>
            </w:r>
            <w:r w:rsidRPr="0049439D">
              <w:rPr>
                <w:color w:val="000000"/>
              </w:rPr>
              <w:t xml:space="preserve"> pa</w:t>
            </w:r>
            <w:r w:rsidRPr="0049439D">
              <w:rPr>
                <w:color w:val="000000"/>
              </w:rPr>
              <w:t>ž</w:t>
            </w:r>
            <w:r w:rsidRPr="0049439D">
              <w:rPr>
                <w:color w:val="000000"/>
              </w:rPr>
              <w:t>ym</w:t>
            </w:r>
            <w:r w:rsidRPr="0049439D">
              <w:rPr>
                <w:color w:val="000000"/>
              </w:rPr>
              <w:t>ė</w:t>
            </w:r>
            <w:r w:rsidRPr="0049439D">
              <w:rPr>
                <w:color w:val="000000"/>
              </w:rPr>
              <w:t>jim</w:t>
            </w:r>
            <w:r w:rsidRPr="0049439D">
              <w:rPr>
                <w:color w:val="000000"/>
              </w:rPr>
              <w:t>ą</w:t>
            </w:r>
            <w:r w:rsidRPr="0049439D">
              <w:rPr>
                <w:color w:val="000000"/>
              </w:rPr>
              <w:t>.</w:t>
            </w:r>
          </w:p>
        </w:tc>
      </w:tr>
    </w:tbl>
    <w:p w14:paraId="566307E9" w14:textId="77777777" w:rsidR="000D4201" w:rsidRPr="000D4201" w:rsidRDefault="000D4201" w:rsidP="000D4201">
      <w:pPr>
        <w:rPr>
          <w:rFonts w:eastAsiaTheme="minorHAnsi" w:cstheme="minorHAnsi"/>
          <w:b/>
          <w:bCs/>
          <w:lang w:eastAsia="en-US"/>
        </w:rPr>
        <w:sectPr w:rsidR="000D4201" w:rsidRPr="000D4201" w:rsidSect="000D4201">
          <w:pgSz w:w="12240" w:h="15840"/>
          <w:pgMar w:top="1134" w:right="567" w:bottom="1134" w:left="1701" w:header="720" w:footer="720" w:gutter="0"/>
          <w:pgNumType w:start="21"/>
          <w:cols w:space="1296"/>
        </w:sectPr>
      </w:pPr>
    </w:p>
    <w:p w14:paraId="736B5668" w14:textId="77777777" w:rsidR="000D4201" w:rsidRDefault="000D4201" w:rsidP="00EB45BC">
      <w:pPr>
        <w:rPr>
          <w:rFonts w:eastAsiaTheme="minorHAnsi" w:cstheme="minorHAnsi"/>
          <w:lang w:eastAsia="en-US"/>
        </w:rPr>
      </w:pPr>
    </w:p>
    <w:p w14:paraId="1B810D71" w14:textId="6875347C" w:rsidR="000D4201" w:rsidRPr="000D4201" w:rsidRDefault="008D704D" w:rsidP="00947EFC">
      <w:pPr>
        <w:jc w:val="right"/>
        <w:rPr>
          <w:rFonts w:cstheme="minorHAnsi"/>
        </w:rPr>
      </w:pPr>
      <w:r w:rsidRPr="00EB45BC">
        <w:rPr>
          <w:rFonts w:eastAsia="Calibri" w:cstheme="minorHAnsi"/>
        </w:rPr>
        <w:t xml:space="preserve">Pirkimo sąlygų </w:t>
      </w:r>
      <w:r w:rsidR="00F1334C" w:rsidRPr="00EB45BC">
        <w:rPr>
          <w:rFonts w:eastAsia="Calibri" w:cstheme="minorHAnsi"/>
        </w:rPr>
        <w:t>5</w:t>
      </w:r>
      <w:r w:rsidRPr="00EB45BC">
        <w:rPr>
          <w:rFonts w:eastAsia="Calibri" w:cstheme="minorHAnsi"/>
        </w:rPr>
        <w:t xml:space="preserve"> priedas „EBVPD“ </w:t>
      </w:r>
      <w:r w:rsidRPr="00EB45BC">
        <w:rPr>
          <w:rFonts w:cstheme="minorHAnsi"/>
        </w:rPr>
        <w:t>(XML formatu)</w:t>
      </w:r>
      <w:bookmarkEnd w:id="68"/>
      <w:bookmarkEnd w:id="69"/>
      <w:bookmarkEnd w:id="70"/>
      <w:bookmarkEnd w:id="71"/>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026A24B5" w:rsidR="008D704D" w:rsidRPr="00EB45BC" w:rsidRDefault="008B37CF" w:rsidP="008D704D">
      <w:pPr>
        <w:pStyle w:val="Antrat2"/>
        <w:ind w:left="5103"/>
        <w:rPr>
          <w:rFonts w:asciiTheme="minorHAnsi" w:eastAsia="Calibri" w:hAnsiTheme="minorHAnsi" w:cstheme="minorHAnsi"/>
          <w:color w:val="auto"/>
          <w:sz w:val="21"/>
          <w:szCs w:val="21"/>
        </w:rPr>
      </w:pPr>
      <w:bookmarkStart w:id="72" w:name="_Ref38540913"/>
      <w:bookmarkStart w:id="73" w:name="_Ref38898051"/>
      <w:bookmarkStart w:id="74" w:name="_Ref38901392"/>
      <w:bookmarkStart w:id="75" w:name="_Toc126333944"/>
      <w:r>
        <w:rPr>
          <w:rFonts w:asciiTheme="minorHAnsi" w:eastAsia="Calibri" w:hAnsiTheme="minorHAnsi" w:cstheme="minorHAnsi"/>
          <w:color w:val="auto"/>
          <w:sz w:val="21"/>
          <w:szCs w:val="21"/>
        </w:rPr>
        <w:lastRenderedPageBreak/>
        <w:t xml:space="preserve">                </w:t>
      </w:r>
      <w:r w:rsidR="008D704D" w:rsidRPr="00EB45BC">
        <w:rPr>
          <w:rFonts w:asciiTheme="minorHAnsi" w:eastAsia="Calibri" w:hAnsiTheme="minorHAnsi" w:cstheme="minorHAnsi"/>
          <w:color w:val="auto"/>
          <w:sz w:val="21"/>
          <w:szCs w:val="21"/>
        </w:rPr>
        <w:t xml:space="preserve">Pirkimo sąlygų </w:t>
      </w:r>
      <w:r w:rsidR="00F1334C" w:rsidRPr="00EB45BC">
        <w:rPr>
          <w:rFonts w:asciiTheme="minorHAnsi" w:eastAsia="Calibri" w:hAnsiTheme="minorHAnsi" w:cstheme="minorHAnsi"/>
          <w:color w:val="auto"/>
          <w:sz w:val="21"/>
          <w:szCs w:val="21"/>
        </w:rPr>
        <w:t>6</w:t>
      </w:r>
      <w:r w:rsidR="008D704D" w:rsidRPr="00EB45BC">
        <w:rPr>
          <w:rFonts w:asciiTheme="minorHAnsi" w:eastAsia="Calibri" w:hAnsiTheme="minorHAnsi" w:cstheme="minorHAnsi"/>
          <w:color w:val="auto"/>
          <w:sz w:val="21"/>
          <w:szCs w:val="21"/>
        </w:rPr>
        <w:t xml:space="preserve"> priedas „Pasiūlymo forma“</w:t>
      </w:r>
      <w:bookmarkEnd w:id="72"/>
      <w:bookmarkEnd w:id="73"/>
      <w:bookmarkEnd w:id="74"/>
      <w:bookmarkEnd w:id="75"/>
    </w:p>
    <w:p w14:paraId="6473E008" w14:textId="77777777" w:rsidR="00947EFC" w:rsidRPr="00947EFC" w:rsidRDefault="00947EFC" w:rsidP="00947EFC">
      <w:pPr>
        <w:spacing w:after="0" w:line="240" w:lineRule="auto"/>
        <w:rPr>
          <w:rFonts w:ascii="Times New Roman" w:eastAsiaTheme="minorHAnsi" w:hAnsi="Times New Roman" w:cs="Times New Roman"/>
          <w:b/>
          <w:bCs/>
          <w:sz w:val="24"/>
          <w:szCs w:val="22"/>
          <w:lang w:eastAsia="en-US"/>
        </w:rPr>
      </w:pPr>
      <w:bookmarkStart w:id="76" w:name="_Ref39484039"/>
      <w:bookmarkStart w:id="77" w:name="_Ref40278562"/>
      <w:bookmarkStart w:id="78" w:name="_Toc126333945"/>
    </w:p>
    <w:p w14:paraId="121019EC" w14:textId="33495FEF" w:rsidR="00947EFC" w:rsidRPr="00947EFC" w:rsidRDefault="00947EFC" w:rsidP="00947EFC">
      <w:pPr>
        <w:spacing w:after="0" w:line="240" w:lineRule="auto"/>
        <w:rPr>
          <w:rFonts w:ascii="Times New Roman" w:eastAsiaTheme="minorHAnsi" w:hAnsi="Times New Roman" w:cs="Times New Roman"/>
          <w:b/>
          <w:bCs/>
          <w:sz w:val="24"/>
          <w:szCs w:val="22"/>
          <w:lang w:eastAsia="en-US"/>
        </w:rPr>
      </w:pPr>
    </w:p>
    <w:p w14:paraId="0EBF29A9" w14:textId="77777777" w:rsidR="00947EFC" w:rsidRPr="00947EFC" w:rsidRDefault="00947EFC" w:rsidP="00947EFC">
      <w:pPr>
        <w:spacing w:after="0" w:line="240" w:lineRule="auto"/>
        <w:jc w:val="both"/>
        <w:rPr>
          <w:rFonts w:ascii="Times New Roman" w:eastAsiaTheme="minorHAnsi" w:hAnsi="Times New Roman" w:cs="Times New Roman"/>
          <w:sz w:val="24"/>
          <w:szCs w:val="22"/>
          <w:lang w:eastAsia="en-US"/>
        </w:rPr>
      </w:pPr>
    </w:p>
    <w:tbl>
      <w:tblPr>
        <w:tblStyle w:val="Lentelstinklelis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947EFC" w:rsidRPr="00947EFC" w14:paraId="3568EDC2" w14:textId="77777777" w:rsidTr="002A3324">
        <w:trPr>
          <w:jc w:val="center"/>
        </w:trPr>
        <w:tc>
          <w:tcPr>
            <w:tcW w:w="1555" w:type="dxa"/>
          </w:tcPr>
          <w:p w14:paraId="56ADF157" w14:textId="77777777" w:rsidR="00947EFC" w:rsidRPr="00947EFC" w:rsidRDefault="00947EFC" w:rsidP="00947EFC">
            <w:pPr>
              <w:jc w:val="both"/>
              <w:rPr>
                <w:rFonts w:ascii="Times New Roman" w:hAnsi="Times New Roman" w:cs="Times New Roman"/>
                <w:sz w:val="24"/>
              </w:rPr>
            </w:pPr>
          </w:p>
        </w:tc>
        <w:tc>
          <w:tcPr>
            <w:tcW w:w="5953" w:type="dxa"/>
            <w:tcBorders>
              <w:bottom w:val="single" w:sz="4" w:space="0" w:color="auto"/>
            </w:tcBorders>
          </w:tcPr>
          <w:p w14:paraId="6A10723E" w14:textId="77777777" w:rsidR="00947EFC" w:rsidRPr="00947EFC" w:rsidRDefault="00947EFC" w:rsidP="00947EFC">
            <w:pPr>
              <w:jc w:val="both"/>
              <w:rPr>
                <w:rFonts w:ascii="Times New Roman" w:hAnsi="Times New Roman" w:cs="Times New Roman"/>
                <w:sz w:val="24"/>
              </w:rPr>
            </w:pPr>
          </w:p>
        </w:tc>
        <w:tc>
          <w:tcPr>
            <w:tcW w:w="1553" w:type="dxa"/>
          </w:tcPr>
          <w:p w14:paraId="13FB93FC" w14:textId="77777777" w:rsidR="00947EFC" w:rsidRPr="00947EFC" w:rsidRDefault="00947EFC" w:rsidP="00947EFC">
            <w:pPr>
              <w:jc w:val="both"/>
              <w:rPr>
                <w:rFonts w:ascii="Times New Roman" w:hAnsi="Times New Roman" w:cs="Times New Roman"/>
                <w:sz w:val="24"/>
              </w:rPr>
            </w:pPr>
          </w:p>
        </w:tc>
      </w:tr>
      <w:tr w:rsidR="00947EFC" w:rsidRPr="00947EFC" w14:paraId="2FF6A73D" w14:textId="77777777" w:rsidTr="002A3324">
        <w:trPr>
          <w:jc w:val="center"/>
        </w:trPr>
        <w:tc>
          <w:tcPr>
            <w:tcW w:w="1555" w:type="dxa"/>
          </w:tcPr>
          <w:p w14:paraId="157602B2" w14:textId="77777777" w:rsidR="00947EFC" w:rsidRPr="00947EFC" w:rsidRDefault="00947EFC" w:rsidP="00947EFC">
            <w:pPr>
              <w:jc w:val="both"/>
              <w:rPr>
                <w:rFonts w:ascii="Times New Roman" w:hAnsi="Times New Roman" w:cs="Times New Roman"/>
                <w:sz w:val="24"/>
              </w:rPr>
            </w:pPr>
          </w:p>
        </w:tc>
        <w:tc>
          <w:tcPr>
            <w:tcW w:w="5953" w:type="dxa"/>
            <w:tcBorders>
              <w:top w:val="single" w:sz="4" w:space="0" w:color="auto"/>
            </w:tcBorders>
          </w:tcPr>
          <w:p w14:paraId="6B522A9F" w14:textId="77777777" w:rsidR="00947EFC" w:rsidRPr="00947EFC" w:rsidRDefault="00947EFC" w:rsidP="00947EFC">
            <w:pPr>
              <w:jc w:val="center"/>
              <w:rPr>
                <w:rFonts w:ascii="Times New Roman" w:hAnsi="Times New Roman" w:cs="Times New Roman"/>
                <w:sz w:val="24"/>
              </w:rPr>
            </w:pPr>
            <w:r w:rsidRPr="00947EFC">
              <w:rPr>
                <w:rFonts w:ascii="Times New Roman" w:hAnsi="Times New Roman" w:cs="Times New Roman"/>
                <w:sz w:val="24"/>
              </w:rPr>
              <w:t>(tiekėjo pavadinimas)</w:t>
            </w:r>
          </w:p>
        </w:tc>
        <w:tc>
          <w:tcPr>
            <w:tcW w:w="1553" w:type="dxa"/>
          </w:tcPr>
          <w:p w14:paraId="4A3A0C4C" w14:textId="77777777" w:rsidR="00947EFC" w:rsidRPr="00947EFC" w:rsidRDefault="00947EFC" w:rsidP="00947EFC">
            <w:pPr>
              <w:jc w:val="both"/>
              <w:rPr>
                <w:rFonts w:ascii="Times New Roman" w:hAnsi="Times New Roman" w:cs="Times New Roman"/>
                <w:sz w:val="24"/>
              </w:rPr>
            </w:pPr>
          </w:p>
        </w:tc>
      </w:tr>
    </w:tbl>
    <w:p w14:paraId="247A8AA8" w14:textId="77777777" w:rsidR="00947EFC" w:rsidRPr="00947EFC" w:rsidRDefault="00947EFC" w:rsidP="00947EFC">
      <w:pPr>
        <w:spacing w:after="0" w:line="240" w:lineRule="auto"/>
        <w:jc w:val="both"/>
        <w:rPr>
          <w:rFonts w:ascii="Times New Roman" w:eastAsiaTheme="minorHAnsi" w:hAnsi="Times New Roman" w:cs="Times New Roman"/>
          <w:sz w:val="24"/>
          <w:szCs w:val="22"/>
          <w:lang w:eastAsia="en-US"/>
        </w:rPr>
      </w:pPr>
    </w:p>
    <w:p w14:paraId="0C260B0D" w14:textId="77777777" w:rsidR="00947EFC" w:rsidRPr="00947EFC" w:rsidRDefault="00947EFC" w:rsidP="00947EFC">
      <w:pPr>
        <w:spacing w:after="0" w:line="240" w:lineRule="auto"/>
        <w:jc w:val="both"/>
        <w:rPr>
          <w:rFonts w:ascii="Times New Roman" w:eastAsiaTheme="minorHAnsi" w:hAnsi="Times New Roman" w:cs="Times New Roman"/>
          <w:sz w:val="24"/>
          <w:szCs w:val="22"/>
          <w:lang w:eastAsia="en-US"/>
        </w:rPr>
      </w:pPr>
      <w:r w:rsidRPr="00947EFC">
        <w:rPr>
          <w:rFonts w:ascii="Times New Roman" w:eastAsiaTheme="minorHAnsi" w:hAnsi="Times New Roman" w:cs="Times New Roman"/>
          <w:sz w:val="24"/>
          <w:szCs w:val="22"/>
          <w:lang w:eastAsia="en-US"/>
        </w:rPr>
        <w:t>Kaišiadorių bendrųjų funkcijų tarnyba</w:t>
      </w:r>
    </w:p>
    <w:p w14:paraId="2A82B828" w14:textId="77777777" w:rsidR="00947EFC" w:rsidRPr="00947EFC" w:rsidRDefault="00947EFC" w:rsidP="00947EFC">
      <w:pPr>
        <w:spacing w:after="0" w:line="240" w:lineRule="auto"/>
        <w:jc w:val="both"/>
        <w:rPr>
          <w:rFonts w:ascii="Times New Roman" w:eastAsiaTheme="minorHAnsi" w:hAnsi="Times New Roman" w:cs="Times New Roman"/>
          <w:sz w:val="24"/>
          <w:szCs w:val="22"/>
          <w:lang w:eastAsia="en-US"/>
        </w:rPr>
      </w:pPr>
    </w:p>
    <w:p w14:paraId="73DFA67A" w14:textId="77777777" w:rsidR="00947EFC" w:rsidRPr="00947EFC" w:rsidRDefault="00947EFC" w:rsidP="00947EFC">
      <w:pPr>
        <w:spacing w:after="0" w:line="240" w:lineRule="auto"/>
        <w:jc w:val="center"/>
        <w:rPr>
          <w:rFonts w:ascii="Times New Roman" w:eastAsiaTheme="minorHAnsi" w:hAnsi="Times New Roman" w:cs="Times New Roman"/>
          <w:b/>
          <w:bCs/>
          <w:sz w:val="24"/>
          <w:szCs w:val="22"/>
          <w:lang w:eastAsia="en-US"/>
        </w:rPr>
      </w:pPr>
      <w:r w:rsidRPr="00947EFC">
        <w:rPr>
          <w:rFonts w:ascii="Times New Roman" w:eastAsiaTheme="minorHAnsi" w:hAnsi="Times New Roman" w:cs="Times New Roman"/>
          <w:b/>
          <w:bCs/>
          <w:sz w:val="24"/>
          <w:szCs w:val="22"/>
          <w:lang w:eastAsia="en-US"/>
        </w:rPr>
        <w:t>PASIŪLYMAS</w:t>
      </w:r>
    </w:p>
    <w:p w14:paraId="66028F41" w14:textId="77777777" w:rsidR="00947EFC" w:rsidRPr="00947EFC" w:rsidRDefault="00947EFC" w:rsidP="00947EFC">
      <w:pPr>
        <w:spacing w:after="0" w:line="240" w:lineRule="auto"/>
        <w:jc w:val="center"/>
        <w:rPr>
          <w:rFonts w:ascii="Times New Roman" w:eastAsiaTheme="minorHAnsi" w:hAnsi="Times New Roman" w:cs="Times New Roman"/>
          <w:b/>
          <w:bCs/>
          <w:sz w:val="24"/>
          <w:szCs w:val="22"/>
          <w:lang w:eastAsia="en-US"/>
        </w:rPr>
      </w:pPr>
      <w:r w:rsidRPr="00947EFC">
        <w:rPr>
          <w:rFonts w:ascii="Times New Roman" w:eastAsiaTheme="minorHAnsi" w:hAnsi="Times New Roman" w:cs="Times New Roman"/>
          <w:b/>
          <w:bCs/>
          <w:sz w:val="24"/>
          <w:szCs w:val="22"/>
          <w:lang w:eastAsia="en-US"/>
        </w:rPr>
        <w:t>DĖL PIRKIMO „VIENVIETĖ HIPERBARINĖS OKSIGENOTERAPIJOS KAMERA „INTERREG VI-A LIETUVOS IR LENKIJOS BENDRADARBIAVIMO PER SIENĄ PROGRAMA“ PROJEKTUI NR. LTPL00447“</w:t>
      </w:r>
    </w:p>
    <w:p w14:paraId="0B3E910D" w14:textId="77777777" w:rsidR="00947EFC" w:rsidRPr="00947EFC" w:rsidRDefault="00947EFC" w:rsidP="00947EFC">
      <w:pPr>
        <w:spacing w:after="0" w:line="240" w:lineRule="auto"/>
        <w:jc w:val="both"/>
        <w:rPr>
          <w:rFonts w:ascii="Times New Roman" w:eastAsiaTheme="minorHAnsi" w:hAnsi="Times New Roman" w:cs="Times New Roman"/>
          <w:sz w:val="24"/>
          <w:szCs w:val="22"/>
          <w:lang w:eastAsia="en-US"/>
        </w:rPr>
      </w:pPr>
    </w:p>
    <w:tbl>
      <w:tblPr>
        <w:tblStyle w:val="Lentelstinklelis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947EFC" w:rsidRPr="00947EFC" w14:paraId="27E4EBBF" w14:textId="77777777" w:rsidTr="002A3324">
        <w:tc>
          <w:tcPr>
            <w:tcW w:w="3544" w:type="dxa"/>
          </w:tcPr>
          <w:p w14:paraId="7A4F4A6E" w14:textId="77777777" w:rsidR="00947EFC" w:rsidRPr="00947EFC" w:rsidRDefault="00947EFC" w:rsidP="00947EFC">
            <w:pPr>
              <w:jc w:val="both"/>
              <w:rPr>
                <w:rFonts w:ascii="Times New Roman" w:hAnsi="Times New Roman" w:cs="Times New Roman"/>
                <w:sz w:val="24"/>
              </w:rPr>
            </w:pPr>
          </w:p>
        </w:tc>
        <w:tc>
          <w:tcPr>
            <w:tcW w:w="1985" w:type="dxa"/>
            <w:tcBorders>
              <w:bottom w:val="single" w:sz="4" w:space="0" w:color="auto"/>
            </w:tcBorders>
          </w:tcPr>
          <w:p w14:paraId="4EE74C54" w14:textId="77777777" w:rsidR="00947EFC" w:rsidRPr="00947EFC" w:rsidRDefault="00947EFC" w:rsidP="00947EFC">
            <w:pPr>
              <w:jc w:val="both"/>
              <w:rPr>
                <w:rFonts w:ascii="Times New Roman" w:hAnsi="Times New Roman" w:cs="Times New Roman"/>
                <w:sz w:val="24"/>
              </w:rPr>
            </w:pPr>
          </w:p>
        </w:tc>
        <w:tc>
          <w:tcPr>
            <w:tcW w:w="3532" w:type="dxa"/>
          </w:tcPr>
          <w:p w14:paraId="1A6821C9" w14:textId="77777777" w:rsidR="00947EFC" w:rsidRPr="00947EFC" w:rsidRDefault="00947EFC" w:rsidP="00947EFC">
            <w:pPr>
              <w:jc w:val="both"/>
              <w:rPr>
                <w:rFonts w:ascii="Times New Roman" w:hAnsi="Times New Roman" w:cs="Times New Roman"/>
                <w:sz w:val="24"/>
              </w:rPr>
            </w:pPr>
          </w:p>
        </w:tc>
      </w:tr>
      <w:tr w:rsidR="00947EFC" w:rsidRPr="00947EFC" w14:paraId="1BDAF87F" w14:textId="77777777" w:rsidTr="002A3324">
        <w:tc>
          <w:tcPr>
            <w:tcW w:w="3544" w:type="dxa"/>
          </w:tcPr>
          <w:p w14:paraId="1434BC0E" w14:textId="77777777" w:rsidR="00947EFC" w:rsidRPr="00947EFC" w:rsidRDefault="00947EFC" w:rsidP="00947EFC">
            <w:pPr>
              <w:jc w:val="both"/>
              <w:rPr>
                <w:rFonts w:ascii="Times New Roman" w:hAnsi="Times New Roman" w:cs="Times New Roman"/>
                <w:sz w:val="24"/>
              </w:rPr>
            </w:pPr>
          </w:p>
        </w:tc>
        <w:tc>
          <w:tcPr>
            <w:tcW w:w="1985" w:type="dxa"/>
            <w:tcBorders>
              <w:top w:val="single" w:sz="4" w:space="0" w:color="auto"/>
            </w:tcBorders>
          </w:tcPr>
          <w:p w14:paraId="461F2B5E" w14:textId="77777777" w:rsidR="00947EFC" w:rsidRPr="00947EFC" w:rsidRDefault="00947EFC" w:rsidP="00947EFC">
            <w:pPr>
              <w:jc w:val="center"/>
              <w:rPr>
                <w:rFonts w:ascii="Times New Roman" w:hAnsi="Times New Roman" w:cs="Times New Roman"/>
                <w:sz w:val="24"/>
              </w:rPr>
            </w:pPr>
            <w:r w:rsidRPr="00947EFC">
              <w:rPr>
                <w:rFonts w:ascii="Times New Roman" w:hAnsi="Times New Roman" w:cs="Times New Roman"/>
                <w:sz w:val="24"/>
              </w:rPr>
              <w:t>(data)</w:t>
            </w:r>
          </w:p>
        </w:tc>
        <w:tc>
          <w:tcPr>
            <w:tcW w:w="3532" w:type="dxa"/>
          </w:tcPr>
          <w:p w14:paraId="34CF9D86" w14:textId="77777777" w:rsidR="00947EFC" w:rsidRPr="00947EFC" w:rsidRDefault="00947EFC" w:rsidP="00947EFC">
            <w:pPr>
              <w:jc w:val="both"/>
              <w:rPr>
                <w:rFonts w:ascii="Times New Roman" w:hAnsi="Times New Roman" w:cs="Times New Roman"/>
                <w:sz w:val="24"/>
              </w:rPr>
            </w:pPr>
          </w:p>
        </w:tc>
      </w:tr>
    </w:tbl>
    <w:p w14:paraId="3A7BD94F" w14:textId="77777777" w:rsidR="00947EFC" w:rsidRPr="00947EFC" w:rsidRDefault="00947EFC" w:rsidP="00947EFC">
      <w:pPr>
        <w:spacing w:after="0" w:line="240" w:lineRule="auto"/>
        <w:jc w:val="both"/>
        <w:rPr>
          <w:rFonts w:ascii="Times New Roman" w:eastAsiaTheme="minorHAnsi" w:hAnsi="Times New Roman" w:cs="Times New Roman"/>
          <w:sz w:val="24"/>
          <w:szCs w:val="22"/>
          <w:lang w:eastAsia="en-US"/>
        </w:rPr>
      </w:pPr>
    </w:p>
    <w:p w14:paraId="3C4C75E1" w14:textId="77777777" w:rsidR="00947EFC" w:rsidRPr="00947EFC" w:rsidRDefault="00947EFC" w:rsidP="00947EFC">
      <w:pPr>
        <w:spacing w:after="0" w:line="240" w:lineRule="auto"/>
        <w:jc w:val="center"/>
        <w:rPr>
          <w:rFonts w:ascii="Times New Roman" w:eastAsiaTheme="minorHAnsi" w:hAnsi="Times New Roman" w:cs="Times New Roman"/>
          <w:b/>
          <w:bCs/>
          <w:sz w:val="24"/>
          <w:szCs w:val="22"/>
          <w:lang w:eastAsia="en-US"/>
        </w:rPr>
      </w:pPr>
      <w:r w:rsidRPr="00947EFC">
        <w:rPr>
          <w:rFonts w:ascii="Times New Roman" w:eastAsiaTheme="minorHAnsi" w:hAnsi="Times New Roman" w:cs="Times New Roman"/>
          <w:b/>
          <w:bCs/>
          <w:sz w:val="24"/>
          <w:szCs w:val="22"/>
          <w:lang w:eastAsia="en-US"/>
        </w:rPr>
        <w:t>I SKYRIUS</w:t>
      </w:r>
    </w:p>
    <w:p w14:paraId="5C530BD5" w14:textId="77777777" w:rsidR="00947EFC" w:rsidRPr="00947EFC" w:rsidRDefault="00947EFC" w:rsidP="00947EFC">
      <w:pPr>
        <w:spacing w:after="0" w:line="240" w:lineRule="auto"/>
        <w:jc w:val="center"/>
        <w:rPr>
          <w:rFonts w:ascii="Times New Roman" w:eastAsiaTheme="minorHAnsi" w:hAnsi="Times New Roman" w:cs="Times New Roman"/>
          <w:b/>
          <w:bCs/>
          <w:sz w:val="24"/>
          <w:szCs w:val="22"/>
          <w:lang w:eastAsia="en-US"/>
        </w:rPr>
      </w:pPr>
      <w:r w:rsidRPr="00947EFC">
        <w:rPr>
          <w:rFonts w:ascii="Times New Roman" w:eastAsiaTheme="minorHAnsi" w:hAnsi="Times New Roman" w:cs="Times New Roman"/>
          <w:b/>
          <w:bCs/>
          <w:sz w:val="24"/>
          <w:szCs w:val="22"/>
          <w:lang w:eastAsia="en-US"/>
        </w:rPr>
        <w:t>INFORMACIJA APIE TIEKĖJĄ</w:t>
      </w:r>
    </w:p>
    <w:p w14:paraId="78F9D513" w14:textId="77777777" w:rsidR="00947EFC" w:rsidRPr="00947EFC" w:rsidRDefault="00947EFC" w:rsidP="00947EFC">
      <w:pPr>
        <w:spacing w:after="0" w:line="240" w:lineRule="auto"/>
        <w:jc w:val="both"/>
        <w:rPr>
          <w:rFonts w:ascii="Times New Roman" w:eastAsiaTheme="minorHAnsi" w:hAnsi="Times New Roman" w:cs="Times New Roman"/>
          <w:sz w:val="24"/>
          <w:szCs w:val="22"/>
          <w:lang w:eastAsia="en-US"/>
        </w:rPr>
      </w:pPr>
    </w:p>
    <w:p w14:paraId="23702CEB" w14:textId="77777777" w:rsidR="00947EFC" w:rsidRPr="00947EFC" w:rsidRDefault="00947EFC" w:rsidP="00947EFC">
      <w:pPr>
        <w:spacing w:after="0" w:line="240" w:lineRule="auto"/>
        <w:jc w:val="both"/>
        <w:rPr>
          <w:rFonts w:ascii="Times New Roman" w:eastAsiaTheme="minorHAnsi" w:hAnsi="Times New Roman" w:cs="Times New Roman"/>
          <w:bCs/>
          <w:iCs/>
          <w:sz w:val="24"/>
          <w:szCs w:val="18"/>
          <w:lang w:eastAsia="en-US"/>
        </w:rPr>
      </w:pPr>
      <w:r w:rsidRPr="00947EFC">
        <w:rPr>
          <w:rFonts w:ascii="Times New Roman" w:eastAsiaTheme="minorHAnsi" w:hAnsi="Times New Roman" w:cs="Times New Roman"/>
          <w:b/>
          <w:iCs/>
          <w:sz w:val="24"/>
          <w:szCs w:val="18"/>
          <w:lang w:eastAsia="en-US"/>
        </w:rPr>
        <w:fldChar w:fldCharType="begin"/>
      </w:r>
      <w:r w:rsidRPr="00947EFC">
        <w:rPr>
          <w:rFonts w:ascii="Times New Roman" w:eastAsiaTheme="minorHAnsi" w:hAnsi="Times New Roman" w:cs="Times New Roman"/>
          <w:b/>
          <w:iCs/>
          <w:sz w:val="24"/>
          <w:szCs w:val="18"/>
          <w:lang w:eastAsia="en-US"/>
        </w:rPr>
        <w:instrText xml:space="preserve"> SEQ lentelė \* ARABIC </w:instrText>
      </w:r>
      <w:r w:rsidRPr="00947EFC">
        <w:rPr>
          <w:rFonts w:ascii="Times New Roman" w:eastAsiaTheme="minorHAnsi" w:hAnsi="Times New Roman" w:cs="Times New Roman"/>
          <w:b/>
          <w:iCs/>
          <w:sz w:val="24"/>
          <w:szCs w:val="18"/>
          <w:lang w:eastAsia="en-US"/>
        </w:rPr>
        <w:fldChar w:fldCharType="separate"/>
      </w:r>
      <w:r w:rsidRPr="00947EFC">
        <w:rPr>
          <w:rFonts w:ascii="Times New Roman" w:eastAsiaTheme="minorHAnsi" w:hAnsi="Times New Roman" w:cs="Times New Roman"/>
          <w:b/>
          <w:iCs/>
          <w:noProof/>
          <w:sz w:val="24"/>
          <w:szCs w:val="18"/>
          <w:lang w:eastAsia="en-US"/>
        </w:rPr>
        <w:t>1</w:t>
      </w:r>
      <w:r w:rsidRPr="00947EFC">
        <w:rPr>
          <w:rFonts w:ascii="Times New Roman" w:eastAsiaTheme="minorHAnsi" w:hAnsi="Times New Roman" w:cs="Times New Roman"/>
          <w:b/>
          <w:iCs/>
          <w:noProof/>
          <w:sz w:val="24"/>
          <w:szCs w:val="18"/>
          <w:lang w:eastAsia="en-US"/>
        </w:rPr>
        <w:fldChar w:fldCharType="end"/>
      </w:r>
      <w:r w:rsidRPr="00947EFC">
        <w:rPr>
          <w:rFonts w:ascii="Times New Roman" w:eastAsiaTheme="minorHAnsi" w:hAnsi="Times New Roman" w:cs="Times New Roman"/>
          <w:b/>
          <w:iCs/>
          <w:sz w:val="24"/>
          <w:szCs w:val="18"/>
          <w:lang w:eastAsia="en-US"/>
        </w:rPr>
        <w:t xml:space="preserve"> lentelė. </w:t>
      </w:r>
      <w:r w:rsidRPr="00947EFC">
        <w:rPr>
          <w:rFonts w:ascii="Times New Roman" w:eastAsiaTheme="minorHAnsi" w:hAnsi="Times New Roman" w:cs="Times New Roman"/>
          <w:bCs/>
          <w:iCs/>
          <w:sz w:val="24"/>
          <w:szCs w:val="18"/>
          <w:lang w:eastAsia="en-US"/>
        </w:rPr>
        <w:t>Informacija apie tiekėją</w:t>
      </w:r>
    </w:p>
    <w:tbl>
      <w:tblPr>
        <w:tblStyle w:val="Lentelstinklelis11"/>
        <w:tblW w:w="0" w:type="auto"/>
        <w:tblLook w:val="04A0" w:firstRow="1" w:lastRow="0" w:firstColumn="1" w:lastColumn="0" w:noHBand="0" w:noVBand="1"/>
      </w:tblPr>
      <w:tblGrid>
        <w:gridCol w:w="4530"/>
        <w:gridCol w:w="4531"/>
      </w:tblGrid>
      <w:tr w:rsidR="00947EFC" w:rsidRPr="00947EFC" w14:paraId="06D3BC56" w14:textId="77777777" w:rsidTr="002A3324">
        <w:tc>
          <w:tcPr>
            <w:tcW w:w="4530" w:type="dxa"/>
          </w:tcPr>
          <w:p w14:paraId="21780652" w14:textId="77777777" w:rsidR="00947EFC" w:rsidRPr="00947EFC" w:rsidRDefault="00947EFC" w:rsidP="00947EFC">
            <w:pPr>
              <w:jc w:val="both"/>
              <w:rPr>
                <w:rFonts w:ascii="Times New Roman" w:hAnsi="Times New Roman" w:cs="Times New Roman"/>
                <w:sz w:val="24"/>
              </w:rPr>
            </w:pPr>
            <w:r w:rsidRPr="00947EFC">
              <w:rPr>
                <w:rFonts w:ascii="Times New Roman" w:hAnsi="Times New Roman" w:cs="Times New Roman"/>
                <w:sz w:val="24"/>
              </w:rPr>
              <w:t>Tiekėjo arba ūkio subjektų grupės dalyvių pavadinimas (-ai), juridinio asmens kodas (-ai) (jeigu pasiūlymą teikia fizinis asmuo – vardas ir pavardė), adresas (-ai)</w:t>
            </w:r>
          </w:p>
        </w:tc>
        <w:tc>
          <w:tcPr>
            <w:tcW w:w="4531" w:type="dxa"/>
          </w:tcPr>
          <w:p w14:paraId="14972E31" w14:textId="77777777" w:rsidR="00947EFC" w:rsidRPr="00947EFC" w:rsidRDefault="00947EFC" w:rsidP="00947EFC">
            <w:pPr>
              <w:jc w:val="both"/>
              <w:rPr>
                <w:rFonts w:ascii="Times New Roman" w:hAnsi="Times New Roman" w:cs="Times New Roman"/>
                <w:sz w:val="24"/>
              </w:rPr>
            </w:pPr>
          </w:p>
        </w:tc>
      </w:tr>
      <w:tr w:rsidR="00947EFC" w:rsidRPr="00947EFC" w14:paraId="2F27CC9B" w14:textId="77777777" w:rsidTr="002A3324">
        <w:tc>
          <w:tcPr>
            <w:tcW w:w="4530" w:type="dxa"/>
          </w:tcPr>
          <w:p w14:paraId="03ECDB01" w14:textId="77777777" w:rsidR="00947EFC" w:rsidRPr="00947EFC" w:rsidRDefault="00947EFC" w:rsidP="00947EFC">
            <w:pPr>
              <w:jc w:val="both"/>
              <w:rPr>
                <w:rFonts w:ascii="Times New Roman" w:hAnsi="Times New Roman" w:cs="Times New Roman"/>
                <w:sz w:val="24"/>
              </w:rPr>
            </w:pPr>
            <w:r w:rsidRPr="00947EFC">
              <w:rPr>
                <w:rFonts w:ascii="Times New Roman" w:hAnsi="Times New Roman" w:cs="Times New Roman"/>
                <w:sz w:val="24"/>
              </w:rPr>
              <w:t>Ūkio subjektų grupės dalyvis, atstovaujantis arba vadovaujantis ūkio subjektų grupei (pildoma, jei pasiūlymą teikia tiekėjų grupė)</w:t>
            </w:r>
          </w:p>
        </w:tc>
        <w:tc>
          <w:tcPr>
            <w:tcW w:w="4531" w:type="dxa"/>
          </w:tcPr>
          <w:p w14:paraId="309A6BD6" w14:textId="77777777" w:rsidR="00947EFC" w:rsidRPr="00947EFC" w:rsidRDefault="00947EFC" w:rsidP="00947EFC">
            <w:pPr>
              <w:jc w:val="both"/>
              <w:rPr>
                <w:rFonts w:ascii="Times New Roman" w:hAnsi="Times New Roman" w:cs="Times New Roman"/>
                <w:sz w:val="24"/>
              </w:rPr>
            </w:pPr>
          </w:p>
        </w:tc>
      </w:tr>
      <w:tr w:rsidR="00947EFC" w:rsidRPr="00947EFC" w14:paraId="26140DFD" w14:textId="77777777" w:rsidTr="002A3324">
        <w:tc>
          <w:tcPr>
            <w:tcW w:w="4530" w:type="dxa"/>
          </w:tcPr>
          <w:p w14:paraId="24E12450" w14:textId="77777777" w:rsidR="00947EFC" w:rsidRPr="00947EFC" w:rsidRDefault="00947EFC" w:rsidP="00947EFC">
            <w:pPr>
              <w:jc w:val="both"/>
              <w:rPr>
                <w:rFonts w:ascii="Times New Roman" w:hAnsi="Times New Roman" w:cs="Times New Roman"/>
                <w:sz w:val="24"/>
              </w:rPr>
            </w:pPr>
            <w:r w:rsidRPr="00947EFC">
              <w:rPr>
                <w:rFonts w:ascii="Times New Roman" w:hAnsi="Times New Roman" w:cs="Times New Roman"/>
                <w:sz w:val="24"/>
              </w:rPr>
              <w:t>Asmens, įgalioto bendrauti su perkančiąją organizacija, kontaktinė informacija (vardas, pavardė, telefono numeris)</w:t>
            </w:r>
          </w:p>
        </w:tc>
        <w:tc>
          <w:tcPr>
            <w:tcW w:w="4531" w:type="dxa"/>
          </w:tcPr>
          <w:p w14:paraId="6C3AC7E8" w14:textId="77777777" w:rsidR="00947EFC" w:rsidRPr="00947EFC" w:rsidRDefault="00947EFC" w:rsidP="00947EFC">
            <w:pPr>
              <w:jc w:val="both"/>
              <w:rPr>
                <w:rFonts w:ascii="Times New Roman" w:hAnsi="Times New Roman" w:cs="Times New Roman"/>
                <w:sz w:val="24"/>
              </w:rPr>
            </w:pPr>
          </w:p>
        </w:tc>
      </w:tr>
    </w:tbl>
    <w:p w14:paraId="6A695C61" w14:textId="77777777" w:rsidR="00947EFC" w:rsidRPr="00947EFC" w:rsidRDefault="00947EFC" w:rsidP="00947EFC">
      <w:pPr>
        <w:spacing w:after="0" w:line="240" w:lineRule="auto"/>
        <w:jc w:val="both"/>
        <w:rPr>
          <w:rFonts w:ascii="Times New Roman" w:eastAsiaTheme="minorHAnsi" w:hAnsi="Times New Roman" w:cs="Times New Roman"/>
          <w:sz w:val="24"/>
          <w:szCs w:val="22"/>
          <w:lang w:eastAsia="en-US"/>
        </w:rPr>
      </w:pPr>
    </w:p>
    <w:p w14:paraId="6709DB4A" w14:textId="77777777" w:rsidR="00947EFC" w:rsidRPr="00947EFC" w:rsidRDefault="00947EFC" w:rsidP="00947EFC">
      <w:pPr>
        <w:spacing w:after="0" w:line="240" w:lineRule="auto"/>
        <w:jc w:val="center"/>
        <w:rPr>
          <w:rFonts w:ascii="Times New Roman" w:eastAsiaTheme="minorHAnsi" w:hAnsi="Times New Roman" w:cs="Times New Roman"/>
          <w:b/>
          <w:bCs/>
          <w:sz w:val="24"/>
          <w:szCs w:val="22"/>
          <w:lang w:eastAsia="en-US"/>
        </w:rPr>
      </w:pPr>
      <w:r w:rsidRPr="00947EFC">
        <w:rPr>
          <w:rFonts w:ascii="Times New Roman" w:eastAsiaTheme="minorHAnsi" w:hAnsi="Times New Roman" w:cs="Times New Roman"/>
          <w:b/>
          <w:bCs/>
          <w:sz w:val="24"/>
          <w:szCs w:val="22"/>
          <w:lang w:eastAsia="en-US"/>
        </w:rPr>
        <w:t>II SKYRIUS</w:t>
      </w:r>
    </w:p>
    <w:p w14:paraId="002E8EDD" w14:textId="77777777" w:rsidR="00947EFC" w:rsidRPr="00947EFC" w:rsidRDefault="00947EFC" w:rsidP="00947EFC">
      <w:pPr>
        <w:spacing w:after="0" w:line="240" w:lineRule="auto"/>
        <w:jc w:val="center"/>
        <w:rPr>
          <w:rFonts w:ascii="Times New Roman" w:eastAsiaTheme="minorHAnsi" w:hAnsi="Times New Roman" w:cs="Times New Roman"/>
          <w:b/>
          <w:bCs/>
          <w:sz w:val="24"/>
          <w:szCs w:val="22"/>
          <w:lang w:eastAsia="en-US"/>
        </w:rPr>
      </w:pPr>
      <w:r w:rsidRPr="00947EFC">
        <w:rPr>
          <w:rFonts w:ascii="Times New Roman" w:eastAsiaTheme="minorHAnsi" w:hAnsi="Times New Roman" w:cs="Times New Roman"/>
          <w:b/>
          <w:bCs/>
          <w:sz w:val="24"/>
          <w:szCs w:val="22"/>
          <w:lang w:eastAsia="en-US"/>
        </w:rPr>
        <w:t>INFORMACIJA APIE ŪKIO SUBJEKTUS, KURIŲ PAJĖGUMAIS TIEKĖJAS REMIASI, KAD ATITIKTŲ PERKANČIOSIOS ORGANIZACIJOS KELIAMUS KVALIFIKACIJOS REIKALAVIMUS (JEIGU TOKIE REIKALAVIMAI KELIAMI)</w:t>
      </w:r>
    </w:p>
    <w:p w14:paraId="152B53C2" w14:textId="77777777" w:rsidR="00947EFC" w:rsidRPr="00947EFC" w:rsidRDefault="00947EFC" w:rsidP="00947EFC">
      <w:pPr>
        <w:spacing w:after="0" w:line="240" w:lineRule="auto"/>
        <w:jc w:val="both"/>
        <w:rPr>
          <w:rFonts w:ascii="Times New Roman" w:eastAsiaTheme="minorHAnsi" w:hAnsi="Times New Roman" w:cs="Times New Roman"/>
          <w:sz w:val="24"/>
          <w:szCs w:val="22"/>
          <w:lang w:eastAsia="en-US"/>
        </w:rPr>
      </w:pPr>
    </w:p>
    <w:p w14:paraId="3A38F80B" w14:textId="77777777" w:rsidR="00947EFC" w:rsidRPr="00947EFC" w:rsidRDefault="00947EFC" w:rsidP="00947EFC">
      <w:pPr>
        <w:numPr>
          <w:ilvl w:val="0"/>
          <w:numId w:val="20"/>
        </w:numPr>
        <w:spacing w:after="0" w:line="240" w:lineRule="auto"/>
        <w:contextualSpacing/>
        <w:jc w:val="both"/>
        <w:rPr>
          <w:rFonts w:ascii="Times New Roman" w:eastAsiaTheme="minorHAnsi" w:hAnsi="Times New Roman" w:cs="Times New Roman"/>
          <w:sz w:val="24"/>
          <w:szCs w:val="22"/>
          <w:lang w:eastAsia="en-US"/>
        </w:rPr>
      </w:pPr>
      <w:r w:rsidRPr="00947EFC">
        <w:rPr>
          <w:rFonts w:ascii="Times New Roman" w:eastAsiaTheme="minorHAnsi" w:hAnsi="Times New Roman" w:cs="Times New Roman"/>
          <w:sz w:val="24"/>
          <w:szCs w:val="22"/>
          <w:lang w:eastAsia="en-US"/>
        </w:rPr>
        <w:t>Lentelė pildoma, jei tiekėjas pasitelkia kitų ūkio subjektų pajėgumais pagal VPĮ 49 straipsnį. Jeigu aktualu, nurodomi ir kvazisubtiekėjai – fiziniai asmenys, kuriuos ketinama įdarbinti pirkimo laimėjimo atveju.</w:t>
      </w:r>
    </w:p>
    <w:p w14:paraId="3690998A" w14:textId="77777777" w:rsidR="00947EFC" w:rsidRPr="00947EFC" w:rsidRDefault="00947EFC" w:rsidP="00947EFC">
      <w:pPr>
        <w:spacing w:after="0" w:line="240" w:lineRule="auto"/>
        <w:jc w:val="both"/>
        <w:rPr>
          <w:rFonts w:ascii="Times New Roman" w:eastAsiaTheme="minorHAnsi" w:hAnsi="Times New Roman" w:cs="Times New Roman"/>
          <w:sz w:val="24"/>
          <w:szCs w:val="22"/>
          <w:lang w:eastAsia="en-US"/>
        </w:rPr>
      </w:pPr>
    </w:p>
    <w:p w14:paraId="645F237D" w14:textId="77777777" w:rsidR="00947EFC" w:rsidRPr="00947EFC" w:rsidRDefault="00947EFC" w:rsidP="00947EFC">
      <w:pPr>
        <w:spacing w:after="0" w:line="240" w:lineRule="auto"/>
        <w:jc w:val="both"/>
        <w:rPr>
          <w:rFonts w:ascii="Times New Roman" w:eastAsiaTheme="minorHAnsi" w:hAnsi="Times New Roman" w:cs="Times New Roman"/>
          <w:b/>
          <w:iCs/>
          <w:sz w:val="24"/>
          <w:szCs w:val="18"/>
          <w:lang w:eastAsia="en-US"/>
        </w:rPr>
      </w:pPr>
      <w:r w:rsidRPr="00947EFC">
        <w:rPr>
          <w:rFonts w:ascii="Times New Roman" w:eastAsiaTheme="minorHAnsi" w:hAnsi="Times New Roman" w:cs="Times New Roman"/>
          <w:b/>
          <w:iCs/>
          <w:sz w:val="24"/>
          <w:szCs w:val="18"/>
          <w:lang w:eastAsia="en-US"/>
        </w:rPr>
        <w:fldChar w:fldCharType="begin"/>
      </w:r>
      <w:r w:rsidRPr="00947EFC">
        <w:rPr>
          <w:rFonts w:ascii="Times New Roman" w:eastAsiaTheme="minorHAnsi" w:hAnsi="Times New Roman" w:cs="Times New Roman"/>
          <w:b/>
          <w:iCs/>
          <w:sz w:val="24"/>
          <w:szCs w:val="18"/>
          <w:lang w:eastAsia="en-US"/>
        </w:rPr>
        <w:instrText xml:space="preserve"> SEQ lentelė \* ARABIC </w:instrText>
      </w:r>
      <w:r w:rsidRPr="00947EFC">
        <w:rPr>
          <w:rFonts w:ascii="Times New Roman" w:eastAsiaTheme="minorHAnsi" w:hAnsi="Times New Roman" w:cs="Times New Roman"/>
          <w:b/>
          <w:iCs/>
          <w:sz w:val="24"/>
          <w:szCs w:val="18"/>
          <w:lang w:eastAsia="en-US"/>
        </w:rPr>
        <w:fldChar w:fldCharType="separate"/>
      </w:r>
      <w:r w:rsidRPr="00947EFC">
        <w:rPr>
          <w:rFonts w:ascii="Times New Roman" w:eastAsiaTheme="minorHAnsi" w:hAnsi="Times New Roman" w:cs="Times New Roman"/>
          <w:b/>
          <w:iCs/>
          <w:noProof/>
          <w:sz w:val="24"/>
          <w:szCs w:val="18"/>
          <w:lang w:eastAsia="en-US"/>
        </w:rPr>
        <w:t>2</w:t>
      </w:r>
      <w:r w:rsidRPr="00947EFC">
        <w:rPr>
          <w:rFonts w:ascii="Times New Roman" w:eastAsiaTheme="minorHAnsi" w:hAnsi="Times New Roman" w:cs="Times New Roman"/>
          <w:b/>
          <w:iCs/>
          <w:noProof/>
          <w:sz w:val="24"/>
          <w:szCs w:val="18"/>
          <w:lang w:eastAsia="en-US"/>
        </w:rPr>
        <w:fldChar w:fldCharType="end"/>
      </w:r>
      <w:r w:rsidRPr="00947EFC">
        <w:rPr>
          <w:rFonts w:ascii="Times New Roman" w:eastAsiaTheme="minorHAnsi" w:hAnsi="Times New Roman" w:cs="Times New Roman"/>
          <w:b/>
          <w:iCs/>
          <w:sz w:val="24"/>
          <w:szCs w:val="18"/>
          <w:lang w:eastAsia="en-US"/>
        </w:rPr>
        <w:t xml:space="preserve"> lentelė. </w:t>
      </w:r>
      <w:r w:rsidRPr="00947EFC">
        <w:rPr>
          <w:rFonts w:ascii="Times New Roman" w:eastAsiaTheme="minorHAnsi" w:hAnsi="Times New Roman" w:cs="Times New Roman"/>
          <w:bCs/>
          <w:iCs/>
          <w:sz w:val="24"/>
          <w:szCs w:val="18"/>
          <w:lang w:eastAsia="en-US"/>
        </w:rPr>
        <w:t>Informacija apie ūkio subjektus, kurių pajėgumais tiekėjas remiasi</w:t>
      </w:r>
    </w:p>
    <w:tbl>
      <w:tblPr>
        <w:tblStyle w:val="Lentelstinklelis11"/>
        <w:tblW w:w="5000" w:type="pct"/>
        <w:tblLook w:val="04A0" w:firstRow="1" w:lastRow="0" w:firstColumn="1" w:lastColumn="0" w:noHBand="0" w:noVBand="1"/>
      </w:tblPr>
      <w:tblGrid>
        <w:gridCol w:w="591"/>
        <w:gridCol w:w="3320"/>
        <w:gridCol w:w="3164"/>
        <w:gridCol w:w="2553"/>
      </w:tblGrid>
      <w:tr w:rsidR="00947EFC" w:rsidRPr="00947EFC" w14:paraId="27AF6063" w14:textId="77777777" w:rsidTr="002A3324">
        <w:tc>
          <w:tcPr>
            <w:tcW w:w="307" w:type="pct"/>
          </w:tcPr>
          <w:p w14:paraId="30E162E1" w14:textId="77777777" w:rsidR="00947EFC" w:rsidRPr="00947EFC" w:rsidRDefault="00947EFC" w:rsidP="00947EFC">
            <w:pPr>
              <w:jc w:val="center"/>
              <w:rPr>
                <w:rFonts w:ascii="Times New Roman" w:hAnsi="Times New Roman" w:cs="Times New Roman"/>
                <w:b/>
                <w:bCs/>
                <w:sz w:val="24"/>
              </w:rPr>
            </w:pPr>
            <w:r w:rsidRPr="00947EFC">
              <w:rPr>
                <w:rFonts w:ascii="Times New Roman" w:hAnsi="Times New Roman" w:cs="Times New Roman"/>
                <w:b/>
                <w:bCs/>
                <w:sz w:val="24"/>
              </w:rPr>
              <w:t>Nr.</w:t>
            </w:r>
          </w:p>
        </w:tc>
        <w:tc>
          <w:tcPr>
            <w:tcW w:w="1724" w:type="pct"/>
          </w:tcPr>
          <w:p w14:paraId="519B1DDD" w14:textId="77777777" w:rsidR="00947EFC" w:rsidRPr="00947EFC" w:rsidRDefault="00947EFC" w:rsidP="00947EFC">
            <w:pPr>
              <w:jc w:val="center"/>
              <w:rPr>
                <w:rFonts w:ascii="Times New Roman" w:hAnsi="Times New Roman" w:cs="Times New Roman"/>
                <w:b/>
                <w:bCs/>
                <w:sz w:val="24"/>
              </w:rPr>
            </w:pPr>
            <w:r w:rsidRPr="00947EFC">
              <w:rPr>
                <w:rFonts w:ascii="Times New Roman" w:hAnsi="Times New Roman" w:cs="Times New Roman"/>
                <w:b/>
                <w:bCs/>
                <w:sz w:val="24"/>
              </w:rPr>
              <w:t>Ūkio subjekto pavadinimas, juridinio asmens kodas, adresas</w:t>
            </w:r>
          </w:p>
        </w:tc>
        <w:tc>
          <w:tcPr>
            <w:tcW w:w="1643" w:type="pct"/>
          </w:tcPr>
          <w:p w14:paraId="46D5961B" w14:textId="77777777" w:rsidR="00947EFC" w:rsidRPr="00947EFC" w:rsidRDefault="00947EFC" w:rsidP="00947EFC">
            <w:pPr>
              <w:jc w:val="center"/>
              <w:rPr>
                <w:rFonts w:ascii="Times New Roman" w:hAnsi="Times New Roman" w:cs="Times New Roman"/>
                <w:b/>
                <w:bCs/>
                <w:sz w:val="24"/>
              </w:rPr>
            </w:pPr>
            <w:r w:rsidRPr="00947EFC">
              <w:rPr>
                <w:rFonts w:ascii="Times New Roman" w:hAnsi="Times New Roman" w:cs="Times New Roman"/>
                <w:b/>
                <w:bCs/>
                <w:sz w:val="24"/>
              </w:rPr>
              <w:t>Nuoroda į pirkimo sąlygų punktą, kuriam atitikti remiamasi ūkio subjekto pajėgumais</w:t>
            </w:r>
          </w:p>
        </w:tc>
        <w:tc>
          <w:tcPr>
            <w:tcW w:w="1326" w:type="pct"/>
          </w:tcPr>
          <w:p w14:paraId="0AEC5617" w14:textId="77777777" w:rsidR="00947EFC" w:rsidRPr="00947EFC" w:rsidRDefault="00947EFC" w:rsidP="00947EFC">
            <w:pPr>
              <w:jc w:val="center"/>
              <w:rPr>
                <w:rFonts w:ascii="Times New Roman" w:hAnsi="Times New Roman" w:cs="Times New Roman"/>
                <w:b/>
                <w:bCs/>
                <w:sz w:val="24"/>
              </w:rPr>
            </w:pPr>
            <w:r w:rsidRPr="00947EFC">
              <w:rPr>
                <w:rFonts w:ascii="Times New Roman" w:hAnsi="Times New Roman" w:cs="Times New Roman"/>
                <w:b/>
                <w:bCs/>
                <w:sz w:val="24"/>
              </w:rPr>
              <w:t>Sutarties objekto dalies, perduodamos vykdyti ūkio subjektui, kurio pajėgumais tiekėjas remiasi, aprašymas</w:t>
            </w:r>
          </w:p>
        </w:tc>
      </w:tr>
      <w:tr w:rsidR="00947EFC" w:rsidRPr="00947EFC" w14:paraId="5571C780" w14:textId="77777777" w:rsidTr="002A3324">
        <w:tc>
          <w:tcPr>
            <w:tcW w:w="307" w:type="pct"/>
          </w:tcPr>
          <w:p w14:paraId="0E117A01" w14:textId="77777777" w:rsidR="00947EFC" w:rsidRPr="00947EFC" w:rsidRDefault="00947EFC" w:rsidP="00947EFC">
            <w:pPr>
              <w:jc w:val="center"/>
              <w:rPr>
                <w:rFonts w:ascii="Times New Roman" w:hAnsi="Times New Roman" w:cs="Times New Roman"/>
                <w:b/>
                <w:bCs/>
                <w:sz w:val="24"/>
              </w:rPr>
            </w:pPr>
            <w:r w:rsidRPr="00947EFC">
              <w:rPr>
                <w:rFonts w:ascii="Times New Roman" w:hAnsi="Times New Roman" w:cs="Times New Roman"/>
                <w:b/>
                <w:bCs/>
                <w:sz w:val="24"/>
              </w:rPr>
              <w:t>1</w:t>
            </w:r>
          </w:p>
        </w:tc>
        <w:tc>
          <w:tcPr>
            <w:tcW w:w="1724" w:type="pct"/>
          </w:tcPr>
          <w:p w14:paraId="4F822924" w14:textId="77777777" w:rsidR="00947EFC" w:rsidRPr="00947EFC" w:rsidRDefault="00947EFC" w:rsidP="00947EFC">
            <w:pPr>
              <w:jc w:val="center"/>
              <w:rPr>
                <w:rFonts w:ascii="Times New Roman" w:hAnsi="Times New Roman" w:cs="Times New Roman"/>
                <w:b/>
                <w:bCs/>
                <w:sz w:val="24"/>
              </w:rPr>
            </w:pPr>
            <w:r w:rsidRPr="00947EFC">
              <w:rPr>
                <w:rFonts w:ascii="Times New Roman" w:hAnsi="Times New Roman" w:cs="Times New Roman"/>
                <w:b/>
                <w:bCs/>
                <w:sz w:val="24"/>
              </w:rPr>
              <w:t>2</w:t>
            </w:r>
          </w:p>
        </w:tc>
        <w:tc>
          <w:tcPr>
            <w:tcW w:w="1643" w:type="pct"/>
          </w:tcPr>
          <w:p w14:paraId="4F712D6F" w14:textId="77777777" w:rsidR="00947EFC" w:rsidRPr="00947EFC" w:rsidRDefault="00947EFC" w:rsidP="00947EFC">
            <w:pPr>
              <w:jc w:val="center"/>
              <w:rPr>
                <w:rFonts w:ascii="Times New Roman" w:hAnsi="Times New Roman" w:cs="Times New Roman"/>
                <w:b/>
                <w:bCs/>
                <w:sz w:val="24"/>
              </w:rPr>
            </w:pPr>
            <w:r w:rsidRPr="00947EFC">
              <w:rPr>
                <w:rFonts w:ascii="Times New Roman" w:hAnsi="Times New Roman" w:cs="Times New Roman"/>
                <w:b/>
                <w:bCs/>
                <w:sz w:val="24"/>
              </w:rPr>
              <w:t>3</w:t>
            </w:r>
          </w:p>
        </w:tc>
        <w:tc>
          <w:tcPr>
            <w:tcW w:w="1326" w:type="pct"/>
          </w:tcPr>
          <w:p w14:paraId="43E8CF9E" w14:textId="77777777" w:rsidR="00947EFC" w:rsidRPr="00947EFC" w:rsidRDefault="00947EFC" w:rsidP="00947EFC">
            <w:pPr>
              <w:jc w:val="center"/>
              <w:rPr>
                <w:rFonts w:ascii="Times New Roman" w:hAnsi="Times New Roman" w:cs="Times New Roman"/>
                <w:b/>
                <w:bCs/>
                <w:sz w:val="24"/>
              </w:rPr>
            </w:pPr>
            <w:r w:rsidRPr="00947EFC">
              <w:rPr>
                <w:rFonts w:ascii="Times New Roman" w:hAnsi="Times New Roman" w:cs="Times New Roman"/>
                <w:b/>
                <w:bCs/>
                <w:sz w:val="24"/>
              </w:rPr>
              <w:t>4</w:t>
            </w:r>
          </w:p>
        </w:tc>
      </w:tr>
      <w:tr w:rsidR="00947EFC" w:rsidRPr="00947EFC" w14:paraId="1D946DEB" w14:textId="77777777" w:rsidTr="002A3324">
        <w:tc>
          <w:tcPr>
            <w:tcW w:w="307" w:type="pct"/>
          </w:tcPr>
          <w:p w14:paraId="08FF50F2" w14:textId="77777777" w:rsidR="00947EFC" w:rsidRPr="00947EFC" w:rsidRDefault="00947EFC" w:rsidP="00947EFC">
            <w:pPr>
              <w:jc w:val="both"/>
              <w:rPr>
                <w:rFonts w:ascii="Times New Roman" w:hAnsi="Times New Roman" w:cs="Times New Roman"/>
                <w:sz w:val="24"/>
              </w:rPr>
            </w:pPr>
          </w:p>
        </w:tc>
        <w:tc>
          <w:tcPr>
            <w:tcW w:w="1724" w:type="pct"/>
          </w:tcPr>
          <w:p w14:paraId="45D1066A" w14:textId="77777777" w:rsidR="00947EFC" w:rsidRPr="00947EFC" w:rsidRDefault="00947EFC" w:rsidP="00947EFC">
            <w:pPr>
              <w:jc w:val="both"/>
              <w:rPr>
                <w:rFonts w:ascii="Times New Roman" w:hAnsi="Times New Roman" w:cs="Times New Roman"/>
                <w:sz w:val="24"/>
              </w:rPr>
            </w:pPr>
          </w:p>
        </w:tc>
        <w:tc>
          <w:tcPr>
            <w:tcW w:w="1643" w:type="pct"/>
          </w:tcPr>
          <w:p w14:paraId="7EEFFAAD" w14:textId="77777777" w:rsidR="00947EFC" w:rsidRPr="00947EFC" w:rsidRDefault="00947EFC" w:rsidP="00947EFC">
            <w:pPr>
              <w:jc w:val="both"/>
              <w:rPr>
                <w:rFonts w:ascii="Times New Roman" w:hAnsi="Times New Roman" w:cs="Times New Roman"/>
                <w:sz w:val="24"/>
              </w:rPr>
            </w:pPr>
          </w:p>
        </w:tc>
        <w:tc>
          <w:tcPr>
            <w:tcW w:w="1326" w:type="pct"/>
          </w:tcPr>
          <w:p w14:paraId="5770CDCF" w14:textId="77777777" w:rsidR="00947EFC" w:rsidRPr="00947EFC" w:rsidRDefault="00947EFC" w:rsidP="00947EFC">
            <w:pPr>
              <w:jc w:val="both"/>
              <w:rPr>
                <w:rFonts w:ascii="Times New Roman" w:hAnsi="Times New Roman" w:cs="Times New Roman"/>
                <w:sz w:val="24"/>
              </w:rPr>
            </w:pPr>
          </w:p>
        </w:tc>
      </w:tr>
      <w:tr w:rsidR="00947EFC" w:rsidRPr="00947EFC" w14:paraId="25C91EF2" w14:textId="77777777" w:rsidTr="002A3324">
        <w:tc>
          <w:tcPr>
            <w:tcW w:w="307" w:type="pct"/>
          </w:tcPr>
          <w:p w14:paraId="6249A38A" w14:textId="77777777" w:rsidR="00947EFC" w:rsidRPr="00947EFC" w:rsidRDefault="00947EFC" w:rsidP="00947EFC">
            <w:pPr>
              <w:jc w:val="both"/>
              <w:rPr>
                <w:rFonts w:ascii="Times New Roman" w:hAnsi="Times New Roman" w:cs="Times New Roman"/>
                <w:sz w:val="24"/>
              </w:rPr>
            </w:pPr>
          </w:p>
        </w:tc>
        <w:tc>
          <w:tcPr>
            <w:tcW w:w="1724" w:type="pct"/>
          </w:tcPr>
          <w:p w14:paraId="3E13D6CD" w14:textId="77777777" w:rsidR="00947EFC" w:rsidRPr="00947EFC" w:rsidRDefault="00947EFC" w:rsidP="00947EFC">
            <w:pPr>
              <w:jc w:val="both"/>
              <w:rPr>
                <w:rFonts w:ascii="Times New Roman" w:hAnsi="Times New Roman" w:cs="Times New Roman"/>
                <w:sz w:val="24"/>
              </w:rPr>
            </w:pPr>
          </w:p>
        </w:tc>
        <w:tc>
          <w:tcPr>
            <w:tcW w:w="1643" w:type="pct"/>
          </w:tcPr>
          <w:p w14:paraId="1A243F02" w14:textId="77777777" w:rsidR="00947EFC" w:rsidRPr="00947EFC" w:rsidRDefault="00947EFC" w:rsidP="00947EFC">
            <w:pPr>
              <w:jc w:val="both"/>
              <w:rPr>
                <w:rFonts w:ascii="Times New Roman" w:hAnsi="Times New Roman" w:cs="Times New Roman"/>
                <w:sz w:val="24"/>
              </w:rPr>
            </w:pPr>
          </w:p>
        </w:tc>
        <w:tc>
          <w:tcPr>
            <w:tcW w:w="1326" w:type="pct"/>
          </w:tcPr>
          <w:p w14:paraId="7B91DC9B" w14:textId="77777777" w:rsidR="00947EFC" w:rsidRPr="00947EFC" w:rsidRDefault="00947EFC" w:rsidP="00947EFC">
            <w:pPr>
              <w:jc w:val="both"/>
              <w:rPr>
                <w:rFonts w:ascii="Times New Roman" w:hAnsi="Times New Roman" w:cs="Times New Roman"/>
                <w:sz w:val="24"/>
              </w:rPr>
            </w:pPr>
          </w:p>
        </w:tc>
      </w:tr>
    </w:tbl>
    <w:p w14:paraId="2FB4EE7A" w14:textId="77777777" w:rsidR="00947EFC" w:rsidRPr="00947EFC" w:rsidRDefault="00947EFC" w:rsidP="00947EFC">
      <w:pPr>
        <w:spacing w:after="0" w:line="240" w:lineRule="auto"/>
        <w:jc w:val="both"/>
        <w:rPr>
          <w:rFonts w:ascii="Times New Roman" w:eastAsiaTheme="minorHAnsi" w:hAnsi="Times New Roman" w:cs="Times New Roman"/>
          <w:sz w:val="24"/>
          <w:szCs w:val="22"/>
          <w:lang w:eastAsia="en-US"/>
        </w:rPr>
      </w:pPr>
    </w:p>
    <w:p w14:paraId="4B2D7983" w14:textId="77777777" w:rsidR="00947EFC" w:rsidRPr="00947EFC" w:rsidRDefault="00947EFC" w:rsidP="00947EFC">
      <w:pPr>
        <w:spacing w:after="0" w:line="240" w:lineRule="auto"/>
        <w:jc w:val="center"/>
        <w:rPr>
          <w:rFonts w:ascii="Times New Roman" w:eastAsiaTheme="minorHAnsi" w:hAnsi="Times New Roman" w:cs="Times New Roman"/>
          <w:b/>
          <w:bCs/>
          <w:sz w:val="24"/>
          <w:szCs w:val="22"/>
          <w:lang w:eastAsia="en-US"/>
        </w:rPr>
      </w:pPr>
      <w:r w:rsidRPr="00947EFC">
        <w:rPr>
          <w:rFonts w:ascii="Times New Roman" w:eastAsiaTheme="minorHAnsi" w:hAnsi="Times New Roman" w:cs="Times New Roman"/>
          <w:b/>
          <w:bCs/>
          <w:sz w:val="24"/>
          <w:szCs w:val="22"/>
          <w:lang w:eastAsia="en-US"/>
        </w:rPr>
        <w:lastRenderedPageBreak/>
        <w:t>III SKYRIUS</w:t>
      </w:r>
    </w:p>
    <w:p w14:paraId="2A9B8376" w14:textId="77777777" w:rsidR="00947EFC" w:rsidRPr="00947EFC" w:rsidRDefault="00947EFC" w:rsidP="00947EFC">
      <w:pPr>
        <w:spacing w:after="0" w:line="240" w:lineRule="auto"/>
        <w:jc w:val="center"/>
        <w:rPr>
          <w:rFonts w:ascii="Times New Roman" w:eastAsiaTheme="minorHAnsi" w:hAnsi="Times New Roman" w:cs="Times New Roman"/>
          <w:b/>
          <w:bCs/>
          <w:sz w:val="24"/>
          <w:szCs w:val="22"/>
          <w:lang w:eastAsia="en-US"/>
        </w:rPr>
      </w:pPr>
      <w:r w:rsidRPr="00947EFC">
        <w:rPr>
          <w:rFonts w:ascii="Times New Roman" w:eastAsiaTheme="minorHAnsi" w:hAnsi="Times New Roman" w:cs="Times New Roman"/>
          <w:b/>
          <w:bCs/>
          <w:sz w:val="24"/>
          <w:szCs w:val="22"/>
          <w:lang w:eastAsia="en-US"/>
        </w:rPr>
        <w:t>INFORMACIJA APIE ŽINOMUS SUBTIEKĖJUS IR JIEMS PERDUODAMA VYKDYTI SUTARTIES DALIS</w:t>
      </w:r>
    </w:p>
    <w:p w14:paraId="2B0F1CC9" w14:textId="77777777" w:rsidR="00947EFC" w:rsidRPr="00947EFC" w:rsidRDefault="00947EFC" w:rsidP="00947EFC">
      <w:pPr>
        <w:spacing w:after="0" w:line="240" w:lineRule="auto"/>
        <w:jc w:val="both"/>
        <w:rPr>
          <w:rFonts w:ascii="Times New Roman" w:eastAsiaTheme="minorHAnsi" w:hAnsi="Times New Roman" w:cs="Times New Roman"/>
          <w:sz w:val="24"/>
          <w:szCs w:val="22"/>
          <w:lang w:eastAsia="en-US"/>
        </w:rPr>
      </w:pPr>
    </w:p>
    <w:p w14:paraId="7DD01977" w14:textId="77777777" w:rsidR="00947EFC" w:rsidRPr="00947EFC" w:rsidRDefault="00947EFC" w:rsidP="00947EFC">
      <w:pPr>
        <w:spacing w:after="0" w:line="240" w:lineRule="auto"/>
        <w:jc w:val="both"/>
        <w:rPr>
          <w:rFonts w:ascii="Times New Roman" w:eastAsiaTheme="minorHAnsi" w:hAnsi="Times New Roman" w:cs="Times New Roman"/>
          <w:b/>
          <w:iCs/>
          <w:sz w:val="24"/>
          <w:szCs w:val="18"/>
          <w:lang w:eastAsia="en-US"/>
        </w:rPr>
      </w:pPr>
      <w:r w:rsidRPr="00947EFC">
        <w:rPr>
          <w:rFonts w:ascii="Times New Roman" w:eastAsiaTheme="minorHAnsi" w:hAnsi="Times New Roman" w:cs="Times New Roman"/>
          <w:b/>
          <w:iCs/>
          <w:sz w:val="24"/>
          <w:szCs w:val="18"/>
          <w:lang w:eastAsia="en-US"/>
        </w:rPr>
        <w:fldChar w:fldCharType="begin"/>
      </w:r>
      <w:r w:rsidRPr="00947EFC">
        <w:rPr>
          <w:rFonts w:ascii="Times New Roman" w:eastAsiaTheme="minorHAnsi" w:hAnsi="Times New Roman" w:cs="Times New Roman"/>
          <w:b/>
          <w:iCs/>
          <w:sz w:val="24"/>
          <w:szCs w:val="18"/>
          <w:lang w:eastAsia="en-US"/>
        </w:rPr>
        <w:instrText xml:space="preserve"> SEQ lentelė \* ARABIC </w:instrText>
      </w:r>
      <w:r w:rsidRPr="00947EFC">
        <w:rPr>
          <w:rFonts w:ascii="Times New Roman" w:eastAsiaTheme="minorHAnsi" w:hAnsi="Times New Roman" w:cs="Times New Roman"/>
          <w:b/>
          <w:iCs/>
          <w:sz w:val="24"/>
          <w:szCs w:val="18"/>
          <w:lang w:eastAsia="en-US"/>
        </w:rPr>
        <w:fldChar w:fldCharType="separate"/>
      </w:r>
      <w:r w:rsidRPr="00947EFC">
        <w:rPr>
          <w:rFonts w:ascii="Times New Roman" w:eastAsiaTheme="minorHAnsi" w:hAnsi="Times New Roman" w:cs="Times New Roman"/>
          <w:b/>
          <w:iCs/>
          <w:noProof/>
          <w:sz w:val="24"/>
          <w:szCs w:val="18"/>
          <w:lang w:eastAsia="en-US"/>
        </w:rPr>
        <w:t>3</w:t>
      </w:r>
      <w:r w:rsidRPr="00947EFC">
        <w:rPr>
          <w:rFonts w:ascii="Times New Roman" w:eastAsiaTheme="minorHAnsi" w:hAnsi="Times New Roman" w:cs="Times New Roman"/>
          <w:b/>
          <w:iCs/>
          <w:noProof/>
          <w:sz w:val="24"/>
          <w:szCs w:val="18"/>
          <w:lang w:eastAsia="en-US"/>
        </w:rPr>
        <w:fldChar w:fldCharType="end"/>
      </w:r>
      <w:r w:rsidRPr="00947EFC">
        <w:rPr>
          <w:rFonts w:ascii="Times New Roman" w:eastAsiaTheme="minorHAnsi" w:hAnsi="Times New Roman" w:cs="Times New Roman"/>
          <w:b/>
          <w:iCs/>
          <w:sz w:val="24"/>
          <w:szCs w:val="18"/>
          <w:lang w:eastAsia="en-US"/>
        </w:rPr>
        <w:t xml:space="preserve"> lentelė</w:t>
      </w:r>
      <w:r w:rsidRPr="00947EFC">
        <w:rPr>
          <w:rFonts w:ascii="Times New Roman" w:eastAsiaTheme="minorHAnsi" w:hAnsi="Times New Roman" w:cs="Times New Roman"/>
          <w:bCs/>
          <w:iCs/>
          <w:sz w:val="24"/>
          <w:szCs w:val="18"/>
          <w:lang w:eastAsia="en-US"/>
        </w:rPr>
        <w:t>. Informacija apie žinomus subtiekėjus</w:t>
      </w:r>
    </w:p>
    <w:tbl>
      <w:tblPr>
        <w:tblStyle w:val="Lentelstinklelis11"/>
        <w:tblW w:w="5000" w:type="pct"/>
        <w:tblLook w:val="04A0" w:firstRow="1" w:lastRow="0" w:firstColumn="1" w:lastColumn="0" w:noHBand="0" w:noVBand="1"/>
      </w:tblPr>
      <w:tblGrid>
        <w:gridCol w:w="597"/>
        <w:gridCol w:w="5821"/>
        <w:gridCol w:w="3210"/>
      </w:tblGrid>
      <w:tr w:rsidR="00947EFC" w:rsidRPr="00947EFC" w14:paraId="2CA3DE01" w14:textId="77777777" w:rsidTr="002A3324">
        <w:tc>
          <w:tcPr>
            <w:tcW w:w="310" w:type="pct"/>
          </w:tcPr>
          <w:p w14:paraId="336DF141" w14:textId="77777777" w:rsidR="00947EFC" w:rsidRPr="00947EFC" w:rsidRDefault="00947EFC" w:rsidP="00947EFC">
            <w:pPr>
              <w:jc w:val="center"/>
              <w:rPr>
                <w:rFonts w:ascii="Times New Roman" w:hAnsi="Times New Roman" w:cs="Times New Roman"/>
                <w:b/>
                <w:bCs/>
                <w:sz w:val="24"/>
              </w:rPr>
            </w:pPr>
            <w:r w:rsidRPr="00947EFC">
              <w:rPr>
                <w:rFonts w:ascii="Times New Roman" w:hAnsi="Times New Roman" w:cs="Times New Roman"/>
                <w:b/>
                <w:bCs/>
                <w:sz w:val="24"/>
              </w:rPr>
              <w:t>Nr.</w:t>
            </w:r>
          </w:p>
        </w:tc>
        <w:tc>
          <w:tcPr>
            <w:tcW w:w="3023" w:type="pct"/>
          </w:tcPr>
          <w:p w14:paraId="1BCD0A61" w14:textId="77777777" w:rsidR="00947EFC" w:rsidRPr="00947EFC" w:rsidRDefault="00947EFC" w:rsidP="00947EFC">
            <w:pPr>
              <w:jc w:val="center"/>
              <w:rPr>
                <w:rFonts w:ascii="Times New Roman" w:hAnsi="Times New Roman" w:cs="Times New Roman"/>
                <w:b/>
                <w:bCs/>
                <w:sz w:val="24"/>
              </w:rPr>
            </w:pPr>
            <w:r w:rsidRPr="00947EFC">
              <w:rPr>
                <w:rFonts w:ascii="Times New Roman" w:hAnsi="Times New Roman" w:cs="Times New Roman"/>
                <w:b/>
                <w:bCs/>
                <w:sz w:val="24"/>
              </w:rPr>
              <w:t>Subtiekėjo pavadinimas, juridinio asmens kodas, adresas</w:t>
            </w:r>
          </w:p>
        </w:tc>
        <w:tc>
          <w:tcPr>
            <w:tcW w:w="1667" w:type="pct"/>
          </w:tcPr>
          <w:p w14:paraId="2413F4D2" w14:textId="77777777" w:rsidR="00947EFC" w:rsidRPr="00947EFC" w:rsidRDefault="00947EFC" w:rsidP="00947EFC">
            <w:pPr>
              <w:jc w:val="center"/>
              <w:rPr>
                <w:rFonts w:ascii="Times New Roman" w:hAnsi="Times New Roman" w:cs="Times New Roman"/>
                <w:b/>
                <w:bCs/>
                <w:sz w:val="24"/>
              </w:rPr>
            </w:pPr>
            <w:r w:rsidRPr="00947EFC">
              <w:rPr>
                <w:rFonts w:ascii="Times New Roman" w:hAnsi="Times New Roman" w:cs="Times New Roman"/>
                <w:b/>
                <w:bCs/>
                <w:sz w:val="24"/>
              </w:rPr>
              <w:t>Sutarties objekto dalies, perduodamos vykdyti subtiekėjui, aprašymas</w:t>
            </w:r>
          </w:p>
        </w:tc>
      </w:tr>
      <w:tr w:rsidR="00947EFC" w:rsidRPr="00947EFC" w14:paraId="2088A1D4" w14:textId="77777777" w:rsidTr="002A3324">
        <w:tc>
          <w:tcPr>
            <w:tcW w:w="310" w:type="pct"/>
          </w:tcPr>
          <w:p w14:paraId="25888B4E" w14:textId="77777777" w:rsidR="00947EFC" w:rsidRPr="00947EFC" w:rsidRDefault="00947EFC" w:rsidP="00947EFC">
            <w:pPr>
              <w:jc w:val="center"/>
              <w:rPr>
                <w:rFonts w:ascii="Times New Roman" w:hAnsi="Times New Roman" w:cs="Times New Roman"/>
                <w:b/>
                <w:bCs/>
                <w:sz w:val="24"/>
              </w:rPr>
            </w:pPr>
            <w:r w:rsidRPr="00947EFC">
              <w:rPr>
                <w:rFonts w:ascii="Times New Roman" w:hAnsi="Times New Roman" w:cs="Times New Roman"/>
                <w:b/>
                <w:bCs/>
                <w:sz w:val="24"/>
              </w:rPr>
              <w:t>1</w:t>
            </w:r>
          </w:p>
        </w:tc>
        <w:tc>
          <w:tcPr>
            <w:tcW w:w="3023" w:type="pct"/>
          </w:tcPr>
          <w:p w14:paraId="0254F8FF" w14:textId="77777777" w:rsidR="00947EFC" w:rsidRPr="00947EFC" w:rsidRDefault="00947EFC" w:rsidP="00947EFC">
            <w:pPr>
              <w:jc w:val="center"/>
              <w:rPr>
                <w:rFonts w:ascii="Times New Roman" w:hAnsi="Times New Roman" w:cs="Times New Roman"/>
                <w:b/>
                <w:bCs/>
                <w:sz w:val="24"/>
              </w:rPr>
            </w:pPr>
            <w:r w:rsidRPr="00947EFC">
              <w:rPr>
                <w:rFonts w:ascii="Times New Roman" w:hAnsi="Times New Roman" w:cs="Times New Roman"/>
                <w:b/>
                <w:bCs/>
                <w:sz w:val="24"/>
              </w:rPr>
              <w:t>2</w:t>
            </w:r>
          </w:p>
        </w:tc>
        <w:tc>
          <w:tcPr>
            <w:tcW w:w="1667" w:type="pct"/>
          </w:tcPr>
          <w:p w14:paraId="10E0F0F5" w14:textId="77777777" w:rsidR="00947EFC" w:rsidRPr="00947EFC" w:rsidRDefault="00947EFC" w:rsidP="00947EFC">
            <w:pPr>
              <w:jc w:val="center"/>
              <w:rPr>
                <w:rFonts w:ascii="Times New Roman" w:hAnsi="Times New Roman" w:cs="Times New Roman"/>
                <w:b/>
                <w:bCs/>
                <w:sz w:val="24"/>
              </w:rPr>
            </w:pPr>
            <w:r w:rsidRPr="00947EFC">
              <w:rPr>
                <w:rFonts w:ascii="Times New Roman" w:hAnsi="Times New Roman" w:cs="Times New Roman"/>
                <w:b/>
                <w:bCs/>
                <w:sz w:val="24"/>
              </w:rPr>
              <w:t>3</w:t>
            </w:r>
          </w:p>
        </w:tc>
      </w:tr>
      <w:tr w:rsidR="00947EFC" w:rsidRPr="00947EFC" w14:paraId="38F88A87" w14:textId="77777777" w:rsidTr="002A3324">
        <w:tc>
          <w:tcPr>
            <w:tcW w:w="310" w:type="pct"/>
          </w:tcPr>
          <w:p w14:paraId="34B4FCAF" w14:textId="77777777" w:rsidR="00947EFC" w:rsidRPr="00947EFC" w:rsidRDefault="00947EFC" w:rsidP="00947EFC">
            <w:pPr>
              <w:jc w:val="both"/>
              <w:rPr>
                <w:rFonts w:ascii="Times New Roman" w:hAnsi="Times New Roman" w:cs="Times New Roman"/>
                <w:sz w:val="24"/>
              </w:rPr>
            </w:pPr>
          </w:p>
        </w:tc>
        <w:tc>
          <w:tcPr>
            <w:tcW w:w="3023" w:type="pct"/>
          </w:tcPr>
          <w:p w14:paraId="1E4EA808" w14:textId="77777777" w:rsidR="00947EFC" w:rsidRPr="00947EFC" w:rsidRDefault="00947EFC" w:rsidP="00947EFC">
            <w:pPr>
              <w:jc w:val="both"/>
              <w:rPr>
                <w:rFonts w:ascii="Times New Roman" w:hAnsi="Times New Roman" w:cs="Times New Roman"/>
                <w:sz w:val="24"/>
              </w:rPr>
            </w:pPr>
          </w:p>
        </w:tc>
        <w:tc>
          <w:tcPr>
            <w:tcW w:w="1667" w:type="pct"/>
          </w:tcPr>
          <w:p w14:paraId="4A91084F" w14:textId="77777777" w:rsidR="00947EFC" w:rsidRPr="00947EFC" w:rsidRDefault="00947EFC" w:rsidP="00947EFC">
            <w:pPr>
              <w:jc w:val="both"/>
              <w:rPr>
                <w:rFonts w:ascii="Times New Roman" w:hAnsi="Times New Roman" w:cs="Times New Roman"/>
                <w:sz w:val="24"/>
              </w:rPr>
            </w:pPr>
          </w:p>
        </w:tc>
      </w:tr>
      <w:tr w:rsidR="00947EFC" w:rsidRPr="00947EFC" w14:paraId="176B0B5D" w14:textId="77777777" w:rsidTr="002A3324">
        <w:tc>
          <w:tcPr>
            <w:tcW w:w="310" w:type="pct"/>
          </w:tcPr>
          <w:p w14:paraId="31E72FFD" w14:textId="77777777" w:rsidR="00947EFC" w:rsidRPr="00947EFC" w:rsidRDefault="00947EFC" w:rsidP="00947EFC">
            <w:pPr>
              <w:jc w:val="both"/>
              <w:rPr>
                <w:rFonts w:ascii="Times New Roman" w:hAnsi="Times New Roman" w:cs="Times New Roman"/>
                <w:sz w:val="24"/>
              </w:rPr>
            </w:pPr>
          </w:p>
        </w:tc>
        <w:tc>
          <w:tcPr>
            <w:tcW w:w="3023" w:type="pct"/>
          </w:tcPr>
          <w:p w14:paraId="0D28D9AD" w14:textId="77777777" w:rsidR="00947EFC" w:rsidRPr="00947EFC" w:rsidRDefault="00947EFC" w:rsidP="00947EFC">
            <w:pPr>
              <w:jc w:val="both"/>
              <w:rPr>
                <w:rFonts w:ascii="Times New Roman" w:hAnsi="Times New Roman" w:cs="Times New Roman"/>
                <w:sz w:val="24"/>
              </w:rPr>
            </w:pPr>
          </w:p>
        </w:tc>
        <w:tc>
          <w:tcPr>
            <w:tcW w:w="1667" w:type="pct"/>
          </w:tcPr>
          <w:p w14:paraId="73337060" w14:textId="77777777" w:rsidR="00947EFC" w:rsidRPr="00947EFC" w:rsidRDefault="00947EFC" w:rsidP="00947EFC">
            <w:pPr>
              <w:jc w:val="both"/>
              <w:rPr>
                <w:rFonts w:ascii="Times New Roman" w:hAnsi="Times New Roman" w:cs="Times New Roman"/>
                <w:sz w:val="24"/>
              </w:rPr>
            </w:pPr>
          </w:p>
        </w:tc>
      </w:tr>
    </w:tbl>
    <w:p w14:paraId="009FA543" w14:textId="77777777" w:rsidR="00947EFC" w:rsidRPr="00947EFC" w:rsidRDefault="00947EFC" w:rsidP="00947EFC">
      <w:pPr>
        <w:spacing w:after="0" w:line="240" w:lineRule="auto"/>
        <w:jc w:val="both"/>
        <w:rPr>
          <w:rFonts w:ascii="Times New Roman" w:eastAsiaTheme="minorHAnsi" w:hAnsi="Times New Roman" w:cs="Times New Roman"/>
          <w:sz w:val="24"/>
          <w:szCs w:val="22"/>
          <w:lang w:eastAsia="en-US"/>
        </w:rPr>
      </w:pPr>
    </w:p>
    <w:p w14:paraId="0793B0D8" w14:textId="77777777" w:rsidR="00947EFC" w:rsidRPr="00947EFC" w:rsidRDefault="00947EFC" w:rsidP="00947EFC">
      <w:pPr>
        <w:spacing w:after="0" w:line="240" w:lineRule="auto"/>
        <w:jc w:val="center"/>
        <w:rPr>
          <w:rFonts w:ascii="Times New Roman" w:eastAsiaTheme="minorHAnsi" w:hAnsi="Times New Roman" w:cs="Times New Roman"/>
          <w:b/>
          <w:bCs/>
          <w:sz w:val="24"/>
          <w:szCs w:val="22"/>
          <w:lang w:eastAsia="en-US"/>
        </w:rPr>
      </w:pPr>
      <w:r w:rsidRPr="00947EFC">
        <w:rPr>
          <w:rFonts w:ascii="Times New Roman" w:eastAsiaTheme="minorHAnsi" w:hAnsi="Times New Roman" w:cs="Times New Roman"/>
          <w:b/>
          <w:bCs/>
          <w:sz w:val="24"/>
          <w:szCs w:val="22"/>
          <w:lang w:eastAsia="en-US"/>
        </w:rPr>
        <w:t>IV SKYRIUS</w:t>
      </w:r>
    </w:p>
    <w:p w14:paraId="47F3F61B" w14:textId="77777777" w:rsidR="00947EFC" w:rsidRPr="00947EFC" w:rsidRDefault="00947EFC" w:rsidP="00947EFC">
      <w:pPr>
        <w:spacing w:after="0" w:line="240" w:lineRule="auto"/>
        <w:jc w:val="center"/>
        <w:rPr>
          <w:rFonts w:ascii="Times New Roman" w:eastAsiaTheme="minorHAnsi" w:hAnsi="Times New Roman" w:cs="Times New Roman"/>
          <w:b/>
          <w:bCs/>
          <w:sz w:val="24"/>
          <w:szCs w:val="22"/>
          <w:lang w:eastAsia="en-US"/>
        </w:rPr>
      </w:pPr>
      <w:r w:rsidRPr="00947EFC">
        <w:rPr>
          <w:rFonts w:ascii="Times New Roman" w:eastAsiaTheme="minorHAnsi" w:hAnsi="Times New Roman" w:cs="Times New Roman"/>
          <w:b/>
          <w:bCs/>
          <w:sz w:val="24"/>
          <w:szCs w:val="22"/>
          <w:lang w:eastAsia="en-US"/>
        </w:rPr>
        <w:t>PASIŪLYMO KAINA IR PASIŪLYMO PARAMETRAI</w:t>
      </w:r>
    </w:p>
    <w:p w14:paraId="75355285" w14:textId="77777777" w:rsidR="00947EFC" w:rsidRPr="00947EFC" w:rsidRDefault="00947EFC" w:rsidP="00947EFC">
      <w:pPr>
        <w:spacing w:after="0" w:line="240" w:lineRule="auto"/>
        <w:jc w:val="both"/>
        <w:rPr>
          <w:rFonts w:ascii="Times New Roman" w:eastAsiaTheme="minorHAnsi" w:hAnsi="Times New Roman" w:cs="Times New Roman"/>
          <w:sz w:val="24"/>
          <w:szCs w:val="22"/>
          <w:lang w:eastAsia="en-US"/>
        </w:rPr>
      </w:pPr>
    </w:p>
    <w:p w14:paraId="19AB9F45" w14:textId="77777777" w:rsidR="00947EFC" w:rsidRPr="00947EFC" w:rsidRDefault="00947EFC" w:rsidP="00947EFC">
      <w:pPr>
        <w:numPr>
          <w:ilvl w:val="0"/>
          <w:numId w:val="36"/>
        </w:numPr>
        <w:spacing w:after="0" w:line="240" w:lineRule="auto"/>
        <w:contextualSpacing/>
        <w:jc w:val="both"/>
        <w:rPr>
          <w:rFonts w:ascii="Times New Roman" w:eastAsiaTheme="minorHAnsi" w:hAnsi="Times New Roman" w:cs="Times New Roman"/>
          <w:sz w:val="24"/>
          <w:szCs w:val="22"/>
          <w:lang w:eastAsia="en-US"/>
        </w:rPr>
      </w:pPr>
      <w:r w:rsidRPr="00947EFC">
        <w:rPr>
          <w:rFonts w:ascii="Times New Roman" w:eastAsiaTheme="minorHAnsi" w:hAnsi="Times New Roman" w:cs="Times New Roman"/>
          <w:sz w:val="24"/>
          <w:szCs w:val="22"/>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809E3B8" w14:textId="77777777" w:rsidR="00947EFC" w:rsidRPr="00947EFC" w:rsidRDefault="00947EFC" w:rsidP="00947EFC">
      <w:pPr>
        <w:numPr>
          <w:ilvl w:val="0"/>
          <w:numId w:val="36"/>
        </w:numPr>
        <w:spacing w:after="0" w:line="240" w:lineRule="auto"/>
        <w:contextualSpacing/>
        <w:jc w:val="both"/>
        <w:rPr>
          <w:rFonts w:ascii="Times New Roman" w:eastAsiaTheme="minorHAnsi" w:hAnsi="Times New Roman" w:cs="Times New Roman"/>
          <w:sz w:val="24"/>
          <w:szCs w:val="22"/>
          <w:lang w:eastAsia="en-US"/>
        </w:rPr>
      </w:pPr>
      <w:r w:rsidRPr="00947EFC">
        <w:rPr>
          <w:rFonts w:ascii="Times New Roman" w:eastAsiaTheme="minorHAnsi" w:hAnsi="Times New Roman" w:cs="Times New Roman"/>
          <w:sz w:val="24"/>
          <w:szCs w:val="22"/>
          <w:lang w:eastAsia="en-US"/>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E71F8E3" w14:textId="77777777" w:rsidR="00947EFC" w:rsidRPr="00947EFC" w:rsidRDefault="00947EFC" w:rsidP="00947EFC">
      <w:pPr>
        <w:numPr>
          <w:ilvl w:val="0"/>
          <w:numId w:val="36"/>
        </w:numPr>
        <w:spacing w:after="0" w:line="240" w:lineRule="auto"/>
        <w:contextualSpacing/>
        <w:jc w:val="both"/>
        <w:rPr>
          <w:rFonts w:ascii="Times New Roman" w:eastAsiaTheme="minorHAnsi" w:hAnsi="Times New Roman" w:cs="Times New Roman"/>
          <w:sz w:val="24"/>
          <w:szCs w:val="22"/>
          <w:lang w:eastAsia="en-US"/>
        </w:rPr>
      </w:pPr>
      <w:r w:rsidRPr="00947EFC">
        <w:rPr>
          <w:rFonts w:ascii="Times New Roman" w:eastAsiaTheme="minorHAnsi" w:hAnsi="Times New Roman" w:cs="Times New Roman"/>
          <w:sz w:val="24"/>
          <w:szCs w:val="22"/>
          <w:lang w:eastAsia="en-US"/>
        </w:rPr>
        <w:t xml:space="preserve">Pasiūlyme nurodyta kaina ar kainos (įskaitant visus tarpinius skaičiavimus) turi būti nurodomos </w:t>
      </w:r>
      <w:r w:rsidRPr="00947EFC">
        <w:rPr>
          <w:rFonts w:ascii="Times New Roman" w:eastAsiaTheme="minorHAnsi" w:hAnsi="Times New Roman" w:cs="Times New Roman"/>
          <w:b/>
          <w:bCs/>
          <w:sz w:val="24"/>
          <w:szCs w:val="22"/>
          <w:lang w:eastAsia="en-US"/>
        </w:rPr>
        <w:t>dviejų</w:t>
      </w:r>
      <w:r w:rsidRPr="00947EFC">
        <w:rPr>
          <w:rFonts w:ascii="Times New Roman" w:eastAsiaTheme="minorHAnsi" w:hAnsi="Times New Roman" w:cs="Times New Roman"/>
          <w:sz w:val="24"/>
          <w:szCs w:val="22"/>
          <w:lang w:eastAsia="en-US"/>
        </w:rPr>
        <w:t xml:space="preserve"> skaičių po kablelio tikslumu. </w:t>
      </w:r>
    </w:p>
    <w:p w14:paraId="5565FDA5" w14:textId="77777777" w:rsidR="00947EFC" w:rsidRPr="00947EFC" w:rsidRDefault="00947EFC" w:rsidP="00947EFC">
      <w:pPr>
        <w:spacing w:after="0" w:line="240" w:lineRule="auto"/>
        <w:ind w:left="709"/>
        <w:contextualSpacing/>
        <w:jc w:val="both"/>
        <w:rPr>
          <w:rFonts w:ascii="Times New Roman" w:eastAsiaTheme="minorHAnsi" w:hAnsi="Times New Roman" w:cs="Times New Roman"/>
          <w:sz w:val="24"/>
          <w:szCs w:val="22"/>
          <w:lang w:eastAsia="en-US"/>
        </w:rPr>
      </w:pPr>
    </w:p>
    <w:bookmarkStart w:id="79" w:name="_Ref52867241"/>
    <w:bookmarkStart w:id="80" w:name="_Ref52867226"/>
    <w:p w14:paraId="44C09355" w14:textId="77777777" w:rsidR="00947EFC" w:rsidRPr="00947EFC" w:rsidRDefault="00947EFC" w:rsidP="00947EFC">
      <w:pPr>
        <w:spacing w:after="0" w:line="240" w:lineRule="auto"/>
        <w:jc w:val="both"/>
        <w:rPr>
          <w:rFonts w:ascii="Times New Roman" w:eastAsiaTheme="minorHAnsi" w:hAnsi="Times New Roman" w:cs="Times New Roman"/>
          <w:bCs/>
          <w:iCs/>
          <w:sz w:val="24"/>
          <w:szCs w:val="18"/>
          <w:lang w:eastAsia="en-US"/>
        </w:rPr>
      </w:pPr>
      <w:r w:rsidRPr="00947EFC">
        <w:rPr>
          <w:rFonts w:ascii="Times New Roman" w:eastAsiaTheme="minorHAnsi" w:hAnsi="Times New Roman" w:cs="Times New Roman"/>
          <w:b/>
          <w:iCs/>
          <w:sz w:val="24"/>
          <w:szCs w:val="18"/>
          <w:lang w:eastAsia="en-US"/>
        </w:rPr>
        <w:fldChar w:fldCharType="begin"/>
      </w:r>
      <w:r w:rsidRPr="00947EFC">
        <w:rPr>
          <w:rFonts w:ascii="Times New Roman" w:eastAsiaTheme="minorHAnsi" w:hAnsi="Times New Roman" w:cs="Times New Roman"/>
          <w:b/>
          <w:iCs/>
          <w:sz w:val="24"/>
          <w:szCs w:val="18"/>
          <w:lang w:eastAsia="en-US"/>
        </w:rPr>
        <w:instrText xml:space="preserve"> SEQ lentelė \* ARABIC </w:instrText>
      </w:r>
      <w:r w:rsidRPr="00947EFC">
        <w:rPr>
          <w:rFonts w:ascii="Times New Roman" w:eastAsiaTheme="minorHAnsi" w:hAnsi="Times New Roman" w:cs="Times New Roman"/>
          <w:b/>
          <w:iCs/>
          <w:sz w:val="24"/>
          <w:szCs w:val="18"/>
          <w:lang w:eastAsia="en-US"/>
        </w:rPr>
        <w:fldChar w:fldCharType="separate"/>
      </w:r>
      <w:r w:rsidRPr="00947EFC">
        <w:rPr>
          <w:rFonts w:ascii="Times New Roman" w:eastAsiaTheme="minorHAnsi" w:hAnsi="Times New Roman" w:cs="Times New Roman"/>
          <w:b/>
          <w:iCs/>
          <w:sz w:val="24"/>
          <w:szCs w:val="18"/>
          <w:lang w:eastAsia="en-US"/>
        </w:rPr>
        <w:t>4</w:t>
      </w:r>
      <w:r w:rsidRPr="00947EFC">
        <w:rPr>
          <w:rFonts w:ascii="Times New Roman" w:eastAsiaTheme="minorHAnsi" w:hAnsi="Times New Roman" w:cs="Times New Roman"/>
          <w:b/>
          <w:iCs/>
          <w:sz w:val="24"/>
          <w:szCs w:val="18"/>
          <w:lang w:eastAsia="en-US"/>
        </w:rPr>
        <w:fldChar w:fldCharType="end"/>
      </w:r>
      <w:r w:rsidRPr="00947EFC">
        <w:rPr>
          <w:rFonts w:ascii="Times New Roman" w:eastAsiaTheme="minorHAnsi" w:hAnsi="Times New Roman" w:cs="Times New Roman"/>
          <w:b/>
          <w:iCs/>
          <w:sz w:val="24"/>
          <w:szCs w:val="18"/>
          <w:lang w:eastAsia="en-US"/>
        </w:rPr>
        <w:t xml:space="preserve"> lentelė</w:t>
      </w:r>
      <w:bookmarkEnd w:id="79"/>
      <w:r w:rsidRPr="00947EFC">
        <w:rPr>
          <w:rFonts w:ascii="Times New Roman" w:eastAsiaTheme="minorHAnsi" w:hAnsi="Times New Roman" w:cs="Times New Roman"/>
          <w:b/>
          <w:iCs/>
          <w:sz w:val="24"/>
          <w:szCs w:val="18"/>
          <w:lang w:eastAsia="en-US"/>
        </w:rPr>
        <w:t xml:space="preserve">. </w:t>
      </w:r>
      <w:r w:rsidRPr="00947EFC">
        <w:rPr>
          <w:rFonts w:ascii="Times New Roman" w:eastAsiaTheme="minorHAnsi" w:hAnsi="Times New Roman" w:cs="Times New Roman"/>
          <w:bCs/>
          <w:iCs/>
          <w:sz w:val="24"/>
          <w:szCs w:val="18"/>
          <w:lang w:eastAsia="en-US"/>
        </w:rPr>
        <w:t>Pasiūlymo kaina</w:t>
      </w:r>
      <w:bookmarkEnd w:id="80"/>
    </w:p>
    <w:tbl>
      <w:tblPr>
        <w:tblStyle w:val="Lentelstinklelis11"/>
        <w:tblW w:w="5127" w:type="pct"/>
        <w:tblLook w:val="04A0" w:firstRow="1" w:lastRow="0" w:firstColumn="1" w:lastColumn="0" w:noHBand="0" w:noVBand="1"/>
      </w:tblPr>
      <w:tblGrid>
        <w:gridCol w:w="557"/>
        <w:gridCol w:w="507"/>
        <w:gridCol w:w="1368"/>
        <w:gridCol w:w="1045"/>
        <w:gridCol w:w="1757"/>
        <w:gridCol w:w="1424"/>
        <w:gridCol w:w="20"/>
        <w:gridCol w:w="1929"/>
        <w:gridCol w:w="1266"/>
      </w:tblGrid>
      <w:tr w:rsidR="00947EFC" w:rsidRPr="00947EFC" w14:paraId="53242F5A" w14:textId="77777777" w:rsidTr="002A3324">
        <w:tc>
          <w:tcPr>
            <w:tcW w:w="282" w:type="pct"/>
          </w:tcPr>
          <w:p w14:paraId="2AE10F67" w14:textId="77777777" w:rsidR="00947EFC" w:rsidRPr="00947EFC" w:rsidRDefault="00947EFC" w:rsidP="00947EFC">
            <w:pPr>
              <w:jc w:val="both"/>
              <w:rPr>
                <w:rFonts w:ascii="Times New Roman" w:hAnsi="Times New Roman"/>
                <w:b/>
                <w:bCs/>
              </w:rPr>
            </w:pPr>
            <w:r w:rsidRPr="00947EFC">
              <w:rPr>
                <w:rFonts w:ascii="Times New Roman" w:hAnsi="Times New Roman"/>
                <w:b/>
                <w:bCs/>
              </w:rPr>
              <w:t>Nr.</w:t>
            </w:r>
          </w:p>
        </w:tc>
        <w:tc>
          <w:tcPr>
            <w:tcW w:w="950" w:type="pct"/>
            <w:gridSpan w:val="2"/>
          </w:tcPr>
          <w:p w14:paraId="1718AEFF" w14:textId="77777777" w:rsidR="00947EFC" w:rsidRPr="00947EFC" w:rsidRDefault="00947EFC" w:rsidP="00947EFC">
            <w:pPr>
              <w:jc w:val="center"/>
              <w:rPr>
                <w:rFonts w:ascii="Times New Roman" w:hAnsi="Times New Roman"/>
                <w:b/>
                <w:bCs/>
              </w:rPr>
            </w:pPr>
            <w:r w:rsidRPr="00947EFC">
              <w:rPr>
                <w:rFonts w:ascii="Times New Roman" w:hAnsi="Times New Roman"/>
                <w:b/>
                <w:bCs/>
              </w:rPr>
              <w:t>Pirkimo objektas</w:t>
            </w:r>
          </w:p>
        </w:tc>
        <w:tc>
          <w:tcPr>
            <w:tcW w:w="529" w:type="pct"/>
          </w:tcPr>
          <w:p w14:paraId="28FE388A" w14:textId="77777777" w:rsidR="00947EFC" w:rsidRPr="00947EFC" w:rsidRDefault="00947EFC" w:rsidP="00947EFC">
            <w:pPr>
              <w:jc w:val="center"/>
              <w:rPr>
                <w:rFonts w:ascii="Times New Roman" w:hAnsi="Times New Roman"/>
                <w:b/>
                <w:bCs/>
              </w:rPr>
            </w:pPr>
            <w:r w:rsidRPr="00947EFC">
              <w:rPr>
                <w:rFonts w:ascii="Times New Roman" w:hAnsi="Times New Roman"/>
                <w:b/>
                <w:bCs/>
              </w:rPr>
              <w:t>Mato vienetas</w:t>
            </w:r>
          </w:p>
        </w:tc>
        <w:tc>
          <w:tcPr>
            <w:tcW w:w="890" w:type="pct"/>
          </w:tcPr>
          <w:p w14:paraId="3BCBE00C" w14:textId="77777777" w:rsidR="00947EFC" w:rsidRPr="00947EFC" w:rsidRDefault="00947EFC" w:rsidP="00947EFC">
            <w:pPr>
              <w:jc w:val="center"/>
              <w:rPr>
                <w:rFonts w:ascii="Times New Roman" w:hAnsi="Times New Roman"/>
                <w:b/>
                <w:bCs/>
              </w:rPr>
            </w:pPr>
            <w:r w:rsidRPr="00947EFC">
              <w:rPr>
                <w:rFonts w:ascii="Times New Roman" w:hAnsi="Times New Roman"/>
                <w:b/>
                <w:bCs/>
              </w:rPr>
              <w:t>Kiekis</w:t>
            </w:r>
          </w:p>
        </w:tc>
        <w:tc>
          <w:tcPr>
            <w:tcW w:w="731" w:type="pct"/>
            <w:gridSpan w:val="2"/>
          </w:tcPr>
          <w:p w14:paraId="175F0501" w14:textId="77777777" w:rsidR="00947EFC" w:rsidRPr="00947EFC" w:rsidRDefault="00947EFC" w:rsidP="00947EFC">
            <w:pPr>
              <w:jc w:val="center"/>
              <w:rPr>
                <w:rFonts w:ascii="Times New Roman" w:hAnsi="Times New Roman"/>
                <w:b/>
                <w:bCs/>
              </w:rPr>
            </w:pPr>
            <w:r w:rsidRPr="00947EFC">
              <w:rPr>
                <w:rFonts w:ascii="Times New Roman" w:hAnsi="Times New Roman"/>
                <w:b/>
                <w:bCs/>
              </w:rPr>
              <w:t>Mato vieneto įkainis, Eur be PVM</w:t>
            </w:r>
          </w:p>
        </w:tc>
        <w:tc>
          <w:tcPr>
            <w:tcW w:w="977" w:type="pct"/>
          </w:tcPr>
          <w:p w14:paraId="334FA645" w14:textId="77777777" w:rsidR="00947EFC" w:rsidRPr="00947EFC" w:rsidRDefault="00947EFC" w:rsidP="00947EFC">
            <w:pPr>
              <w:jc w:val="center"/>
              <w:rPr>
                <w:rFonts w:ascii="Times New Roman" w:hAnsi="Times New Roman"/>
                <w:b/>
                <w:bCs/>
              </w:rPr>
            </w:pPr>
            <w:r w:rsidRPr="00947EFC">
              <w:rPr>
                <w:rFonts w:ascii="Times New Roman" w:hAnsi="Times New Roman"/>
                <w:b/>
                <w:bCs/>
              </w:rPr>
              <w:t>Suma, Eur be PVM</w:t>
            </w:r>
          </w:p>
        </w:tc>
        <w:tc>
          <w:tcPr>
            <w:tcW w:w="638" w:type="pct"/>
          </w:tcPr>
          <w:p w14:paraId="11AA73AB" w14:textId="77777777" w:rsidR="00947EFC" w:rsidRPr="00947EFC" w:rsidRDefault="00947EFC" w:rsidP="00947EFC">
            <w:pPr>
              <w:jc w:val="center"/>
              <w:rPr>
                <w:rFonts w:ascii="Times New Roman" w:hAnsi="Times New Roman"/>
                <w:b/>
                <w:bCs/>
              </w:rPr>
            </w:pPr>
            <w:r w:rsidRPr="00947EFC">
              <w:rPr>
                <w:rFonts w:ascii="Times New Roman" w:hAnsi="Times New Roman"/>
                <w:b/>
                <w:bCs/>
              </w:rPr>
              <w:t>PVM tarifas, %</w:t>
            </w:r>
          </w:p>
        </w:tc>
      </w:tr>
      <w:tr w:rsidR="00947EFC" w:rsidRPr="00947EFC" w14:paraId="5787142A" w14:textId="77777777" w:rsidTr="002A3324">
        <w:tc>
          <w:tcPr>
            <w:tcW w:w="282" w:type="pct"/>
          </w:tcPr>
          <w:p w14:paraId="2E396D6F" w14:textId="77777777" w:rsidR="00947EFC" w:rsidRPr="00947EFC" w:rsidRDefault="00947EFC" w:rsidP="00947EFC">
            <w:pPr>
              <w:jc w:val="center"/>
              <w:rPr>
                <w:rFonts w:ascii="Times New Roman" w:hAnsi="Times New Roman"/>
                <w:b/>
                <w:bCs/>
              </w:rPr>
            </w:pPr>
            <w:r w:rsidRPr="00947EFC">
              <w:rPr>
                <w:rFonts w:ascii="Times New Roman" w:hAnsi="Times New Roman"/>
                <w:b/>
                <w:bCs/>
              </w:rPr>
              <w:t>1</w:t>
            </w:r>
          </w:p>
        </w:tc>
        <w:tc>
          <w:tcPr>
            <w:tcW w:w="950" w:type="pct"/>
            <w:gridSpan w:val="2"/>
          </w:tcPr>
          <w:p w14:paraId="6C27F7B7" w14:textId="77777777" w:rsidR="00947EFC" w:rsidRPr="00947EFC" w:rsidRDefault="00947EFC" w:rsidP="00947EFC">
            <w:pPr>
              <w:jc w:val="center"/>
              <w:rPr>
                <w:rFonts w:ascii="Times New Roman" w:hAnsi="Times New Roman"/>
                <w:b/>
                <w:bCs/>
              </w:rPr>
            </w:pPr>
            <w:r w:rsidRPr="00947EFC">
              <w:rPr>
                <w:rFonts w:ascii="Times New Roman" w:hAnsi="Times New Roman"/>
                <w:b/>
                <w:bCs/>
              </w:rPr>
              <w:t>2</w:t>
            </w:r>
          </w:p>
        </w:tc>
        <w:tc>
          <w:tcPr>
            <w:tcW w:w="529" w:type="pct"/>
          </w:tcPr>
          <w:p w14:paraId="545710C1" w14:textId="77777777" w:rsidR="00947EFC" w:rsidRPr="00947EFC" w:rsidRDefault="00947EFC" w:rsidP="00947EFC">
            <w:pPr>
              <w:jc w:val="center"/>
              <w:rPr>
                <w:rFonts w:ascii="Times New Roman" w:hAnsi="Times New Roman"/>
                <w:b/>
                <w:bCs/>
              </w:rPr>
            </w:pPr>
            <w:r w:rsidRPr="00947EFC">
              <w:rPr>
                <w:rFonts w:ascii="Times New Roman" w:hAnsi="Times New Roman"/>
                <w:b/>
                <w:bCs/>
              </w:rPr>
              <w:t>3</w:t>
            </w:r>
          </w:p>
        </w:tc>
        <w:tc>
          <w:tcPr>
            <w:tcW w:w="890" w:type="pct"/>
          </w:tcPr>
          <w:p w14:paraId="2B2A9DE5" w14:textId="77777777" w:rsidR="00947EFC" w:rsidRPr="00947EFC" w:rsidRDefault="00947EFC" w:rsidP="00947EFC">
            <w:pPr>
              <w:jc w:val="center"/>
              <w:rPr>
                <w:rFonts w:ascii="Times New Roman" w:hAnsi="Times New Roman"/>
                <w:b/>
                <w:bCs/>
              </w:rPr>
            </w:pPr>
            <w:r w:rsidRPr="00947EFC">
              <w:rPr>
                <w:rFonts w:ascii="Times New Roman" w:hAnsi="Times New Roman"/>
                <w:b/>
                <w:bCs/>
              </w:rPr>
              <w:t>4</w:t>
            </w:r>
          </w:p>
        </w:tc>
        <w:tc>
          <w:tcPr>
            <w:tcW w:w="731" w:type="pct"/>
            <w:gridSpan w:val="2"/>
          </w:tcPr>
          <w:p w14:paraId="1CF8359B" w14:textId="77777777" w:rsidR="00947EFC" w:rsidRPr="00947EFC" w:rsidRDefault="00947EFC" w:rsidP="00947EFC">
            <w:pPr>
              <w:jc w:val="center"/>
              <w:rPr>
                <w:rFonts w:ascii="Times New Roman" w:hAnsi="Times New Roman"/>
                <w:b/>
                <w:bCs/>
              </w:rPr>
            </w:pPr>
            <w:r w:rsidRPr="00947EFC">
              <w:rPr>
                <w:rFonts w:ascii="Times New Roman" w:hAnsi="Times New Roman"/>
                <w:b/>
                <w:bCs/>
              </w:rPr>
              <w:t>5</w:t>
            </w:r>
          </w:p>
        </w:tc>
        <w:tc>
          <w:tcPr>
            <w:tcW w:w="977" w:type="pct"/>
          </w:tcPr>
          <w:p w14:paraId="792D45DC" w14:textId="77777777" w:rsidR="00947EFC" w:rsidRPr="00947EFC" w:rsidRDefault="00947EFC" w:rsidP="00947EFC">
            <w:pPr>
              <w:jc w:val="center"/>
              <w:rPr>
                <w:rFonts w:ascii="Times New Roman" w:hAnsi="Times New Roman"/>
                <w:b/>
                <w:bCs/>
              </w:rPr>
            </w:pPr>
            <w:r w:rsidRPr="00947EFC">
              <w:rPr>
                <w:rFonts w:ascii="Times New Roman" w:hAnsi="Times New Roman"/>
                <w:b/>
                <w:bCs/>
              </w:rPr>
              <w:t>6=4x5</w:t>
            </w:r>
          </w:p>
        </w:tc>
        <w:tc>
          <w:tcPr>
            <w:tcW w:w="638" w:type="pct"/>
          </w:tcPr>
          <w:p w14:paraId="58DDFEDC" w14:textId="77777777" w:rsidR="00947EFC" w:rsidRPr="00947EFC" w:rsidRDefault="00947EFC" w:rsidP="00947EFC">
            <w:pPr>
              <w:jc w:val="center"/>
              <w:rPr>
                <w:rFonts w:ascii="Times New Roman" w:hAnsi="Times New Roman"/>
                <w:b/>
                <w:bCs/>
              </w:rPr>
            </w:pPr>
            <w:r w:rsidRPr="00947EFC">
              <w:rPr>
                <w:rFonts w:ascii="Times New Roman" w:hAnsi="Times New Roman"/>
                <w:b/>
                <w:bCs/>
              </w:rPr>
              <w:t>7</w:t>
            </w:r>
          </w:p>
        </w:tc>
      </w:tr>
      <w:tr w:rsidR="00947EFC" w:rsidRPr="00947EFC" w14:paraId="0CD36AAD" w14:textId="77777777" w:rsidTr="002A3324">
        <w:tc>
          <w:tcPr>
            <w:tcW w:w="282" w:type="pct"/>
            <w:vAlign w:val="center"/>
          </w:tcPr>
          <w:p w14:paraId="741D6BB7" w14:textId="77777777" w:rsidR="00947EFC" w:rsidRPr="00947EFC" w:rsidRDefault="00947EFC" w:rsidP="00947EFC">
            <w:pPr>
              <w:jc w:val="center"/>
              <w:rPr>
                <w:rFonts w:ascii="Times New Roman" w:hAnsi="Times New Roman"/>
              </w:rPr>
            </w:pPr>
            <w:r w:rsidRPr="00947EFC">
              <w:rPr>
                <w:rFonts w:ascii="Times New Roman" w:hAnsi="Times New Roman"/>
                <w:color w:val="000000"/>
              </w:rPr>
              <w:t>1.</w:t>
            </w:r>
          </w:p>
        </w:tc>
        <w:tc>
          <w:tcPr>
            <w:tcW w:w="950" w:type="pct"/>
            <w:gridSpan w:val="2"/>
            <w:vAlign w:val="center"/>
          </w:tcPr>
          <w:p w14:paraId="27BA513B" w14:textId="77777777" w:rsidR="00947EFC" w:rsidRPr="00947EFC" w:rsidRDefault="00947EFC" w:rsidP="00947EFC">
            <w:pPr>
              <w:jc w:val="center"/>
              <w:rPr>
                <w:rFonts w:ascii="Times New Roman" w:hAnsi="Times New Roman"/>
                <w:color w:val="000000"/>
              </w:rPr>
            </w:pPr>
            <w:r w:rsidRPr="00947EFC">
              <w:rPr>
                <w:rFonts w:ascii="Times New Roman" w:hAnsi="Times New Roman"/>
                <w:color w:val="000000"/>
              </w:rPr>
              <w:t>Vienvietė hiperbarinės oksigenoterapijos kamera</w:t>
            </w:r>
          </w:p>
        </w:tc>
        <w:tc>
          <w:tcPr>
            <w:tcW w:w="529" w:type="pct"/>
            <w:vAlign w:val="center"/>
          </w:tcPr>
          <w:p w14:paraId="31CB00C1" w14:textId="77777777" w:rsidR="00947EFC" w:rsidRPr="00947EFC" w:rsidRDefault="00947EFC" w:rsidP="00947EFC">
            <w:pPr>
              <w:jc w:val="center"/>
              <w:rPr>
                <w:rFonts w:ascii="Times New Roman" w:hAnsi="Times New Roman"/>
              </w:rPr>
            </w:pPr>
            <w:r w:rsidRPr="00947EFC">
              <w:rPr>
                <w:rFonts w:ascii="Times New Roman" w:hAnsi="Times New Roman"/>
              </w:rPr>
              <w:t>Kompl.</w:t>
            </w:r>
          </w:p>
        </w:tc>
        <w:tc>
          <w:tcPr>
            <w:tcW w:w="890" w:type="pct"/>
            <w:vAlign w:val="center"/>
          </w:tcPr>
          <w:p w14:paraId="53E8A80E" w14:textId="77777777" w:rsidR="00947EFC" w:rsidRPr="00947EFC" w:rsidRDefault="00947EFC" w:rsidP="00947EFC">
            <w:pPr>
              <w:jc w:val="center"/>
              <w:rPr>
                <w:rFonts w:ascii="Times New Roman" w:hAnsi="Times New Roman"/>
              </w:rPr>
            </w:pPr>
            <w:r w:rsidRPr="00947EFC">
              <w:rPr>
                <w:rFonts w:ascii="Times New Roman" w:hAnsi="Times New Roman"/>
              </w:rPr>
              <w:t>1</w:t>
            </w:r>
          </w:p>
        </w:tc>
        <w:tc>
          <w:tcPr>
            <w:tcW w:w="731" w:type="pct"/>
            <w:gridSpan w:val="2"/>
          </w:tcPr>
          <w:p w14:paraId="1F8406EA" w14:textId="77777777" w:rsidR="00947EFC" w:rsidRPr="00947EFC" w:rsidRDefault="00947EFC" w:rsidP="00947EFC">
            <w:pPr>
              <w:jc w:val="center"/>
              <w:rPr>
                <w:rFonts w:ascii="Times New Roman" w:hAnsi="Times New Roman"/>
              </w:rPr>
            </w:pPr>
          </w:p>
        </w:tc>
        <w:tc>
          <w:tcPr>
            <w:tcW w:w="977" w:type="pct"/>
          </w:tcPr>
          <w:p w14:paraId="270A1314" w14:textId="77777777" w:rsidR="00947EFC" w:rsidRPr="00947EFC" w:rsidRDefault="00947EFC" w:rsidP="00947EFC">
            <w:pPr>
              <w:jc w:val="center"/>
              <w:rPr>
                <w:rFonts w:ascii="Times New Roman" w:hAnsi="Times New Roman"/>
              </w:rPr>
            </w:pPr>
          </w:p>
        </w:tc>
        <w:tc>
          <w:tcPr>
            <w:tcW w:w="638" w:type="pct"/>
          </w:tcPr>
          <w:p w14:paraId="488AB876" w14:textId="77777777" w:rsidR="00947EFC" w:rsidRPr="00947EFC" w:rsidRDefault="00947EFC" w:rsidP="00947EFC">
            <w:pPr>
              <w:jc w:val="center"/>
              <w:rPr>
                <w:rFonts w:ascii="Times New Roman" w:hAnsi="Times New Roman"/>
              </w:rPr>
            </w:pPr>
          </w:p>
        </w:tc>
      </w:tr>
      <w:tr w:rsidR="00947EFC" w:rsidRPr="00947EFC" w14:paraId="7F7EF99D" w14:textId="77777777" w:rsidTr="002A3324">
        <w:trPr>
          <w:gridAfter w:val="1"/>
          <w:wAfter w:w="641" w:type="pct"/>
        </w:trPr>
        <w:tc>
          <w:tcPr>
            <w:tcW w:w="539" w:type="pct"/>
            <w:gridSpan w:val="2"/>
            <w:tcBorders>
              <w:top w:val="single" w:sz="4" w:space="0" w:color="auto"/>
              <w:left w:val="nil"/>
              <w:bottom w:val="nil"/>
              <w:right w:val="nil"/>
            </w:tcBorders>
          </w:tcPr>
          <w:p w14:paraId="25B0203A" w14:textId="77777777" w:rsidR="00947EFC" w:rsidRPr="00947EFC" w:rsidRDefault="00947EFC" w:rsidP="00947EFC">
            <w:pPr>
              <w:jc w:val="right"/>
              <w:rPr>
                <w:rFonts w:ascii="Times New Roman" w:hAnsi="Times New Roman"/>
              </w:rPr>
            </w:pPr>
          </w:p>
        </w:tc>
        <w:tc>
          <w:tcPr>
            <w:tcW w:w="2833" w:type="pct"/>
            <w:gridSpan w:val="4"/>
            <w:tcBorders>
              <w:top w:val="single" w:sz="4" w:space="0" w:color="auto"/>
              <w:left w:val="nil"/>
              <w:bottom w:val="nil"/>
              <w:right w:val="single" w:sz="4" w:space="0" w:color="auto"/>
            </w:tcBorders>
          </w:tcPr>
          <w:p w14:paraId="70D11F71" w14:textId="77777777" w:rsidR="00947EFC" w:rsidRPr="00947EFC" w:rsidRDefault="00947EFC" w:rsidP="00947EFC">
            <w:pPr>
              <w:jc w:val="right"/>
              <w:rPr>
                <w:rFonts w:ascii="Times New Roman" w:hAnsi="Times New Roman"/>
              </w:rPr>
            </w:pPr>
            <w:r w:rsidRPr="00947EFC">
              <w:rPr>
                <w:rFonts w:ascii="Times New Roman" w:hAnsi="Times New Roman"/>
              </w:rPr>
              <w:t>Pasiūlymo kaina iš viso, Eur be PVM</w:t>
            </w:r>
          </w:p>
        </w:tc>
        <w:tc>
          <w:tcPr>
            <w:tcW w:w="987" w:type="pct"/>
            <w:gridSpan w:val="2"/>
            <w:tcBorders>
              <w:top w:val="single" w:sz="4" w:space="0" w:color="auto"/>
              <w:left w:val="single" w:sz="4" w:space="0" w:color="auto"/>
              <w:bottom w:val="single" w:sz="4" w:space="0" w:color="auto"/>
              <w:right w:val="single" w:sz="4" w:space="0" w:color="auto"/>
            </w:tcBorders>
          </w:tcPr>
          <w:p w14:paraId="21B0321B" w14:textId="77777777" w:rsidR="00947EFC" w:rsidRPr="00947EFC" w:rsidRDefault="00947EFC" w:rsidP="00947EFC">
            <w:pPr>
              <w:jc w:val="both"/>
              <w:rPr>
                <w:rFonts w:ascii="Times New Roman" w:hAnsi="Times New Roman"/>
              </w:rPr>
            </w:pPr>
          </w:p>
        </w:tc>
      </w:tr>
      <w:tr w:rsidR="00947EFC" w:rsidRPr="00947EFC" w14:paraId="116488BD" w14:textId="77777777" w:rsidTr="002A3324">
        <w:trPr>
          <w:gridAfter w:val="1"/>
          <w:wAfter w:w="641" w:type="pct"/>
        </w:trPr>
        <w:tc>
          <w:tcPr>
            <w:tcW w:w="539" w:type="pct"/>
            <w:gridSpan w:val="2"/>
            <w:tcBorders>
              <w:top w:val="nil"/>
              <w:left w:val="nil"/>
              <w:bottom w:val="nil"/>
              <w:right w:val="nil"/>
            </w:tcBorders>
          </w:tcPr>
          <w:p w14:paraId="453B0B00" w14:textId="77777777" w:rsidR="00947EFC" w:rsidRPr="00947EFC" w:rsidRDefault="00947EFC" w:rsidP="00947EFC">
            <w:pPr>
              <w:jc w:val="right"/>
              <w:rPr>
                <w:rFonts w:ascii="Times New Roman" w:hAnsi="Times New Roman"/>
              </w:rPr>
            </w:pPr>
          </w:p>
        </w:tc>
        <w:tc>
          <w:tcPr>
            <w:tcW w:w="2833" w:type="pct"/>
            <w:gridSpan w:val="4"/>
            <w:tcBorders>
              <w:top w:val="nil"/>
              <w:left w:val="nil"/>
              <w:bottom w:val="nil"/>
              <w:right w:val="single" w:sz="4" w:space="0" w:color="auto"/>
            </w:tcBorders>
          </w:tcPr>
          <w:p w14:paraId="0521C85C" w14:textId="77777777" w:rsidR="00947EFC" w:rsidRPr="00947EFC" w:rsidRDefault="00947EFC" w:rsidP="00947EFC">
            <w:pPr>
              <w:jc w:val="right"/>
              <w:rPr>
                <w:rFonts w:ascii="Times New Roman" w:hAnsi="Times New Roman"/>
              </w:rPr>
            </w:pPr>
            <w:r w:rsidRPr="00947EFC">
              <w:rPr>
                <w:rFonts w:ascii="Times New Roman" w:hAnsi="Times New Roman"/>
              </w:rPr>
              <w:t>PVM, Eur</w:t>
            </w:r>
          </w:p>
        </w:tc>
        <w:tc>
          <w:tcPr>
            <w:tcW w:w="987" w:type="pct"/>
            <w:gridSpan w:val="2"/>
            <w:tcBorders>
              <w:top w:val="single" w:sz="4" w:space="0" w:color="auto"/>
              <w:left w:val="single" w:sz="4" w:space="0" w:color="auto"/>
              <w:bottom w:val="single" w:sz="4" w:space="0" w:color="auto"/>
              <w:right w:val="single" w:sz="4" w:space="0" w:color="auto"/>
            </w:tcBorders>
          </w:tcPr>
          <w:p w14:paraId="7C101E3A" w14:textId="77777777" w:rsidR="00947EFC" w:rsidRPr="00947EFC" w:rsidRDefault="00947EFC" w:rsidP="00947EFC">
            <w:pPr>
              <w:jc w:val="both"/>
              <w:rPr>
                <w:rFonts w:ascii="Times New Roman" w:hAnsi="Times New Roman"/>
              </w:rPr>
            </w:pPr>
          </w:p>
        </w:tc>
      </w:tr>
      <w:tr w:rsidR="00947EFC" w:rsidRPr="00947EFC" w14:paraId="174C6C34" w14:textId="77777777" w:rsidTr="002A3324">
        <w:tc>
          <w:tcPr>
            <w:tcW w:w="539" w:type="pct"/>
            <w:gridSpan w:val="2"/>
            <w:tcBorders>
              <w:top w:val="nil"/>
              <w:left w:val="nil"/>
              <w:bottom w:val="nil"/>
              <w:right w:val="nil"/>
            </w:tcBorders>
          </w:tcPr>
          <w:p w14:paraId="58DE8344" w14:textId="77777777" w:rsidR="00947EFC" w:rsidRPr="00947EFC" w:rsidRDefault="00947EFC" w:rsidP="00947EFC">
            <w:pPr>
              <w:jc w:val="right"/>
              <w:rPr>
                <w:rFonts w:ascii="Times New Roman" w:hAnsi="Times New Roman"/>
              </w:rPr>
            </w:pPr>
          </w:p>
        </w:tc>
        <w:tc>
          <w:tcPr>
            <w:tcW w:w="2833" w:type="pct"/>
            <w:gridSpan w:val="4"/>
            <w:tcBorders>
              <w:top w:val="nil"/>
              <w:left w:val="nil"/>
              <w:bottom w:val="nil"/>
              <w:right w:val="single" w:sz="4" w:space="0" w:color="auto"/>
            </w:tcBorders>
          </w:tcPr>
          <w:p w14:paraId="6B5EA1EA" w14:textId="77777777" w:rsidR="00947EFC" w:rsidRPr="00947EFC" w:rsidRDefault="00947EFC" w:rsidP="00947EFC">
            <w:pPr>
              <w:jc w:val="right"/>
              <w:rPr>
                <w:rFonts w:ascii="Times New Roman" w:hAnsi="Times New Roman"/>
              </w:rPr>
            </w:pPr>
            <w:r w:rsidRPr="00947EFC">
              <w:rPr>
                <w:rFonts w:ascii="Times New Roman" w:hAnsi="Times New Roman"/>
              </w:rPr>
              <w:t>Pasiūlymo kaina iš viso, Eur su PVM</w:t>
            </w:r>
          </w:p>
        </w:tc>
        <w:tc>
          <w:tcPr>
            <w:tcW w:w="987" w:type="pct"/>
            <w:gridSpan w:val="2"/>
            <w:tcBorders>
              <w:top w:val="single" w:sz="4" w:space="0" w:color="auto"/>
              <w:left w:val="single" w:sz="4" w:space="0" w:color="auto"/>
              <w:bottom w:val="single" w:sz="4" w:space="0" w:color="auto"/>
              <w:right w:val="single" w:sz="4" w:space="0" w:color="auto"/>
            </w:tcBorders>
          </w:tcPr>
          <w:p w14:paraId="28768286" w14:textId="77777777" w:rsidR="00947EFC" w:rsidRPr="00947EFC" w:rsidRDefault="00947EFC" w:rsidP="00947EFC">
            <w:pPr>
              <w:jc w:val="both"/>
              <w:rPr>
                <w:rFonts w:ascii="Times New Roman" w:hAnsi="Times New Roman"/>
              </w:rPr>
            </w:pPr>
          </w:p>
        </w:tc>
        <w:tc>
          <w:tcPr>
            <w:tcW w:w="641" w:type="pct"/>
            <w:tcBorders>
              <w:top w:val="nil"/>
              <w:left w:val="single" w:sz="4" w:space="0" w:color="auto"/>
              <w:bottom w:val="nil"/>
              <w:right w:val="nil"/>
            </w:tcBorders>
          </w:tcPr>
          <w:p w14:paraId="657A1389" w14:textId="77777777" w:rsidR="00947EFC" w:rsidRPr="00947EFC" w:rsidRDefault="00947EFC" w:rsidP="00947EFC">
            <w:pPr>
              <w:jc w:val="both"/>
              <w:rPr>
                <w:rFonts w:ascii="Times New Roman" w:hAnsi="Times New Roman"/>
              </w:rPr>
            </w:pPr>
          </w:p>
        </w:tc>
      </w:tr>
    </w:tbl>
    <w:p w14:paraId="69DFBCE9" w14:textId="77777777" w:rsidR="00947EFC" w:rsidRPr="00947EFC" w:rsidRDefault="00947EFC" w:rsidP="00947EFC">
      <w:pPr>
        <w:spacing w:after="0" w:line="240" w:lineRule="auto"/>
        <w:jc w:val="both"/>
        <w:rPr>
          <w:rFonts w:ascii="Times New Roman" w:eastAsiaTheme="minorHAnsi" w:hAnsi="Times New Roman"/>
          <w:sz w:val="24"/>
          <w:szCs w:val="22"/>
          <w:lang w:eastAsia="en-US"/>
        </w:rPr>
      </w:pPr>
    </w:p>
    <w:p w14:paraId="475F356C" w14:textId="77777777" w:rsidR="00947EFC" w:rsidRPr="00947EFC" w:rsidRDefault="00947EFC" w:rsidP="00947EFC">
      <w:pPr>
        <w:numPr>
          <w:ilvl w:val="0"/>
          <w:numId w:val="36"/>
        </w:numPr>
        <w:spacing w:after="0" w:line="240" w:lineRule="auto"/>
        <w:contextualSpacing/>
        <w:jc w:val="both"/>
        <w:rPr>
          <w:rFonts w:ascii="Times New Roman" w:eastAsiaTheme="minorHAnsi" w:hAnsi="Times New Roman" w:cs="Times New Roman"/>
          <w:sz w:val="24"/>
          <w:szCs w:val="22"/>
          <w:lang w:eastAsia="en-US"/>
        </w:rPr>
      </w:pPr>
      <w:r w:rsidRPr="00947EFC">
        <w:rPr>
          <w:rFonts w:ascii="Times New Roman" w:eastAsiaTheme="minorHAnsi" w:hAnsi="Times New Roman" w:cs="Times New Roman"/>
          <w:sz w:val="24"/>
          <w:szCs w:val="22"/>
          <w:lang w:eastAsia="en-US"/>
        </w:rPr>
        <w:t>Jei aukščiau esančios lentelės eilutės „PVM, Eur“ laukas nepildomas, nurodykite priežastis, dėl kurių PVM nemokamas: ________________.</w:t>
      </w:r>
    </w:p>
    <w:p w14:paraId="2A9156F6" w14:textId="77777777" w:rsidR="00947EFC" w:rsidRPr="00947EFC" w:rsidRDefault="00947EFC" w:rsidP="00947EFC">
      <w:pPr>
        <w:spacing w:after="0" w:line="240" w:lineRule="auto"/>
        <w:jc w:val="both"/>
        <w:rPr>
          <w:rFonts w:ascii="Times New Roman" w:eastAsiaTheme="minorHAnsi" w:hAnsi="Times New Roman"/>
          <w:sz w:val="24"/>
          <w:szCs w:val="22"/>
          <w:lang w:eastAsia="en-US"/>
        </w:rPr>
      </w:pPr>
    </w:p>
    <w:p w14:paraId="24C1F655" w14:textId="77777777" w:rsidR="00947EFC" w:rsidRPr="00947EFC" w:rsidRDefault="00947EFC" w:rsidP="00947EFC">
      <w:pPr>
        <w:spacing w:after="0" w:line="240" w:lineRule="auto"/>
        <w:jc w:val="center"/>
        <w:rPr>
          <w:rFonts w:ascii="Times New Roman" w:eastAsiaTheme="minorHAnsi" w:hAnsi="Times New Roman"/>
          <w:b/>
          <w:bCs/>
          <w:sz w:val="24"/>
          <w:szCs w:val="24"/>
          <w:lang w:eastAsia="en-US"/>
        </w:rPr>
      </w:pPr>
      <w:r w:rsidRPr="00947EFC">
        <w:rPr>
          <w:rFonts w:ascii="Times New Roman" w:eastAsiaTheme="minorHAnsi" w:hAnsi="Times New Roman"/>
          <w:b/>
          <w:bCs/>
          <w:sz w:val="24"/>
          <w:szCs w:val="24"/>
          <w:lang w:eastAsia="en-US"/>
        </w:rPr>
        <w:t>V SKYRIUS</w:t>
      </w:r>
    </w:p>
    <w:p w14:paraId="4013E1FC" w14:textId="77777777" w:rsidR="00947EFC" w:rsidRPr="00947EFC" w:rsidRDefault="00947EFC" w:rsidP="00947EFC">
      <w:pPr>
        <w:spacing w:after="0" w:line="240" w:lineRule="auto"/>
        <w:jc w:val="center"/>
        <w:rPr>
          <w:rFonts w:ascii="Times New Roman" w:eastAsiaTheme="minorHAnsi" w:hAnsi="Times New Roman"/>
          <w:b/>
          <w:bCs/>
          <w:sz w:val="24"/>
          <w:szCs w:val="24"/>
          <w:lang w:eastAsia="en-US"/>
        </w:rPr>
      </w:pPr>
      <w:r w:rsidRPr="00947EFC">
        <w:rPr>
          <w:rFonts w:ascii="Times New Roman" w:eastAsiaTheme="minorHAnsi" w:hAnsi="Times New Roman"/>
          <w:b/>
          <w:bCs/>
          <w:sz w:val="24"/>
          <w:szCs w:val="24"/>
          <w:lang w:eastAsia="en-US"/>
        </w:rPr>
        <w:t>PASIŪLYMO PARAMETRAI</w:t>
      </w:r>
    </w:p>
    <w:p w14:paraId="55D168D9" w14:textId="77777777" w:rsidR="00947EFC" w:rsidRPr="00947EFC" w:rsidRDefault="00947EFC" w:rsidP="00947EFC">
      <w:pPr>
        <w:spacing w:after="0" w:line="240" w:lineRule="auto"/>
        <w:jc w:val="both"/>
        <w:rPr>
          <w:rFonts w:ascii="Times New Roman" w:eastAsiaTheme="minorHAnsi" w:hAnsi="Times New Roman"/>
          <w:sz w:val="24"/>
          <w:szCs w:val="24"/>
          <w:lang w:eastAsia="en-US"/>
        </w:rPr>
      </w:pPr>
    </w:p>
    <w:p w14:paraId="5DB020AD" w14:textId="77777777" w:rsidR="00947EFC" w:rsidRPr="00947EFC" w:rsidRDefault="00947EFC" w:rsidP="00947EFC">
      <w:pPr>
        <w:tabs>
          <w:tab w:val="left" w:pos="851"/>
        </w:tabs>
        <w:spacing w:after="0" w:line="240" w:lineRule="auto"/>
        <w:ind w:firstLine="709"/>
        <w:jc w:val="both"/>
        <w:rPr>
          <w:rFonts w:ascii="Times New Roman" w:eastAsiaTheme="minorHAnsi" w:hAnsi="Times New Roman"/>
          <w:sz w:val="24"/>
          <w:szCs w:val="24"/>
          <w:lang w:eastAsia="en-US"/>
        </w:rPr>
      </w:pPr>
      <w:r w:rsidRPr="00947EFC">
        <w:rPr>
          <w:rFonts w:ascii="Times New Roman" w:eastAsiaTheme="minorHAnsi" w:hAnsi="Times New Roman"/>
          <w:sz w:val="24"/>
          <w:szCs w:val="24"/>
          <w:lang w:eastAsia="en-US"/>
        </w:rPr>
        <w:t>1. Siūlomo objekto parametrai apibūdinti tiksliais duomenimis:</w:t>
      </w:r>
    </w:p>
    <w:p w14:paraId="48E27081" w14:textId="77777777" w:rsidR="00947EFC" w:rsidRPr="00947EFC" w:rsidRDefault="00947EFC" w:rsidP="00947EFC">
      <w:pPr>
        <w:spacing w:after="0" w:line="240" w:lineRule="auto"/>
        <w:jc w:val="both"/>
        <w:rPr>
          <w:rFonts w:ascii="Times New Roman" w:eastAsiaTheme="minorHAnsi" w:hAnsi="Times New Roman"/>
          <w:sz w:val="24"/>
          <w:szCs w:val="24"/>
          <w:lang w:eastAsia="en-US"/>
        </w:rPr>
      </w:pPr>
    </w:p>
    <w:p w14:paraId="3202CEAB" w14:textId="77777777" w:rsidR="00947EFC" w:rsidRPr="00947EFC" w:rsidRDefault="00947EFC" w:rsidP="00947EFC">
      <w:pPr>
        <w:spacing w:after="0" w:line="240" w:lineRule="auto"/>
        <w:jc w:val="both"/>
        <w:rPr>
          <w:rFonts w:ascii="Times New Roman" w:eastAsiaTheme="minorHAnsi" w:hAnsi="Times New Roman" w:cs="Times New Roman"/>
          <w:b/>
          <w:iCs/>
          <w:sz w:val="24"/>
          <w:szCs w:val="24"/>
          <w:lang w:eastAsia="en-US"/>
        </w:rPr>
      </w:pPr>
      <w:r w:rsidRPr="00947EFC">
        <w:rPr>
          <w:rFonts w:ascii="Times New Roman" w:eastAsiaTheme="minorHAnsi" w:hAnsi="Times New Roman" w:cs="Times New Roman"/>
          <w:b/>
          <w:iCs/>
          <w:noProof/>
          <w:sz w:val="24"/>
          <w:szCs w:val="24"/>
          <w:lang w:eastAsia="en-US"/>
        </w:rPr>
        <w:t>5</w:t>
      </w:r>
      <w:r w:rsidRPr="00947EFC">
        <w:rPr>
          <w:rFonts w:ascii="Times New Roman" w:eastAsiaTheme="minorHAnsi" w:hAnsi="Times New Roman" w:cs="Times New Roman"/>
          <w:b/>
          <w:iCs/>
          <w:sz w:val="24"/>
          <w:szCs w:val="24"/>
          <w:lang w:eastAsia="en-US"/>
        </w:rPr>
        <w:t xml:space="preserve"> lentelė. </w:t>
      </w:r>
      <w:r w:rsidRPr="00947EFC">
        <w:rPr>
          <w:rFonts w:ascii="Times New Roman" w:eastAsiaTheme="minorHAnsi" w:hAnsi="Times New Roman" w:cs="Times New Roman"/>
          <w:bCs/>
          <w:iCs/>
          <w:sz w:val="24"/>
          <w:szCs w:val="24"/>
          <w:lang w:eastAsia="en-US"/>
        </w:rPr>
        <w:t>Siūlomo objekto parametrai</w:t>
      </w: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456"/>
        <w:gridCol w:w="2789"/>
        <w:gridCol w:w="1842"/>
        <w:gridCol w:w="1838"/>
      </w:tblGrid>
      <w:tr w:rsidR="00947EFC" w:rsidRPr="00947EFC" w14:paraId="45CB70A1" w14:textId="77777777" w:rsidTr="002A3324">
        <w:trPr>
          <w:trHeight w:val="491"/>
        </w:trPr>
        <w:tc>
          <w:tcPr>
            <w:tcW w:w="382" w:type="pct"/>
          </w:tcPr>
          <w:p w14:paraId="30BF4CBD" w14:textId="77777777" w:rsidR="00947EFC" w:rsidRPr="00947EFC" w:rsidRDefault="00947EFC" w:rsidP="00947EFC">
            <w:pPr>
              <w:spacing w:after="0" w:line="240" w:lineRule="auto"/>
              <w:jc w:val="center"/>
              <w:rPr>
                <w:rFonts w:ascii="Times New Roman" w:eastAsiaTheme="minorHAnsi" w:hAnsi="Times New Roman"/>
                <w:b/>
                <w:color w:val="000000" w:themeColor="text1"/>
                <w:sz w:val="24"/>
                <w:szCs w:val="22"/>
                <w:lang w:eastAsia="en-US"/>
              </w:rPr>
            </w:pPr>
            <w:r w:rsidRPr="00947EFC">
              <w:rPr>
                <w:rFonts w:ascii="Times New Roman" w:eastAsiaTheme="minorHAnsi" w:hAnsi="Times New Roman"/>
                <w:b/>
                <w:color w:val="000000" w:themeColor="text1"/>
                <w:sz w:val="24"/>
                <w:szCs w:val="22"/>
                <w:lang w:eastAsia="en-US"/>
              </w:rPr>
              <w:t>Eil.</w:t>
            </w:r>
          </w:p>
          <w:p w14:paraId="35EFC79A" w14:textId="77777777" w:rsidR="00947EFC" w:rsidRPr="00947EFC" w:rsidRDefault="00947EFC" w:rsidP="00947EFC">
            <w:pPr>
              <w:spacing w:after="0" w:line="240" w:lineRule="auto"/>
              <w:jc w:val="center"/>
              <w:rPr>
                <w:rFonts w:ascii="Times New Roman" w:eastAsiaTheme="minorHAnsi" w:hAnsi="Times New Roman"/>
                <w:color w:val="000000" w:themeColor="text1"/>
                <w:sz w:val="24"/>
                <w:szCs w:val="22"/>
                <w:lang w:eastAsia="en-US"/>
              </w:rPr>
            </w:pPr>
            <w:r w:rsidRPr="00947EFC">
              <w:rPr>
                <w:rFonts w:ascii="Times New Roman" w:eastAsiaTheme="minorHAnsi" w:hAnsi="Times New Roman"/>
                <w:b/>
                <w:color w:val="000000" w:themeColor="text1"/>
                <w:sz w:val="24"/>
                <w:szCs w:val="22"/>
                <w:lang w:eastAsia="en-US"/>
              </w:rPr>
              <w:t>Nr.</w:t>
            </w:r>
          </w:p>
        </w:tc>
        <w:tc>
          <w:tcPr>
            <w:tcW w:w="1271" w:type="pct"/>
          </w:tcPr>
          <w:p w14:paraId="4AC929B9" w14:textId="77777777" w:rsidR="00947EFC" w:rsidRPr="00947EFC" w:rsidRDefault="00947EFC" w:rsidP="00947EFC">
            <w:pPr>
              <w:spacing w:after="0" w:line="240" w:lineRule="auto"/>
              <w:jc w:val="center"/>
              <w:rPr>
                <w:rFonts w:ascii="Times New Roman" w:eastAsiaTheme="minorHAnsi" w:hAnsi="Times New Roman"/>
                <w:b/>
                <w:color w:val="000000" w:themeColor="text1"/>
                <w:sz w:val="24"/>
                <w:szCs w:val="22"/>
                <w:lang w:eastAsia="en-US"/>
              </w:rPr>
            </w:pPr>
            <w:r w:rsidRPr="00947EFC">
              <w:rPr>
                <w:rFonts w:ascii="Times New Roman" w:eastAsiaTheme="minorHAnsi" w:hAnsi="Times New Roman"/>
                <w:b/>
                <w:sz w:val="24"/>
                <w:szCs w:val="22"/>
                <w:lang w:eastAsia="en-US"/>
              </w:rPr>
              <w:t>Parametras</w:t>
            </w:r>
          </w:p>
        </w:tc>
        <w:tc>
          <w:tcPr>
            <w:tcW w:w="1443" w:type="pct"/>
          </w:tcPr>
          <w:p w14:paraId="225282B0" w14:textId="77777777" w:rsidR="00947EFC" w:rsidRPr="00947EFC" w:rsidRDefault="00947EFC" w:rsidP="00947EFC">
            <w:pPr>
              <w:spacing w:after="0" w:line="240" w:lineRule="auto"/>
              <w:jc w:val="center"/>
              <w:rPr>
                <w:rFonts w:ascii="Times New Roman" w:eastAsiaTheme="minorHAnsi" w:hAnsi="Times New Roman"/>
                <w:b/>
                <w:color w:val="000000" w:themeColor="text1"/>
                <w:sz w:val="24"/>
                <w:szCs w:val="22"/>
                <w:lang w:eastAsia="en-US"/>
              </w:rPr>
            </w:pPr>
            <w:r w:rsidRPr="00947EFC">
              <w:rPr>
                <w:rFonts w:ascii="Times New Roman" w:eastAsiaTheme="minorHAnsi" w:hAnsi="Times New Roman"/>
                <w:b/>
                <w:sz w:val="24"/>
                <w:szCs w:val="22"/>
                <w:lang w:eastAsia="en-US"/>
              </w:rPr>
              <w:t>Reikalaujama parametro reikšmė</w:t>
            </w:r>
          </w:p>
        </w:tc>
        <w:tc>
          <w:tcPr>
            <w:tcW w:w="953" w:type="pct"/>
          </w:tcPr>
          <w:p w14:paraId="526C63AB" w14:textId="77777777" w:rsidR="00947EFC" w:rsidRPr="00947EFC" w:rsidRDefault="00947EFC" w:rsidP="00947EFC">
            <w:pPr>
              <w:spacing w:after="0" w:line="240" w:lineRule="auto"/>
              <w:jc w:val="center"/>
              <w:rPr>
                <w:rFonts w:ascii="Times New Roman" w:eastAsiaTheme="minorHAnsi" w:hAnsi="Times New Roman"/>
                <w:b/>
                <w:sz w:val="24"/>
                <w:szCs w:val="22"/>
                <w:lang w:eastAsia="en-US"/>
              </w:rPr>
            </w:pPr>
            <w:r w:rsidRPr="00947EFC">
              <w:rPr>
                <w:rFonts w:ascii="Times New Roman" w:eastAsiaTheme="minorHAnsi" w:hAnsi="Times New Roman"/>
                <w:b/>
                <w:bCs/>
                <w:sz w:val="24"/>
                <w:szCs w:val="24"/>
                <w:lang w:eastAsia="en-US"/>
              </w:rPr>
              <w:t>Tiekėjo siūloma reikšmė</w:t>
            </w:r>
            <w:r w:rsidRPr="00947EFC">
              <w:rPr>
                <w:rFonts w:ascii="Times New Roman" w:eastAsiaTheme="minorHAnsi" w:hAnsi="Times New Roman"/>
                <w:sz w:val="24"/>
                <w:szCs w:val="24"/>
                <w:vertAlign w:val="superscript"/>
                <w:lang w:eastAsia="en-US"/>
              </w:rPr>
              <w:footnoteReference w:id="5"/>
            </w:r>
          </w:p>
        </w:tc>
        <w:tc>
          <w:tcPr>
            <w:tcW w:w="951" w:type="pct"/>
          </w:tcPr>
          <w:p w14:paraId="233866C6" w14:textId="77777777" w:rsidR="00947EFC" w:rsidRPr="00947EFC" w:rsidRDefault="00947EFC" w:rsidP="00947EFC">
            <w:pPr>
              <w:spacing w:after="0" w:line="240" w:lineRule="auto"/>
              <w:jc w:val="center"/>
              <w:rPr>
                <w:rFonts w:ascii="Times New Roman" w:eastAsiaTheme="minorHAnsi" w:hAnsi="Times New Roman"/>
                <w:b/>
                <w:sz w:val="24"/>
                <w:szCs w:val="22"/>
                <w:vertAlign w:val="superscript"/>
                <w:lang w:eastAsia="en-US"/>
              </w:rPr>
            </w:pPr>
            <w:r w:rsidRPr="00947EFC">
              <w:rPr>
                <w:rFonts w:ascii="Times New Roman" w:eastAsiaTheme="minorHAnsi" w:hAnsi="Times New Roman"/>
                <w:b/>
                <w:bCs/>
                <w:sz w:val="24"/>
                <w:szCs w:val="24"/>
                <w:lang w:eastAsia="en-US"/>
              </w:rPr>
              <w:t>Nuoroda į pagrindžiantį dokumentą (failo pavadinimas, puslapio numeris)</w:t>
            </w:r>
          </w:p>
        </w:tc>
      </w:tr>
      <w:tr w:rsidR="00947EFC" w:rsidRPr="00947EFC" w14:paraId="2AD14A42" w14:textId="77777777" w:rsidTr="002A3324">
        <w:trPr>
          <w:trHeight w:val="405"/>
        </w:trPr>
        <w:tc>
          <w:tcPr>
            <w:tcW w:w="382" w:type="pct"/>
            <w:shd w:val="clear" w:color="auto" w:fill="FFFFFF"/>
          </w:tcPr>
          <w:p w14:paraId="28AC9AE5" w14:textId="77777777" w:rsidR="00947EFC" w:rsidRPr="00947EFC" w:rsidRDefault="00947EFC" w:rsidP="00947EFC">
            <w:pPr>
              <w:spacing w:after="0" w:line="240" w:lineRule="auto"/>
              <w:contextualSpacing/>
              <w:jc w:val="center"/>
              <w:rPr>
                <w:rFonts w:ascii="Times New Roman" w:eastAsiaTheme="minorHAnsi" w:hAnsi="Times New Roman"/>
                <w:bCs/>
                <w:color w:val="000000" w:themeColor="text1"/>
                <w:sz w:val="24"/>
                <w:szCs w:val="22"/>
                <w:lang w:eastAsia="en-US"/>
              </w:rPr>
            </w:pPr>
            <w:r w:rsidRPr="00947EFC">
              <w:rPr>
                <w:rFonts w:ascii="Times New Roman" w:eastAsiaTheme="minorHAnsi" w:hAnsi="Times New Roman"/>
                <w:sz w:val="24"/>
                <w:szCs w:val="22"/>
                <w:lang w:eastAsia="en-US"/>
              </w:rPr>
              <w:t>1.</w:t>
            </w:r>
          </w:p>
        </w:tc>
        <w:tc>
          <w:tcPr>
            <w:tcW w:w="1271" w:type="pct"/>
            <w:shd w:val="clear" w:color="auto" w:fill="FFFFFF"/>
          </w:tcPr>
          <w:p w14:paraId="00BF04D5" w14:textId="77777777" w:rsidR="00947EFC" w:rsidRPr="00947EFC" w:rsidRDefault="00947EFC" w:rsidP="00947EFC">
            <w:pPr>
              <w:spacing w:after="0" w:line="240" w:lineRule="auto"/>
              <w:contextualSpacing/>
              <w:jc w:val="both"/>
              <w:rPr>
                <w:rFonts w:ascii="Times New Roman" w:eastAsiaTheme="minorHAnsi" w:hAnsi="Times New Roman"/>
                <w:bCs/>
                <w:color w:val="000000" w:themeColor="text1"/>
                <w:sz w:val="24"/>
                <w:szCs w:val="22"/>
                <w:lang w:eastAsia="en-US"/>
              </w:rPr>
            </w:pPr>
            <w:r w:rsidRPr="00947EFC">
              <w:rPr>
                <w:rFonts w:ascii="Times New Roman" w:eastAsiaTheme="minorHAnsi" w:hAnsi="Times New Roman"/>
                <w:sz w:val="24"/>
                <w:szCs w:val="22"/>
                <w:lang w:eastAsia="en-US"/>
              </w:rPr>
              <w:t>Vienvietė hiperbarinės oksigenoterapijos kamera, 1 kompl.</w:t>
            </w:r>
          </w:p>
        </w:tc>
        <w:tc>
          <w:tcPr>
            <w:tcW w:w="1443" w:type="pct"/>
            <w:shd w:val="clear" w:color="auto" w:fill="FFFFFF"/>
          </w:tcPr>
          <w:p w14:paraId="3B29175A" w14:textId="77777777" w:rsidR="00947EFC" w:rsidRPr="00947EFC" w:rsidRDefault="00947EFC" w:rsidP="00947EFC">
            <w:pPr>
              <w:spacing w:after="0" w:line="240" w:lineRule="auto"/>
              <w:contextualSpacing/>
              <w:jc w:val="both"/>
              <w:rPr>
                <w:rFonts w:ascii="Times New Roman" w:eastAsiaTheme="minorHAnsi" w:hAnsi="Times New Roman"/>
                <w:b/>
                <w:color w:val="000000" w:themeColor="text1"/>
                <w:sz w:val="24"/>
                <w:szCs w:val="22"/>
                <w:lang w:eastAsia="en-US"/>
              </w:rPr>
            </w:pPr>
            <w:r w:rsidRPr="00947EFC">
              <w:rPr>
                <w:rFonts w:ascii="Times New Roman" w:eastAsiaTheme="minorHAnsi" w:hAnsi="Times New Roman"/>
                <w:bCs/>
                <w:color w:val="000000" w:themeColor="text1"/>
                <w:sz w:val="24"/>
                <w:szCs w:val="22"/>
                <w:lang w:eastAsia="en-US"/>
              </w:rPr>
              <w:t>Nurodyti siūlomos prekės gamintoją ir modelį</w:t>
            </w:r>
          </w:p>
        </w:tc>
        <w:tc>
          <w:tcPr>
            <w:tcW w:w="953" w:type="pct"/>
            <w:shd w:val="clear" w:color="auto" w:fill="FFFFFF"/>
          </w:tcPr>
          <w:p w14:paraId="3271A579" w14:textId="77777777" w:rsidR="00947EFC" w:rsidRPr="00947EFC" w:rsidRDefault="00947EFC" w:rsidP="00947EFC">
            <w:pPr>
              <w:spacing w:after="0" w:line="240" w:lineRule="auto"/>
              <w:contextualSpacing/>
              <w:jc w:val="both"/>
              <w:rPr>
                <w:rFonts w:ascii="Times New Roman" w:eastAsiaTheme="minorHAnsi" w:hAnsi="Times New Roman"/>
                <w:bCs/>
                <w:color w:val="000000" w:themeColor="text1"/>
                <w:sz w:val="24"/>
                <w:szCs w:val="22"/>
                <w:lang w:eastAsia="en-US"/>
              </w:rPr>
            </w:pPr>
          </w:p>
        </w:tc>
        <w:tc>
          <w:tcPr>
            <w:tcW w:w="951" w:type="pct"/>
            <w:shd w:val="clear" w:color="auto" w:fill="FFFFFF"/>
          </w:tcPr>
          <w:p w14:paraId="4CE5E6BA" w14:textId="77777777" w:rsidR="00947EFC" w:rsidRPr="00947EFC" w:rsidRDefault="00947EFC" w:rsidP="00947EFC">
            <w:pPr>
              <w:spacing w:after="0" w:line="240" w:lineRule="auto"/>
              <w:contextualSpacing/>
              <w:jc w:val="both"/>
              <w:rPr>
                <w:rFonts w:ascii="Times New Roman" w:eastAsiaTheme="minorHAnsi" w:hAnsi="Times New Roman"/>
                <w:bCs/>
                <w:color w:val="000000" w:themeColor="text1"/>
                <w:sz w:val="24"/>
                <w:szCs w:val="22"/>
                <w:lang w:eastAsia="en-US"/>
              </w:rPr>
            </w:pPr>
          </w:p>
        </w:tc>
      </w:tr>
      <w:tr w:rsidR="00947EFC" w:rsidRPr="00947EFC" w14:paraId="6EECB73D" w14:textId="77777777" w:rsidTr="002A3324">
        <w:tblPrEx>
          <w:tblLook w:val="04A0" w:firstRow="1" w:lastRow="0" w:firstColumn="1" w:lastColumn="0" w:noHBand="0" w:noVBand="1"/>
        </w:tblPrEx>
        <w:trPr>
          <w:trHeight w:val="70"/>
        </w:trPr>
        <w:tc>
          <w:tcPr>
            <w:tcW w:w="382" w:type="pct"/>
            <w:tcBorders>
              <w:top w:val="single" w:sz="4" w:space="0" w:color="auto"/>
              <w:left w:val="single" w:sz="4" w:space="0" w:color="auto"/>
              <w:bottom w:val="single" w:sz="4" w:space="0" w:color="auto"/>
              <w:right w:val="single" w:sz="4" w:space="0" w:color="auto"/>
            </w:tcBorders>
          </w:tcPr>
          <w:p w14:paraId="3A1A93E7" w14:textId="77777777" w:rsidR="00947EFC" w:rsidRPr="00947EFC" w:rsidRDefault="00947EFC" w:rsidP="00947EFC">
            <w:pPr>
              <w:spacing w:after="0" w:line="240" w:lineRule="auto"/>
              <w:contextualSpacing/>
              <w:jc w:val="center"/>
              <w:rPr>
                <w:rFonts w:ascii="Times New Roman" w:eastAsiaTheme="minorHAnsi" w:hAnsi="Times New Roman"/>
                <w:color w:val="000000" w:themeColor="text1"/>
                <w:sz w:val="24"/>
                <w:szCs w:val="22"/>
                <w:lang w:eastAsia="en-US"/>
              </w:rPr>
            </w:pPr>
            <w:r w:rsidRPr="00947EFC">
              <w:rPr>
                <w:rFonts w:ascii="Times New Roman" w:eastAsiaTheme="minorHAnsi" w:hAnsi="Times New Roman"/>
                <w:sz w:val="24"/>
                <w:szCs w:val="22"/>
                <w:lang w:eastAsia="en-US"/>
              </w:rPr>
              <w:t>1.1.</w:t>
            </w:r>
          </w:p>
        </w:tc>
        <w:tc>
          <w:tcPr>
            <w:tcW w:w="1271" w:type="pct"/>
            <w:tcBorders>
              <w:top w:val="single" w:sz="4" w:space="0" w:color="auto"/>
              <w:left w:val="single" w:sz="4" w:space="0" w:color="auto"/>
              <w:bottom w:val="single" w:sz="4" w:space="0" w:color="auto"/>
              <w:right w:val="single" w:sz="4" w:space="0" w:color="auto"/>
            </w:tcBorders>
          </w:tcPr>
          <w:p w14:paraId="28A8DB2A" w14:textId="77777777" w:rsidR="00947EFC" w:rsidRPr="00947EFC" w:rsidRDefault="00947EFC" w:rsidP="00947EFC">
            <w:pPr>
              <w:spacing w:after="0" w:line="240" w:lineRule="auto"/>
              <w:jc w:val="both"/>
              <w:rPr>
                <w:rFonts w:ascii="Times New Roman" w:eastAsiaTheme="minorHAnsi" w:hAnsi="Times New Roman"/>
                <w:bCs/>
                <w:color w:val="000000" w:themeColor="text1"/>
                <w:sz w:val="24"/>
                <w:szCs w:val="22"/>
                <w:lang w:eastAsia="en-US"/>
              </w:rPr>
            </w:pPr>
            <w:r w:rsidRPr="00947EFC">
              <w:rPr>
                <w:rFonts w:ascii="Times New Roman" w:eastAsiaTheme="minorHAnsi" w:hAnsi="Times New Roman"/>
                <w:sz w:val="24"/>
                <w:szCs w:val="22"/>
                <w:lang w:eastAsia="en-US"/>
              </w:rPr>
              <w:t>Tikslinė paskirtis</w:t>
            </w:r>
          </w:p>
        </w:tc>
        <w:tc>
          <w:tcPr>
            <w:tcW w:w="1443" w:type="pct"/>
            <w:tcBorders>
              <w:top w:val="single" w:sz="4" w:space="0" w:color="auto"/>
              <w:left w:val="single" w:sz="4" w:space="0" w:color="auto"/>
              <w:bottom w:val="single" w:sz="4" w:space="0" w:color="auto"/>
              <w:right w:val="single" w:sz="4" w:space="0" w:color="auto"/>
            </w:tcBorders>
          </w:tcPr>
          <w:p w14:paraId="70EC905A" w14:textId="77777777" w:rsidR="00947EFC" w:rsidRPr="00947EFC" w:rsidRDefault="00947EFC" w:rsidP="00947EFC">
            <w:pPr>
              <w:spacing w:after="0" w:line="240" w:lineRule="auto"/>
              <w:jc w:val="both"/>
              <w:rPr>
                <w:rFonts w:ascii="Times New Roman" w:eastAsiaTheme="minorHAnsi" w:hAnsi="Times New Roman"/>
                <w:color w:val="000000" w:themeColor="text1"/>
                <w:sz w:val="24"/>
                <w:szCs w:val="22"/>
                <w:lang w:eastAsia="en-US"/>
              </w:rPr>
            </w:pPr>
            <w:r w:rsidRPr="00947EFC">
              <w:rPr>
                <w:rFonts w:ascii="Times New Roman" w:eastAsiaTheme="minorHAnsi" w:hAnsi="Times New Roman"/>
                <w:color w:val="000000" w:themeColor="text1"/>
                <w:sz w:val="24"/>
                <w:szCs w:val="22"/>
                <w:lang w:eastAsia="en-US"/>
              </w:rPr>
              <w:t>Teikti hiperbarinės oksigenoterapijos procedūras žmonėms</w:t>
            </w:r>
          </w:p>
        </w:tc>
        <w:tc>
          <w:tcPr>
            <w:tcW w:w="953" w:type="pct"/>
            <w:tcBorders>
              <w:top w:val="single" w:sz="4" w:space="0" w:color="auto"/>
              <w:left w:val="single" w:sz="4" w:space="0" w:color="auto"/>
              <w:bottom w:val="single" w:sz="4" w:space="0" w:color="auto"/>
              <w:right w:val="single" w:sz="4" w:space="0" w:color="auto"/>
            </w:tcBorders>
          </w:tcPr>
          <w:p w14:paraId="3E6AD271" w14:textId="77777777" w:rsidR="00947EFC" w:rsidRPr="00947EFC" w:rsidRDefault="00947EFC" w:rsidP="00947EFC">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23181BBC" w14:textId="77777777" w:rsidR="00947EFC" w:rsidRPr="00947EFC" w:rsidRDefault="00947EFC" w:rsidP="00947EFC">
            <w:pPr>
              <w:spacing w:after="0" w:line="240" w:lineRule="auto"/>
              <w:jc w:val="both"/>
              <w:rPr>
                <w:rFonts w:ascii="Times New Roman" w:eastAsiaTheme="minorHAnsi" w:hAnsi="Times New Roman"/>
                <w:color w:val="000000" w:themeColor="text1"/>
                <w:sz w:val="24"/>
                <w:szCs w:val="22"/>
                <w:lang w:eastAsia="en-US"/>
              </w:rPr>
            </w:pPr>
          </w:p>
        </w:tc>
      </w:tr>
      <w:tr w:rsidR="00947EFC" w:rsidRPr="00947EFC" w14:paraId="009B34DF" w14:textId="77777777" w:rsidTr="002A3324">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0A3E84FE" w14:textId="77777777" w:rsidR="00947EFC" w:rsidRPr="00947EFC" w:rsidRDefault="00947EFC" w:rsidP="00947EFC">
            <w:pPr>
              <w:spacing w:after="0" w:line="240" w:lineRule="auto"/>
              <w:contextualSpacing/>
              <w:jc w:val="center"/>
              <w:rPr>
                <w:rFonts w:ascii="Times New Roman" w:eastAsiaTheme="minorHAnsi" w:hAnsi="Times New Roman"/>
                <w:color w:val="000000" w:themeColor="text1"/>
                <w:sz w:val="24"/>
                <w:szCs w:val="22"/>
                <w:lang w:eastAsia="en-US"/>
              </w:rPr>
            </w:pPr>
            <w:r w:rsidRPr="00947EFC">
              <w:rPr>
                <w:rFonts w:ascii="Times New Roman" w:eastAsiaTheme="minorHAnsi" w:hAnsi="Times New Roman"/>
                <w:sz w:val="24"/>
                <w:szCs w:val="22"/>
                <w:lang w:eastAsia="en-US"/>
              </w:rPr>
              <w:t>1.2.</w:t>
            </w:r>
          </w:p>
        </w:tc>
        <w:tc>
          <w:tcPr>
            <w:tcW w:w="1271" w:type="pct"/>
            <w:tcBorders>
              <w:top w:val="single" w:sz="4" w:space="0" w:color="auto"/>
              <w:left w:val="single" w:sz="4" w:space="0" w:color="auto"/>
              <w:bottom w:val="single" w:sz="4" w:space="0" w:color="auto"/>
              <w:right w:val="single" w:sz="4" w:space="0" w:color="auto"/>
            </w:tcBorders>
          </w:tcPr>
          <w:p w14:paraId="1B80B20F" w14:textId="77777777" w:rsidR="00947EFC" w:rsidRPr="00947EFC" w:rsidRDefault="00947EFC" w:rsidP="00947EFC">
            <w:pPr>
              <w:spacing w:after="0" w:line="240" w:lineRule="auto"/>
              <w:jc w:val="both"/>
              <w:rPr>
                <w:rFonts w:ascii="Times New Roman" w:eastAsiaTheme="minorHAnsi" w:hAnsi="Times New Roman"/>
                <w:bCs/>
                <w:color w:val="000000" w:themeColor="text1"/>
                <w:sz w:val="24"/>
                <w:szCs w:val="22"/>
                <w:lang w:eastAsia="en-US"/>
              </w:rPr>
            </w:pPr>
            <w:r w:rsidRPr="00947EFC">
              <w:rPr>
                <w:rFonts w:ascii="Times New Roman" w:eastAsiaTheme="minorHAnsi" w:hAnsi="Times New Roman"/>
                <w:sz w:val="24"/>
                <w:szCs w:val="22"/>
                <w:lang w:eastAsia="en-US"/>
              </w:rPr>
              <w:t>Kameros darbinė terpė</w:t>
            </w:r>
          </w:p>
        </w:tc>
        <w:tc>
          <w:tcPr>
            <w:tcW w:w="1443" w:type="pct"/>
            <w:tcBorders>
              <w:top w:val="single" w:sz="4" w:space="0" w:color="auto"/>
              <w:left w:val="single" w:sz="4" w:space="0" w:color="auto"/>
              <w:bottom w:val="single" w:sz="4" w:space="0" w:color="auto"/>
              <w:right w:val="single" w:sz="4" w:space="0" w:color="auto"/>
            </w:tcBorders>
          </w:tcPr>
          <w:p w14:paraId="333B9C40" w14:textId="77777777" w:rsidR="00947EFC" w:rsidRPr="00947EFC" w:rsidRDefault="00947EFC" w:rsidP="00947EFC">
            <w:pPr>
              <w:spacing w:after="0" w:line="240" w:lineRule="auto"/>
              <w:jc w:val="both"/>
              <w:rPr>
                <w:rFonts w:ascii="Times New Roman" w:eastAsiaTheme="minorHAnsi" w:hAnsi="Times New Roman"/>
                <w:color w:val="000000" w:themeColor="text1"/>
                <w:sz w:val="24"/>
                <w:szCs w:val="22"/>
                <w:lang w:eastAsia="en-US"/>
              </w:rPr>
            </w:pPr>
            <w:r w:rsidRPr="00947EFC">
              <w:rPr>
                <w:rFonts w:ascii="Times New Roman" w:eastAsiaTheme="minorHAnsi" w:hAnsi="Times New Roman"/>
                <w:color w:val="000000" w:themeColor="text1"/>
                <w:sz w:val="24"/>
                <w:szCs w:val="22"/>
                <w:lang w:eastAsia="en-US"/>
              </w:rPr>
              <w:t xml:space="preserve">Suslėgtas deguonis, </w:t>
            </w:r>
          </w:p>
          <w:p w14:paraId="10E622F0" w14:textId="77777777" w:rsidR="00947EFC" w:rsidRPr="00947EFC" w:rsidRDefault="00947EFC" w:rsidP="00947EFC">
            <w:pPr>
              <w:spacing w:after="0" w:line="240" w:lineRule="auto"/>
              <w:jc w:val="both"/>
              <w:rPr>
                <w:rFonts w:ascii="Times New Roman" w:eastAsiaTheme="minorHAnsi" w:hAnsi="Times New Roman"/>
                <w:color w:val="000000" w:themeColor="text1"/>
                <w:sz w:val="24"/>
                <w:szCs w:val="22"/>
                <w:lang w:eastAsia="en-US"/>
              </w:rPr>
            </w:pPr>
            <w:r w:rsidRPr="00947EFC">
              <w:rPr>
                <w:rFonts w:ascii="Times New Roman" w:eastAsiaTheme="minorHAnsi" w:hAnsi="Times New Roman"/>
                <w:color w:val="000000" w:themeColor="text1"/>
                <w:sz w:val="24"/>
                <w:szCs w:val="22"/>
                <w:lang w:eastAsia="en-US"/>
              </w:rPr>
              <w:t>suslėgtas oras</w:t>
            </w:r>
          </w:p>
        </w:tc>
        <w:tc>
          <w:tcPr>
            <w:tcW w:w="953" w:type="pct"/>
            <w:tcBorders>
              <w:top w:val="single" w:sz="4" w:space="0" w:color="auto"/>
              <w:left w:val="single" w:sz="4" w:space="0" w:color="auto"/>
              <w:bottom w:val="single" w:sz="4" w:space="0" w:color="auto"/>
              <w:right w:val="single" w:sz="4" w:space="0" w:color="auto"/>
            </w:tcBorders>
          </w:tcPr>
          <w:p w14:paraId="67D702F0" w14:textId="77777777" w:rsidR="00947EFC" w:rsidRPr="00947EFC" w:rsidRDefault="00947EFC" w:rsidP="00947EFC">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3E98A268" w14:textId="77777777" w:rsidR="00947EFC" w:rsidRPr="00947EFC" w:rsidRDefault="00947EFC" w:rsidP="00947EFC">
            <w:pPr>
              <w:spacing w:after="0" w:line="240" w:lineRule="auto"/>
              <w:jc w:val="both"/>
              <w:rPr>
                <w:rFonts w:ascii="Times New Roman" w:eastAsiaTheme="minorHAnsi" w:hAnsi="Times New Roman"/>
                <w:color w:val="000000" w:themeColor="text1"/>
                <w:sz w:val="24"/>
                <w:szCs w:val="22"/>
                <w:lang w:eastAsia="en-US"/>
              </w:rPr>
            </w:pPr>
          </w:p>
        </w:tc>
      </w:tr>
      <w:tr w:rsidR="00947EFC" w:rsidRPr="00947EFC" w14:paraId="25916D03" w14:textId="77777777" w:rsidTr="002A3324">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5D47EE41" w14:textId="77777777" w:rsidR="00947EFC" w:rsidRPr="00947EFC" w:rsidRDefault="00947EFC" w:rsidP="00947EFC">
            <w:pPr>
              <w:spacing w:after="0" w:line="240" w:lineRule="auto"/>
              <w:contextualSpacing/>
              <w:jc w:val="center"/>
              <w:rPr>
                <w:rFonts w:ascii="Times New Roman" w:eastAsiaTheme="minorHAnsi" w:hAnsi="Times New Roman"/>
                <w:color w:val="000000" w:themeColor="text1"/>
                <w:sz w:val="24"/>
                <w:szCs w:val="22"/>
                <w:lang w:eastAsia="en-US"/>
              </w:rPr>
            </w:pPr>
            <w:r w:rsidRPr="00947EFC">
              <w:rPr>
                <w:rFonts w:ascii="Times New Roman" w:eastAsiaTheme="minorHAnsi" w:hAnsi="Times New Roman"/>
                <w:sz w:val="24"/>
                <w:szCs w:val="22"/>
                <w:lang w:eastAsia="en-US"/>
              </w:rPr>
              <w:t>1.3.</w:t>
            </w:r>
          </w:p>
        </w:tc>
        <w:tc>
          <w:tcPr>
            <w:tcW w:w="1271" w:type="pct"/>
            <w:tcBorders>
              <w:top w:val="single" w:sz="4" w:space="0" w:color="auto"/>
              <w:left w:val="single" w:sz="4" w:space="0" w:color="auto"/>
              <w:bottom w:val="single" w:sz="4" w:space="0" w:color="auto"/>
              <w:right w:val="single" w:sz="4" w:space="0" w:color="auto"/>
            </w:tcBorders>
          </w:tcPr>
          <w:p w14:paraId="2B8C2A01" w14:textId="77777777" w:rsidR="00947EFC" w:rsidRPr="00947EFC" w:rsidRDefault="00947EFC" w:rsidP="00947EFC">
            <w:pPr>
              <w:spacing w:after="0" w:line="240" w:lineRule="auto"/>
              <w:jc w:val="both"/>
              <w:rPr>
                <w:rFonts w:ascii="Times New Roman" w:eastAsiaTheme="minorHAnsi" w:hAnsi="Times New Roman"/>
                <w:bCs/>
                <w:color w:val="000000" w:themeColor="text1"/>
                <w:sz w:val="24"/>
                <w:szCs w:val="22"/>
                <w:lang w:eastAsia="en-US"/>
              </w:rPr>
            </w:pPr>
            <w:r w:rsidRPr="00947EFC">
              <w:rPr>
                <w:rFonts w:ascii="Times New Roman" w:eastAsiaTheme="minorHAnsi" w:hAnsi="Times New Roman"/>
                <w:sz w:val="24"/>
                <w:szCs w:val="22"/>
                <w:lang w:eastAsia="en-US"/>
              </w:rPr>
              <w:t>Kameros tipas</w:t>
            </w:r>
          </w:p>
        </w:tc>
        <w:tc>
          <w:tcPr>
            <w:tcW w:w="1443" w:type="pct"/>
            <w:tcBorders>
              <w:top w:val="single" w:sz="4" w:space="0" w:color="auto"/>
              <w:left w:val="single" w:sz="4" w:space="0" w:color="auto"/>
              <w:bottom w:val="single" w:sz="4" w:space="0" w:color="auto"/>
              <w:right w:val="single" w:sz="4" w:space="0" w:color="auto"/>
            </w:tcBorders>
          </w:tcPr>
          <w:p w14:paraId="3B342701" w14:textId="77777777" w:rsidR="00947EFC" w:rsidRPr="00947EFC" w:rsidRDefault="00947EFC" w:rsidP="00947EFC">
            <w:pPr>
              <w:numPr>
                <w:ilvl w:val="0"/>
                <w:numId w:val="31"/>
              </w:numPr>
              <w:spacing w:after="0" w:line="240" w:lineRule="auto"/>
              <w:contextualSpacing/>
              <w:jc w:val="both"/>
              <w:rPr>
                <w:rFonts w:ascii="Times New Roman" w:eastAsiaTheme="minorHAnsi" w:hAnsi="Times New Roman"/>
                <w:color w:val="000000" w:themeColor="text1"/>
                <w:sz w:val="24"/>
                <w:szCs w:val="24"/>
                <w:lang w:eastAsia="en-US"/>
              </w:rPr>
            </w:pPr>
            <w:r w:rsidRPr="00947EFC">
              <w:rPr>
                <w:rFonts w:ascii="Times New Roman" w:eastAsiaTheme="minorHAnsi" w:hAnsi="Times New Roman"/>
                <w:color w:val="000000" w:themeColor="text1"/>
                <w:sz w:val="24"/>
                <w:szCs w:val="22"/>
                <w:lang w:eastAsia="en-US"/>
              </w:rPr>
              <w:t>Vienvietė, cilindro formos, sutvirtinta sijomis, su integruota valdymo konsole ir vieta paciento vežimėliui talpinti po Kameros cilindru</w:t>
            </w:r>
          </w:p>
        </w:tc>
        <w:tc>
          <w:tcPr>
            <w:tcW w:w="953" w:type="pct"/>
            <w:tcBorders>
              <w:top w:val="single" w:sz="4" w:space="0" w:color="auto"/>
              <w:left w:val="single" w:sz="4" w:space="0" w:color="auto"/>
              <w:bottom w:val="single" w:sz="4" w:space="0" w:color="auto"/>
              <w:right w:val="single" w:sz="4" w:space="0" w:color="auto"/>
            </w:tcBorders>
          </w:tcPr>
          <w:p w14:paraId="5AC92582" w14:textId="77777777" w:rsidR="00947EFC" w:rsidRPr="00947EFC" w:rsidRDefault="00947EFC" w:rsidP="00947EFC">
            <w:pPr>
              <w:numPr>
                <w:ilvl w:val="0"/>
                <w:numId w:val="31"/>
              </w:numPr>
              <w:spacing w:after="0" w:line="240" w:lineRule="auto"/>
              <w:contextualSpacing/>
              <w:jc w:val="both"/>
              <w:rPr>
                <w:rFonts w:ascii="Times New Roman" w:eastAsiaTheme="minorHAnsi" w:hAnsi="Times New Roman"/>
                <w:color w:val="000000" w:themeColor="text1"/>
                <w:sz w:val="24"/>
                <w:szCs w:val="24"/>
                <w:lang w:eastAsia="en-US"/>
              </w:rPr>
            </w:pPr>
          </w:p>
        </w:tc>
        <w:tc>
          <w:tcPr>
            <w:tcW w:w="951" w:type="pct"/>
            <w:tcBorders>
              <w:top w:val="single" w:sz="4" w:space="0" w:color="auto"/>
              <w:left w:val="single" w:sz="4" w:space="0" w:color="auto"/>
              <w:bottom w:val="single" w:sz="4" w:space="0" w:color="auto"/>
              <w:right w:val="single" w:sz="4" w:space="0" w:color="auto"/>
            </w:tcBorders>
          </w:tcPr>
          <w:p w14:paraId="71B0C563" w14:textId="77777777" w:rsidR="00947EFC" w:rsidRPr="00947EFC" w:rsidRDefault="00947EFC" w:rsidP="00947EFC">
            <w:pPr>
              <w:numPr>
                <w:ilvl w:val="0"/>
                <w:numId w:val="31"/>
              </w:numPr>
              <w:spacing w:after="0" w:line="240" w:lineRule="auto"/>
              <w:contextualSpacing/>
              <w:jc w:val="both"/>
              <w:rPr>
                <w:rFonts w:ascii="Times New Roman" w:eastAsiaTheme="minorHAnsi" w:hAnsi="Times New Roman"/>
                <w:color w:val="000000" w:themeColor="text1"/>
                <w:sz w:val="24"/>
                <w:szCs w:val="24"/>
                <w:lang w:eastAsia="en-US"/>
              </w:rPr>
            </w:pPr>
          </w:p>
        </w:tc>
      </w:tr>
      <w:tr w:rsidR="00947EFC" w:rsidRPr="00947EFC" w14:paraId="20E8DA67" w14:textId="77777777" w:rsidTr="002A3324">
        <w:tblPrEx>
          <w:tblLook w:val="04A0" w:firstRow="1" w:lastRow="0" w:firstColumn="1" w:lastColumn="0" w:noHBand="0" w:noVBand="1"/>
        </w:tblPrEx>
        <w:trPr>
          <w:trHeight w:val="273"/>
        </w:trPr>
        <w:tc>
          <w:tcPr>
            <w:tcW w:w="382" w:type="pct"/>
            <w:tcBorders>
              <w:top w:val="single" w:sz="4" w:space="0" w:color="auto"/>
              <w:left w:val="single" w:sz="4" w:space="0" w:color="auto"/>
              <w:bottom w:val="single" w:sz="4" w:space="0" w:color="auto"/>
              <w:right w:val="single" w:sz="4" w:space="0" w:color="auto"/>
            </w:tcBorders>
          </w:tcPr>
          <w:p w14:paraId="570FE448" w14:textId="77777777" w:rsidR="00947EFC" w:rsidRPr="00947EFC" w:rsidRDefault="00947EFC" w:rsidP="00947EFC">
            <w:pPr>
              <w:spacing w:after="0" w:line="240" w:lineRule="auto"/>
              <w:contextualSpacing/>
              <w:jc w:val="center"/>
              <w:rPr>
                <w:rFonts w:ascii="Times New Roman" w:eastAsiaTheme="minorHAnsi" w:hAnsi="Times New Roman"/>
                <w:color w:val="000000" w:themeColor="text1"/>
                <w:sz w:val="24"/>
                <w:szCs w:val="22"/>
                <w:lang w:eastAsia="en-US"/>
              </w:rPr>
            </w:pPr>
            <w:r w:rsidRPr="00947EFC">
              <w:rPr>
                <w:rFonts w:ascii="Times New Roman" w:eastAsiaTheme="minorHAnsi" w:hAnsi="Times New Roman"/>
                <w:sz w:val="24"/>
                <w:szCs w:val="22"/>
                <w:lang w:eastAsia="en-US"/>
              </w:rPr>
              <w:t>1.4.</w:t>
            </w:r>
          </w:p>
        </w:tc>
        <w:tc>
          <w:tcPr>
            <w:tcW w:w="1271" w:type="pct"/>
            <w:tcBorders>
              <w:top w:val="single" w:sz="4" w:space="0" w:color="auto"/>
              <w:left w:val="single" w:sz="4" w:space="0" w:color="auto"/>
              <w:bottom w:val="single" w:sz="4" w:space="0" w:color="auto"/>
              <w:right w:val="single" w:sz="4" w:space="0" w:color="auto"/>
            </w:tcBorders>
          </w:tcPr>
          <w:p w14:paraId="17B56FFB" w14:textId="77777777" w:rsidR="00947EFC" w:rsidRPr="00947EFC" w:rsidRDefault="00947EFC" w:rsidP="00947EFC">
            <w:pPr>
              <w:spacing w:after="0" w:line="240" w:lineRule="auto"/>
              <w:jc w:val="both"/>
              <w:rPr>
                <w:rFonts w:ascii="Times New Roman" w:eastAsiaTheme="minorHAnsi" w:hAnsi="Times New Roman"/>
                <w:bCs/>
                <w:color w:val="000000" w:themeColor="text1"/>
                <w:sz w:val="24"/>
                <w:szCs w:val="22"/>
                <w:lang w:eastAsia="en-US"/>
              </w:rPr>
            </w:pPr>
            <w:r w:rsidRPr="00947EFC">
              <w:rPr>
                <w:rFonts w:ascii="Times New Roman" w:eastAsiaTheme="minorHAnsi" w:hAnsi="Times New Roman"/>
                <w:sz w:val="24"/>
                <w:szCs w:val="22"/>
                <w:lang w:eastAsia="en-US"/>
              </w:rPr>
              <w:t>Išoriniai Kameros matmenys: ilgis, plotis, aukštis</w:t>
            </w:r>
          </w:p>
        </w:tc>
        <w:tc>
          <w:tcPr>
            <w:tcW w:w="1443" w:type="pct"/>
            <w:tcBorders>
              <w:top w:val="single" w:sz="4" w:space="0" w:color="auto"/>
              <w:left w:val="single" w:sz="4" w:space="0" w:color="auto"/>
              <w:bottom w:val="single" w:sz="4" w:space="0" w:color="auto"/>
              <w:right w:val="single" w:sz="4" w:space="0" w:color="auto"/>
            </w:tcBorders>
          </w:tcPr>
          <w:p w14:paraId="2695B126" w14:textId="77777777" w:rsidR="00947EFC" w:rsidRPr="00947EFC" w:rsidRDefault="00947EFC" w:rsidP="00947EFC">
            <w:pPr>
              <w:numPr>
                <w:ilvl w:val="0"/>
                <w:numId w:val="31"/>
              </w:numPr>
              <w:spacing w:after="0" w:line="240" w:lineRule="auto"/>
              <w:contextualSpacing/>
              <w:jc w:val="both"/>
              <w:rPr>
                <w:rFonts w:ascii="Times New Roman" w:eastAsiaTheme="minorHAnsi" w:hAnsi="Times New Roman"/>
                <w:color w:val="000000" w:themeColor="text1"/>
                <w:sz w:val="24"/>
                <w:szCs w:val="24"/>
                <w:lang w:eastAsia="en-US"/>
              </w:rPr>
            </w:pPr>
            <w:r w:rsidRPr="00947EFC">
              <w:rPr>
                <w:rFonts w:ascii="Times New Roman" w:eastAsiaTheme="minorHAnsi" w:hAnsi="Times New Roman"/>
                <w:sz w:val="24"/>
                <w:szCs w:val="22"/>
                <w:lang w:eastAsia="en-US"/>
              </w:rPr>
              <w:t xml:space="preserve">≤ 270 cm, ≤ 120 cm, ≤ 165 cm </w:t>
            </w:r>
          </w:p>
        </w:tc>
        <w:tc>
          <w:tcPr>
            <w:tcW w:w="953" w:type="pct"/>
            <w:tcBorders>
              <w:top w:val="single" w:sz="4" w:space="0" w:color="auto"/>
              <w:left w:val="single" w:sz="4" w:space="0" w:color="auto"/>
              <w:bottom w:val="single" w:sz="4" w:space="0" w:color="auto"/>
              <w:right w:val="single" w:sz="4" w:space="0" w:color="auto"/>
            </w:tcBorders>
          </w:tcPr>
          <w:p w14:paraId="57B9C4C9" w14:textId="77777777" w:rsidR="00947EFC" w:rsidRPr="00947EFC" w:rsidRDefault="00947EFC" w:rsidP="00947EFC">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0CBF45E3" w14:textId="77777777" w:rsidR="00947EFC" w:rsidRPr="00947EFC" w:rsidRDefault="00947EFC" w:rsidP="00947EFC">
            <w:pPr>
              <w:spacing w:after="0" w:line="240" w:lineRule="auto"/>
              <w:jc w:val="both"/>
              <w:rPr>
                <w:rFonts w:ascii="Times New Roman" w:eastAsiaTheme="minorHAnsi" w:hAnsi="Times New Roman"/>
                <w:color w:val="000000" w:themeColor="text1"/>
                <w:sz w:val="24"/>
                <w:szCs w:val="22"/>
                <w:lang w:eastAsia="en-US"/>
              </w:rPr>
            </w:pPr>
          </w:p>
        </w:tc>
      </w:tr>
      <w:tr w:rsidR="00947EFC" w:rsidRPr="00947EFC" w14:paraId="7CEA5BC4" w14:textId="77777777" w:rsidTr="002A3324">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200F5918" w14:textId="77777777" w:rsidR="00947EFC" w:rsidRPr="00947EFC" w:rsidRDefault="00947EFC" w:rsidP="00947EFC">
            <w:pPr>
              <w:spacing w:after="0" w:line="240" w:lineRule="auto"/>
              <w:contextualSpacing/>
              <w:jc w:val="center"/>
              <w:rPr>
                <w:rFonts w:ascii="Times New Roman" w:eastAsiaTheme="minorHAnsi" w:hAnsi="Times New Roman"/>
                <w:color w:val="000000" w:themeColor="text1"/>
                <w:sz w:val="24"/>
                <w:szCs w:val="22"/>
                <w:lang w:eastAsia="en-US"/>
              </w:rPr>
            </w:pPr>
            <w:r w:rsidRPr="00947EFC">
              <w:rPr>
                <w:rFonts w:ascii="Times New Roman" w:eastAsiaTheme="minorHAnsi" w:hAnsi="Times New Roman"/>
                <w:sz w:val="24"/>
                <w:szCs w:val="22"/>
                <w:lang w:eastAsia="en-US"/>
              </w:rPr>
              <w:t>1.5.</w:t>
            </w:r>
          </w:p>
        </w:tc>
        <w:tc>
          <w:tcPr>
            <w:tcW w:w="1271" w:type="pct"/>
            <w:tcBorders>
              <w:top w:val="single" w:sz="4" w:space="0" w:color="auto"/>
              <w:left w:val="single" w:sz="4" w:space="0" w:color="auto"/>
              <w:bottom w:val="single" w:sz="4" w:space="0" w:color="auto"/>
              <w:right w:val="single" w:sz="4" w:space="0" w:color="auto"/>
            </w:tcBorders>
          </w:tcPr>
          <w:p w14:paraId="07D99FA0" w14:textId="77777777" w:rsidR="00947EFC" w:rsidRPr="00947EFC" w:rsidRDefault="00947EFC" w:rsidP="00947EFC">
            <w:pPr>
              <w:spacing w:after="0" w:line="240" w:lineRule="auto"/>
              <w:jc w:val="both"/>
              <w:rPr>
                <w:rFonts w:ascii="Times New Roman" w:eastAsiaTheme="minorHAnsi" w:hAnsi="Times New Roman"/>
                <w:bCs/>
                <w:color w:val="000000" w:themeColor="text1"/>
                <w:sz w:val="24"/>
                <w:szCs w:val="22"/>
                <w:lang w:eastAsia="en-US"/>
              </w:rPr>
            </w:pPr>
            <w:r w:rsidRPr="00947EFC">
              <w:rPr>
                <w:rFonts w:ascii="Times New Roman" w:eastAsiaTheme="minorHAnsi" w:hAnsi="Times New Roman"/>
                <w:sz w:val="24"/>
                <w:szCs w:val="22"/>
                <w:lang w:eastAsia="en-US"/>
              </w:rPr>
              <w:t>Kameros svoris</w:t>
            </w:r>
          </w:p>
        </w:tc>
        <w:tc>
          <w:tcPr>
            <w:tcW w:w="1443" w:type="pct"/>
            <w:tcBorders>
              <w:top w:val="single" w:sz="4" w:space="0" w:color="auto"/>
              <w:left w:val="single" w:sz="4" w:space="0" w:color="auto"/>
              <w:bottom w:val="single" w:sz="4" w:space="0" w:color="auto"/>
              <w:right w:val="single" w:sz="4" w:space="0" w:color="auto"/>
            </w:tcBorders>
          </w:tcPr>
          <w:p w14:paraId="42CD6F8D" w14:textId="77777777" w:rsidR="00947EFC" w:rsidRPr="00947EFC" w:rsidRDefault="00947EFC" w:rsidP="00947EFC">
            <w:pPr>
              <w:numPr>
                <w:ilvl w:val="0"/>
                <w:numId w:val="35"/>
              </w:numPr>
              <w:spacing w:after="0" w:line="240" w:lineRule="auto"/>
              <w:ind w:left="256" w:right="57" w:hanging="256"/>
              <w:jc w:val="both"/>
              <w:rPr>
                <w:rFonts w:ascii="Times New Roman" w:eastAsia="Times New Roman" w:hAnsi="Times New Roman" w:cs="Times New Roman"/>
                <w:color w:val="000000" w:themeColor="text1"/>
                <w:spacing w:val="7"/>
                <w:sz w:val="24"/>
                <w:szCs w:val="24"/>
                <w:lang w:eastAsia="en-US"/>
              </w:rPr>
            </w:pPr>
            <w:r w:rsidRPr="00947EFC">
              <w:rPr>
                <w:rFonts w:ascii="Times New Roman" w:eastAsia="Times New Roman" w:hAnsi="Times New Roman" w:cs="Times New Roman"/>
                <w:color w:val="000000" w:themeColor="text1"/>
                <w:spacing w:val="7"/>
                <w:sz w:val="24"/>
                <w:szCs w:val="24"/>
                <w:lang w:eastAsia="en-US"/>
              </w:rPr>
              <w:t>≤ 1000 kg</w:t>
            </w:r>
          </w:p>
        </w:tc>
        <w:tc>
          <w:tcPr>
            <w:tcW w:w="953" w:type="pct"/>
            <w:tcBorders>
              <w:top w:val="single" w:sz="4" w:space="0" w:color="auto"/>
              <w:left w:val="single" w:sz="4" w:space="0" w:color="auto"/>
              <w:bottom w:val="single" w:sz="4" w:space="0" w:color="auto"/>
              <w:right w:val="single" w:sz="4" w:space="0" w:color="auto"/>
            </w:tcBorders>
          </w:tcPr>
          <w:p w14:paraId="5E3D576D" w14:textId="77777777" w:rsidR="00947EFC" w:rsidRPr="00947EFC" w:rsidRDefault="00947EFC" w:rsidP="00947EFC">
            <w:pPr>
              <w:numPr>
                <w:ilvl w:val="0"/>
                <w:numId w:val="32"/>
              </w:num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724FDD51" w14:textId="77777777" w:rsidR="00947EFC" w:rsidRPr="00947EFC" w:rsidRDefault="00947EFC" w:rsidP="00947EFC">
            <w:pPr>
              <w:numPr>
                <w:ilvl w:val="0"/>
                <w:numId w:val="32"/>
              </w:numPr>
              <w:spacing w:after="0" w:line="240" w:lineRule="auto"/>
              <w:jc w:val="both"/>
              <w:rPr>
                <w:rFonts w:ascii="Times New Roman" w:eastAsiaTheme="minorHAnsi" w:hAnsi="Times New Roman"/>
                <w:color w:val="000000" w:themeColor="text1"/>
                <w:sz w:val="24"/>
                <w:szCs w:val="22"/>
                <w:lang w:eastAsia="en-US"/>
              </w:rPr>
            </w:pPr>
          </w:p>
        </w:tc>
      </w:tr>
      <w:tr w:rsidR="00947EFC" w:rsidRPr="00947EFC" w14:paraId="7CD2CE44" w14:textId="77777777" w:rsidTr="002A3324">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45CF6B69" w14:textId="77777777" w:rsidR="00947EFC" w:rsidRPr="00947EFC" w:rsidRDefault="00947EFC" w:rsidP="00947EFC">
            <w:pPr>
              <w:spacing w:after="0" w:line="240" w:lineRule="auto"/>
              <w:contextualSpacing/>
              <w:jc w:val="center"/>
              <w:rPr>
                <w:rFonts w:ascii="Times New Roman" w:eastAsiaTheme="minorHAnsi" w:hAnsi="Times New Roman"/>
                <w:color w:val="000000" w:themeColor="text1"/>
                <w:sz w:val="24"/>
                <w:szCs w:val="22"/>
                <w:lang w:eastAsia="en-US"/>
              </w:rPr>
            </w:pPr>
            <w:r w:rsidRPr="00947EFC">
              <w:rPr>
                <w:rFonts w:ascii="Times New Roman" w:eastAsiaTheme="minorHAnsi" w:hAnsi="Times New Roman"/>
                <w:sz w:val="24"/>
                <w:szCs w:val="22"/>
                <w:lang w:eastAsia="en-US"/>
              </w:rPr>
              <w:t>1.6.</w:t>
            </w:r>
          </w:p>
        </w:tc>
        <w:tc>
          <w:tcPr>
            <w:tcW w:w="1271" w:type="pct"/>
            <w:tcBorders>
              <w:top w:val="single" w:sz="4" w:space="0" w:color="auto"/>
              <w:left w:val="single" w:sz="4" w:space="0" w:color="auto"/>
              <w:bottom w:val="single" w:sz="4" w:space="0" w:color="auto"/>
              <w:right w:val="single" w:sz="4" w:space="0" w:color="auto"/>
            </w:tcBorders>
          </w:tcPr>
          <w:p w14:paraId="415862B4" w14:textId="77777777" w:rsidR="00947EFC" w:rsidRPr="00947EFC" w:rsidRDefault="00947EFC" w:rsidP="00947EFC">
            <w:pPr>
              <w:spacing w:after="0" w:line="240" w:lineRule="auto"/>
              <w:jc w:val="both"/>
              <w:rPr>
                <w:rFonts w:ascii="Times New Roman" w:eastAsiaTheme="minorHAnsi" w:hAnsi="Times New Roman"/>
                <w:bCs/>
                <w:color w:val="000000" w:themeColor="text1"/>
                <w:sz w:val="24"/>
                <w:szCs w:val="22"/>
                <w:lang w:eastAsia="en-US"/>
              </w:rPr>
            </w:pPr>
            <w:r w:rsidRPr="00947EFC">
              <w:rPr>
                <w:rFonts w:ascii="Times New Roman" w:eastAsiaTheme="minorHAnsi" w:hAnsi="Times New Roman"/>
                <w:color w:val="000000" w:themeColor="text1"/>
                <w:sz w:val="24"/>
                <w:szCs w:val="22"/>
                <w:lang w:eastAsia="en-US"/>
              </w:rPr>
              <w:t>Vidiniai Kameros matmenys: ilgis, diametras</w:t>
            </w:r>
          </w:p>
        </w:tc>
        <w:tc>
          <w:tcPr>
            <w:tcW w:w="1443" w:type="pct"/>
            <w:tcBorders>
              <w:top w:val="single" w:sz="4" w:space="0" w:color="auto"/>
              <w:left w:val="single" w:sz="4" w:space="0" w:color="auto"/>
              <w:bottom w:val="single" w:sz="4" w:space="0" w:color="auto"/>
              <w:right w:val="single" w:sz="4" w:space="0" w:color="auto"/>
            </w:tcBorders>
          </w:tcPr>
          <w:p w14:paraId="76CF58C5" w14:textId="77777777" w:rsidR="00947EFC" w:rsidRPr="00947EFC" w:rsidRDefault="00947EFC" w:rsidP="00947EFC">
            <w:pPr>
              <w:spacing w:after="0" w:line="240" w:lineRule="auto"/>
              <w:jc w:val="both"/>
              <w:rPr>
                <w:rFonts w:ascii="Times New Roman" w:eastAsiaTheme="minorHAnsi" w:hAnsi="Times New Roman"/>
                <w:color w:val="000000" w:themeColor="text1"/>
                <w:sz w:val="24"/>
                <w:szCs w:val="22"/>
                <w:lang w:eastAsia="en-US"/>
              </w:rPr>
            </w:pPr>
            <w:r w:rsidRPr="00947EFC">
              <w:rPr>
                <w:rFonts w:ascii="Times New Roman" w:eastAsiaTheme="minorHAnsi" w:hAnsi="Times New Roman"/>
                <w:sz w:val="24"/>
                <w:szCs w:val="22"/>
                <w:lang w:eastAsia="en-US"/>
              </w:rPr>
              <w:t xml:space="preserve">≥ 225 cm, ≥ 80 cm </w:t>
            </w:r>
          </w:p>
        </w:tc>
        <w:tc>
          <w:tcPr>
            <w:tcW w:w="953" w:type="pct"/>
            <w:tcBorders>
              <w:top w:val="single" w:sz="4" w:space="0" w:color="auto"/>
              <w:left w:val="single" w:sz="4" w:space="0" w:color="auto"/>
              <w:bottom w:val="single" w:sz="4" w:space="0" w:color="auto"/>
              <w:right w:val="single" w:sz="4" w:space="0" w:color="auto"/>
            </w:tcBorders>
          </w:tcPr>
          <w:p w14:paraId="0B8D856A" w14:textId="77777777" w:rsidR="00947EFC" w:rsidRPr="00947EFC" w:rsidRDefault="00947EFC" w:rsidP="00947EFC">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4F43F31F" w14:textId="77777777" w:rsidR="00947EFC" w:rsidRPr="00947EFC" w:rsidRDefault="00947EFC" w:rsidP="00947EFC">
            <w:pPr>
              <w:spacing w:after="0" w:line="240" w:lineRule="auto"/>
              <w:jc w:val="both"/>
              <w:rPr>
                <w:rFonts w:ascii="Times New Roman" w:eastAsiaTheme="minorHAnsi" w:hAnsi="Times New Roman"/>
                <w:color w:val="000000" w:themeColor="text1"/>
                <w:sz w:val="24"/>
                <w:szCs w:val="22"/>
                <w:lang w:eastAsia="en-US"/>
              </w:rPr>
            </w:pPr>
          </w:p>
        </w:tc>
      </w:tr>
      <w:tr w:rsidR="00947EFC" w:rsidRPr="00947EFC" w14:paraId="256BE2E5" w14:textId="77777777" w:rsidTr="002A3324">
        <w:tblPrEx>
          <w:tblLook w:val="04A0" w:firstRow="1" w:lastRow="0" w:firstColumn="1" w:lastColumn="0" w:noHBand="0" w:noVBand="1"/>
        </w:tblPrEx>
        <w:trPr>
          <w:trHeight w:val="235"/>
        </w:trPr>
        <w:tc>
          <w:tcPr>
            <w:tcW w:w="382" w:type="pct"/>
            <w:tcBorders>
              <w:top w:val="single" w:sz="4" w:space="0" w:color="auto"/>
              <w:left w:val="single" w:sz="4" w:space="0" w:color="auto"/>
              <w:bottom w:val="single" w:sz="4" w:space="0" w:color="auto"/>
              <w:right w:val="single" w:sz="4" w:space="0" w:color="auto"/>
            </w:tcBorders>
          </w:tcPr>
          <w:p w14:paraId="3E3FF705" w14:textId="77777777" w:rsidR="00947EFC" w:rsidRPr="00947EFC" w:rsidRDefault="00947EFC" w:rsidP="00947EFC">
            <w:pPr>
              <w:spacing w:after="0" w:line="240" w:lineRule="auto"/>
              <w:contextualSpacing/>
              <w:jc w:val="center"/>
              <w:rPr>
                <w:rFonts w:ascii="Times New Roman" w:eastAsiaTheme="minorHAnsi" w:hAnsi="Times New Roman"/>
                <w:color w:val="000000" w:themeColor="text1"/>
                <w:sz w:val="24"/>
                <w:szCs w:val="22"/>
                <w:lang w:eastAsia="en-US"/>
              </w:rPr>
            </w:pPr>
            <w:r w:rsidRPr="00947EFC">
              <w:rPr>
                <w:rFonts w:ascii="Times New Roman" w:eastAsiaTheme="minorHAnsi" w:hAnsi="Times New Roman"/>
                <w:sz w:val="24"/>
                <w:szCs w:val="22"/>
                <w:lang w:eastAsia="en-US"/>
              </w:rPr>
              <w:lastRenderedPageBreak/>
              <w:t>1.7.</w:t>
            </w:r>
          </w:p>
        </w:tc>
        <w:tc>
          <w:tcPr>
            <w:tcW w:w="1271" w:type="pct"/>
            <w:tcBorders>
              <w:top w:val="single" w:sz="4" w:space="0" w:color="auto"/>
              <w:left w:val="single" w:sz="4" w:space="0" w:color="auto"/>
              <w:bottom w:val="single" w:sz="4" w:space="0" w:color="auto"/>
              <w:right w:val="single" w:sz="4" w:space="0" w:color="auto"/>
            </w:tcBorders>
          </w:tcPr>
          <w:p w14:paraId="36F45F72" w14:textId="77777777" w:rsidR="00947EFC" w:rsidRPr="00947EFC" w:rsidRDefault="00947EFC" w:rsidP="00947EFC">
            <w:pPr>
              <w:spacing w:after="0" w:line="240" w:lineRule="auto"/>
              <w:jc w:val="both"/>
              <w:rPr>
                <w:rFonts w:ascii="Times New Roman" w:eastAsiaTheme="minorHAnsi" w:hAnsi="Times New Roman"/>
                <w:bCs/>
                <w:color w:val="000000" w:themeColor="text1"/>
                <w:sz w:val="24"/>
                <w:szCs w:val="22"/>
                <w:lang w:eastAsia="en-US"/>
              </w:rPr>
            </w:pPr>
            <w:r w:rsidRPr="00947EFC">
              <w:rPr>
                <w:rFonts w:ascii="Times New Roman" w:eastAsiaTheme="minorHAnsi" w:hAnsi="Times New Roman"/>
                <w:sz w:val="24"/>
                <w:szCs w:val="22"/>
                <w:lang w:eastAsia="en-US"/>
              </w:rPr>
              <w:t>Kameros cilindras</w:t>
            </w:r>
          </w:p>
        </w:tc>
        <w:tc>
          <w:tcPr>
            <w:tcW w:w="1443" w:type="pct"/>
            <w:tcBorders>
              <w:top w:val="single" w:sz="4" w:space="0" w:color="auto"/>
              <w:left w:val="single" w:sz="4" w:space="0" w:color="auto"/>
              <w:bottom w:val="single" w:sz="4" w:space="0" w:color="auto"/>
              <w:right w:val="single" w:sz="4" w:space="0" w:color="auto"/>
            </w:tcBorders>
          </w:tcPr>
          <w:p w14:paraId="57FE7014" w14:textId="77777777" w:rsidR="00947EFC" w:rsidRPr="00947EFC" w:rsidRDefault="00947EFC" w:rsidP="00947EFC">
            <w:pPr>
              <w:spacing w:after="0" w:line="240" w:lineRule="auto"/>
              <w:jc w:val="both"/>
              <w:rPr>
                <w:rFonts w:ascii="Times New Roman" w:eastAsiaTheme="minorHAnsi" w:hAnsi="Times New Roman"/>
                <w:sz w:val="24"/>
                <w:szCs w:val="22"/>
                <w:lang w:eastAsia="en-US"/>
              </w:rPr>
            </w:pPr>
            <w:r w:rsidRPr="00947EFC">
              <w:rPr>
                <w:rFonts w:ascii="Times New Roman" w:eastAsiaTheme="minorHAnsi" w:hAnsi="Times New Roman"/>
                <w:sz w:val="24"/>
                <w:szCs w:val="22"/>
                <w:lang w:eastAsia="en-US"/>
              </w:rPr>
              <w:t>1.7.1. Pagamintas iš vientiso, besiūlio PMMA arba lygiavertės akrilui medžiagos.</w:t>
            </w:r>
          </w:p>
          <w:p w14:paraId="571E9D09" w14:textId="77777777" w:rsidR="00947EFC" w:rsidRPr="00947EFC" w:rsidRDefault="00947EFC" w:rsidP="00947EFC">
            <w:pPr>
              <w:spacing w:after="0" w:line="240" w:lineRule="auto"/>
              <w:jc w:val="both"/>
              <w:rPr>
                <w:rFonts w:ascii="Times New Roman" w:eastAsiaTheme="minorHAnsi" w:hAnsi="Times New Roman"/>
                <w:sz w:val="24"/>
                <w:szCs w:val="22"/>
                <w:lang w:eastAsia="en-US"/>
              </w:rPr>
            </w:pPr>
            <w:r w:rsidRPr="00947EFC">
              <w:rPr>
                <w:rFonts w:ascii="Times New Roman" w:eastAsiaTheme="minorHAnsi" w:hAnsi="Times New Roman"/>
                <w:sz w:val="24"/>
                <w:szCs w:val="22"/>
                <w:lang w:eastAsia="en-US"/>
              </w:rPr>
              <w:t xml:space="preserve">1.7.2. Skaidrus, leidžiantis netrukdomai stebėti visą paciento kūną iš išorės. </w:t>
            </w:r>
          </w:p>
          <w:p w14:paraId="4C7B4014" w14:textId="77777777" w:rsidR="00947EFC" w:rsidRPr="00947EFC" w:rsidRDefault="00947EFC" w:rsidP="00947EFC">
            <w:pPr>
              <w:spacing w:after="0" w:line="240" w:lineRule="auto"/>
              <w:jc w:val="both"/>
              <w:rPr>
                <w:rFonts w:ascii="Times New Roman" w:eastAsiaTheme="minorHAnsi" w:hAnsi="Times New Roman"/>
                <w:color w:val="000000" w:themeColor="text1"/>
                <w:sz w:val="24"/>
                <w:szCs w:val="22"/>
                <w:lang w:eastAsia="en-US"/>
              </w:rPr>
            </w:pPr>
            <w:r w:rsidRPr="00947EFC">
              <w:rPr>
                <w:rFonts w:ascii="Times New Roman" w:eastAsiaTheme="minorHAnsi" w:hAnsi="Times New Roman"/>
                <w:sz w:val="24"/>
                <w:szCs w:val="22"/>
                <w:lang w:eastAsia="en-US"/>
              </w:rPr>
              <w:t>1.7.3. Cilindro garantuotas tarnavimo laikas ≥ 10 metų, 10 000 ciklų (procedūrų).</w:t>
            </w:r>
          </w:p>
        </w:tc>
        <w:tc>
          <w:tcPr>
            <w:tcW w:w="953" w:type="pct"/>
            <w:tcBorders>
              <w:top w:val="single" w:sz="4" w:space="0" w:color="auto"/>
              <w:left w:val="single" w:sz="4" w:space="0" w:color="auto"/>
              <w:bottom w:val="single" w:sz="4" w:space="0" w:color="auto"/>
              <w:right w:val="single" w:sz="4" w:space="0" w:color="auto"/>
            </w:tcBorders>
          </w:tcPr>
          <w:p w14:paraId="2F5628FE" w14:textId="77777777" w:rsidR="00947EFC" w:rsidRPr="00947EFC" w:rsidRDefault="00947EFC" w:rsidP="00947EFC">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176F5711" w14:textId="77777777" w:rsidR="00947EFC" w:rsidRPr="00947EFC" w:rsidRDefault="00947EFC" w:rsidP="00947EFC">
            <w:pPr>
              <w:spacing w:after="0" w:line="240" w:lineRule="auto"/>
              <w:jc w:val="both"/>
              <w:rPr>
                <w:rFonts w:ascii="Times New Roman" w:eastAsiaTheme="minorHAnsi" w:hAnsi="Times New Roman"/>
                <w:color w:val="000000" w:themeColor="text1"/>
                <w:sz w:val="24"/>
                <w:szCs w:val="22"/>
                <w:lang w:eastAsia="en-US"/>
              </w:rPr>
            </w:pPr>
          </w:p>
        </w:tc>
      </w:tr>
      <w:tr w:rsidR="00947EFC" w:rsidRPr="00947EFC" w14:paraId="04B0A38C" w14:textId="77777777" w:rsidTr="002A3324">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36EC3C1D" w14:textId="77777777" w:rsidR="00947EFC" w:rsidRPr="00947EFC" w:rsidRDefault="00947EFC" w:rsidP="00947EFC">
            <w:pPr>
              <w:spacing w:after="0" w:line="240" w:lineRule="auto"/>
              <w:contextualSpacing/>
              <w:jc w:val="center"/>
              <w:rPr>
                <w:rFonts w:ascii="Times New Roman" w:eastAsiaTheme="minorHAnsi" w:hAnsi="Times New Roman"/>
                <w:color w:val="000000" w:themeColor="text1"/>
                <w:sz w:val="24"/>
                <w:szCs w:val="22"/>
                <w:lang w:eastAsia="en-US"/>
              </w:rPr>
            </w:pPr>
            <w:r w:rsidRPr="00947EFC">
              <w:rPr>
                <w:rFonts w:ascii="Times New Roman" w:eastAsiaTheme="minorHAnsi" w:hAnsi="Times New Roman"/>
                <w:sz w:val="24"/>
                <w:szCs w:val="22"/>
                <w:lang w:eastAsia="en-US"/>
              </w:rPr>
              <w:t>1.8.</w:t>
            </w:r>
          </w:p>
        </w:tc>
        <w:tc>
          <w:tcPr>
            <w:tcW w:w="1271" w:type="pct"/>
            <w:tcBorders>
              <w:top w:val="single" w:sz="4" w:space="0" w:color="auto"/>
              <w:left w:val="single" w:sz="4" w:space="0" w:color="auto"/>
              <w:bottom w:val="single" w:sz="4" w:space="0" w:color="auto"/>
              <w:right w:val="single" w:sz="4" w:space="0" w:color="auto"/>
            </w:tcBorders>
          </w:tcPr>
          <w:p w14:paraId="1FCB04F8" w14:textId="77777777" w:rsidR="00947EFC" w:rsidRPr="00947EFC" w:rsidRDefault="00947EFC" w:rsidP="00947EFC">
            <w:pPr>
              <w:spacing w:after="0" w:line="240" w:lineRule="auto"/>
              <w:jc w:val="both"/>
              <w:rPr>
                <w:rFonts w:ascii="Times New Roman" w:eastAsiaTheme="minorHAnsi" w:hAnsi="Times New Roman"/>
                <w:bCs/>
                <w:color w:val="000000" w:themeColor="text1"/>
                <w:sz w:val="24"/>
                <w:szCs w:val="22"/>
                <w:lang w:eastAsia="en-US"/>
              </w:rPr>
            </w:pPr>
            <w:r w:rsidRPr="00947EFC">
              <w:rPr>
                <w:rFonts w:ascii="Times New Roman" w:eastAsiaTheme="minorHAnsi" w:hAnsi="Times New Roman"/>
                <w:sz w:val="24"/>
                <w:szCs w:val="22"/>
                <w:lang w:eastAsia="en-US"/>
              </w:rPr>
              <w:t>Maksimalus darbinis slėgis Kameroje</w:t>
            </w:r>
          </w:p>
        </w:tc>
        <w:tc>
          <w:tcPr>
            <w:tcW w:w="1443" w:type="pct"/>
            <w:tcBorders>
              <w:top w:val="single" w:sz="4" w:space="0" w:color="auto"/>
              <w:left w:val="single" w:sz="4" w:space="0" w:color="auto"/>
              <w:bottom w:val="single" w:sz="4" w:space="0" w:color="auto"/>
              <w:right w:val="single" w:sz="4" w:space="0" w:color="auto"/>
            </w:tcBorders>
          </w:tcPr>
          <w:p w14:paraId="4A8A6F2A" w14:textId="77777777" w:rsidR="00947EFC" w:rsidRPr="00947EFC" w:rsidRDefault="00947EFC" w:rsidP="00947EFC">
            <w:pPr>
              <w:spacing w:after="0" w:line="240" w:lineRule="auto"/>
              <w:jc w:val="both"/>
              <w:rPr>
                <w:rFonts w:ascii="Times New Roman" w:eastAsiaTheme="minorHAnsi" w:hAnsi="Times New Roman"/>
                <w:color w:val="000000" w:themeColor="text1"/>
                <w:sz w:val="24"/>
                <w:szCs w:val="22"/>
                <w:lang w:eastAsia="en-US"/>
              </w:rPr>
            </w:pPr>
            <w:r w:rsidRPr="00947EFC">
              <w:rPr>
                <w:rFonts w:ascii="Times New Roman" w:eastAsiaTheme="minorHAnsi" w:hAnsi="Times New Roman"/>
                <w:sz w:val="24"/>
                <w:szCs w:val="22"/>
                <w:lang w:eastAsia="en-US"/>
              </w:rPr>
              <w:t>≥ 3 ATA</w:t>
            </w:r>
          </w:p>
        </w:tc>
        <w:tc>
          <w:tcPr>
            <w:tcW w:w="953" w:type="pct"/>
            <w:tcBorders>
              <w:top w:val="single" w:sz="4" w:space="0" w:color="auto"/>
              <w:left w:val="single" w:sz="4" w:space="0" w:color="auto"/>
              <w:bottom w:val="single" w:sz="4" w:space="0" w:color="auto"/>
              <w:right w:val="single" w:sz="4" w:space="0" w:color="auto"/>
            </w:tcBorders>
          </w:tcPr>
          <w:p w14:paraId="3BD78CA1" w14:textId="77777777" w:rsidR="00947EFC" w:rsidRPr="00947EFC" w:rsidRDefault="00947EFC" w:rsidP="00947EFC">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573AC551" w14:textId="77777777" w:rsidR="00947EFC" w:rsidRPr="00947EFC" w:rsidRDefault="00947EFC" w:rsidP="00947EFC">
            <w:pPr>
              <w:spacing w:after="0" w:line="240" w:lineRule="auto"/>
              <w:jc w:val="both"/>
              <w:rPr>
                <w:rFonts w:ascii="Times New Roman" w:eastAsiaTheme="minorHAnsi" w:hAnsi="Times New Roman"/>
                <w:color w:val="000000" w:themeColor="text1"/>
                <w:sz w:val="24"/>
                <w:szCs w:val="22"/>
                <w:lang w:eastAsia="en-US"/>
              </w:rPr>
            </w:pPr>
          </w:p>
        </w:tc>
      </w:tr>
      <w:tr w:rsidR="00947EFC" w:rsidRPr="00947EFC" w14:paraId="390438A0" w14:textId="77777777" w:rsidTr="002A3324">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077EF3A6" w14:textId="77777777" w:rsidR="00947EFC" w:rsidRPr="00947EFC" w:rsidRDefault="00947EFC" w:rsidP="00947EFC">
            <w:pPr>
              <w:spacing w:after="0" w:line="240" w:lineRule="auto"/>
              <w:contextualSpacing/>
              <w:jc w:val="center"/>
              <w:rPr>
                <w:rFonts w:ascii="Times New Roman" w:eastAsiaTheme="minorHAnsi" w:hAnsi="Times New Roman"/>
                <w:color w:val="000000" w:themeColor="text1"/>
                <w:sz w:val="24"/>
                <w:szCs w:val="22"/>
                <w:lang w:eastAsia="en-US"/>
              </w:rPr>
            </w:pPr>
            <w:r w:rsidRPr="00947EFC">
              <w:rPr>
                <w:rFonts w:ascii="Times New Roman" w:eastAsiaTheme="minorHAnsi" w:hAnsi="Times New Roman"/>
                <w:sz w:val="24"/>
                <w:szCs w:val="22"/>
                <w:lang w:eastAsia="en-US"/>
              </w:rPr>
              <w:t>1.9.</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2C55ED37" w14:textId="77777777" w:rsidR="00947EFC" w:rsidRPr="00947EFC" w:rsidRDefault="00947EFC" w:rsidP="00947EFC">
            <w:pPr>
              <w:spacing w:after="0" w:line="240" w:lineRule="auto"/>
              <w:jc w:val="both"/>
              <w:rPr>
                <w:rFonts w:ascii="Times New Roman" w:eastAsiaTheme="minorHAnsi" w:hAnsi="Times New Roman"/>
                <w:bCs/>
                <w:color w:val="000000" w:themeColor="text1"/>
                <w:sz w:val="24"/>
                <w:szCs w:val="22"/>
                <w:lang w:eastAsia="en-US"/>
              </w:rPr>
            </w:pPr>
            <w:r w:rsidRPr="00947EFC">
              <w:rPr>
                <w:rFonts w:ascii="Times New Roman" w:eastAsiaTheme="minorHAnsi" w:hAnsi="Times New Roman"/>
                <w:sz w:val="24"/>
                <w:szCs w:val="22"/>
                <w:lang w:eastAsia="en-US"/>
              </w:rPr>
              <w:t>Kameros ventiliacijos srauto našumas ne siauresnėse reguliuojamose ribose</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777A1C83" w14:textId="77777777" w:rsidR="00947EFC" w:rsidRPr="00947EFC" w:rsidRDefault="00947EFC" w:rsidP="00947EFC">
            <w:pPr>
              <w:spacing w:after="0" w:line="240" w:lineRule="auto"/>
              <w:jc w:val="both"/>
              <w:rPr>
                <w:rFonts w:ascii="Times New Roman" w:eastAsiaTheme="minorHAnsi" w:hAnsi="Times New Roman"/>
                <w:color w:val="000000" w:themeColor="text1"/>
                <w:sz w:val="24"/>
                <w:szCs w:val="22"/>
                <w:lang w:eastAsia="en-US"/>
              </w:rPr>
            </w:pPr>
            <w:r w:rsidRPr="00947EFC">
              <w:rPr>
                <w:rFonts w:ascii="Times New Roman" w:eastAsiaTheme="minorHAnsi" w:hAnsi="Times New Roman"/>
                <w:noProof/>
                <w:sz w:val="24"/>
                <w:szCs w:val="22"/>
                <w:lang w:eastAsia="en-US"/>
              </w:rPr>
              <w:t xml:space="preserve">nuo ≤ 130 l/min iki ≥ 380 l/min </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22A4BD03" w14:textId="77777777" w:rsidR="00947EFC" w:rsidRPr="00947EFC" w:rsidRDefault="00947EFC" w:rsidP="00947EFC">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24F3D377" w14:textId="77777777" w:rsidR="00947EFC" w:rsidRPr="00947EFC" w:rsidRDefault="00947EFC" w:rsidP="00947EFC">
            <w:pPr>
              <w:spacing w:after="0" w:line="240" w:lineRule="auto"/>
              <w:jc w:val="both"/>
              <w:rPr>
                <w:rFonts w:ascii="Times New Roman" w:eastAsiaTheme="minorHAnsi" w:hAnsi="Times New Roman"/>
                <w:color w:val="000000" w:themeColor="text1"/>
                <w:sz w:val="24"/>
                <w:szCs w:val="22"/>
                <w:lang w:eastAsia="en-US"/>
              </w:rPr>
            </w:pPr>
          </w:p>
        </w:tc>
      </w:tr>
      <w:tr w:rsidR="00947EFC" w:rsidRPr="00947EFC" w14:paraId="5FAD134D" w14:textId="77777777" w:rsidTr="002A3324">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71FD1509" w14:textId="77777777" w:rsidR="00947EFC" w:rsidRPr="00947EFC" w:rsidRDefault="00947EFC" w:rsidP="00947EFC">
            <w:pPr>
              <w:spacing w:after="0" w:line="240" w:lineRule="auto"/>
              <w:contextualSpacing/>
              <w:jc w:val="center"/>
              <w:rPr>
                <w:rFonts w:ascii="Times New Roman" w:eastAsiaTheme="minorHAnsi" w:hAnsi="Times New Roman"/>
                <w:color w:val="000000" w:themeColor="text1"/>
                <w:sz w:val="24"/>
                <w:szCs w:val="22"/>
                <w:lang w:eastAsia="en-US"/>
              </w:rPr>
            </w:pPr>
            <w:r w:rsidRPr="00947EFC">
              <w:rPr>
                <w:rFonts w:ascii="Times New Roman" w:eastAsiaTheme="minorHAnsi" w:hAnsi="Times New Roman"/>
                <w:sz w:val="24"/>
                <w:szCs w:val="22"/>
                <w:lang w:eastAsia="en-US"/>
              </w:rPr>
              <w:t>1.10.</w:t>
            </w:r>
          </w:p>
        </w:tc>
        <w:tc>
          <w:tcPr>
            <w:tcW w:w="1271" w:type="pct"/>
            <w:tcBorders>
              <w:top w:val="single" w:sz="4" w:space="0" w:color="auto"/>
              <w:left w:val="single" w:sz="4" w:space="0" w:color="auto"/>
              <w:bottom w:val="single" w:sz="4" w:space="0" w:color="auto"/>
              <w:right w:val="single" w:sz="4" w:space="0" w:color="auto"/>
            </w:tcBorders>
          </w:tcPr>
          <w:p w14:paraId="151CDBFB" w14:textId="77777777" w:rsidR="00947EFC" w:rsidRPr="00947EFC" w:rsidRDefault="00947EFC" w:rsidP="00947EFC">
            <w:pPr>
              <w:spacing w:after="0" w:line="240" w:lineRule="auto"/>
              <w:jc w:val="both"/>
              <w:rPr>
                <w:rFonts w:ascii="Times New Roman" w:eastAsiaTheme="minorHAnsi" w:hAnsi="Times New Roman"/>
                <w:bCs/>
                <w:color w:val="000000" w:themeColor="text1"/>
                <w:sz w:val="24"/>
                <w:szCs w:val="22"/>
                <w:lang w:eastAsia="en-US"/>
              </w:rPr>
            </w:pPr>
            <w:r w:rsidRPr="00947EFC">
              <w:rPr>
                <w:rFonts w:ascii="Times New Roman" w:eastAsiaTheme="minorHAnsi" w:hAnsi="Times New Roman"/>
                <w:sz w:val="24"/>
                <w:szCs w:val="22"/>
                <w:lang w:eastAsia="en-US"/>
              </w:rPr>
              <w:t>Kameros avarinės dekompresijos trukmė nuo 3 ATA iki 1 ATA</w:t>
            </w:r>
          </w:p>
        </w:tc>
        <w:tc>
          <w:tcPr>
            <w:tcW w:w="1443" w:type="pct"/>
            <w:tcBorders>
              <w:top w:val="single" w:sz="4" w:space="0" w:color="auto"/>
              <w:left w:val="single" w:sz="4" w:space="0" w:color="auto"/>
              <w:bottom w:val="single" w:sz="4" w:space="0" w:color="auto"/>
              <w:right w:val="single" w:sz="4" w:space="0" w:color="auto"/>
            </w:tcBorders>
          </w:tcPr>
          <w:p w14:paraId="0F2FDA45" w14:textId="77777777" w:rsidR="00947EFC" w:rsidRPr="00947EFC" w:rsidRDefault="00947EFC" w:rsidP="00947EFC">
            <w:pPr>
              <w:spacing w:after="0" w:line="240" w:lineRule="auto"/>
              <w:jc w:val="both"/>
              <w:rPr>
                <w:rFonts w:ascii="Times New Roman" w:eastAsiaTheme="minorHAnsi" w:hAnsi="Times New Roman"/>
                <w:color w:val="000000" w:themeColor="text1"/>
                <w:sz w:val="24"/>
                <w:szCs w:val="22"/>
                <w:lang w:eastAsia="en-US"/>
              </w:rPr>
            </w:pPr>
            <w:r w:rsidRPr="00947EFC">
              <w:rPr>
                <w:rFonts w:ascii="Times New Roman" w:eastAsiaTheme="minorHAnsi" w:hAnsi="Times New Roman"/>
                <w:sz w:val="24"/>
                <w:szCs w:val="22"/>
                <w:lang w:eastAsia="en-US"/>
              </w:rPr>
              <w:t>≤ 2 min</w:t>
            </w:r>
          </w:p>
        </w:tc>
        <w:tc>
          <w:tcPr>
            <w:tcW w:w="953" w:type="pct"/>
            <w:tcBorders>
              <w:top w:val="single" w:sz="4" w:space="0" w:color="auto"/>
              <w:left w:val="single" w:sz="4" w:space="0" w:color="auto"/>
              <w:bottom w:val="single" w:sz="4" w:space="0" w:color="auto"/>
              <w:right w:val="single" w:sz="4" w:space="0" w:color="auto"/>
            </w:tcBorders>
          </w:tcPr>
          <w:p w14:paraId="39D53161" w14:textId="77777777" w:rsidR="00947EFC" w:rsidRPr="00947EFC" w:rsidRDefault="00947EFC" w:rsidP="00947EFC">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42D42570" w14:textId="77777777" w:rsidR="00947EFC" w:rsidRPr="00947EFC" w:rsidRDefault="00947EFC" w:rsidP="00947EFC">
            <w:pPr>
              <w:spacing w:after="0" w:line="240" w:lineRule="auto"/>
              <w:jc w:val="both"/>
              <w:rPr>
                <w:rFonts w:ascii="Times New Roman" w:eastAsiaTheme="minorHAnsi" w:hAnsi="Times New Roman"/>
                <w:color w:val="000000" w:themeColor="text1"/>
                <w:sz w:val="24"/>
                <w:szCs w:val="22"/>
                <w:lang w:eastAsia="en-US"/>
              </w:rPr>
            </w:pPr>
          </w:p>
        </w:tc>
      </w:tr>
      <w:tr w:rsidR="00947EFC" w:rsidRPr="00947EFC" w14:paraId="6B7C5FF7" w14:textId="77777777" w:rsidTr="002A3324">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0DCA541B" w14:textId="77777777" w:rsidR="00947EFC" w:rsidRPr="00947EFC" w:rsidRDefault="00947EFC" w:rsidP="00947EFC">
            <w:pPr>
              <w:spacing w:after="0" w:line="240" w:lineRule="auto"/>
              <w:contextualSpacing/>
              <w:jc w:val="center"/>
              <w:rPr>
                <w:rFonts w:ascii="Times New Roman" w:eastAsiaTheme="minorHAnsi" w:hAnsi="Times New Roman"/>
                <w:color w:val="000000" w:themeColor="text1"/>
                <w:sz w:val="24"/>
                <w:szCs w:val="22"/>
                <w:lang w:eastAsia="en-US"/>
              </w:rPr>
            </w:pPr>
            <w:r w:rsidRPr="00947EFC">
              <w:rPr>
                <w:rFonts w:ascii="Times New Roman" w:eastAsiaTheme="minorHAnsi" w:hAnsi="Times New Roman"/>
                <w:sz w:val="24"/>
                <w:szCs w:val="22"/>
                <w:lang w:eastAsia="en-US"/>
              </w:rPr>
              <w:t>1.11.</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26094F33" w14:textId="77777777" w:rsidR="00947EFC" w:rsidRPr="00947EFC" w:rsidRDefault="00947EFC" w:rsidP="00947EFC">
            <w:pPr>
              <w:spacing w:after="0" w:line="240" w:lineRule="auto"/>
              <w:jc w:val="both"/>
              <w:rPr>
                <w:rFonts w:ascii="Times New Roman" w:eastAsiaTheme="minorHAnsi" w:hAnsi="Times New Roman"/>
                <w:bCs/>
                <w:color w:val="000000" w:themeColor="text1"/>
                <w:sz w:val="24"/>
                <w:szCs w:val="22"/>
                <w:lang w:eastAsia="en-US"/>
              </w:rPr>
            </w:pPr>
            <w:r w:rsidRPr="00947EFC">
              <w:rPr>
                <w:rFonts w:ascii="Times New Roman" w:eastAsiaTheme="minorHAnsi" w:hAnsi="Times New Roman"/>
                <w:sz w:val="24"/>
                <w:szCs w:val="22"/>
                <w:lang w:eastAsia="en-US"/>
              </w:rPr>
              <w:t>Kameros avarinės dekompresijos būdai</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4E3024A1" w14:textId="77777777" w:rsidR="00947EFC" w:rsidRPr="00947EFC" w:rsidRDefault="00947EFC" w:rsidP="00947EFC">
            <w:pPr>
              <w:spacing w:after="0" w:line="240" w:lineRule="auto"/>
              <w:jc w:val="both"/>
              <w:rPr>
                <w:rFonts w:ascii="Times New Roman" w:eastAsiaTheme="minorHAnsi" w:hAnsi="Times New Roman"/>
                <w:color w:val="000000" w:themeColor="text1"/>
                <w:sz w:val="24"/>
                <w:szCs w:val="22"/>
                <w:lang w:eastAsia="en-US"/>
              </w:rPr>
            </w:pPr>
            <w:r w:rsidRPr="00947EFC">
              <w:rPr>
                <w:rFonts w:ascii="Times New Roman" w:eastAsiaTheme="minorHAnsi" w:hAnsi="Times New Roman"/>
                <w:color w:val="000000" w:themeColor="text1"/>
                <w:sz w:val="24"/>
                <w:szCs w:val="22"/>
                <w:lang w:eastAsia="en-US"/>
              </w:rPr>
              <w:t>≥ 2</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27FA0ACF" w14:textId="77777777" w:rsidR="00947EFC" w:rsidRPr="00947EFC" w:rsidRDefault="00947EFC" w:rsidP="00947EFC">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3E7D6444" w14:textId="77777777" w:rsidR="00947EFC" w:rsidRPr="00947EFC" w:rsidRDefault="00947EFC" w:rsidP="00947EFC">
            <w:pPr>
              <w:spacing w:after="0" w:line="240" w:lineRule="auto"/>
              <w:jc w:val="both"/>
              <w:rPr>
                <w:rFonts w:ascii="Times New Roman" w:eastAsiaTheme="minorHAnsi" w:hAnsi="Times New Roman"/>
                <w:color w:val="000000" w:themeColor="text1"/>
                <w:sz w:val="24"/>
                <w:szCs w:val="22"/>
                <w:lang w:eastAsia="en-US"/>
              </w:rPr>
            </w:pPr>
          </w:p>
        </w:tc>
      </w:tr>
      <w:tr w:rsidR="00947EFC" w:rsidRPr="00947EFC" w14:paraId="432B4E46" w14:textId="77777777" w:rsidTr="002A3324">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1D7A69B7" w14:textId="77777777" w:rsidR="00947EFC" w:rsidRPr="00947EFC" w:rsidRDefault="00947EFC" w:rsidP="00947EFC">
            <w:pPr>
              <w:spacing w:after="0" w:line="240" w:lineRule="auto"/>
              <w:contextualSpacing/>
              <w:jc w:val="center"/>
              <w:rPr>
                <w:rFonts w:ascii="Times New Roman" w:eastAsiaTheme="minorHAnsi" w:hAnsi="Times New Roman"/>
                <w:color w:val="000000" w:themeColor="text1"/>
                <w:sz w:val="24"/>
                <w:szCs w:val="22"/>
                <w:lang w:eastAsia="en-US"/>
              </w:rPr>
            </w:pPr>
            <w:r w:rsidRPr="00947EFC">
              <w:rPr>
                <w:rFonts w:ascii="Times New Roman" w:eastAsiaTheme="minorHAnsi" w:hAnsi="Times New Roman"/>
                <w:sz w:val="24"/>
                <w:szCs w:val="22"/>
                <w:lang w:eastAsia="en-US"/>
              </w:rPr>
              <w:t>1.12.</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7C364301" w14:textId="77777777" w:rsidR="00947EFC" w:rsidRPr="00947EFC" w:rsidRDefault="00947EFC" w:rsidP="00947EFC">
            <w:pPr>
              <w:spacing w:after="0" w:line="240" w:lineRule="auto"/>
              <w:jc w:val="both"/>
              <w:rPr>
                <w:rFonts w:ascii="Times New Roman" w:eastAsiaTheme="minorHAnsi" w:hAnsi="Times New Roman"/>
                <w:bCs/>
                <w:color w:val="000000" w:themeColor="text1"/>
                <w:sz w:val="24"/>
                <w:szCs w:val="22"/>
                <w:lang w:eastAsia="en-US"/>
              </w:rPr>
            </w:pPr>
            <w:r w:rsidRPr="00947EFC">
              <w:rPr>
                <w:rFonts w:ascii="Times New Roman" w:eastAsiaTheme="minorHAnsi" w:hAnsi="Times New Roman"/>
                <w:sz w:val="24"/>
                <w:szCs w:val="22"/>
                <w:lang w:eastAsia="en-US"/>
              </w:rPr>
              <w:t>Maksimalus rekomenduojamas talpinamo į Kamerą paciento svoris</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48B5800A" w14:textId="77777777" w:rsidR="00947EFC" w:rsidRPr="00947EFC" w:rsidRDefault="00947EFC" w:rsidP="00947EFC">
            <w:pPr>
              <w:spacing w:after="0" w:line="240" w:lineRule="auto"/>
              <w:jc w:val="both"/>
              <w:rPr>
                <w:rFonts w:ascii="Times New Roman" w:eastAsiaTheme="minorHAnsi" w:hAnsi="Times New Roman"/>
                <w:color w:val="000000" w:themeColor="text1"/>
                <w:sz w:val="24"/>
                <w:szCs w:val="22"/>
                <w:lang w:eastAsia="en-US"/>
              </w:rPr>
            </w:pPr>
            <w:r w:rsidRPr="00947EFC">
              <w:rPr>
                <w:rFonts w:ascii="Times New Roman" w:eastAsiaTheme="minorHAnsi" w:hAnsi="Times New Roman"/>
                <w:color w:val="000000" w:themeColor="text1"/>
                <w:sz w:val="24"/>
                <w:szCs w:val="22"/>
                <w:lang w:eastAsia="en-US"/>
              </w:rPr>
              <w:t xml:space="preserve">≥ 300kg </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75FDD114" w14:textId="77777777" w:rsidR="00947EFC" w:rsidRPr="00947EFC" w:rsidRDefault="00947EFC" w:rsidP="00947EFC">
            <w:pPr>
              <w:spacing w:after="0" w:line="240" w:lineRule="auto"/>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254AD71E" w14:textId="77777777" w:rsidR="00947EFC" w:rsidRPr="00947EFC" w:rsidRDefault="00947EFC" w:rsidP="00947EFC">
            <w:pPr>
              <w:spacing w:after="0" w:line="240" w:lineRule="auto"/>
              <w:jc w:val="both"/>
              <w:rPr>
                <w:rFonts w:ascii="Times New Roman" w:eastAsiaTheme="minorHAnsi" w:hAnsi="Times New Roman"/>
                <w:color w:val="000000" w:themeColor="text1"/>
                <w:sz w:val="24"/>
                <w:szCs w:val="22"/>
                <w:u w:val="single"/>
                <w:lang w:eastAsia="en-US"/>
              </w:rPr>
            </w:pPr>
          </w:p>
        </w:tc>
      </w:tr>
      <w:tr w:rsidR="00947EFC" w:rsidRPr="00947EFC" w14:paraId="54BB18BA" w14:textId="77777777" w:rsidTr="002A3324">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6F66ABFE" w14:textId="77777777" w:rsidR="00947EFC" w:rsidRPr="00947EFC" w:rsidRDefault="00947EFC" w:rsidP="00947EFC">
            <w:pPr>
              <w:spacing w:after="0" w:line="240" w:lineRule="auto"/>
              <w:contextualSpacing/>
              <w:jc w:val="center"/>
              <w:rPr>
                <w:rFonts w:ascii="Times New Roman" w:eastAsiaTheme="minorHAnsi" w:hAnsi="Times New Roman"/>
                <w:color w:val="000000" w:themeColor="text1"/>
                <w:sz w:val="24"/>
                <w:szCs w:val="22"/>
                <w:lang w:eastAsia="en-US"/>
              </w:rPr>
            </w:pPr>
            <w:r w:rsidRPr="00947EFC">
              <w:rPr>
                <w:rFonts w:ascii="Times New Roman" w:eastAsiaTheme="minorHAnsi" w:hAnsi="Times New Roman"/>
                <w:sz w:val="24"/>
                <w:szCs w:val="22"/>
                <w:lang w:eastAsia="en-US"/>
              </w:rPr>
              <w:t>1.13.</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50E123F0" w14:textId="77777777" w:rsidR="00947EFC" w:rsidRPr="00947EFC" w:rsidRDefault="00947EFC" w:rsidP="00947EFC">
            <w:pPr>
              <w:spacing w:after="0" w:line="240" w:lineRule="auto"/>
              <w:jc w:val="both"/>
              <w:rPr>
                <w:rFonts w:ascii="Times New Roman" w:eastAsiaTheme="minorHAnsi" w:hAnsi="Times New Roman"/>
                <w:bCs/>
                <w:color w:val="000000" w:themeColor="text1"/>
                <w:sz w:val="24"/>
                <w:szCs w:val="22"/>
                <w:lang w:eastAsia="en-US"/>
              </w:rPr>
            </w:pPr>
            <w:r w:rsidRPr="00947EFC">
              <w:rPr>
                <w:rFonts w:ascii="Times New Roman" w:eastAsiaTheme="minorHAnsi" w:hAnsi="Times New Roman"/>
                <w:sz w:val="24"/>
                <w:szCs w:val="22"/>
                <w:lang w:eastAsia="en-US"/>
              </w:rPr>
              <w:t>Metalinės Kameros konstrukcijos</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682C80FB" w14:textId="77777777" w:rsidR="00947EFC" w:rsidRPr="00947EFC" w:rsidRDefault="00947EFC" w:rsidP="00947EFC">
            <w:pPr>
              <w:spacing w:after="0" w:line="240" w:lineRule="auto"/>
              <w:jc w:val="both"/>
              <w:rPr>
                <w:rFonts w:ascii="Times New Roman" w:eastAsiaTheme="minorHAnsi" w:hAnsi="Times New Roman"/>
                <w:sz w:val="24"/>
                <w:szCs w:val="22"/>
                <w:lang w:eastAsia="en-US"/>
              </w:rPr>
            </w:pPr>
            <w:r w:rsidRPr="00947EFC">
              <w:rPr>
                <w:rFonts w:ascii="Times New Roman" w:eastAsiaTheme="minorHAnsi" w:hAnsi="Times New Roman"/>
                <w:sz w:val="24"/>
                <w:szCs w:val="22"/>
                <w:lang w:eastAsia="en-US"/>
              </w:rPr>
              <w:t xml:space="preserve">1.13.1. Dažytas metalas. </w:t>
            </w:r>
          </w:p>
          <w:p w14:paraId="0E5D1260" w14:textId="77777777" w:rsidR="00947EFC" w:rsidRPr="00947EFC" w:rsidRDefault="00947EFC" w:rsidP="00947EFC">
            <w:pPr>
              <w:spacing w:after="0" w:line="240" w:lineRule="auto"/>
              <w:jc w:val="both"/>
              <w:rPr>
                <w:rFonts w:ascii="Times New Roman" w:eastAsiaTheme="minorHAnsi" w:hAnsi="Times New Roman"/>
                <w:color w:val="000000" w:themeColor="text1"/>
                <w:sz w:val="24"/>
                <w:szCs w:val="22"/>
                <w:lang w:eastAsia="en-US"/>
              </w:rPr>
            </w:pPr>
            <w:r w:rsidRPr="00947EFC">
              <w:rPr>
                <w:rFonts w:ascii="Times New Roman" w:eastAsiaTheme="minorHAnsi" w:hAnsi="Times New Roman"/>
                <w:sz w:val="24"/>
                <w:szCs w:val="22"/>
                <w:lang w:eastAsia="en-US"/>
              </w:rPr>
              <w:t xml:space="preserve">1.13.2. Dažai nedegūs. </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2396A3A6" w14:textId="77777777" w:rsidR="00947EFC" w:rsidRPr="00947EFC" w:rsidRDefault="00947EFC" w:rsidP="00947EFC">
            <w:pPr>
              <w:spacing w:after="0" w:line="240" w:lineRule="auto"/>
              <w:ind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6510E8AD" w14:textId="77777777" w:rsidR="00947EFC" w:rsidRPr="00947EFC" w:rsidRDefault="00947EFC" w:rsidP="00947EFC">
            <w:pPr>
              <w:spacing w:after="0" w:line="240" w:lineRule="auto"/>
              <w:ind w:right="57"/>
              <w:jc w:val="both"/>
              <w:rPr>
                <w:rFonts w:ascii="Times New Roman" w:eastAsiaTheme="minorHAnsi" w:hAnsi="Times New Roman"/>
                <w:color w:val="000000" w:themeColor="text1"/>
                <w:sz w:val="24"/>
                <w:szCs w:val="22"/>
                <w:lang w:eastAsia="en-US"/>
              </w:rPr>
            </w:pPr>
          </w:p>
        </w:tc>
      </w:tr>
      <w:tr w:rsidR="00947EFC" w:rsidRPr="00947EFC" w14:paraId="38CA0852" w14:textId="77777777" w:rsidTr="002A3324">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28B07648" w14:textId="77777777" w:rsidR="00947EFC" w:rsidRPr="00947EFC" w:rsidRDefault="00947EFC" w:rsidP="00947EFC">
            <w:pPr>
              <w:spacing w:after="0" w:line="240" w:lineRule="auto"/>
              <w:contextualSpacing/>
              <w:jc w:val="center"/>
              <w:rPr>
                <w:rFonts w:ascii="Times New Roman" w:eastAsiaTheme="minorHAnsi" w:hAnsi="Times New Roman"/>
                <w:color w:val="000000" w:themeColor="text1"/>
                <w:sz w:val="24"/>
                <w:szCs w:val="22"/>
                <w:lang w:eastAsia="en-US"/>
              </w:rPr>
            </w:pPr>
            <w:r w:rsidRPr="00947EFC">
              <w:rPr>
                <w:rFonts w:ascii="Times New Roman" w:eastAsiaTheme="minorHAnsi" w:hAnsi="Times New Roman"/>
                <w:sz w:val="24"/>
                <w:szCs w:val="22"/>
                <w:lang w:eastAsia="en-US"/>
              </w:rPr>
              <w:t>1.14.</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14B6726A" w14:textId="77777777" w:rsidR="00947EFC" w:rsidRPr="00947EFC" w:rsidRDefault="00947EFC" w:rsidP="00947EFC">
            <w:pPr>
              <w:spacing w:after="0" w:line="240" w:lineRule="auto"/>
              <w:jc w:val="both"/>
              <w:rPr>
                <w:rFonts w:ascii="Times New Roman" w:eastAsiaTheme="minorHAnsi" w:hAnsi="Times New Roman"/>
                <w:bCs/>
                <w:color w:val="000000" w:themeColor="text1"/>
                <w:sz w:val="24"/>
                <w:szCs w:val="22"/>
                <w:lang w:eastAsia="en-US"/>
              </w:rPr>
            </w:pPr>
            <w:r w:rsidRPr="00947EFC">
              <w:rPr>
                <w:rFonts w:ascii="Times New Roman" w:eastAsiaTheme="minorHAnsi" w:hAnsi="Times New Roman"/>
                <w:sz w:val="24"/>
                <w:szCs w:val="22"/>
                <w:lang w:eastAsia="en-US"/>
              </w:rPr>
              <w:t>Kameros durys su užraktu</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36500036" w14:textId="77777777" w:rsidR="00947EFC" w:rsidRPr="00947EFC" w:rsidRDefault="00947EFC" w:rsidP="00947EFC">
            <w:pPr>
              <w:spacing w:after="0" w:line="240" w:lineRule="auto"/>
              <w:jc w:val="both"/>
              <w:rPr>
                <w:rFonts w:ascii="Times New Roman" w:eastAsiaTheme="minorHAnsi" w:hAnsi="Times New Roman"/>
                <w:sz w:val="24"/>
                <w:szCs w:val="22"/>
                <w:lang w:eastAsia="en-US"/>
              </w:rPr>
            </w:pPr>
            <w:r w:rsidRPr="00947EFC">
              <w:rPr>
                <w:rFonts w:ascii="Times New Roman" w:eastAsiaTheme="minorHAnsi" w:hAnsi="Times New Roman"/>
                <w:sz w:val="24"/>
                <w:szCs w:val="22"/>
                <w:lang w:eastAsia="en-US"/>
              </w:rPr>
              <w:t xml:space="preserve">1.14.1. Dažytas metalas. </w:t>
            </w:r>
          </w:p>
          <w:p w14:paraId="3624D7D5" w14:textId="77777777" w:rsidR="00947EFC" w:rsidRPr="00947EFC" w:rsidRDefault="00947EFC" w:rsidP="00947EFC">
            <w:pPr>
              <w:spacing w:after="0" w:line="240" w:lineRule="auto"/>
              <w:jc w:val="both"/>
              <w:rPr>
                <w:rFonts w:ascii="Times New Roman" w:eastAsiaTheme="minorHAnsi" w:hAnsi="Times New Roman"/>
                <w:sz w:val="24"/>
                <w:szCs w:val="22"/>
                <w:lang w:eastAsia="en-US"/>
              </w:rPr>
            </w:pPr>
            <w:r w:rsidRPr="00947EFC">
              <w:rPr>
                <w:rFonts w:ascii="Times New Roman" w:eastAsiaTheme="minorHAnsi" w:hAnsi="Times New Roman"/>
                <w:sz w:val="24"/>
                <w:szCs w:val="22"/>
                <w:lang w:eastAsia="en-US"/>
              </w:rPr>
              <w:t xml:space="preserve">1.14.2. Dažai nedegūs. </w:t>
            </w:r>
          </w:p>
          <w:p w14:paraId="3E78D368" w14:textId="77777777" w:rsidR="00947EFC" w:rsidRPr="00947EFC" w:rsidRDefault="00947EFC" w:rsidP="00947EFC">
            <w:pPr>
              <w:spacing w:after="0" w:line="240" w:lineRule="auto"/>
              <w:jc w:val="both"/>
              <w:rPr>
                <w:rFonts w:ascii="Times New Roman" w:eastAsiaTheme="minorHAnsi" w:hAnsi="Times New Roman"/>
                <w:sz w:val="24"/>
                <w:szCs w:val="22"/>
                <w:lang w:eastAsia="en-US"/>
              </w:rPr>
            </w:pPr>
            <w:r w:rsidRPr="00947EFC">
              <w:rPr>
                <w:rFonts w:ascii="Times New Roman" w:eastAsiaTheme="minorHAnsi" w:hAnsi="Times New Roman"/>
                <w:sz w:val="24"/>
                <w:szCs w:val="22"/>
                <w:lang w:eastAsia="en-US"/>
              </w:rPr>
              <w:t xml:space="preserve">1.14.3. Rankinis durų uždarymas, automatinis jų blokavimas, kai slėgis Kameroje didesnis nei 1 ATA. </w:t>
            </w:r>
          </w:p>
          <w:p w14:paraId="3C530C22" w14:textId="77777777" w:rsidR="00947EFC" w:rsidRPr="00947EFC" w:rsidRDefault="00947EFC" w:rsidP="00947EFC">
            <w:pPr>
              <w:spacing w:after="0" w:line="240" w:lineRule="auto"/>
              <w:jc w:val="both"/>
              <w:rPr>
                <w:rFonts w:ascii="Times New Roman" w:eastAsiaTheme="minorHAnsi" w:hAnsi="Times New Roman"/>
                <w:color w:val="000000" w:themeColor="text1"/>
                <w:sz w:val="24"/>
                <w:szCs w:val="22"/>
                <w:lang w:eastAsia="en-US"/>
              </w:rPr>
            </w:pPr>
            <w:r w:rsidRPr="00947EFC">
              <w:rPr>
                <w:rFonts w:ascii="Times New Roman" w:eastAsiaTheme="minorHAnsi" w:hAnsi="Times New Roman"/>
                <w:sz w:val="24"/>
                <w:szCs w:val="22"/>
                <w:lang w:eastAsia="en-US"/>
              </w:rPr>
              <w:t>1.14.4. Dešinys ar kairys durų atidarymas (pasirinktinai).</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5905358A" w14:textId="77777777" w:rsidR="00947EFC" w:rsidRPr="00947EFC" w:rsidRDefault="00947EFC" w:rsidP="00947EFC">
            <w:pPr>
              <w:spacing w:after="0" w:line="240" w:lineRule="auto"/>
              <w:ind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37E3CA06" w14:textId="77777777" w:rsidR="00947EFC" w:rsidRPr="00947EFC" w:rsidRDefault="00947EFC" w:rsidP="00947EFC">
            <w:pPr>
              <w:spacing w:after="0" w:line="240" w:lineRule="auto"/>
              <w:ind w:right="57"/>
              <w:jc w:val="both"/>
              <w:rPr>
                <w:rFonts w:ascii="Times New Roman" w:eastAsiaTheme="minorHAnsi" w:hAnsi="Times New Roman"/>
                <w:color w:val="000000" w:themeColor="text1"/>
                <w:sz w:val="24"/>
                <w:szCs w:val="22"/>
                <w:lang w:eastAsia="en-US"/>
              </w:rPr>
            </w:pPr>
          </w:p>
        </w:tc>
      </w:tr>
      <w:tr w:rsidR="00947EFC" w:rsidRPr="00947EFC" w14:paraId="32FFF5C2" w14:textId="77777777" w:rsidTr="002A3324">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39ADF7D9" w14:textId="77777777" w:rsidR="00947EFC" w:rsidRPr="00947EFC" w:rsidRDefault="00947EFC" w:rsidP="00947EFC">
            <w:pPr>
              <w:spacing w:after="0" w:line="240" w:lineRule="auto"/>
              <w:contextualSpacing/>
              <w:jc w:val="center"/>
              <w:rPr>
                <w:rFonts w:ascii="Times New Roman" w:eastAsiaTheme="minorHAnsi" w:hAnsi="Times New Roman"/>
                <w:color w:val="000000" w:themeColor="text1"/>
                <w:sz w:val="24"/>
                <w:szCs w:val="22"/>
                <w:lang w:eastAsia="en-US"/>
              </w:rPr>
            </w:pPr>
            <w:r w:rsidRPr="00947EFC">
              <w:rPr>
                <w:rFonts w:ascii="Times New Roman" w:eastAsiaTheme="minorHAnsi" w:hAnsi="Times New Roman"/>
                <w:sz w:val="24"/>
                <w:szCs w:val="22"/>
                <w:lang w:eastAsia="en-US"/>
              </w:rPr>
              <w:t>1.15.</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620A134D" w14:textId="77777777" w:rsidR="00947EFC" w:rsidRPr="00947EFC" w:rsidRDefault="00947EFC" w:rsidP="00947EFC">
            <w:pPr>
              <w:spacing w:after="0" w:line="240" w:lineRule="auto"/>
              <w:jc w:val="both"/>
              <w:rPr>
                <w:rFonts w:ascii="Times New Roman" w:eastAsiaTheme="minorHAnsi" w:hAnsi="Times New Roman"/>
                <w:bCs/>
                <w:color w:val="000000" w:themeColor="text1"/>
                <w:sz w:val="24"/>
                <w:szCs w:val="22"/>
                <w:lang w:eastAsia="en-US"/>
              </w:rPr>
            </w:pPr>
            <w:r w:rsidRPr="00947EFC">
              <w:rPr>
                <w:rFonts w:ascii="Times New Roman" w:eastAsiaTheme="minorHAnsi" w:hAnsi="Times New Roman"/>
                <w:sz w:val="24"/>
                <w:szCs w:val="22"/>
                <w:lang w:eastAsia="en-US"/>
              </w:rPr>
              <w:t>Nuolatinė Kameros ir paciento įžeminimo sistema</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37935826" w14:textId="77777777" w:rsidR="00947EFC" w:rsidRPr="00947EFC" w:rsidRDefault="00947EFC" w:rsidP="00947EFC">
            <w:pPr>
              <w:spacing w:after="0" w:line="240" w:lineRule="auto"/>
              <w:ind w:right="57"/>
              <w:jc w:val="both"/>
              <w:rPr>
                <w:rFonts w:ascii="Times New Roman" w:eastAsiaTheme="minorHAnsi" w:hAnsi="Times New Roman"/>
                <w:color w:val="000000" w:themeColor="text1"/>
                <w:sz w:val="24"/>
                <w:szCs w:val="22"/>
                <w:lang w:eastAsia="en-US"/>
              </w:rPr>
            </w:pPr>
            <w:r w:rsidRPr="00947EFC">
              <w:rPr>
                <w:rFonts w:ascii="Times New Roman" w:eastAsiaTheme="minorHAnsi" w:hAnsi="Times New Roman"/>
                <w:sz w:val="24"/>
                <w:szCs w:val="22"/>
                <w:lang w:eastAsia="en-US"/>
              </w:rPr>
              <w:t>Integruota Kameroje</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2AA98837" w14:textId="77777777" w:rsidR="00947EFC" w:rsidRPr="00947EFC" w:rsidRDefault="00947EFC" w:rsidP="00947EFC">
            <w:pPr>
              <w:spacing w:after="0" w:line="240" w:lineRule="auto"/>
              <w:ind w:right="57"/>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44DB7AB9" w14:textId="77777777" w:rsidR="00947EFC" w:rsidRPr="00947EFC" w:rsidRDefault="00947EFC" w:rsidP="00947EFC">
            <w:pPr>
              <w:spacing w:after="0" w:line="240" w:lineRule="auto"/>
              <w:ind w:right="57"/>
              <w:jc w:val="both"/>
              <w:rPr>
                <w:rFonts w:ascii="Times New Roman" w:eastAsiaTheme="minorHAnsi" w:hAnsi="Times New Roman"/>
                <w:bCs/>
                <w:color w:val="000000" w:themeColor="text1"/>
                <w:sz w:val="24"/>
                <w:szCs w:val="22"/>
                <w:lang w:eastAsia="en-US"/>
              </w:rPr>
            </w:pPr>
          </w:p>
        </w:tc>
      </w:tr>
      <w:tr w:rsidR="00947EFC" w:rsidRPr="00947EFC" w14:paraId="5D1283D3" w14:textId="77777777" w:rsidTr="002A3324">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2083D232" w14:textId="77777777" w:rsidR="00947EFC" w:rsidRPr="00947EFC" w:rsidRDefault="00947EFC" w:rsidP="00947EFC">
            <w:pPr>
              <w:spacing w:after="0" w:line="240" w:lineRule="auto"/>
              <w:contextualSpacing/>
              <w:jc w:val="center"/>
              <w:rPr>
                <w:rFonts w:ascii="Times New Roman" w:eastAsiaTheme="minorHAnsi" w:hAnsi="Times New Roman"/>
                <w:color w:val="000000" w:themeColor="text1"/>
                <w:sz w:val="24"/>
                <w:szCs w:val="22"/>
                <w:lang w:eastAsia="en-US"/>
              </w:rPr>
            </w:pPr>
            <w:r w:rsidRPr="00947EFC">
              <w:rPr>
                <w:rFonts w:ascii="Times New Roman" w:eastAsiaTheme="minorHAnsi" w:hAnsi="Times New Roman"/>
                <w:sz w:val="24"/>
                <w:szCs w:val="22"/>
                <w:lang w:eastAsia="en-US"/>
              </w:rPr>
              <w:t>1.16.</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7C237CE9" w14:textId="77777777" w:rsidR="00947EFC" w:rsidRPr="00947EFC" w:rsidRDefault="00947EFC" w:rsidP="00947EFC">
            <w:pPr>
              <w:spacing w:after="0" w:line="240" w:lineRule="auto"/>
              <w:jc w:val="both"/>
              <w:rPr>
                <w:rFonts w:ascii="Times New Roman" w:eastAsiaTheme="minorHAnsi" w:hAnsi="Times New Roman"/>
                <w:bCs/>
                <w:color w:val="000000" w:themeColor="text1"/>
                <w:sz w:val="24"/>
                <w:szCs w:val="22"/>
                <w:lang w:eastAsia="en-US"/>
              </w:rPr>
            </w:pPr>
            <w:r w:rsidRPr="00947EFC">
              <w:rPr>
                <w:rFonts w:ascii="Times New Roman" w:eastAsiaTheme="minorHAnsi" w:hAnsi="Times New Roman"/>
                <w:color w:val="000000"/>
                <w:sz w:val="24"/>
                <w:szCs w:val="22"/>
                <w:lang w:eastAsia="en-US"/>
              </w:rPr>
              <w:t>Privataus dvipusio ryšio sistema</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787BF20C" w14:textId="77777777" w:rsidR="00947EFC" w:rsidRPr="00947EFC" w:rsidRDefault="00947EFC" w:rsidP="00947EFC">
            <w:pPr>
              <w:spacing w:after="0" w:line="240" w:lineRule="auto"/>
              <w:jc w:val="both"/>
              <w:rPr>
                <w:rFonts w:ascii="Times New Roman" w:eastAsiaTheme="minorHAnsi" w:hAnsi="Times New Roman"/>
                <w:color w:val="000000"/>
                <w:sz w:val="24"/>
                <w:szCs w:val="22"/>
                <w:lang w:eastAsia="en-US"/>
              </w:rPr>
            </w:pPr>
            <w:r w:rsidRPr="00947EFC">
              <w:rPr>
                <w:rFonts w:ascii="Times New Roman" w:eastAsiaTheme="minorHAnsi" w:hAnsi="Times New Roman"/>
                <w:color w:val="000000"/>
                <w:sz w:val="24"/>
                <w:szCs w:val="22"/>
                <w:lang w:eastAsia="en-US"/>
              </w:rPr>
              <w:t>1.16.1. Garsinė, personalo komunikacijai su pacientu, integruota Kameroje.</w:t>
            </w:r>
          </w:p>
          <w:p w14:paraId="4601BCDB" w14:textId="77777777" w:rsidR="00947EFC" w:rsidRPr="00947EFC" w:rsidRDefault="00947EFC" w:rsidP="00947EFC">
            <w:pPr>
              <w:spacing w:after="0" w:line="240" w:lineRule="auto"/>
              <w:jc w:val="both"/>
              <w:rPr>
                <w:rFonts w:ascii="Times New Roman" w:eastAsiaTheme="minorHAnsi" w:hAnsi="Times New Roman"/>
                <w:color w:val="000000"/>
                <w:sz w:val="24"/>
                <w:szCs w:val="22"/>
                <w:lang w:eastAsia="en-US"/>
              </w:rPr>
            </w:pPr>
            <w:r w:rsidRPr="00947EFC">
              <w:rPr>
                <w:rFonts w:ascii="Times New Roman" w:eastAsiaTheme="minorHAnsi" w:hAnsi="Times New Roman"/>
                <w:color w:val="000000"/>
                <w:sz w:val="24"/>
                <w:szCs w:val="22"/>
                <w:lang w:eastAsia="en-US"/>
              </w:rPr>
              <w:t xml:space="preserve">1.16.2. Galimybė naudoti įrangą (telefono ragelis, ausinės su mikrofonu ar panašiai) diskretiškam bendravimui. </w:t>
            </w:r>
          </w:p>
          <w:p w14:paraId="4BB6F932" w14:textId="77777777" w:rsidR="00947EFC" w:rsidRPr="00947EFC" w:rsidRDefault="00947EFC" w:rsidP="00947EFC">
            <w:pPr>
              <w:spacing w:after="0" w:line="240" w:lineRule="auto"/>
              <w:jc w:val="both"/>
              <w:rPr>
                <w:rFonts w:ascii="Times New Roman" w:eastAsiaTheme="minorHAnsi" w:hAnsi="Times New Roman"/>
                <w:color w:val="000000"/>
                <w:sz w:val="24"/>
                <w:szCs w:val="22"/>
                <w:lang w:eastAsia="en-US"/>
              </w:rPr>
            </w:pPr>
            <w:r w:rsidRPr="00947EFC">
              <w:rPr>
                <w:rFonts w:ascii="Times New Roman" w:eastAsiaTheme="minorHAnsi" w:hAnsi="Times New Roman"/>
                <w:color w:val="000000"/>
                <w:sz w:val="24"/>
                <w:szCs w:val="22"/>
                <w:lang w:eastAsia="en-US"/>
              </w:rPr>
              <w:t xml:space="preserve">1.16.3. Ryšio sistema, maitinama iš maitinimo šaltinio suderinamo su </w:t>
            </w:r>
            <w:r w:rsidRPr="00947EFC">
              <w:rPr>
                <w:rFonts w:ascii="Times New Roman" w:eastAsiaTheme="minorHAnsi" w:hAnsi="Times New Roman"/>
                <w:color w:val="000000"/>
                <w:sz w:val="24"/>
                <w:szCs w:val="22"/>
                <w:lang w:eastAsia="en-US"/>
              </w:rPr>
              <w:lastRenderedPageBreak/>
              <w:t xml:space="preserve">elektros tinklu 230 V, 50 Hz, įskaitant atsarginę bateriją. </w:t>
            </w:r>
          </w:p>
          <w:p w14:paraId="4582D29F" w14:textId="77777777" w:rsidR="00947EFC" w:rsidRPr="00947EFC" w:rsidRDefault="00947EFC" w:rsidP="00947EFC">
            <w:pPr>
              <w:numPr>
                <w:ilvl w:val="0"/>
                <w:numId w:val="33"/>
              </w:numPr>
              <w:spacing w:after="0" w:line="240" w:lineRule="auto"/>
              <w:ind w:left="284" w:hanging="284"/>
              <w:contextualSpacing/>
              <w:jc w:val="both"/>
              <w:rPr>
                <w:rFonts w:ascii="Times New Roman" w:eastAsiaTheme="minorHAnsi" w:hAnsi="Times New Roman"/>
                <w:color w:val="000000" w:themeColor="text1"/>
                <w:sz w:val="24"/>
                <w:szCs w:val="24"/>
                <w:lang w:eastAsia="en-US"/>
              </w:rPr>
            </w:pPr>
            <w:r w:rsidRPr="00947EFC">
              <w:rPr>
                <w:rFonts w:ascii="Times New Roman" w:eastAsiaTheme="minorHAnsi" w:hAnsi="Times New Roman"/>
                <w:color w:val="000000"/>
                <w:sz w:val="24"/>
                <w:szCs w:val="22"/>
                <w:lang w:eastAsia="en-US"/>
              </w:rPr>
              <w:t>1.16.4. Galimybė pajungti išorinį garso šaltinį (iš televizoriaus, kompiuterio ir pan.).</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46D70756" w14:textId="77777777" w:rsidR="00947EFC" w:rsidRPr="00947EFC" w:rsidRDefault="00947EFC" w:rsidP="00947EFC">
            <w:pPr>
              <w:spacing w:after="0" w:line="240" w:lineRule="auto"/>
              <w:rPr>
                <w:rFonts w:ascii="Times New Roman" w:eastAsiaTheme="minorHAnsi" w:hAnsi="Times New Roman"/>
                <w:color w:val="000000" w:themeColor="text1"/>
                <w:sz w:val="24"/>
                <w:szCs w:val="24"/>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42414575" w14:textId="77777777" w:rsidR="00947EFC" w:rsidRPr="00947EFC" w:rsidRDefault="00947EFC" w:rsidP="00947EFC">
            <w:pPr>
              <w:spacing w:after="0" w:line="240" w:lineRule="auto"/>
              <w:rPr>
                <w:rFonts w:ascii="Times New Roman" w:eastAsiaTheme="minorHAnsi" w:hAnsi="Times New Roman"/>
                <w:color w:val="000000" w:themeColor="text1"/>
                <w:sz w:val="24"/>
                <w:szCs w:val="24"/>
                <w:lang w:eastAsia="en-US"/>
              </w:rPr>
            </w:pPr>
          </w:p>
        </w:tc>
      </w:tr>
      <w:tr w:rsidR="00947EFC" w:rsidRPr="00947EFC" w14:paraId="12E4EDD3" w14:textId="77777777" w:rsidTr="002A3324">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2A582C31" w14:textId="77777777" w:rsidR="00947EFC" w:rsidRPr="00947EFC" w:rsidRDefault="00947EFC" w:rsidP="00947EFC">
            <w:pPr>
              <w:spacing w:after="0" w:line="240" w:lineRule="auto"/>
              <w:contextualSpacing/>
              <w:jc w:val="center"/>
              <w:rPr>
                <w:rFonts w:ascii="Times New Roman" w:eastAsiaTheme="minorHAnsi" w:hAnsi="Times New Roman"/>
                <w:color w:val="000000" w:themeColor="text1"/>
                <w:sz w:val="24"/>
                <w:szCs w:val="22"/>
                <w:lang w:eastAsia="en-US"/>
              </w:rPr>
            </w:pPr>
            <w:r w:rsidRPr="00947EFC">
              <w:rPr>
                <w:rFonts w:ascii="Times New Roman" w:eastAsiaTheme="minorHAnsi" w:hAnsi="Times New Roman"/>
                <w:sz w:val="24"/>
                <w:szCs w:val="22"/>
                <w:lang w:eastAsia="en-US"/>
              </w:rPr>
              <w:t>1.17.</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13A414EB" w14:textId="77777777" w:rsidR="00947EFC" w:rsidRPr="00947EFC" w:rsidRDefault="00947EFC" w:rsidP="00947EFC">
            <w:pPr>
              <w:spacing w:after="0" w:line="240" w:lineRule="auto"/>
              <w:jc w:val="both"/>
              <w:rPr>
                <w:rFonts w:ascii="Times New Roman" w:eastAsiaTheme="minorHAnsi" w:hAnsi="Times New Roman"/>
                <w:bCs/>
                <w:color w:val="000000" w:themeColor="text1"/>
                <w:sz w:val="24"/>
                <w:szCs w:val="22"/>
                <w:lang w:eastAsia="en-US"/>
              </w:rPr>
            </w:pPr>
            <w:r w:rsidRPr="00947EFC">
              <w:rPr>
                <w:rFonts w:ascii="Times New Roman" w:eastAsiaTheme="minorHAnsi" w:hAnsi="Times New Roman"/>
                <w:color w:val="000000"/>
                <w:sz w:val="24"/>
                <w:szCs w:val="22"/>
                <w:lang w:eastAsia="en-US"/>
              </w:rPr>
              <w:t>Kameros valdymo konsolė</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18C328EE" w14:textId="77777777" w:rsidR="00947EFC" w:rsidRPr="00947EFC" w:rsidRDefault="00947EFC" w:rsidP="00947EFC">
            <w:pPr>
              <w:spacing w:after="0" w:line="240" w:lineRule="auto"/>
              <w:ind w:right="57"/>
              <w:jc w:val="both"/>
              <w:rPr>
                <w:rFonts w:ascii="Times New Roman" w:eastAsiaTheme="minorHAnsi" w:hAnsi="Times New Roman"/>
                <w:color w:val="000000" w:themeColor="text1"/>
                <w:sz w:val="24"/>
                <w:szCs w:val="22"/>
                <w:lang w:eastAsia="en-US"/>
              </w:rPr>
            </w:pPr>
            <w:r w:rsidRPr="00947EFC">
              <w:rPr>
                <w:rFonts w:ascii="Times New Roman" w:eastAsiaTheme="minorHAnsi" w:hAnsi="Times New Roman"/>
                <w:color w:val="000000"/>
                <w:sz w:val="24"/>
                <w:szCs w:val="22"/>
                <w:lang w:eastAsia="en-US"/>
              </w:rPr>
              <w:t>Konsolė integruota Kameros šone (dešiniame ar kairiame pasirinktinai) po cilindru</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1205F6B9" w14:textId="77777777" w:rsidR="00947EFC" w:rsidRPr="00947EFC" w:rsidRDefault="00947EFC" w:rsidP="00947EFC">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09D6DCE5" w14:textId="77777777" w:rsidR="00947EFC" w:rsidRPr="00947EFC" w:rsidRDefault="00947EFC" w:rsidP="00947EFC">
            <w:pPr>
              <w:spacing w:after="0" w:line="240" w:lineRule="auto"/>
              <w:ind w:right="57"/>
              <w:jc w:val="both"/>
              <w:rPr>
                <w:rFonts w:ascii="Times New Roman" w:eastAsiaTheme="minorHAnsi" w:hAnsi="Times New Roman"/>
                <w:color w:val="000000" w:themeColor="text1"/>
                <w:sz w:val="24"/>
                <w:szCs w:val="22"/>
                <w:u w:val="single"/>
                <w:lang w:eastAsia="en-US"/>
              </w:rPr>
            </w:pPr>
          </w:p>
        </w:tc>
      </w:tr>
      <w:tr w:rsidR="00947EFC" w:rsidRPr="00947EFC" w14:paraId="0CBE2EF7" w14:textId="77777777" w:rsidTr="002A3324">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738466B4" w14:textId="77777777" w:rsidR="00947EFC" w:rsidRPr="00947EFC" w:rsidRDefault="00947EFC" w:rsidP="00947EFC">
            <w:pPr>
              <w:spacing w:after="0" w:line="240" w:lineRule="auto"/>
              <w:contextualSpacing/>
              <w:jc w:val="center"/>
              <w:rPr>
                <w:rFonts w:ascii="Times New Roman" w:eastAsiaTheme="minorHAnsi" w:hAnsi="Times New Roman"/>
                <w:color w:val="000000" w:themeColor="text1"/>
                <w:sz w:val="24"/>
                <w:szCs w:val="22"/>
                <w:lang w:eastAsia="en-US"/>
              </w:rPr>
            </w:pPr>
            <w:r w:rsidRPr="00947EFC">
              <w:rPr>
                <w:rFonts w:ascii="Times New Roman" w:eastAsiaTheme="minorHAnsi" w:hAnsi="Times New Roman"/>
                <w:sz w:val="24"/>
                <w:szCs w:val="22"/>
                <w:lang w:eastAsia="en-US"/>
              </w:rPr>
              <w:t>1.18.</w:t>
            </w:r>
          </w:p>
        </w:tc>
        <w:tc>
          <w:tcPr>
            <w:tcW w:w="1271" w:type="pct"/>
            <w:tcBorders>
              <w:top w:val="single" w:sz="4" w:space="0" w:color="auto"/>
              <w:left w:val="single" w:sz="4" w:space="0" w:color="auto"/>
              <w:bottom w:val="single" w:sz="4" w:space="0" w:color="auto"/>
              <w:right w:val="single" w:sz="4" w:space="0" w:color="auto"/>
            </w:tcBorders>
          </w:tcPr>
          <w:p w14:paraId="39650A4B" w14:textId="77777777" w:rsidR="00947EFC" w:rsidRPr="00947EFC" w:rsidRDefault="00947EFC" w:rsidP="00947EFC">
            <w:pPr>
              <w:spacing w:after="0" w:line="240" w:lineRule="auto"/>
              <w:jc w:val="both"/>
              <w:rPr>
                <w:rFonts w:ascii="Times New Roman" w:eastAsiaTheme="minorHAnsi" w:hAnsi="Times New Roman"/>
                <w:bCs/>
                <w:color w:val="000000" w:themeColor="text1"/>
                <w:sz w:val="24"/>
                <w:szCs w:val="22"/>
                <w:lang w:eastAsia="en-US"/>
              </w:rPr>
            </w:pPr>
            <w:r w:rsidRPr="00947EFC">
              <w:rPr>
                <w:rFonts w:ascii="Times New Roman" w:eastAsiaTheme="minorHAnsi" w:hAnsi="Times New Roman"/>
                <w:color w:val="000000"/>
                <w:sz w:val="24"/>
                <w:szCs w:val="22"/>
                <w:lang w:eastAsia="en-US"/>
              </w:rPr>
              <w:t>Kameroje kontroliuojami parametrai</w:t>
            </w:r>
          </w:p>
        </w:tc>
        <w:tc>
          <w:tcPr>
            <w:tcW w:w="1443" w:type="pct"/>
            <w:tcBorders>
              <w:top w:val="single" w:sz="4" w:space="0" w:color="auto"/>
              <w:left w:val="single" w:sz="4" w:space="0" w:color="auto"/>
              <w:bottom w:val="single" w:sz="4" w:space="0" w:color="auto"/>
              <w:right w:val="single" w:sz="4" w:space="0" w:color="auto"/>
            </w:tcBorders>
          </w:tcPr>
          <w:p w14:paraId="74489F4F" w14:textId="77777777" w:rsidR="00947EFC" w:rsidRPr="00947EFC" w:rsidRDefault="00947EFC" w:rsidP="00947EFC">
            <w:pPr>
              <w:spacing w:after="0" w:line="240" w:lineRule="auto"/>
              <w:jc w:val="both"/>
              <w:rPr>
                <w:rFonts w:ascii="Times New Roman" w:eastAsiaTheme="minorHAnsi" w:hAnsi="Times New Roman"/>
                <w:color w:val="000000"/>
                <w:sz w:val="24"/>
                <w:szCs w:val="22"/>
                <w:lang w:eastAsia="en-US"/>
              </w:rPr>
            </w:pPr>
            <w:r w:rsidRPr="00947EFC">
              <w:rPr>
                <w:rFonts w:ascii="Times New Roman" w:eastAsiaTheme="minorHAnsi" w:hAnsi="Times New Roman"/>
                <w:color w:val="000000"/>
                <w:sz w:val="24"/>
                <w:szCs w:val="22"/>
                <w:lang w:eastAsia="en-US"/>
              </w:rPr>
              <w:t>1.18.1. Slėgis Kameroje.</w:t>
            </w:r>
          </w:p>
          <w:p w14:paraId="21147F28" w14:textId="77777777" w:rsidR="00947EFC" w:rsidRPr="00947EFC" w:rsidRDefault="00947EFC" w:rsidP="00947EFC">
            <w:pPr>
              <w:spacing w:after="0" w:line="240" w:lineRule="auto"/>
              <w:jc w:val="both"/>
              <w:rPr>
                <w:rFonts w:ascii="Times New Roman" w:eastAsiaTheme="minorHAnsi" w:hAnsi="Times New Roman"/>
                <w:color w:val="000000"/>
                <w:sz w:val="24"/>
                <w:szCs w:val="22"/>
                <w:lang w:eastAsia="en-US"/>
              </w:rPr>
            </w:pPr>
            <w:r w:rsidRPr="00947EFC">
              <w:rPr>
                <w:rFonts w:ascii="Times New Roman" w:eastAsiaTheme="minorHAnsi" w:hAnsi="Times New Roman"/>
                <w:color w:val="000000"/>
                <w:sz w:val="24"/>
                <w:szCs w:val="22"/>
                <w:lang w:eastAsia="en-US"/>
              </w:rPr>
              <w:t>1.18.2. Kompresijos ir dekompresijos greitis.</w:t>
            </w:r>
          </w:p>
          <w:p w14:paraId="2A5ED2E9" w14:textId="77777777" w:rsidR="00947EFC" w:rsidRPr="00947EFC" w:rsidRDefault="00947EFC" w:rsidP="00947EFC">
            <w:pPr>
              <w:spacing w:after="0" w:line="240" w:lineRule="auto"/>
              <w:ind w:right="57"/>
              <w:jc w:val="both"/>
              <w:rPr>
                <w:rFonts w:ascii="Times New Roman" w:eastAsiaTheme="minorHAnsi" w:hAnsi="Times New Roman"/>
                <w:color w:val="000000" w:themeColor="text1"/>
                <w:sz w:val="24"/>
                <w:szCs w:val="22"/>
                <w:u w:val="single"/>
                <w:lang w:eastAsia="en-US"/>
              </w:rPr>
            </w:pPr>
            <w:r w:rsidRPr="00947EFC">
              <w:rPr>
                <w:rFonts w:ascii="Times New Roman" w:eastAsiaTheme="minorHAnsi" w:hAnsi="Times New Roman"/>
                <w:color w:val="000000"/>
                <w:sz w:val="24"/>
                <w:szCs w:val="22"/>
                <w:lang w:eastAsia="en-US"/>
              </w:rPr>
              <w:t>1.18.3. Nuolatinio ventiliavimo srautas.</w:t>
            </w:r>
          </w:p>
        </w:tc>
        <w:tc>
          <w:tcPr>
            <w:tcW w:w="953" w:type="pct"/>
            <w:tcBorders>
              <w:top w:val="single" w:sz="4" w:space="0" w:color="auto"/>
              <w:left w:val="single" w:sz="4" w:space="0" w:color="auto"/>
              <w:bottom w:val="single" w:sz="4" w:space="0" w:color="auto"/>
              <w:right w:val="single" w:sz="4" w:space="0" w:color="auto"/>
            </w:tcBorders>
          </w:tcPr>
          <w:p w14:paraId="12CE0306" w14:textId="77777777" w:rsidR="00947EFC" w:rsidRPr="00947EFC" w:rsidRDefault="00947EFC" w:rsidP="00947EFC">
            <w:pPr>
              <w:spacing w:after="0" w:line="240" w:lineRule="auto"/>
              <w:ind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0456B082" w14:textId="77777777" w:rsidR="00947EFC" w:rsidRPr="00947EFC" w:rsidRDefault="00947EFC" w:rsidP="00947EFC">
            <w:pPr>
              <w:spacing w:after="0" w:line="240" w:lineRule="auto"/>
              <w:ind w:right="57"/>
              <w:jc w:val="both"/>
              <w:rPr>
                <w:rFonts w:ascii="Times New Roman" w:eastAsiaTheme="minorHAnsi" w:hAnsi="Times New Roman"/>
                <w:color w:val="000000" w:themeColor="text1"/>
                <w:sz w:val="24"/>
                <w:szCs w:val="22"/>
                <w:lang w:eastAsia="en-US"/>
              </w:rPr>
            </w:pPr>
          </w:p>
        </w:tc>
      </w:tr>
      <w:tr w:rsidR="00947EFC" w:rsidRPr="00947EFC" w14:paraId="2209C9C0" w14:textId="77777777" w:rsidTr="002A3324">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771C74FF" w14:textId="77777777" w:rsidR="00947EFC" w:rsidRPr="00947EFC" w:rsidRDefault="00947EFC" w:rsidP="00947EFC">
            <w:pPr>
              <w:spacing w:after="0" w:line="240" w:lineRule="auto"/>
              <w:contextualSpacing/>
              <w:jc w:val="center"/>
              <w:rPr>
                <w:rFonts w:ascii="Times New Roman" w:eastAsiaTheme="minorHAnsi" w:hAnsi="Times New Roman"/>
                <w:color w:val="000000" w:themeColor="text1"/>
                <w:sz w:val="24"/>
                <w:szCs w:val="22"/>
                <w:lang w:eastAsia="en-US"/>
              </w:rPr>
            </w:pPr>
            <w:r w:rsidRPr="00947EFC">
              <w:rPr>
                <w:rFonts w:ascii="Times New Roman" w:eastAsiaTheme="minorHAnsi" w:hAnsi="Times New Roman"/>
                <w:sz w:val="24"/>
                <w:szCs w:val="22"/>
                <w:lang w:eastAsia="en-US"/>
              </w:rPr>
              <w:t>1.19.</w:t>
            </w:r>
          </w:p>
        </w:tc>
        <w:tc>
          <w:tcPr>
            <w:tcW w:w="1271" w:type="pct"/>
            <w:tcBorders>
              <w:top w:val="single" w:sz="4" w:space="0" w:color="auto"/>
              <w:left w:val="single" w:sz="4" w:space="0" w:color="auto"/>
              <w:bottom w:val="single" w:sz="4" w:space="0" w:color="auto"/>
              <w:right w:val="single" w:sz="4" w:space="0" w:color="auto"/>
            </w:tcBorders>
          </w:tcPr>
          <w:p w14:paraId="19C14E7B" w14:textId="77777777" w:rsidR="00947EFC" w:rsidRPr="00947EFC" w:rsidRDefault="00947EFC" w:rsidP="00947EFC">
            <w:pPr>
              <w:spacing w:after="0" w:line="240" w:lineRule="auto"/>
              <w:jc w:val="both"/>
              <w:rPr>
                <w:rFonts w:ascii="Times New Roman" w:eastAsiaTheme="minorHAnsi" w:hAnsi="Times New Roman"/>
                <w:bCs/>
                <w:color w:val="000000" w:themeColor="text1"/>
                <w:sz w:val="24"/>
                <w:szCs w:val="22"/>
                <w:lang w:eastAsia="en-US"/>
              </w:rPr>
            </w:pPr>
            <w:r w:rsidRPr="00947EFC">
              <w:rPr>
                <w:rFonts w:ascii="Times New Roman" w:eastAsiaTheme="minorHAnsi" w:hAnsi="Times New Roman"/>
                <w:color w:val="000000"/>
                <w:sz w:val="24"/>
                <w:szCs w:val="22"/>
                <w:lang w:eastAsia="en-US"/>
              </w:rPr>
              <w:t>Konsolėje matomi parametrai</w:t>
            </w:r>
          </w:p>
        </w:tc>
        <w:tc>
          <w:tcPr>
            <w:tcW w:w="1443" w:type="pct"/>
            <w:tcBorders>
              <w:top w:val="single" w:sz="4" w:space="0" w:color="auto"/>
              <w:left w:val="single" w:sz="4" w:space="0" w:color="auto"/>
              <w:bottom w:val="single" w:sz="4" w:space="0" w:color="auto"/>
              <w:right w:val="single" w:sz="4" w:space="0" w:color="auto"/>
            </w:tcBorders>
          </w:tcPr>
          <w:p w14:paraId="27EC7145" w14:textId="77777777" w:rsidR="00947EFC" w:rsidRPr="00947EFC" w:rsidRDefault="00947EFC" w:rsidP="00947EFC">
            <w:pPr>
              <w:spacing w:after="0" w:line="240" w:lineRule="auto"/>
              <w:ind w:right="57"/>
              <w:jc w:val="both"/>
              <w:rPr>
                <w:rFonts w:ascii="Times New Roman" w:eastAsiaTheme="minorHAnsi" w:hAnsi="Times New Roman"/>
                <w:color w:val="000000" w:themeColor="text1"/>
                <w:sz w:val="24"/>
                <w:szCs w:val="22"/>
                <w:lang w:eastAsia="en-US"/>
              </w:rPr>
            </w:pPr>
            <w:r w:rsidRPr="00947EFC">
              <w:rPr>
                <w:rFonts w:ascii="Times New Roman" w:eastAsiaTheme="minorHAnsi" w:hAnsi="Times New Roman"/>
                <w:color w:val="000000"/>
                <w:sz w:val="24"/>
                <w:szCs w:val="22"/>
                <w:lang w:eastAsia="en-US"/>
              </w:rPr>
              <w:t>≥ 2 manometrai (slėgis Kameroje, nustatytas slėgis)</w:t>
            </w:r>
          </w:p>
        </w:tc>
        <w:tc>
          <w:tcPr>
            <w:tcW w:w="953" w:type="pct"/>
            <w:tcBorders>
              <w:top w:val="single" w:sz="4" w:space="0" w:color="auto"/>
              <w:left w:val="single" w:sz="4" w:space="0" w:color="auto"/>
              <w:bottom w:val="single" w:sz="4" w:space="0" w:color="auto"/>
              <w:right w:val="single" w:sz="4" w:space="0" w:color="auto"/>
            </w:tcBorders>
          </w:tcPr>
          <w:p w14:paraId="34C21A77" w14:textId="77777777" w:rsidR="00947EFC" w:rsidRPr="00947EFC" w:rsidRDefault="00947EFC" w:rsidP="00947EFC">
            <w:pPr>
              <w:spacing w:after="0" w:line="240" w:lineRule="auto"/>
              <w:ind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157E1C21" w14:textId="77777777" w:rsidR="00947EFC" w:rsidRPr="00947EFC" w:rsidRDefault="00947EFC" w:rsidP="00947EFC">
            <w:pPr>
              <w:spacing w:after="0" w:line="240" w:lineRule="auto"/>
              <w:ind w:right="57"/>
              <w:jc w:val="both"/>
              <w:rPr>
                <w:rFonts w:ascii="Times New Roman" w:eastAsiaTheme="minorHAnsi" w:hAnsi="Times New Roman"/>
                <w:color w:val="000000" w:themeColor="text1"/>
                <w:sz w:val="24"/>
                <w:szCs w:val="22"/>
                <w:lang w:eastAsia="en-US"/>
              </w:rPr>
            </w:pPr>
          </w:p>
        </w:tc>
      </w:tr>
      <w:tr w:rsidR="00947EFC" w:rsidRPr="00947EFC" w14:paraId="210B7D5E" w14:textId="77777777" w:rsidTr="002A3324">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6C8D8138" w14:textId="77777777" w:rsidR="00947EFC" w:rsidRPr="00947EFC" w:rsidRDefault="00947EFC" w:rsidP="00947EFC">
            <w:pPr>
              <w:spacing w:after="0" w:line="240" w:lineRule="auto"/>
              <w:contextualSpacing/>
              <w:jc w:val="center"/>
              <w:rPr>
                <w:rFonts w:ascii="Times New Roman" w:eastAsiaTheme="minorHAnsi" w:hAnsi="Times New Roman"/>
                <w:color w:val="000000" w:themeColor="text1"/>
                <w:sz w:val="24"/>
                <w:szCs w:val="22"/>
                <w:lang w:eastAsia="en-US"/>
              </w:rPr>
            </w:pPr>
            <w:r w:rsidRPr="00947EFC">
              <w:rPr>
                <w:rFonts w:ascii="Times New Roman" w:eastAsiaTheme="minorHAnsi" w:hAnsi="Times New Roman"/>
                <w:sz w:val="24"/>
                <w:szCs w:val="22"/>
                <w:lang w:eastAsia="en-US"/>
              </w:rPr>
              <w:t>1.20.</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0BA34393" w14:textId="77777777" w:rsidR="00947EFC" w:rsidRPr="00947EFC" w:rsidRDefault="00947EFC" w:rsidP="00947EFC">
            <w:pPr>
              <w:spacing w:after="0" w:line="240" w:lineRule="auto"/>
              <w:jc w:val="both"/>
              <w:rPr>
                <w:rFonts w:ascii="Times New Roman" w:eastAsiaTheme="minorHAnsi" w:hAnsi="Times New Roman"/>
                <w:bCs/>
                <w:color w:val="000000" w:themeColor="text1"/>
                <w:sz w:val="24"/>
                <w:szCs w:val="22"/>
                <w:lang w:eastAsia="en-US"/>
              </w:rPr>
            </w:pPr>
            <w:r w:rsidRPr="00947EFC">
              <w:rPr>
                <w:rFonts w:ascii="Times New Roman" w:eastAsiaTheme="minorHAnsi" w:hAnsi="Times New Roman"/>
                <w:color w:val="000000"/>
                <w:sz w:val="24"/>
                <w:szCs w:val="22"/>
                <w:lang w:eastAsia="en-US"/>
              </w:rPr>
              <w:t>Konsolėje įrengti avariniai reguliatoriai</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11640631" w14:textId="77777777" w:rsidR="00947EFC" w:rsidRPr="00947EFC" w:rsidRDefault="00947EFC" w:rsidP="00947EFC">
            <w:pPr>
              <w:spacing w:after="0" w:line="240" w:lineRule="auto"/>
              <w:ind w:right="57"/>
              <w:jc w:val="both"/>
              <w:rPr>
                <w:rFonts w:ascii="Times New Roman" w:eastAsiaTheme="minorHAnsi" w:hAnsi="Times New Roman"/>
                <w:color w:val="000000" w:themeColor="text1"/>
                <w:sz w:val="24"/>
                <w:szCs w:val="22"/>
                <w:lang w:eastAsia="en-US"/>
              </w:rPr>
            </w:pPr>
            <w:r w:rsidRPr="00947EFC">
              <w:rPr>
                <w:rFonts w:ascii="Times New Roman" w:eastAsiaTheme="minorHAnsi" w:hAnsi="Times New Roman"/>
                <w:color w:val="000000"/>
                <w:sz w:val="24"/>
                <w:szCs w:val="22"/>
                <w:lang w:eastAsia="en-US"/>
              </w:rPr>
              <w:t>≥ 2</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454E4A96" w14:textId="77777777" w:rsidR="00947EFC" w:rsidRPr="00947EFC" w:rsidRDefault="00947EFC" w:rsidP="00947EFC">
            <w:pPr>
              <w:spacing w:after="0" w:line="240" w:lineRule="auto"/>
              <w:ind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67902C97" w14:textId="77777777" w:rsidR="00947EFC" w:rsidRPr="00947EFC" w:rsidRDefault="00947EFC" w:rsidP="00947EFC">
            <w:pPr>
              <w:spacing w:after="0" w:line="240" w:lineRule="auto"/>
              <w:ind w:right="57"/>
              <w:jc w:val="both"/>
              <w:rPr>
                <w:rFonts w:ascii="Times New Roman" w:eastAsiaTheme="minorHAnsi" w:hAnsi="Times New Roman"/>
                <w:color w:val="000000" w:themeColor="text1"/>
                <w:sz w:val="24"/>
                <w:szCs w:val="22"/>
                <w:lang w:eastAsia="en-US"/>
              </w:rPr>
            </w:pPr>
          </w:p>
        </w:tc>
      </w:tr>
      <w:tr w:rsidR="00947EFC" w:rsidRPr="00947EFC" w14:paraId="03130D61" w14:textId="77777777" w:rsidTr="002A3324">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50D530D3" w14:textId="77777777" w:rsidR="00947EFC" w:rsidRPr="00947EFC" w:rsidRDefault="00947EFC" w:rsidP="00947EFC">
            <w:pPr>
              <w:spacing w:after="0" w:line="240" w:lineRule="auto"/>
              <w:contextualSpacing/>
              <w:jc w:val="center"/>
              <w:rPr>
                <w:rFonts w:ascii="Times New Roman" w:eastAsiaTheme="minorHAnsi" w:hAnsi="Times New Roman"/>
                <w:color w:val="000000" w:themeColor="text1"/>
                <w:sz w:val="24"/>
                <w:szCs w:val="22"/>
                <w:lang w:eastAsia="en-US"/>
              </w:rPr>
            </w:pPr>
            <w:r w:rsidRPr="00947EFC">
              <w:rPr>
                <w:rFonts w:ascii="Times New Roman" w:eastAsiaTheme="minorHAnsi" w:hAnsi="Times New Roman"/>
                <w:sz w:val="24"/>
                <w:szCs w:val="22"/>
                <w:lang w:eastAsia="en-US"/>
              </w:rPr>
              <w:t>1.21.</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1DBEF8E7" w14:textId="77777777" w:rsidR="00947EFC" w:rsidRPr="00947EFC" w:rsidRDefault="00947EFC" w:rsidP="00947EFC">
            <w:pPr>
              <w:spacing w:after="0" w:line="240" w:lineRule="auto"/>
              <w:jc w:val="both"/>
              <w:rPr>
                <w:rFonts w:ascii="Times New Roman" w:eastAsiaTheme="minorHAnsi" w:hAnsi="Times New Roman"/>
                <w:bCs/>
                <w:color w:val="000000" w:themeColor="text1"/>
                <w:sz w:val="24"/>
                <w:szCs w:val="22"/>
                <w:lang w:eastAsia="en-US"/>
              </w:rPr>
            </w:pPr>
            <w:r w:rsidRPr="00947EFC">
              <w:rPr>
                <w:rFonts w:ascii="Times New Roman" w:eastAsiaTheme="minorHAnsi" w:hAnsi="Times New Roman"/>
                <w:color w:val="000000"/>
                <w:sz w:val="24"/>
                <w:szCs w:val="22"/>
                <w:lang w:eastAsia="en-US"/>
              </w:rPr>
              <w:t>Kameroje integruotos įsiskverbimo angos</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425F7F20" w14:textId="77777777" w:rsidR="00947EFC" w:rsidRPr="00947EFC" w:rsidRDefault="00947EFC" w:rsidP="00947EFC">
            <w:pPr>
              <w:spacing w:after="0" w:line="240" w:lineRule="auto"/>
              <w:ind w:right="57"/>
              <w:jc w:val="both"/>
              <w:rPr>
                <w:rFonts w:ascii="Times New Roman" w:eastAsiaTheme="minorHAnsi" w:hAnsi="Times New Roman"/>
                <w:color w:val="000000" w:themeColor="text1"/>
                <w:sz w:val="24"/>
                <w:szCs w:val="22"/>
                <w:lang w:eastAsia="en-US"/>
              </w:rPr>
            </w:pPr>
            <w:r w:rsidRPr="00947EFC">
              <w:rPr>
                <w:rFonts w:ascii="Times New Roman" w:eastAsiaTheme="minorHAnsi" w:hAnsi="Times New Roman"/>
                <w:color w:val="000000"/>
                <w:sz w:val="24"/>
                <w:szCs w:val="22"/>
                <w:lang w:eastAsia="en-US"/>
              </w:rPr>
              <w:t>≥ 7 (skysčiams, dujoms, kabeliams ir pan.)</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649CB3DB" w14:textId="77777777" w:rsidR="00947EFC" w:rsidRPr="00947EFC" w:rsidRDefault="00947EFC" w:rsidP="00947EFC">
            <w:pPr>
              <w:spacing w:after="0" w:line="240" w:lineRule="auto"/>
              <w:ind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6AACD277" w14:textId="77777777" w:rsidR="00947EFC" w:rsidRPr="00947EFC" w:rsidRDefault="00947EFC" w:rsidP="00947EFC">
            <w:pPr>
              <w:spacing w:after="0" w:line="240" w:lineRule="auto"/>
              <w:ind w:right="57"/>
              <w:jc w:val="both"/>
              <w:rPr>
                <w:rFonts w:ascii="Times New Roman" w:eastAsiaTheme="minorHAnsi" w:hAnsi="Times New Roman"/>
                <w:color w:val="000000" w:themeColor="text1"/>
                <w:sz w:val="24"/>
                <w:szCs w:val="22"/>
                <w:lang w:eastAsia="en-US"/>
              </w:rPr>
            </w:pPr>
          </w:p>
        </w:tc>
      </w:tr>
      <w:tr w:rsidR="00947EFC" w:rsidRPr="00947EFC" w14:paraId="5B744B61" w14:textId="77777777" w:rsidTr="002A3324">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0CF4F62B" w14:textId="77777777" w:rsidR="00947EFC" w:rsidRPr="00947EFC" w:rsidRDefault="00947EFC" w:rsidP="00947EFC">
            <w:pPr>
              <w:spacing w:after="0" w:line="240" w:lineRule="auto"/>
              <w:contextualSpacing/>
              <w:jc w:val="center"/>
              <w:rPr>
                <w:rFonts w:ascii="Times New Roman" w:eastAsiaTheme="minorHAnsi" w:hAnsi="Times New Roman"/>
                <w:color w:val="000000" w:themeColor="text1"/>
                <w:sz w:val="24"/>
                <w:szCs w:val="22"/>
                <w:lang w:eastAsia="en-US"/>
              </w:rPr>
            </w:pPr>
            <w:r w:rsidRPr="00947EFC">
              <w:rPr>
                <w:rFonts w:ascii="Times New Roman" w:eastAsiaTheme="minorHAnsi" w:hAnsi="Times New Roman"/>
                <w:sz w:val="24"/>
                <w:szCs w:val="22"/>
                <w:lang w:eastAsia="en-US"/>
              </w:rPr>
              <w:t>1.22.</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2C947E61" w14:textId="77777777" w:rsidR="00947EFC" w:rsidRPr="00947EFC" w:rsidRDefault="00947EFC" w:rsidP="00947EFC">
            <w:pPr>
              <w:spacing w:after="0" w:line="240" w:lineRule="auto"/>
              <w:jc w:val="both"/>
              <w:rPr>
                <w:rFonts w:ascii="Times New Roman" w:eastAsiaTheme="minorHAnsi" w:hAnsi="Times New Roman"/>
                <w:bCs/>
                <w:color w:val="000000" w:themeColor="text1"/>
                <w:sz w:val="24"/>
                <w:szCs w:val="22"/>
                <w:lang w:eastAsia="en-US"/>
              </w:rPr>
            </w:pPr>
            <w:r w:rsidRPr="00947EFC">
              <w:rPr>
                <w:rFonts w:ascii="Times New Roman" w:eastAsiaTheme="minorHAnsi" w:hAnsi="Times New Roman"/>
                <w:sz w:val="24"/>
                <w:szCs w:val="22"/>
                <w:lang w:eastAsia="en-US"/>
              </w:rPr>
              <w:t>Vežimėlis su hidrauliniu aukščio valdymu paciento talpinimui į Kamerą.</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57C126E5" w14:textId="77777777" w:rsidR="00947EFC" w:rsidRPr="00947EFC" w:rsidRDefault="00947EFC" w:rsidP="00947EFC">
            <w:pPr>
              <w:spacing w:after="0" w:line="240" w:lineRule="auto"/>
              <w:jc w:val="both"/>
              <w:rPr>
                <w:rFonts w:ascii="Times New Roman" w:eastAsiaTheme="minorHAnsi" w:hAnsi="Times New Roman"/>
                <w:color w:val="000000"/>
                <w:sz w:val="24"/>
                <w:szCs w:val="22"/>
                <w:lang w:eastAsia="en-US"/>
              </w:rPr>
            </w:pPr>
            <w:r w:rsidRPr="00947EFC">
              <w:rPr>
                <w:rFonts w:ascii="Times New Roman" w:eastAsiaTheme="minorHAnsi" w:hAnsi="Times New Roman"/>
                <w:color w:val="000000"/>
                <w:sz w:val="24"/>
                <w:szCs w:val="22"/>
                <w:lang w:eastAsia="en-US"/>
              </w:rPr>
              <w:t xml:space="preserve">1.22.1. Suderintas su gultu. </w:t>
            </w:r>
          </w:p>
          <w:p w14:paraId="27FDFDB7" w14:textId="77777777" w:rsidR="00947EFC" w:rsidRPr="00947EFC" w:rsidRDefault="00947EFC" w:rsidP="00947EFC">
            <w:pPr>
              <w:spacing w:after="0" w:line="240" w:lineRule="auto"/>
              <w:jc w:val="both"/>
              <w:rPr>
                <w:rFonts w:ascii="Times New Roman" w:eastAsiaTheme="minorHAnsi" w:hAnsi="Times New Roman"/>
                <w:color w:val="000000"/>
                <w:sz w:val="24"/>
                <w:szCs w:val="22"/>
                <w:lang w:eastAsia="en-US"/>
              </w:rPr>
            </w:pPr>
            <w:r w:rsidRPr="00947EFC">
              <w:rPr>
                <w:rFonts w:ascii="Times New Roman" w:eastAsiaTheme="minorHAnsi" w:hAnsi="Times New Roman"/>
                <w:color w:val="000000"/>
                <w:sz w:val="24"/>
                <w:szCs w:val="22"/>
                <w:lang w:eastAsia="en-US"/>
              </w:rPr>
              <w:t xml:space="preserve">1.22.2. Hidraulinis valdymas su Kameros aukščio atmintimi. </w:t>
            </w:r>
          </w:p>
          <w:p w14:paraId="55FB2175" w14:textId="77777777" w:rsidR="00947EFC" w:rsidRPr="00947EFC" w:rsidRDefault="00947EFC" w:rsidP="00947EFC">
            <w:pPr>
              <w:spacing w:after="0" w:line="240" w:lineRule="auto"/>
              <w:jc w:val="both"/>
              <w:rPr>
                <w:rFonts w:ascii="Times New Roman" w:eastAsiaTheme="minorHAnsi" w:hAnsi="Times New Roman"/>
                <w:color w:val="000000"/>
                <w:sz w:val="24"/>
                <w:szCs w:val="22"/>
                <w:lang w:eastAsia="en-US"/>
              </w:rPr>
            </w:pPr>
            <w:r w:rsidRPr="00947EFC">
              <w:rPr>
                <w:rFonts w:ascii="Times New Roman" w:eastAsiaTheme="minorHAnsi" w:hAnsi="Times New Roman"/>
                <w:color w:val="000000"/>
                <w:sz w:val="24"/>
                <w:szCs w:val="22"/>
                <w:lang w:eastAsia="en-US"/>
              </w:rPr>
              <w:t xml:space="preserve">1.22.3. Maksimali dinaminė apkrova ≥ 300 kg. </w:t>
            </w:r>
          </w:p>
          <w:p w14:paraId="1E3F6663" w14:textId="77777777" w:rsidR="00947EFC" w:rsidRPr="00947EFC" w:rsidRDefault="00947EFC" w:rsidP="00947EFC">
            <w:pPr>
              <w:spacing w:after="0" w:line="240" w:lineRule="auto"/>
              <w:ind w:right="57"/>
              <w:jc w:val="both"/>
              <w:rPr>
                <w:rFonts w:ascii="Times New Roman" w:eastAsiaTheme="minorHAnsi" w:hAnsi="Times New Roman"/>
                <w:color w:val="000000" w:themeColor="text1"/>
                <w:sz w:val="24"/>
                <w:szCs w:val="22"/>
                <w:lang w:eastAsia="en-US"/>
              </w:rPr>
            </w:pPr>
            <w:r w:rsidRPr="00947EFC">
              <w:rPr>
                <w:rFonts w:ascii="Times New Roman" w:eastAsiaTheme="minorHAnsi" w:hAnsi="Times New Roman"/>
                <w:color w:val="000000"/>
                <w:sz w:val="24"/>
                <w:szCs w:val="22"/>
                <w:lang w:eastAsia="en-US"/>
              </w:rPr>
              <w:t>1.22.4. Talpinamas po Kameros cilindru.</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0147B87D" w14:textId="77777777" w:rsidR="00947EFC" w:rsidRPr="00947EFC" w:rsidRDefault="00947EFC" w:rsidP="00947EFC">
            <w:pPr>
              <w:spacing w:after="0" w:line="240" w:lineRule="auto"/>
              <w:ind w:right="57"/>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377D42B1" w14:textId="77777777" w:rsidR="00947EFC" w:rsidRPr="00947EFC" w:rsidRDefault="00947EFC" w:rsidP="00947EFC">
            <w:pPr>
              <w:spacing w:after="0" w:line="240" w:lineRule="auto"/>
              <w:ind w:right="57"/>
              <w:jc w:val="both"/>
              <w:rPr>
                <w:rFonts w:ascii="Times New Roman" w:eastAsiaTheme="minorHAnsi" w:hAnsi="Times New Roman"/>
                <w:bCs/>
                <w:color w:val="000000" w:themeColor="text1"/>
                <w:sz w:val="24"/>
                <w:szCs w:val="22"/>
                <w:lang w:eastAsia="en-US"/>
              </w:rPr>
            </w:pPr>
          </w:p>
        </w:tc>
      </w:tr>
      <w:tr w:rsidR="00947EFC" w:rsidRPr="00947EFC" w14:paraId="6DAB5820" w14:textId="77777777" w:rsidTr="002A3324">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177CADB2" w14:textId="77777777" w:rsidR="00947EFC" w:rsidRPr="00947EFC" w:rsidRDefault="00947EFC" w:rsidP="00947EFC">
            <w:pPr>
              <w:spacing w:after="0" w:line="240" w:lineRule="auto"/>
              <w:contextualSpacing/>
              <w:jc w:val="center"/>
              <w:rPr>
                <w:rFonts w:ascii="Times New Roman" w:eastAsiaTheme="minorHAnsi" w:hAnsi="Times New Roman"/>
                <w:color w:val="000000" w:themeColor="text1"/>
                <w:sz w:val="24"/>
                <w:szCs w:val="22"/>
                <w:lang w:eastAsia="en-US"/>
              </w:rPr>
            </w:pPr>
            <w:r w:rsidRPr="00947EFC">
              <w:rPr>
                <w:rFonts w:ascii="Times New Roman" w:eastAsiaTheme="minorHAnsi" w:hAnsi="Times New Roman"/>
                <w:sz w:val="24"/>
                <w:szCs w:val="22"/>
                <w:lang w:eastAsia="en-US"/>
              </w:rPr>
              <w:t>1.23.</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252036E5" w14:textId="77777777" w:rsidR="00947EFC" w:rsidRPr="00947EFC" w:rsidRDefault="00947EFC" w:rsidP="00947EFC">
            <w:pPr>
              <w:spacing w:after="0" w:line="240" w:lineRule="auto"/>
              <w:jc w:val="both"/>
              <w:rPr>
                <w:rFonts w:ascii="Times New Roman" w:eastAsiaTheme="minorHAnsi" w:hAnsi="Times New Roman"/>
                <w:bCs/>
                <w:color w:val="000000" w:themeColor="text1"/>
                <w:sz w:val="24"/>
                <w:szCs w:val="22"/>
                <w:lang w:eastAsia="en-US"/>
              </w:rPr>
            </w:pPr>
            <w:r w:rsidRPr="00947EFC">
              <w:rPr>
                <w:rFonts w:ascii="Times New Roman" w:eastAsiaTheme="minorHAnsi" w:hAnsi="Times New Roman"/>
                <w:color w:val="000000"/>
                <w:sz w:val="24"/>
                <w:szCs w:val="22"/>
                <w:lang w:eastAsia="en-US"/>
              </w:rPr>
              <w:t>Gultas</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5FE6AFA1" w14:textId="77777777" w:rsidR="00947EFC" w:rsidRPr="00947EFC" w:rsidRDefault="00947EFC" w:rsidP="00947EFC">
            <w:pPr>
              <w:spacing w:after="0" w:line="240" w:lineRule="auto"/>
              <w:jc w:val="both"/>
              <w:rPr>
                <w:rFonts w:ascii="Times New Roman" w:eastAsiaTheme="minorHAnsi" w:hAnsi="Times New Roman"/>
                <w:color w:val="000000"/>
                <w:sz w:val="24"/>
                <w:szCs w:val="22"/>
                <w:lang w:eastAsia="en-US"/>
              </w:rPr>
            </w:pPr>
            <w:r w:rsidRPr="00947EFC">
              <w:rPr>
                <w:rFonts w:ascii="Times New Roman" w:eastAsiaTheme="minorHAnsi" w:hAnsi="Times New Roman"/>
                <w:color w:val="000000"/>
                <w:sz w:val="24"/>
                <w:szCs w:val="22"/>
                <w:lang w:eastAsia="en-US"/>
              </w:rPr>
              <w:t xml:space="preserve">1.23.1. Suderintas su vežimėliu. </w:t>
            </w:r>
          </w:p>
          <w:p w14:paraId="2FEC956C" w14:textId="77777777" w:rsidR="00947EFC" w:rsidRPr="00947EFC" w:rsidRDefault="00947EFC" w:rsidP="00947EFC">
            <w:pPr>
              <w:spacing w:after="0" w:line="240" w:lineRule="auto"/>
              <w:jc w:val="both"/>
              <w:rPr>
                <w:rFonts w:ascii="Times New Roman" w:eastAsiaTheme="minorHAnsi" w:hAnsi="Times New Roman"/>
                <w:color w:val="000000"/>
                <w:sz w:val="24"/>
                <w:szCs w:val="22"/>
                <w:lang w:eastAsia="en-US"/>
              </w:rPr>
            </w:pPr>
            <w:r w:rsidRPr="00947EFC">
              <w:rPr>
                <w:rFonts w:ascii="Times New Roman" w:eastAsiaTheme="minorHAnsi" w:hAnsi="Times New Roman"/>
                <w:color w:val="000000"/>
                <w:sz w:val="24"/>
                <w:szCs w:val="22"/>
                <w:lang w:eastAsia="en-US"/>
              </w:rPr>
              <w:t>1.23.2. Nuo vežimėlio į Kamerą įstumiamas rankiniu būdu.</w:t>
            </w:r>
          </w:p>
          <w:p w14:paraId="222D1339" w14:textId="77777777" w:rsidR="00947EFC" w:rsidRPr="00947EFC" w:rsidRDefault="00947EFC" w:rsidP="00947EFC">
            <w:pPr>
              <w:spacing w:after="0" w:line="240" w:lineRule="auto"/>
              <w:ind w:right="57"/>
              <w:jc w:val="both"/>
              <w:rPr>
                <w:rFonts w:ascii="Times New Roman" w:eastAsiaTheme="minorHAnsi" w:hAnsi="Times New Roman"/>
                <w:color w:val="000000" w:themeColor="text1"/>
                <w:sz w:val="24"/>
                <w:szCs w:val="22"/>
                <w:u w:val="single"/>
                <w:lang w:eastAsia="en-US"/>
              </w:rPr>
            </w:pPr>
            <w:r w:rsidRPr="00947EFC">
              <w:rPr>
                <w:rFonts w:ascii="Times New Roman" w:eastAsiaTheme="minorHAnsi" w:hAnsi="Times New Roman"/>
                <w:color w:val="000000"/>
                <w:sz w:val="24"/>
                <w:szCs w:val="22"/>
                <w:lang w:eastAsia="en-US"/>
              </w:rPr>
              <w:t>1.23.3. Pakeliamas galvos atlošas ≥ 40°.</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36473405" w14:textId="77777777" w:rsidR="00947EFC" w:rsidRPr="00947EFC" w:rsidRDefault="00947EFC" w:rsidP="00947EFC">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64A37423" w14:textId="77777777" w:rsidR="00947EFC" w:rsidRPr="00947EFC" w:rsidRDefault="00947EFC" w:rsidP="00947EFC">
            <w:pPr>
              <w:spacing w:after="0" w:line="240" w:lineRule="auto"/>
              <w:jc w:val="both"/>
              <w:rPr>
                <w:rFonts w:ascii="Times New Roman" w:eastAsiaTheme="minorHAnsi" w:hAnsi="Times New Roman"/>
                <w:color w:val="000000" w:themeColor="text1"/>
                <w:sz w:val="24"/>
                <w:szCs w:val="22"/>
                <w:lang w:eastAsia="en-US"/>
              </w:rPr>
            </w:pPr>
          </w:p>
        </w:tc>
      </w:tr>
      <w:tr w:rsidR="00947EFC" w:rsidRPr="00947EFC" w14:paraId="2D0110A5" w14:textId="77777777" w:rsidTr="002A3324">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6160B5AA" w14:textId="77777777" w:rsidR="00947EFC" w:rsidRPr="00947EFC" w:rsidRDefault="00947EFC" w:rsidP="00947EFC">
            <w:pPr>
              <w:spacing w:after="0" w:line="240" w:lineRule="auto"/>
              <w:contextualSpacing/>
              <w:jc w:val="center"/>
              <w:rPr>
                <w:rFonts w:ascii="Times New Roman" w:eastAsiaTheme="minorHAnsi" w:hAnsi="Times New Roman"/>
                <w:color w:val="000000" w:themeColor="text1"/>
                <w:sz w:val="24"/>
                <w:szCs w:val="22"/>
                <w:lang w:eastAsia="en-US"/>
              </w:rPr>
            </w:pPr>
            <w:r w:rsidRPr="00947EFC">
              <w:rPr>
                <w:rFonts w:ascii="Times New Roman" w:eastAsiaTheme="minorHAnsi" w:hAnsi="Times New Roman"/>
                <w:sz w:val="24"/>
                <w:szCs w:val="22"/>
                <w:lang w:eastAsia="en-US"/>
              </w:rPr>
              <w:t>1.24.</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56262647" w14:textId="77777777" w:rsidR="00947EFC" w:rsidRPr="00947EFC" w:rsidRDefault="00947EFC" w:rsidP="00947EFC">
            <w:pPr>
              <w:spacing w:after="0" w:line="240" w:lineRule="auto"/>
              <w:jc w:val="both"/>
              <w:rPr>
                <w:rFonts w:ascii="Times New Roman" w:eastAsiaTheme="minorHAnsi" w:hAnsi="Times New Roman"/>
                <w:bCs/>
                <w:color w:val="000000" w:themeColor="text1"/>
                <w:sz w:val="24"/>
                <w:szCs w:val="22"/>
                <w:lang w:eastAsia="en-US"/>
              </w:rPr>
            </w:pPr>
            <w:r w:rsidRPr="00947EFC">
              <w:rPr>
                <w:rFonts w:ascii="Times New Roman" w:eastAsiaTheme="minorHAnsi" w:hAnsi="Times New Roman"/>
                <w:color w:val="000000"/>
                <w:sz w:val="24"/>
                <w:szCs w:val="22"/>
                <w:lang w:eastAsia="en-US"/>
              </w:rPr>
              <w:t>Čiužinys</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109764BC" w14:textId="77777777" w:rsidR="00947EFC" w:rsidRPr="00947EFC" w:rsidRDefault="00947EFC" w:rsidP="00947EFC">
            <w:pPr>
              <w:spacing w:after="0" w:line="240" w:lineRule="auto"/>
              <w:jc w:val="both"/>
              <w:rPr>
                <w:rFonts w:ascii="Times New Roman" w:eastAsiaTheme="minorHAnsi" w:hAnsi="Times New Roman"/>
                <w:color w:val="000000"/>
                <w:sz w:val="24"/>
                <w:szCs w:val="22"/>
                <w:lang w:eastAsia="en-US"/>
              </w:rPr>
            </w:pPr>
            <w:r w:rsidRPr="00947EFC">
              <w:rPr>
                <w:rFonts w:ascii="Times New Roman" w:eastAsiaTheme="minorHAnsi" w:hAnsi="Times New Roman"/>
                <w:color w:val="000000"/>
                <w:sz w:val="24"/>
                <w:szCs w:val="22"/>
                <w:lang w:eastAsia="en-US"/>
              </w:rPr>
              <w:t xml:space="preserve">1.24.1. Suderintas su gultu. </w:t>
            </w:r>
          </w:p>
          <w:p w14:paraId="1B004C34" w14:textId="77777777" w:rsidR="00947EFC" w:rsidRPr="00947EFC" w:rsidRDefault="00947EFC" w:rsidP="00947EFC">
            <w:pPr>
              <w:numPr>
                <w:ilvl w:val="0"/>
                <w:numId w:val="34"/>
              </w:numPr>
              <w:spacing w:after="0" w:line="240" w:lineRule="auto"/>
              <w:ind w:left="284" w:hanging="284"/>
              <w:contextualSpacing/>
              <w:jc w:val="both"/>
              <w:rPr>
                <w:rFonts w:ascii="Times New Roman" w:eastAsiaTheme="minorHAnsi" w:hAnsi="Times New Roman"/>
                <w:color w:val="000000" w:themeColor="text1"/>
                <w:sz w:val="24"/>
                <w:szCs w:val="22"/>
                <w:lang w:eastAsia="en-US"/>
              </w:rPr>
            </w:pPr>
            <w:r w:rsidRPr="00947EFC">
              <w:rPr>
                <w:rFonts w:ascii="Times New Roman" w:eastAsiaTheme="minorHAnsi" w:hAnsi="Times New Roman"/>
                <w:color w:val="000000"/>
                <w:sz w:val="24"/>
                <w:szCs w:val="22"/>
                <w:lang w:eastAsia="en-US"/>
              </w:rPr>
              <w:t>1.24.2. ≥ 2 sluoksniai, skirtingų tankių, su skysčiams nelaidžia, ugniai atsparia, antibakterine, lengvai valoma, nedirginančia danga.</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75781A70" w14:textId="77777777" w:rsidR="00947EFC" w:rsidRPr="00947EFC" w:rsidRDefault="00947EFC" w:rsidP="00947EFC">
            <w:pPr>
              <w:spacing w:after="0" w:line="240" w:lineRule="auto"/>
              <w:contextualSpacing/>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1B9B39B2" w14:textId="77777777" w:rsidR="00947EFC" w:rsidRPr="00947EFC" w:rsidRDefault="00947EFC" w:rsidP="00947EFC">
            <w:pPr>
              <w:spacing w:after="0" w:line="240" w:lineRule="auto"/>
              <w:contextualSpacing/>
              <w:rPr>
                <w:rFonts w:ascii="Times New Roman" w:eastAsiaTheme="minorHAnsi" w:hAnsi="Times New Roman"/>
                <w:color w:val="000000" w:themeColor="text1"/>
                <w:sz w:val="24"/>
                <w:szCs w:val="22"/>
                <w:lang w:eastAsia="en-US"/>
              </w:rPr>
            </w:pPr>
          </w:p>
        </w:tc>
      </w:tr>
      <w:tr w:rsidR="00947EFC" w:rsidRPr="00947EFC" w14:paraId="44F24F7E" w14:textId="77777777" w:rsidTr="002A3324">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1CE85F83" w14:textId="77777777" w:rsidR="00947EFC" w:rsidRPr="00947EFC" w:rsidRDefault="00947EFC" w:rsidP="00947EFC">
            <w:pPr>
              <w:spacing w:after="0" w:line="240" w:lineRule="auto"/>
              <w:contextualSpacing/>
              <w:jc w:val="center"/>
              <w:rPr>
                <w:rFonts w:ascii="Times New Roman" w:eastAsiaTheme="minorHAnsi" w:hAnsi="Times New Roman"/>
                <w:color w:val="000000" w:themeColor="text1"/>
                <w:sz w:val="24"/>
                <w:szCs w:val="22"/>
                <w:lang w:eastAsia="en-US"/>
              </w:rPr>
            </w:pPr>
            <w:r w:rsidRPr="00947EFC">
              <w:rPr>
                <w:rFonts w:ascii="Times New Roman" w:eastAsiaTheme="minorHAnsi" w:hAnsi="Times New Roman"/>
                <w:sz w:val="24"/>
                <w:szCs w:val="22"/>
                <w:lang w:eastAsia="en-US"/>
              </w:rPr>
              <w:t>1.25.</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19A4E8B4" w14:textId="77777777" w:rsidR="00947EFC" w:rsidRPr="00947EFC" w:rsidRDefault="00947EFC" w:rsidP="00947EFC">
            <w:pPr>
              <w:spacing w:after="0" w:line="240" w:lineRule="auto"/>
              <w:jc w:val="both"/>
              <w:rPr>
                <w:rFonts w:ascii="Times New Roman" w:eastAsiaTheme="minorHAnsi" w:hAnsi="Times New Roman"/>
                <w:bCs/>
                <w:color w:val="000000" w:themeColor="text1"/>
                <w:sz w:val="24"/>
                <w:szCs w:val="22"/>
                <w:lang w:eastAsia="en-US"/>
              </w:rPr>
            </w:pPr>
            <w:r w:rsidRPr="00947EFC">
              <w:rPr>
                <w:rFonts w:ascii="Times New Roman" w:eastAsiaTheme="minorHAnsi" w:hAnsi="Times New Roman"/>
                <w:color w:val="000000"/>
                <w:sz w:val="24"/>
                <w:szCs w:val="22"/>
                <w:lang w:eastAsia="en-US"/>
              </w:rPr>
              <w:t>Kita įranga</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667FF923" w14:textId="77777777" w:rsidR="00947EFC" w:rsidRPr="00947EFC" w:rsidRDefault="00947EFC" w:rsidP="00947EFC">
            <w:pPr>
              <w:spacing w:after="0" w:line="240" w:lineRule="auto"/>
              <w:ind w:right="57"/>
              <w:jc w:val="both"/>
              <w:rPr>
                <w:rFonts w:ascii="Times New Roman" w:eastAsiaTheme="minorHAnsi" w:hAnsi="Times New Roman"/>
                <w:color w:val="000000" w:themeColor="text1"/>
                <w:sz w:val="24"/>
                <w:szCs w:val="22"/>
                <w:u w:val="single"/>
                <w:lang w:eastAsia="en-US"/>
              </w:rPr>
            </w:pPr>
            <w:r w:rsidRPr="00947EFC">
              <w:rPr>
                <w:rFonts w:ascii="Times New Roman" w:eastAsiaTheme="minorHAnsi" w:hAnsi="Times New Roman"/>
                <w:color w:val="000000"/>
                <w:sz w:val="24"/>
                <w:szCs w:val="22"/>
                <w:lang w:eastAsia="en-US"/>
              </w:rPr>
              <w:t xml:space="preserve">Būtini prietaisai, priemonės Kameros instaliacijai ligoninėje ir </w:t>
            </w:r>
            <w:r w:rsidRPr="00947EFC">
              <w:rPr>
                <w:rFonts w:ascii="Times New Roman" w:eastAsiaTheme="minorHAnsi" w:hAnsi="Times New Roman"/>
                <w:color w:val="000000"/>
                <w:sz w:val="24"/>
                <w:szCs w:val="22"/>
                <w:lang w:eastAsia="en-US"/>
              </w:rPr>
              <w:lastRenderedPageBreak/>
              <w:t>kasdieninei techninei priežiūrai reikalingi įrankiai, prietaisai</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568592F3" w14:textId="77777777" w:rsidR="00947EFC" w:rsidRPr="00947EFC" w:rsidRDefault="00947EFC" w:rsidP="00947EFC">
            <w:pPr>
              <w:spacing w:after="0" w:line="240" w:lineRule="auto"/>
              <w:ind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5D6348F2" w14:textId="77777777" w:rsidR="00947EFC" w:rsidRPr="00947EFC" w:rsidRDefault="00947EFC" w:rsidP="00947EFC">
            <w:pPr>
              <w:spacing w:after="0" w:line="240" w:lineRule="auto"/>
              <w:ind w:right="57"/>
              <w:jc w:val="both"/>
              <w:rPr>
                <w:rFonts w:ascii="Times New Roman" w:eastAsiaTheme="minorHAnsi" w:hAnsi="Times New Roman"/>
                <w:color w:val="000000" w:themeColor="text1"/>
                <w:sz w:val="24"/>
                <w:szCs w:val="22"/>
                <w:lang w:eastAsia="en-US"/>
              </w:rPr>
            </w:pPr>
          </w:p>
        </w:tc>
      </w:tr>
      <w:tr w:rsidR="00947EFC" w:rsidRPr="00947EFC" w14:paraId="49F73C2C" w14:textId="77777777" w:rsidTr="002A3324">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1EE07DFA" w14:textId="77777777" w:rsidR="00947EFC" w:rsidRPr="00947EFC" w:rsidRDefault="00947EFC" w:rsidP="00947EFC">
            <w:pPr>
              <w:spacing w:after="0" w:line="240" w:lineRule="auto"/>
              <w:contextualSpacing/>
              <w:jc w:val="center"/>
              <w:rPr>
                <w:rFonts w:ascii="Times New Roman" w:eastAsiaTheme="minorHAnsi" w:hAnsi="Times New Roman"/>
                <w:color w:val="000000" w:themeColor="text1"/>
                <w:sz w:val="24"/>
                <w:szCs w:val="22"/>
                <w:lang w:eastAsia="en-US"/>
              </w:rPr>
            </w:pPr>
            <w:r w:rsidRPr="00947EFC">
              <w:rPr>
                <w:rFonts w:ascii="Times New Roman" w:eastAsiaTheme="minorHAnsi" w:hAnsi="Times New Roman"/>
                <w:sz w:val="24"/>
                <w:szCs w:val="22"/>
                <w:lang w:eastAsia="en-US"/>
              </w:rPr>
              <w:t>1.26.</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254D9432" w14:textId="77777777" w:rsidR="00947EFC" w:rsidRPr="00947EFC" w:rsidRDefault="00947EFC" w:rsidP="00947EFC">
            <w:pPr>
              <w:spacing w:after="0" w:line="240" w:lineRule="auto"/>
              <w:jc w:val="both"/>
              <w:rPr>
                <w:rFonts w:ascii="Times New Roman" w:eastAsiaTheme="minorHAnsi" w:hAnsi="Times New Roman"/>
                <w:bCs/>
                <w:color w:val="000000" w:themeColor="text1"/>
                <w:sz w:val="24"/>
                <w:szCs w:val="22"/>
                <w:lang w:eastAsia="en-US"/>
              </w:rPr>
            </w:pPr>
            <w:r w:rsidRPr="00947EFC">
              <w:rPr>
                <w:rFonts w:ascii="Times New Roman" w:eastAsiaTheme="minorHAnsi" w:hAnsi="Times New Roman"/>
                <w:color w:val="000000"/>
                <w:sz w:val="24"/>
                <w:szCs w:val="22"/>
                <w:lang w:eastAsia="en-US"/>
              </w:rPr>
              <w:t>Žymėjimas CE ženklu</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2C3B1ABB" w14:textId="77777777" w:rsidR="00947EFC" w:rsidRPr="00947EFC" w:rsidRDefault="00947EFC" w:rsidP="00947EFC">
            <w:pPr>
              <w:spacing w:after="0" w:line="240" w:lineRule="auto"/>
              <w:ind w:right="57"/>
              <w:jc w:val="both"/>
              <w:rPr>
                <w:rFonts w:ascii="Times New Roman" w:eastAsiaTheme="minorHAnsi" w:hAnsi="Times New Roman"/>
                <w:color w:val="000000" w:themeColor="text1"/>
                <w:sz w:val="24"/>
                <w:szCs w:val="22"/>
                <w:u w:val="single"/>
                <w:lang w:eastAsia="en-US"/>
              </w:rPr>
            </w:pPr>
            <w:r w:rsidRPr="00947EFC">
              <w:rPr>
                <w:rFonts w:ascii="Times New Roman" w:eastAsiaTheme="minorHAnsi" w:hAnsi="Times New Roman"/>
                <w:color w:val="000000"/>
                <w:sz w:val="24"/>
                <w:szCs w:val="22"/>
                <w:lang w:eastAsia="en-US"/>
              </w:rPr>
              <w:t>Būtinas (kartu su pasiūlymu būtina pateikti žymėjimą CE ženklu liudijančio galiojančio dokumento (CE sertifikato arba EB atitikties deklaracijos) kopiją)</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727D463B" w14:textId="77777777" w:rsidR="00947EFC" w:rsidRPr="00947EFC" w:rsidRDefault="00947EFC" w:rsidP="00947EFC">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4AFC3E84" w14:textId="77777777" w:rsidR="00947EFC" w:rsidRPr="00947EFC" w:rsidRDefault="00947EFC" w:rsidP="00947EFC">
            <w:pPr>
              <w:spacing w:after="0" w:line="240" w:lineRule="auto"/>
              <w:ind w:right="57"/>
              <w:jc w:val="both"/>
              <w:rPr>
                <w:rFonts w:ascii="Times New Roman" w:eastAsiaTheme="minorHAnsi" w:hAnsi="Times New Roman"/>
                <w:color w:val="000000" w:themeColor="text1"/>
                <w:sz w:val="24"/>
                <w:szCs w:val="22"/>
                <w:u w:val="single"/>
                <w:lang w:eastAsia="en-US"/>
              </w:rPr>
            </w:pPr>
          </w:p>
        </w:tc>
      </w:tr>
      <w:tr w:rsidR="00947EFC" w:rsidRPr="00947EFC" w14:paraId="6BCE0514" w14:textId="77777777" w:rsidTr="002A3324">
        <w:tblPrEx>
          <w:tblLook w:val="04A0" w:firstRow="1" w:lastRow="0" w:firstColumn="1" w:lastColumn="0" w:noHBand="0" w:noVBand="1"/>
        </w:tblPrEx>
        <w:trPr>
          <w:trHeight w:val="588"/>
        </w:trPr>
        <w:tc>
          <w:tcPr>
            <w:tcW w:w="382" w:type="pct"/>
            <w:tcBorders>
              <w:top w:val="single" w:sz="4" w:space="0" w:color="auto"/>
              <w:left w:val="single" w:sz="4" w:space="0" w:color="auto"/>
              <w:bottom w:val="single" w:sz="4" w:space="0" w:color="auto"/>
              <w:right w:val="single" w:sz="4" w:space="0" w:color="auto"/>
            </w:tcBorders>
          </w:tcPr>
          <w:p w14:paraId="2CCC453E" w14:textId="77777777" w:rsidR="00947EFC" w:rsidRPr="00947EFC" w:rsidRDefault="00947EFC" w:rsidP="00947EFC">
            <w:pPr>
              <w:spacing w:after="0" w:line="240" w:lineRule="auto"/>
              <w:contextualSpacing/>
              <w:jc w:val="center"/>
              <w:rPr>
                <w:rFonts w:ascii="Times New Roman" w:eastAsiaTheme="minorHAnsi" w:hAnsi="Times New Roman"/>
                <w:color w:val="000000" w:themeColor="text1"/>
                <w:sz w:val="24"/>
                <w:szCs w:val="22"/>
                <w:lang w:eastAsia="en-US"/>
              </w:rPr>
            </w:pPr>
            <w:r w:rsidRPr="00947EFC">
              <w:rPr>
                <w:rFonts w:ascii="Times New Roman" w:eastAsiaTheme="minorHAnsi" w:hAnsi="Times New Roman"/>
                <w:sz w:val="24"/>
                <w:szCs w:val="22"/>
                <w:lang w:eastAsia="en-US"/>
              </w:rPr>
              <w:t>1.27.</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33892C86" w14:textId="77777777" w:rsidR="00947EFC" w:rsidRPr="00947EFC" w:rsidRDefault="00947EFC" w:rsidP="00947EFC">
            <w:pPr>
              <w:spacing w:after="0" w:line="240" w:lineRule="auto"/>
              <w:jc w:val="both"/>
              <w:rPr>
                <w:rFonts w:ascii="Times New Roman" w:eastAsiaTheme="minorHAnsi" w:hAnsi="Times New Roman"/>
                <w:bCs/>
                <w:color w:val="000000" w:themeColor="text1"/>
                <w:sz w:val="24"/>
                <w:szCs w:val="22"/>
                <w:lang w:eastAsia="en-US"/>
              </w:rPr>
            </w:pPr>
            <w:r w:rsidRPr="00947EFC">
              <w:rPr>
                <w:rFonts w:ascii="Times New Roman" w:eastAsiaTheme="minorHAnsi" w:hAnsi="Times New Roman"/>
                <w:color w:val="000000"/>
                <w:sz w:val="24"/>
                <w:szCs w:val="22"/>
                <w:lang w:eastAsia="en-US"/>
              </w:rPr>
              <w:t>Garantinis terminas</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307DD1B8" w14:textId="77777777" w:rsidR="00947EFC" w:rsidRPr="00947EFC" w:rsidRDefault="00947EFC" w:rsidP="00947EFC">
            <w:pPr>
              <w:spacing w:after="0" w:line="240" w:lineRule="auto"/>
              <w:ind w:right="57"/>
              <w:jc w:val="both"/>
              <w:rPr>
                <w:rFonts w:ascii="Times New Roman" w:eastAsiaTheme="minorHAnsi" w:hAnsi="Times New Roman"/>
                <w:color w:val="000000" w:themeColor="text1"/>
                <w:sz w:val="24"/>
                <w:szCs w:val="22"/>
                <w:u w:val="single"/>
                <w:lang w:eastAsia="en-US"/>
              </w:rPr>
            </w:pPr>
            <w:r w:rsidRPr="00947EFC">
              <w:rPr>
                <w:rFonts w:ascii="Times New Roman" w:eastAsiaTheme="minorHAnsi" w:hAnsi="Times New Roman"/>
                <w:color w:val="000000"/>
                <w:sz w:val="24"/>
                <w:szCs w:val="22"/>
                <w:lang w:eastAsia="en-US"/>
              </w:rPr>
              <w:t>≥ 36 mėnesiai hiperbarinės oksigenoterapijos kamerai</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65E34CCB" w14:textId="77777777" w:rsidR="00947EFC" w:rsidRPr="00947EFC" w:rsidRDefault="00947EFC" w:rsidP="00947EFC">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5C05F67D" w14:textId="77777777" w:rsidR="00947EFC" w:rsidRPr="00947EFC" w:rsidRDefault="00947EFC" w:rsidP="00947EFC">
            <w:pPr>
              <w:spacing w:after="0" w:line="240" w:lineRule="auto"/>
              <w:ind w:right="57"/>
              <w:jc w:val="both"/>
              <w:rPr>
                <w:rFonts w:ascii="Times New Roman" w:eastAsiaTheme="minorHAnsi" w:hAnsi="Times New Roman"/>
                <w:color w:val="000000" w:themeColor="text1"/>
                <w:sz w:val="24"/>
                <w:szCs w:val="22"/>
                <w:u w:val="single"/>
                <w:lang w:eastAsia="en-US"/>
              </w:rPr>
            </w:pPr>
          </w:p>
        </w:tc>
      </w:tr>
      <w:tr w:rsidR="00947EFC" w:rsidRPr="00947EFC" w14:paraId="776C638E" w14:textId="77777777" w:rsidTr="002A3324">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59A5D124" w14:textId="77777777" w:rsidR="00947EFC" w:rsidRPr="00947EFC" w:rsidRDefault="00947EFC" w:rsidP="00947EFC">
            <w:pPr>
              <w:spacing w:after="0" w:line="240" w:lineRule="auto"/>
              <w:contextualSpacing/>
              <w:jc w:val="center"/>
              <w:rPr>
                <w:rFonts w:ascii="Times New Roman" w:eastAsiaTheme="minorHAnsi" w:hAnsi="Times New Roman"/>
                <w:color w:val="000000" w:themeColor="text1"/>
                <w:sz w:val="24"/>
                <w:szCs w:val="22"/>
                <w:lang w:eastAsia="en-US"/>
              </w:rPr>
            </w:pPr>
            <w:r w:rsidRPr="00947EFC">
              <w:rPr>
                <w:rFonts w:ascii="Times New Roman" w:eastAsiaTheme="minorHAnsi" w:hAnsi="Times New Roman"/>
                <w:sz w:val="24"/>
                <w:szCs w:val="22"/>
                <w:lang w:eastAsia="en-US"/>
              </w:rPr>
              <w:t>1.28.</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49553C1A" w14:textId="77777777" w:rsidR="00947EFC" w:rsidRPr="00947EFC" w:rsidRDefault="00947EFC" w:rsidP="00947EFC">
            <w:pPr>
              <w:spacing w:after="0" w:line="240" w:lineRule="auto"/>
              <w:jc w:val="both"/>
              <w:rPr>
                <w:rFonts w:ascii="Times New Roman" w:eastAsiaTheme="minorHAnsi" w:hAnsi="Times New Roman"/>
                <w:color w:val="000000"/>
                <w:sz w:val="24"/>
                <w:szCs w:val="22"/>
                <w:lang w:eastAsia="en-US"/>
              </w:rPr>
            </w:pPr>
            <w:r w:rsidRPr="00947EFC">
              <w:rPr>
                <w:rFonts w:ascii="Times New Roman" w:eastAsiaTheme="minorHAnsi" w:hAnsi="Times New Roman"/>
                <w:color w:val="000000"/>
                <w:sz w:val="24"/>
                <w:szCs w:val="22"/>
                <w:lang w:eastAsia="en-US"/>
              </w:rPr>
              <w:t>Kartu su įranga pateikiama</w:t>
            </w:r>
          </w:p>
          <w:p w14:paraId="65EF8C1B" w14:textId="77777777" w:rsidR="00947EFC" w:rsidRPr="00947EFC" w:rsidRDefault="00947EFC" w:rsidP="00947EFC">
            <w:pPr>
              <w:spacing w:after="0" w:line="240" w:lineRule="auto"/>
              <w:jc w:val="both"/>
              <w:rPr>
                <w:rFonts w:ascii="Times New Roman" w:eastAsiaTheme="minorHAnsi" w:hAnsi="Times New Roman"/>
                <w:bCs/>
                <w:color w:val="000000" w:themeColor="text1"/>
                <w:sz w:val="24"/>
                <w:szCs w:val="22"/>
                <w:lang w:eastAsia="en-US"/>
              </w:rPr>
            </w:pPr>
            <w:r w:rsidRPr="00947EFC">
              <w:rPr>
                <w:rFonts w:ascii="Times New Roman" w:eastAsiaTheme="minorHAnsi" w:hAnsi="Times New Roman"/>
                <w:color w:val="000000"/>
                <w:sz w:val="24"/>
                <w:szCs w:val="22"/>
                <w:lang w:eastAsia="en-US"/>
              </w:rPr>
              <w:t>dokumentacija</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31DEDFC5" w14:textId="77777777" w:rsidR="00947EFC" w:rsidRPr="00947EFC" w:rsidRDefault="00947EFC" w:rsidP="00947EFC">
            <w:pPr>
              <w:spacing w:after="0" w:line="240" w:lineRule="auto"/>
              <w:jc w:val="both"/>
              <w:rPr>
                <w:rFonts w:ascii="Times New Roman" w:eastAsiaTheme="minorHAnsi" w:hAnsi="Times New Roman"/>
                <w:color w:val="000000"/>
                <w:sz w:val="24"/>
                <w:szCs w:val="22"/>
                <w:lang w:eastAsia="en-US"/>
              </w:rPr>
            </w:pPr>
            <w:r w:rsidRPr="00947EFC">
              <w:rPr>
                <w:rFonts w:ascii="Times New Roman" w:eastAsiaTheme="minorHAnsi" w:hAnsi="Times New Roman"/>
                <w:color w:val="000000"/>
                <w:sz w:val="24"/>
                <w:szCs w:val="22"/>
                <w:lang w:eastAsia="en-US"/>
              </w:rPr>
              <w:t>1.29.1. Priežiūros ir naudojimo instrukcija originalo ir lietuvių kalbomis.</w:t>
            </w:r>
          </w:p>
          <w:p w14:paraId="4E3B5AFD" w14:textId="77777777" w:rsidR="00947EFC" w:rsidRPr="00947EFC" w:rsidRDefault="00947EFC" w:rsidP="00947EFC">
            <w:pPr>
              <w:spacing w:after="0" w:line="240" w:lineRule="auto"/>
              <w:ind w:right="57"/>
              <w:jc w:val="both"/>
              <w:rPr>
                <w:rFonts w:ascii="Times New Roman" w:eastAsiaTheme="minorHAnsi" w:hAnsi="Times New Roman"/>
                <w:color w:val="000000" w:themeColor="text1"/>
                <w:sz w:val="24"/>
                <w:szCs w:val="22"/>
                <w:u w:val="single"/>
                <w:lang w:eastAsia="en-US"/>
              </w:rPr>
            </w:pPr>
            <w:r w:rsidRPr="00947EFC">
              <w:rPr>
                <w:rFonts w:ascii="Times New Roman" w:eastAsiaTheme="minorHAnsi" w:hAnsi="Times New Roman"/>
                <w:color w:val="000000"/>
                <w:sz w:val="24"/>
                <w:szCs w:val="22"/>
                <w:lang w:eastAsia="en-US"/>
              </w:rPr>
              <w:t>1.29.2. Serviso dokumentacija originalo ir lietuvių kalbomis.</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561E6E41" w14:textId="77777777" w:rsidR="00947EFC" w:rsidRPr="00947EFC" w:rsidRDefault="00947EFC" w:rsidP="00947EFC">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6878A55A" w14:textId="77777777" w:rsidR="00947EFC" w:rsidRPr="00947EFC" w:rsidRDefault="00947EFC" w:rsidP="00947EFC">
            <w:pPr>
              <w:spacing w:after="0" w:line="240" w:lineRule="auto"/>
              <w:ind w:right="57"/>
              <w:jc w:val="both"/>
              <w:rPr>
                <w:rFonts w:ascii="Times New Roman" w:eastAsiaTheme="minorHAnsi" w:hAnsi="Times New Roman"/>
                <w:color w:val="000000" w:themeColor="text1"/>
                <w:sz w:val="24"/>
                <w:szCs w:val="22"/>
                <w:u w:val="single"/>
                <w:lang w:eastAsia="en-US"/>
              </w:rPr>
            </w:pPr>
          </w:p>
        </w:tc>
      </w:tr>
    </w:tbl>
    <w:p w14:paraId="14343414" w14:textId="77777777" w:rsidR="00947EFC" w:rsidRPr="00947EFC" w:rsidRDefault="00947EFC" w:rsidP="00947EFC">
      <w:pPr>
        <w:widowControl w:val="0"/>
        <w:tabs>
          <w:tab w:val="left" w:pos="4228"/>
        </w:tabs>
        <w:autoSpaceDE w:val="0"/>
        <w:autoSpaceDN w:val="0"/>
        <w:spacing w:after="0" w:line="240" w:lineRule="auto"/>
        <w:ind w:right="3320"/>
        <w:outlineLvl w:val="0"/>
        <w:rPr>
          <w:rFonts w:ascii="Times New Roman" w:eastAsia="Times New Roman" w:hAnsi="Times New Roman" w:cs="Times New Roman"/>
          <w:b/>
          <w:bCs/>
          <w:sz w:val="24"/>
          <w:szCs w:val="24"/>
          <w:lang w:eastAsia="en-US"/>
        </w:rPr>
      </w:pPr>
    </w:p>
    <w:p w14:paraId="31BE8F8D" w14:textId="77777777" w:rsidR="00947EFC" w:rsidRPr="00947EFC" w:rsidRDefault="00947EFC" w:rsidP="00947EFC">
      <w:pPr>
        <w:tabs>
          <w:tab w:val="center" w:pos="993"/>
        </w:tabs>
        <w:spacing w:after="0" w:line="240" w:lineRule="auto"/>
        <w:jc w:val="center"/>
        <w:rPr>
          <w:rFonts w:ascii="Times New Roman" w:eastAsiaTheme="minorHAnsi" w:hAnsi="Times New Roman"/>
          <w:sz w:val="24"/>
          <w:szCs w:val="24"/>
        </w:rPr>
      </w:pPr>
      <w:r w:rsidRPr="00947EFC">
        <w:rPr>
          <w:rFonts w:ascii="Times New Roman" w:eastAsiaTheme="minorHAnsi" w:hAnsi="Times New Roman"/>
          <w:b/>
          <w:sz w:val="24"/>
          <w:szCs w:val="24"/>
          <w:lang w:eastAsia="en-US"/>
        </w:rPr>
        <w:t>VI SKYRIUS</w:t>
      </w:r>
    </w:p>
    <w:p w14:paraId="7695D51C" w14:textId="77777777" w:rsidR="00947EFC" w:rsidRPr="00947EFC" w:rsidRDefault="00947EFC" w:rsidP="00947EFC">
      <w:pPr>
        <w:spacing w:after="0" w:line="240" w:lineRule="auto"/>
        <w:jc w:val="center"/>
        <w:rPr>
          <w:rFonts w:ascii="Times New Roman" w:eastAsiaTheme="minorHAnsi" w:hAnsi="Times New Roman"/>
          <w:b/>
          <w:sz w:val="24"/>
          <w:szCs w:val="24"/>
          <w:lang w:eastAsia="en-US"/>
        </w:rPr>
      </w:pPr>
      <w:r w:rsidRPr="00947EFC">
        <w:rPr>
          <w:rFonts w:ascii="Times New Roman" w:eastAsiaTheme="minorHAnsi" w:hAnsi="Times New Roman"/>
          <w:b/>
          <w:sz w:val="24"/>
          <w:szCs w:val="24"/>
          <w:lang w:eastAsia="en-US"/>
        </w:rPr>
        <w:t>KVALIFIKACINIAI REIKALAVIMAI TIEKĖJUI</w:t>
      </w:r>
    </w:p>
    <w:p w14:paraId="6D1D788C" w14:textId="77777777" w:rsidR="00947EFC" w:rsidRPr="00947EFC" w:rsidRDefault="00947EFC" w:rsidP="00947EFC">
      <w:pPr>
        <w:spacing w:after="0" w:line="240" w:lineRule="auto"/>
        <w:jc w:val="center"/>
        <w:rPr>
          <w:rFonts w:ascii="Times New Roman" w:eastAsiaTheme="minorHAnsi" w:hAnsi="Times New Roman"/>
          <w:b/>
          <w:sz w:val="24"/>
          <w:szCs w:val="24"/>
          <w:lang w:eastAsia="en-US"/>
        </w:rPr>
      </w:pPr>
    </w:p>
    <w:p w14:paraId="1EA689EC" w14:textId="77777777" w:rsidR="00947EFC" w:rsidRPr="00947EFC" w:rsidRDefault="00947EFC" w:rsidP="00947EFC">
      <w:pPr>
        <w:spacing w:after="0" w:line="240" w:lineRule="auto"/>
        <w:ind w:firstLine="567"/>
        <w:rPr>
          <w:rFonts w:ascii="Times New Roman" w:eastAsiaTheme="minorHAnsi" w:hAnsi="Times New Roman"/>
          <w:b/>
          <w:sz w:val="24"/>
          <w:szCs w:val="20"/>
          <w:lang w:eastAsia="en-US"/>
        </w:rPr>
      </w:pPr>
      <w:r w:rsidRPr="00947EFC">
        <w:rPr>
          <w:rFonts w:ascii="Times New Roman" w:eastAsiaTheme="minorHAnsi" w:hAnsi="Times New Roman"/>
          <w:b/>
          <w:sz w:val="24"/>
          <w:szCs w:val="22"/>
          <w:lang w:eastAsia="en-US"/>
        </w:rPr>
        <w:t xml:space="preserve">6 lentelė. </w:t>
      </w:r>
      <w:r w:rsidRPr="00947EFC">
        <w:rPr>
          <w:rFonts w:ascii="Times New Roman" w:eastAsiaTheme="minorHAnsi" w:hAnsi="Times New Roman"/>
          <w:bCs/>
          <w:sz w:val="24"/>
          <w:szCs w:val="22"/>
          <w:lang w:eastAsia="en-US"/>
        </w:rPr>
        <w:t>Kvalifikaciniai reikalavimai</w:t>
      </w:r>
    </w:p>
    <w:tbl>
      <w:tblPr>
        <w:tblStyle w:val="Lentelstinklelis11"/>
        <w:tblW w:w="9634" w:type="dxa"/>
        <w:tblLook w:val="04A0" w:firstRow="1" w:lastRow="0" w:firstColumn="1" w:lastColumn="0" w:noHBand="0" w:noVBand="1"/>
      </w:tblPr>
      <w:tblGrid>
        <w:gridCol w:w="570"/>
        <w:gridCol w:w="2975"/>
        <w:gridCol w:w="3116"/>
        <w:gridCol w:w="2973"/>
      </w:tblGrid>
      <w:tr w:rsidR="00947EFC" w:rsidRPr="00947EFC" w14:paraId="1C56CF9A" w14:textId="77777777" w:rsidTr="002A3324">
        <w:trPr>
          <w:trHeight w:val="983"/>
        </w:trPr>
        <w:tc>
          <w:tcPr>
            <w:tcW w:w="570" w:type="dxa"/>
            <w:vAlign w:val="center"/>
            <w:hideMark/>
          </w:tcPr>
          <w:p w14:paraId="7605EE56" w14:textId="77777777" w:rsidR="00947EFC" w:rsidRPr="00947EFC" w:rsidRDefault="00947EFC" w:rsidP="00947EFC">
            <w:pPr>
              <w:jc w:val="center"/>
              <w:rPr>
                <w:rFonts w:ascii="Times New Roman" w:hAnsi="Times New Roman"/>
                <w:b/>
                <w:bCs/>
                <w:sz w:val="24"/>
              </w:rPr>
            </w:pPr>
            <w:r w:rsidRPr="00947EFC">
              <w:rPr>
                <w:rFonts w:ascii="Times New Roman" w:hAnsi="Times New Roman"/>
                <w:b/>
                <w:bCs/>
                <w:sz w:val="24"/>
              </w:rPr>
              <w:t>Eil. Nr.</w:t>
            </w:r>
          </w:p>
        </w:tc>
        <w:tc>
          <w:tcPr>
            <w:tcW w:w="2975" w:type="dxa"/>
            <w:vAlign w:val="center"/>
            <w:hideMark/>
          </w:tcPr>
          <w:p w14:paraId="5C953DA5" w14:textId="77777777" w:rsidR="00947EFC" w:rsidRPr="00947EFC" w:rsidRDefault="00947EFC" w:rsidP="00947EFC">
            <w:pPr>
              <w:jc w:val="center"/>
              <w:rPr>
                <w:rFonts w:ascii="Times New Roman" w:hAnsi="Times New Roman"/>
                <w:b/>
                <w:bCs/>
                <w:sz w:val="24"/>
              </w:rPr>
            </w:pPr>
            <w:r w:rsidRPr="00947EFC">
              <w:rPr>
                <w:rFonts w:ascii="Times New Roman" w:hAnsi="Times New Roman"/>
                <w:b/>
                <w:bCs/>
                <w:sz w:val="24"/>
              </w:rPr>
              <w:t>Reikalavimas</w:t>
            </w:r>
          </w:p>
        </w:tc>
        <w:tc>
          <w:tcPr>
            <w:tcW w:w="3116" w:type="dxa"/>
            <w:vAlign w:val="center"/>
            <w:hideMark/>
          </w:tcPr>
          <w:p w14:paraId="646ACC10" w14:textId="77777777" w:rsidR="00947EFC" w:rsidRPr="00947EFC" w:rsidRDefault="00947EFC" w:rsidP="00947EFC">
            <w:pPr>
              <w:jc w:val="center"/>
              <w:rPr>
                <w:rFonts w:ascii="Times New Roman" w:hAnsi="Times New Roman"/>
                <w:b/>
                <w:bCs/>
                <w:sz w:val="24"/>
              </w:rPr>
            </w:pPr>
            <w:r w:rsidRPr="00947EFC">
              <w:rPr>
                <w:rFonts w:ascii="Times New Roman" w:hAnsi="Times New Roman"/>
                <w:b/>
                <w:bCs/>
                <w:sz w:val="24"/>
              </w:rPr>
              <w:t>Reikalavimo reikšmė</w:t>
            </w:r>
          </w:p>
        </w:tc>
        <w:tc>
          <w:tcPr>
            <w:tcW w:w="2973" w:type="dxa"/>
            <w:vAlign w:val="center"/>
            <w:hideMark/>
          </w:tcPr>
          <w:p w14:paraId="70237BF1" w14:textId="77777777" w:rsidR="00947EFC" w:rsidRPr="00947EFC" w:rsidRDefault="00947EFC" w:rsidP="00947EFC">
            <w:pPr>
              <w:jc w:val="center"/>
              <w:rPr>
                <w:rFonts w:ascii="Times New Roman" w:hAnsi="Times New Roman"/>
                <w:b/>
                <w:bCs/>
                <w:sz w:val="24"/>
              </w:rPr>
            </w:pPr>
            <w:r w:rsidRPr="00947EFC">
              <w:rPr>
                <w:rFonts w:ascii="Times New Roman" w:hAnsi="Times New Roman"/>
                <w:b/>
                <w:bCs/>
                <w:sz w:val="24"/>
              </w:rPr>
              <w:t>Atitikimas kvalifikacijos reikalavimams (pridedamo dokumento pavadinimas, lapų sk.)</w:t>
            </w:r>
          </w:p>
        </w:tc>
      </w:tr>
      <w:tr w:rsidR="00947EFC" w:rsidRPr="00947EFC" w14:paraId="4A1205A5" w14:textId="77777777" w:rsidTr="002A3324">
        <w:trPr>
          <w:trHeight w:val="496"/>
        </w:trPr>
        <w:tc>
          <w:tcPr>
            <w:tcW w:w="570" w:type="dxa"/>
            <w:hideMark/>
          </w:tcPr>
          <w:p w14:paraId="496714F2" w14:textId="77777777" w:rsidR="00947EFC" w:rsidRPr="00947EFC" w:rsidRDefault="00947EFC" w:rsidP="00947EFC">
            <w:pPr>
              <w:jc w:val="center"/>
              <w:rPr>
                <w:rFonts w:ascii="Times New Roman" w:hAnsi="Times New Roman"/>
                <w:sz w:val="24"/>
              </w:rPr>
            </w:pPr>
            <w:r w:rsidRPr="00947EFC">
              <w:rPr>
                <w:rFonts w:ascii="Times New Roman" w:hAnsi="Times New Roman"/>
                <w:sz w:val="24"/>
              </w:rPr>
              <w:t>1.</w:t>
            </w:r>
          </w:p>
        </w:tc>
        <w:tc>
          <w:tcPr>
            <w:tcW w:w="2975" w:type="dxa"/>
          </w:tcPr>
          <w:p w14:paraId="129B6521" w14:textId="77777777" w:rsidR="00947EFC" w:rsidRPr="00947EFC" w:rsidRDefault="00947EFC" w:rsidP="00947EFC">
            <w:pPr>
              <w:jc w:val="both"/>
              <w:rPr>
                <w:rFonts w:ascii="Times New Roman" w:hAnsi="Times New Roman"/>
                <w:sz w:val="24"/>
              </w:rPr>
            </w:pPr>
            <w:r w:rsidRPr="00947EFC">
              <w:rPr>
                <w:rFonts w:ascii="Times New Roman" w:hAnsi="Times New Roman"/>
                <w:color w:val="000000"/>
                <w:sz w:val="24"/>
              </w:rPr>
              <w:t>Tiekėjas yra įgaliotas instaliuoti, atlikti priežiūrą ir remontą parduodamai įrangai.</w:t>
            </w:r>
          </w:p>
        </w:tc>
        <w:tc>
          <w:tcPr>
            <w:tcW w:w="3116" w:type="dxa"/>
          </w:tcPr>
          <w:p w14:paraId="6E8354F7" w14:textId="77777777" w:rsidR="00947EFC" w:rsidRPr="00947EFC" w:rsidRDefault="00947EFC" w:rsidP="00947EFC">
            <w:pPr>
              <w:jc w:val="both"/>
              <w:rPr>
                <w:rFonts w:ascii="Times New Roman" w:hAnsi="Times New Roman"/>
                <w:sz w:val="24"/>
              </w:rPr>
            </w:pPr>
            <w:r w:rsidRPr="00947EFC">
              <w:rPr>
                <w:rFonts w:ascii="Times New Roman" w:hAnsi="Times New Roman"/>
                <w:color w:val="000000"/>
                <w:sz w:val="24"/>
              </w:rPr>
              <w:t>Kartu su pasiūlymu pateikti įgaliojimą atlikti</w:t>
            </w:r>
            <w:r w:rsidRPr="00947EFC">
              <w:rPr>
                <w:rFonts w:ascii="Times New Roman" w:hAnsi="Times New Roman"/>
                <w:sz w:val="24"/>
              </w:rPr>
              <w:t xml:space="preserve"> </w:t>
            </w:r>
            <w:r w:rsidRPr="00947EFC">
              <w:rPr>
                <w:rFonts w:ascii="Times New Roman" w:hAnsi="Times New Roman"/>
                <w:color w:val="000000"/>
                <w:sz w:val="24"/>
              </w:rPr>
              <w:t>priežiūrą ir remontą parduodamai įrangai.</w:t>
            </w:r>
          </w:p>
        </w:tc>
        <w:tc>
          <w:tcPr>
            <w:tcW w:w="2973" w:type="dxa"/>
          </w:tcPr>
          <w:p w14:paraId="3F5F677D" w14:textId="77777777" w:rsidR="00947EFC" w:rsidRPr="00947EFC" w:rsidRDefault="00947EFC" w:rsidP="00947EFC">
            <w:pPr>
              <w:jc w:val="both"/>
              <w:rPr>
                <w:rFonts w:ascii="Times New Roman" w:hAnsi="Times New Roman"/>
                <w:sz w:val="24"/>
              </w:rPr>
            </w:pPr>
          </w:p>
        </w:tc>
      </w:tr>
      <w:tr w:rsidR="00947EFC" w:rsidRPr="00947EFC" w14:paraId="46E1F97D" w14:textId="77777777" w:rsidTr="002A3324">
        <w:trPr>
          <w:trHeight w:val="496"/>
        </w:trPr>
        <w:tc>
          <w:tcPr>
            <w:tcW w:w="570" w:type="dxa"/>
          </w:tcPr>
          <w:p w14:paraId="306F5F9D" w14:textId="77777777" w:rsidR="00947EFC" w:rsidRPr="00947EFC" w:rsidRDefault="00947EFC" w:rsidP="00947EFC">
            <w:pPr>
              <w:jc w:val="center"/>
              <w:rPr>
                <w:rFonts w:ascii="Times New Roman" w:hAnsi="Times New Roman"/>
                <w:sz w:val="24"/>
              </w:rPr>
            </w:pPr>
            <w:r w:rsidRPr="00947EFC">
              <w:rPr>
                <w:rFonts w:ascii="Times New Roman" w:hAnsi="Times New Roman"/>
                <w:sz w:val="24"/>
              </w:rPr>
              <w:t>2.</w:t>
            </w:r>
          </w:p>
        </w:tc>
        <w:tc>
          <w:tcPr>
            <w:tcW w:w="2975" w:type="dxa"/>
          </w:tcPr>
          <w:p w14:paraId="3BB3C741" w14:textId="77777777" w:rsidR="00947EFC" w:rsidRPr="00947EFC" w:rsidRDefault="00947EFC" w:rsidP="00947EFC">
            <w:pPr>
              <w:jc w:val="both"/>
              <w:rPr>
                <w:rFonts w:ascii="Times New Roman" w:hAnsi="Times New Roman"/>
                <w:color w:val="000000"/>
                <w:sz w:val="24"/>
              </w:rPr>
            </w:pPr>
            <w:r w:rsidRPr="00947EFC">
              <w:rPr>
                <w:rFonts w:ascii="Times New Roman" w:hAnsi="Times New Roman"/>
                <w:color w:val="000000"/>
                <w:sz w:val="24"/>
              </w:rPr>
              <w:t>Tiekėjo bent vienas specialistas (darbuotojas arba pasitelkiamas specialistas) turi</w:t>
            </w:r>
          </w:p>
          <w:p w14:paraId="7AEFCB72" w14:textId="77777777" w:rsidR="00947EFC" w:rsidRPr="00947EFC" w:rsidRDefault="00947EFC" w:rsidP="00947EFC">
            <w:pPr>
              <w:jc w:val="both"/>
              <w:rPr>
                <w:rFonts w:ascii="Times New Roman" w:hAnsi="Times New Roman"/>
                <w:sz w:val="24"/>
              </w:rPr>
            </w:pPr>
            <w:r w:rsidRPr="00947EFC">
              <w:rPr>
                <w:rFonts w:ascii="Times New Roman" w:hAnsi="Times New Roman"/>
                <w:color w:val="000000"/>
                <w:sz w:val="24"/>
              </w:rPr>
              <w:t>„slėginių indų priežiūros meistro“ pažymėjimą, kuris reikalingas įrangos sumontavimui perkančiosios organizacijos patalpose bei teikiant garantinę slėginės įrangos priežiūrą.</w:t>
            </w:r>
          </w:p>
        </w:tc>
        <w:tc>
          <w:tcPr>
            <w:tcW w:w="3116" w:type="dxa"/>
          </w:tcPr>
          <w:p w14:paraId="5C5CD584" w14:textId="77777777" w:rsidR="00947EFC" w:rsidRPr="00947EFC" w:rsidRDefault="00947EFC" w:rsidP="00947EFC">
            <w:pPr>
              <w:jc w:val="both"/>
              <w:rPr>
                <w:rFonts w:ascii="Times New Roman" w:hAnsi="Times New Roman"/>
                <w:bCs/>
                <w:color w:val="000000" w:themeColor="text1"/>
                <w:sz w:val="24"/>
              </w:rPr>
            </w:pPr>
            <w:r w:rsidRPr="00947EFC">
              <w:rPr>
                <w:rFonts w:ascii="Times New Roman" w:hAnsi="Times New Roman"/>
                <w:color w:val="000000"/>
                <w:sz w:val="24"/>
              </w:rPr>
              <w:t>Kartu su pasiūlymu pateikti vieno specialisto (darbuotojo arba pasitelkiamo specialisto) „slėginių indų priežiūros meistro“ pažymėjimą.</w:t>
            </w:r>
          </w:p>
        </w:tc>
        <w:tc>
          <w:tcPr>
            <w:tcW w:w="2973" w:type="dxa"/>
          </w:tcPr>
          <w:p w14:paraId="70780197" w14:textId="77777777" w:rsidR="00947EFC" w:rsidRPr="00947EFC" w:rsidRDefault="00947EFC" w:rsidP="00947EFC">
            <w:pPr>
              <w:jc w:val="both"/>
              <w:rPr>
                <w:rFonts w:ascii="Times New Roman" w:hAnsi="Times New Roman"/>
                <w:sz w:val="24"/>
              </w:rPr>
            </w:pPr>
          </w:p>
        </w:tc>
      </w:tr>
    </w:tbl>
    <w:p w14:paraId="662CFF28" w14:textId="77777777" w:rsidR="00947EFC" w:rsidRPr="00947EFC" w:rsidRDefault="00947EFC" w:rsidP="00947EFC">
      <w:pPr>
        <w:widowControl w:val="0"/>
        <w:autoSpaceDE w:val="0"/>
        <w:autoSpaceDN w:val="0"/>
        <w:spacing w:after="0" w:line="240" w:lineRule="auto"/>
        <w:ind w:right="3320" w:firstLine="4395"/>
        <w:jc w:val="center"/>
        <w:outlineLvl w:val="0"/>
        <w:rPr>
          <w:rFonts w:ascii="Times New Roman" w:eastAsia="Times New Roman" w:hAnsi="Times New Roman" w:cs="Times New Roman"/>
          <w:b/>
          <w:bCs/>
          <w:sz w:val="24"/>
          <w:szCs w:val="24"/>
          <w:lang w:eastAsia="en-US"/>
        </w:rPr>
      </w:pPr>
    </w:p>
    <w:p w14:paraId="67459E0F" w14:textId="77777777" w:rsidR="00947EFC" w:rsidRPr="00947EFC" w:rsidRDefault="00947EFC" w:rsidP="00947EFC">
      <w:pPr>
        <w:widowControl w:val="0"/>
        <w:autoSpaceDE w:val="0"/>
        <w:autoSpaceDN w:val="0"/>
        <w:spacing w:after="0" w:line="240" w:lineRule="auto"/>
        <w:ind w:right="140"/>
        <w:jc w:val="center"/>
        <w:outlineLvl w:val="0"/>
        <w:rPr>
          <w:rFonts w:ascii="Times New Roman" w:eastAsia="Times New Roman" w:hAnsi="Times New Roman" w:cs="Times New Roman"/>
          <w:b/>
          <w:bCs/>
          <w:sz w:val="24"/>
          <w:szCs w:val="24"/>
          <w:lang w:eastAsia="en-US"/>
        </w:rPr>
      </w:pPr>
      <w:r w:rsidRPr="00947EFC">
        <w:rPr>
          <w:rFonts w:ascii="Times New Roman" w:eastAsia="Times New Roman" w:hAnsi="Times New Roman" w:cs="Times New Roman"/>
          <w:b/>
          <w:bCs/>
          <w:sz w:val="24"/>
          <w:szCs w:val="24"/>
          <w:lang w:eastAsia="en-US"/>
        </w:rPr>
        <w:t>VII SKYRIUS</w:t>
      </w:r>
    </w:p>
    <w:p w14:paraId="74CDA14E" w14:textId="77777777" w:rsidR="00947EFC" w:rsidRPr="00947EFC" w:rsidRDefault="00947EFC" w:rsidP="00947EFC">
      <w:pPr>
        <w:widowControl w:val="0"/>
        <w:autoSpaceDE w:val="0"/>
        <w:autoSpaceDN w:val="0"/>
        <w:spacing w:after="0" w:line="240" w:lineRule="auto"/>
        <w:ind w:right="140"/>
        <w:jc w:val="center"/>
        <w:outlineLvl w:val="0"/>
        <w:rPr>
          <w:rFonts w:ascii="Times New Roman" w:eastAsia="Times New Roman" w:hAnsi="Times New Roman" w:cs="Times New Roman"/>
          <w:bCs/>
          <w:sz w:val="24"/>
          <w:szCs w:val="24"/>
          <w:lang w:eastAsia="en-US"/>
        </w:rPr>
      </w:pPr>
      <w:r w:rsidRPr="00947EFC">
        <w:rPr>
          <w:rFonts w:ascii="Times New Roman" w:eastAsia="Times New Roman" w:hAnsi="Times New Roman" w:cs="Times New Roman"/>
          <w:b/>
          <w:bCs/>
          <w:sz w:val="24"/>
          <w:szCs w:val="24"/>
          <w:lang w:eastAsia="en-US"/>
        </w:rPr>
        <w:t>PRIDEDAMI DOKUMENTAI IR INFORMACIJA APIE KONFIDENCIALUMĄ</w:t>
      </w:r>
    </w:p>
    <w:p w14:paraId="0FB210D8" w14:textId="77777777" w:rsidR="00947EFC" w:rsidRPr="00947EFC" w:rsidRDefault="00947EFC" w:rsidP="00947EFC">
      <w:pPr>
        <w:spacing w:after="0" w:line="240" w:lineRule="auto"/>
        <w:ind w:firstLine="567"/>
        <w:contextualSpacing/>
        <w:jc w:val="center"/>
        <w:rPr>
          <w:rFonts w:ascii="Times New Roman" w:eastAsiaTheme="minorHAnsi" w:hAnsi="Times New Roman"/>
          <w:sz w:val="24"/>
          <w:szCs w:val="24"/>
          <w:lang w:eastAsia="en-US"/>
        </w:rPr>
      </w:pPr>
    </w:p>
    <w:p w14:paraId="3D3CEA56" w14:textId="77777777" w:rsidR="00947EFC" w:rsidRPr="00947EFC" w:rsidRDefault="00947EFC" w:rsidP="00947EFC">
      <w:pPr>
        <w:numPr>
          <w:ilvl w:val="0"/>
          <w:numId w:val="37"/>
        </w:numPr>
        <w:tabs>
          <w:tab w:val="left" w:pos="993"/>
        </w:tabs>
        <w:spacing w:after="0" w:line="240" w:lineRule="auto"/>
        <w:ind w:firstLine="709"/>
        <w:contextualSpacing/>
        <w:jc w:val="both"/>
        <w:rPr>
          <w:rFonts w:ascii="Times New Roman" w:eastAsiaTheme="minorHAnsi" w:hAnsi="Times New Roman"/>
          <w:sz w:val="24"/>
          <w:szCs w:val="24"/>
          <w:lang w:eastAsia="en-US"/>
        </w:rPr>
      </w:pPr>
      <w:r w:rsidRPr="00947EFC">
        <w:rPr>
          <w:rFonts w:ascii="Times New Roman" w:eastAsiaTheme="minorHAnsi" w:hAnsi="Times New Roman"/>
          <w:sz w:val="24"/>
          <w:szCs w:val="24"/>
          <w:lang w:eastAsia="en-US"/>
        </w:rPr>
        <w:t>Dokumentai teikiami su pasiūlymu CVP IS priemonėmis:</w:t>
      </w:r>
    </w:p>
    <w:p w14:paraId="64F6C419" w14:textId="77777777" w:rsidR="00947EFC" w:rsidRPr="00947EFC" w:rsidRDefault="00947EFC" w:rsidP="00947EFC">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69CDF1A2" w14:textId="77777777" w:rsidR="00947EFC" w:rsidRPr="00947EFC" w:rsidRDefault="00947EFC" w:rsidP="00947EFC">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r w:rsidRPr="00947EFC">
        <w:rPr>
          <w:rFonts w:ascii="Times New Roman" w:eastAsia="Times New Roman" w:hAnsi="Times New Roman" w:cs="Times New Roman"/>
          <w:b/>
          <w:bCs/>
          <w:sz w:val="24"/>
          <w:szCs w:val="24"/>
          <w:lang w:eastAsia="en-US"/>
        </w:rPr>
        <w:t>7 lentelė</w:t>
      </w:r>
      <w:r w:rsidRPr="00947EFC">
        <w:rPr>
          <w:rFonts w:ascii="Times New Roman" w:eastAsia="Times New Roman" w:hAnsi="Times New Roman" w:cs="Times New Roman"/>
          <w:sz w:val="24"/>
          <w:szCs w:val="24"/>
          <w:lang w:eastAsia="en-US"/>
        </w:rPr>
        <w:t>. Pridedami dokumentai</w:t>
      </w:r>
    </w:p>
    <w:tbl>
      <w:tblPr>
        <w:tblW w:w="9522"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3447"/>
        <w:gridCol w:w="2258"/>
        <w:gridCol w:w="3260"/>
      </w:tblGrid>
      <w:tr w:rsidR="00947EFC" w:rsidRPr="00947EFC" w14:paraId="3B89CB76" w14:textId="77777777" w:rsidTr="002A3324">
        <w:trPr>
          <w:trHeight w:val="1105"/>
        </w:trPr>
        <w:tc>
          <w:tcPr>
            <w:tcW w:w="557" w:type="dxa"/>
          </w:tcPr>
          <w:p w14:paraId="1CBBCC0A" w14:textId="77777777" w:rsidR="00947EFC" w:rsidRPr="00947EFC" w:rsidRDefault="00947EFC" w:rsidP="00947EFC">
            <w:pPr>
              <w:widowControl w:val="0"/>
              <w:autoSpaceDE w:val="0"/>
              <w:autoSpaceDN w:val="0"/>
              <w:spacing w:after="0" w:line="240" w:lineRule="auto"/>
              <w:ind w:left="107"/>
              <w:jc w:val="center"/>
              <w:rPr>
                <w:rFonts w:ascii="Times New Roman" w:eastAsia="Times New Roman" w:hAnsi="Times New Roman" w:cs="Times New Roman"/>
                <w:sz w:val="24"/>
                <w:szCs w:val="24"/>
                <w:lang w:eastAsia="en-US"/>
              </w:rPr>
            </w:pPr>
            <w:r w:rsidRPr="00947EFC">
              <w:rPr>
                <w:rFonts w:ascii="Times New Roman" w:eastAsia="Times New Roman" w:hAnsi="Times New Roman" w:cs="Times New Roman"/>
                <w:sz w:val="24"/>
                <w:szCs w:val="24"/>
                <w:lang w:eastAsia="en-US"/>
              </w:rPr>
              <w:lastRenderedPageBreak/>
              <w:t>Eil. Nr.</w:t>
            </w:r>
          </w:p>
        </w:tc>
        <w:tc>
          <w:tcPr>
            <w:tcW w:w="3447" w:type="dxa"/>
          </w:tcPr>
          <w:p w14:paraId="6B8F5C98" w14:textId="77777777" w:rsidR="00947EFC" w:rsidRPr="00947EFC" w:rsidRDefault="00947EFC" w:rsidP="00947EFC">
            <w:pPr>
              <w:widowControl w:val="0"/>
              <w:autoSpaceDE w:val="0"/>
              <w:autoSpaceDN w:val="0"/>
              <w:spacing w:after="0" w:line="240" w:lineRule="auto"/>
              <w:ind w:left="609" w:right="606"/>
              <w:jc w:val="center"/>
              <w:rPr>
                <w:rFonts w:ascii="Times New Roman" w:eastAsia="Times New Roman" w:hAnsi="Times New Roman" w:cs="Times New Roman"/>
                <w:sz w:val="24"/>
                <w:szCs w:val="24"/>
                <w:lang w:eastAsia="en-US"/>
              </w:rPr>
            </w:pPr>
            <w:r w:rsidRPr="00947EFC">
              <w:rPr>
                <w:rFonts w:ascii="Times New Roman" w:eastAsia="Times New Roman" w:hAnsi="Times New Roman" w:cs="Times New Roman"/>
                <w:sz w:val="24"/>
                <w:szCs w:val="24"/>
                <w:lang w:eastAsia="en-US"/>
              </w:rPr>
              <w:t>Dokumentas</w:t>
            </w:r>
          </w:p>
        </w:tc>
        <w:tc>
          <w:tcPr>
            <w:tcW w:w="2258" w:type="dxa"/>
          </w:tcPr>
          <w:p w14:paraId="75E01F90" w14:textId="77777777" w:rsidR="00947EFC" w:rsidRPr="00947EFC" w:rsidRDefault="00947EFC" w:rsidP="00947EFC">
            <w:pPr>
              <w:widowControl w:val="0"/>
              <w:autoSpaceDE w:val="0"/>
              <w:autoSpaceDN w:val="0"/>
              <w:spacing w:after="0" w:line="240" w:lineRule="auto"/>
              <w:ind w:left="197" w:right="195" w:hanging="3"/>
              <w:jc w:val="center"/>
              <w:rPr>
                <w:rFonts w:ascii="Times New Roman" w:eastAsia="Times New Roman" w:hAnsi="Times New Roman" w:cs="Times New Roman"/>
                <w:sz w:val="24"/>
                <w:szCs w:val="24"/>
                <w:lang w:eastAsia="en-US"/>
              </w:rPr>
            </w:pPr>
            <w:r w:rsidRPr="00947EFC">
              <w:rPr>
                <w:rFonts w:ascii="Times New Roman" w:eastAsia="Times New Roman" w:hAnsi="Times New Roman" w:cs="Times New Roman"/>
                <w:sz w:val="24"/>
                <w:szCs w:val="24"/>
                <w:lang w:eastAsia="en-US"/>
              </w:rPr>
              <w:t>Ar dokumente yra konfidencialios informacijos? (Taip/Ne)</w:t>
            </w:r>
          </w:p>
        </w:tc>
        <w:tc>
          <w:tcPr>
            <w:tcW w:w="3260" w:type="dxa"/>
          </w:tcPr>
          <w:p w14:paraId="3227CA54" w14:textId="77777777" w:rsidR="00947EFC" w:rsidRPr="00947EFC" w:rsidRDefault="00947EFC" w:rsidP="00947EFC">
            <w:pPr>
              <w:widowControl w:val="0"/>
              <w:autoSpaceDE w:val="0"/>
              <w:autoSpaceDN w:val="0"/>
              <w:spacing w:after="0" w:line="240" w:lineRule="auto"/>
              <w:ind w:left="197" w:right="195" w:hanging="3"/>
              <w:jc w:val="center"/>
              <w:rPr>
                <w:rFonts w:ascii="Times New Roman" w:eastAsia="Times New Roman" w:hAnsi="Times New Roman" w:cs="Times New Roman"/>
                <w:sz w:val="24"/>
                <w:szCs w:val="24"/>
                <w:lang w:eastAsia="en-US"/>
              </w:rPr>
            </w:pPr>
            <w:r w:rsidRPr="00947EFC">
              <w:rPr>
                <w:rFonts w:ascii="Times New Roman" w:eastAsia="Times New Roman" w:hAnsi="Times New Roman" w:cs="Times New Roman"/>
                <w:sz w:val="24"/>
                <w:szCs w:val="24"/>
                <w:lang w:eastAsia="en-US"/>
              </w:rPr>
              <w:t>Paaiškinimas, kokia konkreti informacija dokumente yra konfidenciali ir kodėl</w:t>
            </w:r>
          </w:p>
        </w:tc>
      </w:tr>
      <w:tr w:rsidR="00947EFC" w:rsidRPr="00947EFC" w14:paraId="42887BDC" w14:textId="77777777" w:rsidTr="002A3324">
        <w:trPr>
          <w:trHeight w:val="275"/>
        </w:trPr>
        <w:tc>
          <w:tcPr>
            <w:tcW w:w="557" w:type="dxa"/>
          </w:tcPr>
          <w:p w14:paraId="304F4AA1" w14:textId="77777777" w:rsidR="00947EFC" w:rsidRPr="00947EFC" w:rsidRDefault="00947EFC" w:rsidP="00947EFC">
            <w:pPr>
              <w:widowControl w:val="0"/>
              <w:autoSpaceDE w:val="0"/>
              <w:autoSpaceDN w:val="0"/>
              <w:spacing w:after="0" w:line="240" w:lineRule="auto"/>
              <w:ind w:left="9"/>
              <w:jc w:val="center"/>
              <w:rPr>
                <w:rFonts w:ascii="Times New Roman" w:eastAsia="Times New Roman" w:hAnsi="Times New Roman" w:cs="Times New Roman"/>
                <w:sz w:val="24"/>
                <w:szCs w:val="24"/>
                <w:lang w:eastAsia="en-US"/>
              </w:rPr>
            </w:pPr>
            <w:r w:rsidRPr="00947EFC">
              <w:rPr>
                <w:rFonts w:ascii="Times New Roman" w:eastAsia="Times New Roman" w:hAnsi="Times New Roman" w:cs="Times New Roman"/>
                <w:sz w:val="24"/>
                <w:szCs w:val="24"/>
                <w:lang w:eastAsia="en-US"/>
              </w:rPr>
              <w:t>1</w:t>
            </w:r>
          </w:p>
        </w:tc>
        <w:tc>
          <w:tcPr>
            <w:tcW w:w="3447" w:type="dxa"/>
          </w:tcPr>
          <w:p w14:paraId="6CEED761" w14:textId="77777777" w:rsidR="00947EFC" w:rsidRPr="00947EFC" w:rsidRDefault="00947EFC" w:rsidP="00947EFC">
            <w:pPr>
              <w:widowControl w:val="0"/>
              <w:autoSpaceDE w:val="0"/>
              <w:autoSpaceDN w:val="0"/>
              <w:spacing w:after="0" w:line="240" w:lineRule="auto"/>
              <w:ind w:left="6"/>
              <w:jc w:val="center"/>
              <w:rPr>
                <w:rFonts w:ascii="Times New Roman" w:eastAsia="Times New Roman" w:hAnsi="Times New Roman" w:cs="Times New Roman"/>
                <w:sz w:val="24"/>
                <w:szCs w:val="24"/>
                <w:lang w:eastAsia="en-US"/>
              </w:rPr>
            </w:pPr>
            <w:r w:rsidRPr="00947EFC">
              <w:rPr>
                <w:rFonts w:ascii="Times New Roman" w:eastAsia="Times New Roman" w:hAnsi="Times New Roman" w:cs="Times New Roman"/>
                <w:sz w:val="24"/>
                <w:szCs w:val="24"/>
                <w:lang w:eastAsia="en-US"/>
              </w:rPr>
              <w:t>2</w:t>
            </w:r>
          </w:p>
        </w:tc>
        <w:tc>
          <w:tcPr>
            <w:tcW w:w="2258" w:type="dxa"/>
          </w:tcPr>
          <w:p w14:paraId="21C99CBA" w14:textId="77777777" w:rsidR="00947EFC" w:rsidRPr="00947EFC" w:rsidRDefault="00947EFC" w:rsidP="00947EFC">
            <w:pPr>
              <w:widowControl w:val="0"/>
              <w:autoSpaceDE w:val="0"/>
              <w:autoSpaceDN w:val="0"/>
              <w:spacing w:after="0" w:line="240" w:lineRule="auto"/>
              <w:ind w:left="1"/>
              <w:jc w:val="center"/>
              <w:rPr>
                <w:rFonts w:ascii="Times New Roman" w:eastAsia="Times New Roman" w:hAnsi="Times New Roman" w:cs="Times New Roman"/>
                <w:sz w:val="24"/>
                <w:szCs w:val="24"/>
                <w:lang w:eastAsia="en-US"/>
              </w:rPr>
            </w:pPr>
            <w:r w:rsidRPr="00947EFC">
              <w:rPr>
                <w:rFonts w:ascii="Times New Roman" w:eastAsia="Times New Roman" w:hAnsi="Times New Roman" w:cs="Times New Roman"/>
                <w:sz w:val="24"/>
                <w:szCs w:val="24"/>
                <w:lang w:eastAsia="en-US"/>
              </w:rPr>
              <w:t>4</w:t>
            </w:r>
          </w:p>
        </w:tc>
        <w:tc>
          <w:tcPr>
            <w:tcW w:w="3260" w:type="dxa"/>
          </w:tcPr>
          <w:p w14:paraId="4E8E420B" w14:textId="77777777" w:rsidR="00947EFC" w:rsidRPr="00947EFC" w:rsidRDefault="00947EFC" w:rsidP="00947EFC">
            <w:pPr>
              <w:widowControl w:val="0"/>
              <w:autoSpaceDE w:val="0"/>
              <w:autoSpaceDN w:val="0"/>
              <w:spacing w:after="0" w:line="240" w:lineRule="auto"/>
              <w:ind w:left="1"/>
              <w:jc w:val="center"/>
              <w:rPr>
                <w:rFonts w:ascii="Times New Roman" w:eastAsia="Times New Roman" w:hAnsi="Times New Roman" w:cs="Times New Roman"/>
                <w:sz w:val="24"/>
                <w:szCs w:val="24"/>
                <w:lang w:eastAsia="en-US"/>
              </w:rPr>
            </w:pPr>
            <w:r w:rsidRPr="00947EFC">
              <w:rPr>
                <w:rFonts w:ascii="Times New Roman" w:eastAsia="Times New Roman" w:hAnsi="Times New Roman" w:cs="Times New Roman"/>
                <w:sz w:val="24"/>
                <w:szCs w:val="24"/>
                <w:lang w:eastAsia="en-US"/>
              </w:rPr>
              <w:t>5</w:t>
            </w:r>
          </w:p>
        </w:tc>
      </w:tr>
      <w:tr w:rsidR="00947EFC" w:rsidRPr="00947EFC" w14:paraId="776AF698" w14:textId="77777777" w:rsidTr="002A3324">
        <w:trPr>
          <w:trHeight w:val="275"/>
        </w:trPr>
        <w:tc>
          <w:tcPr>
            <w:tcW w:w="557" w:type="dxa"/>
          </w:tcPr>
          <w:p w14:paraId="090474ED" w14:textId="77777777" w:rsidR="00947EFC" w:rsidRPr="00947EFC" w:rsidRDefault="00947EFC" w:rsidP="00947EFC">
            <w:pPr>
              <w:widowControl w:val="0"/>
              <w:autoSpaceDE w:val="0"/>
              <w:autoSpaceDN w:val="0"/>
              <w:spacing w:after="0" w:line="240" w:lineRule="auto"/>
              <w:ind w:left="9"/>
              <w:jc w:val="center"/>
              <w:rPr>
                <w:rFonts w:ascii="Times New Roman" w:eastAsia="Times New Roman" w:hAnsi="Times New Roman" w:cs="Times New Roman"/>
                <w:sz w:val="24"/>
                <w:szCs w:val="24"/>
                <w:lang w:eastAsia="en-US"/>
              </w:rPr>
            </w:pPr>
          </w:p>
        </w:tc>
        <w:tc>
          <w:tcPr>
            <w:tcW w:w="3447" w:type="dxa"/>
          </w:tcPr>
          <w:p w14:paraId="0B065EF3" w14:textId="77777777" w:rsidR="00947EFC" w:rsidRPr="00947EFC" w:rsidRDefault="00947EFC" w:rsidP="00947EFC">
            <w:pPr>
              <w:widowControl w:val="0"/>
              <w:autoSpaceDE w:val="0"/>
              <w:autoSpaceDN w:val="0"/>
              <w:spacing w:after="0" w:line="240" w:lineRule="auto"/>
              <w:ind w:left="6"/>
              <w:jc w:val="center"/>
              <w:rPr>
                <w:rFonts w:ascii="Times New Roman" w:eastAsia="Times New Roman" w:hAnsi="Times New Roman" w:cs="Times New Roman"/>
                <w:sz w:val="24"/>
                <w:szCs w:val="24"/>
                <w:lang w:eastAsia="en-US"/>
              </w:rPr>
            </w:pPr>
          </w:p>
        </w:tc>
        <w:tc>
          <w:tcPr>
            <w:tcW w:w="2258" w:type="dxa"/>
          </w:tcPr>
          <w:p w14:paraId="0E754242" w14:textId="77777777" w:rsidR="00947EFC" w:rsidRPr="00947EFC" w:rsidRDefault="00947EFC" w:rsidP="00947EFC">
            <w:pPr>
              <w:widowControl w:val="0"/>
              <w:autoSpaceDE w:val="0"/>
              <w:autoSpaceDN w:val="0"/>
              <w:spacing w:after="0" w:line="240" w:lineRule="auto"/>
              <w:ind w:left="1"/>
              <w:jc w:val="center"/>
              <w:rPr>
                <w:rFonts w:ascii="Times New Roman" w:eastAsia="Times New Roman" w:hAnsi="Times New Roman" w:cs="Times New Roman"/>
                <w:sz w:val="24"/>
                <w:szCs w:val="24"/>
                <w:lang w:eastAsia="en-US"/>
              </w:rPr>
            </w:pPr>
          </w:p>
        </w:tc>
        <w:tc>
          <w:tcPr>
            <w:tcW w:w="3260" w:type="dxa"/>
          </w:tcPr>
          <w:p w14:paraId="437B975F" w14:textId="77777777" w:rsidR="00947EFC" w:rsidRPr="00947EFC" w:rsidRDefault="00947EFC" w:rsidP="00947EFC">
            <w:pPr>
              <w:widowControl w:val="0"/>
              <w:autoSpaceDE w:val="0"/>
              <w:autoSpaceDN w:val="0"/>
              <w:spacing w:after="0" w:line="240" w:lineRule="auto"/>
              <w:ind w:left="1"/>
              <w:jc w:val="center"/>
              <w:rPr>
                <w:rFonts w:ascii="Times New Roman" w:eastAsia="Times New Roman" w:hAnsi="Times New Roman" w:cs="Times New Roman"/>
                <w:sz w:val="24"/>
                <w:szCs w:val="24"/>
                <w:lang w:eastAsia="en-US"/>
              </w:rPr>
            </w:pPr>
          </w:p>
        </w:tc>
      </w:tr>
      <w:tr w:rsidR="00947EFC" w:rsidRPr="00947EFC" w14:paraId="25BDC8C7" w14:textId="77777777" w:rsidTr="002A3324">
        <w:trPr>
          <w:trHeight w:val="275"/>
        </w:trPr>
        <w:tc>
          <w:tcPr>
            <w:tcW w:w="557" w:type="dxa"/>
          </w:tcPr>
          <w:p w14:paraId="5D831250" w14:textId="77777777" w:rsidR="00947EFC" w:rsidRPr="00947EFC" w:rsidRDefault="00947EFC" w:rsidP="00947EFC">
            <w:pPr>
              <w:widowControl w:val="0"/>
              <w:autoSpaceDE w:val="0"/>
              <w:autoSpaceDN w:val="0"/>
              <w:spacing w:after="0" w:line="240" w:lineRule="auto"/>
              <w:ind w:left="9"/>
              <w:jc w:val="center"/>
              <w:rPr>
                <w:rFonts w:ascii="Times New Roman" w:eastAsia="Times New Roman" w:hAnsi="Times New Roman" w:cs="Times New Roman"/>
                <w:sz w:val="24"/>
                <w:szCs w:val="24"/>
                <w:lang w:eastAsia="en-US"/>
              </w:rPr>
            </w:pPr>
          </w:p>
        </w:tc>
        <w:tc>
          <w:tcPr>
            <w:tcW w:w="3447" w:type="dxa"/>
          </w:tcPr>
          <w:p w14:paraId="086272E3" w14:textId="77777777" w:rsidR="00947EFC" w:rsidRPr="00947EFC" w:rsidRDefault="00947EFC" w:rsidP="00947EFC">
            <w:pPr>
              <w:widowControl w:val="0"/>
              <w:autoSpaceDE w:val="0"/>
              <w:autoSpaceDN w:val="0"/>
              <w:spacing w:after="0" w:line="240" w:lineRule="auto"/>
              <w:ind w:left="6"/>
              <w:jc w:val="center"/>
              <w:rPr>
                <w:rFonts w:ascii="Times New Roman" w:eastAsia="Times New Roman" w:hAnsi="Times New Roman" w:cs="Times New Roman"/>
                <w:sz w:val="24"/>
                <w:szCs w:val="24"/>
                <w:lang w:eastAsia="en-US"/>
              </w:rPr>
            </w:pPr>
          </w:p>
        </w:tc>
        <w:tc>
          <w:tcPr>
            <w:tcW w:w="2258" w:type="dxa"/>
          </w:tcPr>
          <w:p w14:paraId="43DE308D" w14:textId="77777777" w:rsidR="00947EFC" w:rsidRPr="00947EFC" w:rsidRDefault="00947EFC" w:rsidP="00947EFC">
            <w:pPr>
              <w:widowControl w:val="0"/>
              <w:autoSpaceDE w:val="0"/>
              <w:autoSpaceDN w:val="0"/>
              <w:spacing w:after="0" w:line="240" w:lineRule="auto"/>
              <w:ind w:left="1"/>
              <w:jc w:val="center"/>
              <w:rPr>
                <w:rFonts w:ascii="Times New Roman" w:eastAsia="Times New Roman" w:hAnsi="Times New Roman" w:cs="Times New Roman"/>
                <w:sz w:val="24"/>
                <w:szCs w:val="24"/>
                <w:lang w:eastAsia="en-US"/>
              </w:rPr>
            </w:pPr>
          </w:p>
        </w:tc>
        <w:tc>
          <w:tcPr>
            <w:tcW w:w="3260" w:type="dxa"/>
          </w:tcPr>
          <w:p w14:paraId="3DF97301" w14:textId="77777777" w:rsidR="00947EFC" w:rsidRPr="00947EFC" w:rsidRDefault="00947EFC" w:rsidP="00947EFC">
            <w:pPr>
              <w:widowControl w:val="0"/>
              <w:autoSpaceDE w:val="0"/>
              <w:autoSpaceDN w:val="0"/>
              <w:spacing w:after="0" w:line="240" w:lineRule="auto"/>
              <w:ind w:left="1"/>
              <w:jc w:val="center"/>
              <w:rPr>
                <w:rFonts w:ascii="Times New Roman" w:eastAsia="Times New Roman" w:hAnsi="Times New Roman" w:cs="Times New Roman"/>
                <w:sz w:val="24"/>
                <w:szCs w:val="24"/>
                <w:lang w:eastAsia="en-US"/>
              </w:rPr>
            </w:pPr>
          </w:p>
        </w:tc>
      </w:tr>
    </w:tbl>
    <w:p w14:paraId="7CCC44D8" w14:textId="77777777" w:rsidR="00947EFC" w:rsidRPr="00947EFC" w:rsidRDefault="00947EFC" w:rsidP="00947EFC">
      <w:pPr>
        <w:spacing w:after="0" w:line="240" w:lineRule="auto"/>
        <w:jc w:val="both"/>
        <w:rPr>
          <w:rFonts w:ascii="Times New Roman" w:eastAsiaTheme="minorHAnsi" w:hAnsi="Times New Roman"/>
          <w:b/>
          <w:bCs/>
          <w:sz w:val="24"/>
          <w:szCs w:val="24"/>
          <w:lang w:eastAsia="en-US"/>
        </w:rPr>
      </w:pPr>
    </w:p>
    <w:p w14:paraId="437A0868" w14:textId="77777777" w:rsidR="00947EFC" w:rsidRPr="00947EFC" w:rsidRDefault="00947EFC" w:rsidP="00947EFC">
      <w:pPr>
        <w:spacing w:after="0" w:line="240" w:lineRule="auto"/>
        <w:jc w:val="center"/>
        <w:rPr>
          <w:rFonts w:ascii="Times New Roman" w:eastAsiaTheme="minorHAnsi" w:hAnsi="Times New Roman"/>
          <w:b/>
          <w:bCs/>
          <w:sz w:val="24"/>
          <w:szCs w:val="24"/>
          <w:lang w:eastAsia="en-US"/>
        </w:rPr>
      </w:pPr>
      <w:r w:rsidRPr="00947EFC">
        <w:rPr>
          <w:rFonts w:ascii="Times New Roman" w:eastAsiaTheme="minorHAnsi" w:hAnsi="Times New Roman"/>
          <w:b/>
          <w:bCs/>
          <w:sz w:val="24"/>
          <w:szCs w:val="24"/>
          <w:lang w:eastAsia="en-US"/>
        </w:rPr>
        <w:t>VIII SKYRIUS</w:t>
      </w:r>
    </w:p>
    <w:p w14:paraId="3BA15406" w14:textId="77777777" w:rsidR="00947EFC" w:rsidRPr="00947EFC" w:rsidRDefault="00947EFC" w:rsidP="00947EFC">
      <w:pPr>
        <w:spacing w:after="0" w:line="240" w:lineRule="auto"/>
        <w:jc w:val="center"/>
        <w:rPr>
          <w:rFonts w:ascii="Times New Roman" w:eastAsiaTheme="minorHAnsi" w:hAnsi="Times New Roman"/>
          <w:b/>
          <w:bCs/>
          <w:sz w:val="24"/>
          <w:szCs w:val="24"/>
          <w:lang w:eastAsia="en-US"/>
        </w:rPr>
      </w:pPr>
      <w:r w:rsidRPr="00947EFC">
        <w:rPr>
          <w:rFonts w:ascii="Times New Roman" w:eastAsiaTheme="minorHAnsi" w:hAnsi="Times New Roman"/>
          <w:b/>
          <w:bCs/>
          <w:sz w:val="24"/>
          <w:szCs w:val="24"/>
          <w:lang w:eastAsia="en-US"/>
        </w:rPr>
        <w:t>BAIGIAMOSIOS NUOSTATOS</w:t>
      </w:r>
    </w:p>
    <w:p w14:paraId="372146A4" w14:textId="77777777" w:rsidR="00947EFC" w:rsidRPr="00947EFC" w:rsidRDefault="00947EFC" w:rsidP="00947EFC">
      <w:pPr>
        <w:spacing w:after="0" w:line="240" w:lineRule="auto"/>
        <w:jc w:val="both"/>
        <w:rPr>
          <w:rFonts w:ascii="Times New Roman" w:eastAsiaTheme="minorHAnsi" w:hAnsi="Times New Roman"/>
          <w:sz w:val="24"/>
          <w:szCs w:val="24"/>
          <w:lang w:eastAsia="en-US"/>
        </w:rPr>
      </w:pPr>
    </w:p>
    <w:p w14:paraId="129FE0F7" w14:textId="77777777" w:rsidR="00947EFC" w:rsidRPr="00947EFC" w:rsidRDefault="00947EFC" w:rsidP="00947EFC">
      <w:pPr>
        <w:spacing w:after="0" w:line="240" w:lineRule="auto"/>
        <w:ind w:firstLine="709"/>
        <w:jc w:val="both"/>
        <w:rPr>
          <w:rFonts w:ascii="Times New Roman" w:eastAsiaTheme="minorHAnsi" w:hAnsi="Times New Roman"/>
          <w:sz w:val="24"/>
          <w:szCs w:val="24"/>
          <w:lang w:eastAsia="en-US"/>
        </w:rPr>
      </w:pPr>
      <w:r w:rsidRPr="00947EFC">
        <w:rPr>
          <w:rFonts w:ascii="Times New Roman" w:eastAsiaTheme="minorHAnsi" w:hAnsi="Times New Roman"/>
          <w:sz w:val="24"/>
          <w:szCs w:val="24"/>
          <w:lang w:eastAsia="en-US"/>
        </w:rPr>
        <w:t>Pasirašydamas šį pasiūlymą, tvirtintu, kad:</w:t>
      </w:r>
    </w:p>
    <w:p w14:paraId="1A861FFA" w14:textId="77777777" w:rsidR="00947EFC" w:rsidRPr="00947EFC" w:rsidRDefault="00947EFC" w:rsidP="00947EFC">
      <w:pPr>
        <w:spacing w:after="0" w:line="240" w:lineRule="auto"/>
        <w:ind w:firstLine="709"/>
        <w:jc w:val="both"/>
        <w:rPr>
          <w:rFonts w:ascii="Times New Roman" w:eastAsiaTheme="minorHAnsi" w:hAnsi="Times New Roman"/>
          <w:sz w:val="24"/>
          <w:szCs w:val="24"/>
          <w:lang w:eastAsia="en-US"/>
        </w:rPr>
      </w:pPr>
      <w:r w:rsidRPr="00947EFC">
        <w:rPr>
          <w:rFonts w:ascii="Times New Roman" w:eastAsiaTheme="minorHAnsi" w:hAnsi="Times New Roman"/>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6856ECC" w14:textId="77777777" w:rsidR="00947EFC" w:rsidRPr="00947EFC" w:rsidRDefault="00947EFC" w:rsidP="00947EFC">
      <w:pPr>
        <w:spacing w:after="0" w:line="240" w:lineRule="auto"/>
        <w:ind w:firstLine="709"/>
        <w:jc w:val="both"/>
        <w:rPr>
          <w:rFonts w:ascii="Times New Roman" w:eastAsiaTheme="minorHAnsi" w:hAnsi="Times New Roman"/>
          <w:sz w:val="24"/>
          <w:szCs w:val="24"/>
          <w:lang w:eastAsia="en-US"/>
        </w:rPr>
      </w:pPr>
      <w:r w:rsidRPr="00947EFC">
        <w:rPr>
          <w:rFonts w:ascii="Times New Roman" w:eastAsiaTheme="minorHAnsi" w:hAnsi="Times New Roman"/>
          <w:sz w:val="24"/>
          <w:szCs w:val="24"/>
          <w:lang w:eastAsia="en-US"/>
        </w:rPr>
        <w:t>2. sutinku su pirkimo dokumentuose nustatytomis sąlygomis ir procedūromis,</w:t>
      </w:r>
    </w:p>
    <w:p w14:paraId="67F84BB1" w14:textId="77777777" w:rsidR="00947EFC" w:rsidRPr="00947EFC" w:rsidRDefault="00947EFC" w:rsidP="00947EFC">
      <w:pPr>
        <w:spacing w:after="0" w:line="240" w:lineRule="auto"/>
        <w:ind w:firstLine="709"/>
        <w:jc w:val="both"/>
        <w:rPr>
          <w:rFonts w:ascii="Times New Roman" w:eastAsiaTheme="minorHAnsi" w:hAnsi="Times New Roman"/>
          <w:sz w:val="24"/>
          <w:szCs w:val="24"/>
          <w:lang w:eastAsia="en-US"/>
        </w:rPr>
      </w:pPr>
      <w:r w:rsidRPr="00947EFC">
        <w:rPr>
          <w:rFonts w:ascii="Times New Roman" w:eastAsiaTheme="minorHAnsi" w:hAnsi="Times New Roman"/>
          <w:sz w:val="24"/>
          <w:szCs w:val="24"/>
          <w:lang w:eastAsia="en-US"/>
        </w:rPr>
        <w:t>3. pasiūlymo dokumentuose pateikti duomenys ir informacija yra teisinga ir apima viską, ko reikia tinkamam sutarties įvykdymui;</w:t>
      </w:r>
    </w:p>
    <w:p w14:paraId="3B7CBF5C" w14:textId="77777777" w:rsidR="00947EFC" w:rsidRPr="00947EFC" w:rsidRDefault="00947EFC" w:rsidP="00947EFC">
      <w:pPr>
        <w:spacing w:after="0" w:line="240" w:lineRule="auto"/>
        <w:ind w:firstLine="709"/>
        <w:jc w:val="both"/>
        <w:rPr>
          <w:rFonts w:ascii="Times New Roman" w:eastAsiaTheme="minorHAnsi" w:hAnsi="Times New Roman"/>
          <w:sz w:val="24"/>
          <w:szCs w:val="24"/>
          <w:lang w:eastAsia="en-US"/>
        </w:rPr>
      </w:pPr>
      <w:r w:rsidRPr="00947EFC">
        <w:rPr>
          <w:rFonts w:ascii="Times New Roman" w:eastAsiaTheme="minorHAnsi" w:hAnsi="Times New Roman"/>
          <w:sz w:val="24"/>
          <w:szCs w:val="24"/>
          <w:lang w:eastAsia="en-US"/>
        </w:rPr>
        <w:t>4. pasiūlymas galioja Pirkimo sąlygų 1 priede nurodytą terminą.</w:t>
      </w:r>
    </w:p>
    <w:p w14:paraId="3BC60224" w14:textId="77777777" w:rsidR="00947EFC" w:rsidRPr="00947EFC" w:rsidRDefault="00947EFC" w:rsidP="00947EFC">
      <w:pPr>
        <w:spacing w:after="0" w:line="240" w:lineRule="auto"/>
        <w:jc w:val="both"/>
        <w:rPr>
          <w:rFonts w:ascii="Times New Roman" w:eastAsiaTheme="minorHAnsi" w:hAnsi="Times New Roman"/>
          <w:sz w:val="24"/>
          <w:szCs w:val="24"/>
          <w:lang w:eastAsia="en-US"/>
        </w:rPr>
      </w:pPr>
    </w:p>
    <w:tbl>
      <w:tblPr>
        <w:tblStyle w:val="Lentelstinklelis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997"/>
        <w:gridCol w:w="1928"/>
        <w:gridCol w:w="997"/>
        <w:gridCol w:w="2857"/>
      </w:tblGrid>
      <w:tr w:rsidR="00947EFC" w:rsidRPr="00947EFC" w14:paraId="1A99CC4C" w14:textId="77777777" w:rsidTr="002A3324">
        <w:tc>
          <w:tcPr>
            <w:tcW w:w="1483" w:type="pct"/>
            <w:tcBorders>
              <w:bottom w:val="single" w:sz="4" w:space="0" w:color="auto"/>
            </w:tcBorders>
          </w:tcPr>
          <w:p w14:paraId="364CF120" w14:textId="77777777" w:rsidR="00947EFC" w:rsidRPr="00947EFC" w:rsidRDefault="00947EFC" w:rsidP="00947EFC">
            <w:pPr>
              <w:jc w:val="both"/>
              <w:rPr>
                <w:rFonts w:ascii="Times New Roman" w:hAnsi="Times New Roman"/>
                <w:sz w:val="24"/>
                <w:szCs w:val="24"/>
              </w:rPr>
            </w:pPr>
          </w:p>
        </w:tc>
        <w:tc>
          <w:tcPr>
            <w:tcW w:w="517" w:type="pct"/>
          </w:tcPr>
          <w:p w14:paraId="40CB2E7E" w14:textId="77777777" w:rsidR="00947EFC" w:rsidRPr="00947EFC" w:rsidRDefault="00947EFC" w:rsidP="00947EFC">
            <w:pPr>
              <w:jc w:val="both"/>
              <w:rPr>
                <w:rFonts w:ascii="Times New Roman" w:hAnsi="Times New Roman"/>
                <w:sz w:val="24"/>
                <w:szCs w:val="24"/>
              </w:rPr>
            </w:pPr>
          </w:p>
        </w:tc>
        <w:tc>
          <w:tcPr>
            <w:tcW w:w="1000" w:type="pct"/>
            <w:tcBorders>
              <w:bottom w:val="single" w:sz="4" w:space="0" w:color="auto"/>
            </w:tcBorders>
          </w:tcPr>
          <w:p w14:paraId="4DC377C2" w14:textId="77777777" w:rsidR="00947EFC" w:rsidRPr="00947EFC" w:rsidRDefault="00947EFC" w:rsidP="00947EFC">
            <w:pPr>
              <w:jc w:val="both"/>
              <w:rPr>
                <w:rFonts w:ascii="Times New Roman" w:hAnsi="Times New Roman"/>
                <w:sz w:val="24"/>
                <w:szCs w:val="24"/>
              </w:rPr>
            </w:pPr>
          </w:p>
        </w:tc>
        <w:tc>
          <w:tcPr>
            <w:tcW w:w="517" w:type="pct"/>
          </w:tcPr>
          <w:p w14:paraId="5ED61B1A" w14:textId="77777777" w:rsidR="00947EFC" w:rsidRPr="00947EFC" w:rsidRDefault="00947EFC" w:rsidP="00947EFC">
            <w:pPr>
              <w:jc w:val="both"/>
              <w:rPr>
                <w:rFonts w:ascii="Times New Roman" w:hAnsi="Times New Roman"/>
                <w:sz w:val="24"/>
                <w:szCs w:val="24"/>
              </w:rPr>
            </w:pPr>
          </w:p>
        </w:tc>
        <w:tc>
          <w:tcPr>
            <w:tcW w:w="1482" w:type="pct"/>
            <w:tcBorders>
              <w:bottom w:val="single" w:sz="4" w:space="0" w:color="auto"/>
            </w:tcBorders>
          </w:tcPr>
          <w:p w14:paraId="56DA952D" w14:textId="77777777" w:rsidR="00947EFC" w:rsidRPr="00947EFC" w:rsidRDefault="00947EFC" w:rsidP="00947EFC">
            <w:pPr>
              <w:jc w:val="both"/>
              <w:rPr>
                <w:rFonts w:ascii="Times New Roman" w:hAnsi="Times New Roman"/>
                <w:sz w:val="24"/>
                <w:szCs w:val="24"/>
              </w:rPr>
            </w:pPr>
          </w:p>
        </w:tc>
      </w:tr>
      <w:tr w:rsidR="00947EFC" w:rsidRPr="00947EFC" w14:paraId="3AE88552" w14:textId="77777777" w:rsidTr="002A3324">
        <w:tc>
          <w:tcPr>
            <w:tcW w:w="1483" w:type="pct"/>
            <w:tcBorders>
              <w:top w:val="single" w:sz="4" w:space="0" w:color="auto"/>
            </w:tcBorders>
          </w:tcPr>
          <w:p w14:paraId="193F3722" w14:textId="77777777" w:rsidR="00947EFC" w:rsidRPr="00947EFC" w:rsidRDefault="00947EFC" w:rsidP="00947EFC">
            <w:pPr>
              <w:jc w:val="both"/>
              <w:rPr>
                <w:rFonts w:ascii="Times New Roman" w:hAnsi="Times New Roman"/>
                <w:sz w:val="24"/>
                <w:szCs w:val="24"/>
              </w:rPr>
            </w:pPr>
            <w:r w:rsidRPr="00947EFC">
              <w:rPr>
                <w:rFonts w:ascii="Times New Roman" w:hAnsi="Times New Roman"/>
                <w:sz w:val="24"/>
                <w:szCs w:val="24"/>
              </w:rPr>
              <w:t>(tiekėjo arba jo įgalioto asmens pareigų pavadinimas)</w:t>
            </w:r>
          </w:p>
        </w:tc>
        <w:tc>
          <w:tcPr>
            <w:tcW w:w="517" w:type="pct"/>
          </w:tcPr>
          <w:p w14:paraId="2932DDAF" w14:textId="77777777" w:rsidR="00947EFC" w:rsidRPr="00947EFC" w:rsidRDefault="00947EFC" w:rsidP="00947EFC">
            <w:pPr>
              <w:jc w:val="both"/>
              <w:rPr>
                <w:rFonts w:ascii="Times New Roman" w:hAnsi="Times New Roman"/>
                <w:sz w:val="24"/>
                <w:szCs w:val="24"/>
              </w:rPr>
            </w:pPr>
          </w:p>
        </w:tc>
        <w:tc>
          <w:tcPr>
            <w:tcW w:w="1000" w:type="pct"/>
            <w:tcBorders>
              <w:top w:val="single" w:sz="4" w:space="0" w:color="auto"/>
            </w:tcBorders>
          </w:tcPr>
          <w:p w14:paraId="1F6F3D3F" w14:textId="77777777" w:rsidR="00947EFC" w:rsidRPr="00947EFC" w:rsidRDefault="00947EFC" w:rsidP="00947EFC">
            <w:pPr>
              <w:jc w:val="both"/>
              <w:rPr>
                <w:rFonts w:ascii="Times New Roman" w:hAnsi="Times New Roman"/>
                <w:sz w:val="24"/>
                <w:szCs w:val="24"/>
              </w:rPr>
            </w:pPr>
            <w:r w:rsidRPr="00947EFC">
              <w:rPr>
                <w:rFonts w:ascii="Times New Roman" w:hAnsi="Times New Roman"/>
                <w:sz w:val="24"/>
                <w:szCs w:val="24"/>
              </w:rPr>
              <w:t>(parašas)</w:t>
            </w:r>
          </w:p>
        </w:tc>
        <w:tc>
          <w:tcPr>
            <w:tcW w:w="517" w:type="pct"/>
          </w:tcPr>
          <w:p w14:paraId="098D55FC" w14:textId="77777777" w:rsidR="00947EFC" w:rsidRPr="00947EFC" w:rsidRDefault="00947EFC" w:rsidP="00947EFC">
            <w:pPr>
              <w:jc w:val="both"/>
              <w:rPr>
                <w:rFonts w:ascii="Times New Roman" w:hAnsi="Times New Roman"/>
                <w:sz w:val="24"/>
                <w:szCs w:val="24"/>
              </w:rPr>
            </w:pPr>
          </w:p>
        </w:tc>
        <w:tc>
          <w:tcPr>
            <w:tcW w:w="1482" w:type="pct"/>
            <w:tcBorders>
              <w:top w:val="single" w:sz="4" w:space="0" w:color="auto"/>
            </w:tcBorders>
          </w:tcPr>
          <w:p w14:paraId="0E284B96" w14:textId="77777777" w:rsidR="00947EFC" w:rsidRPr="00947EFC" w:rsidRDefault="00947EFC" w:rsidP="00947EFC">
            <w:pPr>
              <w:jc w:val="both"/>
              <w:rPr>
                <w:rFonts w:ascii="Times New Roman" w:hAnsi="Times New Roman"/>
                <w:sz w:val="24"/>
                <w:szCs w:val="24"/>
              </w:rPr>
            </w:pPr>
            <w:r w:rsidRPr="00947EFC">
              <w:rPr>
                <w:rFonts w:ascii="Times New Roman" w:hAnsi="Times New Roman"/>
                <w:sz w:val="24"/>
                <w:szCs w:val="24"/>
              </w:rPr>
              <w:t>(vardas ir pavardė)</w:t>
            </w:r>
          </w:p>
        </w:tc>
      </w:tr>
    </w:tbl>
    <w:p w14:paraId="054F6DBD" w14:textId="77777777" w:rsidR="00947EFC" w:rsidRPr="00947EFC" w:rsidRDefault="00947EFC" w:rsidP="00947EFC">
      <w:pPr>
        <w:spacing w:line="259" w:lineRule="auto"/>
        <w:rPr>
          <w:rFonts w:ascii="Times New Roman" w:eastAsiaTheme="minorHAnsi" w:hAnsi="Times New Roman" w:cs="Times New Roman"/>
          <w:b/>
          <w:bCs/>
          <w:color w:val="000000" w:themeColor="text1"/>
          <w:sz w:val="24"/>
          <w:szCs w:val="22"/>
          <w:lang w:eastAsia="en-US"/>
        </w:rPr>
        <w:sectPr w:rsidR="00947EFC" w:rsidRPr="00947EFC" w:rsidSect="00947EFC">
          <w:headerReference w:type="default" r:id="rId28"/>
          <w:pgSz w:w="11906" w:h="16838"/>
          <w:pgMar w:top="1134" w:right="567" w:bottom="1134" w:left="1701" w:header="567" w:footer="567" w:gutter="0"/>
          <w:cols w:space="1296"/>
          <w:titlePg/>
          <w:docGrid w:linePitch="360"/>
        </w:sectPr>
      </w:pPr>
      <w:bookmarkStart w:id="81" w:name="_Hlk152755778"/>
    </w:p>
    <w:bookmarkEnd w:id="81"/>
    <w:p w14:paraId="5331A20F" w14:textId="77777777" w:rsidR="00947EFC" w:rsidRPr="00947EFC" w:rsidRDefault="00947EFC" w:rsidP="00947EFC">
      <w:pPr>
        <w:spacing w:after="0" w:line="257" w:lineRule="atLeast"/>
        <w:jc w:val="both"/>
        <w:rPr>
          <w:rFonts w:ascii="Times New Roman" w:eastAsiaTheme="minorHAnsi" w:hAnsi="Times New Roman" w:cs="Times New Roman"/>
          <w:sz w:val="24"/>
          <w:szCs w:val="22"/>
          <w:lang w:eastAsia="en-US"/>
        </w:rPr>
      </w:pPr>
    </w:p>
    <w:p w14:paraId="3D8CCDF3" w14:textId="79F22769" w:rsidR="008D704D" w:rsidRPr="008B37CF" w:rsidRDefault="002671D6" w:rsidP="00F33DD2">
      <w:pPr>
        <w:rPr>
          <w:rFonts w:eastAsia="Calibri" w:cstheme="minorHAnsi"/>
        </w:rPr>
      </w:pPr>
      <w:r>
        <w:rPr>
          <w:rFonts w:eastAsia="Calibri" w:cstheme="minorHAnsi"/>
        </w:rPr>
        <w:t xml:space="preserve">                                                                                   </w:t>
      </w:r>
      <w:r w:rsidR="008D704D" w:rsidRPr="008B37CF">
        <w:rPr>
          <w:rFonts w:eastAsia="Calibri" w:cstheme="minorHAnsi"/>
        </w:rPr>
        <w:t xml:space="preserve">Pirkimo sąlygų </w:t>
      </w:r>
      <w:r w:rsidR="00910C39" w:rsidRPr="008B37CF">
        <w:rPr>
          <w:rFonts w:eastAsia="Calibri" w:cstheme="minorHAnsi"/>
        </w:rPr>
        <w:t>7</w:t>
      </w:r>
      <w:r w:rsidR="008D704D" w:rsidRPr="008B37CF">
        <w:rPr>
          <w:rFonts w:eastAsia="Calibri" w:cstheme="minorHAnsi"/>
        </w:rPr>
        <w:t xml:space="preserve"> priedas „Pasiūlymų vertinimo kriterijai ir sąlygos“</w:t>
      </w:r>
      <w:bookmarkEnd w:id="76"/>
      <w:bookmarkEnd w:id="77"/>
      <w:bookmarkEnd w:id="78"/>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15EEC95" w14:textId="77777777" w:rsidR="008B37CF" w:rsidRDefault="008B37CF">
      <w:pPr>
        <w:pStyle w:val="Sraopastraipa"/>
        <w:widowControl w:val="0"/>
        <w:numPr>
          <w:ilvl w:val="0"/>
          <w:numId w:val="21"/>
        </w:numPr>
        <w:tabs>
          <w:tab w:val="left" w:pos="1058"/>
        </w:tabs>
        <w:autoSpaceDE w:val="0"/>
        <w:autoSpaceDN w:val="0"/>
        <w:spacing w:after="0" w:line="240" w:lineRule="auto"/>
        <w:ind w:right="174" w:firstLine="707"/>
        <w:jc w:val="both"/>
      </w:pPr>
      <w:r>
        <w:t>Perkančioji</w:t>
      </w:r>
      <w:r>
        <w:rPr>
          <w:spacing w:val="-9"/>
        </w:rPr>
        <w:t xml:space="preserve"> </w:t>
      </w:r>
      <w:r>
        <w:t>organizacija</w:t>
      </w:r>
      <w:r>
        <w:rPr>
          <w:spacing w:val="-8"/>
        </w:rPr>
        <w:t xml:space="preserve"> </w:t>
      </w:r>
      <w:r>
        <w:t>ekonomiškai</w:t>
      </w:r>
      <w:r>
        <w:rPr>
          <w:spacing w:val="-9"/>
        </w:rPr>
        <w:t xml:space="preserve"> </w:t>
      </w:r>
      <w:r>
        <w:t>naudingiausią</w:t>
      </w:r>
      <w:r>
        <w:rPr>
          <w:spacing w:val="-10"/>
        </w:rPr>
        <w:t xml:space="preserve"> </w:t>
      </w:r>
      <w:r>
        <w:t>pasiūlymą</w:t>
      </w:r>
      <w:r>
        <w:rPr>
          <w:spacing w:val="-9"/>
        </w:rPr>
        <w:t xml:space="preserve"> </w:t>
      </w:r>
      <w:r>
        <w:t>išrenka</w:t>
      </w:r>
      <w:r>
        <w:rPr>
          <w:spacing w:val="-11"/>
        </w:rPr>
        <w:t xml:space="preserve"> </w:t>
      </w:r>
      <w:r>
        <w:t>pagal</w:t>
      </w:r>
      <w:r>
        <w:rPr>
          <w:spacing w:val="-9"/>
        </w:rPr>
        <w:t xml:space="preserve"> </w:t>
      </w:r>
      <w:r>
        <w:t>kainą</w:t>
      </w:r>
      <w:r>
        <w:rPr>
          <w:spacing w:val="-10"/>
        </w:rPr>
        <w:t>.</w:t>
      </w:r>
    </w:p>
    <w:p w14:paraId="51A6C494" w14:textId="77777777" w:rsidR="008B37CF" w:rsidRDefault="008B37CF">
      <w:pPr>
        <w:pStyle w:val="Sraopastraipa"/>
        <w:widowControl w:val="0"/>
        <w:numPr>
          <w:ilvl w:val="0"/>
          <w:numId w:val="21"/>
        </w:numPr>
        <w:tabs>
          <w:tab w:val="left" w:pos="1058"/>
        </w:tabs>
        <w:autoSpaceDE w:val="0"/>
        <w:autoSpaceDN w:val="0"/>
        <w:spacing w:after="0" w:line="240" w:lineRule="auto"/>
        <w:ind w:right="172" w:firstLine="707"/>
        <w:jc w:val="both"/>
      </w:pPr>
      <w:r>
        <w:t>Pasiūlyme</w:t>
      </w:r>
      <w:r>
        <w:rPr>
          <w:spacing w:val="1"/>
        </w:rPr>
        <w:t xml:space="preserve"> </w:t>
      </w:r>
      <w:r>
        <w:t>nurodyta</w:t>
      </w:r>
      <w:r>
        <w:rPr>
          <w:spacing w:val="1"/>
        </w:rPr>
        <w:t xml:space="preserve"> </w:t>
      </w:r>
      <w:r>
        <w:t>pirkimo</w:t>
      </w:r>
      <w:r>
        <w:rPr>
          <w:spacing w:val="1"/>
        </w:rPr>
        <w:t xml:space="preserve"> </w:t>
      </w:r>
      <w:r>
        <w:t>objekto</w:t>
      </w:r>
      <w:r>
        <w:rPr>
          <w:spacing w:val="1"/>
        </w:rPr>
        <w:t xml:space="preserve"> </w:t>
      </w:r>
      <w:r>
        <w:t>kaina</w:t>
      </w:r>
      <w:r>
        <w:rPr>
          <w:spacing w:val="1"/>
        </w:rPr>
        <w:t xml:space="preserve"> </w:t>
      </w:r>
      <w:r>
        <w:t>visais</w:t>
      </w:r>
      <w:r>
        <w:rPr>
          <w:spacing w:val="1"/>
        </w:rPr>
        <w:t xml:space="preserve"> </w:t>
      </w:r>
      <w:r>
        <w:t>atvejais</w:t>
      </w:r>
      <w:r>
        <w:rPr>
          <w:spacing w:val="1"/>
        </w:rPr>
        <w:t xml:space="preserve"> </w:t>
      </w:r>
      <w:r>
        <w:t>laikomos</w:t>
      </w:r>
      <w:r>
        <w:rPr>
          <w:spacing w:val="1"/>
        </w:rPr>
        <w:t xml:space="preserve"> </w:t>
      </w:r>
      <w:r>
        <w:t>neįprastai</w:t>
      </w:r>
      <w:r>
        <w:rPr>
          <w:spacing w:val="1"/>
        </w:rPr>
        <w:t xml:space="preserve"> </w:t>
      </w:r>
      <w:r>
        <w:t>mažomis, jeigu jos yra 30 ir daugiau procentų mažesnės už visų tiekėjų, kurių pasiūlymai</w:t>
      </w:r>
      <w:r>
        <w:rPr>
          <w:spacing w:val="1"/>
        </w:rPr>
        <w:t xml:space="preserve"> </w:t>
      </w:r>
      <w:r>
        <w:t xml:space="preserve">neatmesti dėl kitų priežasčių ir kurių pasiūlyta kaina neviršija pirkimui skirtų lėšų, nustatytų ir </w:t>
      </w:r>
      <w:r>
        <w:rPr>
          <w:spacing w:val="-57"/>
        </w:rPr>
        <w:t xml:space="preserve"> </w:t>
      </w:r>
      <w:r>
        <w:t>užfiksuotų perkančiosios organizacijos rengiamuose dokumentuose prieš pradedant pirkimo</w:t>
      </w:r>
      <w:r>
        <w:rPr>
          <w:spacing w:val="1"/>
        </w:rPr>
        <w:t xml:space="preserve"> </w:t>
      </w:r>
      <w:r>
        <w:t>procedūrą,</w:t>
      </w:r>
      <w:r>
        <w:rPr>
          <w:spacing w:val="-1"/>
        </w:rPr>
        <w:t xml:space="preserve"> </w:t>
      </w:r>
      <w:r>
        <w:t>pasiūlytos kainos aritmetinį vidurkį.</w:t>
      </w:r>
    </w:p>
    <w:p w14:paraId="2A953AEC" w14:textId="77777777" w:rsidR="00210870" w:rsidRDefault="00210870" w:rsidP="00210870">
      <w:pPr>
        <w:spacing w:line="240" w:lineRule="auto"/>
        <w:ind w:left="7314"/>
        <w:rPr>
          <w:rFonts w:ascii="Arial" w:hAnsi="Arial" w:cs="Arial"/>
        </w:rPr>
      </w:pPr>
    </w:p>
    <w:p w14:paraId="4942CF27" w14:textId="065B986A" w:rsidR="003628B8" w:rsidRDefault="003628B8">
      <w:bookmarkStart w:id="82" w:name="_Ref39586171"/>
      <w:bookmarkStart w:id="83" w:name="_Ref39673580"/>
      <w:bookmarkStart w:id="84" w:name="_Ref39674283"/>
      <w:bookmarkStart w:id="85" w:name="_Toc126333948"/>
      <w:r>
        <w:rPr>
          <w:rFonts w:cstheme="minorHAnsi"/>
          <w:b/>
          <w:bCs/>
          <w:smallCaps/>
          <w:sz w:val="22"/>
          <w:szCs w:val="22"/>
        </w:rPr>
        <w:t xml:space="preserve">                                                                                                        __________</w:t>
      </w:r>
    </w:p>
    <w:p w14:paraId="75AC19A7" w14:textId="1365F3B3" w:rsidR="003628B8" w:rsidRDefault="003628B8" w:rsidP="00731CF4">
      <w:pPr>
        <w:pStyle w:val="Antrat2"/>
        <w:ind w:left="5103"/>
        <w:rPr>
          <w:rFonts w:cstheme="minorHAnsi"/>
          <w:b/>
          <w:bCs/>
          <w:smallCaps/>
          <w:sz w:val="22"/>
          <w:szCs w:val="22"/>
        </w:rPr>
      </w:pPr>
    </w:p>
    <w:p w14:paraId="37E9DB00" w14:textId="77777777" w:rsidR="003628B8" w:rsidRDefault="003628B8" w:rsidP="00731CF4">
      <w:pPr>
        <w:pStyle w:val="Antrat2"/>
        <w:ind w:left="5103"/>
        <w:rPr>
          <w:rFonts w:cstheme="minorHAnsi"/>
          <w:b/>
          <w:bCs/>
          <w:smallCaps/>
          <w:sz w:val="22"/>
          <w:szCs w:val="22"/>
        </w:rPr>
      </w:pPr>
    </w:p>
    <w:p w14:paraId="01D43D64" w14:textId="77777777" w:rsidR="003628B8" w:rsidRDefault="003628B8" w:rsidP="00731CF4">
      <w:pPr>
        <w:pStyle w:val="Antrat2"/>
        <w:ind w:left="5103"/>
        <w:rPr>
          <w:rFonts w:cstheme="minorHAnsi"/>
          <w:b/>
          <w:bCs/>
          <w:smallCaps/>
          <w:sz w:val="22"/>
          <w:szCs w:val="22"/>
        </w:rPr>
      </w:pPr>
    </w:p>
    <w:p w14:paraId="30EA4AA7" w14:textId="77777777" w:rsidR="003628B8" w:rsidRDefault="003628B8" w:rsidP="00731CF4">
      <w:pPr>
        <w:pStyle w:val="Antrat2"/>
        <w:ind w:left="5103"/>
        <w:rPr>
          <w:rFonts w:cstheme="minorHAnsi"/>
          <w:b/>
          <w:bCs/>
          <w:smallCaps/>
          <w:sz w:val="22"/>
          <w:szCs w:val="22"/>
        </w:rPr>
      </w:pPr>
    </w:p>
    <w:p w14:paraId="2D6B2A64" w14:textId="77777777" w:rsidR="003628B8" w:rsidRDefault="003628B8" w:rsidP="00731CF4">
      <w:pPr>
        <w:pStyle w:val="Antrat2"/>
        <w:ind w:left="5103"/>
        <w:rPr>
          <w:rFonts w:cstheme="minorHAnsi"/>
          <w:b/>
          <w:bCs/>
          <w:smallCaps/>
          <w:sz w:val="22"/>
          <w:szCs w:val="22"/>
        </w:rPr>
      </w:pPr>
    </w:p>
    <w:p w14:paraId="327622AA" w14:textId="77777777" w:rsidR="003628B8" w:rsidRDefault="003628B8" w:rsidP="00731CF4">
      <w:pPr>
        <w:pStyle w:val="Antrat2"/>
        <w:ind w:left="5103"/>
        <w:rPr>
          <w:rFonts w:cstheme="minorHAnsi"/>
          <w:b/>
          <w:bCs/>
          <w:smallCaps/>
          <w:sz w:val="22"/>
          <w:szCs w:val="22"/>
        </w:rPr>
      </w:pPr>
    </w:p>
    <w:p w14:paraId="5CE087E2" w14:textId="77777777" w:rsidR="003628B8" w:rsidRDefault="003628B8" w:rsidP="00731CF4">
      <w:pPr>
        <w:pStyle w:val="Antrat2"/>
        <w:ind w:left="5103"/>
        <w:rPr>
          <w:rFonts w:cstheme="minorHAnsi"/>
          <w:b/>
          <w:bCs/>
          <w:smallCaps/>
          <w:sz w:val="22"/>
          <w:szCs w:val="22"/>
        </w:rPr>
      </w:pPr>
    </w:p>
    <w:p w14:paraId="56EBBF52" w14:textId="77777777" w:rsidR="003628B8" w:rsidRDefault="003628B8" w:rsidP="00731CF4">
      <w:pPr>
        <w:pStyle w:val="Antrat2"/>
        <w:ind w:left="5103"/>
        <w:rPr>
          <w:rFonts w:cstheme="minorHAnsi"/>
          <w:b/>
          <w:bCs/>
          <w:smallCaps/>
          <w:sz w:val="22"/>
          <w:szCs w:val="22"/>
        </w:rPr>
      </w:pPr>
    </w:p>
    <w:p w14:paraId="7BA2D400" w14:textId="77777777" w:rsidR="003628B8" w:rsidRDefault="003628B8" w:rsidP="00731CF4">
      <w:pPr>
        <w:pStyle w:val="Antrat2"/>
        <w:ind w:left="5103"/>
        <w:rPr>
          <w:rFonts w:cstheme="minorHAnsi"/>
          <w:b/>
          <w:bCs/>
          <w:smallCaps/>
          <w:sz w:val="22"/>
          <w:szCs w:val="22"/>
        </w:rPr>
      </w:pPr>
    </w:p>
    <w:p w14:paraId="518917E1" w14:textId="77777777" w:rsidR="003628B8" w:rsidRDefault="003628B8" w:rsidP="00731CF4">
      <w:pPr>
        <w:pStyle w:val="Antrat2"/>
        <w:ind w:left="5103"/>
        <w:rPr>
          <w:rFonts w:cstheme="minorHAnsi"/>
          <w:b/>
          <w:bCs/>
          <w:smallCaps/>
          <w:sz w:val="22"/>
          <w:szCs w:val="22"/>
        </w:rPr>
      </w:pPr>
    </w:p>
    <w:p w14:paraId="62DEFBF4" w14:textId="77777777" w:rsidR="003628B8" w:rsidRDefault="008B37CF" w:rsidP="00731CF4">
      <w:pPr>
        <w:pStyle w:val="Antrat2"/>
        <w:ind w:left="5103"/>
        <w:rPr>
          <w:rFonts w:cstheme="minorHAnsi"/>
          <w:b/>
          <w:bCs/>
          <w:smallCaps/>
          <w:sz w:val="22"/>
          <w:szCs w:val="22"/>
        </w:rPr>
      </w:pPr>
      <w:r>
        <w:rPr>
          <w:rFonts w:cstheme="minorHAnsi"/>
          <w:b/>
          <w:bCs/>
          <w:smallCaps/>
          <w:sz w:val="22"/>
          <w:szCs w:val="22"/>
        </w:rPr>
        <w:t xml:space="preserve">                         </w:t>
      </w:r>
      <w:r w:rsidR="003628B8">
        <w:rPr>
          <w:rFonts w:cstheme="minorHAnsi"/>
          <w:b/>
          <w:bCs/>
          <w:smallCaps/>
          <w:sz w:val="22"/>
          <w:szCs w:val="22"/>
        </w:rPr>
        <w:t xml:space="preserve">   </w:t>
      </w:r>
    </w:p>
    <w:p w14:paraId="5C441AE6" w14:textId="77777777" w:rsidR="003628B8" w:rsidRDefault="003628B8" w:rsidP="00731CF4">
      <w:pPr>
        <w:pStyle w:val="Antrat2"/>
        <w:ind w:left="5103"/>
        <w:rPr>
          <w:rFonts w:cstheme="minorHAnsi"/>
          <w:b/>
          <w:bCs/>
          <w:smallCaps/>
          <w:sz w:val="22"/>
          <w:szCs w:val="22"/>
        </w:rPr>
      </w:pPr>
    </w:p>
    <w:p w14:paraId="227AEEA8" w14:textId="77777777" w:rsidR="003628B8" w:rsidRDefault="003628B8" w:rsidP="00731CF4">
      <w:pPr>
        <w:pStyle w:val="Antrat2"/>
        <w:ind w:left="5103"/>
        <w:rPr>
          <w:rFonts w:cstheme="minorHAnsi"/>
          <w:b/>
          <w:bCs/>
          <w:smallCaps/>
          <w:sz w:val="22"/>
          <w:szCs w:val="22"/>
        </w:rPr>
      </w:pPr>
    </w:p>
    <w:p w14:paraId="7E2C8195" w14:textId="77777777" w:rsidR="003628B8" w:rsidRDefault="003628B8" w:rsidP="00731CF4">
      <w:pPr>
        <w:pStyle w:val="Antrat2"/>
        <w:ind w:left="5103"/>
        <w:rPr>
          <w:rFonts w:cstheme="minorHAnsi"/>
          <w:b/>
          <w:bCs/>
          <w:smallCaps/>
          <w:sz w:val="22"/>
          <w:szCs w:val="22"/>
        </w:rPr>
      </w:pPr>
    </w:p>
    <w:p w14:paraId="620B0AD0" w14:textId="77777777" w:rsidR="003628B8" w:rsidRDefault="003628B8" w:rsidP="00731CF4">
      <w:pPr>
        <w:pStyle w:val="Antrat2"/>
        <w:ind w:left="5103"/>
        <w:rPr>
          <w:rFonts w:cstheme="minorHAnsi"/>
          <w:b/>
          <w:bCs/>
          <w:smallCaps/>
          <w:sz w:val="22"/>
          <w:szCs w:val="22"/>
        </w:rPr>
      </w:pPr>
    </w:p>
    <w:p w14:paraId="1B12BE83" w14:textId="77777777" w:rsidR="003628B8" w:rsidRDefault="003628B8" w:rsidP="00731CF4">
      <w:pPr>
        <w:pStyle w:val="Antrat2"/>
        <w:ind w:left="5103"/>
        <w:rPr>
          <w:rFonts w:cstheme="minorHAnsi"/>
          <w:b/>
          <w:bCs/>
          <w:smallCaps/>
          <w:sz w:val="22"/>
          <w:szCs w:val="22"/>
        </w:rPr>
      </w:pPr>
    </w:p>
    <w:p w14:paraId="207CDDE8" w14:textId="77777777" w:rsidR="003628B8" w:rsidRDefault="003628B8" w:rsidP="00731CF4">
      <w:pPr>
        <w:pStyle w:val="Antrat2"/>
        <w:ind w:left="5103"/>
        <w:rPr>
          <w:rFonts w:cstheme="minorHAnsi"/>
          <w:b/>
          <w:bCs/>
          <w:smallCaps/>
          <w:sz w:val="22"/>
          <w:szCs w:val="22"/>
        </w:rPr>
      </w:pPr>
    </w:p>
    <w:p w14:paraId="1B3C048A" w14:textId="77777777" w:rsidR="003628B8" w:rsidRDefault="003628B8" w:rsidP="00731CF4">
      <w:pPr>
        <w:pStyle w:val="Antrat2"/>
        <w:ind w:left="5103"/>
        <w:rPr>
          <w:rFonts w:cstheme="minorHAnsi"/>
          <w:b/>
          <w:bCs/>
          <w:smallCaps/>
          <w:sz w:val="22"/>
          <w:szCs w:val="22"/>
        </w:rPr>
      </w:pPr>
    </w:p>
    <w:p w14:paraId="19897EA7" w14:textId="77777777" w:rsidR="003628B8" w:rsidRDefault="003628B8" w:rsidP="00731CF4">
      <w:pPr>
        <w:pStyle w:val="Antrat2"/>
        <w:ind w:left="5103"/>
        <w:rPr>
          <w:rFonts w:cstheme="minorHAnsi"/>
          <w:b/>
          <w:bCs/>
          <w:smallCaps/>
          <w:sz w:val="22"/>
          <w:szCs w:val="22"/>
        </w:rPr>
      </w:pPr>
    </w:p>
    <w:p w14:paraId="26F76817" w14:textId="77777777" w:rsidR="003628B8" w:rsidRDefault="003628B8" w:rsidP="00731CF4">
      <w:pPr>
        <w:pStyle w:val="Antrat2"/>
        <w:ind w:left="5103"/>
        <w:rPr>
          <w:rFonts w:cstheme="minorHAnsi"/>
          <w:b/>
          <w:bCs/>
          <w:smallCaps/>
          <w:sz w:val="22"/>
          <w:szCs w:val="22"/>
        </w:rPr>
      </w:pPr>
    </w:p>
    <w:p w14:paraId="6B07BB3C" w14:textId="214ED76A" w:rsidR="00731CF4" w:rsidRDefault="008B37CF" w:rsidP="002671D6">
      <w:pPr>
        <w:pStyle w:val="Antrat2"/>
        <w:rPr>
          <w:rFonts w:cstheme="minorHAnsi"/>
          <w:b/>
          <w:bCs/>
          <w:smallCaps/>
          <w:sz w:val="22"/>
          <w:szCs w:val="22"/>
        </w:rPr>
      </w:pPr>
      <w:r>
        <w:rPr>
          <w:rFonts w:cstheme="minorHAnsi"/>
          <w:b/>
          <w:bCs/>
          <w:smallCaps/>
          <w:sz w:val="22"/>
          <w:szCs w:val="22"/>
        </w:rPr>
        <w:t xml:space="preserve">                                                                                        </w:t>
      </w:r>
      <w:bookmarkStart w:id="86" w:name="_Hlk196686945"/>
    </w:p>
    <w:p w14:paraId="1A510C95" w14:textId="77777777" w:rsidR="00FA5A00" w:rsidRDefault="00FA5A00" w:rsidP="00FA5A00"/>
    <w:p w14:paraId="203A6265" w14:textId="77777777" w:rsidR="00FA5A00" w:rsidRDefault="00FA5A00" w:rsidP="00FA5A00"/>
    <w:p w14:paraId="022F66BF" w14:textId="77777777" w:rsidR="00FA5A00" w:rsidRPr="00FA5A00" w:rsidRDefault="00FA5A00" w:rsidP="00FA5A00"/>
    <w:bookmarkEnd w:id="86"/>
    <w:p w14:paraId="22A6DC4B" w14:textId="77777777" w:rsidR="00731CF4" w:rsidRDefault="00731CF4" w:rsidP="00731CF4"/>
    <w:p w14:paraId="1B5B86CB" w14:textId="77777777" w:rsidR="003628B8" w:rsidRDefault="003628B8" w:rsidP="003628B8">
      <w:pPr>
        <w:pStyle w:val="Antrat2"/>
        <w:ind w:left="5103"/>
        <w:rPr>
          <w:rFonts w:asciiTheme="minorHAnsi" w:hAnsiTheme="minorHAnsi"/>
          <w:color w:val="0070C0"/>
          <w:sz w:val="21"/>
          <w:szCs w:val="21"/>
        </w:rPr>
      </w:pPr>
      <w:r w:rsidRPr="00731CF4">
        <w:rPr>
          <w:rFonts w:asciiTheme="minorHAnsi" w:hAnsiTheme="minorHAnsi"/>
          <w:color w:val="auto"/>
          <w:sz w:val="21"/>
          <w:szCs w:val="21"/>
        </w:rPr>
        <w:lastRenderedPageBreak/>
        <w:t>Pirkimo sąlygų 8 priedas „Tiekėjo deklaracija dėl atitikties Reglamento nuostatoms juridiniam asmeniui“</w:t>
      </w:r>
    </w:p>
    <w:p w14:paraId="6FBC49B6" w14:textId="77777777" w:rsidR="003628B8" w:rsidRDefault="003628B8" w:rsidP="003628B8">
      <w:pPr>
        <w:rPr>
          <w:rFonts w:cstheme="minorHAnsi"/>
        </w:rPr>
      </w:pPr>
    </w:p>
    <w:p w14:paraId="765DE782" w14:textId="0F77531D" w:rsidR="00731CF4" w:rsidRPr="001C45C1" w:rsidRDefault="00731CF4" w:rsidP="00731CF4">
      <w:pPr>
        <w:jc w:val="center"/>
        <w:rPr>
          <w:rFonts w:cstheme="minorHAnsi"/>
        </w:rPr>
      </w:pPr>
      <w:r w:rsidRPr="001C45C1">
        <w:rPr>
          <w:rFonts w:cstheme="minorHAnsi"/>
        </w:rPr>
        <w:t>Herbas arba prekių ženklas</w:t>
      </w:r>
    </w:p>
    <w:p w14:paraId="0B876442" w14:textId="77777777" w:rsidR="00731CF4" w:rsidRPr="001C45C1" w:rsidRDefault="00731CF4" w:rsidP="00731CF4">
      <w:pPr>
        <w:jc w:val="center"/>
        <w:rPr>
          <w:rFonts w:cstheme="minorHAnsi"/>
          <w:sz w:val="20"/>
          <w:szCs w:val="20"/>
        </w:rPr>
      </w:pPr>
      <w:r w:rsidRPr="001C45C1">
        <w:rPr>
          <w:rFonts w:cstheme="minorHAnsi"/>
          <w:sz w:val="20"/>
          <w:szCs w:val="20"/>
        </w:rPr>
        <w:t>(Tiekėjo pavadinimas)</w:t>
      </w:r>
    </w:p>
    <w:p w14:paraId="641DFF88" w14:textId="77777777" w:rsidR="00731CF4" w:rsidRPr="00284560" w:rsidRDefault="00731CF4" w:rsidP="00731CF4">
      <w:pPr>
        <w:jc w:val="both"/>
        <w:rPr>
          <w:rFonts w:cstheme="minorHAnsi"/>
          <w:sz w:val="16"/>
          <w:szCs w:val="16"/>
        </w:rPr>
      </w:pPr>
      <w:r w:rsidRPr="00284560">
        <w:rPr>
          <w:rFonts w:cstheme="min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E0F027" w14:textId="77777777" w:rsidR="00731CF4" w:rsidRPr="001C45C1" w:rsidRDefault="00731CF4" w:rsidP="00731CF4">
      <w:pPr>
        <w:spacing w:after="0" w:line="240" w:lineRule="auto"/>
        <w:jc w:val="center"/>
        <w:rPr>
          <w:rFonts w:cstheme="minorHAnsi"/>
          <w:sz w:val="24"/>
          <w:szCs w:val="24"/>
        </w:rPr>
      </w:pPr>
      <w:r w:rsidRPr="001C45C1">
        <w:rPr>
          <w:rFonts w:cstheme="minorHAnsi"/>
        </w:rPr>
        <w:t>__________________________</w:t>
      </w:r>
    </w:p>
    <w:p w14:paraId="6969E9A6" w14:textId="77777777" w:rsidR="00731CF4" w:rsidRPr="00284560" w:rsidRDefault="00731CF4" w:rsidP="00731CF4">
      <w:pPr>
        <w:tabs>
          <w:tab w:val="center" w:pos="2520"/>
        </w:tabs>
        <w:spacing w:after="0" w:line="240" w:lineRule="auto"/>
        <w:jc w:val="center"/>
        <w:rPr>
          <w:rFonts w:cstheme="minorHAnsi"/>
          <w:i/>
          <w:iCs/>
          <w:sz w:val="16"/>
          <w:szCs w:val="16"/>
        </w:rPr>
      </w:pPr>
      <w:r w:rsidRPr="00284560">
        <w:rPr>
          <w:rFonts w:cstheme="minorHAnsi"/>
          <w:i/>
          <w:iCs/>
          <w:sz w:val="16"/>
          <w:szCs w:val="16"/>
        </w:rPr>
        <w:t>(Adresatas (perkančioji organizacija))</w:t>
      </w:r>
    </w:p>
    <w:p w14:paraId="1F356B49" w14:textId="77777777" w:rsidR="00731CF4" w:rsidRPr="001C45C1" w:rsidRDefault="00731CF4" w:rsidP="00731CF4">
      <w:pPr>
        <w:jc w:val="center"/>
        <w:rPr>
          <w:rFonts w:cstheme="minorHAnsi"/>
          <w:b/>
          <w:sz w:val="24"/>
          <w:szCs w:val="24"/>
        </w:rPr>
      </w:pPr>
    </w:p>
    <w:p w14:paraId="5F618B29" w14:textId="77777777" w:rsidR="00731CF4" w:rsidRPr="001C45C1" w:rsidRDefault="00731CF4" w:rsidP="00731CF4">
      <w:pPr>
        <w:autoSpaceDE w:val="0"/>
        <w:autoSpaceDN w:val="0"/>
        <w:adjustRightInd w:val="0"/>
        <w:jc w:val="center"/>
        <w:rPr>
          <w:rFonts w:cstheme="minorHAnsi"/>
        </w:rPr>
      </w:pPr>
      <w:r w:rsidRPr="001C45C1">
        <w:rPr>
          <w:rFonts w:cstheme="minorHAnsi"/>
          <w:b/>
          <w:bCs/>
        </w:rPr>
        <w:t>TIEKĖJO DEKLARACIJA</w:t>
      </w:r>
    </w:p>
    <w:p w14:paraId="3C249436" w14:textId="77777777" w:rsidR="00731CF4" w:rsidRPr="001C45C1" w:rsidRDefault="00731CF4" w:rsidP="00731CF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256C02B" w14:textId="77777777" w:rsidR="00731CF4" w:rsidRPr="00284560" w:rsidRDefault="00731CF4" w:rsidP="00731CF4">
      <w:pPr>
        <w:shd w:val="clear" w:color="auto" w:fill="FFFFFF"/>
        <w:spacing w:after="0" w:line="240" w:lineRule="auto"/>
        <w:ind w:firstLine="3969"/>
        <w:rPr>
          <w:rFonts w:cstheme="minorHAnsi"/>
          <w:bCs/>
          <w:i/>
          <w:iCs/>
          <w:color w:val="000000"/>
          <w:sz w:val="16"/>
          <w:szCs w:val="16"/>
        </w:rPr>
      </w:pPr>
      <w:r w:rsidRPr="00284560">
        <w:rPr>
          <w:rFonts w:cstheme="minorHAnsi"/>
          <w:bCs/>
          <w:i/>
          <w:iCs/>
          <w:color w:val="000000"/>
          <w:sz w:val="16"/>
          <w:szCs w:val="16"/>
        </w:rPr>
        <w:t xml:space="preserve">           (Data)</w:t>
      </w:r>
    </w:p>
    <w:p w14:paraId="351728AF" w14:textId="77777777" w:rsidR="00731CF4" w:rsidRPr="001C45C1" w:rsidRDefault="00731CF4" w:rsidP="00731CF4">
      <w:pPr>
        <w:shd w:val="clear" w:color="auto" w:fill="FFFFFF"/>
        <w:spacing w:after="0" w:line="240" w:lineRule="auto"/>
        <w:ind w:firstLine="3969"/>
        <w:rPr>
          <w:rFonts w:cstheme="minorHAnsi"/>
          <w:bCs/>
          <w:color w:val="000000"/>
          <w:sz w:val="20"/>
          <w:szCs w:val="20"/>
        </w:rPr>
      </w:pPr>
    </w:p>
    <w:p w14:paraId="54808D1A" w14:textId="3C5F2318" w:rsidR="00731CF4" w:rsidRPr="001C45C1" w:rsidRDefault="00731CF4" w:rsidP="00731CF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w:t>
      </w:r>
    </w:p>
    <w:p w14:paraId="6118D3FB" w14:textId="7380F61C" w:rsidR="00731CF4" w:rsidRDefault="00731CF4" w:rsidP="003628B8">
      <w:pPr>
        <w:shd w:val="clear" w:color="auto" w:fill="FFFFFF"/>
        <w:spacing w:after="0" w:line="240" w:lineRule="auto"/>
        <w:jc w:val="center"/>
        <w:rPr>
          <w:rFonts w:cstheme="minorHAnsi"/>
          <w:bCs/>
          <w:i/>
          <w:iCs/>
          <w:color w:val="000000"/>
          <w:sz w:val="16"/>
          <w:szCs w:val="16"/>
        </w:rPr>
      </w:pPr>
      <w:r w:rsidRPr="00284560">
        <w:rPr>
          <w:rFonts w:cstheme="minorHAnsi"/>
          <w:bCs/>
          <w:i/>
          <w:iCs/>
          <w:color w:val="000000"/>
          <w:sz w:val="16"/>
          <w:szCs w:val="16"/>
        </w:rPr>
        <w:t>(Sudarymo vieta)</w:t>
      </w:r>
    </w:p>
    <w:p w14:paraId="6B891CEF" w14:textId="77777777" w:rsidR="003628B8" w:rsidRPr="003628B8" w:rsidRDefault="003628B8" w:rsidP="003628B8">
      <w:pPr>
        <w:shd w:val="clear" w:color="auto" w:fill="FFFFFF"/>
        <w:spacing w:after="0" w:line="240" w:lineRule="auto"/>
        <w:jc w:val="center"/>
        <w:rPr>
          <w:rFonts w:cstheme="minorHAnsi"/>
          <w:bCs/>
          <w:i/>
          <w:iCs/>
          <w:color w:val="000000"/>
          <w:sz w:val="16"/>
          <w:szCs w:val="16"/>
        </w:rPr>
      </w:pPr>
    </w:p>
    <w:p w14:paraId="7C1A26C1" w14:textId="2768E21D" w:rsidR="00731CF4" w:rsidRDefault="00731CF4" w:rsidP="00284560">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24DC303" w14:textId="77777777" w:rsidR="00731CF4" w:rsidRPr="00284560" w:rsidRDefault="00731CF4" w:rsidP="00731CF4">
      <w:pPr>
        <w:tabs>
          <w:tab w:val="left" w:pos="851"/>
        </w:tabs>
        <w:snapToGrid w:val="0"/>
        <w:ind w:right="-1"/>
        <w:jc w:val="both"/>
        <w:rPr>
          <w:rFonts w:cstheme="minorHAnsi"/>
          <w:spacing w:val="-2"/>
          <w:sz w:val="16"/>
          <w:szCs w:val="16"/>
        </w:rPr>
      </w:pPr>
      <w:r w:rsidRPr="001C45C1">
        <w:rPr>
          <w:rFonts w:cstheme="minorHAnsi"/>
          <w:spacing w:val="-2"/>
        </w:rPr>
        <w:tab/>
      </w:r>
      <w:r w:rsidRPr="001C45C1">
        <w:rPr>
          <w:rFonts w:cstheme="minorHAnsi"/>
          <w:spacing w:val="-2"/>
        </w:rPr>
        <w:tab/>
      </w:r>
      <w:r w:rsidRPr="00284560">
        <w:rPr>
          <w:rFonts w:cstheme="minorHAnsi"/>
          <w:spacing w:val="-2"/>
          <w:sz w:val="16"/>
          <w:szCs w:val="16"/>
        </w:rPr>
        <w:t xml:space="preserve">                 </w:t>
      </w:r>
      <w:r w:rsidRPr="00284560">
        <w:rPr>
          <w:rFonts w:cstheme="minorHAnsi"/>
          <w:i/>
          <w:iCs/>
          <w:spacing w:val="-2"/>
          <w:sz w:val="16"/>
          <w:szCs w:val="16"/>
        </w:rPr>
        <w:t>(Tiekėjo vadovo ar jo įgalioto asmens pareigų pavadinimas, vardas ir pavardė)</w:t>
      </w:r>
    </w:p>
    <w:p w14:paraId="456A897E" w14:textId="160AFF2B" w:rsidR="00284560" w:rsidRPr="00284560" w:rsidRDefault="00731CF4" w:rsidP="00731CF4">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34DEE898" w14:textId="3AF0DD67" w:rsidR="00731CF4" w:rsidRPr="00284560" w:rsidRDefault="00731CF4" w:rsidP="00731CF4">
      <w:pPr>
        <w:snapToGrid w:val="0"/>
        <w:spacing w:after="0" w:line="240" w:lineRule="auto"/>
        <w:jc w:val="both"/>
        <w:rPr>
          <w:rFonts w:cstheme="minorHAnsi"/>
          <w:spacing w:val="-2"/>
          <w:sz w:val="16"/>
          <w:szCs w:val="16"/>
        </w:rPr>
      </w:pPr>
      <w:r w:rsidRPr="00284560">
        <w:rPr>
          <w:rFonts w:cstheme="minorHAnsi"/>
          <w:spacing w:val="-2"/>
          <w:sz w:val="16"/>
          <w:szCs w:val="16"/>
        </w:rPr>
        <w:t xml:space="preserve">                                                                                                                                    </w:t>
      </w:r>
      <w:r w:rsidRPr="00284560">
        <w:rPr>
          <w:rFonts w:cstheme="minorHAnsi"/>
          <w:i/>
          <w:iCs/>
          <w:spacing w:val="-2"/>
          <w:sz w:val="16"/>
          <w:szCs w:val="16"/>
        </w:rPr>
        <w:t>(Tiekėjo pavadinimas)</w:t>
      </w:r>
    </w:p>
    <w:p w14:paraId="36292788" w14:textId="77777777" w:rsidR="00284560" w:rsidRDefault="00284560" w:rsidP="00731CF4">
      <w:pPr>
        <w:snapToGrid w:val="0"/>
        <w:spacing w:after="0" w:line="240" w:lineRule="auto"/>
        <w:jc w:val="both"/>
        <w:rPr>
          <w:rFonts w:cstheme="minorHAnsi"/>
          <w:spacing w:val="-2"/>
        </w:rPr>
      </w:pPr>
    </w:p>
    <w:p w14:paraId="6D2A1682" w14:textId="7D303EDA" w:rsidR="00731CF4" w:rsidRPr="00284560" w:rsidRDefault="00731CF4" w:rsidP="00284560">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6E8D92D9" w14:textId="28D2298F" w:rsidR="00284560" w:rsidRPr="002671D6" w:rsidRDefault="00731CF4" w:rsidP="002671D6">
      <w:pPr>
        <w:snapToGrid w:val="0"/>
        <w:spacing w:after="0" w:line="240" w:lineRule="auto"/>
        <w:ind w:firstLine="1296"/>
        <w:jc w:val="center"/>
        <w:rPr>
          <w:rFonts w:cstheme="minorHAnsi"/>
          <w:spacing w:val="-2"/>
          <w:sz w:val="16"/>
          <w:szCs w:val="16"/>
        </w:rPr>
      </w:pPr>
      <w:r w:rsidRPr="00284560">
        <w:rPr>
          <w:rFonts w:cstheme="minorHAnsi"/>
          <w:i/>
          <w:iCs/>
          <w:spacing w:val="-2"/>
          <w:sz w:val="16"/>
          <w:szCs w:val="16"/>
        </w:rPr>
        <w:t>(perkančiosios organizacijos pavadinimas)</w:t>
      </w:r>
    </w:p>
    <w:p w14:paraId="767E906F" w14:textId="3EE83D89" w:rsidR="00731CF4" w:rsidRPr="001C45C1" w:rsidRDefault="00731CF4" w:rsidP="00731CF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06FDE08" w14:textId="0627E4AE" w:rsidR="00731CF4" w:rsidRPr="003628B8" w:rsidRDefault="00731CF4" w:rsidP="003628B8">
      <w:pPr>
        <w:snapToGrid w:val="0"/>
        <w:spacing w:after="0" w:line="240" w:lineRule="auto"/>
        <w:ind w:left="1296" w:firstLine="1296"/>
        <w:jc w:val="both"/>
        <w:rPr>
          <w:rFonts w:cstheme="minorHAnsi"/>
          <w:i/>
          <w:iCs/>
          <w:spacing w:val="-2"/>
          <w:sz w:val="16"/>
          <w:szCs w:val="16"/>
        </w:rPr>
      </w:pPr>
      <w:r w:rsidRPr="00284560">
        <w:rPr>
          <w:rFonts w:cstheme="minorHAnsi"/>
          <w:i/>
          <w:iCs/>
          <w:spacing w:val="-2"/>
          <w:sz w:val="16"/>
          <w:szCs w:val="16"/>
        </w:rPr>
        <w:t>(Pirkimo objekto pavadinimas, pirkimo numeris)</w:t>
      </w:r>
    </w:p>
    <w:p w14:paraId="1EA5B2E6" w14:textId="77777777" w:rsidR="00731CF4" w:rsidRPr="001C45C1" w:rsidRDefault="00731CF4" w:rsidP="00731CF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2EF2BB9F" w14:textId="55C3E3A4" w:rsidR="00731CF4" w:rsidRPr="00284560" w:rsidRDefault="00731CF4" w:rsidP="00284560">
      <w:pPr>
        <w:snapToGrid w:val="0"/>
        <w:spacing w:after="0" w:line="240" w:lineRule="auto"/>
        <w:jc w:val="center"/>
        <w:rPr>
          <w:rFonts w:cstheme="minorHAnsi"/>
          <w:i/>
          <w:iCs/>
          <w:spacing w:val="-2"/>
          <w:sz w:val="16"/>
          <w:szCs w:val="16"/>
        </w:rPr>
      </w:pPr>
      <w:r w:rsidRPr="00284560">
        <w:rPr>
          <w:rFonts w:cstheme="minorHAnsi"/>
          <w:i/>
          <w:iCs/>
          <w:spacing w:val="-2"/>
          <w:sz w:val="16"/>
          <w:szCs w:val="16"/>
        </w:rPr>
        <w:t xml:space="preserve">        (Skelbimo data)</w:t>
      </w:r>
    </w:p>
    <w:p w14:paraId="311491BD" w14:textId="77777777" w:rsidR="00731CF4" w:rsidRPr="00425CFB" w:rsidRDefault="00731CF4" w:rsidP="00731CF4">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D27C45E" w14:textId="77777777" w:rsidR="00731CF4" w:rsidRPr="00425CFB" w:rsidRDefault="00731CF4" w:rsidP="00731CF4">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9A539A3" w14:textId="77777777" w:rsidR="00731CF4" w:rsidRPr="00425CFB" w:rsidRDefault="00731CF4" w:rsidP="00731CF4">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52A12D35" w14:textId="77777777" w:rsidR="00731CF4" w:rsidRPr="00425CFB" w:rsidRDefault="00731CF4" w:rsidP="00731CF4">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0C502200" w14:textId="77777777" w:rsidR="00731CF4" w:rsidRPr="00425CFB" w:rsidRDefault="00731CF4" w:rsidP="00731CF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268EE7E5" w14:textId="034D6B62" w:rsidR="003628B8" w:rsidRPr="003628B8" w:rsidRDefault="003628B8">
      <w:pPr>
        <w:rPr>
          <w:sz w:val="20"/>
          <w:szCs w:val="20"/>
        </w:rPr>
      </w:pPr>
      <w:r w:rsidRPr="003628B8">
        <w:rPr>
          <w:sz w:val="20"/>
          <w:szCs w:val="20"/>
        </w:rPr>
        <w:t>Deklaruojamoms aplinkybėms pasikeitus, įsipareigoju nedelsiant apie tai informuoti Perkančiąją organizaciją.</w:t>
      </w:r>
    </w:p>
    <w:p w14:paraId="77A11FE8" w14:textId="4012A69F" w:rsidR="003628B8" w:rsidRPr="003628B8" w:rsidRDefault="003628B8" w:rsidP="003628B8">
      <w:pPr>
        <w:rPr>
          <w:sz w:val="20"/>
          <w:szCs w:val="20"/>
        </w:rPr>
      </w:pPr>
      <w:r w:rsidRPr="003628B8">
        <w:rPr>
          <w:sz w:val="20"/>
          <w:szCs w:val="20"/>
        </w:rPr>
        <w:t>_________________________________</w:t>
      </w:r>
      <w:r>
        <w:rPr>
          <w:sz w:val="20"/>
          <w:szCs w:val="20"/>
        </w:rPr>
        <w:t xml:space="preserve">                   ________________                    __________________________</w:t>
      </w:r>
    </w:p>
    <w:p w14:paraId="0A0669F2" w14:textId="30CE8780" w:rsidR="003628B8" w:rsidRPr="002671D6" w:rsidRDefault="003628B8" w:rsidP="003628B8">
      <w:pPr>
        <w:rPr>
          <w:sz w:val="16"/>
          <w:szCs w:val="16"/>
        </w:rPr>
      </w:pPr>
      <w:r w:rsidRPr="003628B8">
        <w:rPr>
          <w:sz w:val="16"/>
          <w:szCs w:val="16"/>
        </w:rPr>
        <w:t xml:space="preserve">(tiekėjo arba jo įgalioto asmens pareigų pavadinimas) </w:t>
      </w:r>
      <w:r>
        <w:rPr>
          <w:sz w:val="16"/>
          <w:szCs w:val="16"/>
        </w:rPr>
        <w:t xml:space="preserve">                                       </w:t>
      </w:r>
      <w:r w:rsidRPr="003628B8">
        <w:rPr>
          <w:sz w:val="16"/>
          <w:szCs w:val="16"/>
        </w:rPr>
        <w:t xml:space="preserve"> (parašas)               </w:t>
      </w:r>
      <w:r>
        <w:rPr>
          <w:sz w:val="16"/>
          <w:szCs w:val="16"/>
        </w:rPr>
        <w:t xml:space="preserve">                        </w:t>
      </w:r>
      <w:r w:rsidRPr="003628B8">
        <w:rPr>
          <w:sz w:val="16"/>
          <w:szCs w:val="16"/>
        </w:rPr>
        <w:t xml:space="preserve">  </w:t>
      </w:r>
      <w:r>
        <w:rPr>
          <w:sz w:val="16"/>
          <w:szCs w:val="16"/>
        </w:rPr>
        <w:t xml:space="preserve">                </w:t>
      </w:r>
      <w:r w:rsidRPr="003628B8">
        <w:rPr>
          <w:sz w:val="16"/>
          <w:szCs w:val="16"/>
        </w:rPr>
        <w:t xml:space="preserve">   (vardas ir pavardė)</w:t>
      </w:r>
    </w:p>
    <w:p w14:paraId="335FEA78" w14:textId="77777777" w:rsidR="00731CF4" w:rsidRPr="00284560" w:rsidRDefault="00731CF4" w:rsidP="00731CF4">
      <w:pPr>
        <w:pStyle w:val="Antrat2"/>
        <w:ind w:left="5103"/>
        <w:rPr>
          <w:rFonts w:asciiTheme="minorHAnsi" w:hAnsiTheme="minorHAnsi"/>
          <w:color w:val="auto"/>
          <w:sz w:val="21"/>
          <w:szCs w:val="21"/>
        </w:rPr>
      </w:pPr>
      <w:bookmarkStart w:id="87" w:name="_Toc126333947"/>
      <w:r w:rsidRPr="00284560">
        <w:rPr>
          <w:rFonts w:asciiTheme="minorHAnsi" w:hAnsiTheme="minorHAnsi"/>
          <w:color w:val="auto"/>
          <w:sz w:val="21"/>
          <w:szCs w:val="21"/>
        </w:rPr>
        <w:lastRenderedPageBreak/>
        <w:t>Pirkimo sąlygų 9 priedas „Tiekėjo deklaracija dėl atitikties Reglamento nuostatoms fiziniam asmeniui“</w:t>
      </w:r>
      <w:bookmarkEnd w:id="87"/>
    </w:p>
    <w:p w14:paraId="4176233C" w14:textId="77777777" w:rsidR="00731CF4" w:rsidRDefault="00731CF4" w:rsidP="00731CF4"/>
    <w:p w14:paraId="6C32969E" w14:textId="77777777" w:rsidR="00731CF4" w:rsidRPr="001C45C1" w:rsidRDefault="00731CF4" w:rsidP="00731CF4">
      <w:pPr>
        <w:jc w:val="center"/>
        <w:rPr>
          <w:rFonts w:cstheme="minorHAnsi"/>
          <w:sz w:val="20"/>
          <w:szCs w:val="20"/>
        </w:rPr>
      </w:pPr>
      <w:r w:rsidRPr="001C45C1">
        <w:rPr>
          <w:rFonts w:cstheme="minorHAnsi"/>
          <w:sz w:val="20"/>
          <w:szCs w:val="20"/>
        </w:rPr>
        <w:t>(Tiekėjo pavadinimas)</w:t>
      </w:r>
    </w:p>
    <w:p w14:paraId="6BC90E14" w14:textId="77777777" w:rsidR="00731CF4" w:rsidRPr="00284560" w:rsidRDefault="00731CF4" w:rsidP="00731CF4">
      <w:pPr>
        <w:jc w:val="both"/>
        <w:rPr>
          <w:rFonts w:cstheme="minorHAnsi"/>
          <w:sz w:val="16"/>
          <w:szCs w:val="16"/>
        </w:rPr>
      </w:pPr>
      <w:r w:rsidRPr="00284560">
        <w:rPr>
          <w:rFonts w:cstheme="minorHAnsi"/>
          <w:sz w:val="16"/>
          <w:szCs w:val="16"/>
        </w:rPr>
        <w:t>(Fizinio asmens vardas, pavardė, kontaktinė informacija, registro, kuriame kaupiami ir saugomi duomenys apie tiekėją, pavadinimas)</w:t>
      </w:r>
    </w:p>
    <w:p w14:paraId="4D8261D0" w14:textId="64AB8698" w:rsidR="00731CF4" w:rsidRPr="001C45C1" w:rsidRDefault="002671D6" w:rsidP="002671D6">
      <w:pPr>
        <w:spacing w:after="0" w:line="240" w:lineRule="auto"/>
        <w:rPr>
          <w:rFonts w:cstheme="minorHAnsi"/>
          <w:sz w:val="24"/>
          <w:szCs w:val="24"/>
        </w:rPr>
      </w:pPr>
      <w:r>
        <w:rPr>
          <w:rFonts w:cstheme="minorHAnsi"/>
          <w:sz w:val="20"/>
          <w:szCs w:val="20"/>
        </w:rPr>
        <w:t xml:space="preserve">                                                                                 </w:t>
      </w:r>
      <w:r w:rsidR="00731CF4" w:rsidRPr="001C45C1">
        <w:rPr>
          <w:rFonts w:cstheme="minorHAnsi"/>
        </w:rPr>
        <w:t>______________________</w:t>
      </w:r>
    </w:p>
    <w:p w14:paraId="1DEF3F7B" w14:textId="77777777" w:rsidR="00731CF4" w:rsidRPr="00284560" w:rsidRDefault="00731CF4" w:rsidP="00731CF4">
      <w:pPr>
        <w:tabs>
          <w:tab w:val="center" w:pos="2520"/>
        </w:tabs>
        <w:spacing w:after="0" w:line="240" w:lineRule="auto"/>
        <w:jc w:val="center"/>
        <w:rPr>
          <w:rFonts w:cstheme="minorHAnsi"/>
          <w:i/>
          <w:iCs/>
          <w:sz w:val="16"/>
          <w:szCs w:val="16"/>
        </w:rPr>
      </w:pPr>
      <w:r w:rsidRPr="00284560">
        <w:rPr>
          <w:rFonts w:cstheme="minorHAnsi"/>
          <w:i/>
          <w:iCs/>
          <w:sz w:val="16"/>
          <w:szCs w:val="16"/>
        </w:rPr>
        <w:t>(Adresatas (perkančioji organizacija))</w:t>
      </w:r>
    </w:p>
    <w:p w14:paraId="7E632021" w14:textId="77777777" w:rsidR="00731CF4" w:rsidRPr="001C45C1" w:rsidRDefault="00731CF4" w:rsidP="00731CF4">
      <w:pPr>
        <w:jc w:val="center"/>
        <w:rPr>
          <w:rFonts w:cstheme="minorHAnsi"/>
          <w:b/>
          <w:sz w:val="24"/>
          <w:szCs w:val="24"/>
        </w:rPr>
      </w:pPr>
    </w:p>
    <w:p w14:paraId="3BD49902" w14:textId="77777777" w:rsidR="00731CF4" w:rsidRPr="001C45C1" w:rsidRDefault="00731CF4" w:rsidP="00731CF4">
      <w:pPr>
        <w:autoSpaceDE w:val="0"/>
        <w:autoSpaceDN w:val="0"/>
        <w:adjustRightInd w:val="0"/>
        <w:jc w:val="center"/>
        <w:rPr>
          <w:rFonts w:cstheme="minorHAnsi"/>
        </w:rPr>
      </w:pPr>
      <w:r w:rsidRPr="001C45C1">
        <w:rPr>
          <w:rFonts w:cstheme="minorHAnsi"/>
          <w:b/>
          <w:bCs/>
        </w:rPr>
        <w:t>TIEKĖJO DEKLARACIJA</w:t>
      </w:r>
    </w:p>
    <w:p w14:paraId="65FEC7DA" w14:textId="77777777" w:rsidR="00731CF4" w:rsidRPr="001C45C1" w:rsidRDefault="00731CF4" w:rsidP="00731CF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7A45E623" w14:textId="77777777" w:rsidR="00731CF4" w:rsidRPr="00284560" w:rsidRDefault="00731CF4" w:rsidP="00731CF4">
      <w:pPr>
        <w:shd w:val="clear" w:color="auto" w:fill="FFFFFF"/>
        <w:spacing w:after="0" w:line="240" w:lineRule="auto"/>
        <w:ind w:firstLine="3969"/>
        <w:rPr>
          <w:rFonts w:cstheme="minorHAnsi"/>
          <w:bCs/>
          <w:i/>
          <w:iCs/>
          <w:color w:val="000000"/>
          <w:sz w:val="16"/>
          <w:szCs w:val="16"/>
        </w:rPr>
      </w:pPr>
      <w:r w:rsidRPr="00284560">
        <w:rPr>
          <w:rFonts w:cstheme="minorHAnsi"/>
          <w:bCs/>
          <w:i/>
          <w:iCs/>
          <w:color w:val="000000"/>
          <w:sz w:val="16"/>
          <w:szCs w:val="16"/>
        </w:rPr>
        <w:t xml:space="preserve">           (Data)</w:t>
      </w:r>
    </w:p>
    <w:p w14:paraId="669AB4CA" w14:textId="77777777" w:rsidR="00731CF4" w:rsidRPr="001C45C1" w:rsidRDefault="00731CF4" w:rsidP="00731CF4">
      <w:pPr>
        <w:shd w:val="clear" w:color="auto" w:fill="FFFFFF"/>
        <w:spacing w:after="0" w:line="240" w:lineRule="auto"/>
        <w:ind w:firstLine="3969"/>
        <w:rPr>
          <w:rFonts w:cstheme="minorHAnsi"/>
          <w:bCs/>
          <w:color w:val="000000"/>
          <w:sz w:val="20"/>
          <w:szCs w:val="20"/>
        </w:rPr>
      </w:pPr>
    </w:p>
    <w:p w14:paraId="58168EC2" w14:textId="77777777" w:rsidR="00731CF4" w:rsidRPr="001C45C1" w:rsidRDefault="00731CF4" w:rsidP="00731CF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46F9F76" w14:textId="77777777" w:rsidR="00731CF4" w:rsidRPr="00284560" w:rsidRDefault="00731CF4" w:rsidP="00731CF4">
      <w:pPr>
        <w:shd w:val="clear" w:color="auto" w:fill="FFFFFF"/>
        <w:spacing w:after="0" w:line="240" w:lineRule="auto"/>
        <w:jc w:val="center"/>
        <w:rPr>
          <w:rFonts w:cstheme="minorHAnsi"/>
          <w:bCs/>
          <w:i/>
          <w:iCs/>
          <w:color w:val="000000"/>
          <w:sz w:val="16"/>
          <w:szCs w:val="16"/>
        </w:rPr>
      </w:pPr>
      <w:r w:rsidRPr="00284560">
        <w:rPr>
          <w:rFonts w:cstheme="minorHAnsi"/>
          <w:bCs/>
          <w:i/>
          <w:iCs/>
          <w:color w:val="000000"/>
          <w:sz w:val="16"/>
          <w:szCs w:val="16"/>
        </w:rPr>
        <w:t>(Sudarymo vieta)</w:t>
      </w:r>
    </w:p>
    <w:p w14:paraId="79455CC9" w14:textId="77777777" w:rsidR="00731CF4" w:rsidRPr="001C45C1" w:rsidRDefault="00731CF4" w:rsidP="00731CF4">
      <w:pPr>
        <w:shd w:val="clear" w:color="auto" w:fill="FFFFFF"/>
        <w:jc w:val="center"/>
        <w:rPr>
          <w:rFonts w:cstheme="minorHAnsi"/>
          <w:bCs/>
          <w:color w:val="000000"/>
          <w:sz w:val="20"/>
          <w:szCs w:val="20"/>
        </w:rPr>
      </w:pPr>
    </w:p>
    <w:p w14:paraId="75059303" w14:textId="77777777" w:rsidR="00731CF4" w:rsidRPr="001C45C1" w:rsidRDefault="00731CF4" w:rsidP="00731CF4">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71E5CE00" w14:textId="77777777" w:rsidR="00731CF4" w:rsidRPr="00284560" w:rsidRDefault="00731CF4" w:rsidP="00731CF4">
      <w:pPr>
        <w:tabs>
          <w:tab w:val="left" w:pos="851"/>
        </w:tabs>
        <w:snapToGrid w:val="0"/>
        <w:ind w:right="-1"/>
        <w:jc w:val="center"/>
        <w:rPr>
          <w:rFonts w:cstheme="minorHAnsi"/>
          <w:i/>
          <w:iCs/>
          <w:spacing w:val="-2"/>
          <w:sz w:val="16"/>
          <w:szCs w:val="16"/>
        </w:rPr>
      </w:pPr>
      <w:r w:rsidRPr="00284560">
        <w:rPr>
          <w:rFonts w:cstheme="minorHAnsi"/>
          <w:i/>
          <w:iCs/>
          <w:spacing w:val="-2"/>
          <w:sz w:val="16"/>
          <w:szCs w:val="16"/>
        </w:rPr>
        <w:t>(Tiekėjo vardas ir pavardė)</w:t>
      </w:r>
    </w:p>
    <w:p w14:paraId="181CD634" w14:textId="77777777" w:rsidR="00731CF4" w:rsidRPr="00895F31" w:rsidRDefault="00731CF4" w:rsidP="00731CF4">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5525AA4" w14:textId="77777777" w:rsidR="00731CF4" w:rsidRPr="00284560" w:rsidRDefault="00731CF4" w:rsidP="00731CF4">
      <w:pPr>
        <w:snapToGrid w:val="0"/>
        <w:spacing w:after="0" w:line="240" w:lineRule="auto"/>
        <w:ind w:firstLine="1296"/>
        <w:jc w:val="center"/>
        <w:rPr>
          <w:rFonts w:cstheme="minorHAnsi"/>
          <w:i/>
          <w:iCs/>
          <w:spacing w:val="-2"/>
          <w:sz w:val="16"/>
          <w:szCs w:val="16"/>
        </w:rPr>
      </w:pPr>
      <w:r w:rsidRPr="00284560">
        <w:rPr>
          <w:rFonts w:cstheme="minorHAnsi"/>
          <w:i/>
          <w:iCs/>
          <w:spacing w:val="-2"/>
          <w:sz w:val="16"/>
          <w:szCs w:val="16"/>
        </w:rPr>
        <w:t>(Perkančiosios organizacijos pavadinimas)</w:t>
      </w:r>
    </w:p>
    <w:p w14:paraId="636BFF92" w14:textId="77777777" w:rsidR="00731CF4" w:rsidRPr="00284560" w:rsidRDefault="00731CF4" w:rsidP="00731CF4">
      <w:pPr>
        <w:snapToGrid w:val="0"/>
        <w:ind w:right="-1"/>
        <w:jc w:val="both"/>
        <w:rPr>
          <w:rFonts w:cstheme="minorHAnsi"/>
          <w:spacing w:val="-2"/>
          <w:sz w:val="16"/>
          <w:szCs w:val="16"/>
        </w:rPr>
      </w:pPr>
    </w:p>
    <w:p w14:paraId="41387482" w14:textId="77777777" w:rsidR="00731CF4" w:rsidRPr="001C45C1" w:rsidRDefault="00731CF4" w:rsidP="00731CF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DDA6B5B" w14:textId="77777777" w:rsidR="00731CF4" w:rsidRPr="00284560" w:rsidRDefault="00731CF4" w:rsidP="00731CF4">
      <w:pPr>
        <w:snapToGrid w:val="0"/>
        <w:spacing w:after="0" w:line="240" w:lineRule="auto"/>
        <w:ind w:left="1296" w:firstLine="1296"/>
        <w:jc w:val="both"/>
        <w:rPr>
          <w:rFonts w:cstheme="minorHAnsi"/>
          <w:i/>
          <w:iCs/>
          <w:spacing w:val="-2"/>
          <w:sz w:val="16"/>
          <w:szCs w:val="16"/>
        </w:rPr>
      </w:pPr>
      <w:r w:rsidRPr="00284560">
        <w:rPr>
          <w:rFonts w:cstheme="minorHAnsi"/>
          <w:i/>
          <w:iCs/>
          <w:spacing w:val="-2"/>
          <w:sz w:val="16"/>
          <w:szCs w:val="16"/>
        </w:rPr>
        <w:t>(Pirkimo objekto pavadinimas, pirkimo numeris)</w:t>
      </w:r>
    </w:p>
    <w:p w14:paraId="2F554A84" w14:textId="77777777" w:rsidR="00731CF4" w:rsidRDefault="00731CF4" w:rsidP="00731CF4">
      <w:pPr>
        <w:snapToGrid w:val="0"/>
        <w:ind w:right="-1"/>
        <w:jc w:val="both"/>
        <w:rPr>
          <w:rFonts w:cstheme="minorHAnsi"/>
          <w:spacing w:val="-2"/>
        </w:rPr>
      </w:pPr>
    </w:p>
    <w:p w14:paraId="7618763A" w14:textId="77777777" w:rsidR="00731CF4" w:rsidRPr="001C45C1" w:rsidRDefault="00731CF4" w:rsidP="00731CF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7C0D081F" w14:textId="6EC7520B" w:rsidR="00731CF4" w:rsidRPr="00284560" w:rsidRDefault="00731CF4" w:rsidP="00284560">
      <w:pPr>
        <w:snapToGrid w:val="0"/>
        <w:spacing w:after="0" w:line="240" w:lineRule="auto"/>
        <w:jc w:val="center"/>
        <w:rPr>
          <w:rFonts w:cstheme="minorHAnsi"/>
          <w:i/>
          <w:iCs/>
          <w:spacing w:val="-2"/>
          <w:sz w:val="16"/>
          <w:szCs w:val="16"/>
        </w:rPr>
      </w:pPr>
      <w:r w:rsidRPr="00284560">
        <w:rPr>
          <w:rFonts w:cstheme="minorHAnsi"/>
          <w:i/>
          <w:iCs/>
          <w:spacing w:val="-2"/>
          <w:sz w:val="16"/>
          <w:szCs w:val="16"/>
        </w:rPr>
        <w:t xml:space="preserve">        (Skelbimo data)</w:t>
      </w:r>
    </w:p>
    <w:p w14:paraId="1AFD91BD" w14:textId="77777777" w:rsidR="00731CF4" w:rsidRPr="00425CFB" w:rsidRDefault="00731CF4" w:rsidP="00731CF4">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CCCB889" w14:textId="77777777" w:rsidR="00731CF4" w:rsidRPr="00425CFB" w:rsidRDefault="00731CF4" w:rsidP="00731CF4">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24D00E14" w14:textId="77777777" w:rsidR="00731CF4" w:rsidRPr="00425CFB" w:rsidRDefault="00731CF4" w:rsidP="00731CF4">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5CB8D27B" w14:textId="77777777" w:rsidR="00731CF4" w:rsidRPr="00E957CD" w:rsidRDefault="00731CF4" w:rsidP="00731CF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06C67FA" w14:textId="77777777" w:rsidR="003628B8" w:rsidRPr="003628B8" w:rsidRDefault="003628B8" w:rsidP="003628B8">
      <w:pPr>
        <w:rPr>
          <w:sz w:val="20"/>
          <w:szCs w:val="20"/>
        </w:rPr>
      </w:pPr>
      <w:r w:rsidRPr="003628B8">
        <w:rPr>
          <w:sz w:val="20"/>
          <w:szCs w:val="20"/>
        </w:rPr>
        <w:t>Deklaruojamoms aplinkybėms pasikeitus, įsipareigoju nedelsiant apie tai informuoti Perkančiąją organizaciją.</w:t>
      </w:r>
    </w:p>
    <w:p w14:paraId="6998E2EE" w14:textId="77777777" w:rsidR="00284560" w:rsidRDefault="008B37CF" w:rsidP="008B37CF">
      <w:pPr>
        <w:jc w:val="center"/>
        <w:rPr>
          <w:rFonts w:cstheme="minorHAnsi"/>
          <w:b/>
          <w:bCs/>
          <w:smallCaps/>
          <w:sz w:val="22"/>
          <w:szCs w:val="22"/>
        </w:rPr>
      </w:pPr>
      <w:r>
        <w:rPr>
          <w:rFonts w:cstheme="minorHAnsi"/>
          <w:b/>
          <w:bCs/>
          <w:smallCaps/>
          <w:sz w:val="22"/>
          <w:szCs w:val="22"/>
        </w:rPr>
        <w:t xml:space="preserve"> </w:t>
      </w:r>
    </w:p>
    <w:p w14:paraId="5D8A9A8F" w14:textId="77777777" w:rsidR="003628B8" w:rsidRPr="003628B8" w:rsidRDefault="003628B8" w:rsidP="003628B8">
      <w:pPr>
        <w:rPr>
          <w:sz w:val="20"/>
          <w:szCs w:val="20"/>
        </w:rPr>
      </w:pPr>
      <w:r w:rsidRPr="003628B8">
        <w:rPr>
          <w:sz w:val="20"/>
          <w:szCs w:val="20"/>
        </w:rPr>
        <w:t>_________________________________</w:t>
      </w:r>
      <w:r>
        <w:rPr>
          <w:sz w:val="20"/>
          <w:szCs w:val="20"/>
        </w:rPr>
        <w:t xml:space="preserve">                   ________________                    __________________________</w:t>
      </w:r>
    </w:p>
    <w:p w14:paraId="040084D7" w14:textId="789229CA" w:rsidR="00284560" w:rsidRPr="003628B8" w:rsidRDefault="003628B8" w:rsidP="003628B8">
      <w:pPr>
        <w:rPr>
          <w:sz w:val="16"/>
          <w:szCs w:val="16"/>
        </w:rPr>
      </w:pPr>
      <w:r w:rsidRPr="003628B8">
        <w:rPr>
          <w:sz w:val="16"/>
          <w:szCs w:val="16"/>
        </w:rPr>
        <w:t xml:space="preserve">(tiekėjo arba jo įgalioto asmens pareigų pavadinimas) </w:t>
      </w:r>
      <w:r>
        <w:rPr>
          <w:sz w:val="16"/>
          <w:szCs w:val="16"/>
        </w:rPr>
        <w:t xml:space="preserve">                                       </w:t>
      </w:r>
      <w:r w:rsidRPr="003628B8">
        <w:rPr>
          <w:sz w:val="16"/>
          <w:szCs w:val="16"/>
        </w:rPr>
        <w:t xml:space="preserve"> (parašas)               </w:t>
      </w:r>
      <w:r>
        <w:rPr>
          <w:sz w:val="16"/>
          <w:szCs w:val="16"/>
        </w:rPr>
        <w:t xml:space="preserve">                        </w:t>
      </w:r>
      <w:r w:rsidRPr="003628B8">
        <w:rPr>
          <w:sz w:val="16"/>
          <w:szCs w:val="16"/>
        </w:rPr>
        <w:t xml:space="preserve">  </w:t>
      </w:r>
      <w:r>
        <w:rPr>
          <w:sz w:val="16"/>
          <w:szCs w:val="16"/>
        </w:rPr>
        <w:t xml:space="preserve">                </w:t>
      </w:r>
      <w:r w:rsidRPr="003628B8">
        <w:rPr>
          <w:sz w:val="16"/>
          <w:szCs w:val="16"/>
        </w:rPr>
        <w:t xml:space="preserve">   (vardas ir pavardė</w:t>
      </w:r>
    </w:p>
    <w:p w14:paraId="287F99CD" w14:textId="77777777" w:rsidR="00284560" w:rsidRDefault="00284560" w:rsidP="008B37CF">
      <w:pPr>
        <w:jc w:val="center"/>
        <w:rPr>
          <w:rFonts w:cstheme="minorHAnsi"/>
          <w:b/>
          <w:bCs/>
          <w:smallCaps/>
          <w:sz w:val="22"/>
          <w:szCs w:val="22"/>
        </w:rPr>
      </w:pPr>
    </w:p>
    <w:p w14:paraId="236F9B96" w14:textId="77777777" w:rsidR="00FA5A00" w:rsidRDefault="00FA5A00" w:rsidP="008B37CF">
      <w:pPr>
        <w:jc w:val="center"/>
        <w:rPr>
          <w:rFonts w:cstheme="minorHAnsi"/>
          <w:b/>
          <w:bCs/>
          <w:smallCaps/>
          <w:sz w:val="22"/>
          <w:szCs w:val="22"/>
        </w:rPr>
      </w:pPr>
    </w:p>
    <w:p w14:paraId="7D37EC16" w14:textId="77777777" w:rsidR="00FA5A00" w:rsidRDefault="00FA5A00" w:rsidP="008B37CF">
      <w:pPr>
        <w:jc w:val="center"/>
        <w:rPr>
          <w:rFonts w:cstheme="minorHAnsi"/>
          <w:b/>
          <w:bCs/>
          <w:smallCaps/>
          <w:sz w:val="22"/>
          <w:szCs w:val="22"/>
        </w:rPr>
      </w:pPr>
    </w:p>
    <w:p w14:paraId="778F8900" w14:textId="68EDEF86" w:rsidR="007C7101" w:rsidRDefault="00284560" w:rsidP="00947EFC">
      <w:pPr>
        <w:jc w:val="center"/>
        <w:rPr>
          <w:color w:val="000000"/>
          <w:szCs w:val="24"/>
        </w:rPr>
      </w:pPr>
      <w:r>
        <w:rPr>
          <w:rFonts w:cstheme="minorHAnsi"/>
          <w:b/>
          <w:bCs/>
          <w:smallCaps/>
          <w:sz w:val="22"/>
          <w:szCs w:val="22"/>
        </w:rPr>
        <w:lastRenderedPageBreak/>
        <w:t xml:space="preserve">                                                                                             </w:t>
      </w:r>
      <w:r w:rsidR="002671D6">
        <w:rPr>
          <w:rFonts w:cstheme="minorHAnsi"/>
          <w:b/>
          <w:bCs/>
          <w:smallCaps/>
          <w:sz w:val="22"/>
          <w:szCs w:val="22"/>
        </w:rPr>
        <w:t xml:space="preserve">                                      </w:t>
      </w:r>
      <w:r>
        <w:rPr>
          <w:rFonts w:cstheme="minorHAnsi"/>
          <w:b/>
          <w:bCs/>
          <w:smallCaps/>
          <w:sz w:val="22"/>
          <w:szCs w:val="22"/>
        </w:rPr>
        <w:t xml:space="preserve"> </w:t>
      </w:r>
      <w:bookmarkEnd w:id="82"/>
      <w:bookmarkEnd w:id="83"/>
      <w:bookmarkEnd w:id="84"/>
      <w:bookmarkEnd w:id="85"/>
    </w:p>
    <w:p w14:paraId="0B0ACC63" w14:textId="77777777" w:rsidR="00947EFC" w:rsidRDefault="00947EFC" w:rsidP="00947EFC">
      <w:pPr>
        <w:tabs>
          <w:tab w:val="center" w:pos="4680"/>
          <w:tab w:val="right" w:pos="9360"/>
        </w:tabs>
        <w:jc w:val="right"/>
        <w:rPr>
          <w:rFonts w:eastAsia="Calibri"/>
          <w:szCs w:val="24"/>
        </w:rPr>
      </w:pPr>
      <w:bookmarkStart w:id="88" w:name="_Toc80022625"/>
      <w:bookmarkStart w:id="89" w:name="_Toc134010436"/>
      <w:r w:rsidRPr="000C6B12">
        <w:rPr>
          <w:rFonts w:eastAsia="Calibri"/>
          <w:szCs w:val="24"/>
        </w:rPr>
        <w:t xml:space="preserve">Pirkimo sąlygų </w:t>
      </w:r>
      <w:r>
        <w:rPr>
          <w:rFonts w:eastAsia="Calibri"/>
          <w:szCs w:val="24"/>
        </w:rPr>
        <w:t>10</w:t>
      </w:r>
      <w:r w:rsidRPr="000C6B12">
        <w:rPr>
          <w:rFonts w:eastAsia="Calibri"/>
          <w:szCs w:val="24"/>
        </w:rPr>
        <w:t xml:space="preserve"> priedas „</w:t>
      </w:r>
      <w:r w:rsidRPr="00D141F4">
        <w:rPr>
          <w:rFonts w:eastAsia="Calibri"/>
          <w:szCs w:val="24"/>
        </w:rPr>
        <w:t>Sutarties projektas</w:t>
      </w:r>
      <w:r w:rsidRPr="000C6B12">
        <w:rPr>
          <w:rFonts w:eastAsia="Calibri"/>
          <w:szCs w:val="24"/>
        </w:rPr>
        <w:t>“</w:t>
      </w:r>
      <w:bookmarkEnd w:id="88"/>
      <w:bookmarkEnd w:id="89"/>
    </w:p>
    <w:p w14:paraId="384FAA3D" w14:textId="77777777" w:rsidR="00947EFC" w:rsidRDefault="00947EFC" w:rsidP="00947EFC">
      <w:pPr>
        <w:tabs>
          <w:tab w:val="center" w:pos="4680"/>
          <w:tab w:val="right" w:pos="9360"/>
        </w:tabs>
        <w:jc w:val="right"/>
      </w:pPr>
    </w:p>
    <w:p w14:paraId="6342A972" w14:textId="77777777" w:rsidR="00947EFC" w:rsidRDefault="00947EFC" w:rsidP="00947EFC">
      <w:pPr>
        <w:ind w:left="4320" w:firstLine="720"/>
        <w:textAlignment w:val="baseline"/>
        <w:rPr>
          <w:sz w:val="18"/>
          <w:szCs w:val="18"/>
        </w:rPr>
      </w:pPr>
      <w:r>
        <w:rPr>
          <w:szCs w:val="24"/>
        </w:rPr>
        <w:t>PATVIRTINTA </w:t>
      </w:r>
    </w:p>
    <w:p w14:paraId="0F6B589A" w14:textId="77777777" w:rsidR="00947EFC" w:rsidRDefault="00947EFC" w:rsidP="00947EFC">
      <w:pPr>
        <w:ind w:left="4320" w:firstLine="720"/>
        <w:textAlignment w:val="baseline"/>
        <w:rPr>
          <w:szCs w:val="24"/>
        </w:rPr>
      </w:pPr>
      <w:r>
        <w:rPr>
          <w:szCs w:val="24"/>
        </w:rPr>
        <w:t xml:space="preserve">Viešųjų pirkimų tarnybos direktoriaus </w:t>
      </w:r>
    </w:p>
    <w:p w14:paraId="2432CBC9" w14:textId="77777777" w:rsidR="00947EFC" w:rsidRDefault="00947EFC" w:rsidP="00947EFC">
      <w:pPr>
        <w:ind w:left="5040"/>
        <w:textAlignment w:val="baseline"/>
        <w:rPr>
          <w:szCs w:val="24"/>
        </w:rPr>
      </w:pPr>
      <w:r>
        <w:rPr>
          <w:szCs w:val="24"/>
        </w:rPr>
        <w:t>2024 m. vasario 8 d. įsakymu Nr. 1S-19 </w:t>
      </w:r>
    </w:p>
    <w:p w14:paraId="4BC0AE91" w14:textId="77777777" w:rsidR="00947EFC" w:rsidRDefault="00947EFC" w:rsidP="00947EFC">
      <w:pPr>
        <w:ind w:left="220" w:firstLine="4820"/>
        <w:textAlignment w:val="center"/>
        <w:rPr>
          <w:color w:val="000000"/>
          <w:szCs w:val="24"/>
        </w:rPr>
      </w:pPr>
      <w:r>
        <w:rPr>
          <w:color w:val="000000"/>
          <w:szCs w:val="24"/>
        </w:rPr>
        <w:t>(Viešųjų pirkimų tarnybos direktoriaus</w:t>
      </w:r>
    </w:p>
    <w:p w14:paraId="39F5D4A1" w14:textId="77777777" w:rsidR="00947EFC" w:rsidRDefault="00947EFC" w:rsidP="00947EFC">
      <w:pPr>
        <w:ind w:left="5040"/>
        <w:textAlignment w:val="center"/>
        <w:rPr>
          <w:color w:val="000000"/>
          <w:szCs w:val="24"/>
        </w:rPr>
      </w:pPr>
      <w:r>
        <w:rPr>
          <w:color w:val="000000"/>
          <w:szCs w:val="24"/>
        </w:rPr>
        <w:t xml:space="preserve">2025 m. balandžio 17 d. įsakymo Nr. 1S-51 </w:t>
      </w:r>
    </w:p>
    <w:p w14:paraId="26EB0A2B" w14:textId="77777777" w:rsidR="00947EFC" w:rsidRDefault="00947EFC" w:rsidP="00947EFC">
      <w:pPr>
        <w:ind w:left="5040"/>
        <w:textAlignment w:val="center"/>
        <w:rPr>
          <w:color w:val="000000"/>
          <w:szCs w:val="24"/>
        </w:rPr>
      </w:pPr>
      <w:r>
        <w:rPr>
          <w:color w:val="000000"/>
          <w:szCs w:val="24"/>
        </w:rPr>
        <w:t>redakcija)</w:t>
      </w:r>
    </w:p>
    <w:p w14:paraId="21F1D9C2" w14:textId="77777777" w:rsidR="00947EFC" w:rsidRDefault="00947EFC" w:rsidP="00947EFC">
      <w:pPr>
        <w:widowControl w:val="0"/>
        <w:pBdr>
          <w:top w:val="nil"/>
          <w:left w:val="nil"/>
          <w:bottom w:val="nil"/>
          <w:right w:val="nil"/>
          <w:between w:val="nil"/>
        </w:pBdr>
        <w:tabs>
          <w:tab w:val="left" w:pos="567"/>
          <w:tab w:val="left" w:pos="851"/>
        </w:tabs>
        <w:rPr>
          <w:b/>
          <w:caps/>
          <w:szCs w:val="24"/>
        </w:rPr>
      </w:pPr>
    </w:p>
    <w:p w14:paraId="563B9B8D" w14:textId="77777777" w:rsidR="00947EFC" w:rsidRDefault="00947EFC" w:rsidP="00947EF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7CB5347" w14:textId="77777777" w:rsidR="00947EFC" w:rsidRDefault="00947EFC" w:rsidP="00947EF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47EFC" w14:paraId="6FDCB6DA" w14:textId="77777777" w:rsidTr="002A3324">
        <w:tc>
          <w:tcPr>
            <w:tcW w:w="2448" w:type="dxa"/>
          </w:tcPr>
          <w:p w14:paraId="5E46A993" w14:textId="77777777" w:rsidR="00947EFC" w:rsidRDefault="00947EFC" w:rsidP="002A3324">
            <w:pPr>
              <w:jc w:val="both"/>
              <w:rPr>
                <w:b/>
                <w:bCs/>
                <w:kern w:val="2"/>
                <w:szCs w:val="24"/>
              </w:rPr>
            </w:pPr>
            <w:r>
              <w:rPr>
                <w:b/>
                <w:bCs/>
                <w:kern w:val="2"/>
                <w:szCs w:val="24"/>
              </w:rPr>
              <w:t>Sutarties pavadinimas</w:t>
            </w:r>
          </w:p>
        </w:tc>
        <w:tc>
          <w:tcPr>
            <w:tcW w:w="7110" w:type="dxa"/>
            <w:gridSpan w:val="3"/>
          </w:tcPr>
          <w:p w14:paraId="57E463FD" w14:textId="77777777" w:rsidR="00947EFC" w:rsidRPr="00D141F4" w:rsidRDefault="00947EFC" w:rsidP="002A3324">
            <w:pPr>
              <w:jc w:val="both"/>
              <w:rPr>
                <w:b/>
                <w:bCs/>
                <w:i/>
                <w:iCs/>
                <w:kern w:val="2"/>
                <w:szCs w:val="24"/>
              </w:rPr>
            </w:pPr>
            <w:r w:rsidRPr="00D141F4">
              <w:rPr>
                <w:b/>
                <w:bCs/>
                <w:i/>
                <w:iCs/>
              </w:rPr>
              <w:t>Vienvietė hiperbarinės oksigenoterapijos kamera „INTERREG VI-A Lietuvos ir Lenkijos bendradarbiavimo per sieną programa“ projektui Nr. LTPL00447</w:t>
            </w:r>
          </w:p>
        </w:tc>
      </w:tr>
      <w:tr w:rsidR="00947EFC" w14:paraId="07E4AE3E" w14:textId="77777777" w:rsidTr="002A3324">
        <w:tc>
          <w:tcPr>
            <w:tcW w:w="2448" w:type="dxa"/>
          </w:tcPr>
          <w:p w14:paraId="015FB027" w14:textId="77777777" w:rsidR="00947EFC" w:rsidRDefault="00947EFC" w:rsidP="002A3324">
            <w:pPr>
              <w:jc w:val="both"/>
              <w:rPr>
                <w:b/>
                <w:bCs/>
                <w:kern w:val="2"/>
                <w:szCs w:val="24"/>
              </w:rPr>
            </w:pPr>
            <w:r>
              <w:rPr>
                <w:b/>
                <w:bCs/>
                <w:kern w:val="2"/>
                <w:szCs w:val="24"/>
              </w:rPr>
              <w:t>Sutarties data</w:t>
            </w:r>
          </w:p>
        </w:tc>
        <w:tc>
          <w:tcPr>
            <w:tcW w:w="2177" w:type="dxa"/>
          </w:tcPr>
          <w:p w14:paraId="4EF56B75" w14:textId="77777777" w:rsidR="00947EFC" w:rsidRDefault="00947EFC" w:rsidP="002A3324">
            <w:pPr>
              <w:jc w:val="both"/>
              <w:rPr>
                <w:kern w:val="2"/>
                <w:szCs w:val="24"/>
              </w:rPr>
            </w:pPr>
            <w:r w:rsidRPr="00776968">
              <w:rPr>
                <w:color w:val="4472C4" w:themeColor="accent1"/>
                <w:szCs w:val="24"/>
              </w:rPr>
              <w:t>[įrašyti]</w:t>
            </w:r>
          </w:p>
        </w:tc>
        <w:tc>
          <w:tcPr>
            <w:tcW w:w="2362" w:type="dxa"/>
          </w:tcPr>
          <w:p w14:paraId="3828568D" w14:textId="77777777" w:rsidR="00947EFC" w:rsidRDefault="00947EFC" w:rsidP="002A3324">
            <w:pPr>
              <w:jc w:val="both"/>
              <w:rPr>
                <w:b/>
                <w:bCs/>
                <w:kern w:val="2"/>
                <w:szCs w:val="24"/>
              </w:rPr>
            </w:pPr>
            <w:r>
              <w:rPr>
                <w:b/>
                <w:bCs/>
                <w:kern w:val="2"/>
                <w:szCs w:val="24"/>
              </w:rPr>
              <w:t>Sutarties numeris</w:t>
            </w:r>
          </w:p>
        </w:tc>
        <w:tc>
          <w:tcPr>
            <w:tcW w:w="2571" w:type="dxa"/>
          </w:tcPr>
          <w:p w14:paraId="7E8D2580" w14:textId="77777777" w:rsidR="00947EFC" w:rsidRDefault="00947EFC" w:rsidP="002A3324">
            <w:pPr>
              <w:jc w:val="both"/>
              <w:rPr>
                <w:kern w:val="2"/>
                <w:szCs w:val="24"/>
              </w:rPr>
            </w:pPr>
            <w:r w:rsidRPr="00776968">
              <w:rPr>
                <w:color w:val="4472C4" w:themeColor="accent1"/>
                <w:szCs w:val="24"/>
              </w:rPr>
              <w:t>[įrašyti]</w:t>
            </w:r>
          </w:p>
        </w:tc>
      </w:tr>
    </w:tbl>
    <w:p w14:paraId="6AFD350C" w14:textId="77777777" w:rsidR="00947EFC" w:rsidRDefault="00947EFC" w:rsidP="00947EF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47EFC" w14:paraId="19E02B59" w14:textId="77777777" w:rsidTr="002A3324">
        <w:tc>
          <w:tcPr>
            <w:tcW w:w="9558" w:type="dxa"/>
            <w:gridSpan w:val="3"/>
          </w:tcPr>
          <w:p w14:paraId="0EE8F3DD" w14:textId="77777777" w:rsidR="00947EFC" w:rsidRDefault="00947EFC" w:rsidP="002A3324">
            <w:pPr>
              <w:jc w:val="center"/>
              <w:rPr>
                <w:b/>
                <w:bCs/>
                <w:kern w:val="2"/>
                <w:szCs w:val="24"/>
              </w:rPr>
            </w:pPr>
            <w:r>
              <w:rPr>
                <w:b/>
                <w:bCs/>
                <w:kern w:val="2"/>
                <w:szCs w:val="24"/>
              </w:rPr>
              <w:t>1. SUTARTIES ŠALYS</w:t>
            </w:r>
          </w:p>
        </w:tc>
      </w:tr>
      <w:tr w:rsidR="00947EFC" w14:paraId="1BA87CED" w14:textId="77777777" w:rsidTr="002A3324">
        <w:tc>
          <w:tcPr>
            <w:tcW w:w="2808" w:type="dxa"/>
            <w:vMerge w:val="restart"/>
          </w:tcPr>
          <w:p w14:paraId="47EBA270" w14:textId="77777777" w:rsidR="00947EFC" w:rsidRDefault="00947EFC" w:rsidP="002A3324">
            <w:pPr>
              <w:jc w:val="center"/>
              <w:rPr>
                <w:b/>
                <w:bCs/>
                <w:kern w:val="2"/>
                <w:szCs w:val="24"/>
              </w:rPr>
            </w:pPr>
          </w:p>
          <w:p w14:paraId="35C389DD" w14:textId="77777777" w:rsidR="00947EFC" w:rsidRDefault="00947EFC" w:rsidP="002A3324">
            <w:pPr>
              <w:jc w:val="center"/>
              <w:rPr>
                <w:b/>
                <w:bCs/>
                <w:kern w:val="2"/>
                <w:szCs w:val="24"/>
              </w:rPr>
            </w:pPr>
          </w:p>
          <w:p w14:paraId="298CC1B2" w14:textId="77777777" w:rsidR="00947EFC" w:rsidRDefault="00947EFC" w:rsidP="002A3324">
            <w:pPr>
              <w:jc w:val="center"/>
              <w:rPr>
                <w:b/>
                <w:bCs/>
                <w:kern w:val="2"/>
                <w:szCs w:val="24"/>
              </w:rPr>
            </w:pPr>
          </w:p>
          <w:p w14:paraId="17EF9E69" w14:textId="77777777" w:rsidR="00947EFC" w:rsidRDefault="00947EFC" w:rsidP="002A3324">
            <w:pPr>
              <w:rPr>
                <w:b/>
                <w:bCs/>
                <w:kern w:val="2"/>
                <w:szCs w:val="24"/>
              </w:rPr>
            </w:pPr>
          </w:p>
          <w:p w14:paraId="5E9CE654" w14:textId="77777777" w:rsidR="00947EFC" w:rsidRDefault="00947EFC" w:rsidP="002A3324">
            <w:pPr>
              <w:rPr>
                <w:b/>
                <w:bCs/>
                <w:kern w:val="2"/>
                <w:szCs w:val="24"/>
              </w:rPr>
            </w:pPr>
            <w:r>
              <w:rPr>
                <w:b/>
                <w:bCs/>
                <w:kern w:val="2"/>
                <w:szCs w:val="24"/>
              </w:rPr>
              <w:t>1.1. Pirkėjas</w:t>
            </w:r>
          </w:p>
        </w:tc>
        <w:tc>
          <w:tcPr>
            <w:tcW w:w="3240" w:type="dxa"/>
          </w:tcPr>
          <w:p w14:paraId="443D0998" w14:textId="77777777" w:rsidR="00947EFC" w:rsidRDefault="00947EFC" w:rsidP="002A3324">
            <w:pPr>
              <w:rPr>
                <w:kern w:val="2"/>
                <w:szCs w:val="24"/>
              </w:rPr>
            </w:pPr>
            <w:r>
              <w:rPr>
                <w:kern w:val="2"/>
                <w:szCs w:val="24"/>
              </w:rPr>
              <w:t>1.1.1. Pavadinimas</w:t>
            </w:r>
          </w:p>
        </w:tc>
        <w:tc>
          <w:tcPr>
            <w:tcW w:w="3510" w:type="dxa"/>
          </w:tcPr>
          <w:p w14:paraId="74A5E754" w14:textId="77777777" w:rsidR="00947EFC" w:rsidRDefault="00947EFC" w:rsidP="002A3324">
            <w:pPr>
              <w:jc w:val="center"/>
              <w:rPr>
                <w:kern w:val="2"/>
                <w:szCs w:val="24"/>
              </w:rPr>
            </w:pPr>
            <w:r w:rsidRPr="00083A05">
              <w:rPr>
                <w:kern w:val="2"/>
                <w:szCs w:val="24"/>
              </w:rPr>
              <w:t>VšĮ Kaišiadorių rajono savivaldybės sveikatos centras</w:t>
            </w:r>
          </w:p>
        </w:tc>
      </w:tr>
      <w:tr w:rsidR="00947EFC" w14:paraId="2F2DB681" w14:textId="77777777" w:rsidTr="002A3324">
        <w:tc>
          <w:tcPr>
            <w:tcW w:w="2808" w:type="dxa"/>
            <w:vMerge/>
          </w:tcPr>
          <w:p w14:paraId="29CD49DE" w14:textId="77777777" w:rsidR="00947EFC" w:rsidRDefault="00947EFC" w:rsidP="002A3324">
            <w:pPr>
              <w:rPr>
                <w:kern w:val="2"/>
                <w:szCs w:val="24"/>
              </w:rPr>
            </w:pPr>
          </w:p>
        </w:tc>
        <w:tc>
          <w:tcPr>
            <w:tcW w:w="3240" w:type="dxa"/>
          </w:tcPr>
          <w:p w14:paraId="4397A536" w14:textId="77777777" w:rsidR="00947EFC" w:rsidRDefault="00947EFC" w:rsidP="002A3324">
            <w:pPr>
              <w:rPr>
                <w:kern w:val="2"/>
                <w:szCs w:val="24"/>
              </w:rPr>
            </w:pPr>
            <w:r>
              <w:rPr>
                <w:kern w:val="2"/>
                <w:szCs w:val="24"/>
              </w:rPr>
              <w:t>1.1.2. Juridinio asmens kodas</w:t>
            </w:r>
          </w:p>
        </w:tc>
        <w:tc>
          <w:tcPr>
            <w:tcW w:w="3510" w:type="dxa"/>
          </w:tcPr>
          <w:p w14:paraId="2BA9E11C" w14:textId="77777777" w:rsidR="00947EFC" w:rsidRDefault="00947EFC" w:rsidP="002A3324">
            <w:pPr>
              <w:jc w:val="center"/>
              <w:rPr>
                <w:kern w:val="2"/>
                <w:szCs w:val="24"/>
              </w:rPr>
            </w:pPr>
            <w:r w:rsidRPr="00083A05">
              <w:rPr>
                <w:kern w:val="2"/>
                <w:szCs w:val="24"/>
              </w:rPr>
              <w:t>158971835</w:t>
            </w:r>
          </w:p>
        </w:tc>
      </w:tr>
      <w:tr w:rsidR="00947EFC" w14:paraId="1545D302" w14:textId="77777777" w:rsidTr="002A3324">
        <w:tc>
          <w:tcPr>
            <w:tcW w:w="2808" w:type="dxa"/>
            <w:vMerge/>
          </w:tcPr>
          <w:p w14:paraId="07BF49B5" w14:textId="77777777" w:rsidR="00947EFC" w:rsidRDefault="00947EFC" w:rsidP="002A3324">
            <w:pPr>
              <w:rPr>
                <w:kern w:val="2"/>
                <w:szCs w:val="24"/>
              </w:rPr>
            </w:pPr>
          </w:p>
        </w:tc>
        <w:tc>
          <w:tcPr>
            <w:tcW w:w="3240" w:type="dxa"/>
          </w:tcPr>
          <w:p w14:paraId="507B6C3C" w14:textId="77777777" w:rsidR="00947EFC" w:rsidRDefault="00947EFC" w:rsidP="002A3324">
            <w:pPr>
              <w:rPr>
                <w:kern w:val="2"/>
                <w:szCs w:val="24"/>
              </w:rPr>
            </w:pPr>
            <w:r>
              <w:rPr>
                <w:kern w:val="2"/>
                <w:szCs w:val="24"/>
              </w:rPr>
              <w:t>1.1.3. Adresas</w:t>
            </w:r>
          </w:p>
        </w:tc>
        <w:tc>
          <w:tcPr>
            <w:tcW w:w="3510" w:type="dxa"/>
          </w:tcPr>
          <w:p w14:paraId="29F41E94" w14:textId="77777777" w:rsidR="00947EFC" w:rsidRDefault="00947EFC" w:rsidP="002A3324">
            <w:pPr>
              <w:jc w:val="center"/>
              <w:rPr>
                <w:kern w:val="2"/>
                <w:szCs w:val="24"/>
              </w:rPr>
            </w:pPr>
            <w:r w:rsidRPr="00083A05">
              <w:rPr>
                <w:kern w:val="2"/>
                <w:szCs w:val="24"/>
              </w:rPr>
              <w:t>Beržyno g. 27, LT-56172 Kaišiadorys</w:t>
            </w:r>
          </w:p>
        </w:tc>
      </w:tr>
      <w:tr w:rsidR="00947EFC" w14:paraId="78D9FF3F" w14:textId="77777777" w:rsidTr="002A3324">
        <w:tc>
          <w:tcPr>
            <w:tcW w:w="2808" w:type="dxa"/>
            <w:vMerge/>
          </w:tcPr>
          <w:p w14:paraId="32BCB2E4" w14:textId="77777777" w:rsidR="00947EFC" w:rsidRDefault="00947EFC" w:rsidP="002A3324">
            <w:pPr>
              <w:rPr>
                <w:kern w:val="2"/>
                <w:szCs w:val="24"/>
              </w:rPr>
            </w:pPr>
          </w:p>
        </w:tc>
        <w:tc>
          <w:tcPr>
            <w:tcW w:w="3240" w:type="dxa"/>
          </w:tcPr>
          <w:p w14:paraId="0C27B364" w14:textId="77777777" w:rsidR="00947EFC" w:rsidRDefault="00947EFC" w:rsidP="002A3324">
            <w:pPr>
              <w:rPr>
                <w:kern w:val="2"/>
                <w:szCs w:val="24"/>
              </w:rPr>
            </w:pPr>
            <w:r>
              <w:rPr>
                <w:kern w:val="2"/>
                <w:szCs w:val="24"/>
              </w:rPr>
              <w:t>1.1.4. PVM mokėtojo kodas</w:t>
            </w:r>
          </w:p>
        </w:tc>
        <w:tc>
          <w:tcPr>
            <w:tcW w:w="3510" w:type="dxa"/>
          </w:tcPr>
          <w:p w14:paraId="6A19BFA5" w14:textId="77777777" w:rsidR="00947EFC" w:rsidRDefault="00947EFC" w:rsidP="002A3324">
            <w:pPr>
              <w:jc w:val="center"/>
              <w:rPr>
                <w:kern w:val="2"/>
                <w:szCs w:val="24"/>
              </w:rPr>
            </w:pPr>
            <w:r w:rsidRPr="00083A05">
              <w:rPr>
                <w:kern w:val="2"/>
                <w:szCs w:val="24"/>
              </w:rPr>
              <w:t>Ne PVM mokėtoja</w:t>
            </w:r>
          </w:p>
        </w:tc>
      </w:tr>
      <w:tr w:rsidR="00947EFC" w14:paraId="54D6BA91" w14:textId="77777777" w:rsidTr="002A3324">
        <w:tc>
          <w:tcPr>
            <w:tcW w:w="2808" w:type="dxa"/>
            <w:vMerge/>
          </w:tcPr>
          <w:p w14:paraId="5E21F9B6" w14:textId="77777777" w:rsidR="00947EFC" w:rsidRDefault="00947EFC" w:rsidP="002A3324">
            <w:pPr>
              <w:rPr>
                <w:kern w:val="2"/>
                <w:szCs w:val="24"/>
              </w:rPr>
            </w:pPr>
          </w:p>
        </w:tc>
        <w:tc>
          <w:tcPr>
            <w:tcW w:w="3240" w:type="dxa"/>
          </w:tcPr>
          <w:p w14:paraId="5875B5A0" w14:textId="77777777" w:rsidR="00947EFC" w:rsidRDefault="00947EFC" w:rsidP="002A3324">
            <w:pPr>
              <w:rPr>
                <w:kern w:val="2"/>
                <w:szCs w:val="24"/>
              </w:rPr>
            </w:pPr>
            <w:r>
              <w:rPr>
                <w:kern w:val="2"/>
                <w:szCs w:val="24"/>
              </w:rPr>
              <w:t>1.1.5. Atsiskaitomoji sąskaita</w:t>
            </w:r>
          </w:p>
        </w:tc>
        <w:tc>
          <w:tcPr>
            <w:tcW w:w="3510" w:type="dxa"/>
          </w:tcPr>
          <w:p w14:paraId="36C5944A" w14:textId="77777777" w:rsidR="00947EFC" w:rsidRDefault="00947EFC" w:rsidP="002A3324">
            <w:pPr>
              <w:jc w:val="center"/>
              <w:rPr>
                <w:kern w:val="2"/>
                <w:szCs w:val="24"/>
              </w:rPr>
            </w:pPr>
            <w:r w:rsidRPr="00083A05">
              <w:rPr>
                <w:color w:val="000000" w:themeColor="text1"/>
                <w:szCs w:val="24"/>
              </w:rPr>
              <w:t xml:space="preserve">LT </w:t>
            </w:r>
            <w:r>
              <w:rPr>
                <w:color w:val="000000" w:themeColor="text1"/>
                <w:szCs w:val="24"/>
              </w:rPr>
              <w:t>6970440901075545</w:t>
            </w:r>
          </w:p>
        </w:tc>
      </w:tr>
      <w:tr w:rsidR="00947EFC" w14:paraId="16F5E785" w14:textId="77777777" w:rsidTr="002A3324">
        <w:tc>
          <w:tcPr>
            <w:tcW w:w="2808" w:type="dxa"/>
            <w:vMerge/>
          </w:tcPr>
          <w:p w14:paraId="4CC024CA" w14:textId="77777777" w:rsidR="00947EFC" w:rsidRDefault="00947EFC" w:rsidP="002A3324">
            <w:pPr>
              <w:rPr>
                <w:kern w:val="2"/>
                <w:szCs w:val="24"/>
              </w:rPr>
            </w:pPr>
          </w:p>
        </w:tc>
        <w:tc>
          <w:tcPr>
            <w:tcW w:w="3240" w:type="dxa"/>
          </w:tcPr>
          <w:p w14:paraId="02504A9B" w14:textId="77777777" w:rsidR="00947EFC" w:rsidRDefault="00947EFC" w:rsidP="002A3324">
            <w:pPr>
              <w:rPr>
                <w:kern w:val="2"/>
                <w:szCs w:val="24"/>
              </w:rPr>
            </w:pPr>
            <w:r>
              <w:rPr>
                <w:kern w:val="2"/>
                <w:szCs w:val="24"/>
              </w:rPr>
              <w:t>1.1.6. Bankas, banko kodas</w:t>
            </w:r>
          </w:p>
        </w:tc>
        <w:tc>
          <w:tcPr>
            <w:tcW w:w="3510" w:type="dxa"/>
          </w:tcPr>
          <w:p w14:paraId="5D4ABB07" w14:textId="77777777" w:rsidR="00947EFC" w:rsidRDefault="00947EFC" w:rsidP="002A3324">
            <w:pPr>
              <w:jc w:val="center"/>
              <w:rPr>
                <w:kern w:val="2"/>
                <w:szCs w:val="24"/>
              </w:rPr>
            </w:pPr>
            <w:r w:rsidRPr="00083A05">
              <w:rPr>
                <w:szCs w:val="24"/>
              </w:rPr>
              <w:t xml:space="preserve">AB </w:t>
            </w:r>
            <w:r>
              <w:rPr>
                <w:szCs w:val="24"/>
              </w:rPr>
              <w:t>SEB bankas</w:t>
            </w:r>
            <w:r w:rsidRPr="00083A05">
              <w:rPr>
                <w:szCs w:val="24"/>
              </w:rPr>
              <w:t xml:space="preserve"> bankas, b/k </w:t>
            </w:r>
            <w:r>
              <w:rPr>
                <w:szCs w:val="24"/>
              </w:rPr>
              <w:t>70440</w:t>
            </w:r>
          </w:p>
        </w:tc>
      </w:tr>
      <w:tr w:rsidR="00947EFC" w14:paraId="0DB776FF" w14:textId="77777777" w:rsidTr="002A3324">
        <w:tc>
          <w:tcPr>
            <w:tcW w:w="2808" w:type="dxa"/>
            <w:vMerge/>
          </w:tcPr>
          <w:p w14:paraId="72BF99FA" w14:textId="77777777" w:rsidR="00947EFC" w:rsidRDefault="00947EFC" w:rsidP="002A3324">
            <w:pPr>
              <w:rPr>
                <w:kern w:val="2"/>
                <w:szCs w:val="24"/>
              </w:rPr>
            </w:pPr>
          </w:p>
        </w:tc>
        <w:tc>
          <w:tcPr>
            <w:tcW w:w="3240" w:type="dxa"/>
          </w:tcPr>
          <w:p w14:paraId="3B8302A8" w14:textId="77777777" w:rsidR="00947EFC" w:rsidRDefault="00947EFC" w:rsidP="002A3324">
            <w:pPr>
              <w:rPr>
                <w:kern w:val="2"/>
                <w:szCs w:val="24"/>
              </w:rPr>
            </w:pPr>
            <w:r>
              <w:rPr>
                <w:kern w:val="2"/>
                <w:szCs w:val="24"/>
              </w:rPr>
              <w:t>1.1.7. Telefonas</w:t>
            </w:r>
          </w:p>
        </w:tc>
        <w:tc>
          <w:tcPr>
            <w:tcW w:w="3510" w:type="dxa"/>
          </w:tcPr>
          <w:p w14:paraId="2C09C42B" w14:textId="77777777" w:rsidR="00947EFC" w:rsidRDefault="00947EFC" w:rsidP="002A3324">
            <w:pPr>
              <w:jc w:val="center"/>
              <w:rPr>
                <w:kern w:val="2"/>
                <w:szCs w:val="24"/>
              </w:rPr>
            </w:pPr>
            <w:r w:rsidRPr="00083A05">
              <w:rPr>
                <w:kern w:val="2"/>
                <w:szCs w:val="24"/>
              </w:rPr>
              <w:t>+370 346 60 197</w:t>
            </w:r>
          </w:p>
        </w:tc>
      </w:tr>
      <w:tr w:rsidR="00947EFC" w14:paraId="742CC756" w14:textId="77777777" w:rsidTr="002A3324">
        <w:tc>
          <w:tcPr>
            <w:tcW w:w="2808" w:type="dxa"/>
            <w:vMerge/>
          </w:tcPr>
          <w:p w14:paraId="525CD227" w14:textId="77777777" w:rsidR="00947EFC" w:rsidRDefault="00947EFC" w:rsidP="002A3324">
            <w:pPr>
              <w:rPr>
                <w:kern w:val="2"/>
                <w:szCs w:val="24"/>
              </w:rPr>
            </w:pPr>
          </w:p>
        </w:tc>
        <w:tc>
          <w:tcPr>
            <w:tcW w:w="3240" w:type="dxa"/>
          </w:tcPr>
          <w:p w14:paraId="4DF700E0" w14:textId="77777777" w:rsidR="00947EFC" w:rsidRDefault="00947EFC" w:rsidP="002A3324">
            <w:pPr>
              <w:rPr>
                <w:kern w:val="2"/>
                <w:szCs w:val="24"/>
              </w:rPr>
            </w:pPr>
            <w:r>
              <w:rPr>
                <w:kern w:val="2"/>
                <w:szCs w:val="24"/>
              </w:rPr>
              <w:t>1.1.8. El. paštas</w:t>
            </w:r>
          </w:p>
        </w:tc>
        <w:tc>
          <w:tcPr>
            <w:tcW w:w="3510" w:type="dxa"/>
          </w:tcPr>
          <w:p w14:paraId="17E981FF" w14:textId="77777777" w:rsidR="00947EFC" w:rsidRDefault="00947EFC" w:rsidP="002A3324">
            <w:pPr>
              <w:jc w:val="center"/>
              <w:rPr>
                <w:kern w:val="2"/>
                <w:szCs w:val="24"/>
              </w:rPr>
            </w:pPr>
            <w:r w:rsidRPr="00083A05">
              <w:rPr>
                <w:kern w:val="2"/>
                <w:szCs w:val="24"/>
              </w:rPr>
              <w:t>info</w:t>
            </w:r>
            <w:r w:rsidRPr="00083A05">
              <w:rPr>
                <w:kern w:val="2"/>
                <w:szCs w:val="24"/>
                <w:lang w:val="en-GB"/>
              </w:rPr>
              <w:t>@kaisiadoriussc.lt</w:t>
            </w:r>
          </w:p>
        </w:tc>
      </w:tr>
      <w:tr w:rsidR="00947EFC" w14:paraId="294B583E" w14:textId="77777777" w:rsidTr="002A3324">
        <w:tc>
          <w:tcPr>
            <w:tcW w:w="2808" w:type="dxa"/>
            <w:vMerge/>
          </w:tcPr>
          <w:p w14:paraId="74E814D1" w14:textId="77777777" w:rsidR="00947EFC" w:rsidRDefault="00947EFC" w:rsidP="002A3324">
            <w:pPr>
              <w:rPr>
                <w:kern w:val="2"/>
                <w:szCs w:val="24"/>
              </w:rPr>
            </w:pPr>
          </w:p>
        </w:tc>
        <w:tc>
          <w:tcPr>
            <w:tcW w:w="3240" w:type="dxa"/>
          </w:tcPr>
          <w:p w14:paraId="06738965" w14:textId="77777777" w:rsidR="00947EFC" w:rsidRDefault="00947EFC" w:rsidP="002A3324">
            <w:pPr>
              <w:rPr>
                <w:kern w:val="2"/>
                <w:szCs w:val="24"/>
              </w:rPr>
            </w:pPr>
            <w:r>
              <w:rPr>
                <w:kern w:val="2"/>
                <w:szCs w:val="24"/>
              </w:rPr>
              <w:t>1.1.9. Šalies atstovas</w:t>
            </w:r>
          </w:p>
        </w:tc>
        <w:tc>
          <w:tcPr>
            <w:tcW w:w="3510" w:type="dxa"/>
          </w:tcPr>
          <w:p w14:paraId="196A97B9" w14:textId="77777777" w:rsidR="00947EFC" w:rsidRDefault="00947EFC" w:rsidP="002A3324">
            <w:pPr>
              <w:jc w:val="center"/>
              <w:rPr>
                <w:kern w:val="2"/>
                <w:szCs w:val="24"/>
              </w:rPr>
            </w:pPr>
            <w:r>
              <w:rPr>
                <w:kern w:val="2"/>
                <w:szCs w:val="24"/>
              </w:rPr>
              <w:t>Direktorius d</w:t>
            </w:r>
            <w:r w:rsidRPr="00083A05">
              <w:rPr>
                <w:kern w:val="2"/>
                <w:szCs w:val="24"/>
              </w:rPr>
              <w:t>oc. dr. Linas Vitkus</w:t>
            </w:r>
          </w:p>
        </w:tc>
      </w:tr>
      <w:tr w:rsidR="00947EFC" w14:paraId="0EDB2A32" w14:textId="77777777" w:rsidTr="002A3324">
        <w:tc>
          <w:tcPr>
            <w:tcW w:w="2808" w:type="dxa"/>
            <w:vMerge/>
          </w:tcPr>
          <w:p w14:paraId="4A8519AA" w14:textId="77777777" w:rsidR="00947EFC" w:rsidRDefault="00947EFC" w:rsidP="002A3324">
            <w:pPr>
              <w:rPr>
                <w:kern w:val="2"/>
                <w:szCs w:val="24"/>
              </w:rPr>
            </w:pPr>
          </w:p>
        </w:tc>
        <w:tc>
          <w:tcPr>
            <w:tcW w:w="3240" w:type="dxa"/>
          </w:tcPr>
          <w:p w14:paraId="6F36721C" w14:textId="77777777" w:rsidR="00947EFC" w:rsidRDefault="00947EFC" w:rsidP="002A3324">
            <w:pPr>
              <w:rPr>
                <w:kern w:val="2"/>
                <w:szCs w:val="24"/>
              </w:rPr>
            </w:pPr>
            <w:r>
              <w:rPr>
                <w:kern w:val="2"/>
                <w:szCs w:val="24"/>
              </w:rPr>
              <w:t>1.1.10. Atstovavimo pagrindas</w:t>
            </w:r>
          </w:p>
        </w:tc>
        <w:tc>
          <w:tcPr>
            <w:tcW w:w="3510" w:type="dxa"/>
          </w:tcPr>
          <w:p w14:paraId="16C496D5" w14:textId="77777777" w:rsidR="00947EFC" w:rsidRDefault="00947EFC" w:rsidP="002A3324">
            <w:pPr>
              <w:jc w:val="center"/>
              <w:rPr>
                <w:kern w:val="2"/>
                <w:szCs w:val="24"/>
              </w:rPr>
            </w:pPr>
            <w:r w:rsidRPr="00776968">
              <w:rPr>
                <w:szCs w:val="24"/>
              </w:rPr>
              <w:t xml:space="preserve">VšĮ </w:t>
            </w:r>
            <w:r>
              <w:rPr>
                <w:szCs w:val="24"/>
              </w:rPr>
              <w:t>Kaišiadorių rajono savivaldybės sveikatos centro</w:t>
            </w:r>
            <w:r w:rsidRPr="00776968">
              <w:rPr>
                <w:szCs w:val="24"/>
              </w:rPr>
              <w:t xml:space="preserve"> įstatai</w:t>
            </w:r>
          </w:p>
        </w:tc>
      </w:tr>
      <w:tr w:rsidR="00947EFC" w14:paraId="1AD19A7B" w14:textId="77777777" w:rsidTr="002A3324">
        <w:tc>
          <w:tcPr>
            <w:tcW w:w="2808" w:type="dxa"/>
            <w:vMerge w:val="restart"/>
          </w:tcPr>
          <w:p w14:paraId="08EE7837" w14:textId="77777777" w:rsidR="00947EFC" w:rsidRDefault="00947EFC" w:rsidP="002A3324">
            <w:pPr>
              <w:rPr>
                <w:b/>
                <w:bCs/>
                <w:kern w:val="2"/>
                <w:szCs w:val="24"/>
              </w:rPr>
            </w:pPr>
          </w:p>
          <w:p w14:paraId="3F86845D" w14:textId="77777777" w:rsidR="00947EFC" w:rsidRDefault="00947EFC" w:rsidP="002A3324">
            <w:pPr>
              <w:rPr>
                <w:b/>
                <w:bCs/>
                <w:kern w:val="2"/>
                <w:szCs w:val="24"/>
              </w:rPr>
            </w:pPr>
          </w:p>
          <w:p w14:paraId="2690A7F9" w14:textId="77777777" w:rsidR="00947EFC" w:rsidRDefault="00947EFC" w:rsidP="002A3324">
            <w:pPr>
              <w:rPr>
                <w:b/>
                <w:bCs/>
                <w:color w:val="FF0000"/>
                <w:kern w:val="2"/>
                <w:szCs w:val="24"/>
              </w:rPr>
            </w:pPr>
          </w:p>
          <w:p w14:paraId="1688BA2D" w14:textId="77777777" w:rsidR="00947EFC" w:rsidRDefault="00947EFC" w:rsidP="002A3324">
            <w:pPr>
              <w:rPr>
                <w:b/>
                <w:bCs/>
                <w:kern w:val="2"/>
                <w:szCs w:val="24"/>
              </w:rPr>
            </w:pPr>
            <w:r>
              <w:rPr>
                <w:b/>
                <w:bCs/>
                <w:kern w:val="2"/>
                <w:szCs w:val="24"/>
              </w:rPr>
              <w:lastRenderedPageBreak/>
              <w:t>1.2. Tiekėjas</w:t>
            </w:r>
          </w:p>
          <w:p w14:paraId="165B051A" w14:textId="77777777" w:rsidR="00947EFC" w:rsidRDefault="00947EFC" w:rsidP="002A3324">
            <w:pPr>
              <w:rPr>
                <w:color w:val="0070C0"/>
                <w:kern w:val="2"/>
                <w:szCs w:val="24"/>
              </w:rPr>
            </w:pPr>
            <w:r>
              <w:rPr>
                <w:color w:val="0070C0"/>
                <w:kern w:val="2"/>
                <w:szCs w:val="24"/>
              </w:rPr>
              <w:t>(jei Tiekėjas yra fizinis asmuo, skiltys atitinkamai pakoreguojamos.</w:t>
            </w:r>
          </w:p>
          <w:p w14:paraId="3CDF6520" w14:textId="77777777" w:rsidR="00947EFC" w:rsidRDefault="00947EFC" w:rsidP="002A3324">
            <w:pPr>
              <w:rPr>
                <w:color w:val="0070C0"/>
                <w:kern w:val="2"/>
                <w:szCs w:val="24"/>
              </w:rPr>
            </w:pPr>
            <w:r>
              <w:rPr>
                <w:color w:val="0070C0"/>
                <w:kern w:val="2"/>
                <w:szCs w:val="24"/>
              </w:rPr>
              <w:t>Jei Tiekėjas yra tiekėjų grupė, skiltys pildomos įterpiant kiekvieno grupės nario informaciją)</w:t>
            </w:r>
          </w:p>
          <w:p w14:paraId="61375CAE" w14:textId="77777777" w:rsidR="00947EFC" w:rsidRDefault="00947EFC" w:rsidP="002A3324">
            <w:pPr>
              <w:rPr>
                <w:color w:val="0070C0"/>
                <w:kern w:val="2"/>
                <w:szCs w:val="24"/>
              </w:rPr>
            </w:pPr>
          </w:p>
          <w:p w14:paraId="23EB7A2C" w14:textId="77777777" w:rsidR="00947EFC" w:rsidRDefault="00947EFC" w:rsidP="002A3324">
            <w:pPr>
              <w:rPr>
                <w:b/>
                <w:bCs/>
                <w:kern w:val="2"/>
                <w:szCs w:val="24"/>
              </w:rPr>
            </w:pPr>
          </w:p>
        </w:tc>
        <w:tc>
          <w:tcPr>
            <w:tcW w:w="3240" w:type="dxa"/>
          </w:tcPr>
          <w:p w14:paraId="1BBAA03C" w14:textId="77777777" w:rsidR="00947EFC" w:rsidRDefault="00947EFC" w:rsidP="002A3324">
            <w:pPr>
              <w:rPr>
                <w:kern w:val="2"/>
                <w:szCs w:val="24"/>
              </w:rPr>
            </w:pPr>
            <w:r>
              <w:rPr>
                <w:kern w:val="2"/>
                <w:szCs w:val="24"/>
              </w:rPr>
              <w:lastRenderedPageBreak/>
              <w:t>1.2.1. Pavadinimas</w:t>
            </w:r>
          </w:p>
        </w:tc>
        <w:tc>
          <w:tcPr>
            <w:tcW w:w="3510" w:type="dxa"/>
          </w:tcPr>
          <w:p w14:paraId="61A1E4C1" w14:textId="77777777" w:rsidR="00947EFC" w:rsidRDefault="00947EFC" w:rsidP="002A3324">
            <w:pPr>
              <w:jc w:val="center"/>
              <w:rPr>
                <w:kern w:val="2"/>
                <w:szCs w:val="24"/>
              </w:rPr>
            </w:pPr>
            <w:r w:rsidRPr="00733D0D">
              <w:rPr>
                <w:color w:val="4472C4" w:themeColor="accent1"/>
                <w:szCs w:val="24"/>
              </w:rPr>
              <w:t>[įrašyti]</w:t>
            </w:r>
          </w:p>
        </w:tc>
      </w:tr>
      <w:tr w:rsidR="00947EFC" w14:paraId="214A0E7C" w14:textId="77777777" w:rsidTr="002A3324">
        <w:tc>
          <w:tcPr>
            <w:tcW w:w="2808" w:type="dxa"/>
            <w:vMerge/>
          </w:tcPr>
          <w:p w14:paraId="76201667" w14:textId="77777777" w:rsidR="00947EFC" w:rsidRDefault="00947EFC" w:rsidP="002A3324">
            <w:pPr>
              <w:rPr>
                <w:b/>
                <w:bCs/>
                <w:kern w:val="2"/>
                <w:szCs w:val="24"/>
              </w:rPr>
            </w:pPr>
          </w:p>
        </w:tc>
        <w:tc>
          <w:tcPr>
            <w:tcW w:w="3240" w:type="dxa"/>
          </w:tcPr>
          <w:p w14:paraId="480876B0" w14:textId="77777777" w:rsidR="00947EFC" w:rsidRDefault="00947EFC" w:rsidP="002A3324">
            <w:pPr>
              <w:rPr>
                <w:kern w:val="2"/>
                <w:szCs w:val="24"/>
              </w:rPr>
            </w:pPr>
            <w:r>
              <w:rPr>
                <w:kern w:val="2"/>
                <w:szCs w:val="24"/>
              </w:rPr>
              <w:t>1.2.2. Juridinio asmens kodas</w:t>
            </w:r>
          </w:p>
        </w:tc>
        <w:tc>
          <w:tcPr>
            <w:tcW w:w="3510" w:type="dxa"/>
          </w:tcPr>
          <w:p w14:paraId="07BE0ECA" w14:textId="77777777" w:rsidR="00947EFC" w:rsidRDefault="00947EFC" w:rsidP="002A3324">
            <w:pPr>
              <w:jc w:val="center"/>
              <w:rPr>
                <w:kern w:val="2"/>
                <w:szCs w:val="24"/>
              </w:rPr>
            </w:pPr>
            <w:r w:rsidRPr="00733D0D">
              <w:rPr>
                <w:color w:val="4472C4" w:themeColor="accent1"/>
                <w:szCs w:val="24"/>
              </w:rPr>
              <w:t>[įrašyti]</w:t>
            </w:r>
          </w:p>
        </w:tc>
      </w:tr>
      <w:tr w:rsidR="00947EFC" w14:paraId="6220BF76" w14:textId="77777777" w:rsidTr="002A3324">
        <w:tc>
          <w:tcPr>
            <w:tcW w:w="2808" w:type="dxa"/>
            <w:vMerge/>
          </w:tcPr>
          <w:p w14:paraId="311A803E" w14:textId="77777777" w:rsidR="00947EFC" w:rsidRDefault="00947EFC" w:rsidP="002A3324">
            <w:pPr>
              <w:rPr>
                <w:b/>
                <w:bCs/>
                <w:kern w:val="2"/>
                <w:szCs w:val="24"/>
              </w:rPr>
            </w:pPr>
          </w:p>
        </w:tc>
        <w:tc>
          <w:tcPr>
            <w:tcW w:w="3240" w:type="dxa"/>
          </w:tcPr>
          <w:p w14:paraId="60B69227" w14:textId="77777777" w:rsidR="00947EFC" w:rsidRDefault="00947EFC" w:rsidP="002A3324">
            <w:pPr>
              <w:rPr>
                <w:kern w:val="2"/>
                <w:szCs w:val="24"/>
              </w:rPr>
            </w:pPr>
            <w:r>
              <w:rPr>
                <w:kern w:val="2"/>
                <w:szCs w:val="24"/>
              </w:rPr>
              <w:t>1.2.3. Adresas</w:t>
            </w:r>
          </w:p>
        </w:tc>
        <w:tc>
          <w:tcPr>
            <w:tcW w:w="3510" w:type="dxa"/>
          </w:tcPr>
          <w:p w14:paraId="5711D4E2" w14:textId="77777777" w:rsidR="00947EFC" w:rsidRDefault="00947EFC" w:rsidP="002A3324">
            <w:pPr>
              <w:jc w:val="center"/>
              <w:rPr>
                <w:kern w:val="2"/>
                <w:szCs w:val="24"/>
              </w:rPr>
            </w:pPr>
            <w:r w:rsidRPr="00733D0D">
              <w:rPr>
                <w:color w:val="4472C4" w:themeColor="accent1"/>
                <w:szCs w:val="24"/>
              </w:rPr>
              <w:t>[įrašyti]</w:t>
            </w:r>
          </w:p>
        </w:tc>
      </w:tr>
      <w:tr w:rsidR="00947EFC" w14:paraId="2ED33FCC" w14:textId="77777777" w:rsidTr="002A3324">
        <w:tc>
          <w:tcPr>
            <w:tcW w:w="2808" w:type="dxa"/>
            <w:vMerge/>
          </w:tcPr>
          <w:p w14:paraId="1D5DF826" w14:textId="77777777" w:rsidR="00947EFC" w:rsidRDefault="00947EFC" w:rsidP="002A3324">
            <w:pPr>
              <w:rPr>
                <w:b/>
                <w:bCs/>
                <w:kern w:val="2"/>
                <w:szCs w:val="24"/>
              </w:rPr>
            </w:pPr>
          </w:p>
        </w:tc>
        <w:tc>
          <w:tcPr>
            <w:tcW w:w="3240" w:type="dxa"/>
          </w:tcPr>
          <w:p w14:paraId="39057AF5" w14:textId="77777777" w:rsidR="00947EFC" w:rsidRDefault="00947EFC" w:rsidP="002A3324">
            <w:pPr>
              <w:rPr>
                <w:kern w:val="2"/>
                <w:szCs w:val="24"/>
              </w:rPr>
            </w:pPr>
            <w:r>
              <w:rPr>
                <w:kern w:val="2"/>
                <w:szCs w:val="24"/>
              </w:rPr>
              <w:t>1.2.4. PVM mokėtojo kodas</w:t>
            </w:r>
          </w:p>
        </w:tc>
        <w:tc>
          <w:tcPr>
            <w:tcW w:w="3510" w:type="dxa"/>
          </w:tcPr>
          <w:p w14:paraId="224AE8D7" w14:textId="77777777" w:rsidR="00947EFC" w:rsidRDefault="00947EFC" w:rsidP="002A3324">
            <w:pPr>
              <w:jc w:val="center"/>
              <w:rPr>
                <w:kern w:val="2"/>
                <w:szCs w:val="24"/>
              </w:rPr>
            </w:pPr>
            <w:r w:rsidRPr="00733D0D">
              <w:rPr>
                <w:color w:val="4472C4" w:themeColor="accent1"/>
                <w:szCs w:val="24"/>
              </w:rPr>
              <w:t>[įrašyti]</w:t>
            </w:r>
          </w:p>
        </w:tc>
      </w:tr>
      <w:tr w:rsidR="00947EFC" w14:paraId="420B7F7D" w14:textId="77777777" w:rsidTr="002A3324">
        <w:tc>
          <w:tcPr>
            <w:tcW w:w="2808" w:type="dxa"/>
            <w:vMerge/>
          </w:tcPr>
          <w:p w14:paraId="794337B8" w14:textId="77777777" w:rsidR="00947EFC" w:rsidRDefault="00947EFC" w:rsidP="002A3324">
            <w:pPr>
              <w:rPr>
                <w:b/>
                <w:bCs/>
                <w:kern w:val="2"/>
                <w:szCs w:val="24"/>
              </w:rPr>
            </w:pPr>
          </w:p>
        </w:tc>
        <w:tc>
          <w:tcPr>
            <w:tcW w:w="3240" w:type="dxa"/>
          </w:tcPr>
          <w:p w14:paraId="22BD7A0B" w14:textId="77777777" w:rsidR="00947EFC" w:rsidRDefault="00947EFC" w:rsidP="002A3324">
            <w:pPr>
              <w:rPr>
                <w:kern w:val="2"/>
                <w:szCs w:val="24"/>
              </w:rPr>
            </w:pPr>
            <w:r>
              <w:rPr>
                <w:kern w:val="2"/>
                <w:szCs w:val="24"/>
              </w:rPr>
              <w:t>1.2.5. Atsiskaitomoji sąskaita</w:t>
            </w:r>
          </w:p>
        </w:tc>
        <w:tc>
          <w:tcPr>
            <w:tcW w:w="3510" w:type="dxa"/>
          </w:tcPr>
          <w:p w14:paraId="59FFB68F" w14:textId="77777777" w:rsidR="00947EFC" w:rsidRDefault="00947EFC" w:rsidP="002A3324">
            <w:pPr>
              <w:jc w:val="center"/>
              <w:rPr>
                <w:kern w:val="2"/>
                <w:szCs w:val="24"/>
              </w:rPr>
            </w:pPr>
            <w:r w:rsidRPr="00733D0D">
              <w:rPr>
                <w:color w:val="4472C4" w:themeColor="accent1"/>
                <w:szCs w:val="24"/>
              </w:rPr>
              <w:t>[įrašyti]</w:t>
            </w:r>
          </w:p>
        </w:tc>
      </w:tr>
      <w:tr w:rsidR="00947EFC" w14:paraId="11573E2E" w14:textId="77777777" w:rsidTr="002A3324">
        <w:tc>
          <w:tcPr>
            <w:tcW w:w="2808" w:type="dxa"/>
            <w:vMerge/>
          </w:tcPr>
          <w:p w14:paraId="4E26BBB2" w14:textId="77777777" w:rsidR="00947EFC" w:rsidRDefault="00947EFC" w:rsidP="002A3324">
            <w:pPr>
              <w:rPr>
                <w:b/>
                <w:bCs/>
                <w:kern w:val="2"/>
                <w:szCs w:val="24"/>
              </w:rPr>
            </w:pPr>
          </w:p>
        </w:tc>
        <w:tc>
          <w:tcPr>
            <w:tcW w:w="3240" w:type="dxa"/>
          </w:tcPr>
          <w:p w14:paraId="3EFB7AF9" w14:textId="77777777" w:rsidR="00947EFC" w:rsidRDefault="00947EFC" w:rsidP="002A3324">
            <w:pPr>
              <w:rPr>
                <w:kern w:val="2"/>
                <w:szCs w:val="24"/>
              </w:rPr>
            </w:pPr>
            <w:r>
              <w:rPr>
                <w:kern w:val="2"/>
                <w:szCs w:val="24"/>
              </w:rPr>
              <w:t>1.2.6. Bankas, banko kodas</w:t>
            </w:r>
          </w:p>
        </w:tc>
        <w:tc>
          <w:tcPr>
            <w:tcW w:w="3510" w:type="dxa"/>
          </w:tcPr>
          <w:p w14:paraId="50A97E18" w14:textId="77777777" w:rsidR="00947EFC" w:rsidRDefault="00947EFC" w:rsidP="002A3324">
            <w:pPr>
              <w:jc w:val="center"/>
              <w:rPr>
                <w:kern w:val="2"/>
                <w:szCs w:val="24"/>
              </w:rPr>
            </w:pPr>
            <w:r w:rsidRPr="00733D0D">
              <w:rPr>
                <w:color w:val="4472C4" w:themeColor="accent1"/>
                <w:szCs w:val="24"/>
              </w:rPr>
              <w:t>[įrašyti]</w:t>
            </w:r>
          </w:p>
        </w:tc>
      </w:tr>
      <w:tr w:rsidR="00947EFC" w14:paraId="12CA1D1F" w14:textId="77777777" w:rsidTr="002A3324">
        <w:tc>
          <w:tcPr>
            <w:tcW w:w="2808" w:type="dxa"/>
            <w:vMerge/>
          </w:tcPr>
          <w:p w14:paraId="5AF92DEC" w14:textId="77777777" w:rsidR="00947EFC" w:rsidRDefault="00947EFC" w:rsidP="002A3324">
            <w:pPr>
              <w:rPr>
                <w:b/>
                <w:bCs/>
                <w:kern w:val="2"/>
                <w:szCs w:val="24"/>
              </w:rPr>
            </w:pPr>
          </w:p>
        </w:tc>
        <w:tc>
          <w:tcPr>
            <w:tcW w:w="3240" w:type="dxa"/>
          </w:tcPr>
          <w:p w14:paraId="24638DF4" w14:textId="77777777" w:rsidR="00947EFC" w:rsidRDefault="00947EFC" w:rsidP="002A3324">
            <w:pPr>
              <w:rPr>
                <w:kern w:val="2"/>
                <w:szCs w:val="24"/>
              </w:rPr>
            </w:pPr>
            <w:r>
              <w:rPr>
                <w:kern w:val="2"/>
                <w:szCs w:val="24"/>
              </w:rPr>
              <w:t>1.2.7. Telefonas</w:t>
            </w:r>
          </w:p>
        </w:tc>
        <w:tc>
          <w:tcPr>
            <w:tcW w:w="3510" w:type="dxa"/>
          </w:tcPr>
          <w:p w14:paraId="1A498D9A" w14:textId="77777777" w:rsidR="00947EFC" w:rsidRDefault="00947EFC" w:rsidP="002A3324">
            <w:pPr>
              <w:jc w:val="center"/>
              <w:rPr>
                <w:kern w:val="2"/>
                <w:szCs w:val="24"/>
              </w:rPr>
            </w:pPr>
            <w:r w:rsidRPr="00733D0D">
              <w:rPr>
                <w:color w:val="4472C4" w:themeColor="accent1"/>
                <w:szCs w:val="24"/>
              </w:rPr>
              <w:t>[įrašyti]</w:t>
            </w:r>
          </w:p>
        </w:tc>
      </w:tr>
      <w:tr w:rsidR="00947EFC" w14:paraId="0B8C5133" w14:textId="77777777" w:rsidTr="002A3324">
        <w:tc>
          <w:tcPr>
            <w:tcW w:w="2808" w:type="dxa"/>
            <w:vMerge/>
          </w:tcPr>
          <w:p w14:paraId="6ECBEF5F" w14:textId="77777777" w:rsidR="00947EFC" w:rsidRDefault="00947EFC" w:rsidP="002A3324">
            <w:pPr>
              <w:rPr>
                <w:b/>
                <w:bCs/>
                <w:kern w:val="2"/>
                <w:szCs w:val="24"/>
              </w:rPr>
            </w:pPr>
          </w:p>
        </w:tc>
        <w:tc>
          <w:tcPr>
            <w:tcW w:w="3240" w:type="dxa"/>
          </w:tcPr>
          <w:p w14:paraId="20AB09CC" w14:textId="77777777" w:rsidR="00947EFC" w:rsidRDefault="00947EFC" w:rsidP="002A3324">
            <w:pPr>
              <w:rPr>
                <w:kern w:val="2"/>
                <w:szCs w:val="24"/>
              </w:rPr>
            </w:pPr>
            <w:r>
              <w:rPr>
                <w:kern w:val="2"/>
                <w:szCs w:val="24"/>
              </w:rPr>
              <w:t>1.2.8. El. paštas</w:t>
            </w:r>
          </w:p>
        </w:tc>
        <w:tc>
          <w:tcPr>
            <w:tcW w:w="3510" w:type="dxa"/>
          </w:tcPr>
          <w:p w14:paraId="5CA39B5E" w14:textId="77777777" w:rsidR="00947EFC" w:rsidRDefault="00947EFC" w:rsidP="002A3324">
            <w:pPr>
              <w:jc w:val="center"/>
              <w:rPr>
                <w:kern w:val="2"/>
                <w:szCs w:val="24"/>
              </w:rPr>
            </w:pPr>
            <w:r w:rsidRPr="00733D0D">
              <w:rPr>
                <w:color w:val="4472C4" w:themeColor="accent1"/>
                <w:szCs w:val="24"/>
              </w:rPr>
              <w:t>[įrašyti]</w:t>
            </w:r>
          </w:p>
        </w:tc>
      </w:tr>
      <w:tr w:rsidR="00947EFC" w14:paraId="5BF7F4EA" w14:textId="77777777" w:rsidTr="002A3324">
        <w:tc>
          <w:tcPr>
            <w:tcW w:w="2808" w:type="dxa"/>
            <w:vMerge/>
          </w:tcPr>
          <w:p w14:paraId="2113C228" w14:textId="77777777" w:rsidR="00947EFC" w:rsidRDefault="00947EFC" w:rsidP="002A3324">
            <w:pPr>
              <w:rPr>
                <w:b/>
                <w:bCs/>
                <w:kern w:val="2"/>
                <w:szCs w:val="24"/>
              </w:rPr>
            </w:pPr>
          </w:p>
        </w:tc>
        <w:tc>
          <w:tcPr>
            <w:tcW w:w="3240" w:type="dxa"/>
          </w:tcPr>
          <w:p w14:paraId="0E0C4DF4" w14:textId="77777777" w:rsidR="00947EFC" w:rsidRDefault="00947EFC" w:rsidP="002A3324">
            <w:pPr>
              <w:rPr>
                <w:kern w:val="2"/>
                <w:szCs w:val="24"/>
              </w:rPr>
            </w:pPr>
            <w:r>
              <w:rPr>
                <w:kern w:val="2"/>
                <w:szCs w:val="24"/>
              </w:rPr>
              <w:t>1.2.9. Šalies atstovas</w:t>
            </w:r>
          </w:p>
        </w:tc>
        <w:tc>
          <w:tcPr>
            <w:tcW w:w="3510" w:type="dxa"/>
          </w:tcPr>
          <w:p w14:paraId="09173FD1" w14:textId="77777777" w:rsidR="00947EFC" w:rsidRDefault="00947EFC" w:rsidP="002A3324">
            <w:pPr>
              <w:jc w:val="center"/>
              <w:rPr>
                <w:kern w:val="2"/>
                <w:szCs w:val="24"/>
              </w:rPr>
            </w:pPr>
            <w:r w:rsidRPr="00733D0D">
              <w:rPr>
                <w:color w:val="4472C4" w:themeColor="accent1"/>
                <w:szCs w:val="24"/>
              </w:rPr>
              <w:t>[įrašyti]</w:t>
            </w:r>
          </w:p>
        </w:tc>
      </w:tr>
      <w:tr w:rsidR="00947EFC" w14:paraId="2F86FA69" w14:textId="77777777" w:rsidTr="002A3324">
        <w:tc>
          <w:tcPr>
            <w:tcW w:w="2808" w:type="dxa"/>
            <w:vMerge/>
          </w:tcPr>
          <w:p w14:paraId="527B937E" w14:textId="77777777" w:rsidR="00947EFC" w:rsidRDefault="00947EFC" w:rsidP="002A3324">
            <w:pPr>
              <w:rPr>
                <w:b/>
                <w:bCs/>
                <w:kern w:val="2"/>
                <w:szCs w:val="24"/>
              </w:rPr>
            </w:pPr>
          </w:p>
        </w:tc>
        <w:tc>
          <w:tcPr>
            <w:tcW w:w="3240" w:type="dxa"/>
          </w:tcPr>
          <w:p w14:paraId="69D6247C" w14:textId="77777777" w:rsidR="00947EFC" w:rsidRDefault="00947EFC" w:rsidP="002A3324">
            <w:pPr>
              <w:rPr>
                <w:kern w:val="2"/>
                <w:szCs w:val="24"/>
              </w:rPr>
            </w:pPr>
            <w:r>
              <w:rPr>
                <w:kern w:val="2"/>
                <w:szCs w:val="24"/>
              </w:rPr>
              <w:t>1.2.10. Atstovavimo pagrindas</w:t>
            </w:r>
          </w:p>
        </w:tc>
        <w:tc>
          <w:tcPr>
            <w:tcW w:w="3510" w:type="dxa"/>
          </w:tcPr>
          <w:p w14:paraId="57428F79" w14:textId="77777777" w:rsidR="00947EFC" w:rsidRDefault="00947EFC" w:rsidP="002A3324">
            <w:pPr>
              <w:jc w:val="center"/>
              <w:rPr>
                <w:kern w:val="2"/>
                <w:szCs w:val="24"/>
              </w:rPr>
            </w:pPr>
            <w:r w:rsidRPr="00733D0D">
              <w:rPr>
                <w:color w:val="4472C4" w:themeColor="accent1"/>
                <w:szCs w:val="24"/>
              </w:rPr>
              <w:t>[įrašyti]</w:t>
            </w:r>
          </w:p>
        </w:tc>
      </w:tr>
    </w:tbl>
    <w:p w14:paraId="684165BC" w14:textId="77777777" w:rsidR="00947EFC" w:rsidRDefault="00947EFC" w:rsidP="00947EF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947EFC" w14:paraId="0FB7D504" w14:textId="77777777" w:rsidTr="002A3324">
        <w:trPr>
          <w:trHeight w:val="300"/>
        </w:trPr>
        <w:tc>
          <w:tcPr>
            <w:tcW w:w="9535" w:type="dxa"/>
            <w:gridSpan w:val="5"/>
          </w:tcPr>
          <w:p w14:paraId="2FE8C41A" w14:textId="77777777" w:rsidR="00947EFC" w:rsidRDefault="00947EFC" w:rsidP="002A3324">
            <w:pPr>
              <w:jc w:val="center"/>
              <w:rPr>
                <w:b/>
                <w:bCs/>
                <w:kern w:val="2"/>
                <w:szCs w:val="24"/>
              </w:rPr>
            </w:pPr>
            <w:r>
              <w:rPr>
                <w:b/>
                <w:bCs/>
                <w:kern w:val="2"/>
                <w:szCs w:val="24"/>
              </w:rPr>
              <w:t>2. ATSAKINGI ASMENYS</w:t>
            </w:r>
          </w:p>
        </w:tc>
      </w:tr>
      <w:tr w:rsidR="00947EFC" w14:paraId="1792721C"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73BD71" w14:textId="77777777" w:rsidR="00947EFC" w:rsidRDefault="00947EFC" w:rsidP="002A3324">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5375A5C" w14:textId="77777777" w:rsidR="00947EFC" w:rsidRDefault="00947EFC" w:rsidP="002A3324">
            <w:pPr>
              <w:rPr>
                <w:color w:val="4472C4"/>
                <w:kern w:val="2"/>
                <w:szCs w:val="24"/>
              </w:rPr>
            </w:pPr>
            <w:r>
              <w:rPr>
                <w:color w:val="4472C4"/>
                <w:kern w:val="2"/>
                <w:szCs w:val="24"/>
              </w:rPr>
              <w:t>(nurodyti padalinį / skyrių, pareigas, vardą, pavardę, tel., el. paštą)</w:t>
            </w:r>
          </w:p>
        </w:tc>
      </w:tr>
      <w:tr w:rsidR="00947EFC" w14:paraId="7EA2DBF8"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06B38" w14:textId="77777777" w:rsidR="00947EFC" w:rsidRDefault="00947EFC" w:rsidP="002A3324">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48E3563" w14:textId="77777777" w:rsidR="00947EFC" w:rsidRDefault="00947EFC" w:rsidP="002A3324">
            <w:pPr>
              <w:rPr>
                <w:color w:val="4472C4"/>
                <w:kern w:val="2"/>
                <w:szCs w:val="24"/>
              </w:rPr>
            </w:pPr>
            <w:r>
              <w:rPr>
                <w:color w:val="4472C4"/>
                <w:kern w:val="2"/>
                <w:szCs w:val="24"/>
              </w:rPr>
              <w:t>(nurodyti padalinį / skyrių, pareigas, vardą, pavardę, tel., el. paštą)</w:t>
            </w:r>
          </w:p>
        </w:tc>
      </w:tr>
      <w:tr w:rsidR="00947EFC" w14:paraId="7EC6B702" w14:textId="77777777" w:rsidTr="002A3324">
        <w:trPr>
          <w:trHeight w:val="300"/>
        </w:trPr>
        <w:tc>
          <w:tcPr>
            <w:tcW w:w="9535" w:type="dxa"/>
            <w:gridSpan w:val="5"/>
          </w:tcPr>
          <w:p w14:paraId="48DDC476" w14:textId="77777777" w:rsidR="00947EFC" w:rsidRDefault="00947EFC" w:rsidP="002A3324">
            <w:pPr>
              <w:jc w:val="center"/>
              <w:rPr>
                <w:b/>
                <w:bCs/>
                <w:kern w:val="2"/>
                <w:szCs w:val="24"/>
              </w:rPr>
            </w:pPr>
            <w:r>
              <w:rPr>
                <w:b/>
                <w:bCs/>
                <w:kern w:val="2"/>
                <w:szCs w:val="24"/>
              </w:rPr>
              <w:t>3. SUTARTIES DALYKAS</w:t>
            </w:r>
          </w:p>
        </w:tc>
      </w:tr>
      <w:tr w:rsidR="00947EFC" w14:paraId="646E1534"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67C742" w14:textId="77777777" w:rsidR="00947EFC" w:rsidRDefault="00947EFC" w:rsidP="002A3324">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053E873" w14:textId="77777777" w:rsidR="00947EFC" w:rsidRDefault="00947EFC" w:rsidP="002A3324">
            <w:pPr>
              <w:rPr>
                <w:color w:val="000000"/>
                <w:kern w:val="2"/>
                <w:szCs w:val="24"/>
              </w:rPr>
            </w:pPr>
            <w:r>
              <w:rPr>
                <w:kern w:val="2"/>
                <w:szCs w:val="24"/>
              </w:rPr>
              <w:t>Tiekėjas įsipareigoja Sutartyje numatytomis sąlygomis perduoti Pirkėjui Prekes</w:t>
            </w:r>
            <w:r>
              <w:rPr>
                <w:color w:val="FF0000"/>
                <w:kern w:val="2"/>
                <w:szCs w:val="24"/>
              </w:rPr>
              <w:t xml:space="preserve"> </w:t>
            </w:r>
            <w:r w:rsidRPr="00D141F4">
              <w:rPr>
                <w:i/>
                <w:iCs/>
              </w:rPr>
              <w:t>Vienvietę hiperbarinės oksigenoterapijos kamerą „INTERREG VI-A Lietuvos ir Lenkijos bendradarbiavimo per sieną programa“ projektui Nr. LTPL00447</w:t>
            </w:r>
            <w:r>
              <w:rPr>
                <w:color w:val="000000"/>
                <w:kern w:val="2"/>
                <w:szCs w:val="24"/>
              </w:rPr>
              <w:t xml:space="preserve"> (toliau – Prekės).</w:t>
            </w:r>
          </w:p>
          <w:p w14:paraId="1E094378" w14:textId="77777777" w:rsidR="00947EFC" w:rsidRDefault="00947EFC" w:rsidP="002A3324">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947EFC" w14:paraId="341EB2FD"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305816" w14:textId="77777777" w:rsidR="00947EFC" w:rsidRDefault="00947EFC" w:rsidP="002A3324">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FB028EC" w14:textId="77777777" w:rsidR="00947EFC" w:rsidRDefault="00947EFC" w:rsidP="002A3324">
            <w:pPr>
              <w:rPr>
                <w:kern w:val="2"/>
                <w:szCs w:val="24"/>
              </w:rPr>
            </w:pPr>
            <w:r>
              <w:rPr>
                <w:kern w:val="2"/>
                <w:szCs w:val="24"/>
              </w:rPr>
              <w:t xml:space="preserve">CVP IS Nr. </w:t>
            </w:r>
            <w:r w:rsidRPr="00776968">
              <w:rPr>
                <w:color w:val="4472C4" w:themeColor="accent1"/>
                <w:szCs w:val="24"/>
              </w:rPr>
              <w:t>[įrašyti]</w:t>
            </w:r>
          </w:p>
        </w:tc>
      </w:tr>
      <w:tr w:rsidR="00947EFC" w14:paraId="00862F69"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C551CE" w14:textId="77777777" w:rsidR="00947EFC" w:rsidRDefault="00947EFC" w:rsidP="002A3324">
            <w:pPr>
              <w:rPr>
                <w:b/>
                <w:bCs/>
                <w:kern w:val="2"/>
                <w:szCs w:val="24"/>
              </w:rPr>
            </w:pPr>
            <w:r w:rsidRPr="00587F35">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4E000A9" w14:textId="77777777" w:rsidR="00947EFC" w:rsidRDefault="00947EFC" w:rsidP="002A3324">
            <w:pPr>
              <w:rPr>
                <w:kern w:val="2"/>
                <w:szCs w:val="24"/>
              </w:rPr>
            </w:pPr>
            <w:r w:rsidRPr="00226C11">
              <w:t>Pirkimas finansuojamas pagal Interreg VI-A Lietuvos–Lenkijos bendradarbiavimo programą, įgyvendinant projektą Nr. LTPL00447 „Improving the Availability and Quality of Outpatient Medical Rehabilitation Services", kuris finansuojamas iš Europos regioninės plėtros fondo (ERPF) lėšų ir projekto partnerių bendrojo finansavimo.</w:t>
            </w:r>
          </w:p>
        </w:tc>
      </w:tr>
      <w:tr w:rsidR="00947EFC" w14:paraId="38515BD0" w14:textId="77777777" w:rsidTr="002A3324">
        <w:trPr>
          <w:trHeight w:val="300"/>
        </w:trPr>
        <w:tc>
          <w:tcPr>
            <w:tcW w:w="9535" w:type="dxa"/>
            <w:gridSpan w:val="5"/>
          </w:tcPr>
          <w:p w14:paraId="36D584B8" w14:textId="77777777" w:rsidR="00947EFC" w:rsidRDefault="00947EFC" w:rsidP="002A3324">
            <w:pPr>
              <w:jc w:val="center"/>
              <w:rPr>
                <w:b/>
                <w:bCs/>
                <w:kern w:val="2"/>
                <w:szCs w:val="24"/>
              </w:rPr>
            </w:pPr>
            <w:r>
              <w:rPr>
                <w:b/>
                <w:bCs/>
                <w:kern w:val="2"/>
                <w:szCs w:val="24"/>
              </w:rPr>
              <w:t>4. PREKIŲ PRISTATYMO TERMINAI IR PREKIŲ PERDAVIMO - PRIĖMIMO TVARKA</w:t>
            </w:r>
          </w:p>
        </w:tc>
      </w:tr>
      <w:tr w:rsidR="00947EFC" w14:paraId="7DCEB5A0"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3C1F1E" w14:textId="77777777" w:rsidR="00947EFC" w:rsidRDefault="00947EFC" w:rsidP="002A3324">
            <w:pPr>
              <w:rPr>
                <w:b/>
                <w:bCs/>
                <w:kern w:val="2"/>
                <w:szCs w:val="24"/>
              </w:rPr>
            </w:pPr>
            <w:r>
              <w:rPr>
                <w:b/>
                <w:bCs/>
                <w:kern w:val="2"/>
                <w:szCs w:val="24"/>
              </w:rPr>
              <w:t>4.1. Prekių pristatymo terminas, kai Prekės pristatomos vienu kartu</w:t>
            </w:r>
          </w:p>
          <w:p w14:paraId="31829299" w14:textId="77777777" w:rsidR="00947EFC" w:rsidRDefault="00947EFC" w:rsidP="002A332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93EC31B" w14:textId="77777777" w:rsidR="00947EFC" w:rsidRDefault="00947EFC" w:rsidP="002A3324">
            <w:pPr>
              <w:jc w:val="both"/>
              <w:rPr>
                <w:color w:val="000000"/>
                <w:kern w:val="2"/>
                <w:szCs w:val="24"/>
              </w:rPr>
            </w:pPr>
            <w:r w:rsidRPr="004B0D81">
              <w:rPr>
                <w:kern w:val="2"/>
                <w:szCs w:val="24"/>
              </w:rPr>
              <w:lastRenderedPageBreak/>
              <w:t>Tiekėjas</w:t>
            </w:r>
            <w:r>
              <w:rPr>
                <w:kern w:val="2"/>
                <w:szCs w:val="24"/>
              </w:rPr>
              <w:t xml:space="preserve"> </w:t>
            </w:r>
            <w:r w:rsidRPr="004B0D81">
              <w:rPr>
                <w:kern w:val="2"/>
                <w:szCs w:val="24"/>
              </w:rPr>
              <w:t>įsipareigoja pristatyti ir instaliuoti Prekes</w:t>
            </w:r>
            <w:r>
              <w:rPr>
                <w:kern w:val="2"/>
                <w:szCs w:val="24"/>
              </w:rPr>
              <w:t xml:space="preserve"> </w:t>
            </w:r>
            <w:r w:rsidRPr="004D4855">
              <w:rPr>
                <w:color w:val="000000"/>
                <w:kern w:val="2"/>
                <w:szCs w:val="24"/>
              </w:rPr>
              <w:t>(sumontuoti pristatytą techninę įrangą kaip to reikalauja įrangos gamintojas)</w:t>
            </w:r>
            <w:r>
              <w:rPr>
                <w:color w:val="000000"/>
                <w:kern w:val="2"/>
                <w:szCs w:val="24"/>
              </w:rPr>
              <w:t xml:space="preserve">, </w:t>
            </w:r>
            <w:r w:rsidRPr="004D4855">
              <w:rPr>
                <w:color w:val="000000"/>
                <w:kern w:val="2"/>
                <w:szCs w:val="24"/>
              </w:rPr>
              <w:t xml:space="preserve">po instaliavimo </w:t>
            </w:r>
            <w:r>
              <w:rPr>
                <w:color w:val="000000"/>
                <w:kern w:val="2"/>
                <w:szCs w:val="24"/>
              </w:rPr>
              <w:t xml:space="preserve">išvežti (utilizuoti) </w:t>
            </w:r>
            <w:r w:rsidRPr="004D4855">
              <w:rPr>
                <w:color w:val="000000"/>
                <w:kern w:val="2"/>
                <w:szCs w:val="24"/>
              </w:rPr>
              <w:t>likusi</w:t>
            </w:r>
            <w:r>
              <w:rPr>
                <w:color w:val="000000"/>
                <w:kern w:val="2"/>
                <w:szCs w:val="24"/>
              </w:rPr>
              <w:t>as</w:t>
            </w:r>
            <w:r w:rsidRPr="004D4855">
              <w:rPr>
                <w:color w:val="000000"/>
                <w:kern w:val="2"/>
                <w:szCs w:val="24"/>
              </w:rPr>
              <w:t xml:space="preserve"> įpakavimo medžiag</w:t>
            </w:r>
            <w:r>
              <w:rPr>
                <w:color w:val="000000"/>
                <w:kern w:val="2"/>
                <w:szCs w:val="24"/>
              </w:rPr>
              <w:t>as</w:t>
            </w:r>
            <w:r w:rsidRPr="004D4855">
              <w:rPr>
                <w:color w:val="000000"/>
                <w:kern w:val="2"/>
                <w:szCs w:val="24"/>
              </w:rPr>
              <w:t xml:space="preserve"> </w:t>
            </w:r>
            <w:r w:rsidRPr="004B0D81">
              <w:rPr>
                <w:kern w:val="2"/>
                <w:szCs w:val="24"/>
              </w:rPr>
              <w:t>bei apmokyti Pirkėjo darbuotojus</w:t>
            </w:r>
            <w:r>
              <w:rPr>
                <w:kern w:val="2"/>
                <w:szCs w:val="24"/>
              </w:rPr>
              <w:t xml:space="preserve"> </w:t>
            </w:r>
            <w:r>
              <w:rPr>
                <w:b/>
                <w:bCs/>
                <w:kern w:val="2"/>
                <w:szCs w:val="24"/>
              </w:rPr>
              <w:t xml:space="preserve">ne </w:t>
            </w:r>
            <w:r>
              <w:rPr>
                <w:b/>
                <w:bCs/>
                <w:kern w:val="2"/>
                <w:szCs w:val="24"/>
              </w:rPr>
              <w:lastRenderedPageBreak/>
              <w:t>vėliau kaip per</w:t>
            </w:r>
            <w:r>
              <w:rPr>
                <w:kern w:val="2"/>
                <w:szCs w:val="24"/>
              </w:rPr>
              <w:t xml:space="preserve"> </w:t>
            </w:r>
            <w:r w:rsidRPr="00D141F4">
              <w:rPr>
                <w:b/>
                <w:bCs/>
                <w:kern w:val="2"/>
                <w:szCs w:val="24"/>
              </w:rPr>
              <w:t>6 (šešis) mėnesius</w:t>
            </w:r>
            <w:r w:rsidRPr="00DE38C5">
              <w:rPr>
                <w:kern w:val="2"/>
                <w:szCs w:val="24"/>
              </w:rPr>
              <w:t xml:space="preserve"> nuo </w:t>
            </w:r>
            <w:r>
              <w:rPr>
                <w:kern w:val="2"/>
                <w:szCs w:val="24"/>
              </w:rPr>
              <w:t>S</w:t>
            </w:r>
            <w:r w:rsidRPr="00DE38C5">
              <w:rPr>
                <w:kern w:val="2"/>
                <w:szCs w:val="24"/>
              </w:rPr>
              <w:t xml:space="preserve">utarties įsigaliojimo dienos </w:t>
            </w:r>
            <w:r w:rsidRPr="00DE38C5">
              <w:rPr>
                <w:color w:val="000000"/>
                <w:kern w:val="2"/>
                <w:szCs w:val="24"/>
              </w:rPr>
              <w:t xml:space="preserve">šiuo adresu: </w:t>
            </w:r>
            <w:bookmarkStart w:id="90" w:name="_Hlk181088340"/>
          </w:p>
          <w:p w14:paraId="77CFE69B" w14:textId="77777777" w:rsidR="00947EFC" w:rsidRDefault="00947EFC" w:rsidP="002A3324">
            <w:pPr>
              <w:textAlignment w:val="baseline"/>
              <w:rPr>
                <w:szCs w:val="24"/>
              </w:rPr>
            </w:pPr>
            <w:r w:rsidRPr="00DE38C5">
              <w:rPr>
                <w:color w:val="000000"/>
                <w:kern w:val="2"/>
                <w:szCs w:val="24"/>
              </w:rPr>
              <w:t>VšĮ Kaišiadorių rajono savivaldybės sveikatos centras, Beržyno g. 27, Kaišiadorys</w:t>
            </w:r>
            <w:r>
              <w:rPr>
                <w:color w:val="000000"/>
                <w:kern w:val="2"/>
                <w:szCs w:val="24"/>
              </w:rPr>
              <w:t>.</w:t>
            </w:r>
            <w:bookmarkEnd w:id="90"/>
          </w:p>
        </w:tc>
      </w:tr>
      <w:tr w:rsidR="00947EFC" w14:paraId="6F00D4E5"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1ABBEC" w14:textId="77777777" w:rsidR="00947EFC" w:rsidRDefault="00947EFC" w:rsidP="002A3324">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A8563A" w14:textId="77777777" w:rsidR="00947EFC" w:rsidRDefault="00947EFC" w:rsidP="002A3324">
            <w:pPr>
              <w:rPr>
                <w:kern w:val="2"/>
                <w:szCs w:val="24"/>
              </w:rPr>
            </w:pPr>
            <w:r w:rsidRPr="00C5687F">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w:t>
            </w:r>
            <w:r w:rsidRPr="00F02E72">
              <w:rPr>
                <w:kern w:val="2"/>
                <w:szCs w:val="24"/>
              </w:rPr>
              <w:t>vertina Pirkėjas. Pirkėjui sutikus, Prekių pristatymo terminas gali būti pratęsiamas tik minėtų aplinkybių egzistavimo laikotarpiui, bet ne ilgiau nei 10 (dešimt) darbo dienų laikotarpiui.</w:t>
            </w:r>
          </w:p>
        </w:tc>
      </w:tr>
      <w:tr w:rsidR="00947EFC" w14:paraId="31EA1056"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F44FA1" w14:textId="77777777" w:rsidR="00947EFC" w:rsidRDefault="00947EFC" w:rsidP="002A3324">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09F7F78" w14:textId="77777777" w:rsidR="00947EFC" w:rsidRDefault="00947EFC" w:rsidP="002A3324">
            <w:pPr>
              <w:rPr>
                <w:kern w:val="2"/>
                <w:szCs w:val="24"/>
              </w:rPr>
            </w:pPr>
            <w:r>
              <w:rPr>
                <w:kern w:val="2"/>
                <w:szCs w:val="24"/>
              </w:rPr>
              <w:t>Netaikoma</w:t>
            </w:r>
          </w:p>
        </w:tc>
      </w:tr>
      <w:tr w:rsidR="00947EFC" w14:paraId="09F79263"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8182E3" w14:textId="77777777" w:rsidR="00947EFC" w:rsidRDefault="00947EFC" w:rsidP="002A3324">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28741E4" w14:textId="77777777" w:rsidR="00947EFC" w:rsidRDefault="00947EFC" w:rsidP="002A3324">
            <w:pPr>
              <w:rPr>
                <w:kern w:val="2"/>
                <w:szCs w:val="24"/>
              </w:rPr>
            </w:pPr>
            <w:r>
              <w:rPr>
                <w:kern w:val="2"/>
                <w:szCs w:val="24"/>
              </w:rPr>
              <w:t>Netaikoma</w:t>
            </w:r>
          </w:p>
        </w:tc>
      </w:tr>
      <w:tr w:rsidR="00947EFC" w14:paraId="1E197020"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B7892C" w14:textId="77777777" w:rsidR="00947EFC" w:rsidRDefault="00947EFC" w:rsidP="002A3324">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1165972" w14:textId="77777777" w:rsidR="00947EFC" w:rsidRPr="00577A25" w:rsidRDefault="00947EFC" w:rsidP="002A3324">
            <w:pPr>
              <w:jc w:val="both"/>
              <w:rPr>
                <w:kern w:val="2"/>
                <w:szCs w:val="24"/>
              </w:rPr>
            </w:pPr>
            <w:r w:rsidRPr="00577A25">
              <w:rPr>
                <w:kern w:val="2"/>
                <w:szCs w:val="24"/>
              </w:rPr>
              <w:t>Kartu su Prekėmis pateikiami šie dokumentai:</w:t>
            </w:r>
          </w:p>
          <w:p w14:paraId="217212A7" w14:textId="77777777" w:rsidR="00947EFC" w:rsidRDefault="00947EFC" w:rsidP="002A3324">
            <w:pPr>
              <w:jc w:val="both"/>
              <w:rPr>
                <w:kern w:val="2"/>
                <w:szCs w:val="24"/>
              </w:rPr>
            </w:pPr>
            <w:r w:rsidRPr="00577A25">
              <w:rPr>
                <w:kern w:val="2"/>
                <w:szCs w:val="24"/>
              </w:rPr>
              <w:t>-  prekių perdavimo-priėmimo aktas;</w:t>
            </w:r>
          </w:p>
          <w:p w14:paraId="304258E6" w14:textId="77777777" w:rsidR="00947EFC" w:rsidRDefault="00947EFC" w:rsidP="002A3324">
            <w:pPr>
              <w:jc w:val="both"/>
              <w:rPr>
                <w:kern w:val="2"/>
                <w:szCs w:val="24"/>
              </w:rPr>
            </w:pPr>
            <w:r w:rsidRPr="00577A25">
              <w:rPr>
                <w:kern w:val="2"/>
                <w:szCs w:val="24"/>
              </w:rPr>
              <w:t xml:space="preserve">- prekių priežiūros ir naudojimo instrukcijas originalo ir lietuvių kalba; </w:t>
            </w:r>
          </w:p>
          <w:p w14:paraId="7C594D49" w14:textId="77777777" w:rsidR="00947EFC" w:rsidRDefault="00947EFC" w:rsidP="002A3324">
            <w:pPr>
              <w:jc w:val="both"/>
              <w:rPr>
                <w:kern w:val="2"/>
                <w:szCs w:val="24"/>
              </w:rPr>
            </w:pPr>
            <w:r>
              <w:rPr>
                <w:kern w:val="2"/>
                <w:szCs w:val="24"/>
              </w:rPr>
              <w:t xml:space="preserve">- serviso </w:t>
            </w:r>
            <w:r w:rsidRPr="0076617B">
              <w:rPr>
                <w:color w:val="000000"/>
              </w:rPr>
              <w:t>dokumenta</w:t>
            </w:r>
            <w:r>
              <w:rPr>
                <w:color w:val="000000"/>
              </w:rPr>
              <w:t>c</w:t>
            </w:r>
            <w:r w:rsidRPr="0076617B">
              <w:rPr>
                <w:color w:val="000000"/>
              </w:rPr>
              <w:t xml:space="preserve">ija </w:t>
            </w:r>
            <w:r>
              <w:rPr>
                <w:color w:val="000000"/>
              </w:rPr>
              <w:t>originalo ir lietuvių kalbomis</w:t>
            </w:r>
            <w:r>
              <w:rPr>
                <w:kern w:val="2"/>
                <w:szCs w:val="24"/>
              </w:rPr>
              <w:t>;</w:t>
            </w:r>
          </w:p>
          <w:p w14:paraId="08F6F2A4" w14:textId="77777777" w:rsidR="00947EFC" w:rsidRDefault="00947EFC" w:rsidP="002A3324">
            <w:pPr>
              <w:jc w:val="both"/>
              <w:rPr>
                <w:kern w:val="2"/>
                <w:szCs w:val="24"/>
              </w:rPr>
            </w:pPr>
            <w:r w:rsidRPr="00577A25">
              <w:rPr>
                <w:kern w:val="2"/>
                <w:szCs w:val="24"/>
              </w:rPr>
              <w:t>- CE sertifikatai</w:t>
            </w:r>
            <w:r>
              <w:rPr>
                <w:kern w:val="2"/>
                <w:szCs w:val="24"/>
              </w:rPr>
              <w:t xml:space="preserve"> medicininiams prietaisams.</w:t>
            </w:r>
          </w:p>
          <w:p w14:paraId="04C740A5" w14:textId="77777777" w:rsidR="00947EFC" w:rsidRPr="00F427E8" w:rsidRDefault="00947EFC" w:rsidP="002A3324">
            <w:pPr>
              <w:jc w:val="both"/>
              <w:rPr>
                <w:kern w:val="2"/>
                <w:szCs w:val="24"/>
              </w:rPr>
            </w:pPr>
          </w:p>
          <w:p w14:paraId="6B079CDB" w14:textId="77777777" w:rsidR="00947EFC" w:rsidRDefault="00947EFC" w:rsidP="002A3324">
            <w:pPr>
              <w:rPr>
                <w:kern w:val="2"/>
                <w:szCs w:val="24"/>
              </w:rPr>
            </w:pPr>
            <w:r w:rsidRPr="00F427E8">
              <w:rPr>
                <w:kern w:val="2"/>
                <w:szCs w:val="24"/>
              </w:rPr>
              <w:t>Tiekėjui nepateikus nurodytų dokumentų, laikoma, kad Prekės</w:t>
            </w:r>
            <w:r>
              <w:rPr>
                <w:kern w:val="2"/>
                <w:szCs w:val="24"/>
              </w:rPr>
              <w:t xml:space="preserve"> </w:t>
            </w:r>
            <w:r w:rsidRPr="00F427E8">
              <w:rPr>
                <w:kern w:val="2"/>
                <w:szCs w:val="24"/>
              </w:rPr>
              <w:t>neatitinka Sutartyje nustatytų reikalavimų.</w:t>
            </w:r>
          </w:p>
        </w:tc>
      </w:tr>
      <w:tr w:rsidR="00947EFC" w14:paraId="0721D9C1" w14:textId="77777777" w:rsidTr="002A3324">
        <w:trPr>
          <w:trHeight w:val="300"/>
        </w:trPr>
        <w:tc>
          <w:tcPr>
            <w:tcW w:w="9535" w:type="dxa"/>
            <w:gridSpan w:val="5"/>
          </w:tcPr>
          <w:p w14:paraId="50EF4B20" w14:textId="77777777" w:rsidR="00947EFC" w:rsidRDefault="00947EFC" w:rsidP="002A3324">
            <w:pPr>
              <w:jc w:val="center"/>
              <w:rPr>
                <w:b/>
                <w:bCs/>
                <w:kern w:val="2"/>
                <w:szCs w:val="24"/>
              </w:rPr>
            </w:pPr>
            <w:r>
              <w:rPr>
                <w:b/>
                <w:bCs/>
                <w:kern w:val="2"/>
                <w:szCs w:val="24"/>
              </w:rPr>
              <w:t>5. SUTARTIES KAINA IR ATSISKAITYMO TVARKA</w:t>
            </w:r>
          </w:p>
        </w:tc>
      </w:tr>
      <w:tr w:rsidR="00947EFC" w14:paraId="7EC7DCED"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AB6D66" w14:textId="77777777" w:rsidR="00947EFC" w:rsidRDefault="00947EFC" w:rsidP="002A3324">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390A2F2" w14:textId="77777777" w:rsidR="00947EFC" w:rsidRPr="00D141F4" w:rsidRDefault="00947EFC" w:rsidP="002A3324">
            <w:pPr>
              <w:rPr>
                <w:kern w:val="2"/>
                <w:szCs w:val="24"/>
              </w:rPr>
            </w:pPr>
            <w:r>
              <w:rPr>
                <w:kern w:val="2"/>
                <w:szCs w:val="24"/>
              </w:rPr>
              <w:t>Fiksuotos kainos kainodara</w:t>
            </w:r>
          </w:p>
        </w:tc>
      </w:tr>
      <w:tr w:rsidR="00947EFC" w14:paraId="6AE752CC"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736715" w14:textId="77777777" w:rsidR="00947EFC" w:rsidRDefault="00947EFC" w:rsidP="002A3324">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6A467B8D" w14:textId="77777777" w:rsidR="00947EFC" w:rsidRDefault="00947EFC" w:rsidP="002A3324">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CFEB1C8" w14:textId="77777777" w:rsidR="00947EFC" w:rsidRDefault="00947EFC" w:rsidP="002A3324">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1F70C2A" w14:textId="77777777" w:rsidR="00947EFC" w:rsidRDefault="00947EFC" w:rsidP="002A3324">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D9A7E2D" w14:textId="77777777" w:rsidR="00947EFC" w:rsidRDefault="00947EFC" w:rsidP="002A3324">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947EFC" w14:paraId="4C7990EB"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603CC4" w14:textId="77777777" w:rsidR="00947EFC" w:rsidRPr="00D141F4" w:rsidRDefault="00947EFC" w:rsidP="002A3324">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2081154" w14:textId="77777777" w:rsidR="00947EFC" w:rsidRPr="00D141F4" w:rsidRDefault="00947EFC" w:rsidP="002A3324">
            <w:pPr>
              <w:rPr>
                <w:kern w:val="2"/>
                <w:szCs w:val="24"/>
              </w:rPr>
            </w:pPr>
            <w:r w:rsidRPr="00D141F4">
              <w:rPr>
                <w:kern w:val="2"/>
                <w:szCs w:val="24"/>
              </w:rPr>
              <w:t>Sutarties kaina bus perskaičiuojami:</w:t>
            </w:r>
          </w:p>
          <w:p w14:paraId="1A8DB376" w14:textId="77777777" w:rsidR="00947EFC" w:rsidRPr="00D141F4" w:rsidRDefault="00947EFC" w:rsidP="002A3324">
            <w:pPr>
              <w:rPr>
                <w:kern w:val="2"/>
                <w:szCs w:val="24"/>
              </w:rPr>
            </w:pPr>
            <w:r w:rsidRPr="00D141F4">
              <w:rPr>
                <w:kern w:val="2"/>
                <w:szCs w:val="24"/>
              </w:rPr>
              <w:t>5.3.1. dėl PVM tarifo pasikeitimo;</w:t>
            </w:r>
          </w:p>
          <w:p w14:paraId="492A7794" w14:textId="77777777" w:rsidR="00947EFC" w:rsidRPr="009B7378" w:rsidRDefault="00947EFC" w:rsidP="002A3324">
            <w:pPr>
              <w:rPr>
                <w:kern w:val="2"/>
                <w:szCs w:val="24"/>
              </w:rPr>
            </w:pPr>
            <w:r w:rsidRPr="009B7378">
              <w:rPr>
                <w:kern w:val="2"/>
                <w:szCs w:val="24"/>
              </w:rPr>
              <w:t>5.3.2. netaikoma;</w:t>
            </w:r>
          </w:p>
          <w:p w14:paraId="7D3A4E11" w14:textId="77777777" w:rsidR="00947EFC" w:rsidRPr="009B7378" w:rsidRDefault="00947EFC" w:rsidP="002A3324">
            <w:pPr>
              <w:rPr>
                <w:kern w:val="2"/>
                <w:szCs w:val="24"/>
              </w:rPr>
            </w:pPr>
            <w:r w:rsidRPr="009B7378">
              <w:rPr>
                <w:kern w:val="2"/>
                <w:szCs w:val="24"/>
              </w:rPr>
              <w:t>5.3.3. dėl kainų lygio pokyčio;</w:t>
            </w:r>
          </w:p>
          <w:p w14:paraId="40D1D232" w14:textId="77777777" w:rsidR="00947EFC" w:rsidRDefault="00947EFC" w:rsidP="002A3324">
            <w:pPr>
              <w:rPr>
                <w:color w:val="FF0000"/>
                <w:kern w:val="2"/>
              </w:rPr>
            </w:pPr>
            <w:r w:rsidRPr="00D141F4">
              <w:rPr>
                <w:kern w:val="2"/>
              </w:rPr>
              <w:t>5.3.4. netaikoma.</w:t>
            </w:r>
          </w:p>
        </w:tc>
      </w:tr>
      <w:tr w:rsidR="00947EFC" w14:paraId="4DD07F27"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B96F85" w14:textId="77777777" w:rsidR="00947EFC" w:rsidRDefault="00947EFC" w:rsidP="002A3324">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AF82D96" w14:textId="77777777" w:rsidR="00947EFC" w:rsidRDefault="00947EFC" w:rsidP="002A3324">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DF9BF76" w14:textId="77777777" w:rsidR="00947EFC" w:rsidRDefault="00947EFC" w:rsidP="002A3324">
            <w:pPr>
              <w:jc w:val="both"/>
              <w:rPr>
                <w:kern w:val="2"/>
                <w:szCs w:val="24"/>
              </w:rPr>
            </w:pPr>
          </w:p>
          <w:p w14:paraId="71330840" w14:textId="77777777" w:rsidR="00947EFC" w:rsidRDefault="00947EFC" w:rsidP="002A3324">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947EFC" w14:paraId="1C8381F3"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AAD767" w14:textId="77777777" w:rsidR="00947EFC" w:rsidRDefault="00947EFC" w:rsidP="002A3324">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F167B42" w14:textId="77777777" w:rsidR="00947EFC" w:rsidRPr="00D141F4" w:rsidRDefault="00947EFC" w:rsidP="002A3324">
            <w:pPr>
              <w:rPr>
                <w:kern w:val="2"/>
                <w:szCs w:val="24"/>
              </w:rPr>
            </w:pPr>
            <w:r>
              <w:rPr>
                <w:kern w:val="2"/>
                <w:szCs w:val="24"/>
              </w:rPr>
              <w:t>Netaikoma</w:t>
            </w:r>
          </w:p>
        </w:tc>
      </w:tr>
      <w:tr w:rsidR="00947EFC" w14:paraId="658C3EB2"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1CFB33" w14:textId="77777777" w:rsidR="00947EFC" w:rsidRDefault="00947EFC" w:rsidP="002A3324">
            <w:pPr>
              <w:rPr>
                <w:b/>
                <w:bCs/>
                <w:kern w:val="2"/>
                <w:szCs w:val="24"/>
              </w:rPr>
            </w:pPr>
            <w:r w:rsidRPr="009B7378">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EDDCF01" w14:textId="77777777" w:rsidR="00947EFC" w:rsidRPr="005A1A47" w:rsidRDefault="00947EFC" w:rsidP="002A3324">
            <w:pPr>
              <w:rPr>
                <w:kern w:val="2"/>
                <w:szCs w:val="24"/>
              </w:rPr>
            </w:pPr>
            <w:r>
              <w:rPr>
                <w:color w:val="000000"/>
                <w:kern w:val="2"/>
                <w:szCs w:val="24"/>
              </w:rPr>
              <w:t>5.3.3.1. </w:t>
            </w:r>
            <w:r w:rsidRPr="005A1A47">
              <w:rPr>
                <w:kern w:val="2"/>
                <w:szCs w:val="24"/>
              </w:rPr>
              <w:t xml:space="preserve">Bet kuri Sutarties šalis Sutarties galiojimo metu turi teisę inicijuoti Sutarties kainos peržiūrą (keitimą) ne anksčiau kaip po 3 (trijų) mėnesių nuo </w:t>
            </w:r>
            <w:r w:rsidRPr="005A1A47">
              <w:rPr>
                <w:szCs w:val="24"/>
              </w:rPr>
              <w:t>Sutarties įsigaliojimo dienos</w:t>
            </w:r>
            <w:r w:rsidRPr="005A1A47">
              <w:rPr>
                <w:kern w:val="2"/>
                <w:szCs w:val="24"/>
              </w:rPr>
              <w:t xml:space="preserve"> (jeigu peržiūra jau buvo atlikta – nuo Susitarimo dėl paskutinio perskaičiavimo pagal šį Specialiųjų sąlygų papunktį įsigaliojimo dienos), </w:t>
            </w:r>
            <w:r w:rsidRPr="005A1A47">
              <w:rPr>
                <w:szCs w:val="24"/>
              </w:rPr>
              <w:t>jeigu Vartojimo prekių ir paslaugų kainų pokytis (k), apskaičiuotas kaip nustatyta 5.3.3.6 papunktyje, viršija 5 procentus</w:t>
            </w:r>
            <w:r w:rsidRPr="005A1A47">
              <w:rPr>
                <w:kern w:val="2"/>
                <w:szCs w:val="24"/>
              </w:rPr>
              <w:t>. Sutarties kainos peržiūra atliekama ne rečiau kaip kas 6 (šeši) mėnesiai.</w:t>
            </w:r>
          </w:p>
          <w:p w14:paraId="1E5B66C1" w14:textId="77777777" w:rsidR="00947EFC" w:rsidRPr="005A1A47" w:rsidRDefault="00947EFC" w:rsidP="002A3324">
            <w:pPr>
              <w:rPr>
                <w:kern w:val="2"/>
                <w:szCs w:val="24"/>
                <w:shd w:val="clear" w:color="auto" w:fill="FFFFFF"/>
              </w:rPr>
            </w:pPr>
            <w:r w:rsidRPr="005A1A47">
              <w:rPr>
                <w:kern w:val="2"/>
                <w:szCs w:val="24"/>
              </w:rPr>
              <w:t>5.3.3.2. Sutarties k</w:t>
            </w:r>
            <w:r w:rsidRPr="005A1A47">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3381CAAA" w14:textId="77777777" w:rsidR="00947EFC" w:rsidRPr="005A1A47" w:rsidRDefault="00947EFC" w:rsidP="002A3324">
            <w:pPr>
              <w:rPr>
                <w:kern w:val="2"/>
                <w:szCs w:val="24"/>
                <w:shd w:val="clear" w:color="auto" w:fill="FFFFFF"/>
              </w:rPr>
            </w:pPr>
            <w:r w:rsidRPr="005A1A47">
              <w:rPr>
                <w:kern w:val="2"/>
                <w:szCs w:val="24"/>
              </w:rPr>
              <w:t>5.3.3.3. </w:t>
            </w:r>
            <w:r w:rsidRPr="005A1A47">
              <w:rPr>
                <w:kern w:val="2"/>
                <w:szCs w:val="24"/>
                <w:shd w:val="clear" w:color="auto" w:fill="FFFFFF"/>
              </w:rPr>
              <w:t>Jeigu Prekių tiekimas vėluoja dėl Tiekėjo kaltės, uždelstų pristatyti Prekių kaina nėra perskaičiuojami dėl kainų lygio kilimo (gali būti mažinami, tačiau negali būti didinami).</w:t>
            </w:r>
          </w:p>
          <w:p w14:paraId="1548995A" w14:textId="77777777" w:rsidR="00947EFC" w:rsidRDefault="00947EFC" w:rsidP="002A3324">
            <w:pPr>
              <w:rPr>
                <w:color w:val="000000"/>
                <w:kern w:val="2"/>
                <w:szCs w:val="24"/>
                <w:shd w:val="clear" w:color="auto" w:fill="FFFFFF"/>
              </w:rPr>
            </w:pPr>
            <w:r>
              <w:rPr>
                <w:color w:val="000000"/>
                <w:kern w:val="2"/>
                <w:szCs w:val="24"/>
              </w:rPr>
              <w:t>5.3.3.4. </w:t>
            </w:r>
            <w:r w:rsidRPr="005A1A47">
              <w:rPr>
                <w:kern w:val="2"/>
                <w:szCs w:val="24"/>
              </w:rPr>
              <w:t xml:space="preserve">Atlikdamos Sutarties kainos peržiūrą </w:t>
            </w:r>
            <w:r w:rsidRPr="005A1A47">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D2FD103" w14:textId="77777777" w:rsidR="00947EFC" w:rsidRPr="005A1A47" w:rsidRDefault="00947EFC" w:rsidP="002A3324">
            <w:pPr>
              <w:rPr>
                <w:kern w:val="2"/>
                <w:szCs w:val="24"/>
                <w:shd w:val="clear" w:color="auto" w:fill="FFFFFF"/>
              </w:rPr>
            </w:pPr>
            <w:r>
              <w:rPr>
                <w:color w:val="000000"/>
                <w:kern w:val="2"/>
                <w:szCs w:val="24"/>
                <w:shd w:val="clear" w:color="auto" w:fill="FFFFFF"/>
              </w:rPr>
              <w:t xml:space="preserve">5.3.3.5. Šalys privalo Susitarime nurodyti vartojimo prekių ir paslaugų indekso </w:t>
            </w:r>
            <w:r w:rsidRPr="005A1A47">
              <w:rPr>
                <w:kern w:val="2"/>
                <w:szCs w:val="24"/>
                <w:shd w:val="clear" w:color="auto" w:fill="FFFFFF"/>
              </w:rPr>
              <w:t>reikšmę laikotarpio pradžioje ir jo nustatymo datą, indekso reikšmę laikotarpio pabaigoje ir jo nustatymo datą, kainų pokytį (k), perskaičiuotą Sutarties kainą, perskaičiuotą Pradinės Sutarties vertę.</w:t>
            </w:r>
          </w:p>
          <w:p w14:paraId="4E722639" w14:textId="77777777" w:rsidR="00947EFC" w:rsidRPr="005A1A47" w:rsidRDefault="00947EFC" w:rsidP="002A3324">
            <w:pPr>
              <w:rPr>
                <w:kern w:val="2"/>
                <w:szCs w:val="24"/>
                <w:shd w:val="clear" w:color="auto" w:fill="FFFFFF"/>
              </w:rPr>
            </w:pPr>
            <w:r w:rsidRPr="005A1A47">
              <w:rPr>
                <w:kern w:val="2"/>
                <w:szCs w:val="24"/>
                <w:shd w:val="clear" w:color="auto" w:fill="FFFFFF"/>
              </w:rPr>
              <w:t>5.3.3.6. Nauja Sutarties kaina apskaičiuojami pagal žemiau pateiktą formulę:</w:t>
            </w:r>
          </w:p>
          <w:p w14:paraId="0C313326" w14:textId="77777777" w:rsidR="00947EFC" w:rsidRPr="005A1A47" w:rsidRDefault="00000000" w:rsidP="002A3324">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947EFC" w:rsidRPr="005A1A47">
              <w:rPr>
                <w:kern w:val="2"/>
                <w:szCs w:val="24"/>
              </w:rPr>
              <w:t>, kur a – kaina (Eur be PVM)) (jei peržiūra jau buvo atlikta, tai po paskutinio perskaičiavimo) </w:t>
            </w:r>
          </w:p>
          <w:p w14:paraId="5683F57F" w14:textId="77777777" w:rsidR="00947EFC" w:rsidRPr="005A1A47" w:rsidRDefault="00947EFC" w:rsidP="002A3324">
            <w:pPr>
              <w:jc w:val="both"/>
              <w:textAlignment w:val="baseline"/>
              <w:rPr>
                <w:kern w:val="2"/>
                <w:szCs w:val="24"/>
              </w:rPr>
            </w:pPr>
            <w:r w:rsidRPr="005A1A47">
              <w:rPr>
                <w:kern w:val="2"/>
                <w:szCs w:val="24"/>
              </w:rPr>
              <w:t>a</w:t>
            </w:r>
            <w:r w:rsidRPr="005A1A47">
              <w:rPr>
                <w:kern w:val="2"/>
                <w:szCs w:val="24"/>
                <w:vertAlign w:val="subscript"/>
              </w:rPr>
              <w:t>1</w:t>
            </w:r>
            <w:r w:rsidRPr="005A1A47">
              <w:rPr>
                <w:kern w:val="2"/>
                <w:szCs w:val="24"/>
              </w:rPr>
              <w:t xml:space="preserve"> – perskaičiuota (pakeista) kaina (Eur be PVM) </w:t>
            </w:r>
          </w:p>
          <w:p w14:paraId="1F6DE7EC" w14:textId="77777777" w:rsidR="00947EFC" w:rsidRPr="005A1A47" w:rsidRDefault="00947EFC" w:rsidP="002A3324">
            <w:pPr>
              <w:jc w:val="both"/>
              <w:textAlignment w:val="baseline"/>
              <w:rPr>
                <w:kern w:val="2"/>
                <w:szCs w:val="24"/>
              </w:rPr>
            </w:pPr>
            <w:r w:rsidRPr="005A1A47">
              <w:rPr>
                <w:kern w:val="2"/>
                <w:szCs w:val="24"/>
              </w:rPr>
              <w:t>k – pagal vartotojų kainų indeksą apskaičiuotas Vartojimo prekių ir paslaugų kainų pokytis (padidėjimas arba sumažėjimas) (%). „k“ reikšmė skaičiuojama pagal formulę:</w:t>
            </w:r>
          </w:p>
          <w:p w14:paraId="566719F5" w14:textId="77777777" w:rsidR="00947EFC" w:rsidRPr="005A1A47" w:rsidRDefault="00947EFC" w:rsidP="002A3324">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5A1A47">
              <w:rPr>
                <w:kern w:val="2"/>
                <w:szCs w:val="24"/>
              </w:rPr>
              <w:t>, (proc.) kur</w:t>
            </w:r>
          </w:p>
          <w:p w14:paraId="4C5BA1F2" w14:textId="77777777" w:rsidR="00947EFC" w:rsidRPr="005A1A47" w:rsidRDefault="00947EFC" w:rsidP="002A3324">
            <w:pPr>
              <w:jc w:val="both"/>
              <w:textAlignment w:val="baseline"/>
            </w:pPr>
            <w:r w:rsidRPr="005A1A47">
              <w:rPr>
                <w:kern w:val="2"/>
              </w:rPr>
              <w:t>Ind</w:t>
            </w:r>
            <w:r w:rsidRPr="005A1A47">
              <w:rPr>
                <w:kern w:val="2"/>
                <w:vertAlign w:val="subscript"/>
              </w:rPr>
              <w:t>naujausias</w:t>
            </w:r>
            <w:r w:rsidRPr="005A1A47">
              <w:rPr>
                <w:kern w:val="2"/>
              </w:rPr>
              <w:t xml:space="preserve"> – kreipimosi dėl kainos peržiūros išsiuntimo kitai šaliai dieną paskelbtas naujausias vartojimo prekių ir paslaugų indeksas.</w:t>
            </w:r>
          </w:p>
          <w:p w14:paraId="7260A7DD" w14:textId="77777777" w:rsidR="00947EFC" w:rsidRPr="005A1A47" w:rsidRDefault="00947EFC" w:rsidP="002A3324">
            <w:pPr>
              <w:rPr>
                <w:kern w:val="2"/>
              </w:rPr>
            </w:pPr>
            <w:r w:rsidRPr="005A1A47">
              <w:rPr>
                <w:kern w:val="2"/>
              </w:rPr>
              <w:t>Ind</w:t>
            </w:r>
            <w:r w:rsidRPr="005A1A47">
              <w:rPr>
                <w:kern w:val="2"/>
                <w:vertAlign w:val="subscript"/>
              </w:rPr>
              <w:t>pradžia</w:t>
            </w:r>
            <w:r w:rsidRPr="005A1A47">
              <w:rPr>
                <w:kern w:val="2"/>
              </w:rPr>
              <w:t xml:space="preserve"> – laikotarpio pradžios datos (mėnesio) vartojimo prekių ir paslaugų indeksas. Pirmojo perskaičiavimo atveju laikotarpio pradžia (mėnuo) yra </w:t>
            </w:r>
            <w:r w:rsidRPr="005A1A47">
              <w:rPr>
                <w:szCs w:val="24"/>
              </w:rPr>
              <w:t>Sutarties įsigaliojimo dienos mėnuo.</w:t>
            </w:r>
            <w:r w:rsidRPr="005A1A47">
              <w:rPr>
                <w:kern w:val="2"/>
              </w:rPr>
              <w:t xml:space="preserve"> Antrojo ir vėlesnių perskaičiavimų atveju laikotarpio pradžia (mėnuo) yra paskutinio perskaičiavimo metu naudotos paskelbto atitinkamo indekso reikšmės mėnuo.</w:t>
            </w:r>
          </w:p>
          <w:p w14:paraId="0114B928" w14:textId="77777777" w:rsidR="00947EFC" w:rsidRPr="005A1A47" w:rsidRDefault="00947EFC" w:rsidP="002A3324">
            <w:pPr>
              <w:rPr>
                <w:kern w:val="2"/>
                <w:szCs w:val="24"/>
                <w:shd w:val="clear" w:color="auto" w:fill="FFFFFF"/>
              </w:rPr>
            </w:pPr>
            <w:r w:rsidRPr="005A1A47">
              <w:rPr>
                <w:kern w:val="2"/>
                <w:szCs w:val="24"/>
              </w:rPr>
              <w:t>5.3.3.7. </w:t>
            </w:r>
            <w:r w:rsidRPr="005A1A47">
              <w:rPr>
                <w:kern w:val="2"/>
                <w:szCs w:val="24"/>
                <w:shd w:val="clear" w:color="auto" w:fill="FFFFFF"/>
              </w:rPr>
              <w:t xml:space="preserve">Skaičiavimams indeksų reikšmės imamos </w:t>
            </w:r>
            <w:r w:rsidRPr="005A1A47">
              <w:rPr>
                <w:b/>
                <w:bCs/>
                <w:kern w:val="2"/>
                <w:szCs w:val="24"/>
                <w:shd w:val="clear" w:color="auto" w:fill="FFFFFF"/>
              </w:rPr>
              <w:t>keturių</w:t>
            </w:r>
            <w:r w:rsidRPr="005A1A47">
              <w:rPr>
                <w:kern w:val="2"/>
                <w:szCs w:val="24"/>
                <w:shd w:val="clear" w:color="auto" w:fill="FFFFFF"/>
              </w:rPr>
              <w:t xml:space="preserve"> </w:t>
            </w:r>
            <w:r>
              <w:rPr>
                <w:color w:val="000000"/>
                <w:kern w:val="2"/>
                <w:szCs w:val="24"/>
                <w:shd w:val="clear" w:color="auto" w:fill="FFFFFF"/>
              </w:rPr>
              <w:t>skaitmenų po kablelio tikslumu. Apskaičiuotas pokytis (k) tolimesniems skaičiavimams naudojamas suap</w:t>
            </w:r>
            <w:r w:rsidRPr="005A1A47">
              <w:rPr>
                <w:kern w:val="2"/>
                <w:szCs w:val="24"/>
                <w:shd w:val="clear" w:color="auto" w:fill="FFFFFF"/>
              </w:rPr>
              <w:t xml:space="preserve">valinus iki </w:t>
            </w:r>
            <w:r w:rsidRPr="005A1A47">
              <w:rPr>
                <w:b/>
                <w:bCs/>
                <w:kern w:val="2"/>
                <w:szCs w:val="24"/>
                <w:shd w:val="clear" w:color="auto" w:fill="FFFFFF"/>
              </w:rPr>
              <w:t>vieno</w:t>
            </w:r>
            <w:r w:rsidRPr="005A1A47">
              <w:rPr>
                <w:kern w:val="2"/>
                <w:szCs w:val="24"/>
                <w:shd w:val="clear" w:color="auto" w:fill="FFFFFF"/>
              </w:rPr>
              <w:t xml:space="preserve"> skaitmens po kablelio, o apskaičiuotas įkainis „a</w:t>
            </w:r>
            <w:r w:rsidRPr="005A1A47">
              <w:rPr>
                <w:kern w:val="2"/>
                <w:szCs w:val="24"/>
                <w:shd w:val="clear" w:color="auto" w:fill="FFFFFF"/>
                <w:vertAlign w:val="subscript"/>
              </w:rPr>
              <w:t>1</w:t>
            </w:r>
            <w:r w:rsidRPr="005A1A47">
              <w:rPr>
                <w:kern w:val="2"/>
                <w:szCs w:val="24"/>
                <w:shd w:val="clear" w:color="auto" w:fill="FFFFFF"/>
              </w:rPr>
              <w:t xml:space="preserve">“ suapvalinamas iki </w:t>
            </w:r>
            <w:r w:rsidRPr="005A1A47">
              <w:rPr>
                <w:b/>
                <w:bCs/>
                <w:kern w:val="2"/>
                <w:szCs w:val="24"/>
                <w:shd w:val="clear" w:color="auto" w:fill="FFFFFF"/>
              </w:rPr>
              <w:t xml:space="preserve">dviejų </w:t>
            </w:r>
            <w:r w:rsidRPr="005A1A47">
              <w:rPr>
                <w:kern w:val="2"/>
                <w:szCs w:val="24"/>
                <w:shd w:val="clear" w:color="auto" w:fill="FFFFFF"/>
              </w:rPr>
              <w:t>skaitmenų po kablelio.</w:t>
            </w:r>
          </w:p>
          <w:p w14:paraId="130FEE5A" w14:textId="77777777" w:rsidR="00947EFC" w:rsidRPr="005A1A47" w:rsidRDefault="00947EFC" w:rsidP="002A3324">
            <w:pPr>
              <w:rPr>
                <w:kern w:val="2"/>
                <w:szCs w:val="24"/>
                <w:shd w:val="clear" w:color="auto" w:fill="FFFFFF"/>
              </w:rPr>
            </w:pPr>
            <w:r w:rsidRPr="005A1A47">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A1A47">
              <w:rPr>
                <w:kern w:val="2"/>
                <w:szCs w:val="24"/>
                <w:bdr w:val="none" w:sz="0" w:space="0" w:color="auto" w:frame="1"/>
              </w:rPr>
              <w:t>kitus oficialius šaltinių duomenis</w:t>
            </w:r>
            <w:r w:rsidRPr="005A1A47">
              <w:rPr>
                <w:kern w:val="2"/>
                <w:szCs w:val="24"/>
                <w:shd w:val="clear" w:color="auto" w:fill="FFFFFF"/>
              </w:rPr>
              <w:t>, kita svarbi informacija. Prašyme Šalis neturi teisės nurodyti kito indekso ar prašyti perskaičiavimo pagal kitą indeksą nei nurodytas šioje procedūroje.</w:t>
            </w:r>
          </w:p>
          <w:p w14:paraId="6537BCB9" w14:textId="77777777" w:rsidR="00947EFC" w:rsidRPr="005A1A47" w:rsidRDefault="00947EFC" w:rsidP="002A3324">
            <w:pPr>
              <w:rPr>
                <w:kern w:val="2"/>
                <w:szCs w:val="24"/>
                <w:shd w:val="clear" w:color="auto" w:fill="FFFFFF"/>
              </w:rPr>
            </w:pPr>
            <w:r w:rsidRPr="005A1A47">
              <w:rPr>
                <w:kern w:val="2"/>
                <w:szCs w:val="24"/>
                <w:shd w:val="clear" w:color="auto" w:fill="FFFFFF"/>
              </w:rPr>
              <w:t>5</w:t>
            </w:r>
            <w:r w:rsidRPr="005A1A47">
              <w:rPr>
                <w:kern w:val="2"/>
                <w:szCs w:val="24"/>
              </w:rPr>
              <w:t>.3.3.9. </w:t>
            </w:r>
            <w:r w:rsidRPr="005A1A47">
              <w:rPr>
                <w:kern w:val="2"/>
                <w:szCs w:val="24"/>
                <w:shd w:val="clear" w:color="auto" w:fill="FFFFFF"/>
              </w:rPr>
              <w:t>Susitarimas turi būti sudarytas per 20 (dvidešimt) dienų nuo Šalies pateikto tinkamo prašymo perskaičiuoti S</w:t>
            </w:r>
            <w:r w:rsidRPr="005A1A47">
              <w:rPr>
                <w:kern w:val="2"/>
                <w:szCs w:val="24"/>
              </w:rPr>
              <w:t xml:space="preserve">utarties </w:t>
            </w:r>
            <w:r w:rsidRPr="005A1A47">
              <w:rPr>
                <w:kern w:val="2"/>
                <w:szCs w:val="24"/>
                <w:shd w:val="clear" w:color="auto" w:fill="FFFFFF"/>
              </w:rPr>
              <w:t>kainą gavimo dienos.</w:t>
            </w:r>
          </w:p>
          <w:p w14:paraId="264FFC3C" w14:textId="77777777" w:rsidR="00947EFC" w:rsidRPr="00D141F4" w:rsidRDefault="00947EFC" w:rsidP="002A3324">
            <w:pPr>
              <w:rPr>
                <w:color w:val="000000"/>
                <w:kern w:val="2"/>
                <w:szCs w:val="24"/>
                <w:bdr w:val="none" w:sz="0" w:space="0" w:color="auto" w:frame="1"/>
              </w:rPr>
            </w:pPr>
            <w:r w:rsidRPr="005A1A47">
              <w:rPr>
                <w:kern w:val="2"/>
                <w:szCs w:val="24"/>
                <w:shd w:val="clear" w:color="auto" w:fill="FFFFFF"/>
              </w:rPr>
              <w:t>5.3.3.10. </w:t>
            </w:r>
            <w:r w:rsidRPr="005A1A47">
              <w:rPr>
                <w:kern w:val="2"/>
                <w:szCs w:val="24"/>
                <w:bdr w:val="none" w:sz="0" w:space="0" w:color="auto" w:frame="1"/>
              </w:rPr>
              <w:t>Susitarimu Šalys neturi teisės keisti procedūroje nurodytos tvarkos ar kitų Sutarties nuostatų, išskyrus, jei keitimas atliekamas pagal VPĮ nuostatas.</w:t>
            </w:r>
          </w:p>
        </w:tc>
      </w:tr>
      <w:tr w:rsidR="00947EFC" w14:paraId="692511D1"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4E15A5" w14:textId="77777777" w:rsidR="00947EFC" w:rsidRDefault="00947EFC" w:rsidP="002A3324">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A132C1" w14:textId="77777777" w:rsidR="00947EFC" w:rsidRDefault="00947EFC" w:rsidP="002A3324">
            <w:pPr>
              <w:rPr>
                <w:kern w:val="2"/>
                <w:szCs w:val="24"/>
              </w:rPr>
            </w:pPr>
            <w:r>
              <w:rPr>
                <w:kern w:val="2"/>
                <w:szCs w:val="24"/>
              </w:rPr>
              <w:t>Netaikoma</w:t>
            </w:r>
          </w:p>
        </w:tc>
      </w:tr>
      <w:tr w:rsidR="00947EFC" w14:paraId="48362704"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297ADB" w14:textId="77777777" w:rsidR="00947EFC" w:rsidRPr="00932B48" w:rsidRDefault="00947EFC" w:rsidP="002A3324">
            <w:pPr>
              <w:rPr>
                <w:b/>
                <w:bCs/>
                <w:kern w:val="2"/>
                <w:szCs w:val="24"/>
              </w:rPr>
            </w:pPr>
            <w:r w:rsidRPr="00932B48">
              <w:rPr>
                <w:b/>
                <w:bCs/>
                <w:kern w:val="2"/>
                <w:szCs w:val="24"/>
              </w:rPr>
              <w:t xml:space="preserve">5.4. Sutarties kainos / įkainių apskaičiavimas taikant </w:t>
            </w:r>
            <w:r w:rsidRPr="00932B48">
              <w:rPr>
                <w:b/>
                <w:bCs/>
                <w:kern w:val="2"/>
                <w:szCs w:val="24"/>
                <w:u w:val="single"/>
              </w:rPr>
              <w:t>kiekio (apimties)</w:t>
            </w:r>
            <w:r w:rsidRPr="00932B48">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85B0E09" w14:textId="77777777" w:rsidR="00947EFC" w:rsidRDefault="00947EFC" w:rsidP="002A3324">
            <w:pPr>
              <w:rPr>
                <w:kern w:val="2"/>
                <w:szCs w:val="24"/>
              </w:rPr>
            </w:pPr>
            <w:r>
              <w:rPr>
                <w:kern w:val="2"/>
                <w:szCs w:val="24"/>
              </w:rPr>
              <w:t>Netaikoma</w:t>
            </w:r>
          </w:p>
        </w:tc>
      </w:tr>
      <w:tr w:rsidR="00947EFC" w14:paraId="5DCBFCE3"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83A3AF" w14:textId="77777777" w:rsidR="00947EFC" w:rsidRPr="00932B48" w:rsidRDefault="00947EFC" w:rsidP="002A3324">
            <w:pPr>
              <w:rPr>
                <w:b/>
                <w:bCs/>
                <w:kern w:val="2"/>
                <w:szCs w:val="24"/>
              </w:rPr>
            </w:pPr>
            <w:r w:rsidRPr="00932B48">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52B6B9C" w14:textId="77777777" w:rsidR="00947EFC" w:rsidRDefault="00947EFC" w:rsidP="002A3324">
            <w:pPr>
              <w:rPr>
                <w:color w:val="000000"/>
                <w:kern w:val="2"/>
                <w:szCs w:val="24"/>
                <w:shd w:val="clear" w:color="auto" w:fill="FFFFFF"/>
              </w:rPr>
            </w:pPr>
            <w:r w:rsidRPr="00932B48">
              <w:rPr>
                <w:kern w:val="2"/>
                <w:szCs w:val="24"/>
              </w:rPr>
              <w:t xml:space="preserve">Už pristatytą ir priimtą kokybišką, techninės specifikacijos reikalavimus atitinkančią Prekę Pirkėjas atsiskaitys per 60 (šešiasdešimt) kalendorinių dienų nuo PVM sąskaitos faktūros gavimo dienos (vadovaujantis Mokėjimų, </w:t>
            </w:r>
            <w:r w:rsidRPr="00932B48">
              <w:rPr>
                <w:kern w:val="2"/>
                <w:szCs w:val="24"/>
              </w:rPr>
              <w:lastRenderedPageBreak/>
              <w:t>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tc>
      </w:tr>
      <w:tr w:rsidR="00947EFC" w14:paraId="5E3165C6"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B179A9" w14:textId="77777777" w:rsidR="00947EFC" w:rsidRDefault="00947EFC" w:rsidP="002A3324">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495497F" w14:textId="77777777" w:rsidR="00947EFC" w:rsidRPr="00D141F4" w:rsidRDefault="00947EFC" w:rsidP="002A3324">
            <w:pPr>
              <w:rPr>
                <w:kern w:val="2"/>
                <w:szCs w:val="24"/>
              </w:rPr>
            </w:pPr>
            <w:r>
              <w:rPr>
                <w:kern w:val="2"/>
                <w:szCs w:val="24"/>
              </w:rPr>
              <w:t>Netaikoma</w:t>
            </w:r>
          </w:p>
        </w:tc>
      </w:tr>
      <w:tr w:rsidR="00947EFC" w14:paraId="28E08B3E"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1A5890" w14:textId="77777777" w:rsidR="00947EFC" w:rsidRDefault="00947EFC" w:rsidP="002A3324">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5C45AEA" w14:textId="77777777" w:rsidR="00947EFC" w:rsidRDefault="00947EFC" w:rsidP="002A3324">
            <w:pPr>
              <w:rPr>
                <w:kern w:val="2"/>
                <w:szCs w:val="24"/>
              </w:rPr>
            </w:pPr>
            <w:r>
              <w:rPr>
                <w:kern w:val="2"/>
                <w:szCs w:val="24"/>
              </w:rPr>
              <w:t>Netaikoma</w:t>
            </w:r>
            <w:r>
              <w:rPr>
                <w:color w:val="000000"/>
                <w:kern w:val="2"/>
                <w:szCs w:val="24"/>
                <w:shd w:val="clear" w:color="auto" w:fill="FFFFFF"/>
              </w:rPr>
              <w:t xml:space="preserve"> </w:t>
            </w:r>
          </w:p>
        </w:tc>
      </w:tr>
      <w:tr w:rsidR="00947EFC" w14:paraId="4A3FB3F2" w14:textId="77777777" w:rsidTr="002A3324">
        <w:trPr>
          <w:trHeight w:val="300"/>
        </w:trPr>
        <w:tc>
          <w:tcPr>
            <w:tcW w:w="9535" w:type="dxa"/>
            <w:gridSpan w:val="5"/>
          </w:tcPr>
          <w:p w14:paraId="494A80E5" w14:textId="77777777" w:rsidR="00947EFC" w:rsidRDefault="00947EFC" w:rsidP="002A3324">
            <w:pPr>
              <w:jc w:val="center"/>
              <w:rPr>
                <w:b/>
                <w:bCs/>
                <w:kern w:val="2"/>
                <w:szCs w:val="24"/>
              </w:rPr>
            </w:pPr>
            <w:r>
              <w:rPr>
                <w:b/>
                <w:bCs/>
                <w:kern w:val="2"/>
                <w:szCs w:val="24"/>
              </w:rPr>
              <w:t>6. PREKIŲ KOKYBĖ IR GARANTINIAI ĮSIPAREIGOJIMAI</w:t>
            </w:r>
          </w:p>
        </w:tc>
      </w:tr>
      <w:tr w:rsidR="00947EFC" w14:paraId="671B1AE2"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73431" w14:textId="77777777" w:rsidR="00947EFC" w:rsidRDefault="00947EFC" w:rsidP="002A3324">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8C9F725" w14:textId="77777777" w:rsidR="00947EFC" w:rsidRDefault="00947EFC" w:rsidP="002A3324">
            <w:pPr>
              <w:rPr>
                <w:kern w:val="2"/>
                <w:szCs w:val="24"/>
              </w:rPr>
            </w:pPr>
            <w:r>
              <w:rPr>
                <w:kern w:val="2"/>
                <w:szCs w:val="24"/>
              </w:rPr>
              <w:t xml:space="preserve">Prekėms nustatomas </w:t>
            </w:r>
            <w:r w:rsidRPr="00FD6E2B">
              <w:rPr>
                <w:kern w:val="2"/>
                <w:szCs w:val="24"/>
              </w:rPr>
              <w:t xml:space="preserve">Prekių gamintojo taikomas </w:t>
            </w:r>
            <w:r>
              <w:rPr>
                <w:kern w:val="2"/>
                <w:szCs w:val="24"/>
              </w:rPr>
              <w:t>arba</w:t>
            </w:r>
            <w:r w:rsidRPr="00FD6E2B">
              <w:rPr>
                <w:kern w:val="2"/>
                <w:szCs w:val="24"/>
              </w:rPr>
              <w:t xml:space="preserve"> Tiekėjo pasiūlytas </w:t>
            </w:r>
            <w:r w:rsidRPr="00D90EFA">
              <w:rPr>
                <w:kern w:val="2"/>
                <w:szCs w:val="24"/>
              </w:rPr>
              <w:t>garantinis terminas, kuris yra ne trumpesnis kaip</w:t>
            </w:r>
            <w:r w:rsidRPr="00D90EFA">
              <w:t xml:space="preserve"> </w:t>
            </w:r>
            <w:r>
              <w:t>12</w:t>
            </w:r>
            <w:r w:rsidRPr="00D90EFA">
              <w:t xml:space="preserve"> (</w:t>
            </w:r>
            <w:r>
              <w:t>dvylika</w:t>
            </w:r>
            <w:r w:rsidRPr="00D90EFA">
              <w:t>) mėnesi</w:t>
            </w:r>
            <w:r>
              <w:t>ų</w:t>
            </w:r>
            <w:r w:rsidRPr="00D90EFA">
              <w:rPr>
                <w:kern w:val="2"/>
                <w:szCs w:val="24"/>
              </w:rPr>
              <w:t>. Garantinis</w:t>
            </w:r>
            <w:r w:rsidRPr="003F6E1E">
              <w:rPr>
                <w:kern w:val="2"/>
                <w:szCs w:val="24"/>
              </w:rPr>
              <w:t xml:space="preserve"> terminas, skaičiuojamas nuo Prekių perdavimo–priėmimo akto ar Sąskaitos (kai Prekių perdavimo–priėmimo aktas nėra pasirašomas) pasirašymo dienos.</w:t>
            </w:r>
          </w:p>
        </w:tc>
      </w:tr>
      <w:tr w:rsidR="00947EFC" w14:paraId="195AE666"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E34524" w14:textId="77777777" w:rsidR="00947EFC" w:rsidRDefault="00947EFC" w:rsidP="002A3324">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AE04547" w14:textId="77777777" w:rsidR="00947EFC" w:rsidRPr="007E11FF" w:rsidRDefault="00947EFC" w:rsidP="002A3324">
            <w:pPr>
              <w:jc w:val="both"/>
              <w:rPr>
                <w:color w:val="000000" w:themeColor="text1"/>
                <w:szCs w:val="24"/>
              </w:rPr>
            </w:pPr>
            <w:r>
              <w:rPr>
                <w:color w:val="000000" w:themeColor="text1"/>
                <w:szCs w:val="24"/>
              </w:rPr>
              <w:t xml:space="preserve">Tiekėjas garantinio laikotarpio metu atlieka nemokamą prekių remontą, įskaitant remontui atlikti reikalingas detales bei medžiagas, o taip pat ir gamintojo rekomenduojamu periodiškumu nemokamai atlieka techninę priežiūrą, įskaitant techninei priežiūrai atlikti reikalingas detales ir medžiagas. Techninės būklės tikrinimą, įskaitant techninei būklei atlikti reikalingas detales ir medžiagas. Garantiniame laikotarpyje Tiekėjui gavus iškvietimą dėl naudojamos Prekės gedimo, Tiekėjo reakcijos į iškvietimą (iškvietimo gavimo patvirtinimo) laikas turi būti ne ilgesnis kaip 1 darbo diena, o gedimas turi būti pašalintas per ne ilgesnį kaip 14 darbo dienų terminą, skaičiuojant nuo iškvietimo gavimo dienos. Jei dėl nuo Tiekėjo nepriklausančių priežasčių neįmanoma pašalinti gedimo per šiame Sutarties punkte nustatytą terminą (Tiekėjas turi pateikti Pirkėjui nurodytą aplinkybę pagrindžiančius dokumentus) gedimas turi būti pašalintas per Pirkėjo ir Tiekėjo suderintą protingą terminą. Taip pat Tiekėjas teikia Pirkėjui konsultacijas ir paaiškinimus telefonu. </w:t>
            </w:r>
          </w:p>
          <w:p w14:paraId="18CE8E69" w14:textId="77777777" w:rsidR="00947EFC" w:rsidRPr="00F745E9" w:rsidRDefault="00947EFC" w:rsidP="002A3324">
            <w:pPr>
              <w:jc w:val="both"/>
              <w:rPr>
                <w:kern w:val="2"/>
                <w:szCs w:val="24"/>
              </w:rPr>
            </w:pPr>
            <w:r w:rsidRPr="00F745E9">
              <w:rPr>
                <w:kern w:val="2"/>
                <w:szCs w:val="24"/>
              </w:rPr>
              <w:t>Prekių trūkumų nustatymo bei šalinimo tvarka nustatyta Bendrųjų</w:t>
            </w:r>
          </w:p>
          <w:p w14:paraId="473A0EE9" w14:textId="77777777" w:rsidR="00947EFC" w:rsidRDefault="00947EFC" w:rsidP="002A3324">
            <w:pPr>
              <w:rPr>
                <w:kern w:val="2"/>
                <w:szCs w:val="24"/>
              </w:rPr>
            </w:pPr>
            <w:r w:rsidRPr="00F745E9">
              <w:rPr>
                <w:kern w:val="2"/>
                <w:szCs w:val="24"/>
              </w:rPr>
              <w:t>sąlygų 7 skyriuje.</w:t>
            </w:r>
          </w:p>
        </w:tc>
      </w:tr>
      <w:tr w:rsidR="00947EFC" w14:paraId="2CCE559B"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45A428" w14:textId="77777777" w:rsidR="00947EFC" w:rsidRDefault="00947EFC" w:rsidP="002A3324">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3DB768D9" w14:textId="77777777" w:rsidR="00947EFC" w:rsidRDefault="00947EFC" w:rsidP="002A3324">
            <w:pPr>
              <w:rPr>
                <w:kern w:val="2"/>
                <w:szCs w:val="24"/>
              </w:rPr>
            </w:pPr>
            <w:r>
              <w:rPr>
                <w:kern w:val="2"/>
                <w:szCs w:val="24"/>
              </w:rPr>
              <w:t>Netaikoma</w:t>
            </w:r>
          </w:p>
          <w:p w14:paraId="403E3043" w14:textId="77777777" w:rsidR="00947EFC" w:rsidRDefault="00947EFC" w:rsidP="002A3324">
            <w:pPr>
              <w:rPr>
                <w:kern w:val="2"/>
                <w:szCs w:val="24"/>
              </w:rPr>
            </w:pPr>
          </w:p>
        </w:tc>
      </w:tr>
      <w:tr w:rsidR="00947EFC" w14:paraId="3B8676EA" w14:textId="77777777" w:rsidTr="002A3324">
        <w:trPr>
          <w:trHeight w:val="300"/>
        </w:trPr>
        <w:tc>
          <w:tcPr>
            <w:tcW w:w="9535" w:type="dxa"/>
            <w:gridSpan w:val="5"/>
          </w:tcPr>
          <w:p w14:paraId="02B6D7EE" w14:textId="77777777" w:rsidR="00947EFC" w:rsidRDefault="00947EFC" w:rsidP="002A3324">
            <w:pPr>
              <w:jc w:val="center"/>
              <w:rPr>
                <w:b/>
                <w:bCs/>
                <w:kern w:val="2"/>
                <w:szCs w:val="24"/>
              </w:rPr>
            </w:pPr>
            <w:r>
              <w:rPr>
                <w:b/>
                <w:bCs/>
                <w:kern w:val="2"/>
                <w:szCs w:val="24"/>
              </w:rPr>
              <w:t>7. SUTARTIES VYKDYMUI PASITELKIAMI SUBTIEKĖJAI</w:t>
            </w:r>
          </w:p>
        </w:tc>
      </w:tr>
      <w:tr w:rsidR="00947EFC" w14:paraId="0B4AE831"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8CC45B" w14:textId="77777777" w:rsidR="00947EFC" w:rsidRDefault="00947EFC" w:rsidP="002A3324">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3559D45" w14:textId="77777777" w:rsidR="00947EFC" w:rsidRDefault="00947EFC" w:rsidP="002A3324">
            <w:pPr>
              <w:rPr>
                <w:kern w:val="2"/>
                <w:szCs w:val="24"/>
              </w:rPr>
            </w:pPr>
            <w:r>
              <w:rPr>
                <w:kern w:val="2"/>
                <w:szCs w:val="24"/>
              </w:rPr>
              <w:t>Sutarties vykdymui subtiekėjai ir (ar) specialistai nepasitelkiami.</w:t>
            </w:r>
          </w:p>
          <w:p w14:paraId="267F1B1D" w14:textId="77777777" w:rsidR="00947EFC" w:rsidRDefault="00947EFC" w:rsidP="002A3324">
            <w:pPr>
              <w:rPr>
                <w:kern w:val="2"/>
                <w:szCs w:val="24"/>
              </w:rPr>
            </w:pPr>
          </w:p>
          <w:p w14:paraId="753FE01A" w14:textId="77777777" w:rsidR="00947EFC" w:rsidRDefault="00947EFC" w:rsidP="002A3324">
            <w:pPr>
              <w:rPr>
                <w:color w:val="FF0000"/>
                <w:kern w:val="2"/>
                <w:szCs w:val="24"/>
              </w:rPr>
            </w:pPr>
            <w:r>
              <w:rPr>
                <w:color w:val="FF0000"/>
                <w:kern w:val="2"/>
                <w:szCs w:val="24"/>
              </w:rPr>
              <w:t>arba</w:t>
            </w:r>
          </w:p>
          <w:p w14:paraId="2E854AF8" w14:textId="77777777" w:rsidR="00947EFC" w:rsidRDefault="00947EFC" w:rsidP="002A3324">
            <w:pPr>
              <w:rPr>
                <w:kern w:val="2"/>
                <w:szCs w:val="24"/>
              </w:rPr>
            </w:pPr>
          </w:p>
          <w:p w14:paraId="4A99D9F2" w14:textId="77777777" w:rsidR="00947EFC" w:rsidRDefault="00947EFC" w:rsidP="002A3324">
            <w:pPr>
              <w:rPr>
                <w:b/>
                <w:bCs/>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947EFC" w14:paraId="2F1C50D4" w14:textId="77777777" w:rsidTr="002A3324">
        <w:trPr>
          <w:trHeight w:val="300"/>
        </w:trPr>
        <w:tc>
          <w:tcPr>
            <w:tcW w:w="9535" w:type="dxa"/>
            <w:gridSpan w:val="5"/>
          </w:tcPr>
          <w:p w14:paraId="53BA5A05" w14:textId="77777777" w:rsidR="00947EFC" w:rsidRDefault="00947EFC" w:rsidP="002A3324">
            <w:pPr>
              <w:jc w:val="center"/>
              <w:rPr>
                <w:b/>
                <w:bCs/>
                <w:kern w:val="2"/>
                <w:szCs w:val="24"/>
              </w:rPr>
            </w:pPr>
            <w:r>
              <w:rPr>
                <w:b/>
                <w:bCs/>
                <w:kern w:val="2"/>
                <w:szCs w:val="24"/>
              </w:rPr>
              <w:lastRenderedPageBreak/>
              <w:t>8. PRIEVOLIŲ PAGAL SUTARTĮ ĮVYKDYMO UŽTIKRINIMAS</w:t>
            </w:r>
          </w:p>
        </w:tc>
      </w:tr>
      <w:tr w:rsidR="00947EFC" w14:paraId="4B3E770E"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5594C7" w14:textId="77777777" w:rsidR="00947EFC" w:rsidRDefault="00947EFC" w:rsidP="002A3324">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A39863D" w14:textId="77777777" w:rsidR="00947EFC" w:rsidRDefault="00947EFC" w:rsidP="002A3324">
            <w:pPr>
              <w:rPr>
                <w:kern w:val="2"/>
                <w:szCs w:val="24"/>
              </w:rPr>
            </w:pPr>
            <w:r>
              <w:rPr>
                <w:kern w:val="2"/>
                <w:szCs w:val="24"/>
              </w:rPr>
              <w:t>Prievolių pagal Sutartį įvykdymas užtikrinamas:</w:t>
            </w:r>
          </w:p>
          <w:p w14:paraId="7BDF9405" w14:textId="77777777" w:rsidR="00947EFC" w:rsidRDefault="00947EFC" w:rsidP="002A3324">
            <w:pPr>
              <w:rPr>
                <w:kern w:val="2"/>
                <w:szCs w:val="24"/>
              </w:rPr>
            </w:pPr>
            <w:r>
              <w:rPr>
                <w:kern w:val="2"/>
                <w:szCs w:val="24"/>
              </w:rPr>
              <w:t>Netesybomis (delspinigiais, bauda);</w:t>
            </w:r>
          </w:p>
        </w:tc>
      </w:tr>
      <w:tr w:rsidR="00947EFC" w14:paraId="53A35866"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6A3C03" w14:textId="77777777" w:rsidR="00947EFC" w:rsidRDefault="00947EFC" w:rsidP="002A3324">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48D1675" w14:textId="77777777" w:rsidR="00947EFC" w:rsidRDefault="00947EFC" w:rsidP="002A3324">
            <w:pPr>
              <w:rPr>
                <w:kern w:val="2"/>
                <w:szCs w:val="24"/>
              </w:rPr>
            </w:pPr>
            <w:r>
              <w:rPr>
                <w:kern w:val="2"/>
                <w:szCs w:val="24"/>
              </w:rPr>
              <w:t>Netaikoma</w:t>
            </w:r>
          </w:p>
        </w:tc>
      </w:tr>
      <w:tr w:rsidR="00947EFC" w14:paraId="4691A7D3"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832F5A" w14:textId="77777777" w:rsidR="00947EFC" w:rsidRDefault="00947EFC" w:rsidP="002A3324">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FBC5190" w14:textId="77777777" w:rsidR="00947EFC" w:rsidRDefault="00947EFC" w:rsidP="002A3324">
            <w:pPr>
              <w:rPr>
                <w:kern w:val="2"/>
                <w:szCs w:val="24"/>
              </w:rPr>
            </w:pPr>
            <w:r>
              <w:rPr>
                <w:kern w:val="2"/>
                <w:szCs w:val="24"/>
              </w:rPr>
              <w:t>Netaikoma</w:t>
            </w:r>
          </w:p>
        </w:tc>
      </w:tr>
      <w:tr w:rsidR="00947EFC" w14:paraId="1FD51265" w14:textId="77777777" w:rsidTr="002A3324">
        <w:trPr>
          <w:trHeight w:val="300"/>
        </w:trPr>
        <w:tc>
          <w:tcPr>
            <w:tcW w:w="9535" w:type="dxa"/>
            <w:gridSpan w:val="5"/>
          </w:tcPr>
          <w:p w14:paraId="5CE0316D" w14:textId="77777777" w:rsidR="00947EFC" w:rsidRDefault="00947EFC" w:rsidP="002A3324">
            <w:pPr>
              <w:jc w:val="center"/>
              <w:rPr>
                <w:b/>
                <w:bCs/>
                <w:kern w:val="2"/>
                <w:szCs w:val="24"/>
              </w:rPr>
            </w:pPr>
            <w:r>
              <w:rPr>
                <w:b/>
                <w:bCs/>
                <w:kern w:val="2"/>
                <w:szCs w:val="24"/>
              </w:rPr>
              <w:t>9. ŠALIŲ ATSAKOMYBĖ</w:t>
            </w:r>
            <w:r>
              <w:rPr>
                <w:b/>
                <w:bCs/>
                <w:kern w:val="2"/>
                <w:szCs w:val="24"/>
              </w:rPr>
              <w:tab/>
            </w:r>
          </w:p>
        </w:tc>
      </w:tr>
      <w:tr w:rsidR="00947EFC" w14:paraId="71357532"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F6077" w14:textId="77777777" w:rsidR="00947EFC" w:rsidRDefault="00947EFC" w:rsidP="002A3324">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94A2C6" w14:textId="77777777" w:rsidR="00947EFC" w:rsidRDefault="00947EFC" w:rsidP="002A3324">
            <w:pPr>
              <w:spacing w:line="259" w:lineRule="auto"/>
              <w:rPr>
                <w:color w:val="000000"/>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w:t>
            </w:r>
            <w:r w:rsidRPr="003227A9">
              <w:rPr>
                <w:kern w:val="2"/>
                <w:szCs w:val="24"/>
              </w:rPr>
              <w:t>kėjui 0,</w:t>
            </w:r>
            <w:r>
              <w:rPr>
                <w:kern w:val="2"/>
                <w:szCs w:val="24"/>
              </w:rPr>
              <w:t>02</w:t>
            </w:r>
            <w:r w:rsidRPr="003227A9">
              <w:rPr>
                <w:kern w:val="2"/>
                <w:szCs w:val="24"/>
              </w:rPr>
              <w:t xml:space="preserve"> (</w:t>
            </w:r>
            <w:r>
              <w:rPr>
                <w:kern w:val="2"/>
                <w:szCs w:val="24"/>
              </w:rPr>
              <w:t>dvi</w:t>
            </w:r>
            <w:r w:rsidRPr="003227A9">
              <w:rPr>
                <w:kern w:val="2"/>
                <w:szCs w:val="24"/>
              </w:rPr>
              <w:t xml:space="preserve"> šimtosios) procento dydžio delspinigius nuo neapmokėtos sumos be PVM už kiekvieną vėlavimo dieną.</w:t>
            </w:r>
          </w:p>
        </w:tc>
      </w:tr>
      <w:tr w:rsidR="00947EFC" w14:paraId="5D3F09A0"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DDF541" w14:textId="77777777" w:rsidR="00947EFC" w:rsidRDefault="00947EFC" w:rsidP="002A3324">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0167C48" w14:textId="77777777" w:rsidR="00947EFC" w:rsidRDefault="00947EFC" w:rsidP="002A3324">
            <w:pPr>
              <w:jc w:val="both"/>
              <w:rPr>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w:t>
            </w:r>
            <w:r w:rsidRPr="003227A9">
              <w:rPr>
                <w:kern w:val="2"/>
                <w:szCs w:val="24"/>
              </w:rPr>
              <w:t>ištaisyti jų trūkumus arba nevykdo kitų sutartinių įsipareigojimų, Pirkėjas nuo kitos nei nustatytas terminas dienos Tiekėjui skaičiuoja 0,0</w:t>
            </w:r>
            <w:r>
              <w:rPr>
                <w:kern w:val="2"/>
                <w:szCs w:val="24"/>
              </w:rPr>
              <w:t>2</w:t>
            </w:r>
            <w:r w:rsidRPr="003227A9">
              <w:rPr>
                <w:kern w:val="2"/>
                <w:szCs w:val="24"/>
              </w:rPr>
              <w:t xml:space="preserve"> (</w:t>
            </w:r>
            <w:r>
              <w:rPr>
                <w:kern w:val="2"/>
                <w:szCs w:val="24"/>
              </w:rPr>
              <w:t>dvi</w:t>
            </w:r>
            <w:r w:rsidRPr="003227A9">
              <w:rPr>
                <w:kern w:val="2"/>
                <w:szCs w:val="24"/>
              </w:rPr>
              <w:t xml:space="preserve"> šimtosios) procento dydžio delspinigius už kiekvieną uždelstą dieną nuo laiku neperduotų Prekių ar Prekių, turinčių </w:t>
            </w:r>
            <w:r w:rsidRPr="00F745E9">
              <w:rPr>
                <w:kern w:val="2"/>
                <w:szCs w:val="24"/>
              </w:rPr>
              <w:t>trūkumų, kainos be PVM. </w:t>
            </w:r>
          </w:p>
          <w:p w14:paraId="19AA9C71" w14:textId="77777777" w:rsidR="00947EFC" w:rsidRPr="00F745E9" w:rsidRDefault="00947EFC" w:rsidP="002A3324">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746F8F">
              <w:rPr>
                <w:szCs w:val="24"/>
                <w:lang w:val="lt"/>
              </w:rPr>
              <w:t xml:space="preserve">skaičiuoja 0,02 (dvi šimtosios) procento </w:t>
            </w:r>
            <w:r>
              <w:rPr>
                <w:color w:val="000000"/>
                <w:szCs w:val="24"/>
                <w:lang w:val="lt"/>
              </w:rPr>
              <w:t xml:space="preserve">dydžio delspinigius už kiekvieną uždelstą </w:t>
            </w:r>
            <w:r w:rsidRPr="00746F8F">
              <w:rPr>
                <w:szCs w:val="24"/>
                <w:lang w:val="lt"/>
              </w:rPr>
              <w:t>dieną</w:t>
            </w:r>
            <w:r>
              <w:rPr>
                <w:color w:val="FF0000"/>
                <w:szCs w:val="24"/>
                <w:lang w:val="lt"/>
              </w:rPr>
              <w:t xml:space="preserve"> </w:t>
            </w:r>
            <w:r>
              <w:rPr>
                <w:color w:val="000000"/>
                <w:szCs w:val="24"/>
                <w:lang w:val="lt"/>
              </w:rPr>
              <w:t>nuo laiku negrąžintos permokos, kainos be PVM.</w:t>
            </w:r>
          </w:p>
          <w:p w14:paraId="41405D10" w14:textId="77777777" w:rsidR="00947EFC" w:rsidRDefault="00947EFC" w:rsidP="002A3324">
            <w:pPr>
              <w:rPr>
                <w:b/>
                <w:kern w:val="2"/>
              </w:rPr>
            </w:pPr>
            <w:r w:rsidRPr="00F745E9">
              <w:rPr>
                <w:color w:val="000000"/>
                <w:kern w:val="2"/>
                <w:szCs w:val="24"/>
              </w:rPr>
              <w:t>9.2.</w:t>
            </w:r>
            <w:r>
              <w:rPr>
                <w:color w:val="000000"/>
                <w:kern w:val="2"/>
                <w:szCs w:val="24"/>
              </w:rPr>
              <w:t>3</w:t>
            </w:r>
            <w:r w:rsidRPr="00F745E9">
              <w:rPr>
                <w:color w:val="000000"/>
                <w:kern w:val="2"/>
                <w:szCs w:val="24"/>
              </w:rPr>
              <w:t>.</w:t>
            </w:r>
            <w:r w:rsidRPr="00F745E9">
              <w:rPr>
                <w:color w:val="000000"/>
                <w:kern w:val="2"/>
                <w:szCs w:val="24"/>
                <w:lang w:val="en-US"/>
              </w:rPr>
              <w:t xml:space="preserve"> </w:t>
            </w:r>
            <w:r w:rsidRPr="00F745E9">
              <w:rPr>
                <w:kern w:val="2"/>
                <w:szCs w:val="24"/>
              </w:rPr>
              <w:t>Tiekėjas privalo sumokėti Pirkėjui netesybas per 30 (trisdešimt) dienų nuo Pirkėjo pareikalavimo.</w:t>
            </w:r>
            <w:r w:rsidRPr="003227A9">
              <w:rPr>
                <w:kern w:val="2"/>
                <w:szCs w:val="24"/>
              </w:rPr>
              <w:t xml:space="preserve"> </w:t>
            </w:r>
          </w:p>
        </w:tc>
      </w:tr>
      <w:tr w:rsidR="00947EFC" w14:paraId="07AFF180"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611EA8" w14:textId="77777777" w:rsidR="00947EFC" w:rsidRDefault="00947EFC" w:rsidP="002A3324">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6E20392" w14:textId="77777777" w:rsidR="00947EFC" w:rsidRDefault="00947EFC" w:rsidP="002A3324">
            <w:pPr>
              <w:rPr>
                <w:kern w:val="2"/>
                <w:szCs w:val="24"/>
              </w:rPr>
            </w:pPr>
            <w:r w:rsidRPr="003227A9">
              <w:rPr>
                <w:kern w:val="2"/>
                <w:szCs w:val="24"/>
              </w:rPr>
              <w:t xml:space="preserve">Nutraukus Sutartį dėl esminio Sutarties pažeidimo, nustatyto Sutarties Specialiosiose sąlygose, mokama </w:t>
            </w:r>
            <w:r>
              <w:rPr>
                <w:kern w:val="2"/>
                <w:szCs w:val="24"/>
              </w:rPr>
              <w:t>10</w:t>
            </w:r>
            <w:r w:rsidRPr="003227A9">
              <w:rPr>
                <w:kern w:val="2"/>
                <w:szCs w:val="24"/>
              </w:rPr>
              <w:t xml:space="preserve"> (</w:t>
            </w:r>
            <w:r>
              <w:rPr>
                <w:kern w:val="2"/>
                <w:szCs w:val="24"/>
              </w:rPr>
              <w:t>dešimt</w:t>
            </w:r>
            <w:r w:rsidRPr="003227A9">
              <w:rPr>
                <w:kern w:val="2"/>
                <w:szCs w:val="24"/>
              </w:rPr>
              <w:t xml:space="preserve">) procentų dydžio bauda nuo Pradinės Sutarties vertės be PVM, nurodytos Specialiųjų sąlygų 5.2 punkte. </w:t>
            </w:r>
          </w:p>
        </w:tc>
      </w:tr>
      <w:tr w:rsidR="00947EFC" w14:paraId="0951185B"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07FD7" w14:textId="77777777" w:rsidR="00947EFC" w:rsidRDefault="00947EFC" w:rsidP="002A3324">
            <w:pPr>
              <w:rPr>
                <w:b/>
                <w:bCs/>
                <w:kern w:val="2"/>
                <w:szCs w:val="24"/>
              </w:rPr>
            </w:pPr>
            <w:r>
              <w:rPr>
                <w:b/>
                <w:bCs/>
                <w:kern w:val="2"/>
                <w:szCs w:val="24"/>
              </w:rPr>
              <w:t xml:space="preserve">9.4. Tiekėjui taikoma bauda dėl esamų subtiekėjų ar specialistų pakeitimo / naujų subtiekėjų pasitelkimo nesilaikant Bendrosiose sąlygose </w:t>
            </w:r>
            <w:r>
              <w:rPr>
                <w:b/>
                <w:bCs/>
                <w:kern w:val="2"/>
                <w:szCs w:val="24"/>
              </w:rPr>
              <w:lastRenderedPageBreak/>
              <w:t xml:space="preserve">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0C50164" w14:textId="77777777" w:rsidR="00947EFC" w:rsidRDefault="00947EFC" w:rsidP="002A3324">
            <w:pPr>
              <w:rPr>
                <w:color w:val="000000"/>
                <w:kern w:val="2"/>
                <w:szCs w:val="24"/>
              </w:rPr>
            </w:pPr>
            <w:r>
              <w:rPr>
                <w:color w:val="000000"/>
                <w:kern w:val="2"/>
                <w:szCs w:val="24"/>
              </w:rPr>
              <w:lastRenderedPageBreak/>
              <w:t>Netaikoma</w:t>
            </w:r>
          </w:p>
          <w:p w14:paraId="50D35290" w14:textId="77777777" w:rsidR="00947EFC" w:rsidRDefault="00947EFC" w:rsidP="002A3324">
            <w:pPr>
              <w:rPr>
                <w:kern w:val="2"/>
                <w:szCs w:val="24"/>
              </w:rPr>
            </w:pPr>
          </w:p>
          <w:p w14:paraId="56133441" w14:textId="77777777" w:rsidR="00947EFC" w:rsidRDefault="00947EFC" w:rsidP="002A3324">
            <w:pPr>
              <w:rPr>
                <w:color w:val="FF0000"/>
                <w:kern w:val="2"/>
                <w:szCs w:val="24"/>
              </w:rPr>
            </w:pPr>
            <w:r>
              <w:rPr>
                <w:color w:val="FF0000"/>
                <w:kern w:val="2"/>
                <w:szCs w:val="24"/>
              </w:rPr>
              <w:t>arba</w:t>
            </w:r>
          </w:p>
          <w:p w14:paraId="39C88891" w14:textId="77777777" w:rsidR="00947EFC" w:rsidRDefault="00947EFC" w:rsidP="002A3324">
            <w:pPr>
              <w:rPr>
                <w:color w:val="4472C4"/>
                <w:kern w:val="2"/>
                <w:szCs w:val="24"/>
              </w:rPr>
            </w:pPr>
          </w:p>
          <w:p w14:paraId="5D2BEC2E" w14:textId="77777777" w:rsidR="00947EFC" w:rsidRDefault="00947EFC" w:rsidP="002A3324">
            <w:pPr>
              <w:rPr>
                <w:color w:val="4472C4"/>
                <w:kern w:val="2"/>
                <w:szCs w:val="24"/>
              </w:rPr>
            </w:pPr>
            <w:r>
              <w:rPr>
                <w:color w:val="4472C4"/>
                <w:kern w:val="2"/>
                <w:szCs w:val="24"/>
              </w:rPr>
              <w:lastRenderedPageBreak/>
              <w:t>(nurodyti baudos dydį, taikomą už kiekvieną pažeidimo atvejį, įvertinant ir tai, ar Sutartį gali vykdyti subtiekėjas ir (ar) specialistas, kurio kvalifikacija buvo vertinama Kokybiniams kriterijams pagrįsti)</w:t>
            </w:r>
            <w:r>
              <w:rPr>
                <w:kern w:val="2"/>
                <w:szCs w:val="24"/>
              </w:rPr>
              <w:t xml:space="preserve"> </w:t>
            </w:r>
            <w:r>
              <w:rPr>
                <w:color w:val="4472C4"/>
                <w:kern w:val="2"/>
                <w:szCs w:val="24"/>
              </w:rPr>
              <w:t xml:space="preserve">(nurodyti sumą skaičiais) </w:t>
            </w:r>
            <w:r>
              <w:rPr>
                <w:kern w:val="2"/>
                <w:szCs w:val="24"/>
              </w:rPr>
              <w:t>Eur,</w:t>
            </w:r>
            <w:r>
              <w:rPr>
                <w:color w:val="4472C4"/>
                <w:kern w:val="2"/>
                <w:szCs w:val="24"/>
              </w:rPr>
              <w:t xml:space="preserve"> (nurodyti sumą žodžiais)</w:t>
            </w:r>
            <w:r>
              <w:rPr>
                <w:kern w:val="2"/>
                <w:szCs w:val="24"/>
              </w:rPr>
              <w:t>.</w:t>
            </w:r>
          </w:p>
          <w:p w14:paraId="791081D1" w14:textId="77777777" w:rsidR="00947EFC" w:rsidRDefault="00947EFC" w:rsidP="002A3324">
            <w:pPr>
              <w:rPr>
                <w:kern w:val="2"/>
                <w:szCs w:val="24"/>
              </w:rPr>
            </w:pPr>
          </w:p>
        </w:tc>
      </w:tr>
      <w:tr w:rsidR="00947EFC" w14:paraId="596F1B7E"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1FFE0E" w14:textId="77777777" w:rsidR="00947EFC" w:rsidRDefault="00947EFC" w:rsidP="002A3324">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1620BE4" w14:textId="77777777" w:rsidR="00947EFC" w:rsidRDefault="00947EFC" w:rsidP="002A3324">
            <w:pPr>
              <w:rPr>
                <w:color w:val="4472C4"/>
                <w:kern w:val="2"/>
                <w:szCs w:val="24"/>
              </w:rPr>
            </w:pPr>
            <w:r w:rsidRPr="0035195C">
              <w:rPr>
                <w:color w:val="000000"/>
                <w:kern w:val="2"/>
                <w:szCs w:val="24"/>
              </w:rPr>
              <w:t xml:space="preserve">Dėl aplinkosauginių ir (arba) socialinių kriterijų, nurodytų Specialiųjų sąlygų 12 skyriuje, nesilaikymo bus taikoma 2 (dviejų) procentų dydžio bauda </w:t>
            </w:r>
            <w:r w:rsidRPr="0035195C">
              <w:rPr>
                <w:kern w:val="2"/>
                <w:szCs w:val="24"/>
              </w:rPr>
              <w:t>nuo Pradinės Sutarties vertės be PVM, nurodytos Specialiųjų sąlygų 5.2 punkte.</w:t>
            </w:r>
          </w:p>
        </w:tc>
      </w:tr>
      <w:tr w:rsidR="00947EFC" w14:paraId="6138F04F"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7E9FBF" w14:textId="77777777" w:rsidR="00947EFC" w:rsidRDefault="00947EFC" w:rsidP="002A3324">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2C3163D" w14:textId="77777777" w:rsidR="00947EFC" w:rsidRDefault="00947EFC" w:rsidP="002A3324">
            <w:pPr>
              <w:rPr>
                <w:color w:val="4472C4"/>
                <w:kern w:val="2"/>
                <w:szCs w:val="24"/>
              </w:rPr>
            </w:pPr>
            <w:r w:rsidRPr="0035195C">
              <w:rPr>
                <w:color w:val="000000"/>
                <w:kern w:val="2"/>
                <w:szCs w:val="24"/>
              </w:rPr>
              <w:t xml:space="preserve">Dėl </w:t>
            </w:r>
            <w:r>
              <w:rPr>
                <w:color w:val="000000"/>
                <w:kern w:val="2"/>
                <w:szCs w:val="24"/>
              </w:rPr>
              <w:t>konfidencialumo reikalavimų</w:t>
            </w:r>
            <w:r w:rsidRPr="0035195C">
              <w:rPr>
                <w:color w:val="000000"/>
                <w:kern w:val="2"/>
                <w:szCs w:val="24"/>
              </w:rPr>
              <w:t xml:space="preserve"> nesilaikymo bus taikoma 2 (dviejų) procentų dydžio bauda </w:t>
            </w:r>
            <w:r w:rsidRPr="0035195C">
              <w:rPr>
                <w:kern w:val="2"/>
                <w:szCs w:val="24"/>
              </w:rPr>
              <w:t>nuo Pradinės Sutarties vertės be PVM, nurodytos Specialiųjų sąlygų 5.2 punkte.</w:t>
            </w:r>
          </w:p>
        </w:tc>
      </w:tr>
      <w:tr w:rsidR="00947EFC" w14:paraId="633ACD22"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67F1D8" w14:textId="77777777" w:rsidR="00947EFC" w:rsidRDefault="00947EFC" w:rsidP="002A3324">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EB5E1EF" w14:textId="77777777" w:rsidR="00947EFC" w:rsidRDefault="00947EFC" w:rsidP="002A3324">
            <w:pPr>
              <w:rPr>
                <w:color w:val="4472C4"/>
                <w:kern w:val="2"/>
                <w:szCs w:val="24"/>
              </w:rPr>
            </w:pPr>
            <w:r>
              <w:rPr>
                <w:kern w:val="2"/>
                <w:szCs w:val="24"/>
              </w:rPr>
              <w:t>Netaikoma</w:t>
            </w:r>
          </w:p>
          <w:p w14:paraId="72A947F7" w14:textId="77777777" w:rsidR="00947EFC" w:rsidRDefault="00947EFC" w:rsidP="002A3324">
            <w:pPr>
              <w:rPr>
                <w:color w:val="4472C4"/>
                <w:kern w:val="2"/>
                <w:szCs w:val="24"/>
              </w:rPr>
            </w:pPr>
          </w:p>
        </w:tc>
      </w:tr>
      <w:tr w:rsidR="00947EFC" w14:paraId="1A19E34C"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DC7BAC" w14:textId="77777777" w:rsidR="00947EFC" w:rsidRDefault="00947EFC" w:rsidP="002A3324">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2816C05" w14:textId="77777777" w:rsidR="00947EFC" w:rsidRPr="00634188" w:rsidRDefault="00947EFC" w:rsidP="002A3324">
            <w:pPr>
              <w:rPr>
                <w:kern w:val="2"/>
                <w:szCs w:val="24"/>
              </w:rPr>
            </w:pPr>
            <w:r>
              <w:rPr>
                <w:kern w:val="2"/>
                <w:szCs w:val="24"/>
              </w:rPr>
              <w:t>Netaikoma</w:t>
            </w:r>
          </w:p>
        </w:tc>
      </w:tr>
      <w:tr w:rsidR="00947EFC" w14:paraId="53BE51F5"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31882A" w14:textId="77777777" w:rsidR="00947EFC" w:rsidRDefault="00947EFC" w:rsidP="002A3324">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D419DE1" w14:textId="77777777" w:rsidR="00947EFC" w:rsidRPr="00CF5684" w:rsidRDefault="00947EFC" w:rsidP="002A3324">
            <w:pPr>
              <w:rPr>
                <w:szCs w:val="24"/>
              </w:rPr>
            </w:pPr>
            <w:r w:rsidRPr="00663835">
              <w:rPr>
                <w:kern w:val="2"/>
                <w:szCs w:val="24"/>
              </w:rPr>
              <w:t>1 (vieno) procento dydžio bauda nuo Pradinės Sutarties vertės, nurodytos Specialiųjų sąlygų 5.2 punkte.</w:t>
            </w:r>
          </w:p>
          <w:p w14:paraId="5952ACDC" w14:textId="77777777" w:rsidR="00947EFC" w:rsidRDefault="00947EFC" w:rsidP="002A3324">
            <w:pPr>
              <w:rPr>
                <w:color w:val="4472C4"/>
                <w:kern w:val="2"/>
                <w:szCs w:val="24"/>
              </w:rPr>
            </w:pPr>
          </w:p>
        </w:tc>
      </w:tr>
      <w:tr w:rsidR="00947EFC" w14:paraId="1A0FA3C4"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5AFC45" w14:textId="77777777" w:rsidR="00947EFC" w:rsidRDefault="00947EFC" w:rsidP="002A3324">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88CBBDC" w14:textId="77777777" w:rsidR="00947EFC" w:rsidRDefault="00947EFC" w:rsidP="002A3324">
            <w:pPr>
              <w:rPr>
                <w:color w:val="4472C4"/>
                <w:kern w:val="2"/>
                <w:szCs w:val="24"/>
              </w:rPr>
            </w:pPr>
            <w:r w:rsidRPr="006C762F">
              <w:rPr>
                <w:kern w:val="2"/>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947EFC" w14:paraId="598DC94B" w14:textId="77777777" w:rsidTr="002A3324">
        <w:trPr>
          <w:trHeight w:val="300"/>
        </w:trPr>
        <w:tc>
          <w:tcPr>
            <w:tcW w:w="9535" w:type="dxa"/>
            <w:gridSpan w:val="5"/>
          </w:tcPr>
          <w:p w14:paraId="650A5C8F" w14:textId="77777777" w:rsidR="00947EFC" w:rsidRDefault="00947EFC" w:rsidP="002A3324">
            <w:pPr>
              <w:jc w:val="center"/>
              <w:rPr>
                <w:b/>
                <w:bCs/>
                <w:kern w:val="2"/>
                <w:szCs w:val="24"/>
              </w:rPr>
            </w:pPr>
            <w:r>
              <w:rPr>
                <w:b/>
                <w:kern w:val="2"/>
                <w:szCs w:val="24"/>
              </w:rPr>
              <w:t>10. ESMINĖS SUTARTIES SĄLYGOS</w:t>
            </w:r>
          </w:p>
        </w:tc>
      </w:tr>
      <w:tr w:rsidR="00947EFC" w14:paraId="247378BE" w14:textId="77777777" w:rsidTr="002A3324">
        <w:trPr>
          <w:trHeight w:val="300"/>
        </w:trPr>
        <w:tc>
          <w:tcPr>
            <w:tcW w:w="2707" w:type="dxa"/>
            <w:gridSpan w:val="3"/>
          </w:tcPr>
          <w:p w14:paraId="2F7018F1" w14:textId="77777777" w:rsidR="00947EFC" w:rsidRDefault="00947EFC" w:rsidP="002A3324">
            <w:pPr>
              <w:rPr>
                <w:b/>
                <w:bCs/>
                <w:kern w:val="2"/>
              </w:rPr>
            </w:pPr>
            <w:r>
              <w:rPr>
                <w:b/>
                <w:bCs/>
              </w:rPr>
              <w:t>10.1. Esminės Sutarties sąlygos</w:t>
            </w:r>
          </w:p>
        </w:tc>
        <w:tc>
          <w:tcPr>
            <w:tcW w:w="6828" w:type="dxa"/>
            <w:gridSpan w:val="2"/>
          </w:tcPr>
          <w:p w14:paraId="7A798F18" w14:textId="77777777" w:rsidR="00947EFC" w:rsidRPr="00634188" w:rsidRDefault="00947EFC" w:rsidP="002A3324">
            <w:pPr>
              <w:rPr>
                <w:kern w:val="2"/>
                <w:szCs w:val="24"/>
              </w:rPr>
            </w:pPr>
            <w:r>
              <w:rPr>
                <w:kern w:val="2"/>
                <w:szCs w:val="24"/>
              </w:rPr>
              <w:t>Netaikoma</w:t>
            </w:r>
          </w:p>
        </w:tc>
      </w:tr>
      <w:tr w:rsidR="00947EFC" w14:paraId="55F02FED" w14:textId="77777777" w:rsidTr="002A3324">
        <w:trPr>
          <w:trHeight w:val="300"/>
        </w:trPr>
        <w:tc>
          <w:tcPr>
            <w:tcW w:w="2700" w:type="dxa"/>
            <w:gridSpan w:val="2"/>
          </w:tcPr>
          <w:p w14:paraId="7CEBCF96" w14:textId="77777777" w:rsidR="00947EFC" w:rsidRDefault="00947EFC" w:rsidP="002A3324">
            <w:pPr>
              <w:rPr>
                <w:b/>
                <w:bCs/>
                <w:kern w:val="2"/>
                <w:szCs w:val="24"/>
              </w:rPr>
            </w:pPr>
            <w:r>
              <w:rPr>
                <w:b/>
                <w:bCs/>
                <w:kern w:val="2"/>
                <w:szCs w:val="24"/>
              </w:rPr>
              <w:lastRenderedPageBreak/>
              <w:t>10.2. Dideli arba nuolatiniai esminės Sutarties sąlygos vykdymo trūkumai</w:t>
            </w:r>
          </w:p>
        </w:tc>
        <w:tc>
          <w:tcPr>
            <w:tcW w:w="6835" w:type="dxa"/>
            <w:gridSpan w:val="3"/>
          </w:tcPr>
          <w:p w14:paraId="7D87A107" w14:textId="77777777" w:rsidR="00947EFC" w:rsidRDefault="00947EFC" w:rsidP="002A3324">
            <w:pPr>
              <w:rPr>
                <w:kern w:val="2"/>
                <w:szCs w:val="24"/>
              </w:rPr>
            </w:pPr>
            <w:r>
              <w:rPr>
                <w:kern w:val="2"/>
                <w:szCs w:val="24"/>
              </w:rPr>
              <w:t>Netaikoma</w:t>
            </w:r>
          </w:p>
          <w:p w14:paraId="57398D57" w14:textId="77777777" w:rsidR="00947EFC" w:rsidRDefault="00947EFC" w:rsidP="002A3324">
            <w:pPr>
              <w:rPr>
                <w:kern w:val="2"/>
                <w:szCs w:val="24"/>
              </w:rPr>
            </w:pPr>
          </w:p>
        </w:tc>
      </w:tr>
      <w:tr w:rsidR="00947EFC" w14:paraId="06EC97F5" w14:textId="77777777" w:rsidTr="002A3324">
        <w:trPr>
          <w:trHeight w:val="300"/>
        </w:trPr>
        <w:tc>
          <w:tcPr>
            <w:tcW w:w="9535" w:type="dxa"/>
            <w:gridSpan w:val="5"/>
          </w:tcPr>
          <w:p w14:paraId="7A6B7175" w14:textId="77777777" w:rsidR="00947EFC" w:rsidRPr="00932B48" w:rsidRDefault="00947EFC" w:rsidP="002A3324">
            <w:pPr>
              <w:jc w:val="center"/>
              <w:rPr>
                <w:b/>
                <w:bCs/>
                <w:kern w:val="2"/>
                <w:szCs w:val="24"/>
              </w:rPr>
            </w:pPr>
            <w:r w:rsidRPr="00932B48">
              <w:rPr>
                <w:b/>
                <w:bCs/>
                <w:kern w:val="2"/>
                <w:szCs w:val="24"/>
              </w:rPr>
              <w:t>11. SUTARTIES GALIOJIMAS IR KEITIMAS</w:t>
            </w:r>
          </w:p>
        </w:tc>
      </w:tr>
      <w:tr w:rsidR="00947EFC" w14:paraId="4AFBE7BD"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8E4E9F" w14:textId="77777777" w:rsidR="00947EFC" w:rsidRPr="00932B48" w:rsidRDefault="00947EFC" w:rsidP="002A3324">
            <w:pPr>
              <w:rPr>
                <w:b/>
                <w:bCs/>
                <w:kern w:val="2"/>
                <w:szCs w:val="24"/>
              </w:rPr>
            </w:pPr>
            <w:r w:rsidRPr="00932B48">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76B0195" w14:textId="77777777" w:rsidR="00947EFC" w:rsidRPr="00932B48" w:rsidRDefault="00947EFC" w:rsidP="002A3324">
            <w:pPr>
              <w:jc w:val="both"/>
              <w:rPr>
                <w:kern w:val="2"/>
                <w:szCs w:val="24"/>
              </w:rPr>
            </w:pPr>
            <w:r w:rsidRPr="00932B48">
              <w:rPr>
                <w:kern w:val="2"/>
                <w:szCs w:val="24"/>
              </w:rPr>
              <w:t>Ši Sutartis laikoma sudaryta ir įsigalioja nuo Sutarties pasirašymo dienos (antrosios Šalies pasirašymo dieną).</w:t>
            </w:r>
          </w:p>
          <w:p w14:paraId="7F28601B" w14:textId="77777777" w:rsidR="00947EFC" w:rsidRPr="00932B48" w:rsidRDefault="00947EFC" w:rsidP="002A3324">
            <w:pPr>
              <w:rPr>
                <w:color w:val="4472C4"/>
                <w:kern w:val="2"/>
                <w:szCs w:val="24"/>
              </w:rPr>
            </w:pPr>
            <w:r w:rsidRPr="00932B48">
              <w:rPr>
                <w:color w:val="000000"/>
                <w:kern w:val="2"/>
                <w:szCs w:val="24"/>
              </w:rPr>
              <w:t xml:space="preserve">Sutartis galioja iki visiško prievolių įvykdymo (kol bus išnaudota Pradinės Sutarties vertė, </w:t>
            </w:r>
            <w:r w:rsidRPr="00932B48">
              <w:rPr>
                <w:kern w:val="2"/>
                <w:szCs w:val="24"/>
              </w:rPr>
              <w:t>bet jos terminas negali būti ilgesnis kaip 12 (dvylika) mėnesių (</w:t>
            </w:r>
            <w:r w:rsidRPr="00932B48">
              <w:rPr>
                <w:szCs w:val="24"/>
              </w:rPr>
              <w:t xml:space="preserve">įskaičiuotas atsiskaitymas tarp šalių pagal Sutarties 5.5 p. (2 (du) mėnesiai); Prekių tiekimo terminas </w:t>
            </w:r>
            <w:r w:rsidRPr="00932B48">
              <w:rPr>
                <w:kern w:val="2"/>
                <w:szCs w:val="24"/>
              </w:rPr>
              <w:t>–  6 (šeši) mėnesiai</w:t>
            </w:r>
            <w:r w:rsidRPr="00932B48">
              <w:rPr>
                <w:szCs w:val="24"/>
              </w:rPr>
              <w:t xml:space="preserve">).  </w:t>
            </w:r>
          </w:p>
        </w:tc>
      </w:tr>
      <w:tr w:rsidR="00947EFC" w14:paraId="688327E1" w14:textId="77777777" w:rsidTr="002A332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F62849" w14:textId="77777777" w:rsidR="00947EFC" w:rsidRDefault="00947EFC" w:rsidP="002A3324">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A743E34" w14:textId="77777777" w:rsidR="00947EFC" w:rsidRDefault="00947EFC" w:rsidP="002A3324">
            <w:pPr>
              <w:rPr>
                <w:kern w:val="2"/>
                <w:szCs w:val="24"/>
              </w:rPr>
            </w:pPr>
            <w:r>
              <w:rPr>
                <w:kern w:val="2"/>
                <w:szCs w:val="24"/>
              </w:rPr>
              <w:t>Netaikoma</w:t>
            </w:r>
          </w:p>
        </w:tc>
      </w:tr>
      <w:tr w:rsidR="00947EFC" w14:paraId="656E70DA" w14:textId="77777777" w:rsidTr="002A3324">
        <w:trPr>
          <w:trHeight w:val="300"/>
        </w:trPr>
        <w:tc>
          <w:tcPr>
            <w:tcW w:w="9535" w:type="dxa"/>
            <w:gridSpan w:val="5"/>
          </w:tcPr>
          <w:p w14:paraId="0A9DDE86" w14:textId="77777777" w:rsidR="00947EFC" w:rsidRDefault="00947EFC" w:rsidP="002A3324">
            <w:pPr>
              <w:jc w:val="center"/>
              <w:rPr>
                <w:b/>
                <w:bCs/>
                <w:kern w:val="2"/>
                <w:szCs w:val="24"/>
              </w:rPr>
            </w:pPr>
            <w:r>
              <w:rPr>
                <w:b/>
                <w:bCs/>
                <w:kern w:val="2"/>
                <w:szCs w:val="24"/>
              </w:rPr>
              <w:t>12. SUTARTIES NUTRAUKIMAS</w:t>
            </w:r>
          </w:p>
        </w:tc>
      </w:tr>
      <w:tr w:rsidR="00947EFC" w14:paraId="3917E9AF" w14:textId="77777777" w:rsidTr="002A3324">
        <w:trPr>
          <w:trHeight w:val="300"/>
        </w:trPr>
        <w:tc>
          <w:tcPr>
            <w:tcW w:w="2532" w:type="dxa"/>
          </w:tcPr>
          <w:p w14:paraId="58EC418C" w14:textId="77777777" w:rsidR="00947EFC" w:rsidRDefault="00947EFC" w:rsidP="002A3324">
            <w:pPr>
              <w:rPr>
                <w:b/>
                <w:bCs/>
                <w:kern w:val="2"/>
                <w:szCs w:val="24"/>
              </w:rPr>
            </w:pPr>
            <w:r>
              <w:rPr>
                <w:b/>
                <w:bCs/>
                <w:kern w:val="2"/>
                <w:szCs w:val="24"/>
              </w:rPr>
              <w:t>12.1. Sutarties nutraukimo pagrindai</w:t>
            </w:r>
          </w:p>
        </w:tc>
        <w:tc>
          <w:tcPr>
            <w:tcW w:w="7003" w:type="dxa"/>
            <w:gridSpan w:val="4"/>
          </w:tcPr>
          <w:p w14:paraId="7A9B7657" w14:textId="77777777" w:rsidR="00947EFC" w:rsidRPr="00634188" w:rsidRDefault="00947EFC" w:rsidP="002A3324">
            <w:pPr>
              <w:rPr>
                <w:kern w:val="2"/>
                <w:szCs w:val="24"/>
              </w:rPr>
            </w:pPr>
            <w:r>
              <w:rPr>
                <w:kern w:val="2"/>
                <w:szCs w:val="24"/>
              </w:rPr>
              <w:t>Sutartis gali būti nutraukiama rašytiniu Šalių susitarimu arba vienašališkai, Bendrosiose sąlygose nustatyta tvarka.</w:t>
            </w:r>
          </w:p>
        </w:tc>
      </w:tr>
      <w:tr w:rsidR="00947EFC" w14:paraId="04B05CBC" w14:textId="77777777" w:rsidTr="002A3324">
        <w:trPr>
          <w:trHeight w:val="300"/>
        </w:trPr>
        <w:tc>
          <w:tcPr>
            <w:tcW w:w="2532" w:type="dxa"/>
          </w:tcPr>
          <w:p w14:paraId="656C9EA3" w14:textId="77777777" w:rsidR="00947EFC" w:rsidRDefault="00947EFC" w:rsidP="002A3324">
            <w:pPr>
              <w:rPr>
                <w:b/>
                <w:bCs/>
                <w:kern w:val="2"/>
                <w:szCs w:val="24"/>
              </w:rPr>
            </w:pPr>
            <w:r>
              <w:rPr>
                <w:b/>
                <w:bCs/>
                <w:kern w:val="2"/>
                <w:szCs w:val="24"/>
              </w:rPr>
              <w:t>12.2. Esminiai Sutarties pažeidimai</w:t>
            </w:r>
          </w:p>
          <w:p w14:paraId="130EB8AC" w14:textId="77777777" w:rsidR="00947EFC" w:rsidRDefault="00947EFC" w:rsidP="002A3324">
            <w:pPr>
              <w:rPr>
                <w:b/>
                <w:bCs/>
                <w:kern w:val="2"/>
                <w:szCs w:val="24"/>
              </w:rPr>
            </w:pPr>
          </w:p>
        </w:tc>
        <w:tc>
          <w:tcPr>
            <w:tcW w:w="7003" w:type="dxa"/>
            <w:gridSpan w:val="4"/>
          </w:tcPr>
          <w:p w14:paraId="36CF4FB7" w14:textId="77777777" w:rsidR="00947EFC" w:rsidRPr="00BD145F" w:rsidRDefault="00947EFC" w:rsidP="002A3324">
            <w:pPr>
              <w:rPr>
                <w:kern w:val="2"/>
                <w:szCs w:val="24"/>
              </w:rPr>
            </w:pPr>
            <w:r w:rsidRPr="00BD145F">
              <w:rPr>
                <w:kern w:val="2"/>
                <w:szCs w:val="24"/>
              </w:rPr>
              <w:t>12.2.1. jeigu Tiekėjas nevykdo prisiimtų įsipareigojimų už Sutartyje nustatytą Sutarties kainą / įkainius;</w:t>
            </w:r>
          </w:p>
          <w:p w14:paraId="4A31DFEB" w14:textId="77777777" w:rsidR="00947EFC" w:rsidRPr="00BD145F" w:rsidRDefault="00947EFC" w:rsidP="002A3324">
            <w:pPr>
              <w:rPr>
                <w:kern w:val="2"/>
                <w:szCs w:val="24"/>
              </w:rPr>
            </w:pPr>
            <w:r w:rsidRPr="00BD145F">
              <w:rPr>
                <w:kern w:val="2"/>
                <w:szCs w:val="24"/>
              </w:rPr>
              <w:t>12.2.2. netaikoma;</w:t>
            </w:r>
          </w:p>
          <w:p w14:paraId="76681C4D" w14:textId="77777777" w:rsidR="00947EFC" w:rsidRPr="00BD145F" w:rsidRDefault="00947EFC" w:rsidP="002A3324">
            <w:pPr>
              <w:rPr>
                <w:kern w:val="2"/>
                <w:szCs w:val="24"/>
              </w:rPr>
            </w:pPr>
            <w:r w:rsidRPr="00BD145F">
              <w:rPr>
                <w:kern w:val="2"/>
                <w:szCs w:val="24"/>
              </w:rPr>
              <w:t>12.2.3. netaikoma;</w:t>
            </w:r>
          </w:p>
          <w:p w14:paraId="13129F53" w14:textId="77777777" w:rsidR="00947EFC" w:rsidRPr="00BD145F" w:rsidRDefault="00947EFC" w:rsidP="002A3324">
            <w:pPr>
              <w:spacing w:line="257" w:lineRule="auto"/>
              <w:jc w:val="both"/>
              <w:rPr>
                <w:rFonts w:eastAsia="Arial"/>
                <w:kern w:val="2"/>
                <w:szCs w:val="24"/>
              </w:rPr>
            </w:pPr>
            <w:r w:rsidRPr="00BD145F">
              <w:rPr>
                <w:rFonts w:eastAsia="Arial"/>
                <w:kern w:val="2"/>
                <w:szCs w:val="24"/>
              </w:rPr>
              <w:t xml:space="preserve">12.2.4. jeigu Tiekėjas nesilaiko Sutartyje nustatytų Prekių tiekimo terminų 2 (du) kartus iš eilės arba vėluoja pristatyti Prekes daugiau nei </w:t>
            </w:r>
            <w:r w:rsidRPr="00BD145F">
              <w:rPr>
                <w:rFonts w:eastAsia="Arial"/>
                <w:kern w:val="2"/>
                <w:szCs w:val="24"/>
                <w:lang w:val="lt"/>
              </w:rPr>
              <w:t xml:space="preserve">5 (penkias) darbo dienas </w:t>
            </w:r>
            <w:r w:rsidRPr="00BD145F">
              <w:rPr>
                <w:rFonts w:eastAsia="Arial"/>
                <w:kern w:val="2"/>
                <w:szCs w:val="24"/>
              </w:rPr>
              <w:t>Sutartyje nustatytas Prekių pristatymo terminas;</w:t>
            </w:r>
          </w:p>
          <w:p w14:paraId="4C76F59D" w14:textId="77777777" w:rsidR="00947EFC" w:rsidRPr="00BD145F" w:rsidRDefault="00947EFC" w:rsidP="002A3324">
            <w:pPr>
              <w:tabs>
                <w:tab w:val="left" w:pos="567"/>
                <w:tab w:val="left" w:pos="851"/>
                <w:tab w:val="left" w:pos="992"/>
                <w:tab w:val="left" w:pos="1134"/>
              </w:tabs>
              <w:spacing w:line="257" w:lineRule="auto"/>
              <w:jc w:val="both"/>
              <w:rPr>
                <w:rFonts w:eastAsia="Arial"/>
                <w:kern w:val="2"/>
                <w:szCs w:val="24"/>
              </w:rPr>
            </w:pPr>
            <w:r w:rsidRPr="00BD145F">
              <w:rPr>
                <w:rFonts w:eastAsia="Arial"/>
                <w:kern w:val="2"/>
                <w:szCs w:val="24"/>
              </w:rPr>
              <w:t>12.2.5. jeigu Tiekėjas pažeidžia Prekių pristatymo terminus ir priskaičiuotų netesybų už vėlavimą suma viršija 20 (dvidešimt) proc. Pradinės sutarties vertės;</w:t>
            </w:r>
          </w:p>
          <w:p w14:paraId="0AB9664C" w14:textId="77777777" w:rsidR="00947EFC" w:rsidRPr="00BD145F" w:rsidRDefault="00947EFC" w:rsidP="002A3324">
            <w:pPr>
              <w:tabs>
                <w:tab w:val="left" w:pos="567"/>
                <w:tab w:val="left" w:pos="851"/>
                <w:tab w:val="left" w:pos="992"/>
                <w:tab w:val="left" w:pos="1134"/>
              </w:tabs>
              <w:spacing w:line="257" w:lineRule="auto"/>
              <w:jc w:val="both"/>
              <w:rPr>
                <w:rFonts w:eastAsia="Arial"/>
                <w:kern w:val="2"/>
                <w:szCs w:val="24"/>
              </w:rPr>
            </w:pPr>
            <w:r w:rsidRPr="00BD145F">
              <w:rPr>
                <w:rFonts w:eastAsia="Arial"/>
                <w:kern w:val="2"/>
                <w:szCs w:val="24"/>
              </w:rPr>
              <w:t>12.2.6. Tiekėjas pažeidžia Prekių pristatymo terminus ir dėl Prekių pristatymo vėlavimo Prekės tampa nebereikalingos;</w:t>
            </w:r>
          </w:p>
          <w:p w14:paraId="0596386C" w14:textId="77777777" w:rsidR="00947EFC" w:rsidRPr="00BD145F" w:rsidRDefault="00947EFC" w:rsidP="002A3324">
            <w:pPr>
              <w:tabs>
                <w:tab w:val="left" w:pos="567"/>
                <w:tab w:val="left" w:pos="851"/>
                <w:tab w:val="left" w:pos="992"/>
                <w:tab w:val="left" w:pos="1134"/>
              </w:tabs>
              <w:spacing w:line="257" w:lineRule="auto"/>
              <w:jc w:val="both"/>
              <w:rPr>
                <w:rFonts w:eastAsia="Arial"/>
                <w:kern w:val="2"/>
                <w:szCs w:val="24"/>
              </w:rPr>
            </w:pPr>
            <w:r w:rsidRPr="00BD145F">
              <w:rPr>
                <w:rFonts w:eastAsia="Arial"/>
                <w:kern w:val="2"/>
                <w:szCs w:val="24"/>
              </w:rPr>
              <w:t>12.2.7. Tiekėjas daugiau kaip 2 (du) kartus pristato Prekes, kurios neatitinka Sutartyje ir (ar) Įstatymuose nustatytų reikalavimų Prekėms;</w:t>
            </w:r>
          </w:p>
          <w:p w14:paraId="6EFF2D4C" w14:textId="77777777" w:rsidR="00947EFC" w:rsidRPr="00BD145F" w:rsidRDefault="00947EFC" w:rsidP="002A3324">
            <w:pPr>
              <w:tabs>
                <w:tab w:val="left" w:pos="567"/>
                <w:tab w:val="left" w:pos="851"/>
                <w:tab w:val="left" w:pos="992"/>
                <w:tab w:val="left" w:pos="1134"/>
              </w:tabs>
              <w:spacing w:line="257" w:lineRule="auto"/>
              <w:jc w:val="both"/>
              <w:rPr>
                <w:rFonts w:eastAsia="Arial"/>
                <w:kern w:val="2"/>
                <w:szCs w:val="24"/>
              </w:rPr>
            </w:pPr>
            <w:r w:rsidRPr="006640E5">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4E79A0F0" w14:textId="77777777" w:rsidR="00947EFC" w:rsidRPr="00BD145F" w:rsidRDefault="00947EFC" w:rsidP="002A3324">
            <w:pPr>
              <w:tabs>
                <w:tab w:val="left" w:pos="567"/>
                <w:tab w:val="left" w:pos="851"/>
                <w:tab w:val="left" w:pos="992"/>
                <w:tab w:val="left" w:pos="1134"/>
              </w:tabs>
              <w:spacing w:line="257" w:lineRule="auto"/>
              <w:jc w:val="both"/>
              <w:rPr>
                <w:rFonts w:eastAsia="Arial"/>
                <w:kern w:val="2"/>
                <w:szCs w:val="24"/>
              </w:rPr>
            </w:pPr>
            <w:r w:rsidRPr="00BD145F">
              <w:rPr>
                <w:rFonts w:eastAsia="Arial"/>
                <w:kern w:val="2"/>
                <w:szCs w:val="24"/>
              </w:rPr>
              <w:t>12.2.9. Tiekėjas pažeidžia šios Sutarties nuostatas, reglamentuojančias konkurenciją, intelektinės nuosavybės ar konfidencialios informacijos valdymą;</w:t>
            </w:r>
          </w:p>
          <w:p w14:paraId="2B1FF96C" w14:textId="77777777" w:rsidR="00947EFC" w:rsidRDefault="00947EFC" w:rsidP="002A3324">
            <w:pPr>
              <w:tabs>
                <w:tab w:val="left" w:pos="567"/>
                <w:tab w:val="left" w:pos="851"/>
                <w:tab w:val="left" w:pos="992"/>
                <w:tab w:val="left" w:pos="1134"/>
              </w:tabs>
              <w:spacing w:line="257" w:lineRule="auto"/>
              <w:jc w:val="both"/>
              <w:rPr>
                <w:rFonts w:eastAsia="Arial"/>
                <w:color w:val="FF0000"/>
                <w:kern w:val="2"/>
                <w:szCs w:val="24"/>
              </w:rPr>
            </w:pPr>
            <w:r w:rsidRPr="00BD145F">
              <w:rPr>
                <w:rFonts w:eastAsia="Arial"/>
                <w:kern w:val="2"/>
              </w:rPr>
              <w:t>12.2.10. netaikoma.</w:t>
            </w:r>
          </w:p>
        </w:tc>
      </w:tr>
      <w:tr w:rsidR="00947EFC" w14:paraId="10427F73" w14:textId="77777777" w:rsidTr="002A3324">
        <w:trPr>
          <w:trHeight w:val="300"/>
        </w:trPr>
        <w:tc>
          <w:tcPr>
            <w:tcW w:w="9535" w:type="dxa"/>
            <w:gridSpan w:val="5"/>
          </w:tcPr>
          <w:p w14:paraId="7CE24A1F" w14:textId="77777777" w:rsidR="00947EFC" w:rsidRDefault="00947EFC" w:rsidP="002A3324">
            <w:pPr>
              <w:jc w:val="center"/>
              <w:rPr>
                <w:kern w:val="2"/>
                <w:szCs w:val="24"/>
              </w:rPr>
            </w:pPr>
            <w:r>
              <w:rPr>
                <w:b/>
                <w:bCs/>
                <w:kern w:val="2"/>
                <w:szCs w:val="24"/>
              </w:rPr>
              <w:t xml:space="preserve">13. APLINKOSAUGINIAI IR SOCIALINIAI KRITERIJAI </w:t>
            </w:r>
            <w:r w:rsidRPr="00634188">
              <w:rPr>
                <w:kern w:val="2"/>
                <w:szCs w:val="24"/>
              </w:rPr>
              <w:t>(taikoma, jeigu aplinkosauginiai ir (arba) socialiniai kriterijai nustatomi kaip Sutarties vykdymo sąlygos)</w:t>
            </w:r>
          </w:p>
        </w:tc>
      </w:tr>
      <w:tr w:rsidR="00947EFC" w14:paraId="2225BC66" w14:textId="77777777" w:rsidTr="002A3324">
        <w:trPr>
          <w:trHeight w:val="300"/>
        </w:trPr>
        <w:tc>
          <w:tcPr>
            <w:tcW w:w="2532" w:type="dxa"/>
          </w:tcPr>
          <w:p w14:paraId="62201FBD" w14:textId="77777777" w:rsidR="00947EFC" w:rsidRDefault="00947EFC" w:rsidP="002A3324">
            <w:pPr>
              <w:rPr>
                <w:b/>
                <w:bCs/>
                <w:kern w:val="2"/>
                <w:szCs w:val="24"/>
              </w:rPr>
            </w:pPr>
            <w:r w:rsidRPr="00A96D04">
              <w:rPr>
                <w:b/>
                <w:bCs/>
                <w:kern w:val="2"/>
                <w:szCs w:val="24"/>
              </w:rPr>
              <w:lastRenderedPageBreak/>
              <w:t>13.1. Aplinkosauginių kriterijų nustatymo teisinis pagrindas</w:t>
            </w:r>
          </w:p>
        </w:tc>
        <w:tc>
          <w:tcPr>
            <w:tcW w:w="7003" w:type="dxa"/>
            <w:gridSpan w:val="4"/>
          </w:tcPr>
          <w:p w14:paraId="056E8203" w14:textId="77777777" w:rsidR="00947EFC" w:rsidRDefault="00947EFC" w:rsidP="002A3324">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A96D04">
              <w:rPr>
                <w:kern w:val="2"/>
                <w:szCs w:val="24"/>
                <w:shd w:val="clear" w:color="auto" w:fill="FFFFFF"/>
              </w:rPr>
              <w:t xml:space="preserve">) 4.4.4.1. </w:t>
            </w:r>
            <w:r>
              <w:rPr>
                <w:color w:val="000000"/>
                <w:kern w:val="2"/>
                <w:szCs w:val="24"/>
                <w:shd w:val="clear" w:color="auto" w:fill="FFFFFF"/>
              </w:rPr>
              <w:t>papunkčiu.</w:t>
            </w:r>
            <w:r>
              <w:rPr>
                <w:color w:val="000000"/>
                <w:kern w:val="2"/>
                <w:szCs w:val="24"/>
              </w:rPr>
              <w:t> </w:t>
            </w:r>
          </w:p>
          <w:p w14:paraId="7B7E533A" w14:textId="77777777" w:rsidR="00947EFC" w:rsidRDefault="00947EFC" w:rsidP="002A3324">
            <w:pPr>
              <w:rPr>
                <w:color w:val="000000"/>
                <w:kern w:val="2"/>
                <w:szCs w:val="24"/>
              </w:rPr>
            </w:pPr>
          </w:p>
          <w:p w14:paraId="384BC35E" w14:textId="77777777" w:rsidR="00947EFC" w:rsidRDefault="00947EFC" w:rsidP="002A3324">
            <w:pPr>
              <w:rPr>
                <w:color w:val="000000"/>
                <w:kern w:val="2"/>
                <w:szCs w:val="24"/>
              </w:rPr>
            </w:pPr>
            <w:r>
              <w:rPr>
                <w:kern w:val="2"/>
                <w:szCs w:val="24"/>
                <w:shd w:val="clear" w:color="auto" w:fill="FFFFFF"/>
              </w:rPr>
              <w:t>Tiekėjas privalo Prekes atvežti Pirkėjui ne kelių eismo piko valandomis</w:t>
            </w:r>
            <w:r w:rsidRPr="00A96D04">
              <w:rPr>
                <w:kern w:val="2"/>
                <w:szCs w:val="24"/>
                <w:shd w:val="clear" w:color="auto" w:fill="FFFFFF"/>
              </w:rPr>
              <w:t>, pirmadieniais − ketvirtadieniais nuo 1</w:t>
            </w:r>
            <w:r>
              <w:rPr>
                <w:kern w:val="2"/>
                <w:szCs w:val="24"/>
                <w:shd w:val="clear" w:color="auto" w:fill="FFFFFF"/>
              </w:rPr>
              <w:t>0</w:t>
            </w:r>
            <w:r w:rsidRPr="00A96D04">
              <w:rPr>
                <w:kern w:val="2"/>
                <w:szCs w:val="24"/>
                <w:shd w:val="clear" w:color="auto" w:fill="FFFFFF"/>
              </w:rPr>
              <w:t>:00 iki 1</w:t>
            </w:r>
            <w:r>
              <w:rPr>
                <w:kern w:val="2"/>
                <w:szCs w:val="24"/>
                <w:shd w:val="clear" w:color="auto" w:fill="FFFFFF"/>
              </w:rPr>
              <w:t>5</w:t>
            </w:r>
            <w:r w:rsidRPr="00A96D04">
              <w:rPr>
                <w:kern w:val="2"/>
                <w:szCs w:val="24"/>
                <w:shd w:val="clear" w:color="auto" w:fill="FFFFFF"/>
              </w:rPr>
              <w:t>:00 val., penktadieniais ir švenčių dienų išvakarėse nuo 1</w:t>
            </w:r>
            <w:r>
              <w:rPr>
                <w:kern w:val="2"/>
                <w:szCs w:val="24"/>
                <w:shd w:val="clear" w:color="auto" w:fill="FFFFFF"/>
              </w:rPr>
              <w:t>0</w:t>
            </w:r>
            <w:r w:rsidRPr="00A96D04">
              <w:rPr>
                <w:kern w:val="2"/>
                <w:szCs w:val="24"/>
                <w:shd w:val="clear" w:color="auto" w:fill="FFFFFF"/>
              </w:rPr>
              <w:t xml:space="preserve">:00 iki 14:00 val. </w:t>
            </w:r>
            <w:r>
              <w:rPr>
                <w:kern w:val="2"/>
                <w:szCs w:val="24"/>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4D92CB2F" w14:textId="77777777" w:rsidR="00947EFC" w:rsidRDefault="00947EFC" w:rsidP="002A3324">
            <w:pPr>
              <w:rPr>
                <w:color w:val="000000"/>
                <w:kern w:val="2"/>
                <w:szCs w:val="24"/>
              </w:rPr>
            </w:pPr>
          </w:p>
          <w:p w14:paraId="1389A258" w14:textId="77777777" w:rsidR="00947EFC" w:rsidRPr="00A96D04" w:rsidRDefault="00947EFC" w:rsidP="002A3324">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947EFC" w14:paraId="4BB49BFD" w14:textId="77777777" w:rsidTr="002A3324">
        <w:trPr>
          <w:trHeight w:val="300"/>
        </w:trPr>
        <w:tc>
          <w:tcPr>
            <w:tcW w:w="2532" w:type="dxa"/>
          </w:tcPr>
          <w:p w14:paraId="1CB951E6" w14:textId="77777777" w:rsidR="00947EFC" w:rsidRDefault="00947EFC" w:rsidP="002A3324">
            <w:pPr>
              <w:rPr>
                <w:b/>
                <w:bCs/>
                <w:kern w:val="2"/>
                <w:szCs w:val="24"/>
              </w:rPr>
            </w:pPr>
            <w:r>
              <w:rPr>
                <w:b/>
                <w:bCs/>
                <w:kern w:val="2"/>
                <w:szCs w:val="24"/>
              </w:rPr>
              <w:t>13.2.  Su perkamomis Prekėmis susiję socialiniai kriterijai</w:t>
            </w:r>
          </w:p>
        </w:tc>
        <w:tc>
          <w:tcPr>
            <w:tcW w:w="7003" w:type="dxa"/>
            <w:gridSpan w:val="4"/>
          </w:tcPr>
          <w:p w14:paraId="0C87AAEA" w14:textId="77777777" w:rsidR="00947EFC" w:rsidRPr="0083400C" w:rsidRDefault="00947EFC" w:rsidP="002A3324">
            <w:pPr>
              <w:rPr>
                <w:color w:val="000000"/>
                <w:kern w:val="2"/>
                <w:szCs w:val="24"/>
                <w:shd w:val="clear" w:color="auto" w:fill="FFFFFF"/>
              </w:rPr>
            </w:pPr>
            <w:r>
              <w:rPr>
                <w:color w:val="000000"/>
                <w:kern w:val="2"/>
                <w:szCs w:val="24"/>
                <w:shd w:val="clear" w:color="auto" w:fill="FFFFFF"/>
              </w:rPr>
              <w:t>Netaikoma</w:t>
            </w:r>
          </w:p>
        </w:tc>
      </w:tr>
      <w:tr w:rsidR="00947EFC" w14:paraId="3486A638" w14:textId="77777777" w:rsidTr="002A3324">
        <w:trPr>
          <w:trHeight w:val="300"/>
        </w:trPr>
        <w:tc>
          <w:tcPr>
            <w:tcW w:w="9535" w:type="dxa"/>
            <w:gridSpan w:val="5"/>
          </w:tcPr>
          <w:p w14:paraId="6AD10F9A" w14:textId="77777777" w:rsidR="00947EFC" w:rsidRDefault="00947EFC" w:rsidP="002A3324">
            <w:pPr>
              <w:jc w:val="center"/>
              <w:rPr>
                <w:b/>
                <w:bCs/>
                <w:kern w:val="2"/>
                <w:szCs w:val="24"/>
              </w:rPr>
            </w:pPr>
            <w:r>
              <w:rPr>
                <w:b/>
                <w:bCs/>
                <w:kern w:val="2"/>
                <w:szCs w:val="24"/>
              </w:rPr>
              <w:t xml:space="preserve">14. BENDRŲJŲ SĄLYGŲ PAKEITIMAI IR PAPILDYMAI </w:t>
            </w:r>
          </w:p>
          <w:p w14:paraId="715066DA" w14:textId="77777777" w:rsidR="00947EFC" w:rsidRDefault="00947EFC" w:rsidP="002A3324">
            <w:pPr>
              <w:jc w:val="center"/>
              <w:rPr>
                <w:kern w:val="2"/>
                <w:szCs w:val="24"/>
              </w:rPr>
            </w:pPr>
            <w:r>
              <w:rPr>
                <w:kern w:val="2"/>
                <w:szCs w:val="24"/>
              </w:rPr>
              <w:t xml:space="preserve">(jeigu būtina dėl konkretaus Sutarties dalyko specifikos) </w:t>
            </w:r>
          </w:p>
        </w:tc>
      </w:tr>
      <w:tr w:rsidR="00947EFC" w14:paraId="091EA6B7" w14:textId="77777777" w:rsidTr="002A3324">
        <w:trPr>
          <w:trHeight w:val="300"/>
        </w:trPr>
        <w:tc>
          <w:tcPr>
            <w:tcW w:w="2532" w:type="dxa"/>
          </w:tcPr>
          <w:p w14:paraId="2CA370E9" w14:textId="77777777" w:rsidR="00947EFC" w:rsidRDefault="00947EFC" w:rsidP="002A3324">
            <w:pPr>
              <w:rPr>
                <w:b/>
                <w:bCs/>
                <w:kern w:val="2"/>
                <w:szCs w:val="24"/>
              </w:rPr>
            </w:pPr>
            <w:r>
              <w:rPr>
                <w:b/>
                <w:bCs/>
                <w:kern w:val="2"/>
                <w:szCs w:val="24"/>
              </w:rPr>
              <w:t xml:space="preserve">14.1. </w:t>
            </w:r>
          </w:p>
        </w:tc>
        <w:tc>
          <w:tcPr>
            <w:tcW w:w="7003" w:type="dxa"/>
            <w:gridSpan w:val="4"/>
          </w:tcPr>
          <w:p w14:paraId="152F67D3" w14:textId="77777777" w:rsidR="00947EFC" w:rsidRDefault="00947EFC" w:rsidP="002A3324">
            <w:pPr>
              <w:rPr>
                <w:color w:val="4472C4"/>
                <w:kern w:val="2"/>
                <w:szCs w:val="24"/>
              </w:rPr>
            </w:pPr>
            <w:r>
              <w:rPr>
                <w:color w:val="4472C4"/>
                <w:kern w:val="2"/>
                <w:szCs w:val="24"/>
              </w:rPr>
              <w:t>(pildyti jei keičiamas Sutarties Bendrųjų sąlygų punktas, jį išdėstant nauja redakcija):</w:t>
            </w:r>
          </w:p>
          <w:p w14:paraId="56AEC093" w14:textId="77777777" w:rsidR="00947EFC" w:rsidRDefault="00947EFC" w:rsidP="002A3324">
            <w:pPr>
              <w:rPr>
                <w:kern w:val="2"/>
                <w:szCs w:val="24"/>
              </w:rPr>
            </w:pPr>
            <w:r>
              <w:rPr>
                <w:kern w:val="2"/>
                <w:szCs w:val="24"/>
              </w:rPr>
              <w:t>Šalys susitaria pakeisti nurodytą Sutarties Bendrųjų sąlygų punktą ir išdėstyti jį nauja redakcija: ____.</w:t>
            </w:r>
          </w:p>
        </w:tc>
      </w:tr>
      <w:tr w:rsidR="00947EFC" w14:paraId="5FD90DFE" w14:textId="77777777" w:rsidTr="002A3324">
        <w:trPr>
          <w:trHeight w:val="300"/>
        </w:trPr>
        <w:tc>
          <w:tcPr>
            <w:tcW w:w="2532" w:type="dxa"/>
          </w:tcPr>
          <w:p w14:paraId="77EE6FC0" w14:textId="77777777" w:rsidR="00947EFC" w:rsidRDefault="00947EFC" w:rsidP="002A3324">
            <w:pPr>
              <w:rPr>
                <w:b/>
                <w:bCs/>
                <w:kern w:val="2"/>
                <w:szCs w:val="24"/>
              </w:rPr>
            </w:pPr>
            <w:r>
              <w:rPr>
                <w:b/>
                <w:bCs/>
                <w:kern w:val="2"/>
                <w:szCs w:val="24"/>
              </w:rPr>
              <w:t>14.2.</w:t>
            </w:r>
          </w:p>
        </w:tc>
        <w:tc>
          <w:tcPr>
            <w:tcW w:w="7003" w:type="dxa"/>
            <w:gridSpan w:val="4"/>
          </w:tcPr>
          <w:p w14:paraId="11421E93" w14:textId="77777777" w:rsidR="00947EFC" w:rsidRDefault="00947EFC" w:rsidP="002A3324">
            <w:pPr>
              <w:rPr>
                <w:color w:val="4472C4"/>
                <w:kern w:val="2"/>
                <w:szCs w:val="24"/>
              </w:rPr>
            </w:pPr>
            <w:r>
              <w:rPr>
                <w:color w:val="4472C4"/>
                <w:kern w:val="2"/>
                <w:szCs w:val="24"/>
              </w:rPr>
              <w:t>(pildyti jei papildomos Sutarties Bendrosios sąlygos naujomis nuostatomis):</w:t>
            </w:r>
          </w:p>
          <w:p w14:paraId="309BB0C4" w14:textId="77777777" w:rsidR="00947EFC" w:rsidRDefault="00947EFC" w:rsidP="002A3324">
            <w:pPr>
              <w:rPr>
                <w:kern w:val="2"/>
                <w:szCs w:val="24"/>
              </w:rPr>
            </w:pPr>
            <w:r>
              <w:rPr>
                <w:kern w:val="2"/>
                <w:szCs w:val="24"/>
              </w:rPr>
              <w:t>Šalys susitaria papildyti Sutarties Bendrąsias sąlygas nurodytu punktu, tačiau kitų punktų numeracijos nekeisti: ________.</w:t>
            </w:r>
          </w:p>
        </w:tc>
      </w:tr>
      <w:tr w:rsidR="00947EFC" w14:paraId="16328979" w14:textId="77777777" w:rsidTr="002A3324">
        <w:trPr>
          <w:trHeight w:val="300"/>
        </w:trPr>
        <w:tc>
          <w:tcPr>
            <w:tcW w:w="2532" w:type="dxa"/>
          </w:tcPr>
          <w:p w14:paraId="24FAAB5B" w14:textId="77777777" w:rsidR="00947EFC" w:rsidRDefault="00947EFC" w:rsidP="002A3324">
            <w:pPr>
              <w:rPr>
                <w:b/>
                <w:bCs/>
                <w:kern w:val="2"/>
                <w:szCs w:val="24"/>
              </w:rPr>
            </w:pPr>
            <w:r>
              <w:rPr>
                <w:b/>
                <w:bCs/>
                <w:kern w:val="2"/>
                <w:szCs w:val="24"/>
              </w:rPr>
              <w:t>14.3.</w:t>
            </w:r>
          </w:p>
        </w:tc>
        <w:tc>
          <w:tcPr>
            <w:tcW w:w="7003" w:type="dxa"/>
            <w:gridSpan w:val="4"/>
          </w:tcPr>
          <w:p w14:paraId="3F8C92FB" w14:textId="77777777" w:rsidR="00947EFC" w:rsidRDefault="00947EFC" w:rsidP="002A3324">
            <w:pPr>
              <w:rPr>
                <w:color w:val="4472C4"/>
                <w:kern w:val="2"/>
                <w:szCs w:val="24"/>
              </w:rPr>
            </w:pPr>
            <w:r>
              <w:rPr>
                <w:color w:val="4472C4"/>
                <w:kern w:val="2"/>
                <w:szCs w:val="24"/>
              </w:rPr>
              <w:t>(pildyti jei išbraukiamas Sutarties Bendrųjų sąlygų atitinkamas punktas:</w:t>
            </w:r>
          </w:p>
          <w:p w14:paraId="0EEF879F" w14:textId="77777777" w:rsidR="00947EFC" w:rsidRDefault="00947EFC" w:rsidP="002A3324">
            <w:pPr>
              <w:rPr>
                <w:kern w:val="2"/>
                <w:szCs w:val="24"/>
              </w:rPr>
            </w:pPr>
            <w:r>
              <w:rPr>
                <w:kern w:val="2"/>
                <w:szCs w:val="24"/>
              </w:rPr>
              <w:t>Šalys susitaria išbraukti nurodytą Sutarties Bendrųjų sąlygų punktą, tačiau kitų punktų numeracijos nekeisti: _____.</w:t>
            </w:r>
          </w:p>
        </w:tc>
      </w:tr>
      <w:tr w:rsidR="00947EFC" w14:paraId="2F11CF67" w14:textId="77777777" w:rsidTr="002A3324">
        <w:trPr>
          <w:trHeight w:val="300"/>
        </w:trPr>
        <w:tc>
          <w:tcPr>
            <w:tcW w:w="2532" w:type="dxa"/>
          </w:tcPr>
          <w:p w14:paraId="2BD0AEF7" w14:textId="77777777" w:rsidR="00947EFC" w:rsidRDefault="00947EFC" w:rsidP="002A3324">
            <w:pPr>
              <w:rPr>
                <w:b/>
                <w:bCs/>
                <w:kern w:val="2"/>
                <w:szCs w:val="24"/>
              </w:rPr>
            </w:pPr>
            <w:r>
              <w:rPr>
                <w:b/>
                <w:bCs/>
                <w:kern w:val="2"/>
                <w:szCs w:val="24"/>
              </w:rPr>
              <w:t>14.4.</w:t>
            </w:r>
          </w:p>
        </w:tc>
        <w:tc>
          <w:tcPr>
            <w:tcW w:w="7003" w:type="dxa"/>
            <w:gridSpan w:val="4"/>
          </w:tcPr>
          <w:p w14:paraId="7FD5028F" w14:textId="77777777" w:rsidR="00947EFC" w:rsidRDefault="00947EFC" w:rsidP="002A3324">
            <w:pPr>
              <w:rPr>
                <w:color w:val="4472C4"/>
                <w:kern w:val="2"/>
                <w:szCs w:val="24"/>
              </w:rPr>
            </w:pPr>
            <w:r>
              <w:rPr>
                <w:color w:val="4472C4"/>
                <w:kern w:val="2"/>
                <w:szCs w:val="24"/>
              </w:rPr>
              <w:t>(pildyti jei nustatomos kitokios nei Sutarties Bendrosiose sąlygose nustatytos nuostatos dėl Prekių intelektinės nuosavybės):</w:t>
            </w:r>
          </w:p>
          <w:p w14:paraId="29D01712" w14:textId="77777777" w:rsidR="00947EFC" w:rsidRDefault="00947EFC" w:rsidP="002A3324">
            <w:pPr>
              <w:rPr>
                <w:color w:val="0070C0"/>
                <w:kern w:val="2"/>
                <w:szCs w:val="24"/>
              </w:rPr>
            </w:pPr>
          </w:p>
        </w:tc>
      </w:tr>
      <w:tr w:rsidR="00947EFC" w14:paraId="5FD9479C" w14:textId="77777777" w:rsidTr="002A3324">
        <w:trPr>
          <w:trHeight w:val="300"/>
        </w:trPr>
        <w:tc>
          <w:tcPr>
            <w:tcW w:w="2532" w:type="dxa"/>
          </w:tcPr>
          <w:p w14:paraId="594E6F4B" w14:textId="77777777" w:rsidR="00947EFC" w:rsidRDefault="00947EFC" w:rsidP="002A3324">
            <w:pPr>
              <w:rPr>
                <w:b/>
                <w:bCs/>
                <w:kern w:val="2"/>
                <w:szCs w:val="24"/>
              </w:rPr>
            </w:pPr>
            <w:r>
              <w:rPr>
                <w:b/>
                <w:bCs/>
                <w:kern w:val="2"/>
                <w:szCs w:val="24"/>
              </w:rPr>
              <w:t>14.5.</w:t>
            </w:r>
          </w:p>
        </w:tc>
        <w:tc>
          <w:tcPr>
            <w:tcW w:w="7003" w:type="dxa"/>
            <w:gridSpan w:val="4"/>
          </w:tcPr>
          <w:p w14:paraId="31107806" w14:textId="77777777" w:rsidR="00947EFC" w:rsidRDefault="00947EFC" w:rsidP="002A332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947EFC" w14:paraId="7BF4C3BE" w14:textId="77777777" w:rsidTr="002A3324">
        <w:trPr>
          <w:trHeight w:val="300"/>
        </w:trPr>
        <w:tc>
          <w:tcPr>
            <w:tcW w:w="9535" w:type="dxa"/>
            <w:gridSpan w:val="5"/>
          </w:tcPr>
          <w:p w14:paraId="2D9D05D0" w14:textId="77777777" w:rsidR="00947EFC" w:rsidRDefault="00947EFC" w:rsidP="002A3324">
            <w:pPr>
              <w:jc w:val="center"/>
              <w:rPr>
                <w:b/>
                <w:bCs/>
                <w:kern w:val="2"/>
                <w:szCs w:val="24"/>
              </w:rPr>
            </w:pPr>
            <w:r>
              <w:rPr>
                <w:b/>
                <w:bCs/>
                <w:kern w:val="2"/>
                <w:szCs w:val="24"/>
              </w:rPr>
              <w:t>15. SUTARTIES PRIEDAI</w:t>
            </w:r>
          </w:p>
        </w:tc>
      </w:tr>
      <w:tr w:rsidR="00947EFC" w14:paraId="5F23C111" w14:textId="77777777" w:rsidTr="002A3324">
        <w:trPr>
          <w:trHeight w:val="300"/>
        </w:trPr>
        <w:tc>
          <w:tcPr>
            <w:tcW w:w="2532" w:type="dxa"/>
          </w:tcPr>
          <w:p w14:paraId="78063F4A" w14:textId="77777777" w:rsidR="00947EFC" w:rsidRDefault="00947EFC" w:rsidP="002A3324">
            <w:pPr>
              <w:jc w:val="center"/>
              <w:rPr>
                <w:b/>
                <w:bCs/>
                <w:kern w:val="2"/>
                <w:szCs w:val="24"/>
              </w:rPr>
            </w:pPr>
            <w:r>
              <w:rPr>
                <w:b/>
                <w:bCs/>
                <w:kern w:val="2"/>
                <w:szCs w:val="24"/>
              </w:rPr>
              <w:lastRenderedPageBreak/>
              <w:t>15.1. Priedas Nr. 1</w:t>
            </w:r>
          </w:p>
        </w:tc>
        <w:tc>
          <w:tcPr>
            <w:tcW w:w="7003" w:type="dxa"/>
            <w:gridSpan w:val="4"/>
          </w:tcPr>
          <w:p w14:paraId="22B6F00C" w14:textId="77777777" w:rsidR="00947EFC" w:rsidRDefault="00947EFC" w:rsidP="002A3324">
            <w:pPr>
              <w:jc w:val="center"/>
              <w:rPr>
                <w:b/>
                <w:bCs/>
                <w:kern w:val="2"/>
                <w:szCs w:val="24"/>
              </w:rPr>
            </w:pPr>
          </w:p>
        </w:tc>
      </w:tr>
      <w:tr w:rsidR="00947EFC" w14:paraId="7F30E97D" w14:textId="77777777" w:rsidTr="002A3324">
        <w:trPr>
          <w:trHeight w:val="300"/>
        </w:trPr>
        <w:tc>
          <w:tcPr>
            <w:tcW w:w="2532" w:type="dxa"/>
          </w:tcPr>
          <w:p w14:paraId="79B298AA" w14:textId="77777777" w:rsidR="00947EFC" w:rsidRDefault="00947EFC" w:rsidP="002A3324">
            <w:pPr>
              <w:jc w:val="center"/>
              <w:rPr>
                <w:b/>
                <w:bCs/>
                <w:kern w:val="2"/>
                <w:szCs w:val="24"/>
              </w:rPr>
            </w:pPr>
            <w:r>
              <w:rPr>
                <w:b/>
                <w:bCs/>
                <w:kern w:val="2"/>
                <w:szCs w:val="24"/>
              </w:rPr>
              <w:t>15.2. Priedas Nr. 2</w:t>
            </w:r>
          </w:p>
        </w:tc>
        <w:tc>
          <w:tcPr>
            <w:tcW w:w="7003" w:type="dxa"/>
            <w:gridSpan w:val="4"/>
          </w:tcPr>
          <w:p w14:paraId="5397BCC0" w14:textId="77777777" w:rsidR="00947EFC" w:rsidRDefault="00947EFC" w:rsidP="002A3324">
            <w:pPr>
              <w:jc w:val="center"/>
              <w:rPr>
                <w:b/>
                <w:bCs/>
                <w:kern w:val="2"/>
                <w:szCs w:val="24"/>
              </w:rPr>
            </w:pPr>
          </w:p>
        </w:tc>
      </w:tr>
      <w:tr w:rsidR="00947EFC" w14:paraId="6F51C79C" w14:textId="77777777" w:rsidTr="002A3324">
        <w:trPr>
          <w:trHeight w:val="300"/>
        </w:trPr>
        <w:tc>
          <w:tcPr>
            <w:tcW w:w="2532" w:type="dxa"/>
          </w:tcPr>
          <w:p w14:paraId="127A5527" w14:textId="77777777" w:rsidR="00947EFC" w:rsidRDefault="00947EFC" w:rsidP="002A3324">
            <w:pPr>
              <w:jc w:val="center"/>
              <w:rPr>
                <w:b/>
                <w:bCs/>
                <w:kern w:val="2"/>
                <w:szCs w:val="24"/>
              </w:rPr>
            </w:pPr>
            <w:r>
              <w:rPr>
                <w:b/>
                <w:bCs/>
                <w:kern w:val="2"/>
                <w:szCs w:val="24"/>
              </w:rPr>
              <w:t>15.3. Priedas Nr. 3</w:t>
            </w:r>
          </w:p>
        </w:tc>
        <w:tc>
          <w:tcPr>
            <w:tcW w:w="7003" w:type="dxa"/>
            <w:gridSpan w:val="4"/>
          </w:tcPr>
          <w:p w14:paraId="7A216CA4" w14:textId="77777777" w:rsidR="00947EFC" w:rsidRDefault="00947EFC" w:rsidP="002A3324">
            <w:pPr>
              <w:jc w:val="center"/>
              <w:rPr>
                <w:b/>
                <w:bCs/>
                <w:kern w:val="2"/>
                <w:szCs w:val="24"/>
              </w:rPr>
            </w:pPr>
          </w:p>
        </w:tc>
      </w:tr>
      <w:tr w:rsidR="00947EFC" w14:paraId="04041810" w14:textId="77777777" w:rsidTr="002A3324">
        <w:trPr>
          <w:trHeight w:val="300"/>
        </w:trPr>
        <w:tc>
          <w:tcPr>
            <w:tcW w:w="2532" w:type="dxa"/>
          </w:tcPr>
          <w:p w14:paraId="2F63AB93" w14:textId="77777777" w:rsidR="00947EFC" w:rsidRDefault="00947EFC" w:rsidP="002A3324">
            <w:pPr>
              <w:jc w:val="center"/>
              <w:rPr>
                <w:b/>
                <w:bCs/>
                <w:kern w:val="2"/>
                <w:szCs w:val="24"/>
              </w:rPr>
            </w:pPr>
            <w:r>
              <w:rPr>
                <w:b/>
                <w:bCs/>
                <w:kern w:val="2"/>
                <w:szCs w:val="24"/>
              </w:rPr>
              <w:t>15.4. Priedas Nr. 4</w:t>
            </w:r>
          </w:p>
        </w:tc>
        <w:tc>
          <w:tcPr>
            <w:tcW w:w="7003" w:type="dxa"/>
            <w:gridSpan w:val="4"/>
          </w:tcPr>
          <w:p w14:paraId="1DBA02A4" w14:textId="77777777" w:rsidR="00947EFC" w:rsidRDefault="00947EFC" w:rsidP="002A3324">
            <w:pPr>
              <w:jc w:val="center"/>
              <w:rPr>
                <w:b/>
                <w:bCs/>
                <w:kern w:val="2"/>
                <w:szCs w:val="24"/>
              </w:rPr>
            </w:pPr>
          </w:p>
        </w:tc>
      </w:tr>
      <w:tr w:rsidR="00947EFC" w14:paraId="06225F20" w14:textId="77777777" w:rsidTr="002A3324">
        <w:trPr>
          <w:trHeight w:val="300"/>
        </w:trPr>
        <w:tc>
          <w:tcPr>
            <w:tcW w:w="2532" w:type="dxa"/>
          </w:tcPr>
          <w:p w14:paraId="2C1BC00E" w14:textId="77777777" w:rsidR="00947EFC" w:rsidRDefault="00947EFC" w:rsidP="002A3324">
            <w:pPr>
              <w:jc w:val="center"/>
              <w:rPr>
                <w:b/>
                <w:bCs/>
                <w:kern w:val="2"/>
                <w:szCs w:val="24"/>
              </w:rPr>
            </w:pPr>
            <w:r>
              <w:rPr>
                <w:b/>
                <w:bCs/>
                <w:kern w:val="2"/>
                <w:szCs w:val="24"/>
              </w:rPr>
              <w:t>15.5. Priedas Nr. 5</w:t>
            </w:r>
          </w:p>
        </w:tc>
        <w:tc>
          <w:tcPr>
            <w:tcW w:w="7003" w:type="dxa"/>
            <w:gridSpan w:val="4"/>
          </w:tcPr>
          <w:p w14:paraId="3FA3B34D" w14:textId="77777777" w:rsidR="00947EFC" w:rsidRDefault="00947EFC" w:rsidP="002A3324">
            <w:pPr>
              <w:jc w:val="center"/>
              <w:rPr>
                <w:b/>
                <w:bCs/>
                <w:kern w:val="2"/>
                <w:szCs w:val="24"/>
              </w:rPr>
            </w:pPr>
          </w:p>
        </w:tc>
      </w:tr>
      <w:tr w:rsidR="00947EFC" w14:paraId="1DFD733F" w14:textId="77777777" w:rsidTr="002A3324">
        <w:tc>
          <w:tcPr>
            <w:tcW w:w="9535" w:type="dxa"/>
            <w:gridSpan w:val="5"/>
          </w:tcPr>
          <w:p w14:paraId="6FA81368" w14:textId="77777777" w:rsidR="00947EFC" w:rsidRDefault="00947EFC" w:rsidP="002A3324">
            <w:pPr>
              <w:jc w:val="center"/>
              <w:rPr>
                <w:b/>
                <w:bCs/>
                <w:kern w:val="2"/>
                <w:szCs w:val="24"/>
              </w:rPr>
            </w:pPr>
            <w:r>
              <w:rPr>
                <w:b/>
                <w:bCs/>
                <w:kern w:val="2"/>
                <w:szCs w:val="24"/>
              </w:rPr>
              <w:t>16. ŠALIŲ ATSTOVŲ PARAŠAI</w:t>
            </w:r>
          </w:p>
        </w:tc>
      </w:tr>
      <w:tr w:rsidR="00947EFC" w14:paraId="0AFF3C0E" w14:textId="77777777" w:rsidTr="002A3324">
        <w:tc>
          <w:tcPr>
            <w:tcW w:w="4787" w:type="dxa"/>
            <w:gridSpan w:val="4"/>
            <w:tcBorders>
              <w:top w:val="single" w:sz="4" w:space="0" w:color="auto"/>
              <w:left w:val="single" w:sz="4" w:space="0" w:color="auto"/>
              <w:bottom w:val="single" w:sz="4" w:space="0" w:color="auto"/>
              <w:right w:val="single" w:sz="4" w:space="0" w:color="auto"/>
            </w:tcBorders>
          </w:tcPr>
          <w:p w14:paraId="1F3AF21C" w14:textId="77777777" w:rsidR="00947EFC" w:rsidRDefault="00947EFC" w:rsidP="002A3324">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366D4D2" w14:textId="77777777" w:rsidR="00947EFC" w:rsidRDefault="00947EFC" w:rsidP="002A3324">
            <w:pPr>
              <w:jc w:val="center"/>
              <w:rPr>
                <w:b/>
                <w:bCs/>
                <w:kern w:val="2"/>
                <w:szCs w:val="24"/>
              </w:rPr>
            </w:pPr>
            <w:r>
              <w:rPr>
                <w:b/>
                <w:bCs/>
                <w:kern w:val="2"/>
                <w:szCs w:val="24"/>
              </w:rPr>
              <w:t>TIEKĖJAS</w:t>
            </w:r>
          </w:p>
        </w:tc>
      </w:tr>
      <w:tr w:rsidR="00947EFC" w14:paraId="15E9ABC3" w14:textId="77777777" w:rsidTr="002A3324">
        <w:tc>
          <w:tcPr>
            <w:tcW w:w="4787" w:type="dxa"/>
            <w:gridSpan w:val="4"/>
            <w:tcBorders>
              <w:top w:val="single" w:sz="4" w:space="0" w:color="auto"/>
              <w:left w:val="single" w:sz="4" w:space="0" w:color="auto"/>
              <w:bottom w:val="single" w:sz="4" w:space="0" w:color="auto"/>
              <w:right w:val="single" w:sz="4" w:space="0" w:color="auto"/>
            </w:tcBorders>
          </w:tcPr>
          <w:p w14:paraId="7CAFAEAA" w14:textId="77777777" w:rsidR="00947EFC" w:rsidRDefault="00947EFC" w:rsidP="002A3324">
            <w:pPr>
              <w:jc w:val="center"/>
              <w:rPr>
                <w:color w:val="4472C4"/>
                <w:kern w:val="2"/>
                <w:szCs w:val="24"/>
              </w:rPr>
            </w:pPr>
            <w:r w:rsidRPr="000E48C9">
              <w:rPr>
                <w:kern w:val="2"/>
                <w:szCs w:val="24"/>
              </w:rPr>
              <w:t>Direktorius doc. dr. Linas Vitkus</w:t>
            </w:r>
          </w:p>
        </w:tc>
        <w:tc>
          <w:tcPr>
            <w:tcW w:w="4748" w:type="dxa"/>
            <w:tcBorders>
              <w:top w:val="single" w:sz="4" w:space="0" w:color="auto"/>
              <w:left w:val="single" w:sz="4" w:space="0" w:color="auto"/>
              <w:bottom w:val="single" w:sz="4" w:space="0" w:color="auto"/>
              <w:right w:val="single" w:sz="4" w:space="0" w:color="auto"/>
            </w:tcBorders>
          </w:tcPr>
          <w:p w14:paraId="7ACC97D4" w14:textId="77777777" w:rsidR="00947EFC" w:rsidRDefault="00947EFC" w:rsidP="002A3324">
            <w:pPr>
              <w:jc w:val="center"/>
              <w:rPr>
                <w:b/>
                <w:bCs/>
                <w:kern w:val="2"/>
                <w:szCs w:val="24"/>
              </w:rPr>
            </w:pPr>
            <w:r>
              <w:rPr>
                <w:color w:val="4472C4"/>
                <w:kern w:val="2"/>
                <w:szCs w:val="24"/>
              </w:rPr>
              <w:t>(nurodomos atstovo pareigos, vardas, pavardė)</w:t>
            </w:r>
          </w:p>
        </w:tc>
      </w:tr>
      <w:tr w:rsidR="00947EFC" w14:paraId="785AB083" w14:textId="77777777" w:rsidTr="002A3324">
        <w:tc>
          <w:tcPr>
            <w:tcW w:w="4787" w:type="dxa"/>
            <w:gridSpan w:val="4"/>
            <w:tcBorders>
              <w:top w:val="single" w:sz="4" w:space="0" w:color="auto"/>
              <w:left w:val="single" w:sz="4" w:space="0" w:color="auto"/>
              <w:bottom w:val="single" w:sz="4" w:space="0" w:color="auto"/>
              <w:right w:val="single" w:sz="4" w:space="0" w:color="auto"/>
            </w:tcBorders>
          </w:tcPr>
          <w:p w14:paraId="406F022D" w14:textId="77777777" w:rsidR="00947EFC" w:rsidRDefault="00947EFC" w:rsidP="002A3324">
            <w:pPr>
              <w:jc w:val="center"/>
              <w:rPr>
                <w:b/>
                <w:bCs/>
                <w:color w:val="4472C4"/>
                <w:kern w:val="2"/>
                <w:szCs w:val="24"/>
              </w:rPr>
            </w:pPr>
          </w:p>
          <w:p w14:paraId="7DB343DF" w14:textId="77777777" w:rsidR="00947EFC" w:rsidRDefault="00947EFC" w:rsidP="002A3324">
            <w:pPr>
              <w:jc w:val="center"/>
              <w:rPr>
                <w:b/>
                <w:bCs/>
                <w:color w:val="4472C4"/>
                <w:kern w:val="2"/>
                <w:szCs w:val="24"/>
              </w:rPr>
            </w:pPr>
            <w:r>
              <w:rPr>
                <w:b/>
                <w:bCs/>
                <w:color w:val="4472C4"/>
                <w:kern w:val="2"/>
                <w:szCs w:val="24"/>
              </w:rPr>
              <w:t>(parašas)</w:t>
            </w:r>
          </w:p>
          <w:p w14:paraId="613FC5CF" w14:textId="77777777" w:rsidR="00947EFC" w:rsidRDefault="00947EFC" w:rsidP="002A3324">
            <w:pPr>
              <w:jc w:val="center"/>
              <w:rPr>
                <w:b/>
                <w:bCs/>
                <w:color w:val="4472C4"/>
                <w:kern w:val="2"/>
                <w:szCs w:val="24"/>
              </w:rPr>
            </w:pPr>
          </w:p>
          <w:p w14:paraId="66948384" w14:textId="77777777" w:rsidR="00947EFC" w:rsidRDefault="00947EFC" w:rsidP="002A332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A865FAD" w14:textId="77777777" w:rsidR="00947EFC" w:rsidRDefault="00947EFC" w:rsidP="002A3324">
            <w:pPr>
              <w:jc w:val="center"/>
              <w:rPr>
                <w:b/>
                <w:bCs/>
                <w:color w:val="4472C4"/>
                <w:kern w:val="2"/>
                <w:szCs w:val="24"/>
              </w:rPr>
            </w:pPr>
          </w:p>
          <w:p w14:paraId="4011724C" w14:textId="77777777" w:rsidR="00947EFC" w:rsidRDefault="00947EFC" w:rsidP="002A3324">
            <w:pPr>
              <w:jc w:val="center"/>
              <w:rPr>
                <w:b/>
                <w:bCs/>
                <w:color w:val="4472C4"/>
                <w:kern w:val="2"/>
                <w:szCs w:val="24"/>
              </w:rPr>
            </w:pPr>
            <w:r>
              <w:rPr>
                <w:b/>
                <w:bCs/>
                <w:color w:val="4472C4"/>
                <w:kern w:val="2"/>
                <w:szCs w:val="24"/>
              </w:rPr>
              <w:t>(parašas)</w:t>
            </w:r>
          </w:p>
        </w:tc>
      </w:tr>
    </w:tbl>
    <w:p w14:paraId="4A3288CD" w14:textId="77777777" w:rsidR="00947EFC" w:rsidRDefault="00947EFC" w:rsidP="00947EFC">
      <w:pPr>
        <w:widowControl w:val="0"/>
        <w:pBdr>
          <w:top w:val="nil"/>
          <w:left w:val="nil"/>
          <w:bottom w:val="nil"/>
          <w:right w:val="nil"/>
          <w:between w:val="nil"/>
        </w:pBdr>
        <w:tabs>
          <w:tab w:val="left" w:pos="567"/>
          <w:tab w:val="left" w:pos="851"/>
        </w:tabs>
        <w:jc w:val="center"/>
        <w:rPr>
          <w:b/>
          <w:bCs/>
          <w:caps/>
          <w:kern w:val="2"/>
          <w:szCs w:val="24"/>
        </w:rPr>
      </w:pPr>
    </w:p>
    <w:p w14:paraId="0FB6FA04" w14:textId="77777777" w:rsidR="00947EFC" w:rsidRDefault="00947EFC" w:rsidP="00947EFC">
      <w:pPr>
        <w:jc w:val="center"/>
        <w:rPr>
          <w:szCs w:val="24"/>
        </w:rPr>
      </w:pPr>
      <w:r>
        <w:rPr>
          <w:color w:val="000000"/>
          <w:szCs w:val="24"/>
        </w:rPr>
        <w:t>_______________</w:t>
      </w:r>
    </w:p>
    <w:p w14:paraId="79A22140" w14:textId="77777777" w:rsidR="00947EFC" w:rsidRDefault="00947EFC" w:rsidP="00947EFC">
      <w:pPr>
        <w:spacing w:line="259" w:lineRule="auto"/>
        <w:rPr>
          <w:szCs w:val="24"/>
        </w:rPr>
      </w:pPr>
    </w:p>
    <w:p w14:paraId="5BE27E1F" w14:textId="77777777" w:rsidR="00947EFC" w:rsidRDefault="00947EFC" w:rsidP="00947EFC">
      <w:r>
        <w:br w:type="page"/>
      </w:r>
    </w:p>
    <w:p w14:paraId="1B0D5E6E" w14:textId="77777777" w:rsidR="00947EFC" w:rsidRDefault="00947EFC" w:rsidP="00947EFC">
      <w:pPr>
        <w:ind w:firstLine="4820"/>
        <w:textAlignment w:val="center"/>
        <w:rPr>
          <w:color w:val="000000"/>
          <w:szCs w:val="24"/>
        </w:rPr>
      </w:pPr>
      <w:r>
        <w:rPr>
          <w:color w:val="000000"/>
          <w:szCs w:val="24"/>
        </w:rPr>
        <w:lastRenderedPageBreak/>
        <w:t>PATVIRTINTA</w:t>
      </w:r>
    </w:p>
    <w:p w14:paraId="6AEC5C67" w14:textId="77777777" w:rsidR="00947EFC" w:rsidRDefault="00947EFC" w:rsidP="00947EFC">
      <w:pPr>
        <w:ind w:firstLine="4820"/>
        <w:textAlignment w:val="center"/>
        <w:rPr>
          <w:color w:val="000000"/>
          <w:szCs w:val="24"/>
        </w:rPr>
      </w:pPr>
      <w:r>
        <w:rPr>
          <w:color w:val="000000"/>
          <w:szCs w:val="24"/>
        </w:rPr>
        <w:t>Viešųjų pirkimų tarnybos direktoriaus</w:t>
      </w:r>
    </w:p>
    <w:p w14:paraId="08A1CF56" w14:textId="77777777" w:rsidR="00947EFC" w:rsidRDefault="00947EFC" w:rsidP="00947EFC">
      <w:pPr>
        <w:ind w:firstLine="4820"/>
        <w:textAlignment w:val="center"/>
        <w:rPr>
          <w:color w:val="000000"/>
          <w:szCs w:val="24"/>
        </w:rPr>
      </w:pPr>
      <w:r>
        <w:rPr>
          <w:color w:val="000000"/>
          <w:szCs w:val="24"/>
        </w:rPr>
        <w:t>2024 m. vasario 8 d. įsakymu Nr. 1S-19</w:t>
      </w:r>
    </w:p>
    <w:p w14:paraId="429BC9B8" w14:textId="77777777" w:rsidR="00947EFC" w:rsidRDefault="00947EFC" w:rsidP="00947EFC">
      <w:pPr>
        <w:ind w:firstLine="4820"/>
        <w:textAlignment w:val="center"/>
        <w:rPr>
          <w:color w:val="000000"/>
          <w:szCs w:val="24"/>
        </w:rPr>
      </w:pPr>
      <w:r>
        <w:rPr>
          <w:color w:val="000000"/>
          <w:szCs w:val="24"/>
        </w:rPr>
        <w:t>(Viešųjų pirkimų tarnybos direktoriaus</w:t>
      </w:r>
    </w:p>
    <w:p w14:paraId="6D966983" w14:textId="77777777" w:rsidR="00947EFC" w:rsidRDefault="00947EFC" w:rsidP="00947EFC">
      <w:pPr>
        <w:ind w:firstLine="4820"/>
        <w:textAlignment w:val="center"/>
        <w:rPr>
          <w:color w:val="000000"/>
          <w:szCs w:val="24"/>
        </w:rPr>
      </w:pPr>
      <w:r>
        <w:rPr>
          <w:color w:val="000000"/>
          <w:szCs w:val="24"/>
        </w:rPr>
        <w:t>2025 m. balandžio 17 d. įsakymo Nr. 1S-51</w:t>
      </w:r>
    </w:p>
    <w:p w14:paraId="3E5AC658" w14:textId="77777777" w:rsidR="00947EFC" w:rsidRDefault="00947EFC" w:rsidP="00947EFC">
      <w:pPr>
        <w:ind w:firstLine="4820"/>
        <w:textAlignment w:val="center"/>
        <w:rPr>
          <w:color w:val="000000"/>
          <w:szCs w:val="24"/>
        </w:rPr>
      </w:pPr>
      <w:r>
        <w:rPr>
          <w:color w:val="000000"/>
          <w:szCs w:val="24"/>
        </w:rPr>
        <w:t>redakcija)</w:t>
      </w:r>
    </w:p>
    <w:p w14:paraId="3B77EC45" w14:textId="77777777" w:rsidR="00947EFC" w:rsidRDefault="00947EFC" w:rsidP="00947EFC">
      <w:pPr>
        <w:ind w:firstLine="4820"/>
        <w:textAlignment w:val="center"/>
        <w:rPr>
          <w:color w:val="000000"/>
          <w:szCs w:val="24"/>
        </w:rPr>
      </w:pPr>
    </w:p>
    <w:p w14:paraId="02AFE5CB" w14:textId="77777777" w:rsidR="00947EFC" w:rsidRDefault="00947EFC" w:rsidP="00947EFC">
      <w:pPr>
        <w:ind w:firstLine="4820"/>
        <w:textAlignment w:val="center"/>
        <w:rPr>
          <w:color w:val="000000"/>
          <w:szCs w:val="24"/>
        </w:rPr>
      </w:pPr>
    </w:p>
    <w:p w14:paraId="310F3E3E" w14:textId="77777777" w:rsidR="00947EFC" w:rsidRDefault="00947EFC" w:rsidP="00947EFC">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30D38B6C" w14:textId="77777777" w:rsidR="00947EFC" w:rsidRDefault="00947EFC" w:rsidP="00947EFC">
      <w:pPr>
        <w:spacing w:line="257" w:lineRule="atLeast"/>
        <w:ind w:firstLine="62"/>
        <w:jc w:val="center"/>
        <w:rPr>
          <w:color w:val="000000"/>
          <w:szCs w:val="24"/>
        </w:rPr>
      </w:pPr>
    </w:p>
    <w:p w14:paraId="3E986FDF" w14:textId="77777777" w:rsidR="00947EFC" w:rsidRDefault="00947EFC" w:rsidP="00947EFC">
      <w:pPr>
        <w:spacing w:line="257" w:lineRule="atLeast"/>
        <w:jc w:val="center"/>
        <w:rPr>
          <w:color w:val="000000"/>
          <w:szCs w:val="24"/>
        </w:rPr>
      </w:pPr>
      <w:r>
        <w:rPr>
          <w:b/>
          <w:bCs/>
          <w:caps/>
          <w:color w:val="000000"/>
          <w:szCs w:val="24"/>
        </w:rPr>
        <w:t>1.  PAGRINDINĖS SĄVOKOS IR SUTARTIES AIŠKINIMAS</w:t>
      </w:r>
    </w:p>
    <w:p w14:paraId="79089C58" w14:textId="77777777" w:rsidR="00947EFC" w:rsidRDefault="00947EFC" w:rsidP="00947EFC">
      <w:pPr>
        <w:spacing w:line="257" w:lineRule="atLeast"/>
        <w:ind w:firstLine="62"/>
        <w:jc w:val="both"/>
        <w:rPr>
          <w:color w:val="000000"/>
          <w:szCs w:val="24"/>
        </w:rPr>
      </w:pPr>
    </w:p>
    <w:p w14:paraId="5A62D01B" w14:textId="77777777" w:rsidR="00947EFC" w:rsidRDefault="00947EFC" w:rsidP="00947EFC">
      <w:pPr>
        <w:spacing w:line="257" w:lineRule="atLeast"/>
        <w:jc w:val="center"/>
        <w:rPr>
          <w:color w:val="000000"/>
          <w:szCs w:val="24"/>
        </w:rPr>
      </w:pPr>
      <w:r>
        <w:rPr>
          <w:b/>
          <w:bCs/>
          <w:color w:val="000000"/>
          <w:szCs w:val="24"/>
        </w:rPr>
        <w:t>1.1. Sąvokos</w:t>
      </w:r>
    </w:p>
    <w:p w14:paraId="1BD68AA1" w14:textId="77777777" w:rsidR="00947EFC" w:rsidRDefault="00947EFC" w:rsidP="00947EFC">
      <w:pPr>
        <w:spacing w:line="257" w:lineRule="atLeast"/>
        <w:ind w:firstLine="62"/>
        <w:jc w:val="both"/>
        <w:rPr>
          <w:color w:val="000000"/>
          <w:szCs w:val="24"/>
        </w:rPr>
      </w:pPr>
    </w:p>
    <w:p w14:paraId="10910EC5" w14:textId="77777777" w:rsidR="00947EFC" w:rsidRDefault="00947EFC" w:rsidP="00947EFC">
      <w:pPr>
        <w:spacing w:line="257" w:lineRule="atLeast"/>
        <w:jc w:val="both"/>
        <w:rPr>
          <w:color w:val="000000"/>
          <w:szCs w:val="24"/>
        </w:rPr>
      </w:pPr>
      <w:r>
        <w:rPr>
          <w:color w:val="000000"/>
          <w:szCs w:val="24"/>
        </w:rPr>
        <w:t>1.1.1. Šioje Sutartyje didžiąja raide rašomos sąvokos turi paskiau nurodytas reikšmes:</w:t>
      </w:r>
    </w:p>
    <w:p w14:paraId="27F04B99" w14:textId="77777777" w:rsidR="00947EFC" w:rsidRDefault="00947EFC" w:rsidP="00947EFC">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890F09E" w14:textId="77777777" w:rsidR="00947EFC" w:rsidRDefault="00947EFC" w:rsidP="00947EFC">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B6BB489" w14:textId="77777777" w:rsidR="00947EFC" w:rsidRDefault="00947EFC" w:rsidP="00947EFC">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DF9F57C" w14:textId="77777777" w:rsidR="00947EFC" w:rsidRDefault="00947EFC" w:rsidP="00947EFC">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4B90DB" w14:textId="77777777" w:rsidR="00947EFC" w:rsidRDefault="00947EFC" w:rsidP="00947EFC">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300F04F" w14:textId="77777777" w:rsidR="00947EFC" w:rsidRDefault="00947EFC" w:rsidP="00947EFC">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60FDCDD" w14:textId="77777777" w:rsidR="00947EFC" w:rsidRDefault="00947EFC" w:rsidP="00947EFC">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9990625" w14:textId="77777777" w:rsidR="00947EFC" w:rsidRDefault="00947EFC" w:rsidP="00947EFC">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w:t>
      </w:r>
      <w:r>
        <w:rPr>
          <w:color w:val="000000"/>
          <w:szCs w:val="24"/>
        </w:rPr>
        <w:lastRenderedPageBreak/>
        <w:t>sutarties vertė, Prekių tiekimo terminai ir pan.) bei kiti konkretūs duomenys (tokie kaip Šalys, Prekės ir pan.), išvardyti priedai, taip pat nurodyti Bendrųjų sąlygų pakeitimai ir papildymai (jeigu tokie padaryti);</w:t>
      </w:r>
    </w:p>
    <w:p w14:paraId="4E8D7695" w14:textId="77777777" w:rsidR="00947EFC" w:rsidRDefault="00947EFC" w:rsidP="00947EFC">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40B145D" w14:textId="77777777" w:rsidR="00947EFC" w:rsidRDefault="00947EFC" w:rsidP="00947EFC">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818EC48" w14:textId="77777777" w:rsidR="00947EFC" w:rsidRDefault="00947EFC" w:rsidP="00947EFC">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F2D5E59" w14:textId="77777777" w:rsidR="00947EFC" w:rsidRDefault="00947EFC" w:rsidP="00947EFC">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894E28" w14:textId="77777777" w:rsidR="00947EFC" w:rsidRDefault="00947EFC" w:rsidP="00947EFC">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088157F" w14:textId="77777777" w:rsidR="00947EFC" w:rsidRDefault="00947EFC" w:rsidP="00947EFC">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1FAD6F1F" w14:textId="77777777" w:rsidR="00947EFC" w:rsidRDefault="00947EFC" w:rsidP="00947EFC">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B8CC4C3" w14:textId="77777777" w:rsidR="00947EFC" w:rsidRDefault="00947EFC" w:rsidP="00947EFC">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2655823" w14:textId="77777777" w:rsidR="00947EFC" w:rsidRDefault="00947EFC" w:rsidP="00947EFC">
      <w:pPr>
        <w:spacing w:line="257" w:lineRule="atLeast"/>
        <w:jc w:val="both"/>
        <w:rPr>
          <w:color w:val="000000"/>
          <w:szCs w:val="24"/>
        </w:rPr>
      </w:pPr>
      <w:r>
        <w:rPr>
          <w:color w:val="000000"/>
          <w:szCs w:val="24"/>
        </w:rPr>
        <w:t>1.1.1.17. Kitų Sutartyje didžiąja raide rašomų sąvokų reikšmės yra nurodytos Sutarties tekste.</w:t>
      </w:r>
    </w:p>
    <w:p w14:paraId="44F314C0" w14:textId="77777777" w:rsidR="00947EFC" w:rsidRDefault="00947EFC" w:rsidP="00947EFC">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C6FE204" w14:textId="77777777" w:rsidR="00947EFC" w:rsidRDefault="00947EFC" w:rsidP="00947EFC">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B3E8C3F" w14:textId="77777777" w:rsidR="00947EFC" w:rsidRDefault="00947EFC" w:rsidP="00947EFC">
      <w:pPr>
        <w:spacing w:line="257" w:lineRule="atLeast"/>
        <w:ind w:firstLine="62"/>
        <w:jc w:val="both"/>
        <w:rPr>
          <w:color w:val="000000"/>
          <w:szCs w:val="24"/>
        </w:rPr>
      </w:pPr>
    </w:p>
    <w:p w14:paraId="199709BB" w14:textId="77777777" w:rsidR="00947EFC" w:rsidRDefault="00947EFC" w:rsidP="00947EFC">
      <w:pPr>
        <w:spacing w:line="257" w:lineRule="atLeast"/>
        <w:jc w:val="center"/>
        <w:rPr>
          <w:color w:val="000000"/>
          <w:szCs w:val="24"/>
        </w:rPr>
      </w:pPr>
      <w:r>
        <w:rPr>
          <w:b/>
          <w:bCs/>
          <w:color w:val="000000"/>
          <w:szCs w:val="24"/>
        </w:rPr>
        <w:t>1.2.  Sutarties aiškinimas</w:t>
      </w:r>
    </w:p>
    <w:p w14:paraId="525D114A" w14:textId="77777777" w:rsidR="00947EFC" w:rsidRDefault="00947EFC" w:rsidP="00947EFC">
      <w:pPr>
        <w:spacing w:line="257" w:lineRule="atLeast"/>
        <w:ind w:left="792" w:firstLine="62"/>
        <w:jc w:val="both"/>
        <w:rPr>
          <w:color w:val="000000"/>
          <w:szCs w:val="24"/>
        </w:rPr>
      </w:pPr>
    </w:p>
    <w:p w14:paraId="576D333A" w14:textId="77777777" w:rsidR="00947EFC" w:rsidRDefault="00947EFC" w:rsidP="00947EFC">
      <w:pPr>
        <w:spacing w:line="257" w:lineRule="atLeast"/>
        <w:jc w:val="both"/>
        <w:rPr>
          <w:color w:val="000000"/>
          <w:szCs w:val="24"/>
        </w:rPr>
      </w:pPr>
      <w:r>
        <w:rPr>
          <w:color w:val="000000"/>
          <w:szCs w:val="24"/>
        </w:rPr>
        <w:t>1.2.1. Sutartis yra sudaryta ir turi būti aiškinama pagal Lietuvos Respublikos teisės aktus.</w:t>
      </w:r>
    </w:p>
    <w:p w14:paraId="13530EC4" w14:textId="77777777" w:rsidR="00947EFC" w:rsidRDefault="00947EFC" w:rsidP="00947EFC">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46A2EBF" w14:textId="77777777" w:rsidR="00947EFC" w:rsidRDefault="00947EFC" w:rsidP="00947EFC">
      <w:pPr>
        <w:spacing w:line="257" w:lineRule="atLeast"/>
        <w:jc w:val="both"/>
        <w:rPr>
          <w:color w:val="000000"/>
          <w:szCs w:val="24"/>
        </w:rPr>
      </w:pPr>
      <w:r>
        <w:rPr>
          <w:color w:val="000000"/>
          <w:szCs w:val="24"/>
        </w:rPr>
        <w:t>1.2.3. Diena Sutartyje reiškia kalendorinę dieną.</w:t>
      </w:r>
    </w:p>
    <w:p w14:paraId="28904269" w14:textId="77777777" w:rsidR="00947EFC" w:rsidRDefault="00947EFC" w:rsidP="00947EFC">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15074B6" w14:textId="77777777" w:rsidR="00947EFC" w:rsidRDefault="00947EFC" w:rsidP="00947EFC">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69A374B" w14:textId="77777777" w:rsidR="00947EFC" w:rsidRDefault="00947EFC" w:rsidP="00947EFC">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25481589" w14:textId="77777777" w:rsidR="00947EFC" w:rsidRDefault="00947EFC" w:rsidP="00947EFC">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96EE1B7" w14:textId="77777777" w:rsidR="00947EFC" w:rsidRDefault="00947EFC" w:rsidP="00947EFC">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DD6051F" w14:textId="77777777" w:rsidR="00947EFC" w:rsidRDefault="00947EFC" w:rsidP="00947EFC">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68F2F5B" w14:textId="77777777" w:rsidR="00947EFC" w:rsidRDefault="00947EFC" w:rsidP="00947EFC">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E189FA3" w14:textId="77777777" w:rsidR="00947EFC" w:rsidRDefault="00947EFC" w:rsidP="00947EFC">
      <w:pPr>
        <w:spacing w:line="257" w:lineRule="atLeast"/>
        <w:jc w:val="both"/>
        <w:rPr>
          <w:color w:val="000000"/>
          <w:szCs w:val="24"/>
        </w:rPr>
      </w:pPr>
      <w:r>
        <w:rPr>
          <w:color w:val="000000"/>
          <w:szCs w:val="24"/>
        </w:rPr>
        <w:lastRenderedPageBreak/>
        <w:t>1.2.11. </w:t>
      </w:r>
      <w:r>
        <w:rPr>
          <w:color w:val="000000"/>
          <w:szCs w:val="24"/>
          <w:shd w:val="clear" w:color="auto" w:fill="FFFFFF"/>
        </w:rPr>
        <w:t>Jeigu Sutartyje nurodyta reikšmė skaičiais ir žodžiais skiriasi, vadovaujamasi žodžiais nurodyta reikšme.</w:t>
      </w:r>
    </w:p>
    <w:p w14:paraId="31B0E112" w14:textId="77777777" w:rsidR="00947EFC" w:rsidRDefault="00947EFC" w:rsidP="00947EFC">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9B7337F" w14:textId="77777777" w:rsidR="00947EFC" w:rsidRDefault="00947EFC" w:rsidP="00947EFC">
      <w:pPr>
        <w:spacing w:line="257" w:lineRule="atLeast"/>
        <w:ind w:firstLine="62"/>
        <w:jc w:val="both"/>
        <w:rPr>
          <w:color w:val="000000"/>
          <w:szCs w:val="24"/>
        </w:rPr>
      </w:pPr>
    </w:p>
    <w:p w14:paraId="343F85AD" w14:textId="77777777" w:rsidR="00947EFC" w:rsidRDefault="00947EFC" w:rsidP="00947EFC">
      <w:pPr>
        <w:spacing w:line="257" w:lineRule="atLeast"/>
        <w:jc w:val="center"/>
        <w:rPr>
          <w:color w:val="000000"/>
          <w:szCs w:val="24"/>
        </w:rPr>
      </w:pPr>
      <w:r>
        <w:rPr>
          <w:b/>
          <w:bCs/>
          <w:color w:val="000000"/>
          <w:szCs w:val="24"/>
        </w:rPr>
        <w:t>1.3. Dokumentų viršenybė</w:t>
      </w:r>
    </w:p>
    <w:p w14:paraId="03F7FEF7" w14:textId="77777777" w:rsidR="00947EFC" w:rsidRDefault="00947EFC" w:rsidP="00947EFC">
      <w:pPr>
        <w:spacing w:line="257" w:lineRule="atLeast"/>
        <w:ind w:firstLine="62"/>
        <w:jc w:val="both"/>
        <w:rPr>
          <w:color w:val="000000"/>
          <w:szCs w:val="24"/>
        </w:rPr>
      </w:pPr>
    </w:p>
    <w:p w14:paraId="5BFCF749" w14:textId="77777777" w:rsidR="00947EFC" w:rsidRDefault="00947EFC" w:rsidP="00947EFC">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2A79625" w14:textId="77777777" w:rsidR="00947EFC" w:rsidRDefault="00947EFC" w:rsidP="00947EFC">
      <w:pPr>
        <w:spacing w:line="276" w:lineRule="atLeast"/>
        <w:jc w:val="both"/>
        <w:rPr>
          <w:color w:val="000000"/>
          <w:szCs w:val="24"/>
        </w:rPr>
      </w:pPr>
      <w:r>
        <w:rPr>
          <w:color w:val="000000"/>
          <w:szCs w:val="24"/>
        </w:rPr>
        <w:t>1.3.1.1. Techninė specifikacija;</w:t>
      </w:r>
    </w:p>
    <w:p w14:paraId="4237CF20" w14:textId="77777777" w:rsidR="00947EFC" w:rsidRDefault="00947EFC" w:rsidP="00947EFC">
      <w:pPr>
        <w:spacing w:line="276" w:lineRule="atLeast"/>
        <w:jc w:val="both"/>
        <w:rPr>
          <w:color w:val="000000"/>
          <w:szCs w:val="24"/>
        </w:rPr>
      </w:pPr>
      <w:r>
        <w:rPr>
          <w:color w:val="000000"/>
          <w:szCs w:val="24"/>
        </w:rPr>
        <w:t>1.3.1.2. Specialiosios sąlygos;</w:t>
      </w:r>
    </w:p>
    <w:p w14:paraId="7211D59D" w14:textId="77777777" w:rsidR="00947EFC" w:rsidRDefault="00947EFC" w:rsidP="00947EFC">
      <w:pPr>
        <w:spacing w:line="276" w:lineRule="atLeast"/>
        <w:jc w:val="both"/>
        <w:rPr>
          <w:color w:val="000000"/>
          <w:szCs w:val="24"/>
        </w:rPr>
      </w:pPr>
      <w:r>
        <w:rPr>
          <w:color w:val="000000"/>
          <w:szCs w:val="24"/>
        </w:rPr>
        <w:t>1.3.1.3. Bendrosios sąlygos;</w:t>
      </w:r>
    </w:p>
    <w:p w14:paraId="313CE3D1" w14:textId="77777777" w:rsidR="00947EFC" w:rsidRDefault="00947EFC" w:rsidP="00947EFC">
      <w:pPr>
        <w:spacing w:line="276" w:lineRule="atLeast"/>
        <w:jc w:val="both"/>
        <w:rPr>
          <w:color w:val="000000"/>
          <w:szCs w:val="24"/>
        </w:rPr>
      </w:pPr>
      <w:r>
        <w:rPr>
          <w:color w:val="000000"/>
          <w:szCs w:val="24"/>
        </w:rPr>
        <w:t>1.3.1.4. Pirkimo dokumentai (išskyrus techninę specifikaciją);</w:t>
      </w:r>
    </w:p>
    <w:p w14:paraId="07FCA577" w14:textId="77777777" w:rsidR="00947EFC" w:rsidRDefault="00947EFC" w:rsidP="00947EFC">
      <w:pPr>
        <w:spacing w:line="276" w:lineRule="atLeast"/>
        <w:jc w:val="both"/>
        <w:rPr>
          <w:color w:val="000000"/>
          <w:szCs w:val="24"/>
        </w:rPr>
      </w:pPr>
      <w:r>
        <w:rPr>
          <w:color w:val="000000"/>
          <w:szCs w:val="24"/>
        </w:rPr>
        <w:t>1.3.1.5. Pasiūlymas;</w:t>
      </w:r>
    </w:p>
    <w:p w14:paraId="02648639" w14:textId="77777777" w:rsidR="00947EFC" w:rsidRDefault="00947EFC" w:rsidP="00947EFC">
      <w:pPr>
        <w:spacing w:line="276" w:lineRule="atLeast"/>
        <w:jc w:val="both"/>
        <w:rPr>
          <w:color w:val="000000"/>
          <w:szCs w:val="24"/>
        </w:rPr>
      </w:pPr>
      <w:r>
        <w:rPr>
          <w:color w:val="000000"/>
          <w:szCs w:val="24"/>
        </w:rPr>
        <w:t>1.3.1.6. Kiti Specialiosiose sąlygose išvardinti priedai.</w:t>
      </w:r>
    </w:p>
    <w:p w14:paraId="657DF0D4" w14:textId="77777777" w:rsidR="00947EFC" w:rsidRDefault="00947EFC" w:rsidP="00947EFC">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B8CD0BB" w14:textId="77777777" w:rsidR="00947EFC" w:rsidRDefault="00947EFC" w:rsidP="00947EFC">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4306D00" w14:textId="77777777" w:rsidR="00947EFC" w:rsidRDefault="00947EFC" w:rsidP="00947EFC">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0D27563" w14:textId="77777777" w:rsidR="00947EFC" w:rsidRDefault="00947EFC" w:rsidP="00947EFC">
      <w:pPr>
        <w:spacing w:line="257" w:lineRule="atLeast"/>
        <w:ind w:firstLine="62"/>
        <w:jc w:val="both"/>
        <w:rPr>
          <w:color w:val="000000"/>
          <w:szCs w:val="24"/>
        </w:rPr>
      </w:pPr>
    </w:p>
    <w:p w14:paraId="04EE2F62" w14:textId="77777777" w:rsidR="00947EFC" w:rsidRDefault="00947EFC" w:rsidP="00947EFC">
      <w:pPr>
        <w:spacing w:line="257" w:lineRule="atLeast"/>
        <w:jc w:val="center"/>
        <w:rPr>
          <w:color w:val="000000"/>
          <w:szCs w:val="24"/>
        </w:rPr>
      </w:pPr>
      <w:r>
        <w:rPr>
          <w:b/>
          <w:bCs/>
          <w:caps/>
          <w:color w:val="000000"/>
          <w:szCs w:val="24"/>
        </w:rPr>
        <w:t>2.  SUTARTIES DALYKAS</w:t>
      </w:r>
    </w:p>
    <w:p w14:paraId="409C82F7" w14:textId="77777777" w:rsidR="00947EFC" w:rsidRDefault="00947EFC" w:rsidP="00947EFC">
      <w:pPr>
        <w:spacing w:line="257" w:lineRule="atLeast"/>
        <w:ind w:firstLine="62"/>
        <w:jc w:val="both"/>
        <w:rPr>
          <w:color w:val="000000"/>
          <w:szCs w:val="24"/>
        </w:rPr>
      </w:pPr>
    </w:p>
    <w:p w14:paraId="4F5918B1" w14:textId="77777777" w:rsidR="00947EFC" w:rsidRDefault="00947EFC" w:rsidP="00947EFC">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8152BC6" w14:textId="77777777" w:rsidR="00947EFC" w:rsidRDefault="00947EFC" w:rsidP="00947EFC">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F3D0CDE" w14:textId="77777777" w:rsidR="00947EFC" w:rsidRDefault="00947EFC" w:rsidP="00947EFC">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423747E" w14:textId="77777777" w:rsidR="00947EFC" w:rsidRDefault="00947EFC" w:rsidP="00947EFC">
      <w:pPr>
        <w:spacing w:line="257" w:lineRule="atLeast"/>
        <w:ind w:firstLine="62"/>
        <w:jc w:val="both"/>
        <w:rPr>
          <w:color w:val="000000"/>
          <w:szCs w:val="24"/>
        </w:rPr>
      </w:pPr>
    </w:p>
    <w:p w14:paraId="0F38E96E" w14:textId="77777777" w:rsidR="00947EFC" w:rsidRDefault="00947EFC" w:rsidP="00947EFC">
      <w:pPr>
        <w:spacing w:line="257" w:lineRule="atLeast"/>
        <w:jc w:val="center"/>
        <w:rPr>
          <w:color w:val="000000"/>
          <w:szCs w:val="24"/>
        </w:rPr>
      </w:pPr>
      <w:r>
        <w:rPr>
          <w:b/>
          <w:bCs/>
          <w:caps/>
          <w:color w:val="000000"/>
          <w:szCs w:val="24"/>
        </w:rPr>
        <w:t>3.  TIEKĖJAS IR KITI SUTARTIES VYKDYMUI PASITELKIAMI ASMENYS</w:t>
      </w:r>
    </w:p>
    <w:p w14:paraId="155FEAEB" w14:textId="77777777" w:rsidR="00947EFC" w:rsidRDefault="00947EFC" w:rsidP="00947EFC">
      <w:pPr>
        <w:spacing w:line="257" w:lineRule="atLeast"/>
        <w:ind w:firstLine="62"/>
        <w:rPr>
          <w:color w:val="000000"/>
          <w:szCs w:val="24"/>
        </w:rPr>
      </w:pPr>
    </w:p>
    <w:p w14:paraId="1BC3F790" w14:textId="77777777" w:rsidR="00947EFC" w:rsidRDefault="00947EFC" w:rsidP="00947EFC">
      <w:pPr>
        <w:spacing w:line="257" w:lineRule="atLeast"/>
        <w:jc w:val="center"/>
        <w:rPr>
          <w:color w:val="000000"/>
          <w:szCs w:val="24"/>
        </w:rPr>
      </w:pPr>
      <w:r>
        <w:rPr>
          <w:b/>
          <w:bCs/>
          <w:color w:val="000000"/>
          <w:szCs w:val="24"/>
        </w:rPr>
        <w:lastRenderedPageBreak/>
        <w:t>3.1.  Kvalifikacija ir kiti Tiekėjo pasiūlymu prisiimti įsipareigojimai</w:t>
      </w:r>
    </w:p>
    <w:p w14:paraId="47FD2003" w14:textId="77777777" w:rsidR="00947EFC" w:rsidRDefault="00947EFC" w:rsidP="00947EFC">
      <w:pPr>
        <w:spacing w:line="257" w:lineRule="atLeast"/>
        <w:ind w:firstLine="62"/>
        <w:jc w:val="both"/>
        <w:rPr>
          <w:color w:val="000000"/>
          <w:szCs w:val="24"/>
        </w:rPr>
      </w:pPr>
    </w:p>
    <w:p w14:paraId="54C1DE9E" w14:textId="77777777" w:rsidR="00947EFC" w:rsidRDefault="00947EFC" w:rsidP="00947EFC">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C8630D6" w14:textId="77777777" w:rsidR="00947EFC" w:rsidRDefault="00947EFC" w:rsidP="00947EFC">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30C48A0" w14:textId="77777777" w:rsidR="00947EFC" w:rsidRDefault="00947EFC" w:rsidP="00947EFC">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94AF584" w14:textId="77777777" w:rsidR="00947EFC" w:rsidRDefault="00947EFC" w:rsidP="00947EFC">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BB9CF86" w14:textId="77777777" w:rsidR="00947EFC" w:rsidRDefault="00947EFC" w:rsidP="00947EFC">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25B2A36" w14:textId="77777777" w:rsidR="00947EFC" w:rsidRDefault="00947EFC" w:rsidP="00947EFC">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E6F2DFC" w14:textId="77777777" w:rsidR="00947EFC" w:rsidRDefault="00947EFC" w:rsidP="00947EFC">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3A440A9E" w14:textId="77777777" w:rsidR="00947EFC" w:rsidRDefault="00947EFC" w:rsidP="00947EFC">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F5822CB" w14:textId="77777777" w:rsidR="00947EFC" w:rsidRDefault="00947EFC" w:rsidP="00947EFC">
      <w:pPr>
        <w:spacing w:line="257" w:lineRule="atLeast"/>
        <w:ind w:firstLine="62"/>
        <w:jc w:val="both"/>
        <w:rPr>
          <w:color w:val="000000"/>
          <w:szCs w:val="24"/>
        </w:rPr>
      </w:pPr>
    </w:p>
    <w:p w14:paraId="533BA5F4" w14:textId="77777777" w:rsidR="00947EFC" w:rsidRDefault="00947EFC" w:rsidP="00947EFC">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25A642C" w14:textId="77777777" w:rsidR="00947EFC" w:rsidRDefault="00947EFC" w:rsidP="00947EFC">
      <w:pPr>
        <w:spacing w:line="257" w:lineRule="atLeast"/>
        <w:ind w:firstLine="62"/>
        <w:jc w:val="both"/>
        <w:rPr>
          <w:color w:val="000000"/>
          <w:szCs w:val="24"/>
        </w:rPr>
      </w:pPr>
    </w:p>
    <w:p w14:paraId="50C1C05A" w14:textId="77777777" w:rsidR="00947EFC" w:rsidRDefault="00947EFC" w:rsidP="00947EF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3FD2AC4" w14:textId="77777777" w:rsidR="00947EFC" w:rsidRDefault="00947EFC" w:rsidP="00947EF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25E7487" w14:textId="77777777" w:rsidR="00947EFC" w:rsidRDefault="00947EFC" w:rsidP="00947EF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CA911EB" w14:textId="77777777" w:rsidR="00947EFC" w:rsidRDefault="00947EFC" w:rsidP="00947EFC">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D214B07" w14:textId="77777777" w:rsidR="00947EFC" w:rsidRDefault="00947EFC" w:rsidP="00947EFC">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 xml:space="preserve">(jei taikoma) ir Tiekėjo pasiūlyme nurodytų sąlygų pirkimo dokumentuose </w:t>
      </w:r>
      <w:r>
        <w:rPr>
          <w:rFonts w:eastAsia="Cambria"/>
          <w:kern w:val="2"/>
          <w:szCs w:val="24"/>
        </w:rPr>
        <w:lastRenderedPageBreak/>
        <w:t>nustatytiems Kokybiniams kriterijams pagrįsti (jei taikoma), Tiekėjui taikoma Specialiosiose sąlygose nustatyto dydžio bauda.</w:t>
      </w:r>
    </w:p>
    <w:p w14:paraId="5147F92C" w14:textId="77777777" w:rsidR="00947EFC" w:rsidRDefault="00947EFC" w:rsidP="00947EFC">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12EFE93" w14:textId="77777777" w:rsidR="00947EFC" w:rsidRDefault="00947EFC" w:rsidP="00947EFC">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2E93555" w14:textId="77777777" w:rsidR="00947EFC" w:rsidRDefault="00947EFC" w:rsidP="00947EFC">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7AFAEE3" w14:textId="77777777" w:rsidR="00947EFC" w:rsidRDefault="00947EFC" w:rsidP="00947EFC">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9D4E5FF" w14:textId="77777777" w:rsidR="00947EFC" w:rsidRDefault="00947EFC" w:rsidP="00947EFC">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78855EF" w14:textId="77777777" w:rsidR="00947EFC" w:rsidRDefault="00947EFC" w:rsidP="00947EF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45573B0" w14:textId="77777777" w:rsidR="00947EFC" w:rsidRDefault="00947EFC" w:rsidP="00947EF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D43F3D1" w14:textId="77777777" w:rsidR="00947EFC" w:rsidRDefault="00947EFC" w:rsidP="00947EF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2ED5A57" w14:textId="77777777" w:rsidR="00947EFC" w:rsidRDefault="00947EFC" w:rsidP="00947EFC">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6AF850A" w14:textId="77777777" w:rsidR="00947EFC" w:rsidRDefault="00947EFC" w:rsidP="00947EF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8F8469" w14:textId="77777777" w:rsidR="00947EFC" w:rsidRDefault="00947EFC" w:rsidP="00947EFC">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AD77754" w14:textId="77777777" w:rsidR="00947EFC" w:rsidRDefault="00947EFC" w:rsidP="00947EFC">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7099A6B" w14:textId="77777777" w:rsidR="00947EFC" w:rsidRDefault="00947EFC" w:rsidP="00947EF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2675F0F6" w14:textId="77777777" w:rsidR="00947EFC" w:rsidRDefault="00947EFC" w:rsidP="00947EF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 xml:space="preserve">keitimo </w:t>
      </w:r>
      <w:r>
        <w:rPr>
          <w:rFonts w:eastAsia="Cambria"/>
          <w:kern w:val="2"/>
          <w:szCs w:val="24"/>
        </w:rPr>
        <w:lastRenderedPageBreak/>
        <w:t>pateikti Pirkėjui šiuos dokumentus:</w:t>
      </w:r>
    </w:p>
    <w:p w14:paraId="15A9CB09" w14:textId="77777777" w:rsidR="00947EFC" w:rsidRDefault="00947EFC" w:rsidP="00947EF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DDEDE8E" w14:textId="77777777" w:rsidR="00947EFC" w:rsidRDefault="00947EFC" w:rsidP="00947EF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A0CAF99" w14:textId="77777777" w:rsidR="00947EFC" w:rsidRDefault="00947EFC" w:rsidP="00947EF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3B95B65" w14:textId="77777777" w:rsidR="00947EFC" w:rsidRDefault="00947EFC" w:rsidP="00947EFC">
      <w:pPr>
        <w:spacing w:line="257" w:lineRule="atLeast"/>
        <w:jc w:val="both"/>
        <w:rPr>
          <w:color w:val="000000"/>
          <w:szCs w:val="24"/>
        </w:rPr>
      </w:pPr>
    </w:p>
    <w:p w14:paraId="68F41139" w14:textId="77777777" w:rsidR="00947EFC" w:rsidRDefault="00947EFC" w:rsidP="00947EFC">
      <w:pPr>
        <w:spacing w:line="257" w:lineRule="atLeast"/>
        <w:jc w:val="center"/>
        <w:rPr>
          <w:color w:val="000000"/>
          <w:szCs w:val="24"/>
        </w:rPr>
      </w:pPr>
      <w:r>
        <w:rPr>
          <w:b/>
          <w:bCs/>
          <w:color w:val="000000"/>
          <w:szCs w:val="24"/>
        </w:rPr>
        <w:t>3.3. Jungtinės veiklos partnerių keitimas</w:t>
      </w:r>
    </w:p>
    <w:p w14:paraId="7645A83F" w14:textId="77777777" w:rsidR="00947EFC" w:rsidRDefault="00947EFC" w:rsidP="00947EFC">
      <w:pPr>
        <w:spacing w:line="257" w:lineRule="atLeast"/>
        <w:ind w:firstLine="62"/>
        <w:jc w:val="both"/>
        <w:rPr>
          <w:color w:val="000000"/>
          <w:szCs w:val="24"/>
        </w:rPr>
      </w:pPr>
    </w:p>
    <w:p w14:paraId="69547258" w14:textId="77777777" w:rsidR="00947EFC" w:rsidRDefault="00947EFC" w:rsidP="00947EFC">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384BD" w14:textId="77777777" w:rsidR="00947EFC" w:rsidRDefault="00947EFC" w:rsidP="00947EFC">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F840A4" w14:textId="77777777" w:rsidR="00947EFC" w:rsidRDefault="00947EFC" w:rsidP="00947EFC">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AD4C8B2" w14:textId="77777777" w:rsidR="00947EFC" w:rsidRDefault="00947EFC" w:rsidP="00947EFC">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024048C" w14:textId="77777777" w:rsidR="00947EFC" w:rsidRDefault="00947EFC" w:rsidP="00947EFC">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0CF24F6" w14:textId="77777777" w:rsidR="00947EFC" w:rsidRDefault="00947EFC" w:rsidP="00947EFC">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5C9AA63" w14:textId="77777777" w:rsidR="00947EFC" w:rsidRDefault="00947EFC" w:rsidP="00947EFC">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 xml:space="preserve">Prieš Susitarimo </w:t>
      </w:r>
      <w:r>
        <w:rPr>
          <w:rFonts w:eastAsia="Cambria"/>
          <w:kern w:val="2"/>
          <w:szCs w:val="24"/>
          <w:shd w:val="clear" w:color="auto" w:fill="FFFFFF"/>
        </w:rPr>
        <w:lastRenderedPageBreak/>
        <w:t>pasirašymą, Pirkėjui pateikiama naujos jungtinės veiklos sutarties ar esamos jungtinės veiklos sutarties pakeitimo kopija arba nuorašas.</w:t>
      </w:r>
    </w:p>
    <w:p w14:paraId="649A7A92" w14:textId="77777777" w:rsidR="00947EFC" w:rsidRDefault="00947EFC" w:rsidP="00947EFC">
      <w:pPr>
        <w:rPr>
          <w:sz w:val="14"/>
          <w:szCs w:val="14"/>
        </w:rPr>
      </w:pPr>
    </w:p>
    <w:p w14:paraId="155D0E61" w14:textId="77777777" w:rsidR="00947EFC" w:rsidRDefault="00947EFC" w:rsidP="00947EFC">
      <w:pPr>
        <w:spacing w:line="257" w:lineRule="atLeast"/>
        <w:ind w:firstLine="62"/>
        <w:jc w:val="both"/>
        <w:rPr>
          <w:color w:val="000000"/>
          <w:szCs w:val="24"/>
        </w:rPr>
      </w:pPr>
    </w:p>
    <w:p w14:paraId="2DFD62D3" w14:textId="77777777" w:rsidR="00947EFC" w:rsidRDefault="00947EFC" w:rsidP="00947EFC">
      <w:pPr>
        <w:spacing w:line="257" w:lineRule="atLeast"/>
        <w:jc w:val="center"/>
        <w:rPr>
          <w:color w:val="000000"/>
          <w:szCs w:val="24"/>
        </w:rPr>
      </w:pPr>
      <w:r>
        <w:rPr>
          <w:b/>
          <w:bCs/>
          <w:color w:val="000000"/>
          <w:szCs w:val="24"/>
        </w:rPr>
        <w:t>3.4.  Susitarimai dėl tiesioginio atsiskaitymo su subtiekėjais</w:t>
      </w:r>
    </w:p>
    <w:p w14:paraId="6CC50C58" w14:textId="77777777" w:rsidR="00947EFC" w:rsidRDefault="00947EFC" w:rsidP="00947EFC">
      <w:pPr>
        <w:spacing w:line="257" w:lineRule="atLeast"/>
        <w:ind w:firstLine="62"/>
        <w:jc w:val="both"/>
        <w:rPr>
          <w:color w:val="000000"/>
          <w:szCs w:val="24"/>
        </w:rPr>
      </w:pPr>
    </w:p>
    <w:p w14:paraId="5E77880C" w14:textId="77777777" w:rsidR="00947EFC" w:rsidRDefault="00947EFC" w:rsidP="00947EFC">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AAB2CC5" w14:textId="77777777" w:rsidR="00947EFC" w:rsidRDefault="00947EFC" w:rsidP="00947EFC">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3E15770" w14:textId="77777777" w:rsidR="00947EFC" w:rsidRDefault="00947EFC" w:rsidP="00947EFC">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6E41D4E" w14:textId="77777777" w:rsidR="00947EFC" w:rsidRDefault="00947EFC" w:rsidP="00947EFC">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8452D54" w14:textId="77777777" w:rsidR="00947EFC" w:rsidRDefault="00947EFC" w:rsidP="00947EFC">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0E8A9E4" w14:textId="77777777" w:rsidR="00947EFC" w:rsidRDefault="00947EFC" w:rsidP="00947EFC">
      <w:pPr>
        <w:spacing w:line="257" w:lineRule="atLeast"/>
        <w:ind w:firstLine="62"/>
        <w:jc w:val="both"/>
        <w:rPr>
          <w:color w:val="000000"/>
          <w:szCs w:val="24"/>
        </w:rPr>
      </w:pPr>
    </w:p>
    <w:p w14:paraId="78CA300B" w14:textId="77777777" w:rsidR="00947EFC" w:rsidRDefault="00947EFC" w:rsidP="00947EFC">
      <w:pPr>
        <w:spacing w:line="257" w:lineRule="atLeast"/>
        <w:ind w:left="360" w:hanging="360"/>
        <w:jc w:val="center"/>
        <w:rPr>
          <w:color w:val="000000"/>
          <w:szCs w:val="24"/>
        </w:rPr>
      </w:pPr>
      <w:r>
        <w:rPr>
          <w:b/>
          <w:bCs/>
          <w:caps/>
          <w:color w:val="000000"/>
          <w:szCs w:val="24"/>
        </w:rPr>
        <w:t>4.  ŠALIŲ BENDRADARBIAVIMAS</w:t>
      </w:r>
    </w:p>
    <w:p w14:paraId="7FA21A3E" w14:textId="77777777" w:rsidR="00947EFC" w:rsidRDefault="00947EFC" w:rsidP="00947EFC">
      <w:pPr>
        <w:spacing w:line="257" w:lineRule="atLeast"/>
        <w:ind w:firstLine="62"/>
        <w:jc w:val="both"/>
        <w:rPr>
          <w:color w:val="000000"/>
          <w:szCs w:val="24"/>
        </w:rPr>
      </w:pPr>
    </w:p>
    <w:p w14:paraId="08D5B8D5" w14:textId="77777777" w:rsidR="00947EFC" w:rsidRDefault="00947EFC" w:rsidP="00947EFC">
      <w:pPr>
        <w:spacing w:line="257" w:lineRule="atLeast"/>
        <w:jc w:val="center"/>
        <w:rPr>
          <w:color w:val="000000"/>
          <w:szCs w:val="24"/>
        </w:rPr>
      </w:pPr>
      <w:r>
        <w:rPr>
          <w:b/>
          <w:bCs/>
          <w:color w:val="000000"/>
          <w:szCs w:val="24"/>
        </w:rPr>
        <w:t>4.1.  Šalių bendradarbiavimo pareiga</w:t>
      </w:r>
    </w:p>
    <w:p w14:paraId="0A20840C" w14:textId="77777777" w:rsidR="00947EFC" w:rsidRDefault="00947EFC" w:rsidP="00947EFC">
      <w:pPr>
        <w:spacing w:line="257" w:lineRule="atLeast"/>
        <w:ind w:firstLine="62"/>
        <w:rPr>
          <w:color w:val="000000"/>
          <w:szCs w:val="24"/>
        </w:rPr>
      </w:pPr>
    </w:p>
    <w:p w14:paraId="1C766A79" w14:textId="77777777" w:rsidR="00947EFC" w:rsidRDefault="00947EFC" w:rsidP="00947EFC">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5DF5A95" w14:textId="77777777" w:rsidR="00947EFC" w:rsidRDefault="00947EFC" w:rsidP="00947EFC">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4A2C990" w14:textId="77777777" w:rsidR="00947EFC" w:rsidRDefault="00947EFC" w:rsidP="00947EFC">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41B856F" w14:textId="77777777" w:rsidR="00947EFC" w:rsidRDefault="00947EFC" w:rsidP="00947EFC">
      <w:pPr>
        <w:spacing w:line="257" w:lineRule="atLeast"/>
        <w:ind w:firstLine="115"/>
        <w:jc w:val="both"/>
        <w:rPr>
          <w:color w:val="000000"/>
          <w:szCs w:val="24"/>
        </w:rPr>
      </w:pPr>
    </w:p>
    <w:p w14:paraId="3EDAD149" w14:textId="77777777" w:rsidR="00947EFC" w:rsidRDefault="00947EFC" w:rsidP="00947EFC">
      <w:pPr>
        <w:spacing w:line="257" w:lineRule="atLeast"/>
        <w:jc w:val="center"/>
        <w:rPr>
          <w:color w:val="000000"/>
          <w:szCs w:val="24"/>
        </w:rPr>
      </w:pPr>
      <w:r>
        <w:rPr>
          <w:b/>
          <w:bCs/>
          <w:color w:val="000000"/>
          <w:szCs w:val="24"/>
        </w:rPr>
        <w:t>4.2.  Kontaktiniai asmenys</w:t>
      </w:r>
    </w:p>
    <w:p w14:paraId="6B9BAED0" w14:textId="77777777" w:rsidR="00947EFC" w:rsidRDefault="00947EFC" w:rsidP="00947EFC">
      <w:pPr>
        <w:spacing w:line="257" w:lineRule="atLeast"/>
        <w:ind w:firstLine="62"/>
        <w:jc w:val="both"/>
        <w:rPr>
          <w:color w:val="000000"/>
          <w:szCs w:val="24"/>
        </w:rPr>
      </w:pPr>
    </w:p>
    <w:p w14:paraId="4E8E64D6" w14:textId="77777777" w:rsidR="00947EFC" w:rsidRDefault="00947EFC" w:rsidP="00947EFC">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7BF4893" w14:textId="77777777" w:rsidR="00947EFC" w:rsidRDefault="00947EFC" w:rsidP="00947EFC">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04FF949" w14:textId="77777777" w:rsidR="00947EFC" w:rsidRDefault="00947EFC" w:rsidP="00947EFC">
      <w:pPr>
        <w:spacing w:line="257" w:lineRule="atLeast"/>
        <w:jc w:val="both"/>
        <w:rPr>
          <w:color w:val="000000"/>
          <w:szCs w:val="24"/>
        </w:rPr>
      </w:pPr>
      <w:r>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1B1CBD" w14:textId="77777777" w:rsidR="00947EFC" w:rsidRDefault="00947EFC" w:rsidP="00947EFC">
      <w:pPr>
        <w:spacing w:line="257" w:lineRule="atLeast"/>
        <w:ind w:firstLine="62"/>
        <w:jc w:val="both"/>
        <w:rPr>
          <w:color w:val="000000"/>
          <w:szCs w:val="24"/>
        </w:rPr>
      </w:pPr>
    </w:p>
    <w:p w14:paraId="162A79D8" w14:textId="77777777" w:rsidR="00947EFC" w:rsidRDefault="00947EFC" w:rsidP="00947EFC">
      <w:pPr>
        <w:spacing w:line="257" w:lineRule="atLeast"/>
        <w:jc w:val="center"/>
        <w:rPr>
          <w:color w:val="000000"/>
          <w:szCs w:val="24"/>
        </w:rPr>
      </w:pPr>
      <w:r>
        <w:rPr>
          <w:b/>
          <w:bCs/>
          <w:caps/>
          <w:color w:val="000000"/>
          <w:szCs w:val="24"/>
        </w:rPr>
        <w:t>5.  SUTARTIES VYKDYMO METU PATEIKIAMI DOKUMENTAI</w:t>
      </w:r>
    </w:p>
    <w:p w14:paraId="76911E9E" w14:textId="77777777" w:rsidR="00947EFC" w:rsidRDefault="00947EFC" w:rsidP="00947EFC">
      <w:pPr>
        <w:spacing w:line="257" w:lineRule="atLeast"/>
        <w:ind w:firstLine="62"/>
        <w:jc w:val="both"/>
        <w:rPr>
          <w:color w:val="000000"/>
          <w:szCs w:val="24"/>
        </w:rPr>
      </w:pPr>
    </w:p>
    <w:p w14:paraId="38509AB8" w14:textId="77777777" w:rsidR="00947EFC" w:rsidRDefault="00947EFC" w:rsidP="00947EFC">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74C607C" w14:textId="77777777" w:rsidR="00947EFC" w:rsidRDefault="00947EFC" w:rsidP="00947EFC">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81E2E25" w14:textId="77777777" w:rsidR="00947EFC" w:rsidRDefault="00947EFC" w:rsidP="00947EFC">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8DD04A7" w14:textId="77777777" w:rsidR="00947EFC" w:rsidRDefault="00947EFC" w:rsidP="00947EFC">
      <w:pPr>
        <w:spacing w:line="257" w:lineRule="atLeast"/>
        <w:ind w:firstLine="62"/>
        <w:jc w:val="both"/>
        <w:rPr>
          <w:color w:val="000000"/>
          <w:szCs w:val="24"/>
        </w:rPr>
      </w:pPr>
    </w:p>
    <w:p w14:paraId="320851E3" w14:textId="77777777" w:rsidR="00947EFC" w:rsidRDefault="00947EFC" w:rsidP="00947EFC">
      <w:pPr>
        <w:spacing w:line="257" w:lineRule="atLeast"/>
        <w:jc w:val="center"/>
        <w:rPr>
          <w:color w:val="000000"/>
          <w:szCs w:val="24"/>
        </w:rPr>
      </w:pPr>
      <w:r>
        <w:rPr>
          <w:b/>
          <w:bCs/>
          <w:caps/>
          <w:color w:val="000000"/>
          <w:szCs w:val="24"/>
        </w:rPr>
        <w:t>6.  PREKIŲ TIEKIMO PABAIGA IR PREKIŲ PRIĖMIMAS</w:t>
      </w:r>
    </w:p>
    <w:p w14:paraId="043A356E" w14:textId="77777777" w:rsidR="00947EFC" w:rsidRDefault="00947EFC" w:rsidP="00947EFC">
      <w:pPr>
        <w:spacing w:line="257" w:lineRule="atLeast"/>
        <w:ind w:firstLine="62"/>
        <w:rPr>
          <w:color w:val="000000"/>
          <w:szCs w:val="24"/>
        </w:rPr>
      </w:pPr>
    </w:p>
    <w:p w14:paraId="482066C5" w14:textId="77777777" w:rsidR="00947EFC" w:rsidRDefault="00947EFC" w:rsidP="00947EFC">
      <w:pPr>
        <w:spacing w:line="257" w:lineRule="atLeast"/>
        <w:jc w:val="center"/>
        <w:rPr>
          <w:color w:val="000000"/>
          <w:szCs w:val="24"/>
        </w:rPr>
      </w:pPr>
      <w:r>
        <w:rPr>
          <w:b/>
          <w:bCs/>
          <w:color w:val="000000"/>
          <w:szCs w:val="24"/>
        </w:rPr>
        <w:t>6.1.  Prekių tiekimo pabaiga</w:t>
      </w:r>
    </w:p>
    <w:p w14:paraId="1E137B0B" w14:textId="77777777" w:rsidR="00947EFC" w:rsidRDefault="00947EFC" w:rsidP="00947EFC">
      <w:pPr>
        <w:spacing w:line="257" w:lineRule="atLeast"/>
        <w:ind w:firstLine="62"/>
        <w:rPr>
          <w:color w:val="000000"/>
          <w:szCs w:val="24"/>
        </w:rPr>
      </w:pPr>
    </w:p>
    <w:p w14:paraId="6C6428EA" w14:textId="77777777" w:rsidR="00947EFC" w:rsidRDefault="00947EFC" w:rsidP="00947EFC">
      <w:pPr>
        <w:spacing w:line="257" w:lineRule="atLeast"/>
        <w:jc w:val="both"/>
        <w:rPr>
          <w:color w:val="000000"/>
          <w:szCs w:val="24"/>
        </w:rPr>
      </w:pPr>
      <w:r>
        <w:rPr>
          <w:color w:val="000000"/>
          <w:szCs w:val="24"/>
        </w:rPr>
        <w:t>6.1.1. Prekių tiekimas laikomas užbaigtu, kai yra įvykdytos visos šios sąlygos:</w:t>
      </w:r>
    </w:p>
    <w:p w14:paraId="598283A1" w14:textId="77777777" w:rsidR="00947EFC" w:rsidRDefault="00947EFC" w:rsidP="00947EFC">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F00A39B" w14:textId="77777777" w:rsidR="00947EFC" w:rsidRDefault="00947EFC" w:rsidP="00947EFC">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69175A2" w14:textId="77777777" w:rsidR="00947EFC" w:rsidRDefault="00947EFC" w:rsidP="00947EFC">
      <w:pPr>
        <w:spacing w:line="257" w:lineRule="atLeast"/>
        <w:jc w:val="both"/>
        <w:rPr>
          <w:color w:val="000000"/>
          <w:szCs w:val="24"/>
        </w:rPr>
      </w:pPr>
      <w:r>
        <w:rPr>
          <w:color w:val="000000"/>
          <w:szCs w:val="24"/>
        </w:rPr>
        <w:t>6.1.1.3. Tiekėjas apmokė Pirkėjo personalą, kaip naudoti Prekes (jeigu to reikalaujama);</w:t>
      </w:r>
    </w:p>
    <w:p w14:paraId="255A994D" w14:textId="77777777" w:rsidR="00947EFC" w:rsidRDefault="00947EFC" w:rsidP="00947EFC">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FB7E376" w14:textId="77777777" w:rsidR="00947EFC" w:rsidRDefault="00947EFC" w:rsidP="00947EFC">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C9DDA17" w14:textId="77777777" w:rsidR="00947EFC" w:rsidRDefault="00947EFC" w:rsidP="00947EFC">
      <w:pPr>
        <w:spacing w:line="257" w:lineRule="atLeast"/>
        <w:ind w:firstLine="62"/>
        <w:jc w:val="both"/>
        <w:rPr>
          <w:color w:val="000000"/>
          <w:szCs w:val="24"/>
        </w:rPr>
      </w:pPr>
    </w:p>
    <w:p w14:paraId="7EC49558" w14:textId="77777777" w:rsidR="00947EFC" w:rsidRDefault="00947EFC" w:rsidP="00947EFC">
      <w:pPr>
        <w:spacing w:line="257" w:lineRule="atLeast"/>
        <w:jc w:val="center"/>
        <w:rPr>
          <w:color w:val="000000"/>
          <w:szCs w:val="24"/>
        </w:rPr>
      </w:pPr>
      <w:r>
        <w:rPr>
          <w:b/>
          <w:bCs/>
          <w:color w:val="000000"/>
          <w:szCs w:val="24"/>
        </w:rPr>
        <w:t>6.2.  Prekių perdavimas–priėmimas</w:t>
      </w:r>
    </w:p>
    <w:p w14:paraId="56A24DE0" w14:textId="77777777" w:rsidR="00947EFC" w:rsidRDefault="00947EFC" w:rsidP="00947EFC">
      <w:pPr>
        <w:spacing w:line="257" w:lineRule="atLeast"/>
        <w:ind w:firstLine="62"/>
        <w:jc w:val="both"/>
        <w:rPr>
          <w:color w:val="000000"/>
          <w:szCs w:val="24"/>
        </w:rPr>
      </w:pPr>
    </w:p>
    <w:p w14:paraId="2B925C6C" w14:textId="77777777" w:rsidR="00947EFC" w:rsidRDefault="00947EFC" w:rsidP="00947EFC">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8F0711B" w14:textId="77777777" w:rsidR="00947EFC" w:rsidRDefault="00947EFC" w:rsidP="00947EFC">
      <w:pPr>
        <w:spacing w:line="257" w:lineRule="atLeast"/>
        <w:jc w:val="both"/>
        <w:rPr>
          <w:color w:val="000000"/>
          <w:szCs w:val="24"/>
        </w:rPr>
      </w:pPr>
      <w:r>
        <w:rPr>
          <w:color w:val="000000"/>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w:t>
      </w:r>
      <w:r>
        <w:rPr>
          <w:color w:val="000000"/>
          <w:szCs w:val="24"/>
        </w:rPr>
        <w:lastRenderedPageBreak/>
        <w:t>dokumento, reikalauti neprivaloma, Šalys susitaria, ir tai aiškiai nurodo Specialiosiose sąlygose, jog Prekių perdavimo–priėmimo aktu laikoma Sąskaita.</w:t>
      </w:r>
    </w:p>
    <w:p w14:paraId="2B2FD26E" w14:textId="77777777" w:rsidR="00947EFC" w:rsidRDefault="00947EFC" w:rsidP="00947EFC">
      <w:pPr>
        <w:spacing w:line="257" w:lineRule="atLeast"/>
        <w:jc w:val="both"/>
        <w:rPr>
          <w:color w:val="000000"/>
          <w:szCs w:val="24"/>
        </w:rPr>
      </w:pPr>
      <w:r>
        <w:rPr>
          <w:color w:val="000000"/>
          <w:szCs w:val="24"/>
        </w:rPr>
        <w:t>6.2.3. Tiekėjui pristačius Prekes, Pirkėjas atlieka jų patikrinimą ir privalo:</w:t>
      </w:r>
    </w:p>
    <w:p w14:paraId="64A89396" w14:textId="77777777" w:rsidR="00947EFC" w:rsidRDefault="00947EFC" w:rsidP="00947EFC">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232C23A" w14:textId="77777777" w:rsidR="00947EFC" w:rsidRDefault="00947EFC" w:rsidP="00947EFC">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051F1A7" w14:textId="77777777" w:rsidR="00947EFC" w:rsidRDefault="00947EFC" w:rsidP="00947EFC">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2B0718E" w14:textId="77777777" w:rsidR="00947EFC" w:rsidRDefault="00947EFC" w:rsidP="00947EFC">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6011EEB" w14:textId="77777777" w:rsidR="00947EFC" w:rsidRDefault="00947EFC" w:rsidP="00947EFC">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40BD809" w14:textId="77777777" w:rsidR="00947EFC" w:rsidRDefault="00947EFC" w:rsidP="00947EFC">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56BDA18" w14:textId="77777777" w:rsidR="00947EFC" w:rsidRDefault="00947EFC" w:rsidP="00947EFC">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59A71E9" w14:textId="77777777" w:rsidR="00947EFC" w:rsidRDefault="00947EFC" w:rsidP="00947EFC">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110AB0B" w14:textId="77777777" w:rsidR="00947EFC" w:rsidRDefault="00947EFC" w:rsidP="00947EFC">
      <w:pPr>
        <w:spacing w:line="257" w:lineRule="atLeast"/>
        <w:jc w:val="both"/>
        <w:rPr>
          <w:color w:val="000000"/>
          <w:szCs w:val="24"/>
        </w:rPr>
      </w:pPr>
      <w:r>
        <w:rPr>
          <w:color w:val="000000"/>
          <w:szCs w:val="24"/>
        </w:rPr>
        <w:t>6.2.9. Pirkėjas turi teisę naudotis Prekėmis tik po Prekių perdavimo-priėmimo akto pasirašymo.</w:t>
      </w:r>
    </w:p>
    <w:p w14:paraId="577EB610" w14:textId="77777777" w:rsidR="00947EFC" w:rsidRDefault="00947EFC" w:rsidP="00947EFC">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1B6153" w14:textId="77777777" w:rsidR="00947EFC" w:rsidRDefault="00947EFC" w:rsidP="00947EFC">
      <w:pPr>
        <w:spacing w:line="257" w:lineRule="atLeast"/>
        <w:ind w:firstLine="62"/>
        <w:jc w:val="both"/>
        <w:rPr>
          <w:color w:val="000000"/>
          <w:szCs w:val="24"/>
        </w:rPr>
      </w:pPr>
    </w:p>
    <w:p w14:paraId="3C717B01" w14:textId="77777777" w:rsidR="00947EFC" w:rsidRDefault="00947EFC" w:rsidP="00947EFC">
      <w:pPr>
        <w:spacing w:line="257" w:lineRule="atLeast"/>
        <w:jc w:val="center"/>
        <w:rPr>
          <w:color w:val="000000"/>
          <w:szCs w:val="24"/>
        </w:rPr>
      </w:pPr>
      <w:r>
        <w:rPr>
          <w:b/>
          <w:bCs/>
          <w:caps/>
          <w:color w:val="000000"/>
          <w:szCs w:val="24"/>
        </w:rPr>
        <w:t>7.  TIEKĖJO GARANTINIAI ĮSIPAREIGOJIMAI</w:t>
      </w:r>
    </w:p>
    <w:p w14:paraId="6888A4A3" w14:textId="77777777" w:rsidR="00947EFC" w:rsidRDefault="00947EFC" w:rsidP="00947EFC">
      <w:pPr>
        <w:spacing w:line="257" w:lineRule="atLeast"/>
        <w:ind w:firstLine="62"/>
        <w:rPr>
          <w:color w:val="000000"/>
          <w:szCs w:val="24"/>
        </w:rPr>
      </w:pPr>
    </w:p>
    <w:p w14:paraId="5D20E1CC" w14:textId="77777777" w:rsidR="00947EFC" w:rsidRDefault="00947EFC" w:rsidP="00947EFC">
      <w:pPr>
        <w:spacing w:line="257" w:lineRule="atLeast"/>
        <w:ind w:left="360" w:hanging="360"/>
        <w:jc w:val="center"/>
        <w:rPr>
          <w:color w:val="000000"/>
          <w:szCs w:val="24"/>
        </w:rPr>
      </w:pPr>
      <w:r>
        <w:rPr>
          <w:b/>
          <w:bCs/>
          <w:color w:val="000000"/>
          <w:szCs w:val="24"/>
        </w:rPr>
        <w:t>7.1.  Garantiniai terminai (jei taikoma)</w:t>
      </w:r>
    </w:p>
    <w:p w14:paraId="51832E1E" w14:textId="77777777" w:rsidR="00947EFC" w:rsidRDefault="00947EFC" w:rsidP="00947EFC">
      <w:pPr>
        <w:spacing w:line="257" w:lineRule="atLeast"/>
        <w:ind w:left="360" w:firstLine="62"/>
        <w:rPr>
          <w:color w:val="000000"/>
          <w:szCs w:val="24"/>
        </w:rPr>
      </w:pPr>
    </w:p>
    <w:p w14:paraId="308D1B07" w14:textId="77777777" w:rsidR="00947EFC" w:rsidRDefault="00947EFC" w:rsidP="00947EFC">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052A520" w14:textId="77777777" w:rsidR="00947EFC" w:rsidRDefault="00947EFC" w:rsidP="00947EFC">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D957E56" w14:textId="77777777" w:rsidR="00947EFC" w:rsidRDefault="00947EFC" w:rsidP="00947EFC">
      <w:pPr>
        <w:spacing w:line="257" w:lineRule="atLeast"/>
        <w:jc w:val="both"/>
        <w:rPr>
          <w:color w:val="000000"/>
          <w:szCs w:val="24"/>
        </w:rPr>
      </w:pPr>
      <w:r>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B1C8E8C" w14:textId="77777777" w:rsidR="00947EFC" w:rsidRDefault="00947EFC" w:rsidP="00947EFC">
      <w:pPr>
        <w:spacing w:line="257" w:lineRule="atLeast"/>
        <w:ind w:firstLine="62"/>
        <w:jc w:val="both"/>
        <w:rPr>
          <w:color w:val="000000"/>
          <w:szCs w:val="24"/>
        </w:rPr>
      </w:pPr>
    </w:p>
    <w:p w14:paraId="31955A84" w14:textId="77777777" w:rsidR="00947EFC" w:rsidRDefault="00947EFC" w:rsidP="00947EFC">
      <w:pPr>
        <w:spacing w:line="257" w:lineRule="atLeast"/>
        <w:jc w:val="center"/>
        <w:rPr>
          <w:color w:val="000000"/>
          <w:szCs w:val="24"/>
        </w:rPr>
      </w:pPr>
      <w:r>
        <w:rPr>
          <w:b/>
          <w:bCs/>
          <w:color w:val="000000"/>
          <w:szCs w:val="24"/>
        </w:rPr>
        <w:t>7.2.  Pretenzijos dėl Prekių trūkumų</w:t>
      </w:r>
    </w:p>
    <w:p w14:paraId="49BE42A2" w14:textId="77777777" w:rsidR="00947EFC" w:rsidRDefault="00947EFC" w:rsidP="00947EFC">
      <w:pPr>
        <w:spacing w:line="257" w:lineRule="atLeast"/>
        <w:ind w:firstLine="62"/>
        <w:jc w:val="both"/>
        <w:rPr>
          <w:color w:val="000000"/>
          <w:szCs w:val="24"/>
        </w:rPr>
      </w:pPr>
    </w:p>
    <w:p w14:paraId="230F2209" w14:textId="77777777" w:rsidR="00947EFC" w:rsidRDefault="00947EFC" w:rsidP="00947EFC">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6997D4D" w14:textId="77777777" w:rsidR="00947EFC" w:rsidRDefault="00947EFC" w:rsidP="00947EFC">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68B822" w14:textId="77777777" w:rsidR="00947EFC" w:rsidRDefault="00947EFC" w:rsidP="00947EFC">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6CBCED" w14:textId="77777777" w:rsidR="00947EFC" w:rsidRDefault="00947EFC" w:rsidP="00947EFC">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398C25E" w14:textId="77777777" w:rsidR="00947EFC" w:rsidRDefault="00947EFC" w:rsidP="00947EFC">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66543B3" w14:textId="77777777" w:rsidR="00947EFC" w:rsidRDefault="00947EFC" w:rsidP="00947EFC">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5E302AA" w14:textId="77777777" w:rsidR="00947EFC" w:rsidRDefault="00947EFC" w:rsidP="00947EFC">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0EA2F64" w14:textId="77777777" w:rsidR="00947EFC" w:rsidRDefault="00947EFC" w:rsidP="00947EFC">
      <w:pPr>
        <w:rPr>
          <w:sz w:val="14"/>
          <w:szCs w:val="14"/>
        </w:rPr>
      </w:pPr>
    </w:p>
    <w:p w14:paraId="4328DDEE" w14:textId="77777777" w:rsidR="00947EFC" w:rsidRDefault="00947EFC" w:rsidP="00947EFC">
      <w:pPr>
        <w:spacing w:line="257" w:lineRule="atLeast"/>
        <w:ind w:firstLine="62"/>
        <w:jc w:val="both"/>
        <w:rPr>
          <w:color w:val="000000"/>
          <w:szCs w:val="24"/>
        </w:rPr>
      </w:pPr>
    </w:p>
    <w:p w14:paraId="11D6BBB2" w14:textId="77777777" w:rsidR="00947EFC" w:rsidRDefault="00947EFC" w:rsidP="00947EFC">
      <w:pPr>
        <w:spacing w:line="257" w:lineRule="atLeast"/>
        <w:jc w:val="center"/>
        <w:rPr>
          <w:color w:val="000000"/>
          <w:szCs w:val="24"/>
        </w:rPr>
      </w:pPr>
      <w:r>
        <w:rPr>
          <w:b/>
          <w:bCs/>
          <w:color w:val="000000"/>
          <w:szCs w:val="24"/>
        </w:rPr>
        <w:t>7.3.  Prekių trūkumų šalinimas</w:t>
      </w:r>
    </w:p>
    <w:p w14:paraId="75EB5308" w14:textId="77777777" w:rsidR="00947EFC" w:rsidRDefault="00947EFC" w:rsidP="00947EFC">
      <w:pPr>
        <w:spacing w:line="257" w:lineRule="atLeast"/>
        <w:ind w:firstLine="62"/>
        <w:jc w:val="both"/>
        <w:rPr>
          <w:color w:val="000000"/>
          <w:szCs w:val="24"/>
        </w:rPr>
      </w:pPr>
    </w:p>
    <w:p w14:paraId="5FDD6306" w14:textId="77777777" w:rsidR="00947EFC" w:rsidRDefault="00947EFC" w:rsidP="00947EFC">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B2CC69A" w14:textId="77777777" w:rsidR="00947EFC" w:rsidRDefault="00947EFC" w:rsidP="00947EFC">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FCBF197" w14:textId="77777777" w:rsidR="00947EFC" w:rsidRDefault="00947EFC" w:rsidP="00947EFC">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DFFFA0F" w14:textId="77777777" w:rsidR="00947EFC" w:rsidRDefault="00947EFC" w:rsidP="00947EFC">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28E0E1" w14:textId="77777777" w:rsidR="00947EFC" w:rsidRDefault="00947EFC" w:rsidP="00947EFC">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B47B988" w14:textId="77777777" w:rsidR="00947EFC" w:rsidRDefault="00947EFC" w:rsidP="00947EFC">
      <w:pPr>
        <w:spacing w:line="257" w:lineRule="atLeast"/>
        <w:jc w:val="both"/>
        <w:rPr>
          <w:color w:val="000000"/>
          <w:szCs w:val="24"/>
        </w:rPr>
      </w:pPr>
      <w:r>
        <w:rPr>
          <w:color w:val="000000"/>
          <w:szCs w:val="24"/>
        </w:rPr>
        <w:t>7.3.6. Tiekėjas, pašalinęs visus Prekių trūkumus, privalo apie tai informuoti Pirkėją.</w:t>
      </w:r>
    </w:p>
    <w:p w14:paraId="49A56D2D" w14:textId="77777777" w:rsidR="00947EFC" w:rsidRDefault="00947EFC" w:rsidP="00947EFC">
      <w:pPr>
        <w:spacing w:line="257" w:lineRule="atLeast"/>
        <w:jc w:val="both"/>
        <w:rPr>
          <w:color w:val="000000"/>
          <w:szCs w:val="24"/>
        </w:rPr>
      </w:pPr>
      <w:r>
        <w:rPr>
          <w:color w:val="000000"/>
          <w:szCs w:val="24"/>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6A5A263F" w14:textId="77777777" w:rsidR="00947EFC" w:rsidRDefault="00947EFC" w:rsidP="00947EFC">
      <w:pPr>
        <w:spacing w:line="257" w:lineRule="atLeast"/>
        <w:ind w:firstLine="62"/>
        <w:jc w:val="both"/>
        <w:rPr>
          <w:color w:val="000000"/>
          <w:szCs w:val="24"/>
        </w:rPr>
      </w:pPr>
    </w:p>
    <w:p w14:paraId="1F7A22FE" w14:textId="77777777" w:rsidR="00947EFC" w:rsidRDefault="00947EFC" w:rsidP="00947EFC">
      <w:pPr>
        <w:spacing w:line="257" w:lineRule="atLeast"/>
        <w:jc w:val="center"/>
        <w:rPr>
          <w:color w:val="000000"/>
          <w:szCs w:val="24"/>
        </w:rPr>
      </w:pPr>
      <w:r>
        <w:rPr>
          <w:b/>
          <w:bCs/>
          <w:color w:val="000000"/>
          <w:szCs w:val="24"/>
        </w:rPr>
        <w:t>7.4.  Pirkėjo teisės, Tiekėjui nepašalinus Prekių trūkumų</w:t>
      </w:r>
    </w:p>
    <w:p w14:paraId="2B9D3787" w14:textId="77777777" w:rsidR="00947EFC" w:rsidRDefault="00947EFC" w:rsidP="00947EFC">
      <w:pPr>
        <w:spacing w:line="257" w:lineRule="atLeast"/>
        <w:ind w:firstLine="62"/>
        <w:jc w:val="both"/>
        <w:rPr>
          <w:color w:val="000000"/>
          <w:szCs w:val="24"/>
        </w:rPr>
      </w:pPr>
    </w:p>
    <w:p w14:paraId="4967F3EF" w14:textId="77777777" w:rsidR="00947EFC" w:rsidRDefault="00947EFC" w:rsidP="00947EFC">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405F303" w14:textId="77777777" w:rsidR="00947EFC" w:rsidRDefault="00947EFC" w:rsidP="00947EFC">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348961A" w14:textId="77777777" w:rsidR="00947EFC" w:rsidRDefault="00947EFC" w:rsidP="00947EFC">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2B33F61" w14:textId="77777777" w:rsidR="00947EFC" w:rsidRDefault="00947EFC" w:rsidP="00947EFC">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1936792" w14:textId="77777777" w:rsidR="00947EFC" w:rsidRDefault="00947EFC" w:rsidP="00947EFC">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EF92547" w14:textId="77777777" w:rsidR="00947EFC" w:rsidRDefault="00947EFC" w:rsidP="00947EFC">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717FB71" w14:textId="77777777" w:rsidR="00947EFC" w:rsidRDefault="00947EFC" w:rsidP="00947EFC">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E161890" w14:textId="77777777" w:rsidR="00947EFC" w:rsidRDefault="00947EFC" w:rsidP="00947EFC">
      <w:pPr>
        <w:spacing w:line="257" w:lineRule="atLeast"/>
        <w:ind w:firstLine="62"/>
        <w:jc w:val="both"/>
        <w:rPr>
          <w:color w:val="000000"/>
          <w:szCs w:val="24"/>
        </w:rPr>
      </w:pPr>
    </w:p>
    <w:p w14:paraId="50B8FF1D" w14:textId="77777777" w:rsidR="00947EFC" w:rsidRDefault="00947EFC" w:rsidP="00947EFC">
      <w:pPr>
        <w:spacing w:line="257" w:lineRule="atLeast"/>
        <w:jc w:val="center"/>
        <w:rPr>
          <w:color w:val="000000"/>
          <w:szCs w:val="24"/>
        </w:rPr>
      </w:pPr>
      <w:r>
        <w:rPr>
          <w:b/>
          <w:bCs/>
          <w:caps/>
          <w:color w:val="000000"/>
          <w:szCs w:val="24"/>
        </w:rPr>
        <w:t>8.  PRISTATYMO TERMINAI</w:t>
      </w:r>
    </w:p>
    <w:p w14:paraId="641FDB37" w14:textId="77777777" w:rsidR="00947EFC" w:rsidRDefault="00947EFC" w:rsidP="00947EFC">
      <w:pPr>
        <w:spacing w:line="257" w:lineRule="atLeast"/>
        <w:ind w:firstLine="62"/>
        <w:rPr>
          <w:color w:val="000000"/>
          <w:szCs w:val="24"/>
        </w:rPr>
      </w:pPr>
    </w:p>
    <w:p w14:paraId="3529CB76" w14:textId="77777777" w:rsidR="00947EFC" w:rsidRDefault="00947EFC" w:rsidP="00947EFC">
      <w:pPr>
        <w:spacing w:line="257" w:lineRule="atLeast"/>
        <w:jc w:val="center"/>
        <w:rPr>
          <w:color w:val="000000"/>
          <w:szCs w:val="24"/>
        </w:rPr>
      </w:pPr>
      <w:r>
        <w:rPr>
          <w:b/>
          <w:bCs/>
          <w:color w:val="000000"/>
          <w:szCs w:val="24"/>
        </w:rPr>
        <w:t>8.1.  Pristatymo terminai ir Prekių tiekimo grafikas</w:t>
      </w:r>
    </w:p>
    <w:p w14:paraId="1F6F38B9" w14:textId="77777777" w:rsidR="00947EFC" w:rsidRDefault="00947EFC" w:rsidP="00947EFC">
      <w:pPr>
        <w:spacing w:line="257" w:lineRule="atLeast"/>
        <w:ind w:firstLine="62"/>
        <w:jc w:val="both"/>
        <w:rPr>
          <w:color w:val="000000"/>
          <w:szCs w:val="24"/>
        </w:rPr>
      </w:pPr>
    </w:p>
    <w:p w14:paraId="08DFD64B" w14:textId="77777777" w:rsidR="00947EFC" w:rsidRDefault="00947EFC" w:rsidP="00947EFC">
      <w:pPr>
        <w:spacing w:line="257" w:lineRule="atLeast"/>
        <w:jc w:val="both"/>
        <w:rPr>
          <w:color w:val="000000"/>
          <w:szCs w:val="24"/>
        </w:rPr>
      </w:pPr>
      <w:r>
        <w:rPr>
          <w:color w:val="000000"/>
          <w:szCs w:val="24"/>
        </w:rPr>
        <w:t>8.1.1. Tiekėjas privalo pristatyti Prekes laikydamasis terminų, nurodytų Specialiosiose sąlygose.</w:t>
      </w:r>
    </w:p>
    <w:p w14:paraId="0E2CC0DC" w14:textId="77777777" w:rsidR="00947EFC" w:rsidRDefault="00947EFC" w:rsidP="00947EFC">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5EF6194" w14:textId="77777777" w:rsidR="00947EFC" w:rsidRDefault="00947EFC" w:rsidP="00947EFC">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B7F6AAB" w14:textId="77777777" w:rsidR="00947EFC" w:rsidRDefault="00947EFC" w:rsidP="00947EFC">
      <w:pPr>
        <w:spacing w:line="257" w:lineRule="atLeast"/>
        <w:ind w:firstLine="62"/>
        <w:jc w:val="both"/>
        <w:rPr>
          <w:color w:val="000000"/>
          <w:szCs w:val="24"/>
        </w:rPr>
      </w:pPr>
    </w:p>
    <w:p w14:paraId="522BFE48" w14:textId="77777777" w:rsidR="00947EFC" w:rsidRDefault="00947EFC" w:rsidP="00947EFC">
      <w:pPr>
        <w:spacing w:line="257" w:lineRule="atLeast"/>
        <w:jc w:val="center"/>
        <w:rPr>
          <w:color w:val="000000"/>
          <w:szCs w:val="24"/>
        </w:rPr>
      </w:pPr>
      <w:r>
        <w:rPr>
          <w:b/>
          <w:bCs/>
          <w:color w:val="000000"/>
          <w:szCs w:val="24"/>
        </w:rPr>
        <w:t>8.2.  Netesybos už Prekių pristatymo vėlavimą</w:t>
      </w:r>
    </w:p>
    <w:p w14:paraId="7CC6FA07" w14:textId="77777777" w:rsidR="00947EFC" w:rsidRDefault="00947EFC" w:rsidP="00947EFC">
      <w:pPr>
        <w:spacing w:line="257" w:lineRule="atLeast"/>
        <w:ind w:firstLine="62"/>
        <w:jc w:val="both"/>
        <w:rPr>
          <w:color w:val="000000"/>
          <w:szCs w:val="24"/>
        </w:rPr>
      </w:pPr>
    </w:p>
    <w:p w14:paraId="7872D1A1" w14:textId="77777777" w:rsidR="00947EFC" w:rsidRDefault="00947EFC" w:rsidP="00947EFC">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7E10DB0" w14:textId="77777777" w:rsidR="00947EFC" w:rsidRDefault="00947EFC" w:rsidP="00947EFC">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3FD7110C" w14:textId="77777777" w:rsidR="00947EFC" w:rsidRDefault="00947EFC" w:rsidP="00947EFC">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B5D9B8" w14:textId="77777777" w:rsidR="00947EFC" w:rsidRDefault="00947EFC" w:rsidP="00947EFC">
      <w:pPr>
        <w:spacing w:line="257" w:lineRule="atLeast"/>
        <w:ind w:firstLine="62"/>
        <w:jc w:val="both"/>
        <w:rPr>
          <w:color w:val="000000"/>
          <w:szCs w:val="24"/>
        </w:rPr>
      </w:pPr>
    </w:p>
    <w:p w14:paraId="336E31F3" w14:textId="77777777" w:rsidR="00947EFC" w:rsidRDefault="00947EFC" w:rsidP="00947EFC">
      <w:pPr>
        <w:spacing w:line="257" w:lineRule="atLeast"/>
        <w:jc w:val="center"/>
        <w:rPr>
          <w:color w:val="000000"/>
          <w:szCs w:val="24"/>
        </w:rPr>
      </w:pPr>
      <w:r>
        <w:rPr>
          <w:b/>
          <w:bCs/>
          <w:caps/>
          <w:color w:val="000000"/>
          <w:szCs w:val="24"/>
        </w:rPr>
        <w:t>9.  PRIEVOLIŲ PAGAL SUTARTĮ ĮVYKDYMO UŽTIKRINIMO BŪDAI</w:t>
      </w:r>
    </w:p>
    <w:p w14:paraId="257F0368" w14:textId="77777777" w:rsidR="00947EFC" w:rsidRDefault="00947EFC" w:rsidP="00947EFC">
      <w:pPr>
        <w:spacing w:line="257" w:lineRule="atLeast"/>
        <w:ind w:firstLine="62"/>
        <w:rPr>
          <w:color w:val="000000"/>
          <w:szCs w:val="24"/>
        </w:rPr>
      </w:pPr>
    </w:p>
    <w:p w14:paraId="14B2753D" w14:textId="77777777" w:rsidR="00947EFC" w:rsidRDefault="00947EFC" w:rsidP="00947EFC">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487171" w14:textId="77777777" w:rsidR="00947EFC" w:rsidRDefault="00947EFC" w:rsidP="00947EFC">
      <w:pPr>
        <w:spacing w:line="257" w:lineRule="atLeast"/>
        <w:ind w:firstLine="62"/>
        <w:jc w:val="both"/>
        <w:rPr>
          <w:color w:val="000000"/>
          <w:szCs w:val="24"/>
        </w:rPr>
      </w:pPr>
    </w:p>
    <w:p w14:paraId="7F34AC14" w14:textId="77777777" w:rsidR="00947EFC" w:rsidRDefault="00947EFC" w:rsidP="00947EFC">
      <w:pPr>
        <w:spacing w:line="257" w:lineRule="atLeast"/>
        <w:jc w:val="center"/>
        <w:rPr>
          <w:color w:val="000000"/>
          <w:szCs w:val="24"/>
        </w:rPr>
      </w:pPr>
      <w:r>
        <w:rPr>
          <w:b/>
          <w:bCs/>
          <w:caps/>
          <w:color w:val="000000"/>
          <w:szCs w:val="24"/>
        </w:rPr>
        <w:t>10.  SUTARTIES ĮVYKDYMO UŽTIKRINIMAS (JEI TAIKOMA)</w:t>
      </w:r>
    </w:p>
    <w:p w14:paraId="22BA65AA" w14:textId="77777777" w:rsidR="00947EFC" w:rsidRDefault="00947EFC" w:rsidP="00947EFC">
      <w:pPr>
        <w:spacing w:line="257" w:lineRule="atLeast"/>
        <w:ind w:firstLine="62"/>
        <w:jc w:val="both"/>
        <w:rPr>
          <w:color w:val="000000"/>
          <w:szCs w:val="24"/>
        </w:rPr>
      </w:pPr>
    </w:p>
    <w:p w14:paraId="63DB01E6" w14:textId="77777777" w:rsidR="00947EFC" w:rsidRDefault="00947EFC" w:rsidP="00947EFC">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E4B7E8" w14:textId="77777777" w:rsidR="00947EFC" w:rsidRDefault="00947EFC" w:rsidP="00947EFC">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87039F0" w14:textId="77777777" w:rsidR="00947EFC" w:rsidRDefault="00947EFC" w:rsidP="00947EFC">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46B9349" w14:textId="77777777" w:rsidR="00947EFC" w:rsidRDefault="00947EFC" w:rsidP="00947EFC">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DFE5554" w14:textId="77777777" w:rsidR="00947EFC" w:rsidRDefault="00947EFC" w:rsidP="00947EFC">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11C2A04" w14:textId="77777777" w:rsidR="00947EFC" w:rsidRDefault="00947EFC" w:rsidP="00947EFC">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084C5A0" w14:textId="77777777" w:rsidR="00947EFC" w:rsidRDefault="00947EFC" w:rsidP="00947EFC">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w:t>
      </w:r>
      <w:r>
        <w:rPr>
          <w:color w:val="000000"/>
          <w:szCs w:val="24"/>
        </w:rPr>
        <w:lastRenderedPageBreak/>
        <w:t>įvykdymo užtikrinimą, patvirtina, kad Sutarties įvykdymo užtikrinimo suma laikytina minimaliais neįrodinėjamais Pirkėjo nuostoliais. </w:t>
      </w:r>
    </w:p>
    <w:p w14:paraId="609E73CC" w14:textId="77777777" w:rsidR="00947EFC" w:rsidRDefault="00947EFC" w:rsidP="00947EFC">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9CD4FCC" w14:textId="77777777" w:rsidR="00947EFC" w:rsidRDefault="00947EFC" w:rsidP="00947EFC">
      <w:pPr>
        <w:spacing w:line="257" w:lineRule="atLeast"/>
        <w:jc w:val="both"/>
        <w:textAlignment w:val="baseline"/>
        <w:rPr>
          <w:color w:val="000000"/>
          <w:szCs w:val="24"/>
        </w:rPr>
      </w:pPr>
      <w:r>
        <w:rPr>
          <w:color w:val="000000"/>
          <w:szCs w:val="24"/>
        </w:rPr>
        <w:t>10.8. Sutarties įvykdymo užtikrinimo suma turi būti nurodoma ir išmokama eurais. </w:t>
      </w:r>
    </w:p>
    <w:p w14:paraId="147B1429" w14:textId="77777777" w:rsidR="00947EFC" w:rsidRDefault="00947EFC" w:rsidP="00947EFC">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0C13492" w14:textId="77777777" w:rsidR="00947EFC" w:rsidRDefault="00947EFC" w:rsidP="00947EFC">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F0AB06A" w14:textId="77777777" w:rsidR="00947EFC" w:rsidRDefault="00947EFC" w:rsidP="00947EFC">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1E9125" w14:textId="77777777" w:rsidR="00947EFC" w:rsidRDefault="00947EFC" w:rsidP="00947EFC">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B332F3" w14:textId="77777777" w:rsidR="00947EFC" w:rsidRDefault="00947EFC" w:rsidP="00947EFC">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0B66D84" w14:textId="77777777" w:rsidR="00947EFC" w:rsidRDefault="00947EFC" w:rsidP="00947EFC">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194479B" w14:textId="77777777" w:rsidR="00947EFC" w:rsidRDefault="00947EFC" w:rsidP="00947EFC">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08BD94E" w14:textId="77777777" w:rsidR="00947EFC" w:rsidRDefault="00947EFC" w:rsidP="00947EFC">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01C5091" w14:textId="77777777" w:rsidR="00947EFC" w:rsidRDefault="00947EFC" w:rsidP="00947EFC">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94B8C3D" w14:textId="77777777" w:rsidR="00947EFC" w:rsidRDefault="00947EFC" w:rsidP="00947EFC">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24FD786" w14:textId="77777777" w:rsidR="00947EFC" w:rsidRDefault="00947EFC" w:rsidP="00947EFC">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C0C27F0" w14:textId="77777777" w:rsidR="00947EFC" w:rsidRDefault="00947EFC" w:rsidP="00947EFC">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965108E" w14:textId="77777777" w:rsidR="00947EFC" w:rsidRDefault="00947EFC" w:rsidP="00947EFC">
      <w:pPr>
        <w:spacing w:line="257" w:lineRule="atLeast"/>
        <w:ind w:firstLine="62"/>
        <w:jc w:val="both"/>
        <w:textAlignment w:val="baseline"/>
        <w:rPr>
          <w:color w:val="000000"/>
          <w:szCs w:val="24"/>
        </w:rPr>
      </w:pPr>
    </w:p>
    <w:p w14:paraId="353906DB" w14:textId="77777777" w:rsidR="00947EFC" w:rsidRDefault="00947EFC" w:rsidP="00947EFC">
      <w:pPr>
        <w:spacing w:line="257" w:lineRule="atLeast"/>
        <w:jc w:val="center"/>
        <w:rPr>
          <w:color w:val="000000"/>
          <w:szCs w:val="24"/>
        </w:rPr>
      </w:pPr>
      <w:r>
        <w:rPr>
          <w:b/>
          <w:bCs/>
          <w:caps/>
          <w:color w:val="000000"/>
          <w:szCs w:val="24"/>
        </w:rPr>
        <w:t>11.  SUTARTIES KAINA IR JOS PERSKAIČIAVIMAS</w:t>
      </w:r>
    </w:p>
    <w:p w14:paraId="67C8CF5B" w14:textId="77777777" w:rsidR="00947EFC" w:rsidRDefault="00947EFC" w:rsidP="00947EFC">
      <w:pPr>
        <w:spacing w:line="257" w:lineRule="atLeast"/>
        <w:ind w:firstLine="62"/>
        <w:jc w:val="both"/>
        <w:rPr>
          <w:color w:val="000000"/>
          <w:szCs w:val="24"/>
        </w:rPr>
      </w:pPr>
    </w:p>
    <w:p w14:paraId="1DC7C10F" w14:textId="77777777" w:rsidR="00947EFC" w:rsidRDefault="00947EFC" w:rsidP="00947EFC">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3461E9D" w14:textId="77777777" w:rsidR="00947EFC" w:rsidRDefault="00947EFC" w:rsidP="00947EFC">
      <w:pPr>
        <w:spacing w:line="257" w:lineRule="atLeast"/>
        <w:jc w:val="both"/>
        <w:rPr>
          <w:color w:val="000000"/>
          <w:szCs w:val="24"/>
        </w:rPr>
      </w:pPr>
      <w:r>
        <w:rPr>
          <w:color w:val="000000"/>
          <w:szCs w:val="24"/>
        </w:rPr>
        <w:lastRenderedPageBreak/>
        <w:t>11.2. Pradinės sutarties vertė yra nurodyta Specialiosiose sąlygose.</w:t>
      </w:r>
    </w:p>
    <w:p w14:paraId="04112F6D" w14:textId="77777777" w:rsidR="00947EFC" w:rsidRDefault="00947EFC" w:rsidP="00947EFC">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2551987" w14:textId="77777777" w:rsidR="00947EFC" w:rsidRDefault="00947EFC" w:rsidP="00947EFC">
      <w:pPr>
        <w:spacing w:line="257" w:lineRule="atLeast"/>
        <w:jc w:val="both"/>
        <w:rPr>
          <w:color w:val="000000"/>
          <w:szCs w:val="24"/>
        </w:rPr>
      </w:pPr>
      <w:r>
        <w:rPr>
          <w:color w:val="000000"/>
          <w:szCs w:val="24"/>
        </w:rPr>
        <w:t>11.4. Sutarties kainos peržiūra atliekama Specialiosiose sąlygose nustatyta tvarka.</w:t>
      </w:r>
    </w:p>
    <w:p w14:paraId="35C11AF9" w14:textId="77777777" w:rsidR="00947EFC" w:rsidRDefault="00947EFC" w:rsidP="00947EFC">
      <w:pPr>
        <w:spacing w:line="257" w:lineRule="atLeast"/>
        <w:ind w:firstLine="62"/>
        <w:jc w:val="both"/>
        <w:rPr>
          <w:color w:val="000000"/>
          <w:szCs w:val="24"/>
        </w:rPr>
      </w:pPr>
    </w:p>
    <w:p w14:paraId="4C348E82" w14:textId="77777777" w:rsidR="00947EFC" w:rsidRDefault="00947EFC" w:rsidP="00947EFC">
      <w:pPr>
        <w:spacing w:line="257" w:lineRule="atLeast"/>
        <w:jc w:val="center"/>
        <w:rPr>
          <w:color w:val="000000"/>
          <w:szCs w:val="24"/>
        </w:rPr>
      </w:pPr>
      <w:r>
        <w:rPr>
          <w:b/>
          <w:bCs/>
          <w:caps/>
          <w:color w:val="000000"/>
          <w:szCs w:val="24"/>
        </w:rPr>
        <w:t>12.  ATSISKAITYMO TVARKA</w:t>
      </w:r>
    </w:p>
    <w:p w14:paraId="174BF914" w14:textId="77777777" w:rsidR="00947EFC" w:rsidRDefault="00947EFC" w:rsidP="00947EFC">
      <w:pPr>
        <w:spacing w:line="257" w:lineRule="atLeast"/>
        <w:ind w:firstLine="62"/>
        <w:jc w:val="center"/>
        <w:rPr>
          <w:color w:val="000000"/>
          <w:szCs w:val="24"/>
        </w:rPr>
      </w:pPr>
    </w:p>
    <w:p w14:paraId="589F44AA" w14:textId="77777777" w:rsidR="00947EFC" w:rsidRDefault="00947EFC" w:rsidP="00947EFC">
      <w:pPr>
        <w:spacing w:line="257" w:lineRule="atLeast"/>
        <w:jc w:val="center"/>
        <w:rPr>
          <w:color w:val="000000"/>
          <w:szCs w:val="24"/>
        </w:rPr>
      </w:pPr>
      <w:r>
        <w:rPr>
          <w:b/>
          <w:bCs/>
          <w:color w:val="000000"/>
          <w:szCs w:val="24"/>
        </w:rPr>
        <w:t>12.1.  Išankstinis mokėjimas (avansas) (jei taikoma)</w:t>
      </w:r>
    </w:p>
    <w:p w14:paraId="711A03C6" w14:textId="77777777" w:rsidR="00947EFC" w:rsidRDefault="00947EFC" w:rsidP="00947EFC">
      <w:pPr>
        <w:spacing w:line="257" w:lineRule="atLeast"/>
        <w:ind w:firstLine="62"/>
        <w:jc w:val="both"/>
        <w:rPr>
          <w:color w:val="000000"/>
          <w:szCs w:val="24"/>
        </w:rPr>
      </w:pPr>
    </w:p>
    <w:p w14:paraId="0E0FB0DA" w14:textId="77777777" w:rsidR="00947EFC" w:rsidRDefault="00947EFC" w:rsidP="00947EFC">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B0060A8" w14:textId="77777777" w:rsidR="00947EFC" w:rsidRDefault="00947EFC" w:rsidP="00947EFC">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888CF1F" w14:textId="77777777" w:rsidR="00947EFC" w:rsidRDefault="00947EFC" w:rsidP="00947EFC">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37E93AF" w14:textId="77777777" w:rsidR="00947EFC" w:rsidRDefault="00947EFC" w:rsidP="00947EFC">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9F455A0" w14:textId="77777777" w:rsidR="00947EFC" w:rsidRDefault="00947EFC" w:rsidP="00947EFC">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D85A5AE" w14:textId="77777777" w:rsidR="00947EFC" w:rsidRDefault="00947EFC" w:rsidP="00947EFC">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B31D3C9" w14:textId="77777777" w:rsidR="00947EFC" w:rsidRDefault="00947EFC" w:rsidP="00947EFC">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1969C1D" w14:textId="77777777" w:rsidR="00947EFC" w:rsidRDefault="00947EFC" w:rsidP="00947EFC">
      <w:pPr>
        <w:spacing w:line="257" w:lineRule="atLeast"/>
        <w:jc w:val="both"/>
        <w:textAlignment w:val="baseline"/>
        <w:rPr>
          <w:color w:val="000000"/>
          <w:szCs w:val="24"/>
        </w:rPr>
      </w:pPr>
      <w:r>
        <w:rPr>
          <w:color w:val="000000"/>
          <w:szCs w:val="24"/>
        </w:rPr>
        <w:t>12.1.7. Avanso užtikrinimo suma turi būti nurodoma ir išmokama eurais. </w:t>
      </w:r>
    </w:p>
    <w:p w14:paraId="19EFD310" w14:textId="77777777" w:rsidR="00947EFC" w:rsidRDefault="00947EFC" w:rsidP="00947EFC">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080CE14" w14:textId="77777777" w:rsidR="00947EFC" w:rsidRDefault="00947EFC" w:rsidP="00947EFC">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86E90C3" w14:textId="77777777" w:rsidR="00947EFC" w:rsidRDefault="00947EFC" w:rsidP="00947EFC">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B444DC" w14:textId="77777777" w:rsidR="00947EFC" w:rsidRDefault="00947EFC" w:rsidP="00947EFC">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2C2725A" w14:textId="77777777" w:rsidR="00947EFC" w:rsidRDefault="00947EFC" w:rsidP="00947EFC">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w:t>
      </w:r>
      <w:r>
        <w:rPr>
          <w:color w:val="000000"/>
          <w:szCs w:val="24"/>
        </w:rPr>
        <w:lastRenderedPageBreak/>
        <w:t>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A9DD02" w14:textId="77777777" w:rsidR="00947EFC" w:rsidRDefault="00947EFC" w:rsidP="00947EFC">
      <w:pPr>
        <w:spacing w:line="257" w:lineRule="atLeast"/>
        <w:ind w:firstLine="62"/>
        <w:jc w:val="both"/>
        <w:textAlignment w:val="baseline"/>
        <w:rPr>
          <w:color w:val="000000"/>
          <w:szCs w:val="24"/>
        </w:rPr>
      </w:pPr>
    </w:p>
    <w:p w14:paraId="0790684D" w14:textId="77777777" w:rsidR="00947EFC" w:rsidRDefault="00947EFC" w:rsidP="00947EFC">
      <w:pPr>
        <w:spacing w:line="257" w:lineRule="atLeast"/>
        <w:jc w:val="center"/>
        <w:rPr>
          <w:color w:val="000000"/>
          <w:szCs w:val="24"/>
        </w:rPr>
      </w:pPr>
      <w:r>
        <w:rPr>
          <w:b/>
          <w:bCs/>
          <w:color w:val="000000"/>
          <w:szCs w:val="24"/>
        </w:rPr>
        <w:t>12.2.  Mokėjimų tvarka</w:t>
      </w:r>
    </w:p>
    <w:p w14:paraId="49FE0BE4" w14:textId="77777777" w:rsidR="00947EFC" w:rsidRDefault="00947EFC" w:rsidP="00947EFC">
      <w:pPr>
        <w:spacing w:line="257" w:lineRule="atLeast"/>
        <w:ind w:firstLine="62"/>
        <w:jc w:val="both"/>
        <w:rPr>
          <w:color w:val="000000"/>
          <w:szCs w:val="24"/>
        </w:rPr>
      </w:pPr>
    </w:p>
    <w:p w14:paraId="321B1354" w14:textId="77777777" w:rsidR="00947EFC" w:rsidRDefault="00947EFC" w:rsidP="00947EFC">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3C14DC3" w14:textId="77777777" w:rsidR="00947EFC" w:rsidRDefault="00947EFC" w:rsidP="00947EFC">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9D12049" w14:textId="77777777" w:rsidR="00947EFC" w:rsidRDefault="00947EFC" w:rsidP="00947EFC">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6D06052" w14:textId="77777777" w:rsidR="00947EFC" w:rsidRDefault="00947EFC" w:rsidP="00947EFC">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30BEE6D" w14:textId="77777777" w:rsidR="00947EFC" w:rsidRDefault="00947EFC" w:rsidP="00947EFC">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BC68DC3" w14:textId="77777777" w:rsidR="00947EFC" w:rsidRDefault="00947EFC" w:rsidP="00947EFC">
      <w:pPr>
        <w:spacing w:line="257" w:lineRule="atLeast"/>
        <w:jc w:val="both"/>
        <w:rPr>
          <w:color w:val="000000"/>
          <w:szCs w:val="24"/>
        </w:rPr>
      </w:pPr>
      <w:r>
        <w:rPr>
          <w:color w:val="000000"/>
          <w:szCs w:val="24"/>
        </w:rPr>
        <w:t>12.2.4. Pirkėjas atlieka mokėjimus už Prekes Specialiosiose sąlygose nustatytais terminais.</w:t>
      </w:r>
    </w:p>
    <w:p w14:paraId="2B39343A" w14:textId="77777777" w:rsidR="00947EFC" w:rsidRDefault="00947EFC" w:rsidP="00947EFC">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C956C5D" w14:textId="77777777" w:rsidR="00947EFC" w:rsidRDefault="00947EFC" w:rsidP="00947EFC">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B6AF6B7" w14:textId="77777777" w:rsidR="00947EFC" w:rsidRDefault="00947EFC" w:rsidP="00947EFC">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1879688" w14:textId="77777777" w:rsidR="00947EFC" w:rsidRDefault="00947EFC" w:rsidP="00947EFC">
      <w:pPr>
        <w:spacing w:line="257" w:lineRule="atLeast"/>
        <w:ind w:firstLine="62"/>
        <w:jc w:val="both"/>
        <w:rPr>
          <w:color w:val="000000"/>
          <w:szCs w:val="24"/>
        </w:rPr>
      </w:pPr>
    </w:p>
    <w:p w14:paraId="79A6C741" w14:textId="77777777" w:rsidR="00947EFC" w:rsidRDefault="00947EFC" w:rsidP="00947EFC">
      <w:pPr>
        <w:spacing w:line="257" w:lineRule="atLeast"/>
        <w:jc w:val="center"/>
        <w:rPr>
          <w:color w:val="000000"/>
          <w:szCs w:val="24"/>
        </w:rPr>
      </w:pPr>
      <w:r>
        <w:rPr>
          <w:b/>
          <w:bCs/>
          <w:color w:val="000000"/>
          <w:szCs w:val="24"/>
        </w:rPr>
        <w:t>12.3.  Kiti atsiskaitymo klausimai</w:t>
      </w:r>
    </w:p>
    <w:p w14:paraId="0E36FF87" w14:textId="77777777" w:rsidR="00947EFC" w:rsidRDefault="00947EFC" w:rsidP="00947EFC">
      <w:pPr>
        <w:spacing w:line="257" w:lineRule="atLeast"/>
        <w:ind w:firstLine="62"/>
        <w:jc w:val="both"/>
        <w:rPr>
          <w:color w:val="000000"/>
          <w:szCs w:val="24"/>
        </w:rPr>
      </w:pPr>
    </w:p>
    <w:p w14:paraId="6EF59BB5" w14:textId="77777777" w:rsidR="00947EFC" w:rsidRDefault="00947EFC" w:rsidP="00947EFC">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F635B66" w14:textId="77777777" w:rsidR="00947EFC" w:rsidRDefault="00947EFC" w:rsidP="00947EFC">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1B64095" w14:textId="77777777" w:rsidR="00947EFC" w:rsidRDefault="00947EFC" w:rsidP="00947EFC">
      <w:pPr>
        <w:spacing w:line="257" w:lineRule="atLeast"/>
        <w:jc w:val="both"/>
        <w:rPr>
          <w:color w:val="000000"/>
          <w:szCs w:val="24"/>
        </w:rPr>
      </w:pPr>
      <w:r>
        <w:rPr>
          <w:color w:val="000000"/>
          <w:szCs w:val="24"/>
        </w:rPr>
        <w:t>12.3.3. Visi mokėjimai pagal Sutartį atliekami eurais.</w:t>
      </w:r>
    </w:p>
    <w:p w14:paraId="47D85684" w14:textId="77777777" w:rsidR="00947EFC" w:rsidRDefault="00947EFC" w:rsidP="00947EFC">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17BDD3F" w14:textId="77777777" w:rsidR="00947EFC" w:rsidRDefault="00947EFC" w:rsidP="00947EFC">
      <w:pPr>
        <w:spacing w:line="257" w:lineRule="atLeast"/>
        <w:ind w:firstLine="62"/>
        <w:jc w:val="both"/>
        <w:rPr>
          <w:color w:val="000000"/>
          <w:szCs w:val="24"/>
        </w:rPr>
      </w:pPr>
    </w:p>
    <w:p w14:paraId="17E39BD2" w14:textId="77777777" w:rsidR="00947EFC" w:rsidRDefault="00947EFC" w:rsidP="00947EFC">
      <w:pPr>
        <w:spacing w:line="257" w:lineRule="atLeast"/>
        <w:jc w:val="center"/>
        <w:rPr>
          <w:color w:val="000000"/>
          <w:szCs w:val="24"/>
        </w:rPr>
      </w:pPr>
      <w:r>
        <w:rPr>
          <w:b/>
          <w:bCs/>
          <w:caps/>
          <w:color w:val="000000"/>
          <w:szCs w:val="24"/>
        </w:rPr>
        <w:t>13.  KONFIDENCIALI INFORMACIJA</w:t>
      </w:r>
    </w:p>
    <w:p w14:paraId="11DD8A47" w14:textId="77777777" w:rsidR="00947EFC" w:rsidRDefault="00947EFC" w:rsidP="00947EFC">
      <w:pPr>
        <w:spacing w:line="257" w:lineRule="atLeast"/>
        <w:ind w:firstLine="62"/>
        <w:jc w:val="both"/>
        <w:rPr>
          <w:color w:val="000000"/>
          <w:szCs w:val="24"/>
        </w:rPr>
      </w:pPr>
    </w:p>
    <w:p w14:paraId="7B0E881A" w14:textId="77777777" w:rsidR="00947EFC" w:rsidRDefault="00947EFC" w:rsidP="00947EFC">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884421" w14:textId="77777777" w:rsidR="00947EFC" w:rsidRDefault="00947EFC" w:rsidP="00947EFC">
      <w:pPr>
        <w:spacing w:line="257" w:lineRule="atLeast"/>
        <w:jc w:val="both"/>
        <w:rPr>
          <w:color w:val="000000"/>
          <w:szCs w:val="24"/>
        </w:rPr>
      </w:pPr>
      <w:r>
        <w:rPr>
          <w:color w:val="000000"/>
          <w:szCs w:val="24"/>
        </w:rPr>
        <w:t>13.2.  Šalis turi teisę atskleisti kitos Šalies konfidencialią informaciją šiais atvejais:</w:t>
      </w:r>
    </w:p>
    <w:p w14:paraId="41AA9B67" w14:textId="77777777" w:rsidR="00947EFC" w:rsidRDefault="00947EFC" w:rsidP="00947EFC">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188A2C" w14:textId="77777777" w:rsidR="00947EFC" w:rsidRDefault="00947EFC" w:rsidP="00947EFC">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D7985F6" w14:textId="77777777" w:rsidR="00947EFC" w:rsidRDefault="00947EFC" w:rsidP="00947EFC">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A150F40" w14:textId="77777777" w:rsidR="00947EFC" w:rsidRDefault="00947EFC" w:rsidP="00947EFC">
      <w:pPr>
        <w:spacing w:line="257" w:lineRule="atLeast"/>
        <w:jc w:val="both"/>
        <w:rPr>
          <w:color w:val="000000"/>
          <w:szCs w:val="24"/>
        </w:rPr>
      </w:pPr>
      <w:r>
        <w:rPr>
          <w:color w:val="000000"/>
          <w:szCs w:val="24"/>
        </w:rPr>
        <w:t>13.4. Šalis atsako:</w:t>
      </w:r>
    </w:p>
    <w:p w14:paraId="24F6DEC5" w14:textId="77777777" w:rsidR="00947EFC" w:rsidRDefault="00947EFC" w:rsidP="00947EFC">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DCD0136" w14:textId="77777777" w:rsidR="00947EFC" w:rsidRDefault="00947EFC" w:rsidP="00947EFC">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CB43FB2" w14:textId="77777777" w:rsidR="00947EFC" w:rsidRDefault="00947EFC" w:rsidP="00947EFC">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9FC69A8" w14:textId="77777777" w:rsidR="00947EFC" w:rsidRDefault="00947EFC" w:rsidP="00947EFC">
      <w:pPr>
        <w:spacing w:line="257" w:lineRule="atLeast"/>
        <w:ind w:firstLine="62"/>
        <w:jc w:val="both"/>
        <w:rPr>
          <w:color w:val="000000"/>
          <w:szCs w:val="24"/>
        </w:rPr>
      </w:pPr>
    </w:p>
    <w:p w14:paraId="036E0B48" w14:textId="77777777" w:rsidR="00947EFC" w:rsidRDefault="00947EFC" w:rsidP="00947EFC">
      <w:pPr>
        <w:spacing w:line="257" w:lineRule="atLeast"/>
        <w:jc w:val="center"/>
        <w:rPr>
          <w:color w:val="000000"/>
          <w:szCs w:val="24"/>
        </w:rPr>
      </w:pPr>
      <w:r>
        <w:rPr>
          <w:b/>
          <w:bCs/>
          <w:caps/>
          <w:color w:val="000000"/>
          <w:szCs w:val="24"/>
        </w:rPr>
        <w:t>14.  ASMENS DUOMENŲ APSAUGA</w:t>
      </w:r>
    </w:p>
    <w:p w14:paraId="2FB373F1" w14:textId="77777777" w:rsidR="00947EFC" w:rsidRDefault="00947EFC" w:rsidP="00947EFC">
      <w:pPr>
        <w:spacing w:line="257" w:lineRule="atLeast"/>
        <w:ind w:firstLine="62"/>
        <w:jc w:val="both"/>
        <w:rPr>
          <w:color w:val="000000"/>
          <w:szCs w:val="24"/>
        </w:rPr>
      </w:pPr>
    </w:p>
    <w:p w14:paraId="1273B387" w14:textId="77777777" w:rsidR="00947EFC" w:rsidRDefault="00947EFC" w:rsidP="00947EFC">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BBB06C0" w14:textId="77777777" w:rsidR="00947EFC" w:rsidRDefault="00947EFC" w:rsidP="00947EFC">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0FEE33E" w14:textId="77777777" w:rsidR="00947EFC" w:rsidRDefault="00947EFC" w:rsidP="00947EFC">
      <w:pPr>
        <w:spacing w:line="257" w:lineRule="atLeast"/>
        <w:ind w:left="360" w:firstLine="115"/>
        <w:jc w:val="both"/>
        <w:rPr>
          <w:color w:val="000000"/>
          <w:szCs w:val="24"/>
        </w:rPr>
      </w:pPr>
    </w:p>
    <w:p w14:paraId="5D60A627" w14:textId="77777777" w:rsidR="00947EFC" w:rsidRDefault="00947EFC" w:rsidP="00947EFC">
      <w:pPr>
        <w:spacing w:line="257" w:lineRule="atLeast"/>
        <w:jc w:val="center"/>
        <w:rPr>
          <w:color w:val="000000"/>
          <w:szCs w:val="24"/>
        </w:rPr>
      </w:pPr>
      <w:r>
        <w:rPr>
          <w:b/>
          <w:bCs/>
          <w:caps/>
          <w:color w:val="000000"/>
          <w:szCs w:val="24"/>
        </w:rPr>
        <w:t>15.  INTELEKTINĖ NUOSAVYBĖ</w:t>
      </w:r>
    </w:p>
    <w:p w14:paraId="5FD2FDD5" w14:textId="77777777" w:rsidR="00947EFC" w:rsidRDefault="00947EFC" w:rsidP="00947EFC">
      <w:pPr>
        <w:spacing w:line="257" w:lineRule="atLeast"/>
        <w:ind w:firstLine="62"/>
        <w:jc w:val="both"/>
        <w:rPr>
          <w:color w:val="000000"/>
          <w:szCs w:val="24"/>
        </w:rPr>
      </w:pPr>
    </w:p>
    <w:p w14:paraId="3C60C226" w14:textId="77777777" w:rsidR="00947EFC" w:rsidRDefault="00947EFC" w:rsidP="00947EFC">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705099D" w14:textId="77777777" w:rsidR="00947EFC" w:rsidRDefault="00947EFC" w:rsidP="00947EFC">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74EB5C2" w14:textId="77777777" w:rsidR="00947EFC" w:rsidRDefault="00947EFC" w:rsidP="00947EFC">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19FB8A2" w14:textId="77777777" w:rsidR="00947EFC" w:rsidRDefault="00947EFC" w:rsidP="00947EFC">
      <w:pPr>
        <w:spacing w:line="257" w:lineRule="atLeast"/>
        <w:ind w:firstLine="62"/>
        <w:jc w:val="both"/>
        <w:textAlignment w:val="baseline"/>
        <w:rPr>
          <w:color w:val="000000"/>
          <w:szCs w:val="24"/>
        </w:rPr>
      </w:pPr>
    </w:p>
    <w:p w14:paraId="577ADA91" w14:textId="77777777" w:rsidR="00947EFC" w:rsidRDefault="00947EFC" w:rsidP="00947EFC">
      <w:pPr>
        <w:spacing w:line="257" w:lineRule="atLeast"/>
        <w:jc w:val="center"/>
        <w:rPr>
          <w:color w:val="000000"/>
          <w:szCs w:val="24"/>
        </w:rPr>
      </w:pPr>
      <w:r>
        <w:rPr>
          <w:b/>
          <w:bCs/>
          <w:caps/>
          <w:color w:val="000000"/>
          <w:szCs w:val="24"/>
        </w:rPr>
        <w:t>16.  PAREIŠKIMAI IR GARANTIJOS</w:t>
      </w:r>
    </w:p>
    <w:p w14:paraId="1F1FE3F7" w14:textId="77777777" w:rsidR="00947EFC" w:rsidRDefault="00947EFC" w:rsidP="00947EFC">
      <w:pPr>
        <w:spacing w:line="257" w:lineRule="atLeast"/>
        <w:ind w:firstLine="62"/>
        <w:jc w:val="both"/>
        <w:rPr>
          <w:color w:val="000000"/>
          <w:szCs w:val="24"/>
        </w:rPr>
      </w:pPr>
    </w:p>
    <w:p w14:paraId="257934CD" w14:textId="77777777" w:rsidR="00947EFC" w:rsidRDefault="00947EFC" w:rsidP="00947EFC">
      <w:pPr>
        <w:spacing w:line="257" w:lineRule="atLeast"/>
        <w:jc w:val="both"/>
        <w:rPr>
          <w:color w:val="000000"/>
          <w:szCs w:val="24"/>
        </w:rPr>
      </w:pPr>
      <w:r>
        <w:rPr>
          <w:color w:val="000000"/>
          <w:szCs w:val="24"/>
        </w:rPr>
        <w:t>16.1. Kiekviena iš Šalių pareiškia ir garantuoja kitai Šaliai, kad:</w:t>
      </w:r>
    </w:p>
    <w:p w14:paraId="35EB6D8C" w14:textId="77777777" w:rsidR="00947EFC" w:rsidRDefault="00947EFC" w:rsidP="00947EFC">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3D65BDE" w14:textId="77777777" w:rsidR="00947EFC" w:rsidRDefault="00947EFC" w:rsidP="00947EFC">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18F1C7A" w14:textId="77777777" w:rsidR="00947EFC" w:rsidRDefault="00947EFC" w:rsidP="00947EFC">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446371" w14:textId="77777777" w:rsidR="00947EFC" w:rsidRDefault="00947EFC" w:rsidP="00947EFC">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CA7A7EA" w14:textId="77777777" w:rsidR="00947EFC" w:rsidRDefault="00947EFC" w:rsidP="00947EFC">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6E188E2" w14:textId="77777777" w:rsidR="00947EFC" w:rsidRDefault="00947EFC" w:rsidP="00947EFC">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54D2DE1" w14:textId="77777777" w:rsidR="00947EFC" w:rsidRDefault="00947EFC" w:rsidP="00947EFC">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CE5DA2C" w14:textId="77777777" w:rsidR="00947EFC" w:rsidRDefault="00947EFC" w:rsidP="00947EFC">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8EF7DC3" w14:textId="77777777" w:rsidR="00947EFC" w:rsidRDefault="00947EFC" w:rsidP="00947EFC">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56B86905" w14:textId="77777777" w:rsidR="00947EFC" w:rsidRDefault="00947EFC" w:rsidP="00947EFC">
      <w:pPr>
        <w:rPr>
          <w:sz w:val="14"/>
          <w:szCs w:val="14"/>
        </w:rPr>
      </w:pPr>
    </w:p>
    <w:p w14:paraId="7BA1D415" w14:textId="77777777" w:rsidR="00947EFC" w:rsidRDefault="00947EFC" w:rsidP="00947EFC">
      <w:pPr>
        <w:spacing w:line="257" w:lineRule="atLeast"/>
        <w:ind w:firstLine="62"/>
        <w:jc w:val="both"/>
        <w:rPr>
          <w:color w:val="000000"/>
          <w:szCs w:val="24"/>
        </w:rPr>
      </w:pPr>
    </w:p>
    <w:p w14:paraId="0A521FB8" w14:textId="77777777" w:rsidR="00947EFC" w:rsidRDefault="00947EFC" w:rsidP="00947EFC">
      <w:pPr>
        <w:spacing w:line="257" w:lineRule="atLeast"/>
        <w:jc w:val="center"/>
        <w:rPr>
          <w:color w:val="000000"/>
          <w:szCs w:val="24"/>
        </w:rPr>
      </w:pPr>
      <w:r>
        <w:rPr>
          <w:b/>
          <w:bCs/>
          <w:caps/>
          <w:color w:val="000000"/>
          <w:szCs w:val="24"/>
        </w:rPr>
        <w:t>17.  BENDRIEJI ATSAKOMYBĖS KLAUSIMAI</w:t>
      </w:r>
    </w:p>
    <w:p w14:paraId="0B979383" w14:textId="77777777" w:rsidR="00947EFC" w:rsidRDefault="00947EFC" w:rsidP="00947EFC">
      <w:pPr>
        <w:spacing w:line="257" w:lineRule="atLeast"/>
        <w:ind w:firstLine="62"/>
        <w:jc w:val="both"/>
        <w:rPr>
          <w:color w:val="000000"/>
          <w:szCs w:val="24"/>
        </w:rPr>
      </w:pPr>
    </w:p>
    <w:p w14:paraId="5102CEDF" w14:textId="77777777" w:rsidR="00947EFC" w:rsidRDefault="00947EFC" w:rsidP="00947EFC">
      <w:pPr>
        <w:spacing w:line="257" w:lineRule="atLeast"/>
        <w:jc w:val="both"/>
        <w:rPr>
          <w:color w:val="000000"/>
          <w:szCs w:val="24"/>
        </w:rPr>
      </w:pPr>
      <w:r>
        <w:rPr>
          <w:color w:val="000000"/>
          <w:szCs w:val="24"/>
        </w:rPr>
        <w:lastRenderedPageBreak/>
        <w:t>17.1. Netesybų sumokėjimas už vėlavimą ar pareigų pagal Sutartį pažeidimą neatleidžia Šalies nuo Sutartyje numatytų jos pareigų vykdymo.</w:t>
      </w:r>
    </w:p>
    <w:p w14:paraId="73C72962" w14:textId="77777777" w:rsidR="00947EFC" w:rsidRDefault="00947EFC" w:rsidP="00947EFC">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8B95C7" w14:textId="77777777" w:rsidR="00947EFC" w:rsidRDefault="00947EFC" w:rsidP="00947EFC">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FDD2D4" w14:textId="77777777" w:rsidR="00947EFC" w:rsidRDefault="00947EFC" w:rsidP="00947EFC">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F8DD931" w14:textId="77777777" w:rsidR="00947EFC" w:rsidRDefault="00947EFC" w:rsidP="00947EFC">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D22642" w14:textId="77777777" w:rsidR="00947EFC" w:rsidRDefault="00947EFC" w:rsidP="00947EFC">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C129CC0" w14:textId="77777777" w:rsidR="00947EFC" w:rsidRDefault="00947EFC" w:rsidP="00947EFC">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1144572" w14:textId="77777777" w:rsidR="00947EFC" w:rsidRDefault="00947EFC" w:rsidP="00947EFC">
      <w:pPr>
        <w:spacing w:line="257" w:lineRule="atLeast"/>
        <w:ind w:firstLine="115"/>
        <w:jc w:val="both"/>
        <w:rPr>
          <w:color w:val="000000"/>
          <w:szCs w:val="24"/>
        </w:rPr>
      </w:pPr>
    </w:p>
    <w:p w14:paraId="71B8FC21" w14:textId="77777777" w:rsidR="00947EFC" w:rsidRDefault="00947EFC" w:rsidP="00947EFC">
      <w:pPr>
        <w:spacing w:line="257" w:lineRule="atLeast"/>
        <w:jc w:val="center"/>
        <w:rPr>
          <w:color w:val="000000"/>
          <w:szCs w:val="24"/>
        </w:rPr>
      </w:pPr>
      <w:r>
        <w:rPr>
          <w:b/>
          <w:bCs/>
          <w:caps/>
          <w:color w:val="000000"/>
          <w:szCs w:val="24"/>
        </w:rPr>
        <w:t>18.  NENUGALIMA JĖGA (FORCE MAJEURE)</w:t>
      </w:r>
    </w:p>
    <w:p w14:paraId="60AD7665" w14:textId="77777777" w:rsidR="00947EFC" w:rsidRDefault="00947EFC" w:rsidP="00947EFC">
      <w:pPr>
        <w:spacing w:line="257" w:lineRule="atLeast"/>
        <w:ind w:firstLine="62"/>
        <w:jc w:val="both"/>
        <w:rPr>
          <w:color w:val="000000"/>
          <w:szCs w:val="24"/>
        </w:rPr>
      </w:pPr>
    </w:p>
    <w:p w14:paraId="79A3FCFF" w14:textId="77777777" w:rsidR="00947EFC" w:rsidRDefault="00947EFC" w:rsidP="00947EFC">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32DA997" w14:textId="77777777" w:rsidR="00947EFC" w:rsidRDefault="00947EFC" w:rsidP="00947EFC">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29CFCF83" w14:textId="77777777" w:rsidR="00947EFC" w:rsidRDefault="00947EFC" w:rsidP="00947EFC">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4589D46" w14:textId="77777777" w:rsidR="00947EFC" w:rsidRDefault="00947EFC" w:rsidP="00947EFC">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96413F" w14:textId="77777777" w:rsidR="00947EFC" w:rsidRDefault="00947EFC" w:rsidP="00947EFC">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51FE47" w14:textId="77777777" w:rsidR="00947EFC" w:rsidRDefault="00947EFC" w:rsidP="00947EFC">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D94D551" w14:textId="77777777" w:rsidR="00947EFC" w:rsidRDefault="00947EFC" w:rsidP="00947EFC">
      <w:pPr>
        <w:spacing w:line="257" w:lineRule="atLeast"/>
        <w:ind w:firstLine="62"/>
        <w:jc w:val="both"/>
        <w:rPr>
          <w:color w:val="000000"/>
          <w:szCs w:val="24"/>
        </w:rPr>
      </w:pPr>
    </w:p>
    <w:p w14:paraId="61C85113" w14:textId="77777777" w:rsidR="00947EFC" w:rsidRDefault="00947EFC" w:rsidP="00947EFC">
      <w:pPr>
        <w:spacing w:line="257" w:lineRule="atLeast"/>
        <w:jc w:val="center"/>
        <w:rPr>
          <w:color w:val="000000"/>
          <w:szCs w:val="24"/>
        </w:rPr>
      </w:pPr>
      <w:r>
        <w:rPr>
          <w:b/>
          <w:bCs/>
          <w:caps/>
          <w:color w:val="000000"/>
          <w:szCs w:val="24"/>
        </w:rPr>
        <w:t>19.  SUTARTIES NUOSTATŲ NEGALIOJIMAS</w:t>
      </w:r>
    </w:p>
    <w:p w14:paraId="5CDB3F23" w14:textId="77777777" w:rsidR="00947EFC" w:rsidRDefault="00947EFC" w:rsidP="00947EFC">
      <w:pPr>
        <w:spacing w:line="257" w:lineRule="atLeast"/>
        <w:ind w:firstLine="62"/>
        <w:jc w:val="both"/>
        <w:rPr>
          <w:color w:val="000000"/>
          <w:szCs w:val="24"/>
        </w:rPr>
      </w:pPr>
    </w:p>
    <w:p w14:paraId="6211F782" w14:textId="77777777" w:rsidR="00947EFC" w:rsidRDefault="00947EFC" w:rsidP="00947EFC">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6510F3D" w14:textId="77777777" w:rsidR="00947EFC" w:rsidRDefault="00947EFC" w:rsidP="00947EFC">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EC28F45" w14:textId="77777777" w:rsidR="00947EFC" w:rsidRDefault="00947EFC" w:rsidP="00947EFC">
      <w:pPr>
        <w:spacing w:line="257" w:lineRule="atLeast"/>
        <w:ind w:firstLine="62"/>
        <w:jc w:val="both"/>
        <w:rPr>
          <w:color w:val="000000"/>
          <w:szCs w:val="24"/>
        </w:rPr>
      </w:pPr>
    </w:p>
    <w:p w14:paraId="18FF2A6D" w14:textId="77777777" w:rsidR="00947EFC" w:rsidRDefault="00947EFC" w:rsidP="00947EFC">
      <w:pPr>
        <w:spacing w:line="257" w:lineRule="atLeast"/>
        <w:jc w:val="center"/>
        <w:rPr>
          <w:color w:val="000000"/>
          <w:szCs w:val="24"/>
        </w:rPr>
      </w:pPr>
      <w:r>
        <w:rPr>
          <w:b/>
          <w:bCs/>
          <w:caps/>
          <w:color w:val="000000"/>
          <w:szCs w:val="24"/>
        </w:rPr>
        <w:t>20.  SUTARTIES PAKEITIMAI</w:t>
      </w:r>
    </w:p>
    <w:p w14:paraId="100B61B4" w14:textId="77777777" w:rsidR="00947EFC" w:rsidRDefault="00947EFC" w:rsidP="00947EFC">
      <w:pPr>
        <w:spacing w:line="257" w:lineRule="atLeast"/>
        <w:ind w:firstLine="62"/>
        <w:jc w:val="both"/>
        <w:rPr>
          <w:color w:val="000000"/>
          <w:szCs w:val="24"/>
        </w:rPr>
      </w:pPr>
    </w:p>
    <w:p w14:paraId="1FB00285" w14:textId="77777777" w:rsidR="00947EFC" w:rsidRDefault="00947EFC" w:rsidP="00947EFC">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E5D70C6" w14:textId="77777777" w:rsidR="00947EFC" w:rsidRDefault="00947EFC" w:rsidP="00947EFC">
      <w:pPr>
        <w:spacing w:line="257" w:lineRule="atLeast"/>
        <w:jc w:val="both"/>
        <w:rPr>
          <w:color w:val="000000"/>
          <w:szCs w:val="24"/>
        </w:rPr>
      </w:pPr>
      <w:r>
        <w:rPr>
          <w:color w:val="000000"/>
          <w:szCs w:val="24"/>
        </w:rPr>
        <w:t>20.2. Sutarties pakeitimai įforminami Šalims sudarant Susitarimą.</w:t>
      </w:r>
    </w:p>
    <w:p w14:paraId="21BC2835" w14:textId="77777777" w:rsidR="00947EFC" w:rsidRDefault="00947EFC" w:rsidP="00947EFC">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5F4FA5" w14:textId="77777777" w:rsidR="00947EFC" w:rsidRDefault="00947EFC" w:rsidP="00947EFC">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57F5757" w14:textId="77777777" w:rsidR="00947EFC" w:rsidRDefault="00947EFC" w:rsidP="00947EFC">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467BBF" w14:textId="77777777" w:rsidR="00947EFC" w:rsidRDefault="00947EFC" w:rsidP="00947EFC">
      <w:pPr>
        <w:spacing w:line="257" w:lineRule="atLeast"/>
        <w:ind w:firstLine="62"/>
        <w:jc w:val="both"/>
        <w:rPr>
          <w:color w:val="000000"/>
          <w:szCs w:val="24"/>
        </w:rPr>
      </w:pPr>
    </w:p>
    <w:p w14:paraId="480631BE" w14:textId="77777777" w:rsidR="00947EFC" w:rsidRDefault="00947EFC" w:rsidP="00947EFC">
      <w:pPr>
        <w:spacing w:line="257" w:lineRule="atLeast"/>
        <w:jc w:val="center"/>
        <w:rPr>
          <w:color w:val="000000"/>
          <w:szCs w:val="24"/>
        </w:rPr>
      </w:pPr>
      <w:r>
        <w:rPr>
          <w:b/>
          <w:bCs/>
          <w:caps/>
          <w:color w:val="000000"/>
          <w:szCs w:val="24"/>
        </w:rPr>
        <w:t>21.  SUTARTIES SUSTABDYMAS</w:t>
      </w:r>
    </w:p>
    <w:p w14:paraId="30AF1A52" w14:textId="77777777" w:rsidR="00947EFC" w:rsidRDefault="00947EFC" w:rsidP="00947EFC">
      <w:pPr>
        <w:spacing w:line="257" w:lineRule="atLeast"/>
        <w:ind w:firstLine="62"/>
        <w:jc w:val="both"/>
        <w:rPr>
          <w:color w:val="000000"/>
          <w:szCs w:val="24"/>
        </w:rPr>
      </w:pPr>
    </w:p>
    <w:p w14:paraId="48917C87" w14:textId="77777777" w:rsidR="00947EFC" w:rsidRDefault="00947EFC" w:rsidP="00947EFC">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0631E7D" w14:textId="77777777" w:rsidR="00947EFC" w:rsidRDefault="00947EFC" w:rsidP="00947EFC">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59553E9" w14:textId="77777777" w:rsidR="00947EFC" w:rsidRDefault="00947EFC" w:rsidP="00947EFC">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CC0FBD2" w14:textId="77777777" w:rsidR="00947EFC" w:rsidRDefault="00947EFC" w:rsidP="00947EFC">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2896986" w14:textId="77777777" w:rsidR="00947EFC" w:rsidRDefault="00947EFC" w:rsidP="00947EFC">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4CA22966" w14:textId="77777777" w:rsidR="00947EFC" w:rsidRDefault="00947EFC" w:rsidP="00947EFC">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41B013B" w14:textId="77777777" w:rsidR="00947EFC" w:rsidRDefault="00947EFC" w:rsidP="00947EFC">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B0AD960" w14:textId="77777777" w:rsidR="00947EFC" w:rsidRDefault="00947EFC" w:rsidP="00947EFC">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A420069" w14:textId="77777777" w:rsidR="00947EFC" w:rsidRDefault="00947EFC" w:rsidP="00947EFC">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1166907" w14:textId="77777777" w:rsidR="00947EFC" w:rsidRDefault="00947EFC" w:rsidP="00947EFC">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3C803D0" w14:textId="77777777" w:rsidR="00947EFC" w:rsidRDefault="00947EFC" w:rsidP="00947EFC">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B472D55" w14:textId="77777777" w:rsidR="00947EFC" w:rsidRDefault="00947EFC" w:rsidP="00947EFC">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4A30FF0" w14:textId="77777777" w:rsidR="00947EFC" w:rsidRDefault="00947EFC" w:rsidP="00947EFC">
      <w:pPr>
        <w:jc w:val="both"/>
        <w:textAlignment w:val="baseline"/>
        <w:rPr>
          <w:color w:val="000000"/>
          <w:szCs w:val="24"/>
        </w:rPr>
      </w:pPr>
      <w:r>
        <w:rPr>
          <w:color w:val="000000"/>
          <w:szCs w:val="24"/>
        </w:rPr>
        <w:t>21.5. Sutartinių įsipareigojimų vykdymas gali būti stabdomas tik Sutarties galiojimo laikotarpiu tokia tvarka:</w:t>
      </w:r>
    </w:p>
    <w:p w14:paraId="0EA73FE9" w14:textId="77777777" w:rsidR="00947EFC" w:rsidRDefault="00947EFC" w:rsidP="00947EFC">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14B7954" w14:textId="77777777" w:rsidR="00947EFC" w:rsidRDefault="00947EFC" w:rsidP="00947EFC">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77A6163" w14:textId="77777777" w:rsidR="00947EFC" w:rsidRDefault="00947EFC" w:rsidP="00947EFC">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CF6CC95" w14:textId="77777777" w:rsidR="00947EFC" w:rsidRDefault="00947EFC" w:rsidP="00947EFC">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13641F" w14:textId="77777777" w:rsidR="00947EFC" w:rsidRDefault="00947EFC" w:rsidP="00947EFC">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9F4B3A2" w14:textId="77777777" w:rsidR="00947EFC" w:rsidRDefault="00947EFC" w:rsidP="00947EFC">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B9C146E" w14:textId="77777777" w:rsidR="00947EFC" w:rsidRDefault="00947EFC" w:rsidP="00947EFC">
      <w:pPr>
        <w:tabs>
          <w:tab w:val="left" w:pos="567"/>
        </w:tabs>
        <w:jc w:val="both"/>
        <w:textAlignment w:val="baseline"/>
        <w:rPr>
          <w:rFonts w:eastAsia="Calibri"/>
          <w:kern w:val="2"/>
          <w:szCs w:val="24"/>
        </w:rPr>
      </w:pPr>
      <w:r>
        <w:rPr>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DC8C436" w14:textId="77777777" w:rsidR="00947EFC" w:rsidRDefault="00947EFC" w:rsidP="00947EFC">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A1C1606" w14:textId="77777777" w:rsidR="00947EFC" w:rsidRDefault="00947EFC" w:rsidP="00947EFC">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85A5D0" w14:textId="77777777" w:rsidR="00947EFC" w:rsidRDefault="00947EFC" w:rsidP="00947EFC">
      <w:pPr>
        <w:spacing w:line="257" w:lineRule="atLeast"/>
        <w:ind w:firstLine="62"/>
        <w:jc w:val="both"/>
        <w:textAlignment w:val="baseline"/>
        <w:rPr>
          <w:color w:val="000000"/>
          <w:szCs w:val="24"/>
        </w:rPr>
      </w:pPr>
    </w:p>
    <w:p w14:paraId="0C372144" w14:textId="77777777" w:rsidR="00947EFC" w:rsidRDefault="00947EFC" w:rsidP="00947EFC">
      <w:pPr>
        <w:spacing w:line="257" w:lineRule="atLeast"/>
        <w:jc w:val="center"/>
        <w:rPr>
          <w:color w:val="000000"/>
          <w:szCs w:val="24"/>
        </w:rPr>
      </w:pPr>
      <w:r>
        <w:rPr>
          <w:b/>
          <w:bCs/>
          <w:caps/>
          <w:color w:val="000000"/>
          <w:szCs w:val="24"/>
        </w:rPr>
        <w:t>22.  SUTARTIES NUTRAUKIMAS</w:t>
      </w:r>
    </w:p>
    <w:p w14:paraId="3A03D531" w14:textId="77777777" w:rsidR="00947EFC" w:rsidRDefault="00947EFC" w:rsidP="00947EFC">
      <w:pPr>
        <w:spacing w:line="257" w:lineRule="atLeast"/>
        <w:ind w:firstLine="62"/>
        <w:jc w:val="both"/>
        <w:rPr>
          <w:color w:val="000000"/>
          <w:szCs w:val="24"/>
        </w:rPr>
      </w:pPr>
    </w:p>
    <w:p w14:paraId="40168813" w14:textId="77777777" w:rsidR="00947EFC" w:rsidRDefault="00947EFC" w:rsidP="00947EFC">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B6F217C" w14:textId="77777777" w:rsidR="00947EFC" w:rsidRDefault="00947EFC" w:rsidP="00947EFC">
      <w:pPr>
        <w:spacing w:line="257" w:lineRule="atLeast"/>
        <w:ind w:firstLine="62"/>
        <w:jc w:val="both"/>
        <w:rPr>
          <w:color w:val="000000"/>
          <w:szCs w:val="24"/>
        </w:rPr>
      </w:pPr>
    </w:p>
    <w:p w14:paraId="3164710F" w14:textId="77777777" w:rsidR="00947EFC" w:rsidRDefault="00947EFC" w:rsidP="00947EFC">
      <w:pPr>
        <w:spacing w:line="257" w:lineRule="atLeast"/>
        <w:jc w:val="center"/>
        <w:rPr>
          <w:color w:val="000000"/>
          <w:szCs w:val="24"/>
        </w:rPr>
      </w:pPr>
      <w:r>
        <w:rPr>
          <w:b/>
          <w:bCs/>
          <w:color w:val="000000"/>
          <w:szCs w:val="24"/>
        </w:rPr>
        <w:t>22.1.  Pretenzijos dėl Sutarties pažeidimų</w:t>
      </w:r>
    </w:p>
    <w:p w14:paraId="75520C36" w14:textId="77777777" w:rsidR="00947EFC" w:rsidRDefault="00947EFC" w:rsidP="00947EFC">
      <w:pPr>
        <w:spacing w:line="257" w:lineRule="atLeast"/>
        <w:ind w:firstLine="62"/>
        <w:jc w:val="both"/>
        <w:rPr>
          <w:color w:val="000000"/>
          <w:szCs w:val="24"/>
        </w:rPr>
      </w:pPr>
    </w:p>
    <w:p w14:paraId="67AB638F" w14:textId="77777777" w:rsidR="00947EFC" w:rsidRDefault="00947EFC" w:rsidP="00947EFC">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5174D2D" w14:textId="77777777" w:rsidR="00947EFC" w:rsidRDefault="00947EFC" w:rsidP="00947EFC">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9F88439" w14:textId="77777777" w:rsidR="00947EFC" w:rsidRDefault="00947EFC" w:rsidP="00947EFC">
      <w:pPr>
        <w:spacing w:line="257" w:lineRule="atLeast"/>
        <w:ind w:firstLine="62"/>
        <w:jc w:val="both"/>
        <w:textAlignment w:val="baseline"/>
        <w:rPr>
          <w:color w:val="000000"/>
          <w:szCs w:val="24"/>
        </w:rPr>
      </w:pPr>
    </w:p>
    <w:p w14:paraId="2DF5667C" w14:textId="77777777" w:rsidR="00947EFC" w:rsidRDefault="00947EFC" w:rsidP="00947EFC">
      <w:pPr>
        <w:spacing w:line="257" w:lineRule="atLeast"/>
        <w:jc w:val="center"/>
        <w:rPr>
          <w:color w:val="000000"/>
          <w:szCs w:val="24"/>
        </w:rPr>
      </w:pPr>
      <w:r>
        <w:rPr>
          <w:b/>
          <w:bCs/>
          <w:color w:val="000000"/>
          <w:szCs w:val="24"/>
        </w:rPr>
        <w:t>22.2.  Sutarties nutraukimas Pirkėjo iniciatyva</w:t>
      </w:r>
    </w:p>
    <w:p w14:paraId="3A696C7A" w14:textId="77777777" w:rsidR="00947EFC" w:rsidRDefault="00947EFC" w:rsidP="00947EFC">
      <w:pPr>
        <w:spacing w:line="257" w:lineRule="atLeast"/>
        <w:ind w:firstLine="62"/>
        <w:jc w:val="both"/>
        <w:rPr>
          <w:color w:val="000000"/>
          <w:szCs w:val="24"/>
        </w:rPr>
      </w:pPr>
    </w:p>
    <w:p w14:paraId="79735E75" w14:textId="77777777" w:rsidR="00947EFC" w:rsidRDefault="00947EFC" w:rsidP="00947EFC">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9FB9C0C" w14:textId="77777777" w:rsidR="00947EFC" w:rsidRDefault="00947EFC" w:rsidP="00947EFC">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9E67C8" w14:textId="77777777" w:rsidR="00947EFC" w:rsidRDefault="00947EFC" w:rsidP="00947EFC">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C001AF3" w14:textId="77777777" w:rsidR="00947EFC" w:rsidRDefault="00947EFC" w:rsidP="00947EFC">
      <w:pPr>
        <w:spacing w:line="257" w:lineRule="atLeast"/>
        <w:jc w:val="both"/>
        <w:rPr>
          <w:szCs w:val="24"/>
        </w:rPr>
      </w:pPr>
      <w:r>
        <w:rPr>
          <w:szCs w:val="24"/>
        </w:rPr>
        <w:t>22.2.2.2. Tiekėjo padėtis pasikeičia ir jis atitinka pirkimo dokumentuose nustatytą pašalinimo pagrindą;</w:t>
      </w:r>
    </w:p>
    <w:p w14:paraId="5B16DE6D" w14:textId="77777777" w:rsidR="00947EFC" w:rsidRDefault="00947EFC" w:rsidP="00947EFC">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75FE912" w14:textId="77777777" w:rsidR="00947EFC" w:rsidRDefault="00947EFC" w:rsidP="00947EFC">
      <w:pPr>
        <w:spacing w:line="257" w:lineRule="atLeast"/>
        <w:jc w:val="both"/>
        <w:textAlignment w:val="baseline"/>
        <w:rPr>
          <w:color w:val="000000"/>
          <w:szCs w:val="24"/>
        </w:rPr>
      </w:pPr>
      <w:r>
        <w:rPr>
          <w:color w:val="000000"/>
          <w:szCs w:val="24"/>
        </w:rPr>
        <w:lastRenderedPageBreak/>
        <w:t>22.2.2.4. Pirkėjas nusprendžia nebevykdyti veiklos, kurios vykdymui Sutartimi įsigyjamos Prekės ir Sutarties poreikis išnyksta; </w:t>
      </w:r>
    </w:p>
    <w:p w14:paraId="557D197A" w14:textId="77777777" w:rsidR="00947EFC" w:rsidRDefault="00947EFC" w:rsidP="00947EFC">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B47312A" w14:textId="77777777" w:rsidR="00947EFC" w:rsidRDefault="00947EFC" w:rsidP="00947EFC">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535FBEA" w14:textId="77777777" w:rsidR="00947EFC" w:rsidRDefault="00947EFC" w:rsidP="00947EFC">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0E09CF" w14:textId="77777777" w:rsidR="00947EFC" w:rsidRDefault="00947EFC" w:rsidP="00947EFC">
      <w:pPr>
        <w:spacing w:line="257" w:lineRule="atLeast"/>
        <w:jc w:val="both"/>
        <w:textAlignment w:val="baseline"/>
        <w:rPr>
          <w:color w:val="000000"/>
          <w:szCs w:val="24"/>
        </w:rPr>
      </w:pPr>
      <w:r>
        <w:rPr>
          <w:color w:val="000000"/>
          <w:szCs w:val="24"/>
        </w:rPr>
        <w:t>22.2.2.8. nebelieka perkamų Prekių poreikio; </w:t>
      </w:r>
    </w:p>
    <w:p w14:paraId="7C9B472D" w14:textId="77777777" w:rsidR="00947EFC" w:rsidRDefault="00947EFC" w:rsidP="00947EFC">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C0688A6" w14:textId="77777777" w:rsidR="00947EFC" w:rsidRDefault="00947EFC" w:rsidP="00947EFC">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1B53985" w14:textId="77777777" w:rsidR="00947EFC" w:rsidRDefault="00947EFC" w:rsidP="00947EFC">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06C8ED7" w14:textId="77777777" w:rsidR="00947EFC" w:rsidRDefault="00947EFC" w:rsidP="00947EFC">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FB09AAE" w14:textId="77777777" w:rsidR="00947EFC" w:rsidRDefault="00947EFC" w:rsidP="00947EFC">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2AF77A" w14:textId="77777777" w:rsidR="00947EFC" w:rsidRDefault="00947EFC" w:rsidP="00947EFC">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C64DD3D" w14:textId="77777777" w:rsidR="00947EFC" w:rsidRDefault="00947EFC" w:rsidP="00947EFC">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881F6F" w14:textId="77777777" w:rsidR="00947EFC" w:rsidRDefault="00947EFC" w:rsidP="00947EFC">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52AE0F4" w14:textId="77777777" w:rsidR="00947EFC" w:rsidRDefault="00947EFC" w:rsidP="00947EFC">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904E59A" w14:textId="77777777" w:rsidR="00947EFC" w:rsidRDefault="00947EFC" w:rsidP="00947EFC">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BE93389" w14:textId="77777777" w:rsidR="00947EFC" w:rsidRDefault="00947EFC" w:rsidP="00947EFC">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C6B12DE" w14:textId="77777777" w:rsidR="00947EFC" w:rsidRDefault="00947EFC" w:rsidP="00947EFC">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2BFB17A" w14:textId="77777777" w:rsidR="00947EFC" w:rsidRDefault="00947EFC" w:rsidP="00947EFC">
      <w:pPr>
        <w:spacing w:line="257" w:lineRule="atLeast"/>
        <w:ind w:firstLine="62"/>
        <w:jc w:val="both"/>
        <w:textAlignment w:val="baseline"/>
        <w:rPr>
          <w:color w:val="000000"/>
          <w:szCs w:val="24"/>
        </w:rPr>
      </w:pPr>
    </w:p>
    <w:p w14:paraId="3F088590" w14:textId="77777777" w:rsidR="00947EFC" w:rsidRDefault="00947EFC" w:rsidP="00947EFC">
      <w:pPr>
        <w:spacing w:line="257" w:lineRule="atLeast"/>
        <w:jc w:val="center"/>
        <w:rPr>
          <w:color w:val="000000"/>
          <w:szCs w:val="24"/>
        </w:rPr>
      </w:pPr>
      <w:r>
        <w:rPr>
          <w:b/>
          <w:bCs/>
          <w:color w:val="000000"/>
          <w:szCs w:val="24"/>
        </w:rPr>
        <w:t>22.3.  Sutarties nutraukimas Tiekėjo iniciatyva</w:t>
      </w:r>
    </w:p>
    <w:p w14:paraId="44F8C30C" w14:textId="77777777" w:rsidR="00947EFC" w:rsidRDefault="00947EFC" w:rsidP="00947EFC">
      <w:pPr>
        <w:spacing w:line="257" w:lineRule="atLeast"/>
        <w:ind w:firstLine="62"/>
        <w:jc w:val="both"/>
        <w:rPr>
          <w:color w:val="000000"/>
          <w:szCs w:val="24"/>
        </w:rPr>
      </w:pPr>
    </w:p>
    <w:p w14:paraId="165F861E" w14:textId="77777777" w:rsidR="00947EFC" w:rsidRDefault="00947EFC" w:rsidP="00947EFC">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9A8EFCF" w14:textId="77777777" w:rsidR="00947EFC" w:rsidRDefault="00947EFC" w:rsidP="00947EFC">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104B9E9" w14:textId="77777777" w:rsidR="00947EFC" w:rsidRDefault="00947EFC" w:rsidP="00947EFC">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D5CCDB9" w14:textId="77777777" w:rsidR="00947EFC" w:rsidRDefault="00947EFC" w:rsidP="00947EFC">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C4D273E" w14:textId="77777777" w:rsidR="00947EFC" w:rsidRDefault="00947EFC" w:rsidP="00947EFC">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6E76B3C" w14:textId="77777777" w:rsidR="00947EFC" w:rsidRDefault="00947EFC" w:rsidP="00947EFC">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709C46C" w14:textId="77777777" w:rsidR="00947EFC" w:rsidRDefault="00947EFC" w:rsidP="00947EFC">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CC14518" w14:textId="77777777" w:rsidR="00947EFC" w:rsidRDefault="00947EFC" w:rsidP="00947EFC">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D8465BD" w14:textId="77777777" w:rsidR="00947EFC" w:rsidRDefault="00947EFC" w:rsidP="00947EFC">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B3FCA18" w14:textId="77777777" w:rsidR="00947EFC" w:rsidRDefault="00947EFC" w:rsidP="00947EFC">
      <w:pPr>
        <w:spacing w:line="257" w:lineRule="atLeast"/>
        <w:ind w:firstLine="62"/>
        <w:jc w:val="both"/>
        <w:textAlignment w:val="baseline"/>
        <w:rPr>
          <w:color w:val="000000"/>
          <w:szCs w:val="24"/>
        </w:rPr>
      </w:pPr>
    </w:p>
    <w:p w14:paraId="4938CAAB" w14:textId="77777777" w:rsidR="00947EFC" w:rsidRDefault="00947EFC" w:rsidP="00947EFC">
      <w:pPr>
        <w:spacing w:line="257" w:lineRule="atLeast"/>
        <w:jc w:val="center"/>
        <w:rPr>
          <w:color w:val="000000"/>
          <w:szCs w:val="24"/>
        </w:rPr>
      </w:pPr>
      <w:r>
        <w:rPr>
          <w:b/>
          <w:bCs/>
          <w:color w:val="000000"/>
          <w:szCs w:val="24"/>
        </w:rPr>
        <w:t>22.4.  Šalių teisės ir pareigos Sutarties nutraukimo atveju</w:t>
      </w:r>
    </w:p>
    <w:p w14:paraId="22C3D4B2" w14:textId="77777777" w:rsidR="00947EFC" w:rsidRDefault="00947EFC" w:rsidP="00947EFC">
      <w:pPr>
        <w:spacing w:line="257" w:lineRule="atLeast"/>
        <w:ind w:firstLine="62"/>
        <w:jc w:val="both"/>
        <w:rPr>
          <w:color w:val="000000"/>
          <w:szCs w:val="24"/>
        </w:rPr>
      </w:pPr>
    </w:p>
    <w:p w14:paraId="4DC36A95" w14:textId="77777777" w:rsidR="00947EFC" w:rsidRDefault="00947EFC" w:rsidP="00947EFC">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CDCBFA0" w14:textId="77777777" w:rsidR="00947EFC" w:rsidRDefault="00947EFC" w:rsidP="00947EFC">
      <w:pPr>
        <w:spacing w:line="257" w:lineRule="atLeast"/>
        <w:jc w:val="both"/>
        <w:textAlignment w:val="baseline"/>
        <w:rPr>
          <w:color w:val="000000"/>
          <w:szCs w:val="24"/>
        </w:rPr>
      </w:pPr>
      <w:r>
        <w:rPr>
          <w:color w:val="000000"/>
          <w:szCs w:val="24"/>
        </w:rPr>
        <w:t>22.4.2. Nutraukus Sutartį, Šalys privalo: </w:t>
      </w:r>
    </w:p>
    <w:p w14:paraId="1BB053BD" w14:textId="77777777" w:rsidR="00947EFC" w:rsidRDefault="00947EFC" w:rsidP="00947EFC">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68941BD" w14:textId="77777777" w:rsidR="00947EFC" w:rsidRDefault="00947EFC" w:rsidP="00947EFC">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AABE5D2" w14:textId="77777777" w:rsidR="00947EFC" w:rsidRDefault="00947EFC" w:rsidP="00947EFC">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F9C9449" w14:textId="77777777" w:rsidR="00947EFC" w:rsidRDefault="00947EFC" w:rsidP="00947EFC">
      <w:pPr>
        <w:spacing w:line="257" w:lineRule="atLeast"/>
        <w:ind w:firstLine="62"/>
        <w:jc w:val="both"/>
        <w:textAlignment w:val="baseline"/>
        <w:rPr>
          <w:color w:val="000000"/>
          <w:szCs w:val="24"/>
        </w:rPr>
      </w:pPr>
    </w:p>
    <w:p w14:paraId="14F19D0C" w14:textId="77777777" w:rsidR="00947EFC" w:rsidRDefault="00947EFC" w:rsidP="00947EFC">
      <w:pPr>
        <w:spacing w:line="257" w:lineRule="atLeast"/>
        <w:jc w:val="center"/>
        <w:rPr>
          <w:color w:val="000000"/>
          <w:szCs w:val="24"/>
        </w:rPr>
      </w:pPr>
      <w:r>
        <w:rPr>
          <w:b/>
          <w:bCs/>
          <w:caps/>
          <w:color w:val="000000"/>
          <w:szCs w:val="24"/>
        </w:rPr>
        <w:t>23.  PREKIŲ MODELIO AR GAMINTOJO KEITIMAS</w:t>
      </w:r>
    </w:p>
    <w:p w14:paraId="142297C0" w14:textId="77777777" w:rsidR="00947EFC" w:rsidRDefault="00947EFC" w:rsidP="00947EFC">
      <w:pPr>
        <w:spacing w:line="257" w:lineRule="atLeast"/>
        <w:ind w:firstLine="62"/>
        <w:jc w:val="both"/>
        <w:rPr>
          <w:color w:val="000000"/>
          <w:szCs w:val="24"/>
        </w:rPr>
      </w:pPr>
    </w:p>
    <w:p w14:paraId="0E2451AE" w14:textId="77777777" w:rsidR="00947EFC" w:rsidRDefault="00947EFC" w:rsidP="00947EFC">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25E4B24" w14:textId="77777777" w:rsidR="00947EFC" w:rsidRDefault="00947EFC" w:rsidP="00947EFC">
      <w:pPr>
        <w:spacing w:line="257" w:lineRule="atLeast"/>
        <w:jc w:val="both"/>
        <w:rPr>
          <w:szCs w:val="24"/>
        </w:rPr>
      </w:pPr>
      <w:r>
        <w:rPr>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6757022" w14:textId="77777777" w:rsidR="00947EFC" w:rsidRDefault="00947EFC" w:rsidP="00947EFC">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5B89D7" w14:textId="77777777" w:rsidR="00947EFC" w:rsidRDefault="00947EFC" w:rsidP="00947EFC">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CC3CD80" w14:textId="77777777" w:rsidR="00947EFC" w:rsidRDefault="00947EFC" w:rsidP="00947EFC">
      <w:pPr>
        <w:spacing w:line="257" w:lineRule="atLeast"/>
        <w:jc w:val="both"/>
        <w:rPr>
          <w:color w:val="000000"/>
          <w:szCs w:val="24"/>
        </w:rPr>
      </w:pPr>
      <w:r>
        <w:rPr>
          <w:color w:val="000000"/>
          <w:szCs w:val="24"/>
        </w:rPr>
        <w:t>23.1.4. Šalys sudarė rašytinį Susitarimą prie Sutarties dėl Prekių keitimo.</w:t>
      </w:r>
    </w:p>
    <w:p w14:paraId="7EAFA3E1" w14:textId="77777777" w:rsidR="00947EFC" w:rsidRDefault="00947EFC" w:rsidP="00947EFC">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32EDCA9" w14:textId="77777777" w:rsidR="00947EFC" w:rsidRDefault="00947EFC" w:rsidP="00947EFC">
      <w:pPr>
        <w:spacing w:line="257" w:lineRule="atLeast"/>
        <w:ind w:firstLine="62"/>
        <w:jc w:val="both"/>
        <w:rPr>
          <w:color w:val="000000"/>
          <w:szCs w:val="24"/>
        </w:rPr>
      </w:pPr>
    </w:p>
    <w:p w14:paraId="27D404DB" w14:textId="77777777" w:rsidR="00947EFC" w:rsidRDefault="00947EFC" w:rsidP="00947EFC">
      <w:pPr>
        <w:spacing w:line="257" w:lineRule="atLeast"/>
        <w:ind w:left="360" w:hanging="360"/>
        <w:jc w:val="center"/>
        <w:rPr>
          <w:color w:val="000000"/>
          <w:szCs w:val="24"/>
        </w:rPr>
      </w:pPr>
      <w:r>
        <w:rPr>
          <w:b/>
          <w:bCs/>
          <w:caps/>
          <w:color w:val="000000"/>
          <w:szCs w:val="24"/>
        </w:rPr>
        <w:t>24.  BENDRAVIMO TVARKA IR KALBA</w:t>
      </w:r>
    </w:p>
    <w:p w14:paraId="0BCB07A6" w14:textId="77777777" w:rsidR="00947EFC" w:rsidRDefault="00947EFC" w:rsidP="00947EFC">
      <w:pPr>
        <w:spacing w:line="257" w:lineRule="atLeast"/>
        <w:ind w:left="360" w:firstLine="62"/>
        <w:jc w:val="both"/>
        <w:rPr>
          <w:color w:val="000000"/>
          <w:szCs w:val="24"/>
        </w:rPr>
      </w:pPr>
    </w:p>
    <w:p w14:paraId="06F126BA" w14:textId="77777777" w:rsidR="00947EFC" w:rsidRDefault="00947EFC" w:rsidP="00947EFC">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C67629E" w14:textId="77777777" w:rsidR="00947EFC" w:rsidRDefault="00947EFC" w:rsidP="00947EFC">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3F3850" w14:textId="77777777" w:rsidR="00947EFC" w:rsidRDefault="00947EFC" w:rsidP="00947EFC">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5604B12" w14:textId="77777777" w:rsidR="00947EFC" w:rsidRDefault="00947EFC" w:rsidP="00947EFC">
      <w:pPr>
        <w:spacing w:line="257" w:lineRule="atLeast"/>
        <w:jc w:val="both"/>
        <w:rPr>
          <w:color w:val="000000"/>
          <w:szCs w:val="24"/>
        </w:rPr>
      </w:pPr>
      <w:r>
        <w:rPr>
          <w:color w:val="000000"/>
          <w:szCs w:val="24"/>
        </w:rPr>
        <w:t>24.4. Jeigu pranešimas siunčiamas el. paštu, laikoma, kad Šalis jį gavo kitą darbo dieną.</w:t>
      </w:r>
    </w:p>
    <w:p w14:paraId="0A2CF4F8" w14:textId="77777777" w:rsidR="00947EFC" w:rsidRDefault="00947EFC" w:rsidP="00947EFC">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9BE7248" w14:textId="77777777" w:rsidR="00947EFC" w:rsidRDefault="00947EFC" w:rsidP="00947EFC">
      <w:pPr>
        <w:spacing w:line="257" w:lineRule="atLeast"/>
        <w:ind w:firstLine="62"/>
        <w:jc w:val="both"/>
        <w:rPr>
          <w:color w:val="000000"/>
          <w:szCs w:val="24"/>
        </w:rPr>
      </w:pPr>
    </w:p>
    <w:p w14:paraId="1A332A19" w14:textId="77777777" w:rsidR="00947EFC" w:rsidRDefault="00947EFC" w:rsidP="00947EFC">
      <w:pPr>
        <w:spacing w:line="257" w:lineRule="atLeast"/>
        <w:ind w:left="360" w:hanging="360"/>
        <w:jc w:val="center"/>
        <w:rPr>
          <w:color w:val="000000"/>
          <w:szCs w:val="24"/>
        </w:rPr>
      </w:pPr>
      <w:r>
        <w:rPr>
          <w:b/>
          <w:bCs/>
          <w:caps/>
          <w:color w:val="000000"/>
          <w:szCs w:val="24"/>
        </w:rPr>
        <w:t>25.  PRETENZIJOS IR GINČŲ SPRENDIMAS</w:t>
      </w:r>
    </w:p>
    <w:p w14:paraId="37E2B0F6" w14:textId="77777777" w:rsidR="00947EFC" w:rsidRDefault="00947EFC" w:rsidP="00947EFC">
      <w:pPr>
        <w:spacing w:line="257" w:lineRule="atLeast"/>
        <w:ind w:left="360" w:firstLine="62"/>
        <w:jc w:val="both"/>
        <w:rPr>
          <w:color w:val="000000"/>
          <w:szCs w:val="24"/>
        </w:rPr>
      </w:pPr>
    </w:p>
    <w:p w14:paraId="0EABA9D5" w14:textId="77777777" w:rsidR="00947EFC" w:rsidRDefault="00947EFC" w:rsidP="00947EFC">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A9F0966" w14:textId="77777777" w:rsidR="00947EFC" w:rsidRDefault="00947EFC" w:rsidP="00947EFC">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3870A8" w14:textId="77777777" w:rsidR="00947EFC" w:rsidRDefault="00947EFC" w:rsidP="00947EFC">
      <w:pPr>
        <w:spacing w:line="257" w:lineRule="atLeast"/>
        <w:jc w:val="both"/>
        <w:rPr>
          <w:color w:val="000000"/>
          <w:szCs w:val="24"/>
        </w:rPr>
      </w:pPr>
      <w:r>
        <w:rPr>
          <w:color w:val="000000"/>
          <w:szCs w:val="24"/>
        </w:rPr>
        <w:t>25.3. Kilę ginčai nesudaro pagrindo Šalims atsisakyti vykdyti savo prievoles pagal Sutartį.</w:t>
      </w:r>
    </w:p>
    <w:p w14:paraId="7A46DEBB" w14:textId="77777777" w:rsidR="00947EFC" w:rsidRDefault="00947EFC" w:rsidP="00947EFC">
      <w:pPr>
        <w:spacing w:line="257" w:lineRule="atLeast"/>
        <w:textAlignment w:val="center"/>
        <w:rPr>
          <w:color w:val="000000"/>
          <w:szCs w:val="24"/>
        </w:rPr>
      </w:pPr>
    </w:p>
    <w:p w14:paraId="0BDB95F6" w14:textId="77777777" w:rsidR="00947EFC" w:rsidRDefault="00947EFC" w:rsidP="00947EFC">
      <w:pPr>
        <w:spacing w:line="259" w:lineRule="auto"/>
        <w:jc w:val="center"/>
        <w:rPr>
          <w:kern w:val="2"/>
          <w:szCs w:val="24"/>
        </w:rPr>
      </w:pPr>
      <w:r>
        <w:rPr>
          <w:kern w:val="2"/>
          <w:szCs w:val="24"/>
        </w:rPr>
        <w:t>________________</w:t>
      </w:r>
    </w:p>
    <w:p w14:paraId="0214B2BF" w14:textId="77777777" w:rsidR="00947EFC" w:rsidRDefault="00947EFC" w:rsidP="00947EFC"/>
    <w:sectPr w:rsidR="00947EFC" w:rsidSect="007C7101">
      <w:headerReference w:type="default" r:id="rId29"/>
      <w:pgSz w:w="11906" w:h="16838"/>
      <w:pgMar w:top="1134" w:right="567" w:bottom="1134" w:left="1701" w:header="45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E35EB" w14:textId="77777777" w:rsidR="003E3830" w:rsidRDefault="003E3830" w:rsidP="00D05666">
      <w:r>
        <w:separator/>
      </w:r>
    </w:p>
  </w:endnote>
  <w:endnote w:type="continuationSeparator" w:id="0">
    <w:p w14:paraId="0EA3D285" w14:textId="77777777" w:rsidR="003E3830" w:rsidRDefault="003E3830" w:rsidP="00D05666">
      <w:r>
        <w:continuationSeparator/>
      </w:r>
    </w:p>
  </w:endnote>
  <w:endnote w:type="continuationNotice" w:id="1">
    <w:p w14:paraId="6BEEE3EB" w14:textId="77777777" w:rsidR="003E3830" w:rsidRDefault="003E38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1383E138" w:rsidR="000B685D" w:rsidRDefault="0086733E">
    <w:pPr>
      <w:pStyle w:val="Pora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610A1CEB" w:rsidR="00BE180E" w:rsidRDefault="0086733E">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04403" w14:textId="77777777" w:rsidR="003E3830" w:rsidRDefault="003E3830" w:rsidP="00D05666">
      <w:r>
        <w:separator/>
      </w:r>
    </w:p>
  </w:footnote>
  <w:footnote w:type="continuationSeparator" w:id="0">
    <w:p w14:paraId="3368633F" w14:textId="77777777" w:rsidR="003E3830" w:rsidRDefault="003E3830" w:rsidP="00D05666">
      <w:r>
        <w:continuationSeparator/>
      </w:r>
    </w:p>
  </w:footnote>
  <w:footnote w:type="continuationNotice" w:id="1">
    <w:p w14:paraId="0BB20C1A" w14:textId="77777777" w:rsidR="003E3830" w:rsidRDefault="003E3830">
      <w:pPr>
        <w:spacing w:after="0" w:line="240" w:lineRule="auto"/>
      </w:pPr>
    </w:p>
  </w:footnote>
  <w:footnote w:id="2">
    <w:p w14:paraId="4DC1CA65" w14:textId="77777777" w:rsidR="0098715F" w:rsidRPr="001620D3" w:rsidRDefault="0098715F" w:rsidP="0098715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7E728A" w14:textId="77777777" w:rsidR="0098715F" w:rsidRPr="001620D3" w:rsidRDefault="0098715F">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3FCD68C" w14:textId="77777777" w:rsidR="0098715F" w:rsidRDefault="0098715F">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5BF9E76" w14:textId="77777777" w:rsidR="0098715F" w:rsidRPr="001620D3" w:rsidRDefault="0098715F" w:rsidP="0098715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2EFA65" w14:textId="77777777" w:rsidR="0098715F" w:rsidRPr="001620D3" w:rsidRDefault="0098715F">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C48D341" w14:textId="77777777" w:rsidR="0098715F" w:rsidRDefault="0098715F">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DD20EF" w14:textId="77777777" w:rsidR="0098715F" w:rsidRPr="001620D3" w:rsidRDefault="0098715F" w:rsidP="0098715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452CC5" w14:textId="77777777" w:rsidR="0098715F" w:rsidRPr="001620D3" w:rsidRDefault="0098715F">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D34108" w14:textId="77777777" w:rsidR="0098715F" w:rsidRDefault="0098715F">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222EE58" w14:textId="77777777" w:rsidR="00947EFC" w:rsidRDefault="00947EFC" w:rsidP="00947EFC">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E7818" w14:textId="77777777" w:rsidR="00947EFC" w:rsidRDefault="00947EFC" w:rsidP="008A4120">
    <w:pPr>
      <w:pStyle w:val="Antrats"/>
      <w:jc w:val="center"/>
    </w:pPr>
    <w:r>
      <w:fldChar w:fldCharType="begin"/>
    </w:r>
    <w:r>
      <w:instrText>PAGE   \* MERGEFORMAT</w:instrText>
    </w:r>
    <w:r>
      <w:fldChar w:fldCharType="separate"/>
    </w:r>
    <w: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801F" w14:textId="77777777" w:rsidR="00BF3F7C" w:rsidRDefault="00BF3F7C" w:rsidP="008A4120">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Times New Roman" w:hAnsi="Times New Roman" w:cs="Times New Roman"/>
        <w:sz w:val="20"/>
        <w:szCs w:val="20"/>
        <w:lang w:val="lt-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3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9E4AF9"/>
    <w:multiLevelType w:val="multilevel"/>
    <w:tmpl w:val="8DF09416"/>
    <w:numStyleLink w:val="LFO10"/>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145104"/>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795197"/>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7F31709"/>
    <w:multiLevelType w:val="hybridMultilevel"/>
    <w:tmpl w:val="D8D63A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9775C3E"/>
    <w:multiLevelType w:val="hybridMultilevel"/>
    <w:tmpl w:val="0E424A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1E6386"/>
    <w:multiLevelType w:val="hybridMultilevel"/>
    <w:tmpl w:val="8578F68C"/>
    <w:lvl w:ilvl="0" w:tplc="B32E7E0E">
      <w:start w:val="1"/>
      <w:numFmt w:val="decimal"/>
      <w:lvlText w:val="%1."/>
      <w:lvlJc w:val="left"/>
      <w:pPr>
        <w:ind w:left="417" w:hanging="360"/>
      </w:p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start w:val="1"/>
      <w:numFmt w:val="decimal"/>
      <w:lvlText w:val="%4."/>
      <w:lvlJc w:val="left"/>
      <w:pPr>
        <w:ind w:left="2577" w:hanging="360"/>
      </w:pPr>
    </w:lvl>
    <w:lvl w:ilvl="4" w:tplc="04090019">
      <w:start w:val="1"/>
      <w:numFmt w:val="lowerLetter"/>
      <w:lvlText w:val="%5."/>
      <w:lvlJc w:val="left"/>
      <w:pPr>
        <w:ind w:left="3297" w:hanging="360"/>
      </w:pPr>
    </w:lvl>
    <w:lvl w:ilvl="5" w:tplc="0409001B">
      <w:start w:val="1"/>
      <w:numFmt w:val="lowerRoman"/>
      <w:lvlText w:val="%6."/>
      <w:lvlJc w:val="right"/>
      <w:pPr>
        <w:ind w:left="4017" w:hanging="180"/>
      </w:pPr>
    </w:lvl>
    <w:lvl w:ilvl="6" w:tplc="0409000F">
      <w:start w:val="1"/>
      <w:numFmt w:val="decimal"/>
      <w:lvlText w:val="%7."/>
      <w:lvlJc w:val="left"/>
      <w:pPr>
        <w:ind w:left="4737" w:hanging="360"/>
      </w:pPr>
    </w:lvl>
    <w:lvl w:ilvl="7" w:tplc="04090019">
      <w:start w:val="1"/>
      <w:numFmt w:val="lowerLetter"/>
      <w:lvlText w:val="%8."/>
      <w:lvlJc w:val="left"/>
      <w:pPr>
        <w:ind w:left="5457" w:hanging="360"/>
      </w:pPr>
    </w:lvl>
    <w:lvl w:ilvl="8" w:tplc="0409001B">
      <w:start w:val="1"/>
      <w:numFmt w:val="lowerRoman"/>
      <w:lvlText w:val="%9."/>
      <w:lvlJc w:val="right"/>
      <w:pPr>
        <w:ind w:left="6177" w:hanging="180"/>
      </w:pPr>
    </w:lvl>
  </w:abstractNum>
  <w:abstractNum w:abstractNumId="14" w15:restartNumberingAfterBreak="0">
    <w:nsid w:val="46947140"/>
    <w:multiLevelType w:val="hybridMultilevel"/>
    <w:tmpl w:val="FAD8EF0A"/>
    <w:lvl w:ilvl="0" w:tplc="D42C1D22">
      <w:start w:val="1"/>
      <w:numFmt w:val="decimal"/>
      <w:lvlText w:val="%1."/>
      <w:lvlJc w:val="left"/>
      <w:pPr>
        <w:ind w:left="102" w:hanging="248"/>
      </w:pPr>
      <w:rPr>
        <w:rFonts w:ascii="Times New Roman" w:eastAsia="Times New Roman" w:hAnsi="Times New Roman" w:cs="Times New Roman"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D916FED"/>
    <w:multiLevelType w:val="multilevel"/>
    <w:tmpl w:val="4A7AAF14"/>
    <w:lvl w:ilvl="0">
      <w:start w:val="9"/>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9572FDA"/>
    <w:multiLevelType w:val="multilevel"/>
    <w:tmpl w:val="B69E415C"/>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59F855BB"/>
    <w:multiLevelType w:val="hybridMultilevel"/>
    <w:tmpl w:val="AFDC15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A33812"/>
    <w:multiLevelType w:val="hybridMultilevel"/>
    <w:tmpl w:val="ADDC7BBE"/>
    <w:lvl w:ilvl="0" w:tplc="0427000F">
      <w:start w:val="1"/>
      <w:numFmt w:val="decimal"/>
      <w:lvlText w:val="%1."/>
      <w:lvlJc w:val="left"/>
      <w:pPr>
        <w:ind w:left="777" w:hanging="360"/>
      </w:pPr>
    </w:lvl>
    <w:lvl w:ilvl="1" w:tplc="04270019">
      <w:start w:val="1"/>
      <w:numFmt w:val="lowerLetter"/>
      <w:lvlText w:val="%2."/>
      <w:lvlJc w:val="left"/>
      <w:pPr>
        <w:ind w:left="1497" w:hanging="360"/>
      </w:pPr>
    </w:lvl>
    <w:lvl w:ilvl="2" w:tplc="0427001B">
      <w:start w:val="1"/>
      <w:numFmt w:val="lowerRoman"/>
      <w:lvlText w:val="%3."/>
      <w:lvlJc w:val="right"/>
      <w:pPr>
        <w:ind w:left="2217" w:hanging="180"/>
      </w:pPr>
    </w:lvl>
    <w:lvl w:ilvl="3" w:tplc="0427000F">
      <w:start w:val="1"/>
      <w:numFmt w:val="decimal"/>
      <w:lvlText w:val="%4."/>
      <w:lvlJc w:val="left"/>
      <w:pPr>
        <w:ind w:left="2937" w:hanging="360"/>
      </w:pPr>
    </w:lvl>
    <w:lvl w:ilvl="4" w:tplc="04270019">
      <w:start w:val="1"/>
      <w:numFmt w:val="lowerLetter"/>
      <w:lvlText w:val="%5."/>
      <w:lvlJc w:val="left"/>
      <w:pPr>
        <w:ind w:left="3657" w:hanging="360"/>
      </w:pPr>
    </w:lvl>
    <w:lvl w:ilvl="5" w:tplc="0427001B">
      <w:start w:val="1"/>
      <w:numFmt w:val="lowerRoman"/>
      <w:lvlText w:val="%6."/>
      <w:lvlJc w:val="right"/>
      <w:pPr>
        <w:ind w:left="4377" w:hanging="180"/>
      </w:pPr>
    </w:lvl>
    <w:lvl w:ilvl="6" w:tplc="0427000F">
      <w:start w:val="1"/>
      <w:numFmt w:val="decimal"/>
      <w:lvlText w:val="%7."/>
      <w:lvlJc w:val="left"/>
      <w:pPr>
        <w:ind w:left="5097" w:hanging="360"/>
      </w:pPr>
    </w:lvl>
    <w:lvl w:ilvl="7" w:tplc="04270019">
      <w:start w:val="1"/>
      <w:numFmt w:val="lowerLetter"/>
      <w:lvlText w:val="%8."/>
      <w:lvlJc w:val="left"/>
      <w:pPr>
        <w:ind w:left="5817" w:hanging="360"/>
      </w:pPr>
    </w:lvl>
    <w:lvl w:ilvl="8" w:tplc="0427001B">
      <w:start w:val="1"/>
      <w:numFmt w:val="lowerRoman"/>
      <w:lvlText w:val="%9."/>
      <w:lvlJc w:val="right"/>
      <w:pPr>
        <w:ind w:left="6537" w:hanging="180"/>
      </w:p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496891"/>
    <w:multiLevelType w:val="hybridMultilevel"/>
    <w:tmpl w:val="A7EECF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pPr>
      <w:rPr>
        <w:rFonts w:cs="Times New Roman"/>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rFonts w:cs="Times New Roman"/>
        <w:i w:val="0"/>
      </w:rPr>
    </w:lvl>
    <w:lvl w:ilvl="3">
      <w:start w:val="1"/>
      <w:numFmt w:val="decimal"/>
      <w:lvlText w:val="%1.%2.%3.%4."/>
      <w:lvlJc w:val="left"/>
      <w:pPr>
        <w:ind w:left="1584" w:hanging="648"/>
      </w:pPr>
      <w:rPr>
        <w:rFonts w:cs="Times New Roman"/>
      </w:rPr>
    </w:lvl>
    <w:lvl w:ilvl="4">
      <w:start w:val="1"/>
      <w:numFmt w:val="decimal"/>
      <w:lvlText w:val="%1.%2.%3.%4.%5."/>
      <w:lvlJc w:val="left"/>
      <w:pPr>
        <w:ind w:left="2088" w:hanging="792"/>
      </w:pPr>
      <w:rPr>
        <w:rFonts w:cs="Times New Roman"/>
      </w:rPr>
    </w:lvl>
    <w:lvl w:ilvl="5">
      <w:start w:val="1"/>
      <w:numFmt w:val="decimal"/>
      <w:lvlText w:val="%1.%2.%3.%4.%5.%6."/>
      <w:lvlJc w:val="left"/>
      <w:pPr>
        <w:ind w:left="2592" w:hanging="936"/>
      </w:pPr>
      <w:rPr>
        <w:rFonts w:cs="Times New Roman"/>
      </w:rPr>
    </w:lvl>
    <w:lvl w:ilvl="6">
      <w:start w:val="1"/>
      <w:numFmt w:val="decimal"/>
      <w:lvlText w:val="%1.%2.%3.%4.%5.%6.%7."/>
      <w:lvlJc w:val="left"/>
      <w:pPr>
        <w:ind w:left="3096" w:hanging="1080"/>
      </w:pPr>
      <w:rPr>
        <w:rFonts w:cs="Times New Roman"/>
      </w:rPr>
    </w:lvl>
    <w:lvl w:ilvl="7">
      <w:start w:val="1"/>
      <w:numFmt w:val="decimal"/>
      <w:lvlText w:val="%1.%2.%3.%4.%5.%6.%7.%8."/>
      <w:lvlJc w:val="left"/>
      <w:pPr>
        <w:ind w:left="3600" w:hanging="1224"/>
      </w:pPr>
      <w:rPr>
        <w:rFonts w:cs="Times New Roman"/>
      </w:rPr>
    </w:lvl>
    <w:lvl w:ilvl="8">
      <w:start w:val="1"/>
      <w:numFmt w:val="decimal"/>
      <w:lvlText w:val="%1.%2.%3.%4.%5.%6.%7.%8.%9."/>
      <w:lvlJc w:val="left"/>
      <w:pPr>
        <w:ind w:left="4176" w:hanging="1440"/>
      </w:pPr>
      <w:rPr>
        <w:rFonts w:cs="Times New Roman"/>
      </w:rPr>
    </w:lvl>
  </w:abstractNum>
  <w:abstractNum w:abstractNumId="3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5" w15:restartNumberingAfterBreak="0">
    <w:nsid w:val="747A38CE"/>
    <w:multiLevelType w:val="multilevel"/>
    <w:tmpl w:val="DA92A65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89A6BD2"/>
    <w:multiLevelType w:val="multilevel"/>
    <w:tmpl w:val="5B74DF80"/>
    <w:lvl w:ilvl="0">
      <w:start w:val="1"/>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49" w:hanging="428"/>
      </w:pPr>
      <w:rPr>
        <w:lang w:val="lt-LT" w:eastAsia="en-US" w:bidi="ar-SA"/>
      </w:rPr>
    </w:lvl>
    <w:lvl w:ilvl="3">
      <w:numFmt w:val="bullet"/>
      <w:lvlText w:val="•"/>
      <w:lvlJc w:val="left"/>
      <w:pPr>
        <w:ind w:left="2873" w:hanging="428"/>
      </w:pPr>
      <w:rPr>
        <w:lang w:val="lt-LT" w:eastAsia="en-US" w:bidi="ar-SA"/>
      </w:rPr>
    </w:lvl>
    <w:lvl w:ilvl="4">
      <w:numFmt w:val="bullet"/>
      <w:lvlText w:val="•"/>
      <w:lvlJc w:val="left"/>
      <w:pPr>
        <w:ind w:left="3798" w:hanging="428"/>
      </w:pPr>
      <w:rPr>
        <w:lang w:val="lt-LT" w:eastAsia="en-US" w:bidi="ar-SA"/>
      </w:rPr>
    </w:lvl>
    <w:lvl w:ilvl="5">
      <w:numFmt w:val="bullet"/>
      <w:lvlText w:val="•"/>
      <w:lvlJc w:val="left"/>
      <w:pPr>
        <w:ind w:left="4723" w:hanging="428"/>
      </w:pPr>
      <w:rPr>
        <w:lang w:val="lt-LT" w:eastAsia="en-US" w:bidi="ar-SA"/>
      </w:rPr>
    </w:lvl>
    <w:lvl w:ilvl="6">
      <w:numFmt w:val="bullet"/>
      <w:lvlText w:val="•"/>
      <w:lvlJc w:val="left"/>
      <w:pPr>
        <w:ind w:left="5647" w:hanging="428"/>
      </w:pPr>
      <w:rPr>
        <w:lang w:val="lt-LT" w:eastAsia="en-US" w:bidi="ar-SA"/>
      </w:rPr>
    </w:lvl>
    <w:lvl w:ilvl="7">
      <w:numFmt w:val="bullet"/>
      <w:lvlText w:val="•"/>
      <w:lvlJc w:val="left"/>
      <w:pPr>
        <w:ind w:left="6572" w:hanging="428"/>
      </w:pPr>
      <w:rPr>
        <w:lang w:val="lt-LT" w:eastAsia="en-US" w:bidi="ar-SA"/>
      </w:rPr>
    </w:lvl>
    <w:lvl w:ilvl="8">
      <w:numFmt w:val="bullet"/>
      <w:lvlText w:val="•"/>
      <w:lvlJc w:val="left"/>
      <w:pPr>
        <w:ind w:left="7497" w:hanging="428"/>
      </w:pPr>
      <w:rPr>
        <w:lang w:val="lt-LT" w:eastAsia="en-US" w:bidi="ar-SA"/>
      </w:rPr>
    </w:lvl>
  </w:abstractNum>
  <w:num w:numId="1" w16cid:durableId="1927765243">
    <w:abstractNumId w:val="9"/>
  </w:num>
  <w:num w:numId="2" w16cid:durableId="207184103">
    <w:abstractNumId w:val="3"/>
  </w:num>
  <w:num w:numId="3" w16cid:durableId="1528367431">
    <w:abstractNumId w:val="23"/>
  </w:num>
  <w:num w:numId="4" w16cid:durableId="1484615006">
    <w:abstractNumId w:val="29"/>
  </w:num>
  <w:num w:numId="5" w16cid:durableId="607934237">
    <w:abstractNumId w:val="18"/>
  </w:num>
  <w:num w:numId="6" w16cid:durableId="749809940">
    <w:abstractNumId w:val="2"/>
  </w:num>
  <w:num w:numId="7" w16cid:durableId="412043720">
    <w:abstractNumId w:val="35"/>
  </w:num>
  <w:num w:numId="8" w16cid:durableId="1482305889">
    <w:abstractNumId w:val="28"/>
  </w:num>
  <w:num w:numId="9" w16cid:durableId="1318921492">
    <w:abstractNumId w:val="17"/>
  </w:num>
  <w:num w:numId="10" w16cid:durableId="1864435576">
    <w:abstractNumId w:val="31"/>
  </w:num>
  <w:num w:numId="11" w16cid:durableId="1941065713">
    <w:abstractNumId w:val="5"/>
  </w:num>
  <w:num w:numId="12" w16cid:durableId="1516917841">
    <w:abstractNumId w:val="10"/>
  </w:num>
  <w:num w:numId="13" w16cid:durableId="2105684055">
    <w:abstractNumId w:val="26"/>
  </w:num>
  <w:num w:numId="14" w16cid:durableId="371005059">
    <w:abstractNumId w:val="21"/>
  </w:num>
  <w:num w:numId="15" w16cid:durableId="1789858266">
    <w:abstractNumId w:val="33"/>
  </w:num>
  <w:num w:numId="16" w16cid:durableId="1884630571">
    <w:abstractNumId w:val="15"/>
  </w:num>
  <w:num w:numId="17" w16cid:durableId="494614562">
    <w:abstractNumId w:val="24"/>
  </w:num>
  <w:num w:numId="18" w16cid:durableId="1473055655">
    <w:abstractNumId w:val="30"/>
  </w:num>
  <w:num w:numId="19" w16cid:durableId="510532351">
    <w:abstractNumId w:val="1"/>
  </w:num>
  <w:num w:numId="20" w16cid:durableId="932712987">
    <w:abstractNumId w:val="8"/>
  </w:num>
  <w:num w:numId="21" w16cid:durableId="62795760">
    <w:abstractNumId w:val="36"/>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1804150928">
    <w:abstractNumId w:val="19"/>
  </w:num>
  <w:num w:numId="23" w16cid:durableId="960764837">
    <w:abstractNumId w:val="16"/>
  </w:num>
  <w:num w:numId="24" w16cid:durableId="5036631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9027051">
    <w:abstractNumId w:val="25"/>
  </w:num>
  <w:num w:numId="26" w16cid:durableId="1652636601">
    <w:abstractNumId w:val="32"/>
  </w:num>
  <w:num w:numId="27" w16cid:durableId="2047560673">
    <w:abstractNumId w:val="4"/>
  </w:num>
  <w:num w:numId="28" w16cid:durableId="349185001">
    <w:abstractNumId w:val="7"/>
  </w:num>
  <w:num w:numId="29" w16cid:durableId="539365163">
    <w:abstractNumId w:val="12"/>
  </w:num>
  <w:num w:numId="30" w16cid:durableId="10317608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72228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85899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63545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97043907">
    <w:abstractNumId w:val="11"/>
  </w:num>
  <w:num w:numId="35" w16cid:durableId="1076441429">
    <w:abstractNumId w:val="22"/>
  </w:num>
  <w:num w:numId="36" w16cid:durableId="1054961024">
    <w:abstractNumId w:val="6"/>
  </w:num>
  <w:num w:numId="37" w16cid:durableId="265429325">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1AD"/>
    <w:rsid w:val="00005F36"/>
    <w:rsid w:val="000060AC"/>
    <w:rsid w:val="00006991"/>
    <w:rsid w:val="000074A0"/>
    <w:rsid w:val="00007D23"/>
    <w:rsid w:val="00007EC9"/>
    <w:rsid w:val="00007F36"/>
    <w:rsid w:val="0001089B"/>
    <w:rsid w:val="00010B64"/>
    <w:rsid w:val="00010EAD"/>
    <w:rsid w:val="00010FA6"/>
    <w:rsid w:val="00010FBC"/>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9A8"/>
    <w:rsid w:val="00046DDC"/>
    <w:rsid w:val="0004774A"/>
    <w:rsid w:val="00047F6B"/>
    <w:rsid w:val="00047F87"/>
    <w:rsid w:val="00050C4E"/>
    <w:rsid w:val="00051151"/>
    <w:rsid w:val="0005148B"/>
    <w:rsid w:val="00051544"/>
    <w:rsid w:val="00051A51"/>
    <w:rsid w:val="00051E9D"/>
    <w:rsid w:val="00051F2D"/>
    <w:rsid w:val="000521F2"/>
    <w:rsid w:val="00052365"/>
    <w:rsid w:val="0005295E"/>
    <w:rsid w:val="00053139"/>
    <w:rsid w:val="0005396D"/>
    <w:rsid w:val="00053ABC"/>
    <w:rsid w:val="000543B5"/>
    <w:rsid w:val="00054A5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A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5C9"/>
    <w:rsid w:val="000851E4"/>
    <w:rsid w:val="00085478"/>
    <w:rsid w:val="00085609"/>
    <w:rsid w:val="000859C8"/>
    <w:rsid w:val="00086C16"/>
    <w:rsid w:val="00086D57"/>
    <w:rsid w:val="00086DDB"/>
    <w:rsid w:val="00087211"/>
    <w:rsid w:val="000873A9"/>
    <w:rsid w:val="000876C6"/>
    <w:rsid w:val="0008791C"/>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DD5"/>
    <w:rsid w:val="000A5738"/>
    <w:rsid w:val="000A5FB1"/>
    <w:rsid w:val="000A6BBE"/>
    <w:rsid w:val="000A76C1"/>
    <w:rsid w:val="000A7BF8"/>
    <w:rsid w:val="000A7E99"/>
    <w:rsid w:val="000B01A0"/>
    <w:rsid w:val="000B049C"/>
    <w:rsid w:val="000B0CED"/>
    <w:rsid w:val="000B2E23"/>
    <w:rsid w:val="000B34CB"/>
    <w:rsid w:val="000B36CB"/>
    <w:rsid w:val="000B4A3A"/>
    <w:rsid w:val="000B4E01"/>
    <w:rsid w:val="000B4E6D"/>
    <w:rsid w:val="000B4E90"/>
    <w:rsid w:val="000B51DF"/>
    <w:rsid w:val="000B5255"/>
    <w:rsid w:val="000B685D"/>
    <w:rsid w:val="000B7223"/>
    <w:rsid w:val="000C006A"/>
    <w:rsid w:val="000C02F3"/>
    <w:rsid w:val="000C158E"/>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6ED"/>
    <w:rsid w:val="000D0F58"/>
    <w:rsid w:val="000D13D6"/>
    <w:rsid w:val="000D18E9"/>
    <w:rsid w:val="000D26D8"/>
    <w:rsid w:val="000D412D"/>
    <w:rsid w:val="000D4201"/>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0E5"/>
    <w:rsid w:val="00120F58"/>
    <w:rsid w:val="00121084"/>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41"/>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C11"/>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7D"/>
    <w:rsid w:val="001741F9"/>
    <w:rsid w:val="00174A4C"/>
    <w:rsid w:val="00174EE0"/>
    <w:rsid w:val="0017506F"/>
    <w:rsid w:val="0017533E"/>
    <w:rsid w:val="00175B6F"/>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22"/>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AB"/>
    <w:rsid w:val="001A597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D44"/>
    <w:rsid w:val="001C4F12"/>
    <w:rsid w:val="001C545C"/>
    <w:rsid w:val="001C635E"/>
    <w:rsid w:val="001C6757"/>
    <w:rsid w:val="001C6A8E"/>
    <w:rsid w:val="001C762B"/>
    <w:rsid w:val="001C7F48"/>
    <w:rsid w:val="001D1D2F"/>
    <w:rsid w:val="001D2623"/>
    <w:rsid w:val="001D2CB6"/>
    <w:rsid w:val="001D37D8"/>
    <w:rsid w:val="001D414C"/>
    <w:rsid w:val="001D41F4"/>
    <w:rsid w:val="001D5752"/>
    <w:rsid w:val="001D612E"/>
    <w:rsid w:val="001D65F8"/>
    <w:rsid w:val="001D7492"/>
    <w:rsid w:val="001D7890"/>
    <w:rsid w:val="001E0107"/>
    <w:rsid w:val="001E04B2"/>
    <w:rsid w:val="001E101C"/>
    <w:rsid w:val="001E250F"/>
    <w:rsid w:val="001E29C7"/>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BCD"/>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884"/>
    <w:rsid w:val="00241D43"/>
    <w:rsid w:val="00242459"/>
    <w:rsid w:val="002425E8"/>
    <w:rsid w:val="00242CEB"/>
    <w:rsid w:val="002430AE"/>
    <w:rsid w:val="00243641"/>
    <w:rsid w:val="00244688"/>
    <w:rsid w:val="00245655"/>
    <w:rsid w:val="00245DD5"/>
    <w:rsid w:val="00245E8F"/>
    <w:rsid w:val="0024707D"/>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66F"/>
    <w:rsid w:val="00263B34"/>
    <w:rsid w:val="00263E7F"/>
    <w:rsid w:val="0026424A"/>
    <w:rsid w:val="0026491C"/>
    <w:rsid w:val="00264B13"/>
    <w:rsid w:val="00264EBF"/>
    <w:rsid w:val="00265862"/>
    <w:rsid w:val="0026649F"/>
    <w:rsid w:val="002670AA"/>
    <w:rsid w:val="002671D6"/>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560"/>
    <w:rsid w:val="002847F1"/>
    <w:rsid w:val="00285B02"/>
    <w:rsid w:val="00285E5E"/>
    <w:rsid w:val="00287831"/>
    <w:rsid w:val="002907D9"/>
    <w:rsid w:val="00290850"/>
    <w:rsid w:val="00290E7C"/>
    <w:rsid w:val="00290F12"/>
    <w:rsid w:val="00291DCB"/>
    <w:rsid w:val="0029216D"/>
    <w:rsid w:val="002926A1"/>
    <w:rsid w:val="00294AC0"/>
    <w:rsid w:val="00294B97"/>
    <w:rsid w:val="00294BE3"/>
    <w:rsid w:val="002955C5"/>
    <w:rsid w:val="002960E2"/>
    <w:rsid w:val="002970CF"/>
    <w:rsid w:val="00297490"/>
    <w:rsid w:val="002974D4"/>
    <w:rsid w:val="002A00F8"/>
    <w:rsid w:val="002A1EB6"/>
    <w:rsid w:val="002A25D9"/>
    <w:rsid w:val="002A3B3E"/>
    <w:rsid w:val="002A3C89"/>
    <w:rsid w:val="002A43AA"/>
    <w:rsid w:val="002A48D2"/>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EC0"/>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857"/>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698"/>
    <w:rsid w:val="002E7DF2"/>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0E1"/>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DA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04B"/>
    <w:rsid w:val="00346410"/>
    <w:rsid w:val="00350286"/>
    <w:rsid w:val="0035041E"/>
    <w:rsid w:val="00350730"/>
    <w:rsid w:val="00350898"/>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8B8"/>
    <w:rsid w:val="00363134"/>
    <w:rsid w:val="00365384"/>
    <w:rsid w:val="003660B8"/>
    <w:rsid w:val="003671C3"/>
    <w:rsid w:val="00370489"/>
    <w:rsid w:val="00370682"/>
    <w:rsid w:val="003713E4"/>
    <w:rsid w:val="00371433"/>
    <w:rsid w:val="00373245"/>
    <w:rsid w:val="00373C97"/>
    <w:rsid w:val="003740E1"/>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EF7"/>
    <w:rsid w:val="003C6C3A"/>
    <w:rsid w:val="003C6C7B"/>
    <w:rsid w:val="003C7285"/>
    <w:rsid w:val="003C73E9"/>
    <w:rsid w:val="003C742E"/>
    <w:rsid w:val="003C7763"/>
    <w:rsid w:val="003C7AFD"/>
    <w:rsid w:val="003C7CF1"/>
    <w:rsid w:val="003D0037"/>
    <w:rsid w:val="003D03D9"/>
    <w:rsid w:val="003D11CB"/>
    <w:rsid w:val="003D1383"/>
    <w:rsid w:val="003D28E1"/>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830"/>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9"/>
    <w:rsid w:val="003F740A"/>
    <w:rsid w:val="003F7FE3"/>
    <w:rsid w:val="00400269"/>
    <w:rsid w:val="004010DA"/>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762"/>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41"/>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1F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D03"/>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97EC9"/>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4C6"/>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B16"/>
    <w:rsid w:val="004C4FDA"/>
    <w:rsid w:val="004C5089"/>
    <w:rsid w:val="004C53C3"/>
    <w:rsid w:val="004C58F6"/>
    <w:rsid w:val="004C5B5E"/>
    <w:rsid w:val="004C606C"/>
    <w:rsid w:val="004C67A2"/>
    <w:rsid w:val="004C718B"/>
    <w:rsid w:val="004C7DC4"/>
    <w:rsid w:val="004C7E0B"/>
    <w:rsid w:val="004C7E53"/>
    <w:rsid w:val="004D017C"/>
    <w:rsid w:val="004D070C"/>
    <w:rsid w:val="004D1010"/>
    <w:rsid w:val="004D248A"/>
    <w:rsid w:val="004D251B"/>
    <w:rsid w:val="004D3BE3"/>
    <w:rsid w:val="004D459D"/>
    <w:rsid w:val="004D4C7B"/>
    <w:rsid w:val="004D5405"/>
    <w:rsid w:val="004D7072"/>
    <w:rsid w:val="004D7B52"/>
    <w:rsid w:val="004D7DFA"/>
    <w:rsid w:val="004E0049"/>
    <w:rsid w:val="004E05A2"/>
    <w:rsid w:val="004E06BB"/>
    <w:rsid w:val="004E07B2"/>
    <w:rsid w:val="004E1135"/>
    <w:rsid w:val="004E13EA"/>
    <w:rsid w:val="004E1E30"/>
    <w:rsid w:val="004E1FB0"/>
    <w:rsid w:val="004E2034"/>
    <w:rsid w:val="004E2171"/>
    <w:rsid w:val="004E241F"/>
    <w:rsid w:val="004E2550"/>
    <w:rsid w:val="004E3243"/>
    <w:rsid w:val="004E341E"/>
    <w:rsid w:val="004E4023"/>
    <w:rsid w:val="004E442B"/>
    <w:rsid w:val="004E4612"/>
    <w:rsid w:val="004E47F9"/>
    <w:rsid w:val="004E4DB4"/>
    <w:rsid w:val="004E5340"/>
    <w:rsid w:val="004E5C03"/>
    <w:rsid w:val="004E604F"/>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959"/>
    <w:rsid w:val="004F30E1"/>
    <w:rsid w:val="004F33F0"/>
    <w:rsid w:val="004F473D"/>
    <w:rsid w:val="004F4D51"/>
    <w:rsid w:val="004F50BE"/>
    <w:rsid w:val="004F6FEF"/>
    <w:rsid w:val="004F7943"/>
    <w:rsid w:val="005002B8"/>
    <w:rsid w:val="00500818"/>
    <w:rsid w:val="00500C6B"/>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057"/>
    <w:rsid w:val="005122FE"/>
    <w:rsid w:val="0051270F"/>
    <w:rsid w:val="00512717"/>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6A6"/>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A60"/>
    <w:rsid w:val="00571EE0"/>
    <w:rsid w:val="005727CC"/>
    <w:rsid w:val="00572AF3"/>
    <w:rsid w:val="00574529"/>
    <w:rsid w:val="005753B6"/>
    <w:rsid w:val="00575DFE"/>
    <w:rsid w:val="005769FF"/>
    <w:rsid w:val="0057745D"/>
    <w:rsid w:val="00577925"/>
    <w:rsid w:val="00577A72"/>
    <w:rsid w:val="005806D2"/>
    <w:rsid w:val="0058131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595"/>
    <w:rsid w:val="00595F0B"/>
    <w:rsid w:val="00595F1A"/>
    <w:rsid w:val="00595F8E"/>
    <w:rsid w:val="00596895"/>
    <w:rsid w:val="00596BDA"/>
    <w:rsid w:val="00596C27"/>
    <w:rsid w:val="00597743"/>
    <w:rsid w:val="00597972"/>
    <w:rsid w:val="005979E9"/>
    <w:rsid w:val="005A0791"/>
    <w:rsid w:val="005A07D8"/>
    <w:rsid w:val="005A195F"/>
    <w:rsid w:val="005A2047"/>
    <w:rsid w:val="005A2704"/>
    <w:rsid w:val="005A2AC1"/>
    <w:rsid w:val="005A2B07"/>
    <w:rsid w:val="005A4D60"/>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87D"/>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AC9"/>
    <w:rsid w:val="005E6C99"/>
    <w:rsid w:val="005F00A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BBF"/>
    <w:rsid w:val="00606FD4"/>
    <w:rsid w:val="00607C46"/>
    <w:rsid w:val="006102F3"/>
    <w:rsid w:val="0061093E"/>
    <w:rsid w:val="006119DC"/>
    <w:rsid w:val="00612434"/>
    <w:rsid w:val="00612CE6"/>
    <w:rsid w:val="00612DA3"/>
    <w:rsid w:val="00612EDD"/>
    <w:rsid w:val="00612FBA"/>
    <w:rsid w:val="00612FCC"/>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801"/>
    <w:rsid w:val="00645981"/>
    <w:rsid w:val="00645BE0"/>
    <w:rsid w:val="00645D80"/>
    <w:rsid w:val="00645DF8"/>
    <w:rsid w:val="00645E83"/>
    <w:rsid w:val="006460FF"/>
    <w:rsid w:val="00646974"/>
    <w:rsid w:val="0064778F"/>
    <w:rsid w:val="006503C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5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15B"/>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DE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600"/>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7F4"/>
    <w:rsid w:val="006E1CFB"/>
    <w:rsid w:val="006E202E"/>
    <w:rsid w:val="006E28D7"/>
    <w:rsid w:val="006E2957"/>
    <w:rsid w:val="006E2F05"/>
    <w:rsid w:val="006E3394"/>
    <w:rsid w:val="006E5188"/>
    <w:rsid w:val="006E533D"/>
    <w:rsid w:val="006E6883"/>
    <w:rsid w:val="006E75C7"/>
    <w:rsid w:val="006E7679"/>
    <w:rsid w:val="006F0E87"/>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641"/>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CF4"/>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1A"/>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9EB"/>
    <w:rsid w:val="00793A26"/>
    <w:rsid w:val="0079488E"/>
    <w:rsid w:val="007948D0"/>
    <w:rsid w:val="00794F1E"/>
    <w:rsid w:val="00796861"/>
    <w:rsid w:val="00796EB0"/>
    <w:rsid w:val="0079714A"/>
    <w:rsid w:val="007974B3"/>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DA5"/>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101"/>
    <w:rsid w:val="007C7A8A"/>
    <w:rsid w:val="007C7D60"/>
    <w:rsid w:val="007D0225"/>
    <w:rsid w:val="007D0950"/>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99A"/>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7C2"/>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33E"/>
    <w:rsid w:val="00867806"/>
    <w:rsid w:val="008678E4"/>
    <w:rsid w:val="00867D33"/>
    <w:rsid w:val="008701DF"/>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31"/>
    <w:rsid w:val="00877A5D"/>
    <w:rsid w:val="008802B8"/>
    <w:rsid w:val="00881064"/>
    <w:rsid w:val="00881B1D"/>
    <w:rsid w:val="0088228F"/>
    <w:rsid w:val="00882826"/>
    <w:rsid w:val="00882956"/>
    <w:rsid w:val="008834C6"/>
    <w:rsid w:val="00884B13"/>
    <w:rsid w:val="00884D1B"/>
    <w:rsid w:val="0088536D"/>
    <w:rsid w:val="008877C1"/>
    <w:rsid w:val="00887B5D"/>
    <w:rsid w:val="00890137"/>
    <w:rsid w:val="008919DA"/>
    <w:rsid w:val="00891A20"/>
    <w:rsid w:val="008930CD"/>
    <w:rsid w:val="008931B4"/>
    <w:rsid w:val="0089331B"/>
    <w:rsid w:val="008933BC"/>
    <w:rsid w:val="008936BE"/>
    <w:rsid w:val="00893C2B"/>
    <w:rsid w:val="00894EF3"/>
    <w:rsid w:val="00895F31"/>
    <w:rsid w:val="00896078"/>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7CF"/>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44"/>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08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1C7"/>
    <w:rsid w:val="0094429A"/>
    <w:rsid w:val="00945504"/>
    <w:rsid w:val="009465A0"/>
    <w:rsid w:val="00946722"/>
    <w:rsid w:val="00947EFC"/>
    <w:rsid w:val="009501C3"/>
    <w:rsid w:val="009502BE"/>
    <w:rsid w:val="009502F5"/>
    <w:rsid w:val="0095067F"/>
    <w:rsid w:val="00950CC8"/>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3BF"/>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15F"/>
    <w:rsid w:val="00987DE7"/>
    <w:rsid w:val="00990052"/>
    <w:rsid w:val="00990E9B"/>
    <w:rsid w:val="009910A4"/>
    <w:rsid w:val="00991D5A"/>
    <w:rsid w:val="009921F1"/>
    <w:rsid w:val="0099297A"/>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705"/>
    <w:rsid w:val="009A7A1C"/>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077"/>
    <w:rsid w:val="009C534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493"/>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522"/>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45E"/>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D35"/>
    <w:rsid w:val="00A76F66"/>
    <w:rsid w:val="00A77900"/>
    <w:rsid w:val="00A8071F"/>
    <w:rsid w:val="00A80753"/>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A2C"/>
    <w:rsid w:val="00A865DA"/>
    <w:rsid w:val="00A90AF8"/>
    <w:rsid w:val="00A90E7A"/>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2B8"/>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B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12"/>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110"/>
    <w:rsid w:val="00B44939"/>
    <w:rsid w:val="00B44C07"/>
    <w:rsid w:val="00B44DAE"/>
    <w:rsid w:val="00B45D2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9ED"/>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67B"/>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CDF"/>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F7C"/>
    <w:rsid w:val="00BF4594"/>
    <w:rsid w:val="00BF5AEB"/>
    <w:rsid w:val="00BF6A1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14D"/>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39E"/>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81"/>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891"/>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34"/>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A6F"/>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A3A"/>
    <w:rsid w:val="00CE3247"/>
    <w:rsid w:val="00CE399B"/>
    <w:rsid w:val="00CE3BB2"/>
    <w:rsid w:val="00CE498D"/>
    <w:rsid w:val="00CE4FFA"/>
    <w:rsid w:val="00CE540C"/>
    <w:rsid w:val="00CE5434"/>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328"/>
    <w:rsid w:val="00D27B3A"/>
    <w:rsid w:val="00D27E76"/>
    <w:rsid w:val="00D304B1"/>
    <w:rsid w:val="00D30CCE"/>
    <w:rsid w:val="00D311C5"/>
    <w:rsid w:val="00D31692"/>
    <w:rsid w:val="00D32314"/>
    <w:rsid w:val="00D324CF"/>
    <w:rsid w:val="00D325C1"/>
    <w:rsid w:val="00D32617"/>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AFF"/>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69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F76"/>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B7"/>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780"/>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157"/>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E31"/>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C75"/>
    <w:rsid w:val="00E655C9"/>
    <w:rsid w:val="00E655D1"/>
    <w:rsid w:val="00E65C12"/>
    <w:rsid w:val="00E65C56"/>
    <w:rsid w:val="00E660CD"/>
    <w:rsid w:val="00E66292"/>
    <w:rsid w:val="00E668C5"/>
    <w:rsid w:val="00E670F8"/>
    <w:rsid w:val="00E67CF1"/>
    <w:rsid w:val="00E70410"/>
    <w:rsid w:val="00E7043E"/>
    <w:rsid w:val="00E729B9"/>
    <w:rsid w:val="00E73769"/>
    <w:rsid w:val="00E743A8"/>
    <w:rsid w:val="00E75068"/>
    <w:rsid w:val="00E75542"/>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1D3"/>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5BC"/>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335"/>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3F9"/>
    <w:rsid w:val="00F02806"/>
    <w:rsid w:val="00F0293B"/>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DD2"/>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89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C4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A00"/>
    <w:rsid w:val="00FA5EA4"/>
    <w:rsid w:val="00FA5ECB"/>
    <w:rsid w:val="00FA6816"/>
    <w:rsid w:val="00FA6E0F"/>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C7FC8"/>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1FF"/>
    <w:rsid w:val="00FE0385"/>
    <w:rsid w:val="00FE07A7"/>
    <w:rsid w:val="00FE0E16"/>
    <w:rsid w:val="00FE142D"/>
    <w:rsid w:val="00FE1B67"/>
    <w:rsid w:val="00FE1C0E"/>
    <w:rsid w:val="00FE20E1"/>
    <w:rsid w:val="00FE252E"/>
    <w:rsid w:val="00FE3D1F"/>
    <w:rsid w:val="00FE3D7C"/>
    <w:rsid w:val="00FE4654"/>
    <w:rsid w:val="00FE4E2C"/>
    <w:rsid w:val="00FE4E65"/>
    <w:rsid w:val="00FE5735"/>
    <w:rsid w:val="00FE6998"/>
    <w:rsid w:val="00FE73AB"/>
    <w:rsid w:val="00FE7908"/>
    <w:rsid w:val="00FF0550"/>
    <w:rsid w:val="00FF0594"/>
    <w:rsid w:val="00FF05F7"/>
    <w:rsid w:val="00FF0683"/>
    <w:rsid w:val="00FF074B"/>
    <w:rsid w:val="00FF0E01"/>
    <w:rsid w:val="00FF116E"/>
    <w:rsid w:val="00FF12F1"/>
    <w:rsid w:val="00FF1E47"/>
    <w:rsid w:val="00FF203A"/>
    <w:rsid w:val="00FF25B9"/>
    <w:rsid w:val="00FF3486"/>
    <w:rsid w:val="00FF3518"/>
    <w:rsid w:val="00FF3FC9"/>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9C64A12-96A4-481B-AABF-70771793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Char3,Char3, Diagrama,Diagr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5C687D"/>
    <w:pPr>
      <w:tabs>
        <w:tab w:val="right" w:leader="dot" w:pos="9962"/>
      </w:tabs>
      <w:spacing w:after="0"/>
      <w:ind w:firstLine="567"/>
      <w:jc w:val="both"/>
    </w:pPr>
    <w:rPr>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4010DA"/>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4010DA"/>
    <w:rPr>
      <w:rFonts w:ascii="TimesNewRomanPS-ItalicMT" w:hAnsi="TimesNewRomanPS-ItalicMT" w:hint="default"/>
      <w:b w:val="0"/>
      <w:bCs w:val="0"/>
      <w:i/>
      <w:iCs/>
      <w:color w:val="000000"/>
      <w:sz w:val="24"/>
      <w:szCs w:val="24"/>
    </w:rPr>
  </w:style>
  <w:style w:type="character" w:customStyle="1" w:styleId="t496">
    <w:name w:val="t496"/>
    <w:rsid w:val="00D51C22"/>
  </w:style>
  <w:style w:type="character" w:customStyle="1" w:styleId="t497">
    <w:name w:val="t497"/>
    <w:rsid w:val="00D51C22"/>
  </w:style>
  <w:style w:type="character" w:customStyle="1" w:styleId="t498">
    <w:name w:val="t498"/>
    <w:rsid w:val="00D51C22"/>
  </w:style>
  <w:style w:type="table" w:customStyle="1" w:styleId="TableNormal1">
    <w:name w:val="Table Normal1"/>
    <w:uiPriority w:val="2"/>
    <w:semiHidden/>
    <w:unhideWhenUsed/>
    <w:qFormat/>
    <w:rsid w:val="00D51C22"/>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51C22"/>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4">
    <w:name w:val="Pagrindinis tekstas4"/>
    <w:rsid w:val="00D51C22"/>
    <w:pPr>
      <w:suppressAutoHyphens/>
      <w:autoSpaceDE w:val="0"/>
      <w:spacing w:after="0" w:line="240" w:lineRule="auto"/>
      <w:ind w:firstLine="312"/>
      <w:jc w:val="both"/>
    </w:pPr>
    <w:rPr>
      <w:rFonts w:ascii="TimesLT" w:eastAsia="Arial" w:hAnsi="TimesLT" w:cs="TimesLT"/>
      <w:sz w:val="20"/>
      <w:szCs w:val="20"/>
      <w:lang w:val="en-US" w:eastAsia="ar-SA"/>
    </w:rPr>
  </w:style>
  <w:style w:type="character" w:customStyle="1" w:styleId="fontstyle11">
    <w:name w:val="fontstyle11"/>
    <w:basedOn w:val="Numatytasispastraiposriftas"/>
    <w:rsid w:val="00D51C22"/>
    <w:rPr>
      <w:rFonts w:ascii="TimesNewRomanPSMT" w:hAnsi="TimesNewRomanPSMT" w:hint="default"/>
      <w:b w:val="0"/>
      <w:bCs w:val="0"/>
      <w:i w:val="0"/>
      <w:iCs w:val="0"/>
      <w:color w:val="000000"/>
      <w:sz w:val="24"/>
      <w:szCs w:val="24"/>
    </w:rPr>
  </w:style>
  <w:style w:type="paragraph" w:customStyle="1" w:styleId="msonormal0">
    <w:name w:val="msonormal"/>
    <w:basedOn w:val="prastasis"/>
    <w:rsid w:val="00D51C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D51C2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prastasis"/>
    <w:rsid w:val="00D51C2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7">
    <w:name w:val="font7"/>
    <w:basedOn w:val="prastasis"/>
    <w:rsid w:val="00D51C2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prastasis"/>
    <w:rsid w:val="00D51C2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prastasis"/>
    <w:rsid w:val="00D51C22"/>
    <w:pPr>
      <w:spacing w:before="100" w:beforeAutospacing="1" w:after="100" w:afterAutospacing="1" w:line="240" w:lineRule="auto"/>
    </w:pPr>
    <w:rPr>
      <w:rFonts w:ascii="Times New Roman" w:eastAsia="Times New Roman" w:hAnsi="Times New Roman" w:cs="Times New Roman"/>
      <w:b/>
      <w:bCs/>
      <w:color w:val="444E53"/>
      <w:sz w:val="20"/>
      <w:szCs w:val="20"/>
    </w:rPr>
  </w:style>
  <w:style w:type="paragraph" w:customStyle="1" w:styleId="font10">
    <w:name w:val="font10"/>
    <w:basedOn w:val="prastasis"/>
    <w:rsid w:val="00D51C22"/>
    <w:pPr>
      <w:spacing w:before="100" w:beforeAutospacing="1" w:after="100" w:afterAutospacing="1" w:line="240" w:lineRule="auto"/>
    </w:pPr>
    <w:rPr>
      <w:rFonts w:ascii="Times New Roman" w:eastAsia="Times New Roman" w:hAnsi="Times New Roman" w:cs="Times New Roman"/>
      <w:color w:val="202124"/>
      <w:sz w:val="20"/>
      <w:szCs w:val="20"/>
    </w:rPr>
  </w:style>
  <w:style w:type="paragraph" w:customStyle="1" w:styleId="font11">
    <w:name w:val="font11"/>
    <w:basedOn w:val="prastasis"/>
    <w:rsid w:val="00D51C22"/>
    <w:pPr>
      <w:spacing w:before="100" w:beforeAutospacing="1" w:after="100" w:afterAutospacing="1" w:line="240" w:lineRule="auto"/>
    </w:pPr>
    <w:rPr>
      <w:rFonts w:ascii="Times New Roman" w:eastAsia="Times New Roman" w:hAnsi="Times New Roman" w:cs="Times New Roman"/>
      <w:color w:val="333333"/>
      <w:sz w:val="20"/>
      <w:szCs w:val="20"/>
    </w:rPr>
  </w:style>
  <w:style w:type="paragraph" w:customStyle="1" w:styleId="font12">
    <w:name w:val="font12"/>
    <w:basedOn w:val="prastasis"/>
    <w:rsid w:val="00D51C22"/>
    <w:pPr>
      <w:spacing w:before="100" w:beforeAutospacing="1" w:after="100" w:afterAutospacing="1" w:line="240" w:lineRule="auto"/>
    </w:pPr>
    <w:rPr>
      <w:rFonts w:ascii="Times New Roman" w:eastAsia="Times New Roman" w:hAnsi="Times New Roman" w:cs="Times New Roman"/>
      <w:b/>
      <w:bCs/>
      <w:color w:val="333333"/>
      <w:sz w:val="20"/>
      <w:szCs w:val="20"/>
    </w:rPr>
  </w:style>
  <w:style w:type="paragraph" w:customStyle="1" w:styleId="font13">
    <w:name w:val="font13"/>
    <w:basedOn w:val="prastasis"/>
    <w:rsid w:val="00D51C2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4">
    <w:name w:val="font14"/>
    <w:basedOn w:val="prastasis"/>
    <w:rsid w:val="00D51C2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5">
    <w:name w:val="font15"/>
    <w:basedOn w:val="prastasis"/>
    <w:rsid w:val="00D51C22"/>
    <w:pPr>
      <w:spacing w:before="100" w:beforeAutospacing="1" w:after="100" w:afterAutospacing="1" w:line="240" w:lineRule="auto"/>
    </w:pPr>
    <w:rPr>
      <w:rFonts w:ascii="Times New Roman" w:eastAsia="Times New Roman" w:hAnsi="Times New Roman" w:cs="Times New Roman"/>
      <w:i/>
      <w:iCs/>
      <w:color w:val="444E53"/>
      <w:sz w:val="20"/>
      <w:szCs w:val="20"/>
    </w:rPr>
  </w:style>
  <w:style w:type="paragraph" w:customStyle="1" w:styleId="xl65">
    <w:name w:val="xl65"/>
    <w:basedOn w:val="prastasis"/>
    <w:rsid w:val="00D51C2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prastasis"/>
    <w:rsid w:val="00D51C22"/>
    <w:pP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7">
    <w:name w:val="xl67"/>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8">
    <w:name w:val="xl6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9">
    <w:name w:val="xl6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0">
    <w:name w:val="xl70"/>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1">
    <w:name w:val="xl71"/>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2">
    <w:name w:val="xl72"/>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3">
    <w:name w:val="xl7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4">
    <w:name w:val="xl74"/>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5">
    <w:name w:val="xl75"/>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6">
    <w:name w:val="xl7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rPr>
  </w:style>
  <w:style w:type="paragraph" w:customStyle="1" w:styleId="xl77">
    <w:name w:val="xl77"/>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8">
    <w:name w:val="xl7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9">
    <w:name w:val="xl79"/>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0">
    <w:name w:val="xl80"/>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1">
    <w:name w:val="xl81"/>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2">
    <w:name w:val="xl82"/>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202124"/>
      <w:sz w:val="20"/>
      <w:szCs w:val="20"/>
    </w:rPr>
  </w:style>
  <w:style w:type="paragraph" w:customStyle="1" w:styleId="xl83">
    <w:name w:val="xl8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385623"/>
      <w:sz w:val="20"/>
      <w:szCs w:val="20"/>
    </w:rPr>
  </w:style>
  <w:style w:type="paragraph" w:customStyle="1" w:styleId="xl84">
    <w:name w:val="xl84"/>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444E53"/>
      <w:sz w:val="20"/>
      <w:szCs w:val="20"/>
    </w:rPr>
  </w:style>
  <w:style w:type="paragraph" w:customStyle="1" w:styleId="xl85">
    <w:name w:val="xl85"/>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6">
    <w:name w:val="xl8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333333"/>
      <w:sz w:val="20"/>
      <w:szCs w:val="20"/>
    </w:rPr>
  </w:style>
  <w:style w:type="paragraph" w:customStyle="1" w:styleId="xl87">
    <w:name w:val="xl87"/>
    <w:basedOn w:val="prastasis"/>
    <w:rsid w:val="00D51C22"/>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0"/>
      <w:szCs w:val="20"/>
    </w:rPr>
  </w:style>
  <w:style w:type="paragraph" w:customStyle="1" w:styleId="xl88">
    <w:name w:val="xl8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0"/>
      <w:szCs w:val="20"/>
    </w:rPr>
  </w:style>
  <w:style w:type="paragraph" w:customStyle="1" w:styleId="xl89">
    <w:name w:val="xl8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90">
    <w:name w:val="xl90"/>
    <w:basedOn w:val="prastasis"/>
    <w:rsid w:val="00D51C2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xl91">
    <w:name w:val="xl91"/>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2">
    <w:name w:val="xl92"/>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3">
    <w:name w:val="xl93"/>
    <w:basedOn w:val="prastasis"/>
    <w:rsid w:val="00D51C22"/>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4">
    <w:name w:val="xl94"/>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5">
    <w:name w:val="xl95"/>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6">
    <w:name w:val="xl9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97">
    <w:name w:val="xl97"/>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8">
    <w:name w:val="xl9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99">
    <w:name w:val="xl99"/>
    <w:basedOn w:val="prastasis"/>
    <w:rsid w:val="00D51C22"/>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xl100">
    <w:name w:val="xl100"/>
    <w:basedOn w:val="prastasis"/>
    <w:rsid w:val="00D51C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D51C2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2">
    <w:name w:val="xl102"/>
    <w:basedOn w:val="prastasis"/>
    <w:rsid w:val="00D51C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5">
    <w:name w:val="xl10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6">
    <w:name w:val="xl106"/>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7">
    <w:name w:val="xl107"/>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8">
    <w:name w:val="xl108"/>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0">
    <w:name w:val="xl110"/>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1">
    <w:name w:val="xl111"/>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0"/>
      <w:szCs w:val="20"/>
    </w:rPr>
  </w:style>
  <w:style w:type="paragraph" w:customStyle="1" w:styleId="xl112">
    <w:name w:val="xl112"/>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color w:val="000000"/>
      <w:sz w:val="20"/>
      <w:szCs w:val="20"/>
    </w:rPr>
  </w:style>
  <w:style w:type="paragraph" w:customStyle="1" w:styleId="xl113">
    <w:name w:val="xl113"/>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4">
    <w:name w:val="xl114"/>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15">
    <w:name w:val="xl11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6">
    <w:name w:val="xl116"/>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7">
    <w:name w:val="xl117"/>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8">
    <w:name w:val="xl118"/>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9">
    <w:name w:val="xl119"/>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20">
    <w:name w:val="xl120"/>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D51C22"/>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2">
    <w:name w:val="xl122"/>
    <w:basedOn w:val="prastasis"/>
    <w:rsid w:val="00D51C22"/>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3">
    <w:name w:val="xl123"/>
    <w:basedOn w:val="prastasis"/>
    <w:rsid w:val="00D51C22"/>
    <w:pP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4">
    <w:name w:val="xl124"/>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5">
    <w:name w:val="xl12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6">
    <w:name w:val="xl126"/>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7">
    <w:name w:val="xl127"/>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8">
    <w:name w:val="xl12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129">
    <w:name w:val="xl12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30">
    <w:name w:val="xl130"/>
    <w:basedOn w:val="prastasis"/>
    <w:rsid w:val="00D51C2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prastasis1">
    <w:name w:val="Įprastasis1"/>
    <w:rsid w:val="00D51C22"/>
    <w:pPr>
      <w:suppressAutoHyphens/>
      <w:autoSpaceDN w:val="0"/>
      <w:spacing w:after="200"/>
      <w:textAlignment w:val="baseline"/>
    </w:pPr>
    <w:rPr>
      <w:rFonts w:ascii="Calibri" w:eastAsia="Calibri" w:hAnsi="Calibri" w:cs="Times New Roman"/>
      <w:sz w:val="22"/>
      <w:szCs w:val="22"/>
      <w:lang w:eastAsia="en-US"/>
    </w:rPr>
  </w:style>
  <w:style w:type="numbering" w:customStyle="1" w:styleId="Sraonra1">
    <w:name w:val="Sąrašo nėra1"/>
    <w:next w:val="Sraonra"/>
    <w:uiPriority w:val="99"/>
    <w:semiHidden/>
    <w:unhideWhenUsed/>
    <w:rsid w:val="00D51C22"/>
  </w:style>
  <w:style w:type="paragraph" w:styleId="Turinys3">
    <w:name w:val="toc 3"/>
    <w:basedOn w:val="prastasis"/>
    <w:next w:val="prastasis"/>
    <w:autoRedefine/>
    <w:uiPriority w:val="39"/>
    <w:unhideWhenUsed/>
    <w:rsid w:val="00512717"/>
    <w:pPr>
      <w:spacing w:after="100" w:line="259" w:lineRule="auto"/>
      <w:ind w:left="440"/>
    </w:pPr>
    <w:rPr>
      <w:rFonts w:cs="Times New Roman"/>
      <w:sz w:val="22"/>
      <w:szCs w:val="22"/>
    </w:rPr>
  </w:style>
  <w:style w:type="numbering" w:customStyle="1" w:styleId="Sraonra2">
    <w:name w:val="Sąrašo nėra2"/>
    <w:next w:val="Sraonra"/>
    <w:uiPriority w:val="99"/>
    <w:semiHidden/>
    <w:unhideWhenUsed/>
    <w:rsid w:val="00BF3F7C"/>
  </w:style>
  <w:style w:type="table" w:customStyle="1" w:styleId="Lentelstinklelis1">
    <w:name w:val="Lentelės tinklelis1"/>
    <w:basedOn w:val="prastojilentel"/>
    <w:next w:val="Lentelstinklelis"/>
    <w:uiPriority w:val="59"/>
    <w:rsid w:val="00BF3F7C"/>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BF3F7C"/>
  </w:style>
  <w:style w:type="character" w:customStyle="1" w:styleId="Numatytasispastraiposriftas1">
    <w:name w:val="Numatytasis pastraipos šriftas1"/>
    <w:uiPriority w:val="99"/>
    <w:rsid w:val="00BF3F7C"/>
  </w:style>
  <w:style w:type="character" w:customStyle="1" w:styleId="t540">
    <w:name w:val="t540"/>
    <w:rsid w:val="00BF3F7C"/>
  </w:style>
  <w:style w:type="numbering" w:customStyle="1" w:styleId="Sraonra3">
    <w:name w:val="Sąrašo nėra3"/>
    <w:next w:val="Sraonra"/>
    <w:uiPriority w:val="99"/>
    <w:semiHidden/>
    <w:unhideWhenUsed/>
    <w:rsid w:val="00F33DD2"/>
  </w:style>
  <w:style w:type="table" w:customStyle="1" w:styleId="Lentelstinklelis2">
    <w:name w:val="Lentelės tinklelis2"/>
    <w:basedOn w:val="prastojilentel"/>
    <w:next w:val="Lentelstinklelis"/>
    <w:uiPriority w:val="59"/>
    <w:rsid w:val="00F33DD2"/>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F33DD2"/>
  </w:style>
  <w:style w:type="numbering" w:customStyle="1" w:styleId="Sraonra4">
    <w:name w:val="Sąrašo nėra4"/>
    <w:next w:val="Sraonra"/>
    <w:uiPriority w:val="99"/>
    <w:semiHidden/>
    <w:unhideWhenUsed/>
    <w:rsid w:val="00FF3FC9"/>
  </w:style>
  <w:style w:type="table" w:customStyle="1" w:styleId="Lentelstinklelis3">
    <w:name w:val="Lentelės tinklelis3"/>
    <w:basedOn w:val="prastojilentel"/>
    <w:next w:val="Lentelstinklelis"/>
    <w:uiPriority w:val="59"/>
    <w:rsid w:val="00FF3FC9"/>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FF3FC9"/>
  </w:style>
  <w:style w:type="numbering" w:customStyle="1" w:styleId="Sraonra21">
    <w:name w:val="Sąrašo nėra21"/>
    <w:next w:val="Sraonra"/>
    <w:uiPriority w:val="99"/>
    <w:semiHidden/>
    <w:unhideWhenUsed/>
    <w:rsid w:val="00FF3FC9"/>
  </w:style>
  <w:style w:type="numbering" w:customStyle="1" w:styleId="Sraonra5">
    <w:name w:val="Sąrašo nėra5"/>
    <w:next w:val="Sraonra"/>
    <w:uiPriority w:val="99"/>
    <w:semiHidden/>
    <w:unhideWhenUsed/>
    <w:rsid w:val="00731CF4"/>
  </w:style>
  <w:style w:type="table" w:customStyle="1" w:styleId="Lentelstinklelis4">
    <w:name w:val="Lentelės tinklelis4"/>
    <w:basedOn w:val="prastojilentel"/>
    <w:next w:val="Lentelstinklelis"/>
    <w:uiPriority w:val="59"/>
    <w:rsid w:val="00731CF4"/>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731CF4"/>
  </w:style>
  <w:style w:type="numbering" w:customStyle="1" w:styleId="Sraonra6">
    <w:name w:val="Sąrašo nėra6"/>
    <w:next w:val="Sraonra"/>
    <w:uiPriority w:val="99"/>
    <w:semiHidden/>
    <w:unhideWhenUsed/>
    <w:rsid w:val="00284560"/>
  </w:style>
  <w:style w:type="table" w:customStyle="1" w:styleId="Lentelstinklelis5">
    <w:name w:val="Lentelės tinklelis5"/>
    <w:basedOn w:val="prastojilentel"/>
    <w:next w:val="Lentelstinklelis"/>
    <w:uiPriority w:val="59"/>
    <w:rsid w:val="00284560"/>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next w:val="Sraonra"/>
    <w:uiPriority w:val="99"/>
    <w:semiHidden/>
    <w:unhideWhenUsed/>
    <w:rsid w:val="00284560"/>
  </w:style>
  <w:style w:type="numbering" w:customStyle="1" w:styleId="Sraonra7">
    <w:name w:val="Sąrašo nėra7"/>
    <w:next w:val="Sraonra"/>
    <w:uiPriority w:val="99"/>
    <w:semiHidden/>
    <w:unhideWhenUsed/>
    <w:rsid w:val="00500C6B"/>
  </w:style>
  <w:style w:type="table" w:customStyle="1" w:styleId="Lentelstinklelis6">
    <w:name w:val="Lentelės tinklelis6"/>
    <w:basedOn w:val="prastojilentel"/>
    <w:next w:val="Lentelstinklelis"/>
    <w:uiPriority w:val="39"/>
    <w:rsid w:val="00500C6B"/>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
    <w:name w:val="Pagrindinis tekstas2"/>
    <w:rsid w:val="00500C6B"/>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ilius5">
    <w:name w:val="Stilius5"/>
    <w:basedOn w:val="prastasis"/>
    <w:link w:val="Stilius5Diagrama"/>
    <w:qFormat/>
    <w:rsid w:val="00500C6B"/>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500C6B"/>
    <w:rPr>
      <w:rFonts w:ascii="Times New Roman" w:eastAsia="Times New Roman" w:hAnsi="Times New Roman" w:cs="Times New Roman"/>
      <w:b/>
      <w:sz w:val="28"/>
      <w:szCs w:val="28"/>
      <w:lang w:eastAsia="en-US"/>
    </w:rPr>
  </w:style>
  <w:style w:type="paragraph" w:customStyle="1" w:styleId="Betarp1">
    <w:name w:val="Be tarpų1"/>
    <w:uiPriority w:val="99"/>
    <w:rsid w:val="00500C6B"/>
    <w:pPr>
      <w:suppressAutoHyphens/>
      <w:spacing w:after="0" w:line="240" w:lineRule="auto"/>
    </w:pPr>
    <w:rPr>
      <w:rFonts w:ascii="Times New Roman" w:eastAsia="SimSun" w:hAnsi="Times New Roman" w:cs="Calibri"/>
      <w:sz w:val="20"/>
      <w:szCs w:val="20"/>
      <w:lang w:val="en-US" w:eastAsia="ar-SA"/>
    </w:rPr>
  </w:style>
  <w:style w:type="paragraph" w:customStyle="1" w:styleId="Pagrindinistekstas1">
    <w:name w:val="Pagrindinis tekstas1"/>
    <w:uiPriority w:val="99"/>
    <w:rsid w:val="00500C6B"/>
    <w:pPr>
      <w:suppressAutoHyphens/>
      <w:autoSpaceDE w:val="0"/>
      <w:spacing w:after="0" w:line="240" w:lineRule="auto"/>
      <w:ind w:firstLine="312"/>
      <w:jc w:val="both"/>
    </w:pPr>
    <w:rPr>
      <w:rFonts w:ascii="TimesLT" w:eastAsia="Calibri" w:hAnsi="TimesLT" w:cs="TimesLT"/>
      <w:sz w:val="20"/>
      <w:szCs w:val="20"/>
      <w:lang w:val="en-US" w:eastAsia="ar-SA"/>
    </w:rPr>
  </w:style>
  <w:style w:type="paragraph" w:customStyle="1" w:styleId="TableContents">
    <w:name w:val="Table Contents"/>
    <w:basedOn w:val="prastasis"/>
    <w:rsid w:val="00500C6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Standarduser">
    <w:name w:val="Standard (user)"/>
    <w:uiPriority w:val="99"/>
    <w:rsid w:val="00500C6B"/>
    <w:pPr>
      <w:widowControl w:val="0"/>
      <w:suppressAutoHyphens/>
      <w:autoSpaceDN w:val="0"/>
      <w:spacing w:after="0" w:line="240" w:lineRule="auto"/>
      <w:textAlignment w:val="baseline"/>
    </w:pPr>
    <w:rPr>
      <w:rFonts w:ascii="Times New Roman" w:eastAsia="Calibri" w:hAnsi="Times New Roman" w:cs="Mangal"/>
      <w:kern w:val="3"/>
      <w:sz w:val="24"/>
      <w:szCs w:val="24"/>
      <w:lang w:eastAsia="zh-CN" w:bidi="hi-IN"/>
    </w:rPr>
  </w:style>
  <w:style w:type="paragraph" w:customStyle="1" w:styleId="Patvirtinta">
    <w:name w:val="Patvirtinta"/>
    <w:rsid w:val="00500C6B"/>
    <w:pPr>
      <w:tabs>
        <w:tab w:val="left" w:pos="25116"/>
        <w:tab w:val="left" w:pos="25269"/>
        <w:tab w:val="left" w:pos="25416"/>
        <w:tab w:val="left" w:pos="25569"/>
      </w:tabs>
      <w:suppressAutoHyphens/>
      <w:autoSpaceDE w:val="0"/>
      <w:spacing w:after="0" w:line="240" w:lineRule="auto"/>
      <w:ind w:left="5953"/>
    </w:pPr>
    <w:rPr>
      <w:rFonts w:ascii="TimesLT" w:eastAsia="Arial" w:hAnsi="TimesLT" w:cs="TimesLT"/>
      <w:sz w:val="20"/>
      <w:szCs w:val="20"/>
      <w:lang w:val="en-US" w:eastAsia="zh-CN"/>
    </w:rPr>
  </w:style>
  <w:style w:type="paragraph" w:customStyle="1" w:styleId="HeaderFooter">
    <w:name w:val="Header &amp; Footer"/>
    <w:rsid w:val="00500C6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val="en-US" w:eastAsia="en-US"/>
      <w14:textOutline w14:w="0" w14:cap="flat" w14:cmpd="sng" w14:algn="ctr">
        <w14:noFill/>
        <w14:prstDash w14:val="solid"/>
        <w14:bevel/>
      </w14:textOutline>
    </w:rPr>
  </w:style>
  <w:style w:type="paragraph" w:customStyle="1" w:styleId="Pagrindiniotekstotrauka21">
    <w:name w:val="Pagrindinio teksto įtrauka 21"/>
    <w:basedOn w:val="prastasis"/>
    <w:rsid w:val="00500C6B"/>
    <w:pPr>
      <w:suppressAutoHyphens/>
      <w:spacing w:after="0" w:line="240" w:lineRule="auto"/>
      <w:ind w:firstLine="720"/>
      <w:jc w:val="both"/>
    </w:pPr>
    <w:rPr>
      <w:rFonts w:ascii="Times New Roman" w:eastAsia="Times New Roman" w:hAnsi="Times New Roman" w:cs="Times New Roman"/>
      <w:iCs/>
      <w:sz w:val="24"/>
      <w:szCs w:val="20"/>
      <w:lang w:eastAsia="ar-SA"/>
    </w:rPr>
  </w:style>
  <w:style w:type="character" w:customStyle="1" w:styleId="ListParagraphChar1">
    <w:name w:val="List Paragraph Char1"/>
    <w:aliases w:val="List Paragraph Red Char,List Paragraph21 Char,Buletai Char,List Paragraph1 Char,lp1 Char,Bullet 1 Char,Use Case List Paragraph Char,List Paragraph111 Char,List Paragraph Char,Bullet EY Char,List Paragraph2 Char,Numbering Char"/>
    <w:uiPriority w:val="34"/>
    <w:locked/>
    <w:rsid w:val="00500C6B"/>
    <w:rPr>
      <w:sz w:val="24"/>
    </w:rPr>
  </w:style>
  <w:style w:type="paragraph" w:customStyle="1" w:styleId="Normaldokumentas">
    <w:name w:val="Normal_dokumentas"/>
    <w:qFormat/>
    <w:rsid w:val="00500C6B"/>
    <w:pPr>
      <w:spacing w:after="0" w:line="240" w:lineRule="auto"/>
      <w:jc w:val="both"/>
    </w:pPr>
    <w:rPr>
      <w:rFonts w:ascii="Times New Roman" w:eastAsia="Calibri" w:hAnsi="Times New Roman" w:cs="Times New Roman"/>
      <w:sz w:val="24"/>
      <w:szCs w:val="22"/>
      <w:lang w:eastAsia="en-US"/>
    </w:rPr>
  </w:style>
  <w:style w:type="paragraph" w:styleId="Pagrindinistekstas20">
    <w:name w:val="Body Text 2"/>
    <w:basedOn w:val="prastasis"/>
    <w:link w:val="Pagrindinistekstas2Diagrama"/>
    <w:uiPriority w:val="99"/>
    <w:semiHidden/>
    <w:unhideWhenUsed/>
    <w:rsid w:val="00500C6B"/>
    <w:pPr>
      <w:spacing w:after="120" w:line="480" w:lineRule="auto"/>
    </w:pPr>
    <w:rPr>
      <w:rFonts w:ascii="Calibri" w:eastAsia="Times New Roman" w:hAnsi="Calibri" w:cs="Times New Roman"/>
      <w:sz w:val="22"/>
      <w:szCs w:val="22"/>
    </w:rPr>
  </w:style>
  <w:style w:type="character" w:customStyle="1" w:styleId="Pagrindinistekstas2Diagrama">
    <w:name w:val="Pagrindinis tekstas 2 Diagrama"/>
    <w:basedOn w:val="Numatytasispastraiposriftas"/>
    <w:link w:val="Pagrindinistekstas20"/>
    <w:uiPriority w:val="99"/>
    <w:semiHidden/>
    <w:rsid w:val="00500C6B"/>
    <w:rPr>
      <w:rFonts w:ascii="Calibri" w:eastAsia="Times New Roman" w:hAnsi="Calibri" w:cs="Times New Roman"/>
      <w:sz w:val="22"/>
      <w:szCs w:val="22"/>
    </w:rPr>
  </w:style>
  <w:style w:type="paragraph" w:customStyle="1" w:styleId="Sraopastraipa2">
    <w:name w:val="Sąrašo pastraipa2"/>
    <w:basedOn w:val="prastasis"/>
    <w:qFormat/>
    <w:rsid w:val="00500C6B"/>
    <w:pPr>
      <w:spacing w:after="200"/>
      <w:ind w:left="720"/>
      <w:contextualSpacing/>
    </w:pPr>
    <w:rPr>
      <w:rFonts w:ascii="Times New Roman" w:eastAsia="Calibri" w:hAnsi="Times New Roman" w:cs="Times New Roman"/>
      <w:sz w:val="24"/>
      <w:szCs w:val="22"/>
      <w:lang w:eastAsia="en-US"/>
    </w:rPr>
  </w:style>
  <w:style w:type="character" w:customStyle="1" w:styleId="Bodytext2">
    <w:name w:val="Body text (2)_"/>
    <w:link w:val="Bodytext20"/>
    <w:uiPriority w:val="99"/>
    <w:locked/>
    <w:rsid w:val="00500C6B"/>
    <w:rPr>
      <w:sz w:val="19"/>
      <w:shd w:val="clear" w:color="auto" w:fill="FFFFFF"/>
    </w:rPr>
  </w:style>
  <w:style w:type="paragraph" w:customStyle="1" w:styleId="Bodytext20">
    <w:name w:val="Body text (2)"/>
    <w:basedOn w:val="prastasis"/>
    <w:link w:val="Bodytext2"/>
    <w:uiPriority w:val="99"/>
    <w:rsid w:val="00500C6B"/>
    <w:pPr>
      <w:widowControl w:val="0"/>
      <w:shd w:val="clear" w:color="auto" w:fill="FFFFFF"/>
      <w:spacing w:before="120" w:after="180" w:line="240" w:lineRule="atLeast"/>
      <w:jc w:val="both"/>
    </w:pPr>
    <w:rPr>
      <w:sz w:val="19"/>
    </w:rPr>
  </w:style>
  <w:style w:type="paragraph" w:customStyle="1" w:styleId="BodyText1">
    <w:name w:val="Body Text1"/>
    <w:link w:val="Bodytext"/>
    <w:uiPriority w:val="99"/>
    <w:rsid w:val="00500C6B"/>
    <w:pPr>
      <w:suppressAutoHyphens/>
      <w:autoSpaceDE w:val="0"/>
      <w:spacing w:after="0" w:line="240" w:lineRule="auto"/>
      <w:ind w:firstLine="312"/>
      <w:jc w:val="both"/>
    </w:pPr>
    <w:rPr>
      <w:rFonts w:ascii="TimesLT" w:eastAsia="Arial" w:hAnsi="TimesLT" w:cs="TimesLT"/>
      <w:sz w:val="22"/>
      <w:szCs w:val="22"/>
      <w:lang w:val="en-US" w:eastAsia="ar-SA"/>
    </w:rPr>
  </w:style>
  <w:style w:type="character" w:customStyle="1" w:styleId="Bodytext">
    <w:name w:val="Body text_"/>
    <w:link w:val="BodyText1"/>
    <w:uiPriority w:val="99"/>
    <w:locked/>
    <w:rsid w:val="00500C6B"/>
    <w:rPr>
      <w:rFonts w:ascii="TimesLT" w:eastAsia="Arial" w:hAnsi="TimesLT" w:cs="TimesLT"/>
      <w:sz w:val="22"/>
      <w:szCs w:val="22"/>
      <w:lang w:val="en-US" w:eastAsia="ar-SA"/>
    </w:rPr>
  </w:style>
  <w:style w:type="character" w:customStyle="1" w:styleId="WW8Num1z5">
    <w:name w:val="WW8Num1z5"/>
    <w:rsid w:val="00500C6B"/>
  </w:style>
  <w:style w:type="character" w:customStyle="1" w:styleId="BodytextChar">
    <w:name w:val="Body text Char"/>
    <w:link w:val="Pagrindinistekstas3"/>
    <w:uiPriority w:val="99"/>
    <w:rsid w:val="00500C6B"/>
    <w:rPr>
      <w:rFonts w:ascii="TimesLT" w:eastAsia="Arial" w:hAnsi="TimesLT" w:cs="TimesLT"/>
      <w:lang w:val="en-US" w:eastAsia="ar-SA"/>
    </w:rPr>
  </w:style>
  <w:style w:type="paragraph" w:customStyle="1" w:styleId="Pagrindinistekstas3">
    <w:name w:val="Pagrindinis tekstas3"/>
    <w:link w:val="BodytextChar"/>
    <w:uiPriority w:val="99"/>
    <w:rsid w:val="00500C6B"/>
    <w:pPr>
      <w:snapToGrid w:val="0"/>
      <w:spacing w:after="0" w:line="240" w:lineRule="auto"/>
      <w:ind w:firstLine="312"/>
      <w:jc w:val="both"/>
    </w:pPr>
    <w:rPr>
      <w:rFonts w:ascii="TimesLT" w:eastAsia="Arial" w:hAnsi="TimesLT" w:cs="TimesLT"/>
      <w:lang w:val="en-US" w:eastAsia="ar-SA"/>
    </w:rPr>
  </w:style>
  <w:style w:type="character" w:customStyle="1" w:styleId="st">
    <w:name w:val="st"/>
    <w:basedOn w:val="Numatytasispastraiposriftas"/>
    <w:rsid w:val="00500C6B"/>
  </w:style>
  <w:style w:type="paragraph" w:customStyle="1" w:styleId="Skaiiai2lygis">
    <w:name w:val="Skaičiai_2 lygis"/>
    <w:basedOn w:val="prastasis"/>
    <w:link w:val="Skaiiai2lygisChar"/>
    <w:qFormat/>
    <w:rsid w:val="00500C6B"/>
    <w:pPr>
      <w:numPr>
        <w:ilvl w:val="1"/>
        <w:numId w:val="25"/>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link w:val="Skaiiai2lygis"/>
    <w:locked/>
    <w:rsid w:val="00500C6B"/>
    <w:rPr>
      <w:rFonts w:ascii="Times New Roman" w:eastAsia="Times New Roman" w:hAnsi="Times New Roman" w:cs="Times New Roman"/>
      <w:color w:val="000000"/>
      <w:sz w:val="22"/>
      <w:szCs w:val="22"/>
      <w:lang w:val="en-US" w:eastAsia="en-US"/>
    </w:rPr>
  </w:style>
  <w:style w:type="paragraph" w:customStyle="1" w:styleId="Point1">
    <w:name w:val="Point 1"/>
    <w:basedOn w:val="prastasis"/>
    <w:rsid w:val="00500C6B"/>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paragraph" w:customStyle="1" w:styleId="Default">
    <w:name w:val="Default"/>
    <w:rsid w:val="00500C6B"/>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val="en-US" w:eastAsia="en-US"/>
    </w:rPr>
  </w:style>
  <w:style w:type="character" w:customStyle="1" w:styleId="KomentarotekstasDiagrama1">
    <w:name w:val="Komentaro tekstas Diagrama1"/>
    <w:basedOn w:val="Numatytasispastraiposriftas"/>
    <w:uiPriority w:val="99"/>
    <w:semiHidden/>
    <w:rsid w:val="00500C6B"/>
    <w:rPr>
      <w:rFonts w:ascii="Times New Roman" w:hAnsi="Times New Roman"/>
      <w:sz w:val="20"/>
      <w:szCs w:val="20"/>
    </w:rPr>
  </w:style>
  <w:style w:type="character" w:customStyle="1" w:styleId="t300">
    <w:name w:val="t300"/>
    <w:rsid w:val="00500C6B"/>
  </w:style>
  <w:style w:type="character" w:customStyle="1" w:styleId="t301">
    <w:name w:val="t301"/>
    <w:rsid w:val="00500C6B"/>
  </w:style>
  <w:style w:type="character" w:customStyle="1" w:styleId="t302">
    <w:name w:val="t302"/>
    <w:rsid w:val="00500C6B"/>
  </w:style>
  <w:style w:type="character" w:customStyle="1" w:styleId="t303">
    <w:name w:val="t303"/>
    <w:rsid w:val="00500C6B"/>
  </w:style>
  <w:style w:type="character" w:customStyle="1" w:styleId="t304">
    <w:name w:val="t304"/>
    <w:rsid w:val="00500C6B"/>
  </w:style>
  <w:style w:type="character" w:customStyle="1" w:styleId="t305">
    <w:name w:val="t305"/>
    <w:rsid w:val="00500C6B"/>
  </w:style>
  <w:style w:type="character" w:customStyle="1" w:styleId="t306">
    <w:name w:val="t306"/>
    <w:rsid w:val="00500C6B"/>
  </w:style>
  <w:style w:type="character" w:customStyle="1" w:styleId="t307">
    <w:name w:val="t307"/>
    <w:rsid w:val="00500C6B"/>
  </w:style>
  <w:style w:type="character" w:customStyle="1" w:styleId="t308">
    <w:name w:val="t308"/>
    <w:rsid w:val="00500C6B"/>
  </w:style>
  <w:style w:type="character" w:customStyle="1" w:styleId="t309">
    <w:name w:val="t309"/>
    <w:rsid w:val="00500C6B"/>
  </w:style>
  <w:style w:type="character" w:customStyle="1" w:styleId="t310">
    <w:name w:val="t310"/>
    <w:rsid w:val="00500C6B"/>
  </w:style>
  <w:style w:type="character" w:customStyle="1" w:styleId="t311">
    <w:name w:val="t311"/>
    <w:rsid w:val="00500C6B"/>
  </w:style>
  <w:style w:type="character" w:customStyle="1" w:styleId="t312">
    <w:name w:val="t312"/>
    <w:rsid w:val="00500C6B"/>
  </w:style>
  <w:style w:type="character" w:customStyle="1" w:styleId="t495">
    <w:name w:val="t495"/>
    <w:rsid w:val="00500C6B"/>
  </w:style>
  <w:style w:type="character" w:customStyle="1" w:styleId="t499">
    <w:name w:val="t499"/>
    <w:rsid w:val="00500C6B"/>
  </w:style>
  <w:style w:type="character" w:customStyle="1" w:styleId="t500">
    <w:name w:val="t500"/>
    <w:rsid w:val="00500C6B"/>
  </w:style>
  <w:style w:type="character" w:customStyle="1" w:styleId="t501">
    <w:name w:val="t501"/>
    <w:rsid w:val="00500C6B"/>
  </w:style>
  <w:style w:type="character" w:customStyle="1" w:styleId="t502">
    <w:name w:val="t502"/>
    <w:rsid w:val="00500C6B"/>
  </w:style>
  <w:style w:type="character" w:customStyle="1" w:styleId="t503">
    <w:name w:val="t503"/>
    <w:rsid w:val="00500C6B"/>
  </w:style>
  <w:style w:type="character" w:customStyle="1" w:styleId="t505">
    <w:name w:val="t505"/>
    <w:rsid w:val="00500C6B"/>
  </w:style>
  <w:style w:type="character" w:customStyle="1" w:styleId="t506">
    <w:name w:val="t506"/>
    <w:rsid w:val="00500C6B"/>
  </w:style>
  <w:style w:type="character" w:customStyle="1" w:styleId="t507">
    <w:name w:val="t507"/>
    <w:rsid w:val="00500C6B"/>
  </w:style>
  <w:style w:type="character" w:customStyle="1" w:styleId="t508">
    <w:name w:val="t508"/>
    <w:rsid w:val="00500C6B"/>
  </w:style>
  <w:style w:type="character" w:customStyle="1" w:styleId="t509">
    <w:name w:val="t509"/>
    <w:rsid w:val="00500C6B"/>
  </w:style>
  <w:style w:type="character" w:customStyle="1" w:styleId="t510">
    <w:name w:val="t510"/>
    <w:rsid w:val="00500C6B"/>
  </w:style>
  <w:style w:type="character" w:customStyle="1" w:styleId="t511">
    <w:name w:val="t511"/>
    <w:rsid w:val="00500C6B"/>
  </w:style>
  <w:style w:type="character" w:customStyle="1" w:styleId="t512">
    <w:name w:val="t512"/>
    <w:rsid w:val="00500C6B"/>
  </w:style>
  <w:style w:type="character" w:customStyle="1" w:styleId="t513">
    <w:name w:val="t513"/>
    <w:rsid w:val="00500C6B"/>
  </w:style>
  <w:style w:type="character" w:customStyle="1" w:styleId="t514">
    <w:name w:val="t514"/>
    <w:rsid w:val="00500C6B"/>
  </w:style>
  <w:style w:type="character" w:customStyle="1" w:styleId="t515">
    <w:name w:val="t515"/>
    <w:rsid w:val="00500C6B"/>
  </w:style>
  <w:style w:type="character" w:customStyle="1" w:styleId="t516">
    <w:name w:val="t516"/>
    <w:rsid w:val="00500C6B"/>
  </w:style>
  <w:style w:type="character" w:customStyle="1" w:styleId="t517">
    <w:name w:val="t517"/>
    <w:rsid w:val="00500C6B"/>
  </w:style>
  <w:style w:type="character" w:customStyle="1" w:styleId="t518">
    <w:name w:val="t518"/>
    <w:rsid w:val="00500C6B"/>
  </w:style>
  <w:style w:type="character" w:customStyle="1" w:styleId="t519">
    <w:name w:val="t519"/>
    <w:rsid w:val="00500C6B"/>
  </w:style>
  <w:style w:type="character" w:customStyle="1" w:styleId="t520">
    <w:name w:val="t520"/>
    <w:rsid w:val="00500C6B"/>
  </w:style>
  <w:style w:type="character" w:customStyle="1" w:styleId="t521">
    <w:name w:val="t521"/>
    <w:rsid w:val="00500C6B"/>
  </w:style>
  <w:style w:type="character" w:customStyle="1" w:styleId="t522">
    <w:name w:val="t522"/>
    <w:rsid w:val="00500C6B"/>
  </w:style>
  <w:style w:type="character" w:customStyle="1" w:styleId="t523">
    <w:name w:val="t523"/>
    <w:rsid w:val="00500C6B"/>
  </w:style>
  <w:style w:type="character" w:customStyle="1" w:styleId="t524">
    <w:name w:val="t524"/>
    <w:rsid w:val="00500C6B"/>
  </w:style>
  <w:style w:type="character" w:customStyle="1" w:styleId="t525">
    <w:name w:val="t525"/>
    <w:rsid w:val="00500C6B"/>
  </w:style>
  <w:style w:type="character" w:customStyle="1" w:styleId="t526">
    <w:name w:val="t526"/>
    <w:rsid w:val="00500C6B"/>
  </w:style>
  <w:style w:type="character" w:customStyle="1" w:styleId="t527">
    <w:name w:val="t527"/>
    <w:rsid w:val="00500C6B"/>
  </w:style>
  <w:style w:type="character" w:customStyle="1" w:styleId="t528">
    <w:name w:val="t528"/>
    <w:rsid w:val="00500C6B"/>
  </w:style>
  <w:style w:type="character" w:customStyle="1" w:styleId="t529">
    <w:name w:val="t529"/>
    <w:rsid w:val="00500C6B"/>
  </w:style>
  <w:style w:type="character" w:customStyle="1" w:styleId="t530">
    <w:name w:val="t530"/>
    <w:rsid w:val="00500C6B"/>
  </w:style>
  <w:style w:type="character" w:customStyle="1" w:styleId="t531">
    <w:name w:val="t531"/>
    <w:rsid w:val="00500C6B"/>
  </w:style>
  <w:style w:type="character" w:customStyle="1" w:styleId="t532">
    <w:name w:val="t532"/>
    <w:rsid w:val="00500C6B"/>
  </w:style>
  <w:style w:type="character" w:customStyle="1" w:styleId="t533">
    <w:name w:val="t533"/>
    <w:rsid w:val="00500C6B"/>
  </w:style>
  <w:style w:type="character" w:customStyle="1" w:styleId="t534">
    <w:name w:val="t534"/>
    <w:rsid w:val="00500C6B"/>
  </w:style>
  <w:style w:type="character" w:customStyle="1" w:styleId="t538">
    <w:name w:val="t538"/>
    <w:rsid w:val="00500C6B"/>
  </w:style>
  <w:style w:type="character" w:customStyle="1" w:styleId="t539">
    <w:name w:val="t539"/>
    <w:rsid w:val="00500C6B"/>
  </w:style>
  <w:style w:type="character" w:customStyle="1" w:styleId="t541">
    <w:name w:val="t541"/>
    <w:rsid w:val="00500C6B"/>
  </w:style>
  <w:style w:type="character" w:customStyle="1" w:styleId="t542">
    <w:name w:val="t542"/>
    <w:rsid w:val="00500C6B"/>
  </w:style>
  <w:style w:type="character" w:customStyle="1" w:styleId="t543">
    <w:name w:val="t543"/>
    <w:rsid w:val="00500C6B"/>
  </w:style>
  <w:style w:type="character" w:customStyle="1" w:styleId="t544">
    <w:name w:val="t544"/>
    <w:rsid w:val="00500C6B"/>
  </w:style>
  <w:style w:type="character" w:customStyle="1" w:styleId="t545">
    <w:name w:val="t545"/>
    <w:rsid w:val="00500C6B"/>
  </w:style>
  <w:style w:type="character" w:customStyle="1" w:styleId="t546">
    <w:name w:val="t546"/>
    <w:rsid w:val="00500C6B"/>
  </w:style>
  <w:style w:type="character" w:customStyle="1" w:styleId="t547">
    <w:name w:val="t547"/>
    <w:rsid w:val="00500C6B"/>
  </w:style>
  <w:style w:type="character" w:customStyle="1" w:styleId="t548">
    <w:name w:val="t548"/>
    <w:rsid w:val="00500C6B"/>
  </w:style>
  <w:style w:type="character" w:customStyle="1" w:styleId="t549">
    <w:name w:val="t549"/>
    <w:rsid w:val="00500C6B"/>
  </w:style>
  <w:style w:type="character" w:customStyle="1" w:styleId="t550">
    <w:name w:val="t550"/>
    <w:rsid w:val="00500C6B"/>
  </w:style>
  <w:style w:type="character" w:customStyle="1" w:styleId="t551">
    <w:name w:val="t551"/>
    <w:rsid w:val="00500C6B"/>
  </w:style>
  <w:style w:type="character" w:customStyle="1" w:styleId="t552">
    <w:name w:val="t552"/>
    <w:rsid w:val="00500C6B"/>
  </w:style>
  <w:style w:type="character" w:customStyle="1" w:styleId="t553">
    <w:name w:val="t553"/>
    <w:rsid w:val="00500C6B"/>
  </w:style>
  <w:style w:type="character" w:customStyle="1" w:styleId="t554">
    <w:name w:val="t554"/>
    <w:rsid w:val="00500C6B"/>
  </w:style>
  <w:style w:type="character" w:customStyle="1" w:styleId="t555">
    <w:name w:val="t555"/>
    <w:rsid w:val="00500C6B"/>
  </w:style>
  <w:style w:type="character" w:customStyle="1" w:styleId="t556">
    <w:name w:val="t556"/>
    <w:rsid w:val="00500C6B"/>
  </w:style>
  <w:style w:type="character" w:customStyle="1" w:styleId="t557">
    <w:name w:val="t557"/>
    <w:rsid w:val="00500C6B"/>
  </w:style>
  <w:style w:type="character" w:customStyle="1" w:styleId="t558">
    <w:name w:val="t558"/>
    <w:rsid w:val="00500C6B"/>
  </w:style>
  <w:style w:type="character" w:customStyle="1" w:styleId="t559">
    <w:name w:val="t559"/>
    <w:rsid w:val="00500C6B"/>
  </w:style>
  <w:style w:type="character" w:customStyle="1" w:styleId="t560">
    <w:name w:val="t560"/>
    <w:rsid w:val="00500C6B"/>
  </w:style>
  <w:style w:type="character" w:customStyle="1" w:styleId="t561">
    <w:name w:val="t561"/>
    <w:rsid w:val="00500C6B"/>
  </w:style>
  <w:style w:type="character" w:customStyle="1" w:styleId="t562">
    <w:name w:val="t562"/>
    <w:rsid w:val="00500C6B"/>
  </w:style>
  <w:style w:type="character" w:customStyle="1" w:styleId="t563">
    <w:name w:val="t563"/>
    <w:rsid w:val="00500C6B"/>
  </w:style>
  <w:style w:type="character" w:customStyle="1" w:styleId="t564">
    <w:name w:val="t564"/>
    <w:rsid w:val="00500C6B"/>
  </w:style>
  <w:style w:type="character" w:customStyle="1" w:styleId="t565">
    <w:name w:val="t565"/>
    <w:rsid w:val="00500C6B"/>
  </w:style>
  <w:style w:type="character" w:customStyle="1" w:styleId="t566">
    <w:name w:val="t566"/>
    <w:rsid w:val="00500C6B"/>
  </w:style>
  <w:style w:type="character" w:customStyle="1" w:styleId="t567">
    <w:name w:val="t567"/>
    <w:rsid w:val="00500C6B"/>
  </w:style>
  <w:style w:type="character" w:customStyle="1" w:styleId="t568">
    <w:name w:val="t568"/>
    <w:rsid w:val="00500C6B"/>
  </w:style>
  <w:style w:type="character" w:customStyle="1" w:styleId="t569">
    <w:name w:val="t569"/>
    <w:rsid w:val="00500C6B"/>
  </w:style>
  <w:style w:type="character" w:customStyle="1" w:styleId="t570">
    <w:name w:val="t570"/>
    <w:rsid w:val="00500C6B"/>
  </w:style>
  <w:style w:type="character" w:customStyle="1" w:styleId="t571">
    <w:name w:val="t571"/>
    <w:rsid w:val="00500C6B"/>
  </w:style>
  <w:style w:type="character" w:customStyle="1" w:styleId="t572">
    <w:name w:val="t572"/>
    <w:rsid w:val="00500C6B"/>
  </w:style>
  <w:style w:type="character" w:customStyle="1" w:styleId="t573">
    <w:name w:val="t573"/>
    <w:rsid w:val="00500C6B"/>
  </w:style>
  <w:style w:type="character" w:customStyle="1" w:styleId="t574">
    <w:name w:val="t574"/>
    <w:rsid w:val="00500C6B"/>
  </w:style>
  <w:style w:type="character" w:customStyle="1" w:styleId="t575">
    <w:name w:val="t575"/>
    <w:rsid w:val="00500C6B"/>
  </w:style>
  <w:style w:type="character" w:customStyle="1" w:styleId="t576">
    <w:name w:val="t576"/>
    <w:rsid w:val="00500C6B"/>
  </w:style>
  <w:style w:type="character" w:customStyle="1" w:styleId="t577">
    <w:name w:val="t577"/>
    <w:rsid w:val="00500C6B"/>
  </w:style>
  <w:style w:type="character" w:customStyle="1" w:styleId="t578">
    <w:name w:val="t578"/>
    <w:rsid w:val="00500C6B"/>
  </w:style>
  <w:style w:type="character" w:customStyle="1" w:styleId="t579">
    <w:name w:val="t579"/>
    <w:rsid w:val="00500C6B"/>
  </w:style>
  <w:style w:type="character" w:customStyle="1" w:styleId="t580">
    <w:name w:val="t580"/>
    <w:rsid w:val="00500C6B"/>
  </w:style>
  <w:style w:type="character" w:customStyle="1" w:styleId="t581">
    <w:name w:val="t581"/>
    <w:rsid w:val="00500C6B"/>
  </w:style>
  <w:style w:type="character" w:customStyle="1" w:styleId="t582">
    <w:name w:val="t582"/>
    <w:rsid w:val="00500C6B"/>
  </w:style>
  <w:style w:type="character" w:customStyle="1" w:styleId="t583">
    <w:name w:val="t583"/>
    <w:rsid w:val="00500C6B"/>
  </w:style>
  <w:style w:type="character" w:customStyle="1" w:styleId="t584">
    <w:name w:val="t584"/>
    <w:rsid w:val="00500C6B"/>
  </w:style>
  <w:style w:type="character" w:customStyle="1" w:styleId="t585">
    <w:name w:val="t585"/>
    <w:rsid w:val="00500C6B"/>
  </w:style>
  <w:style w:type="character" w:customStyle="1" w:styleId="t586">
    <w:name w:val="t586"/>
    <w:rsid w:val="00500C6B"/>
  </w:style>
  <w:style w:type="character" w:customStyle="1" w:styleId="t587">
    <w:name w:val="t587"/>
    <w:rsid w:val="00500C6B"/>
  </w:style>
  <w:style w:type="character" w:customStyle="1" w:styleId="t588">
    <w:name w:val="t588"/>
    <w:rsid w:val="00500C6B"/>
  </w:style>
  <w:style w:type="character" w:customStyle="1" w:styleId="t589">
    <w:name w:val="t589"/>
    <w:rsid w:val="00500C6B"/>
  </w:style>
  <w:style w:type="character" w:customStyle="1" w:styleId="t590">
    <w:name w:val="t590"/>
    <w:rsid w:val="00500C6B"/>
  </w:style>
  <w:style w:type="character" w:customStyle="1" w:styleId="t591">
    <w:name w:val="t591"/>
    <w:rsid w:val="00500C6B"/>
  </w:style>
  <w:style w:type="character" w:customStyle="1" w:styleId="t592">
    <w:name w:val="t592"/>
    <w:rsid w:val="00500C6B"/>
  </w:style>
  <w:style w:type="character" w:customStyle="1" w:styleId="t593">
    <w:name w:val="t593"/>
    <w:rsid w:val="00500C6B"/>
  </w:style>
  <w:style w:type="character" w:customStyle="1" w:styleId="t594">
    <w:name w:val="t594"/>
    <w:rsid w:val="00500C6B"/>
  </w:style>
  <w:style w:type="character" w:customStyle="1" w:styleId="t595">
    <w:name w:val="t595"/>
    <w:rsid w:val="00500C6B"/>
  </w:style>
  <w:style w:type="character" w:customStyle="1" w:styleId="t596">
    <w:name w:val="t596"/>
    <w:rsid w:val="00500C6B"/>
  </w:style>
  <w:style w:type="character" w:customStyle="1" w:styleId="t597">
    <w:name w:val="t597"/>
    <w:rsid w:val="00500C6B"/>
  </w:style>
  <w:style w:type="character" w:customStyle="1" w:styleId="t598">
    <w:name w:val="t598"/>
    <w:rsid w:val="00500C6B"/>
  </w:style>
  <w:style w:type="character" w:customStyle="1" w:styleId="t599">
    <w:name w:val="t599"/>
    <w:rsid w:val="00500C6B"/>
  </w:style>
  <w:style w:type="character" w:customStyle="1" w:styleId="t600">
    <w:name w:val="t600"/>
    <w:rsid w:val="00500C6B"/>
  </w:style>
  <w:style w:type="character" w:customStyle="1" w:styleId="t601">
    <w:name w:val="t601"/>
    <w:rsid w:val="00500C6B"/>
  </w:style>
  <w:style w:type="character" w:customStyle="1" w:styleId="t602">
    <w:name w:val="t602"/>
    <w:rsid w:val="00500C6B"/>
  </w:style>
  <w:style w:type="character" w:customStyle="1" w:styleId="t603">
    <w:name w:val="t603"/>
    <w:rsid w:val="00500C6B"/>
  </w:style>
  <w:style w:type="character" w:customStyle="1" w:styleId="t607">
    <w:name w:val="t607"/>
    <w:rsid w:val="00500C6B"/>
  </w:style>
  <w:style w:type="character" w:customStyle="1" w:styleId="t608">
    <w:name w:val="t608"/>
    <w:rsid w:val="00500C6B"/>
  </w:style>
  <w:style w:type="character" w:customStyle="1" w:styleId="t609">
    <w:name w:val="t609"/>
    <w:rsid w:val="00500C6B"/>
  </w:style>
  <w:style w:type="character" w:customStyle="1" w:styleId="t610">
    <w:name w:val="t610"/>
    <w:rsid w:val="00500C6B"/>
  </w:style>
  <w:style w:type="character" w:customStyle="1" w:styleId="t611">
    <w:name w:val="t611"/>
    <w:rsid w:val="00500C6B"/>
  </w:style>
  <w:style w:type="character" w:customStyle="1" w:styleId="t612">
    <w:name w:val="t612"/>
    <w:rsid w:val="00500C6B"/>
  </w:style>
  <w:style w:type="character" w:customStyle="1" w:styleId="t613">
    <w:name w:val="t613"/>
    <w:rsid w:val="00500C6B"/>
  </w:style>
  <w:style w:type="character" w:customStyle="1" w:styleId="t648">
    <w:name w:val="t648"/>
    <w:rsid w:val="00500C6B"/>
  </w:style>
  <w:style w:type="character" w:customStyle="1" w:styleId="t649">
    <w:name w:val="t649"/>
    <w:rsid w:val="00500C6B"/>
  </w:style>
  <w:style w:type="character" w:customStyle="1" w:styleId="t650">
    <w:name w:val="t650"/>
    <w:rsid w:val="00500C6B"/>
  </w:style>
  <w:style w:type="character" w:customStyle="1" w:styleId="t651">
    <w:name w:val="t651"/>
    <w:rsid w:val="00500C6B"/>
  </w:style>
  <w:style w:type="character" w:customStyle="1" w:styleId="t652">
    <w:name w:val="t652"/>
    <w:rsid w:val="00500C6B"/>
  </w:style>
  <w:style w:type="character" w:customStyle="1" w:styleId="t653">
    <w:name w:val="t653"/>
    <w:rsid w:val="00500C6B"/>
  </w:style>
  <w:style w:type="character" w:customStyle="1" w:styleId="t654">
    <w:name w:val="t654"/>
    <w:rsid w:val="00500C6B"/>
  </w:style>
  <w:style w:type="character" w:customStyle="1" w:styleId="Neapdorotaspaminjimas1">
    <w:name w:val="Neapdorotas paminėjimas1"/>
    <w:uiPriority w:val="99"/>
    <w:semiHidden/>
    <w:unhideWhenUsed/>
    <w:rsid w:val="00500C6B"/>
    <w:rPr>
      <w:color w:val="605E5C"/>
      <w:shd w:val="clear" w:color="auto" w:fill="E1DFDD"/>
    </w:rPr>
  </w:style>
  <w:style w:type="character" w:customStyle="1" w:styleId="Neapdorotaspaminjimas2">
    <w:name w:val="Neapdorotas paminėjimas2"/>
    <w:uiPriority w:val="99"/>
    <w:semiHidden/>
    <w:unhideWhenUsed/>
    <w:rsid w:val="00500C6B"/>
    <w:rPr>
      <w:color w:val="605E5C"/>
      <w:shd w:val="clear" w:color="auto" w:fill="E1DFDD"/>
    </w:rPr>
  </w:style>
  <w:style w:type="character" w:customStyle="1" w:styleId="Neapdorotaspaminjimas3">
    <w:name w:val="Neapdorotas paminėjimas3"/>
    <w:uiPriority w:val="99"/>
    <w:semiHidden/>
    <w:unhideWhenUsed/>
    <w:rsid w:val="00500C6B"/>
    <w:rPr>
      <w:color w:val="605E5C"/>
      <w:shd w:val="clear" w:color="auto" w:fill="E1DFDD"/>
    </w:rPr>
  </w:style>
  <w:style w:type="character" w:customStyle="1" w:styleId="ListParagraphChar2">
    <w:name w:val="List Paragraph Char2"/>
    <w:aliases w:val="Bullet EY Char1,List Paragraph2 Char1,Numbering Char1,ERP-List Paragraph Char,List Paragraph11 Char,Lente Char,List not in Table Char,List (services) Char,List Paragraph12 Char,punktai Char,Table of contents numbered Char"/>
    <w:uiPriority w:val="99"/>
    <w:locked/>
    <w:rsid w:val="00500C6B"/>
    <w:rPr>
      <w:rFonts w:ascii="Calibri" w:eastAsia="Times New Roman" w:hAnsi="Calibri" w:cs="Times New Roman"/>
      <w:lang w:val="lt-LT" w:eastAsia="lt-LT"/>
    </w:rPr>
  </w:style>
  <w:style w:type="paragraph" w:customStyle="1" w:styleId="Tvarkospapunktis">
    <w:name w:val="Tvarkos papunktis"/>
    <w:basedOn w:val="prastasis"/>
    <w:uiPriority w:val="99"/>
    <w:rsid w:val="00500C6B"/>
    <w:pPr>
      <w:numPr>
        <w:numId w:val="27"/>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rsid w:val="00500C6B"/>
    <w:pPr>
      <w:numPr>
        <w:numId w:val="26"/>
      </w:numPr>
    </w:pPr>
  </w:style>
  <w:style w:type="paragraph" w:customStyle="1" w:styleId="xmsonormal">
    <w:name w:val="x_msonormal"/>
    <w:basedOn w:val="prastasis"/>
    <w:rsid w:val="00500C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96">
    <w:name w:val="Font Style96"/>
    <w:uiPriority w:val="99"/>
    <w:rsid w:val="00500C6B"/>
    <w:rPr>
      <w:rFonts w:ascii="Times New Roman" w:hAnsi="Times New Roman" w:cs="Times New Roman" w:hint="default"/>
      <w:b/>
      <w:bCs w:val="0"/>
      <w:color w:val="000000"/>
      <w:sz w:val="22"/>
    </w:rPr>
  </w:style>
  <w:style w:type="character" w:customStyle="1" w:styleId="fontstyle31">
    <w:name w:val="fontstyle31"/>
    <w:basedOn w:val="Numatytasispastraiposriftas"/>
    <w:rsid w:val="00500C6B"/>
    <w:rPr>
      <w:rFonts w:ascii="TimesNewRomanPS-ItalicMT" w:hAnsi="TimesNewRomanPS-ItalicMT" w:hint="default"/>
      <w:b w:val="0"/>
      <w:bCs w:val="0"/>
      <w:i/>
      <w:iCs/>
      <w:color w:val="000000"/>
      <w:sz w:val="24"/>
      <w:szCs w:val="24"/>
    </w:rPr>
  </w:style>
  <w:style w:type="paragraph" w:customStyle="1" w:styleId="NoSpacing1">
    <w:name w:val="No Spacing1"/>
    <w:rsid w:val="00500C6B"/>
    <w:pPr>
      <w:suppressAutoHyphens/>
      <w:spacing w:after="0" w:line="100" w:lineRule="atLeast"/>
    </w:pPr>
    <w:rPr>
      <w:rFonts w:ascii="Calibri" w:eastAsia="Calibri" w:hAnsi="Calibri" w:cs="Calibri"/>
      <w:sz w:val="22"/>
      <w:szCs w:val="22"/>
      <w:lang w:eastAsia="ar-SA"/>
    </w:rPr>
  </w:style>
  <w:style w:type="numbering" w:customStyle="1" w:styleId="Sraonra8">
    <w:name w:val="Sąrašo nėra8"/>
    <w:next w:val="Sraonra"/>
    <w:uiPriority w:val="99"/>
    <w:semiHidden/>
    <w:unhideWhenUsed/>
    <w:rsid w:val="00C65481"/>
  </w:style>
  <w:style w:type="table" w:customStyle="1" w:styleId="Lentelstinklelis7">
    <w:name w:val="Lentelės tinklelis7"/>
    <w:basedOn w:val="prastojilentel"/>
    <w:next w:val="Lentelstinklelis"/>
    <w:uiPriority w:val="59"/>
    <w:rsid w:val="00C65481"/>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6">
    <w:name w:val="Sąrašo nėra16"/>
    <w:next w:val="Sraonra"/>
    <w:uiPriority w:val="99"/>
    <w:semiHidden/>
    <w:unhideWhenUsed/>
    <w:rsid w:val="00C65481"/>
  </w:style>
  <w:style w:type="numbering" w:customStyle="1" w:styleId="Sraonra9">
    <w:name w:val="Sąrašo nėra9"/>
    <w:next w:val="Sraonra"/>
    <w:uiPriority w:val="99"/>
    <w:semiHidden/>
    <w:unhideWhenUsed/>
    <w:rsid w:val="00E12780"/>
  </w:style>
  <w:style w:type="table" w:customStyle="1" w:styleId="Lentelstinklelis8">
    <w:name w:val="Lentelės tinklelis8"/>
    <w:basedOn w:val="prastojilentel"/>
    <w:next w:val="Lentelstinklelis"/>
    <w:uiPriority w:val="59"/>
    <w:rsid w:val="00E12780"/>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7">
    <w:name w:val="Sąrašo nėra17"/>
    <w:next w:val="Sraonra"/>
    <w:uiPriority w:val="99"/>
    <w:semiHidden/>
    <w:unhideWhenUsed/>
    <w:rsid w:val="00E12780"/>
  </w:style>
  <w:style w:type="numbering" w:customStyle="1" w:styleId="Sraonra10">
    <w:name w:val="Sąrašo nėra10"/>
    <w:next w:val="Sraonra"/>
    <w:uiPriority w:val="99"/>
    <w:semiHidden/>
    <w:unhideWhenUsed/>
    <w:rsid w:val="00B9267B"/>
  </w:style>
  <w:style w:type="table" w:customStyle="1" w:styleId="Lentelstinklelis9">
    <w:name w:val="Lentelės tinklelis9"/>
    <w:basedOn w:val="prastojilentel"/>
    <w:next w:val="Lentelstinklelis"/>
    <w:uiPriority w:val="59"/>
    <w:rsid w:val="00B9267B"/>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8">
    <w:name w:val="Sąrašo nėra18"/>
    <w:next w:val="Sraonra"/>
    <w:uiPriority w:val="99"/>
    <w:semiHidden/>
    <w:unhideWhenUsed/>
    <w:rsid w:val="00B9267B"/>
  </w:style>
  <w:style w:type="table" w:customStyle="1" w:styleId="Lentelstinklelis10">
    <w:name w:val="Lentelės tinklelis10"/>
    <w:basedOn w:val="prastojilentel"/>
    <w:next w:val="Lentelstinklelis"/>
    <w:uiPriority w:val="59"/>
    <w:rsid w:val="00175B6F"/>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947EFC"/>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6222667">
      <w:bodyDiv w:val="1"/>
      <w:marLeft w:val="0"/>
      <w:marRight w:val="0"/>
      <w:marTop w:val="0"/>
      <w:marBottom w:val="0"/>
      <w:divBdr>
        <w:top w:val="none" w:sz="0" w:space="0" w:color="auto"/>
        <w:left w:val="none" w:sz="0" w:space="0" w:color="auto"/>
        <w:bottom w:val="none" w:sz="0" w:space="0" w:color="auto"/>
        <w:right w:val="none" w:sz="0" w:space="0" w:color="auto"/>
      </w:divBdr>
    </w:div>
    <w:div w:id="40607089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9614243">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532269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795776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aisiadorysbft.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s://rekvizitai.vz.lt/pasto-kodai/LT-56166/"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70</Pages>
  <Words>110678</Words>
  <Characters>63088</Characters>
  <Application>Microsoft Office Word</Application>
  <DocSecurity>0</DocSecurity>
  <Lines>525</Lines>
  <Paragraphs>346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Bagdonaitė-Česnienė</dc:creator>
  <cp:keywords/>
  <dc:description/>
  <cp:lastModifiedBy>Neringa Armonavičienė</cp:lastModifiedBy>
  <cp:revision>7</cp:revision>
  <dcterms:created xsi:type="dcterms:W3CDTF">2026-04-14T08:29:00Z</dcterms:created>
  <dcterms:modified xsi:type="dcterms:W3CDTF">2026-04-23T11:30:00Z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