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1241"/>
        <w:tblW w:w="2760" w:type="dxa"/>
        <w:tblLook w:val="01E0" w:firstRow="1" w:lastRow="1" w:firstColumn="1" w:lastColumn="1" w:noHBand="0" w:noVBand="0"/>
      </w:tblPr>
      <w:tblGrid>
        <w:gridCol w:w="2760"/>
      </w:tblGrid>
      <w:tr w:rsidR="00886243" w14:paraId="15DDFB55" w14:textId="77777777" w:rsidTr="006519C4">
        <w:tc>
          <w:tcPr>
            <w:tcW w:w="2760" w:type="dxa"/>
          </w:tcPr>
          <w:p w14:paraId="06D78A36" w14:textId="77777777" w:rsidR="00886243" w:rsidRPr="00C96846" w:rsidRDefault="00886243" w:rsidP="006519C4">
            <w:pPr>
              <w:widowControl w:val="0"/>
            </w:pPr>
            <w:r w:rsidRPr="00C96846">
              <w:br w:type="page"/>
              <w:t>Konkurso sąlygų aprašo</w:t>
            </w:r>
          </w:p>
        </w:tc>
      </w:tr>
      <w:tr w:rsidR="00886243" w14:paraId="0E4903F2" w14:textId="77777777" w:rsidTr="006519C4">
        <w:tc>
          <w:tcPr>
            <w:tcW w:w="2760" w:type="dxa"/>
          </w:tcPr>
          <w:p w14:paraId="7FFFAAD1" w14:textId="346E9DF2" w:rsidR="00886243" w:rsidRPr="00C96846" w:rsidRDefault="00425CE1" w:rsidP="006519C4">
            <w:pPr>
              <w:widowControl w:val="0"/>
            </w:pPr>
            <w:r w:rsidRPr="00C96846">
              <w:t>2</w:t>
            </w:r>
            <w:r w:rsidR="00886243" w:rsidRPr="00C96846">
              <w:t xml:space="preserve"> priedas</w:t>
            </w:r>
          </w:p>
        </w:tc>
      </w:tr>
    </w:tbl>
    <w:p w14:paraId="1F4A3F46" w14:textId="2EACCF28" w:rsidR="00886243" w:rsidRDefault="00886243" w:rsidP="00886243">
      <w:pPr>
        <w:tabs>
          <w:tab w:val="left" w:pos="700"/>
          <w:tab w:val="left" w:pos="900"/>
        </w:tabs>
        <w:ind w:firstLine="567"/>
        <w:jc w:val="center"/>
        <w:rPr>
          <w:b/>
        </w:rPr>
      </w:pPr>
    </w:p>
    <w:p w14:paraId="3693EC33" w14:textId="77777777" w:rsidR="00886243" w:rsidRDefault="00886243" w:rsidP="00886243">
      <w:pPr>
        <w:tabs>
          <w:tab w:val="left" w:pos="700"/>
          <w:tab w:val="left" w:pos="900"/>
        </w:tabs>
        <w:ind w:firstLine="567"/>
        <w:jc w:val="center"/>
        <w:rPr>
          <w:b/>
        </w:rPr>
      </w:pPr>
    </w:p>
    <w:p w14:paraId="7E6A2656" w14:textId="77777777" w:rsidR="00886243" w:rsidRDefault="00886243" w:rsidP="00886243">
      <w:pPr>
        <w:jc w:val="center"/>
        <w:rPr>
          <w:b/>
          <w:bCs/>
        </w:rPr>
      </w:pPr>
    </w:p>
    <w:p w14:paraId="70FCC5DE" w14:textId="77777777" w:rsidR="0064290E" w:rsidRDefault="0064290E" w:rsidP="00886243">
      <w:pPr>
        <w:jc w:val="center"/>
        <w:rPr>
          <w:b/>
          <w:bCs/>
        </w:rPr>
      </w:pPr>
    </w:p>
    <w:p w14:paraId="494D9D24" w14:textId="2C3FD507" w:rsidR="00886243" w:rsidRDefault="00886243" w:rsidP="00886243">
      <w:pPr>
        <w:jc w:val="center"/>
        <w:rPr>
          <w:b/>
        </w:rPr>
      </w:pPr>
      <w:r w:rsidRPr="00DF5461">
        <w:rPr>
          <w:b/>
          <w:bCs/>
        </w:rPr>
        <w:t>SPECIALIST</w:t>
      </w:r>
      <w:r w:rsidRPr="00277EE1">
        <w:rPr>
          <w:b/>
          <w:bCs/>
        </w:rPr>
        <w:t>Ų, KURIE BUS ATSAKINGI UŽ SUTARTIES VYKDYMĄ, SĄRAŠAS</w:t>
      </w:r>
      <w:r w:rsidRPr="00E3018D">
        <w:rPr>
          <w:b/>
        </w:rPr>
        <w:t xml:space="preserve"> </w:t>
      </w:r>
    </w:p>
    <w:p w14:paraId="27DC3F4B" w14:textId="77777777" w:rsidR="0064290E" w:rsidRDefault="0064290E" w:rsidP="00886243">
      <w:pPr>
        <w:jc w:val="center"/>
        <w:rPr>
          <w:b/>
        </w:rPr>
      </w:pPr>
    </w:p>
    <w:p w14:paraId="2159F104" w14:textId="77777777" w:rsidR="00886243" w:rsidRDefault="00886243" w:rsidP="00886243">
      <w:pPr>
        <w:jc w:val="center"/>
        <w:rPr>
          <w:b/>
          <w:bCs/>
        </w:rPr>
      </w:pPr>
    </w:p>
    <w:tbl>
      <w:tblPr>
        <w:tblStyle w:val="Lentelstinklelis"/>
        <w:tblW w:w="14598" w:type="dxa"/>
        <w:tblLook w:val="04A0" w:firstRow="1" w:lastRow="0" w:firstColumn="1" w:lastColumn="0" w:noHBand="0" w:noVBand="1"/>
      </w:tblPr>
      <w:tblGrid>
        <w:gridCol w:w="2057"/>
        <w:gridCol w:w="5735"/>
        <w:gridCol w:w="3685"/>
        <w:gridCol w:w="3121"/>
      </w:tblGrid>
      <w:tr w:rsidR="00184D01" w14:paraId="28211378" w14:textId="77777777" w:rsidTr="00425CE1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44C1" w14:textId="77777777" w:rsidR="00184D01" w:rsidRPr="007D5E9B" w:rsidRDefault="00184D01" w:rsidP="00555975">
            <w:pPr>
              <w:jc w:val="center"/>
              <w:rPr>
                <w:b/>
                <w:bCs/>
                <w:sz w:val="22"/>
                <w:szCs w:val="22"/>
              </w:rPr>
            </w:pPr>
            <w:r w:rsidRPr="007D5E9B">
              <w:rPr>
                <w:b/>
                <w:bCs/>
                <w:sz w:val="22"/>
                <w:szCs w:val="22"/>
              </w:rPr>
              <w:t>Specialisto vardas ir pavardė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6B0A" w14:textId="77777777" w:rsidR="00184D01" w:rsidRPr="007D5E9B" w:rsidRDefault="00184D01" w:rsidP="00555975">
            <w:pPr>
              <w:jc w:val="center"/>
              <w:rPr>
                <w:b/>
                <w:bCs/>
                <w:sz w:val="22"/>
                <w:szCs w:val="22"/>
              </w:rPr>
            </w:pPr>
            <w:r w:rsidRPr="007D5E9B">
              <w:rPr>
                <w:b/>
                <w:bCs/>
                <w:sz w:val="22"/>
                <w:szCs w:val="22"/>
              </w:rPr>
              <w:t>Specialisto pareigos vykdant sutartį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7C9E" w14:textId="77777777" w:rsidR="00184D01" w:rsidRPr="007D5E9B" w:rsidRDefault="00184D01" w:rsidP="00555975">
            <w:pPr>
              <w:jc w:val="center"/>
              <w:rPr>
                <w:i/>
                <w:iCs/>
                <w:sz w:val="22"/>
                <w:szCs w:val="22"/>
              </w:rPr>
            </w:pPr>
            <w:r w:rsidRPr="007D5E9B">
              <w:rPr>
                <w:b/>
                <w:bCs/>
                <w:sz w:val="22"/>
                <w:szCs w:val="22"/>
              </w:rPr>
              <w:t xml:space="preserve">Kokiu pagrindu specialistas yra pasitelkiamas: </w:t>
            </w:r>
            <w:r w:rsidRPr="007D5E9B">
              <w:rPr>
                <w:i/>
                <w:iCs/>
                <w:sz w:val="22"/>
                <w:szCs w:val="22"/>
              </w:rPr>
              <w:t>nurodyti, ar specialistas</w:t>
            </w:r>
          </w:p>
          <w:p w14:paraId="39EE0D30" w14:textId="77777777" w:rsidR="00E333DB" w:rsidRPr="007D5E9B" w:rsidRDefault="00184D01" w:rsidP="00555975">
            <w:pPr>
              <w:jc w:val="center"/>
              <w:rPr>
                <w:i/>
                <w:iCs/>
                <w:sz w:val="22"/>
                <w:szCs w:val="22"/>
              </w:rPr>
            </w:pPr>
            <w:r w:rsidRPr="007D5E9B">
              <w:rPr>
                <w:i/>
                <w:iCs/>
                <w:sz w:val="22"/>
                <w:szCs w:val="22"/>
              </w:rPr>
              <w:t xml:space="preserve">1) yra įdarbintas tiekėjo įmonėje; </w:t>
            </w:r>
          </w:p>
          <w:p w14:paraId="459496FC" w14:textId="042927F1" w:rsidR="00184D01" w:rsidRPr="007D5E9B" w:rsidRDefault="00184D01" w:rsidP="00555975">
            <w:pPr>
              <w:jc w:val="center"/>
              <w:rPr>
                <w:i/>
                <w:iCs/>
                <w:sz w:val="22"/>
                <w:szCs w:val="22"/>
              </w:rPr>
            </w:pPr>
            <w:r w:rsidRPr="007D5E9B">
              <w:rPr>
                <w:i/>
                <w:iCs/>
                <w:sz w:val="22"/>
                <w:szCs w:val="22"/>
              </w:rPr>
              <w:t>2) yra įdarbintas ūkio subjekto, kurio pajėgumais remiamasi, įmonėje;</w:t>
            </w:r>
          </w:p>
          <w:p w14:paraId="7071165D" w14:textId="77777777" w:rsidR="00184D01" w:rsidRPr="007D5E9B" w:rsidRDefault="00184D01" w:rsidP="00555975">
            <w:pPr>
              <w:jc w:val="center"/>
              <w:rPr>
                <w:i/>
                <w:iCs/>
                <w:sz w:val="22"/>
                <w:szCs w:val="22"/>
              </w:rPr>
            </w:pPr>
            <w:r w:rsidRPr="007D5E9B">
              <w:rPr>
                <w:i/>
                <w:iCs/>
                <w:sz w:val="22"/>
                <w:szCs w:val="22"/>
              </w:rPr>
              <w:t>3) yra planuojamas įdarbinti laimėjus konkursą (</w:t>
            </w:r>
            <w:proofErr w:type="spellStart"/>
            <w:r w:rsidRPr="007D5E9B">
              <w:rPr>
                <w:i/>
                <w:iCs/>
                <w:sz w:val="22"/>
                <w:szCs w:val="22"/>
              </w:rPr>
              <w:t>kvazisutbiekėjas</w:t>
            </w:r>
            <w:proofErr w:type="spellEnd"/>
            <w:r w:rsidRPr="007D5E9B">
              <w:rPr>
                <w:i/>
                <w:iCs/>
                <w:sz w:val="22"/>
                <w:szCs w:val="22"/>
              </w:rPr>
              <w:t>);</w:t>
            </w:r>
          </w:p>
          <w:p w14:paraId="3480F88C" w14:textId="3D73DF4D" w:rsidR="00184D01" w:rsidRPr="007D5E9B" w:rsidRDefault="00184D01" w:rsidP="0055597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7D5E9B">
              <w:rPr>
                <w:i/>
                <w:iCs/>
                <w:sz w:val="22"/>
                <w:szCs w:val="22"/>
              </w:rPr>
              <w:t>4) yra pasitelkiamas kaip ūkio subjektas, kurio pajėgumais remiamasi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D76B" w14:textId="7D92F8A0" w:rsidR="00184D01" w:rsidRPr="007D5E9B" w:rsidRDefault="00184D01" w:rsidP="00555975">
            <w:pPr>
              <w:jc w:val="center"/>
              <w:rPr>
                <w:b/>
                <w:bCs/>
                <w:sz w:val="22"/>
                <w:szCs w:val="22"/>
              </w:rPr>
            </w:pPr>
            <w:r w:rsidRPr="007D5E9B">
              <w:rPr>
                <w:b/>
                <w:bCs/>
                <w:sz w:val="22"/>
                <w:szCs w:val="22"/>
              </w:rPr>
              <w:t xml:space="preserve">Specialisto </w:t>
            </w:r>
            <w:r w:rsidR="007D5E9B" w:rsidRPr="007D5E9B">
              <w:rPr>
                <w:b/>
                <w:bCs/>
                <w:sz w:val="22"/>
                <w:szCs w:val="22"/>
              </w:rPr>
              <w:t xml:space="preserve">Lietuvos Respublikos Vyriausybės įgaliotos institucijos išduoto kvalifikacijos dokumento </w:t>
            </w:r>
            <w:r w:rsidRPr="007D5E9B">
              <w:rPr>
                <w:b/>
                <w:bCs/>
                <w:sz w:val="22"/>
                <w:szCs w:val="22"/>
              </w:rPr>
              <w:t>numeris</w:t>
            </w:r>
          </w:p>
          <w:p w14:paraId="7114056D" w14:textId="131CC749" w:rsidR="00184D01" w:rsidRPr="007D5E9B" w:rsidRDefault="00184D01" w:rsidP="0055597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7D5E9B">
              <w:rPr>
                <w:i/>
                <w:iCs/>
                <w:sz w:val="22"/>
                <w:szCs w:val="22"/>
              </w:rPr>
              <w:t>Tiekėjas gali pateikti nuorodas į nacionalines duomenų bazes bet kurioje valstybėje narėje, prie kurių Perkančioji organizacija turės galimybę tiesiogiai ir neatlygintinai prisijungusi susipažinti su reikalaujamais dokumentais ir (ar) informacija</w:t>
            </w:r>
          </w:p>
        </w:tc>
      </w:tr>
      <w:tr w:rsidR="00CF186C" w14:paraId="53BFD210" w14:textId="77777777" w:rsidTr="00425CE1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BB2F" w14:textId="77777777" w:rsidR="00CF186C" w:rsidRDefault="00CF186C" w:rsidP="00CF186C">
            <w:pPr>
              <w:jc w:val="center"/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BA11" w14:textId="75D26BB3" w:rsidR="00CF186C" w:rsidRPr="00425CE1" w:rsidRDefault="00CF186C" w:rsidP="00CF186C">
            <w:pPr>
              <w:autoSpaceDE w:val="0"/>
              <w:autoSpaceDN w:val="0"/>
              <w:adjustRightInd w:val="0"/>
              <w:jc w:val="center"/>
              <w:rPr>
                <w:rFonts w:eastAsia="LiberationSerif"/>
                <w:highlight w:val="yellow"/>
              </w:rPr>
            </w:pPr>
            <w:r>
              <w:rPr>
                <w:rFonts w:eastAsia="LiberationSerif"/>
              </w:rPr>
              <w:t>K</w:t>
            </w:r>
            <w:r w:rsidRPr="00C5157B">
              <w:rPr>
                <w:rFonts w:eastAsia="LiberationSerif"/>
              </w:rPr>
              <w:t>valifikuot</w:t>
            </w:r>
            <w:r>
              <w:rPr>
                <w:rFonts w:eastAsia="LiberationSerif"/>
              </w:rPr>
              <w:t>as</w:t>
            </w:r>
            <w:r w:rsidRPr="00C5157B">
              <w:rPr>
                <w:rFonts w:eastAsia="LiberationSerif"/>
              </w:rPr>
              <w:t xml:space="preserve"> </w:t>
            </w:r>
            <w:r w:rsidRPr="00C5157B">
              <w:rPr>
                <w:rFonts w:eastAsia="LiberationSerif"/>
                <w:b/>
                <w:bCs/>
              </w:rPr>
              <w:t>statinio projekto dalies vadov</w:t>
            </w:r>
            <w:r>
              <w:rPr>
                <w:rFonts w:eastAsia="LiberationSerif"/>
                <w:b/>
                <w:bCs/>
              </w:rPr>
              <w:t>as</w:t>
            </w:r>
            <w:r w:rsidRPr="00C5157B">
              <w:rPr>
                <w:rFonts w:eastAsia="LiberationSerif"/>
                <w:b/>
                <w:bCs/>
              </w:rPr>
              <w:t>,</w:t>
            </w:r>
            <w:r w:rsidRPr="00C5157B">
              <w:rPr>
                <w:rFonts w:eastAsia="LiberationSerif"/>
              </w:rPr>
              <w:t xml:space="preserve"> </w:t>
            </w:r>
            <w:r w:rsidRPr="00C5157B">
              <w:rPr>
                <w:b/>
                <w:bCs/>
              </w:rPr>
              <w:t>turint</w:t>
            </w:r>
            <w:r>
              <w:rPr>
                <w:b/>
                <w:bCs/>
              </w:rPr>
              <w:t xml:space="preserve">is </w:t>
            </w:r>
            <w:r w:rsidRPr="00C5157B">
              <w:rPr>
                <w:b/>
                <w:bCs/>
              </w:rPr>
              <w:t xml:space="preserve">teisę eiti </w:t>
            </w:r>
            <w:r w:rsidRPr="00C95BFB">
              <w:rPr>
                <w:b/>
                <w:bCs/>
              </w:rPr>
              <w:t>neypatingojo statinio p</w:t>
            </w:r>
            <w:r w:rsidRPr="00C5157B">
              <w:rPr>
                <w:b/>
                <w:bCs/>
              </w:rPr>
              <w:t xml:space="preserve">rojekto dalies vadovo </w:t>
            </w:r>
            <w:r w:rsidRPr="00D7318C">
              <w:rPr>
                <w:b/>
                <w:bCs/>
              </w:rPr>
              <w:t xml:space="preserve">pareigas </w:t>
            </w:r>
            <w:r w:rsidRPr="00D7318C">
              <w:rPr>
                <w:rFonts w:eastAsia="LiberationSerif"/>
              </w:rPr>
              <w:t>(</w:t>
            </w:r>
            <w:r w:rsidRPr="00D7318C">
              <w:t xml:space="preserve">inžinerinių statinių grupė - </w:t>
            </w:r>
            <w:r w:rsidRPr="00D7318C">
              <w:rPr>
                <w:rFonts w:eastAsia="LiberationSerif"/>
              </w:rPr>
              <w:t xml:space="preserve">inžineriniai </w:t>
            </w:r>
            <w:r w:rsidRPr="00C5157B">
              <w:rPr>
                <w:rFonts w:eastAsia="LiberationSerif"/>
              </w:rPr>
              <w:t>tinklai, i</w:t>
            </w:r>
            <w:r w:rsidRPr="00C5157B">
              <w:rPr>
                <w:color w:val="000000"/>
              </w:rPr>
              <w:t>nžinerinių statinių pogrupis (paskirtis)</w:t>
            </w:r>
            <w:r w:rsidRPr="00C5157B">
              <w:rPr>
                <w:b/>
                <w:bCs/>
                <w:color w:val="000000"/>
              </w:rPr>
              <w:t xml:space="preserve"> - </w:t>
            </w:r>
            <w:r w:rsidRPr="00C5157B">
              <w:rPr>
                <w:color w:val="000000"/>
              </w:rPr>
              <w:t>nuotekų šalinimo tinklų, p</w:t>
            </w:r>
            <w:r w:rsidRPr="00C5157B">
              <w:rPr>
                <w:rFonts w:eastAsia="LiberationSerif"/>
              </w:rPr>
              <w:t>rojekto dalis: nuotekų šalinimo</w:t>
            </w:r>
            <w:r>
              <w:rPr>
                <w:rFonts w:eastAsia="LiberationSerif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1937" w14:textId="644B8B6C" w:rsidR="00CF186C" w:rsidRDefault="00CF186C" w:rsidP="00CF186C">
            <w:pPr>
              <w:jc w:val="center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386F" w14:textId="1D3DC9DF" w:rsidR="00CF186C" w:rsidRPr="007F4B4C" w:rsidRDefault="00CF186C" w:rsidP="00CF186C">
            <w:pPr>
              <w:jc w:val="center"/>
              <w:rPr>
                <w:sz w:val="20"/>
                <w:szCs w:val="20"/>
              </w:rPr>
            </w:pPr>
          </w:p>
        </w:tc>
      </w:tr>
      <w:tr w:rsidR="00CF186C" w14:paraId="7D0D6FE5" w14:textId="77777777" w:rsidTr="00425CE1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A48E" w14:textId="77777777" w:rsidR="00CF186C" w:rsidRDefault="00CF186C" w:rsidP="00CF186C">
            <w:pPr>
              <w:jc w:val="center"/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EE9" w14:textId="247AB920" w:rsidR="00CF186C" w:rsidRPr="00425CE1" w:rsidRDefault="00CF186C" w:rsidP="00CF186C">
            <w:pPr>
              <w:jc w:val="center"/>
              <w:rPr>
                <w:rFonts w:eastAsia="LiberationSerif"/>
                <w:highlight w:val="yellow"/>
              </w:rPr>
            </w:pPr>
            <w:r>
              <w:rPr>
                <w:rFonts w:eastAsia="LiberationSerif"/>
              </w:rPr>
              <w:t>K</w:t>
            </w:r>
            <w:r w:rsidRPr="00C5157B">
              <w:rPr>
                <w:rFonts w:eastAsia="LiberationSerif"/>
              </w:rPr>
              <w:t>valifikuot</w:t>
            </w:r>
            <w:r>
              <w:rPr>
                <w:rFonts w:eastAsia="LiberationSerif"/>
              </w:rPr>
              <w:t>as</w:t>
            </w:r>
            <w:r w:rsidRPr="00C5157B">
              <w:rPr>
                <w:rFonts w:eastAsia="LiberationSerif"/>
              </w:rPr>
              <w:t xml:space="preserve"> </w:t>
            </w:r>
            <w:r w:rsidRPr="00C5157B">
              <w:rPr>
                <w:rFonts w:eastAsia="LiberationSerif"/>
                <w:b/>
                <w:bCs/>
              </w:rPr>
              <w:t>statinio projekto dalies vykdymo priežiūros vadov</w:t>
            </w:r>
            <w:r>
              <w:rPr>
                <w:rFonts w:eastAsia="LiberationSerif"/>
                <w:b/>
                <w:bCs/>
              </w:rPr>
              <w:t>as</w:t>
            </w:r>
            <w:r w:rsidRPr="00C5157B">
              <w:rPr>
                <w:rFonts w:eastAsia="LiberationSerif"/>
                <w:b/>
                <w:bCs/>
              </w:rPr>
              <w:t xml:space="preserve">, </w:t>
            </w:r>
            <w:r w:rsidRPr="00C5157B">
              <w:rPr>
                <w:b/>
                <w:bCs/>
              </w:rPr>
              <w:t>turint</w:t>
            </w:r>
            <w:r>
              <w:rPr>
                <w:b/>
                <w:bCs/>
              </w:rPr>
              <w:t>is</w:t>
            </w:r>
            <w:r w:rsidRPr="00C5157B">
              <w:rPr>
                <w:b/>
                <w:bCs/>
              </w:rPr>
              <w:t xml:space="preserve"> teisę eiti</w:t>
            </w:r>
            <w:r w:rsidRPr="00C5157B">
              <w:rPr>
                <w:rFonts w:eastAsia="LiberationSerif"/>
                <w:b/>
                <w:bCs/>
              </w:rPr>
              <w:t xml:space="preserve"> </w:t>
            </w:r>
            <w:r w:rsidRPr="00C95BFB">
              <w:rPr>
                <w:b/>
                <w:bCs/>
              </w:rPr>
              <w:t>neypatingojo statinio</w:t>
            </w:r>
            <w:r w:rsidRPr="00C5157B">
              <w:rPr>
                <w:rFonts w:eastAsia="LiberationSerif"/>
                <w:b/>
                <w:bCs/>
              </w:rPr>
              <w:t xml:space="preserve"> projekto dalies vykdymo priežiūros vadovo </w:t>
            </w:r>
            <w:r w:rsidRPr="00D7318C">
              <w:rPr>
                <w:rFonts w:eastAsia="LiberationSerif"/>
                <w:b/>
                <w:bCs/>
              </w:rPr>
              <w:t>pareigas</w:t>
            </w:r>
            <w:r w:rsidRPr="00D7318C">
              <w:rPr>
                <w:rFonts w:eastAsia="LiberationSerif"/>
              </w:rPr>
              <w:t xml:space="preserve"> (</w:t>
            </w:r>
            <w:r w:rsidRPr="00D7318C">
              <w:t>in</w:t>
            </w:r>
            <w:r w:rsidRPr="00C5157B">
              <w:rPr>
                <w:color w:val="000000"/>
              </w:rPr>
              <w:t xml:space="preserve">žinerinių statinių grupė - </w:t>
            </w:r>
            <w:r w:rsidRPr="00C5157B">
              <w:rPr>
                <w:rFonts w:eastAsia="LiberationSerif"/>
              </w:rPr>
              <w:t>inžineriniai tinklai, i</w:t>
            </w:r>
            <w:r w:rsidRPr="00C5157B">
              <w:rPr>
                <w:color w:val="000000"/>
              </w:rPr>
              <w:t>nžinerinių statinių pogrupis (paskirtis)</w:t>
            </w:r>
            <w:r w:rsidRPr="00C5157B">
              <w:rPr>
                <w:b/>
                <w:bCs/>
                <w:color w:val="000000"/>
              </w:rPr>
              <w:t xml:space="preserve"> - </w:t>
            </w:r>
            <w:r w:rsidRPr="00C5157B">
              <w:rPr>
                <w:color w:val="000000"/>
              </w:rPr>
              <w:t>nuotekų šalinimo tinklų, p</w:t>
            </w:r>
            <w:r w:rsidRPr="00C5157B">
              <w:rPr>
                <w:rFonts w:eastAsia="LiberationSerif"/>
              </w:rPr>
              <w:t>rojekto dalis: nuotekų šalinimo)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B2B9" w14:textId="00E36FEB" w:rsidR="00CF186C" w:rsidRPr="007B2617" w:rsidRDefault="00CF186C" w:rsidP="00CF18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255E" w14:textId="77777777" w:rsidR="00CF186C" w:rsidRDefault="00CF186C" w:rsidP="00CF186C">
            <w:pPr>
              <w:jc w:val="center"/>
            </w:pPr>
          </w:p>
        </w:tc>
      </w:tr>
    </w:tbl>
    <w:p w14:paraId="69A067AE" w14:textId="589B68CE" w:rsidR="00C31C35" w:rsidRPr="00AA466C" w:rsidRDefault="00C31C35" w:rsidP="00CF186C">
      <w:pPr>
        <w:tabs>
          <w:tab w:val="left" w:pos="347"/>
          <w:tab w:val="left" w:pos="1665"/>
        </w:tabs>
        <w:ind w:right="111" w:firstLine="709"/>
        <w:jc w:val="both"/>
      </w:pPr>
    </w:p>
    <w:sectPr w:rsidR="00C31C35" w:rsidRPr="00AA466C" w:rsidSect="00886243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43"/>
    <w:rsid w:val="000073E7"/>
    <w:rsid w:val="00040BAE"/>
    <w:rsid w:val="00090CB7"/>
    <w:rsid w:val="00165E70"/>
    <w:rsid w:val="00184D01"/>
    <w:rsid w:val="00207F0B"/>
    <w:rsid w:val="002F2A4E"/>
    <w:rsid w:val="0034364D"/>
    <w:rsid w:val="00352026"/>
    <w:rsid w:val="00376A23"/>
    <w:rsid w:val="00385F9C"/>
    <w:rsid w:val="003903C1"/>
    <w:rsid w:val="00417D69"/>
    <w:rsid w:val="00425CE1"/>
    <w:rsid w:val="004A4894"/>
    <w:rsid w:val="0064290E"/>
    <w:rsid w:val="00651982"/>
    <w:rsid w:val="00677BCD"/>
    <w:rsid w:val="006A34B6"/>
    <w:rsid w:val="006C04F5"/>
    <w:rsid w:val="00731FB5"/>
    <w:rsid w:val="007852ED"/>
    <w:rsid w:val="007A01BE"/>
    <w:rsid w:val="007C2FBB"/>
    <w:rsid w:val="007D5E9B"/>
    <w:rsid w:val="00881CFC"/>
    <w:rsid w:val="00886243"/>
    <w:rsid w:val="0097115C"/>
    <w:rsid w:val="00973C56"/>
    <w:rsid w:val="009C1A5D"/>
    <w:rsid w:val="00A03B0D"/>
    <w:rsid w:val="00A82DE9"/>
    <w:rsid w:val="00AA466C"/>
    <w:rsid w:val="00AC0936"/>
    <w:rsid w:val="00AC2AEA"/>
    <w:rsid w:val="00AF2129"/>
    <w:rsid w:val="00B5389B"/>
    <w:rsid w:val="00B94C92"/>
    <w:rsid w:val="00BB4F42"/>
    <w:rsid w:val="00BE0B31"/>
    <w:rsid w:val="00BF57E2"/>
    <w:rsid w:val="00C31C35"/>
    <w:rsid w:val="00C4560C"/>
    <w:rsid w:val="00C96846"/>
    <w:rsid w:val="00CC7D5D"/>
    <w:rsid w:val="00CF186C"/>
    <w:rsid w:val="00D85256"/>
    <w:rsid w:val="00DA5D82"/>
    <w:rsid w:val="00E139D4"/>
    <w:rsid w:val="00E16412"/>
    <w:rsid w:val="00E333DB"/>
    <w:rsid w:val="00E35BA0"/>
    <w:rsid w:val="00EA4844"/>
    <w:rsid w:val="00EC35CF"/>
    <w:rsid w:val="00FC1122"/>
    <w:rsid w:val="00FC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2C69"/>
  <w15:chartTrackingRefBased/>
  <w15:docId w15:val="{63BD0011-968E-40AC-936E-B735A153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6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86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,IVPK Hyperlink"/>
    <w:uiPriority w:val="99"/>
    <w:qFormat/>
    <w:rsid w:val="00886243"/>
    <w:rPr>
      <w:rFonts w:cs="Times New Roman"/>
      <w:color w:val="0000FF"/>
      <w:u w:val="single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886243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rsid w:val="00886243"/>
    <w:rPr>
      <w:rFonts w:ascii="Times New Roman" w:eastAsia="Calibri" w:hAnsi="Times New Roman" w:cs="Times New Roman"/>
      <w:sz w:val="20"/>
      <w:szCs w:val="20"/>
    </w:rPr>
  </w:style>
  <w:style w:type="paragraph" w:customStyle="1" w:styleId="xmsonormal">
    <w:name w:val="x_msonormal"/>
    <w:basedOn w:val="prastasis"/>
    <w:rsid w:val="00886243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E35BA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E35BA0"/>
    <w:pPr>
      <w:ind w:left="720"/>
      <w:contextualSpacing/>
    </w:pPr>
    <w:rPr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212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21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112</cp:revision>
  <dcterms:created xsi:type="dcterms:W3CDTF">2024-02-26T17:37:00Z</dcterms:created>
  <dcterms:modified xsi:type="dcterms:W3CDTF">2026-04-20T06:46:00Z</dcterms:modified>
</cp:coreProperties>
</file>