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A335A"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EE19CD8" w14:textId="77777777" w:rsidR="00CB7FE0" w:rsidRPr="006A335A" w:rsidRDefault="00CB7FE0" w:rsidP="00CB7FE0">
          <w:pPr>
            <w:spacing w:after="120" w:line="20" w:lineRule="atLeast"/>
            <w:contextualSpacing/>
            <w:jc w:val="center"/>
            <w:rPr>
              <w:rFonts w:ascii="Times New Roman" w:hAnsi="Times New Roman" w:cs="Times New Roman"/>
              <w:b/>
              <w:bCs/>
              <w:sz w:val="24"/>
              <w:szCs w:val="24"/>
            </w:rPr>
          </w:pPr>
          <w:r w:rsidRPr="006A335A">
            <w:rPr>
              <w:rFonts w:ascii="Times New Roman" w:hAnsi="Times New Roman" w:cs="Times New Roman"/>
              <w:b/>
              <w:bCs/>
              <w:sz w:val="24"/>
              <w:szCs w:val="24"/>
            </w:rPr>
            <w:t>LIETUVOS RESPUBLIKOS TEISINGUMO MINISTERIJA</w:t>
          </w:r>
        </w:p>
        <w:p w14:paraId="404AE150" w14:textId="77777777" w:rsidR="00CB7FE0" w:rsidRPr="006A335A" w:rsidRDefault="00CB7FE0" w:rsidP="00CB7FE0">
          <w:pPr>
            <w:tabs>
              <w:tab w:val="left" w:pos="770"/>
            </w:tabs>
            <w:spacing w:after="0" w:line="240" w:lineRule="auto"/>
            <w:ind w:left="-108" w:firstLine="5"/>
            <w:jc w:val="center"/>
            <w:rPr>
              <w:rFonts w:ascii="Times New Roman" w:hAnsi="Times New Roman" w:cs="Times New Roman"/>
              <w:sz w:val="24"/>
              <w:szCs w:val="24"/>
            </w:rPr>
          </w:pPr>
          <w:r w:rsidRPr="006A335A">
            <w:rPr>
              <w:rFonts w:ascii="Times New Roman" w:hAnsi="Times New Roman" w:cs="Times New Roman"/>
              <w:sz w:val="24"/>
              <w:szCs w:val="24"/>
            </w:rPr>
            <w:t>Gedimino pr. 30, LT-01104 Vilnius</w:t>
          </w:r>
        </w:p>
        <w:p w14:paraId="13B2818C" w14:textId="77777777" w:rsidR="00CB7FE0" w:rsidRPr="006A335A" w:rsidRDefault="00CB7FE0" w:rsidP="00CB7FE0">
          <w:pPr>
            <w:tabs>
              <w:tab w:val="left" w:pos="770"/>
            </w:tabs>
            <w:spacing w:after="0" w:line="240" w:lineRule="auto"/>
            <w:ind w:left="-108" w:firstLine="5"/>
            <w:jc w:val="center"/>
            <w:rPr>
              <w:rFonts w:ascii="Times New Roman" w:hAnsi="Times New Roman" w:cs="Times New Roman"/>
              <w:sz w:val="24"/>
              <w:szCs w:val="24"/>
            </w:rPr>
          </w:pPr>
          <w:r w:rsidRPr="006A335A">
            <w:rPr>
              <w:rFonts w:ascii="Times New Roman" w:hAnsi="Times New Roman" w:cs="Times New Roman"/>
              <w:sz w:val="24"/>
              <w:szCs w:val="24"/>
            </w:rPr>
            <w:t>Įstaigos kodas 188604955</w:t>
          </w:r>
        </w:p>
        <w:p w14:paraId="42209646" w14:textId="77777777" w:rsidR="00CB7FE0" w:rsidRPr="006A335A" w:rsidRDefault="00CB7FE0" w:rsidP="00CB7FE0">
          <w:pPr>
            <w:tabs>
              <w:tab w:val="left" w:leader="dot" w:pos="5510"/>
            </w:tabs>
            <w:spacing w:after="0"/>
            <w:ind w:left="-105"/>
            <w:jc w:val="center"/>
            <w:rPr>
              <w:rFonts w:ascii="Times New Roman" w:hAnsi="Times New Roman" w:cs="Times New Roman"/>
              <w:sz w:val="24"/>
              <w:szCs w:val="24"/>
            </w:rPr>
          </w:pPr>
          <w:r w:rsidRPr="006A335A">
            <w:rPr>
              <w:rFonts w:ascii="Times New Roman" w:hAnsi="Times New Roman" w:cs="Times New Roman"/>
              <w:sz w:val="24"/>
              <w:szCs w:val="24"/>
            </w:rPr>
            <w:t>A/s LT574040063610000392</w:t>
          </w:r>
        </w:p>
        <w:p w14:paraId="7731E108" w14:textId="77777777" w:rsidR="00CB7FE0" w:rsidRPr="006A335A" w:rsidRDefault="00CB7FE0" w:rsidP="00CB7FE0">
          <w:pPr>
            <w:tabs>
              <w:tab w:val="left" w:leader="dot" w:pos="5510"/>
            </w:tabs>
            <w:spacing w:after="0"/>
            <w:ind w:left="-105"/>
            <w:jc w:val="center"/>
            <w:rPr>
              <w:rFonts w:ascii="Times New Roman" w:hAnsi="Times New Roman" w:cs="Times New Roman"/>
              <w:sz w:val="24"/>
              <w:szCs w:val="24"/>
            </w:rPr>
          </w:pPr>
          <w:r w:rsidRPr="006A335A">
            <w:rPr>
              <w:rFonts w:ascii="Times New Roman" w:hAnsi="Times New Roman" w:cs="Times New Roman"/>
              <w:sz w:val="24"/>
              <w:szCs w:val="24"/>
            </w:rPr>
            <w:t xml:space="preserve">Finansų įstaiga: Lietuvos Respublikos finansų ministerija, </w:t>
          </w:r>
        </w:p>
        <w:p w14:paraId="4F92D56F" w14:textId="77777777" w:rsidR="00CB7FE0" w:rsidRPr="006A335A" w:rsidRDefault="00CB7FE0" w:rsidP="00CB7FE0">
          <w:pPr>
            <w:tabs>
              <w:tab w:val="left" w:leader="dot" w:pos="5510"/>
            </w:tabs>
            <w:spacing w:after="0"/>
            <w:ind w:left="-105"/>
            <w:jc w:val="center"/>
            <w:rPr>
              <w:rFonts w:ascii="Times New Roman" w:hAnsi="Times New Roman" w:cs="Times New Roman"/>
              <w:sz w:val="24"/>
              <w:szCs w:val="24"/>
            </w:rPr>
          </w:pPr>
          <w:r w:rsidRPr="006A335A">
            <w:rPr>
              <w:rFonts w:ascii="Times New Roman" w:hAnsi="Times New Roman" w:cs="Times New Roman"/>
              <w:sz w:val="24"/>
              <w:szCs w:val="24"/>
            </w:rPr>
            <w:t>Finansų įstaigos kodas 40400</w:t>
          </w:r>
        </w:p>
        <w:p w14:paraId="4F12E1F5" w14:textId="77777777" w:rsidR="00CB7FE0" w:rsidRPr="006A335A" w:rsidRDefault="00CB7FE0" w:rsidP="00CB7FE0">
          <w:pPr>
            <w:tabs>
              <w:tab w:val="left" w:pos="770"/>
            </w:tabs>
            <w:spacing w:after="0" w:line="240" w:lineRule="auto"/>
            <w:ind w:left="-108" w:firstLine="5"/>
            <w:jc w:val="center"/>
            <w:rPr>
              <w:rFonts w:ascii="Times New Roman" w:hAnsi="Times New Roman" w:cs="Times New Roman"/>
              <w:sz w:val="24"/>
              <w:szCs w:val="24"/>
            </w:rPr>
          </w:pPr>
          <w:r w:rsidRPr="006A335A">
            <w:rPr>
              <w:rFonts w:ascii="Times New Roman" w:hAnsi="Times New Roman" w:cs="Times New Roman"/>
              <w:sz w:val="24"/>
              <w:szCs w:val="24"/>
            </w:rPr>
            <w:t>Tel.: +37060039311</w:t>
          </w:r>
        </w:p>
        <w:p w14:paraId="22735DA8"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3EDCADDA" w14:textId="77777777" w:rsidR="00CB7FE0" w:rsidRPr="006A335A" w:rsidRDefault="00CB7FE0" w:rsidP="00CB7FE0">
          <w:pPr>
            <w:tabs>
              <w:tab w:val="left" w:pos="870"/>
            </w:tabs>
            <w:spacing w:after="120" w:line="20" w:lineRule="atLeast"/>
            <w:contextualSpacing/>
            <w:rPr>
              <w:rFonts w:ascii="Times New Roman" w:hAnsi="Times New Roman" w:cs="Times New Roman"/>
              <w:sz w:val="24"/>
              <w:szCs w:val="24"/>
            </w:rPr>
          </w:pPr>
          <w:r w:rsidRPr="006A335A">
            <w:rPr>
              <w:rFonts w:ascii="Times New Roman" w:hAnsi="Times New Roman" w:cs="Times New Roman"/>
              <w:sz w:val="24"/>
              <w:szCs w:val="24"/>
            </w:rPr>
            <w:tab/>
          </w:r>
        </w:p>
        <w:p w14:paraId="33066A66"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182C9B9B" w14:textId="77777777" w:rsidR="00CB7FE0" w:rsidRPr="006A335A" w:rsidRDefault="00CB7FE0" w:rsidP="00CB7FE0">
          <w:pPr>
            <w:spacing w:after="120" w:line="20" w:lineRule="atLeast"/>
            <w:ind w:left="5245"/>
            <w:contextualSpacing/>
            <w:rPr>
              <w:rFonts w:ascii="Times New Roman" w:hAnsi="Times New Roman" w:cs="Times New Roman"/>
              <w:sz w:val="24"/>
              <w:szCs w:val="24"/>
            </w:rPr>
          </w:pPr>
          <w:r w:rsidRPr="006A335A">
            <w:rPr>
              <w:rFonts w:ascii="Times New Roman" w:hAnsi="Times New Roman" w:cs="Times New Roman"/>
              <w:sz w:val="24"/>
              <w:szCs w:val="24"/>
            </w:rPr>
            <w:t xml:space="preserve">PATVIRTINTA </w:t>
          </w:r>
        </w:p>
        <w:p w14:paraId="025A46E7" w14:textId="1F871AA5" w:rsidR="00CB7FE0" w:rsidRPr="006A335A" w:rsidRDefault="00CB7FE0" w:rsidP="00CB7FE0">
          <w:pPr>
            <w:spacing w:after="120" w:line="20" w:lineRule="atLeast"/>
            <w:ind w:left="5245"/>
            <w:contextualSpacing/>
            <w:rPr>
              <w:rFonts w:ascii="Times New Roman" w:hAnsi="Times New Roman" w:cs="Times New Roman"/>
              <w:sz w:val="24"/>
              <w:szCs w:val="24"/>
            </w:rPr>
          </w:pPr>
          <w:r w:rsidRPr="006A335A">
            <w:rPr>
              <w:rFonts w:ascii="Times New Roman" w:hAnsi="Times New Roman" w:cs="Times New Roman"/>
              <w:sz w:val="24"/>
              <w:szCs w:val="24"/>
            </w:rPr>
            <w:t>Teisingumo ministerijos Viešųjų pirkimų komisijos 2026-0</w:t>
          </w:r>
          <w:r w:rsidR="00E91B20">
            <w:rPr>
              <w:rFonts w:ascii="Times New Roman" w:hAnsi="Times New Roman" w:cs="Times New Roman"/>
              <w:sz w:val="24"/>
              <w:szCs w:val="24"/>
            </w:rPr>
            <w:t>4</w:t>
          </w:r>
          <w:r w:rsidRPr="006A335A">
            <w:rPr>
              <w:rFonts w:ascii="Times New Roman" w:hAnsi="Times New Roman" w:cs="Times New Roman"/>
              <w:sz w:val="24"/>
              <w:szCs w:val="24"/>
            </w:rPr>
            <w:t>-</w:t>
          </w:r>
          <w:r w:rsidR="009B0F91">
            <w:rPr>
              <w:rFonts w:ascii="Times New Roman" w:hAnsi="Times New Roman" w:cs="Times New Roman"/>
              <w:sz w:val="24"/>
              <w:szCs w:val="24"/>
            </w:rPr>
            <w:t>20</w:t>
          </w:r>
          <w:r w:rsidRPr="006A335A">
            <w:rPr>
              <w:rFonts w:ascii="Times New Roman" w:hAnsi="Times New Roman" w:cs="Times New Roman"/>
              <w:sz w:val="24"/>
              <w:szCs w:val="24"/>
            </w:rPr>
            <w:t xml:space="preserve"> protokolu Nr. 11F-</w:t>
          </w:r>
          <w:r w:rsidR="00E52375">
            <w:rPr>
              <w:rFonts w:ascii="Times New Roman" w:hAnsi="Times New Roman" w:cs="Times New Roman"/>
              <w:sz w:val="24"/>
              <w:szCs w:val="24"/>
            </w:rPr>
            <w:t>1</w:t>
          </w:r>
          <w:r w:rsidR="00DD313F">
            <w:rPr>
              <w:rFonts w:ascii="Times New Roman" w:hAnsi="Times New Roman" w:cs="Times New Roman"/>
              <w:sz w:val="24"/>
              <w:szCs w:val="24"/>
            </w:rPr>
            <w:t>7</w:t>
          </w:r>
        </w:p>
        <w:p w14:paraId="5C5ECB3B"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3BA782EF"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2456D5E8"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6081422D" w14:textId="77777777" w:rsidR="00CE3D5A" w:rsidRPr="006A335A" w:rsidRDefault="00CE3D5A" w:rsidP="00CB7FE0">
          <w:pPr>
            <w:spacing w:after="120" w:line="20" w:lineRule="atLeast"/>
            <w:contextualSpacing/>
            <w:jc w:val="center"/>
            <w:rPr>
              <w:rFonts w:ascii="Times New Roman" w:hAnsi="Times New Roman" w:cs="Times New Roman"/>
              <w:sz w:val="24"/>
              <w:szCs w:val="24"/>
            </w:rPr>
          </w:pPr>
        </w:p>
        <w:p w14:paraId="4DE46B7C" w14:textId="77777777" w:rsidR="00CE3D5A" w:rsidRPr="006A335A" w:rsidRDefault="00CE3D5A" w:rsidP="00CB7FE0">
          <w:pPr>
            <w:spacing w:after="120" w:line="20" w:lineRule="atLeast"/>
            <w:contextualSpacing/>
            <w:jc w:val="center"/>
            <w:rPr>
              <w:rFonts w:ascii="Times New Roman" w:hAnsi="Times New Roman" w:cs="Times New Roman"/>
              <w:sz w:val="24"/>
              <w:szCs w:val="24"/>
            </w:rPr>
          </w:pPr>
        </w:p>
        <w:p w14:paraId="3258D8E8" w14:textId="77777777" w:rsidR="00CB7FE0" w:rsidRPr="006A335A" w:rsidRDefault="00CB7FE0" w:rsidP="00CB7FE0">
          <w:pPr>
            <w:spacing w:after="120" w:line="20" w:lineRule="atLeast"/>
            <w:contextualSpacing/>
            <w:jc w:val="center"/>
            <w:rPr>
              <w:rFonts w:ascii="Times New Roman" w:hAnsi="Times New Roman" w:cs="Times New Roman"/>
              <w:sz w:val="24"/>
              <w:szCs w:val="24"/>
            </w:rPr>
          </w:pPr>
        </w:p>
        <w:p w14:paraId="6031E524" w14:textId="77777777" w:rsidR="00CE3D5A" w:rsidRPr="006A335A" w:rsidRDefault="00CB7FE0" w:rsidP="00CE3D5A">
          <w:pPr>
            <w:spacing w:after="0" w:line="240" w:lineRule="auto"/>
            <w:jc w:val="center"/>
            <w:rPr>
              <w:rFonts w:ascii="Times New Roman" w:hAnsi="Times New Roman" w:cs="Times New Roman"/>
              <w:b/>
              <w:bCs/>
              <w:sz w:val="28"/>
              <w:szCs w:val="28"/>
            </w:rPr>
          </w:pPr>
          <w:r w:rsidRPr="006A335A">
            <w:rPr>
              <w:rFonts w:ascii="Times New Roman" w:hAnsi="Times New Roman" w:cs="Times New Roman"/>
              <w:b/>
              <w:bCs/>
              <w:sz w:val="28"/>
              <w:szCs w:val="28"/>
            </w:rPr>
            <w:t>SUPAPRASTINTO VIEŠOJO PIRKIMO „</w:t>
          </w:r>
          <w:r w:rsidR="0082267F" w:rsidRPr="006A335A">
            <w:rPr>
              <w:rFonts w:ascii="Times New Roman" w:hAnsi="Times New Roman" w:cs="Times New Roman"/>
              <w:b/>
              <w:bCs/>
              <w:sz w:val="28"/>
              <w:szCs w:val="28"/>
            </w:rPr>
            <w:t xml:space="preserve">RENGINIŲ ORGANIZAVIMO </w:t>
          </w:r>
          <w:r w:rsidR="0082267F" w:rsidRPr="006A335A">
            <w:rPr>
              <w:rFonts w:ascii="Times New Roman" w:eastAsiaTheme="minorHAnsi" w:hAnsi="Times New Roman" w:cs="Times New Roman"/>
              <w:b/>
              <w:bCs/>
              <w:caps/>
              <w:sz w:val="28"/>
              <w:szCs w:val="28"/>
            </w:rPr>
            <w:t>PASLAUGOS</w:t>
          </w:r>
          <w:r w:rsidRPr="006A335A">
            <w:rPr>
              <w:rFonts w:ascii="Times New Roman" w:eastAsiaTheme="minorHAnsi" w:hAnsi="Times New Roman" w:cs="Times New Roman"/>
              <w:b/>
              <w:bCs/>
              <w:caps/>
              <w:sz w:val="28"/>
              <w:szCs w:val="28"/>
            </w:rPr>
            <w:t>“</w:t>
          </w:r>
          <w:r w:rsidR="00CE3D5A" w:rsidRPr="006A335A">
            <w:rPr>
              <w:rFonts w:ascii="Times New Roman" w:hAnsi="Times New Roman" w:cs="Times New Roman"/>
              <w:b/>
              <w:bCs/>
              <w:sz w:val="28"/>
              <w:szCs w:val="28"/>
            </w:rPr>
            <w:t xml:space="preserve"> </w:t>
          </w:r>
        </w:p>
        <w:p w14:paraId="54E8CAF9" w14:textId="7E821A24" w:rsidR="00CB7FE0" w:rsidRPr="006A335A" w:rsidRDefault="00CB7FE0" w:rsidP="00CE3D5A">
          <w:pPr>
            <w:spacing w:after="0" w:line="240" w:lineRule="auto"/>
            <w:jc w:val="center"/>
            <w:rPr>
              <w:rFonts w:ascii="Times New Roman" w:hAnsi="Times New Roman" w:cs="Times New Roman"/>
              <w:b/>
              <w:bCs/>
              <w:sz w:val="28"/>
              <w:szCs w:val="28"/>
            </w:rPr>
          </w:pPr>
          <w:r w:rsidRPr="006A335A">
            <w:rPr>
              <w:rFonts w:ascii="Times New Roman" w:hAnsi="Times New Roman" w:cs="Times New Roman"/>
              <w:b/>
              <w:bCs/>
              <w:sz w:val="28"/>
              <w:szCs w:val="28"/>
            </w:rPr>
            <w:t>ATVIRO KONKURSO SPECIALIOSIOS SĄLYGOS</w:t>
          </w:r>
        </w:p>
        <w:p w14:paraId="01BFA7CD" w14:textId="77777777" w:rsidR="00CB7FE0" w:rsidRPr="006A335A" w:rsidRDefault="00CB7FE0" w:rsidP="00CB7FE0">
          <w:pPr>
            <w:spacing w:after="120" w:line="20" w:lineRule="atLeast"/>
            <w:contextualSpacing/>
            <w:rPr>
              <w:rFonts w:ascii="Times New Roman" w:hAnsi="Times New Roman" w:cs="Times New Roman"/>
              <w:sz w:val="28"/>
              <w:szCs w:val="28"/>
            </w:rPr>
          </w:pPr>
        </w:p>
        <w:p w14:paraId="309501D2" w14:textId="77777777" w:rsidR="00CB7FE0" w:rsidRPr="006A335A" w:rsidRDefault="00CB7FE0" w:rsidP="00CB7FE0">
          <w:pPr>
            <w:spacing w:after="120" w:line="20" w:lineRule="atLeast"/>
            <w:contextualSpacing/>
            <w:rPr>
              <w:rFonts w:ascii="Times New Roman" w:hAnsi="Times New Roman" w:cs="Times New Roman"/>
            </w:rPr>
          </w:pPr>
          <w:r w:rsidRPr="006A335A">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F739E6B" w:rsidR="001C24BC" w:rsidRPr="006A335A" w:rsidRDefault="001C24BC" w:rsidP="00CB7FE0">
              <w:pPr>
                <w:spacing w:after="120" w:line="20" w:lineRule="atLeast"/>
                <w:contextualSpacing/>
                <w:jc w:val="center"/>
                <w:rPr>
                  <w:rFonts w:ascii="Times New Roman" w:hAnsi="Times New Roman" w:cs="Times New Roman"/>
                </w:rPr>
              </w:pPr>
              <w:r w:rsidRPr="006A335A">
                <w:rPr>
                  <w:rFonts w:ascii="Times New Roman" w:hAnsi="Times New Roman" w:cs="Times New Roman"/>
                </w:rPr>
                <w:t>TURINYS</w:t>
              </w:r>
            </w:p>
            <w:p w14:paraId="5C884616" w14:textId="310F1053" w:rsidR="0074475B" w:rsidRPr="006A335A" w:rsidRDefault="001C24BC" w:rsidP="007E0A9D">
              <w:pPr>
                <w:pStyle w:val="Turinys1"/>
                <w:rPr>
                  <w:rFonts w:ascii="Times New Roman" w:hAnsi="Times New Roman" w:cs="Times New Roman"/>
                  <w:noProof/>
                  <w:sz w:val="22"/>
                  <w:szCs w:val="22"/>
                  <w:lang w:val="en-US" w:eastAsia="en-US"/>
                </w:rPr>
              </w:pPr>
              <w:r w:rsidRPr="006A335A">
                <w:rPr>
                  <w:rFonts w:ascii="Times New Roman" w:hAnsi="Times New Roman" w:cs="Times New Roman"/>
                  <w:shd w:val="clear" w:color="auto" w:fill="E6E6E6"/>
                </w:rPr>
                <w:fldChar w:fldCharType="begin"/>
              </w:r>
              <w:r w:rsidRPr="006A335A">
                <w:rPr>
                  <w:rFonts w:ascii="Times New Roman" w:hAnsi="Times New Roman" w:cs="Times New Roman"/>
                </w:rPr>
                <w:instrText xml:space="preserve"> TOC \o "1-3" \h \z \u </w:instrText>
              </w:r>
              <w:r w:rsidRPr="006A335A">
                <w:rPr>
                  <w:rFonts w:ascii="Times New Roman" w:hAnsi="Times New Roman" w:cs="Times New Roman"/>
                  <w:shd w:val="clear" w:color="auto" w:fill="E6E6E6"/>
                </w:rPr>
                <w:fldChar w:fldCharType="separate"/>
              </w:r>
              <w:hyperlink w:anchor="_Toc126333928" w:history="1">
                <w:r w:rsidR="0074475B" w:rsidRPr="006A335A">
                  <w:rPr>
                    <w:rStyle w:val="Hipersaitas"/>
                    <w:rFonts w:ascii="Times New Roman" w:hAnsi="Times New Roman" w:cs="Times New Roman"/>
                    <w:noProof/>
                  </w:rPr>
                  <w:t>1.</w:t>
                </w:r>
                <w:r w:rsidR="0074475B" w:rsidRPr="006A335A">
                  <w:rPr>
                    <w:rFonts w:ascii="Times New Roman" w:hAnsi="Times New Roman" w:cs="Times New Roman"/>
                    <w:noProof/>
                    <w:sz w:val="22"/>
                    <w:szCs w:val="22"/>
                    <w:lang w:val="en-US" w:eastAsia="en-US"/>
                  </w:rPr>
                  <w:tab/>
                </w:r>
                <w:r w:rsidR="0074475B" w:rsidRPr="006A335A">
                  <w:rPr>
                    <w:rStyle w:val="Hipersaitas"/>
                    <w:rFonts w:ascii="Times New Roman" w:hAnsi="Times New Roman" w:cs="Times New Roman"/>
                    <w:noProof/>
                  </w:rPr>
                  <w:t>Bendra informacija</w:t>
                </w:r>
                <w:r w:rsidR="0074475B" w:rsidRPr="006A335A">
                  <w:rPr>
                    <w:rFonts w:ascii="Times New Roman" w:hAnsi="Times New Roman" w:cs="Times New Roman"/>
                    <w:noProof/>
                    <w:webHidden/>
                  </w:rPr>
                  <w:tab/>
                </w:r>
                <w:r w:rsidR="0074475B" w:rsidRPr="006A335A">
                  <w:rPr>
                    <w:rFonts w:ascii="Times New Roman" w:hAnsi="Times New Roman" w:cs="Times New Roman"/>
                    <w:noProof/>
                    <w:webHidden/>
                  </w:rPr>
                  <w:fldChar w:fldCharType="begin"/>
                </w:r>
                <w:r w:rsidR="0074475B" w:rsidRPr="006A335A">
                  <w:rPr>
                    <w:rFonts w:ascii="Times New Roman" w:hAnsi="Times New Roman" w:cs="Times New Roman"/>
                    <w:noProof/>
                    <w:webHidden/>
                  </w:rPr>
                  <w:instrText xml:space="preserve"> PAGEREF _Toc126333928 \h </w:instrText>
                </w:r>
                <w:r w:rsidR="0074475B" w:rsidRPr="006A335A">
                  <w:rPr>
                    <w:rFonts w:ascii="Times New Roman" w:hAnsi="Times New Roman" w:cs="Times New Roman"/>
                    <w:noProof/>
                    <w:webHidden/>
                  </w:rPr>
                </w:r>
                <w:r w:rsidR="0074475B"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2</w:t>
                </w:r>
                <w:r w:rsidR="0074475B" w:rsidRPr="006A335A">
                  <w:rPr>
                    <w:rFonts w:ascii="Times New Roman" w:hAnsi="Times New Roman" w:cs="Times New Roman"/>
                    <w:noProof/>
                    <w:webHidden/>
                  </w:rPr>
                  <w:fldChar w:fldCharType="end"/>
                </w:r>
              </w:hyperlink>
            </w:p>
            <w:p w14:paraId="72F5B133" w14:textId="45079789" w:rsidR="0074475B" w:rsidRPr="006A335A" w:rsidRDefault="0074475B" w:rsidP="007E0A9D">
              <w:pPr>
                <w:pStyle w:val="Turinys1"/>
                <w:rPr>
                  <w:rFonts w:ascii="Times New Roman" w:hAnsi="Times New Roman" w:cs="Times New Roman"/>
                  <w:noProof/>
                  <w:sz w:val="22"/>
                  <w:szCs w:val="22"/>
                  <w:lang w:val="en-US" w:eastAsia="en-US"/>
                </w:rPr>
              </w:pPr>
              <w:hyperlink w:anchor="_Toc126333929" w:history="1">
                <w:r w:rsidRPr="006A335A">
                  <w:rPr>
                    <w:rStyle w:val="Hipersaitas"/>
                    <w:rFonts w:ascii="Times New Roman" w:hAnsi="Times New Roman" w:cs="Times New Roman"/>
                    <w:noProof/>
                  </w:rPr>
                  <w:t xml:space="preserve">2. </w:t>
                </w:r>
                <w:r w:rsidR="007E0A9D" w:rsidRPr="006A335A">
                  <w:rPr>
                    <w:rStyle w:val="Hipersaitas"/>
                    <w:rFonts w:ascii="Times New Roman" w:hAnsi="Times New Roman" w:cs="Times New Roman"/>
                    <w:noProof/>
                  </w:rPr>
                  <w:t xml:space="preserve"> </w:t>
                </w:r>
                <w:r w:rsidRPr="006A335A">
                  <w:rPr>
                    <w:rStyle w:val="Hipersaitas"/>
                    <w:rFonts w:ascii="Times New Roman" w:hAnsi="Times New Roman" w:cs="Times New Roman"/>
                    <w:noProof/>
                  </w:rPr>
                  <w:t>Pirkimo objektas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_Toc126333929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3</w:t>
                </w:r>
                <w:r w:rsidRPr="006A335A">
                  <w:rPr>
                    <w:rFonts w:ascii="Times New Roman" w:hAnsi="Times New Roman" w:cs="Times New Roman"/>
                    <w:noProof/>
                    <w:webHidden/>
                  </w:rPr>
                  <w:fldChar w:fldCharType="end"/>
                </w:r>
              </w:hyperlink>
            </w:p>
            <w:p w14:paraId="569BF15B" w14:textId="61713A76" w:rsidR="0074475B" w:rsidRPr="006A335A" w:rsidRDefault="0074475B" w:rsidP="007E0A9D">
              <w:pPr>
                <w:pStyle w:val="Turinys1"/>
                <w:rPr>
                  <w:rFonts w:ascii="Times New Roman" w:hAnsi="Times New Roman" w:cs="Times New Roman"/>
                  <w:noProof/>
                  <w:sz w:val="22"/>
                  <w:szCs w:val="22"/>
                  <w:lang w:val="en-US" w:eastAsia="en-US"/>
                </w:rPr>
              </w:pPr>
              <w:hyperlink w:anchor="_Toc126333930" w:history="1">
                <w:r w:rsidRPr="006A335A">
                  <w:rPr>
                    <w:rStyle w:val="Hipersaitas"/>
                    <w:rFonts w:ascii="Times New Roman" w:hAnsi="Times New Roman" w:cs="Times New Roman"/>
                    <w:noProof/>
                  </w:rPr>
                  <w:t xml:space="preserve">3. </w:t>
                </w:r>
                <w:r w:rsidR="007E0A9D" w:rsidRPr="006A335A">
                  <w:rPr>
                    <w:rStyle w:val="Hipersaitas"/>
                    <w:rFonts w:ascii="Times New Roman" w:hAnsi="Times New Roman" w:cs="Times New Roman"/>
                    <w:noProof/>
                  </w:rPr>
                  <w:t xml:space="preserve"> </w:t>
                </w:r>
                <w:r w:rsidRPr="006A335A">
                  <w:rPr>
                    <w:rStyle w:val="Hipersaitas"/>
                    <w:rFonts w:ascii="Times New Roman" w:hAnsi="Times New Roman" w:cs="Times New Roman"/>
                    <w:noProof/>
                  </w:rPr>
                  <w:t>Susitikimai su tiekėjais ir objekto apžiūra</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_Toc126333930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3</w:t>
                </w:r>
                <w:r w:rsidRPr="006A335A">
                  <w:rPr>
                    <w:rFonts w:ascii="Times New Roman" w:hAnsi="Times New Roman" w:cs="Times New Roman"/>
                    <w:noProof/>
                    <w:webHidden/>
                  </w:rPr>
                  <w:fldChar w:fldCharType="end"/>
                </w:r>
              </w:hyperlink>
            </w:p>
            <w:p w14:paraId="37870567" w14:textId="618EB0BA" w:rsidR="0074475B" w:rsidRPr="006A335A" w:rsidRDefault="0074475B" w:rsidP="007E0A9D">
              <w:pPr>
                <w:pStyle w:val="Turinys1"/>
                <w:rPr>
                  <w:rFonts w:ascii="Times New Roman" w:hAnsi="Times New Roman" w:cs="Times New Roman"/>
                  <w:noProof/>
                  <w:sz w:val="22"/>
                  <w:szCs w:val="22"/>
                  <w:lang w:val="en-US" w:eastAsia="en-US"/>
                </w:rPr>
              </w:pPr>
              <w:hyperlink w:anchor="_Toc126333931" w:history="1">
                <w:r w:rsidRPr="006A335A">
                  <w:rPr>
                    <w:rStyle w:val="Hipersaitas"/>
                    <w:rFonts w:ascii="Times New Roman" w:hAnsi="Times New Roman" w:cs="Times New Roman"/>
                    <w:noProof/>
                  </w:rPr>
                  <w:t xml:space="preserve">4. </w:t>
                </w:r>
                <w:r w:rsidR="007E0A9D" w:rsidRPr="006A335A">
                  <w:rPr>
                    <w:rStyle w:val="Hipersaitas"/>
                    <w:rFonts w:ascii="Times New Roman" w:hAnsi="Times New Roman" w:cs="Times New Roman"/>
                    <w:noProof/>
                  </w:rPr>
                  <w:t xml:space="preserve"> </w:t>
                </w:r>
                <w:r w:rsidRPr="006A335A">
                  <w:rPr>
                    <w:rStyle w:val="Hipersaitas"/>
                    <w:rFonts w:ascii="Times New Roman" w:hAnsi="Times New Roman" w:cs="Times New Roman"/>
                    <w:noProof/>
                  </w:rPr>
                  <w:t>Tiekėjų pašalinimo pagrindai ir kvalifikacijos reikalavimai</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_Toc126333931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4</w:t>
                </w:r>
                <w:r w:rsidRPr="006A335A">
                  <w:rPr>
                    <w:rFonts w:ascii="Times New Roman" w:hAnsi="Times New Roman" w:cs="Times New Roman"/>
                    <w:noProof/>
                    <w:webHidden/>
                  </w:rPr>
                  <w:fldChar w:fldCharType="end"/>
                </w:r>
              </w:hyperlink>
            </w:p>
            <w:p w14:paraId="51E715FC" w14:textId="4A63789F" w:rsidR="0074475B" w:rsidRPr="006A335A" w:rsidRDefault="0074475B" w:rsidP="007E0A9D">
              <w:pPr>
                <w:pStyle w:val="Turinys1"/>
                <w:rPr>
                  <w:rFonts w:ascii="Times New Roman" w:hAnsi="Times New Roman" w:cs="Times New Roman"/>
                  <w:noProof/>
                  <w:sz w:val="22"/>
                  <w:szCs w:val="22"/>
                  <w:lang w:val="en-US" w:eastAsia="en-US"/>
                </w:rPr>
              </w:pPr>
              <w:hyperlink w:anchor="_Toc126333932" w:history="1">
                <w:r w:rsidRPr="006A335A">
                  <w:rPr>
                    <w:rStyle w:val="Hipersaitas"/>
                    <w:rFonts w:ascii="Times New Roman" w:hAnsi="Times New Roman" w:cs="Times New Roman"/>
                    <w:noProof/>
                  </w:rPr>
                  <w:t>5.  Reikalavimai, susiję su nacionaliniu saugumu</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_Toc126333932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4</w:t>
                </w:r>
                <w:r w:rsidRPr="006A335A">
                  <w:rPr>
                    <w:rFonts w:ascii="Times New Roman" w:hAnsi="Times New Roman" w:cs="Times New Roman"/>
                    <w:noProof/>
                    <w:webHidden/>
                  </w:rPr>
                  <w:fldChar w:fldCharType="end"/>
                </w:r>
              </w:hyperlink>
            </w:p>
            <w:p w14:paraId="29434F06" w14:textId="46D08DE5" w:rsidR="0074475B" w:rsidRPr="006A335A" w:rsidRDefault="0074475B" w:rsidP="007E0A9D">
              <w:pPr>
                <w:pStyle w:val="Turinys1"/>
                <w:rPr>
                  <w:rFonts w:ascii="Times New Roman" w:hAnsi="Times New Roman" w:cs="Times New Roman"/>
                  <w:noProof/>
                  <w:sz w:val="22"/>
                  <w:szCs w:val="22"/>
                  <w:lang w:val="en-US" w:eastAsia="en-US"/>
                </w:rPr>
              </w:pPr>
              <w:hyperlink w:anchor="_Toc126333933" w:history="1">
                <w:r w:rsidRPr="006A335A">
                  <w:rPr>
                    <w:rStyle w:val="Hipersaitas"/>
                    <w:rFonts w:ascii="Times New Roman" w:hAnsi="Times New Roman" w:cs="Times New Roman"/>
                    <w:noProof/>
                  </w:rPr>
                  <w:t>6.  Specialieji reikalavimai pasiūlymų rengimui ir pateikimui</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_Toc126333933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7</w:t>
                </w:r>
                <w:r w:rsidRPr="006A335A">
                  <w:rPr>
                    <w:rFonts w:ascii="Times New Roman" w:hAnsi="Times New Roman" w:cs="Times New Roman"/>
                    <w:noProof/>
                    <w:webHidden/>
                  </w:rPr>
                  <w:fldChar w:fldCharType="end"/>
                </w:r>
              </w:hyperlink>
            </w:p>
            <w:p w14:paraId="163B50EE" w14:textId="4247831C" w:rsidR="0074475B" w:rsidRPr="006A335A" w:rsidRDefault="0074475B" w:rsidP="007E0A9D">
              <w:pPr>
                <w:pStyle w:val="Turinys1"/>
                <w:rPr>
                  <w:rFonts w:ascii="Times New Roman" w:hAnsi="Times New Roman" w:cs="Times New Roman"/>
                  <w:noProof/>
                  <w:sz w:val="22"/>
                  <w:szCs w:val="22"/>
                  <w:lang w:val="en-US" w:eastAsia="en-US"/>
                </w:rPr>
              </w:pPr>
              <w:hyperlink w:anchor="_Toc126333934" w:history="1">
                <w:r w:rsidRPr="006A335A">
                  <w:rPr>
                    <w:rStyle w:val="Hipersaitas"/>
                    <w:rFonts w:ascii="Times New Roman" w:eastAsia="Calibri" w:hAnsi="Times New Roman" w:cs="Times New Roman"/>
                    <w:noProof/>
                  </w:rPr>
                  <w:t>7.</w:t>
                </w:r>
                <w:r w:rsidRPr="006A335A">
                  <w:rPr>
                    <w:rFonts w:ascii="Times New Roman" w:hAnsi="Times New Roman" w:cs="Times New Roman"/>
                    <w:noProof/>
                    <w:sz w:val="22"/>
                    <w:szCs w:val="22"/>
                    <w:lang w:val="en-US" w:eastAsia="en-US"/>
                  </w:rPr>
                  <w:tab/>
                </w:r>
                <w:r w:rsidRPr="006A335A">
                  <w:rPr>
                    <w:rStyle w:val="Hipersaitas"/>
                    <w:rFonts w:ascii="Times New Roman" w:hAnsi="Times New Roman" w:cs="Times New Roman"/>
                    <w:noProof/>
                  </w:rPr>
                  <w:t>Pasiūlymo galiojimo užtikrinimas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_Toc126333934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9</w:t>
                </w:r>
                <w:r w:rsidRPr="006A335A">
                  <w:rPr>
                    <w:rFonts w:ascii="Times New Roman" w:hAnsi="Times New Roman" w:cs="Times New Roman"/>
                    <w:noProof/>
                    <w:webHidden/>
                  </w:rPr>
                  <w:fldChar w:fldCharType="end"/>
                </w:r>
              </w:hyperlink>
            </w:p>
            <w:p w14:paraId="7C9C7354" w14:textId="0BC9716B" w:rsidR="0074475B" w:rsidRPr="006A335A" w:rsidRDefault="0074475B" w:rsidP="007E0A9D">
              <w:pPr>
                <w:pStyle w:val="Turinys1"/>
                <w:rPr>
                  <w:rFonts w:ascii="Times New Roman" w:hAnsi="Times New Roman" w:cs="Times New Roman"/>
                  <w:noProof/>
                  <w:sz w:val="22"/>
                  <w:szCs w:val="22"/>
                  <w:lang w:val="en-US" w:eastAsia="en-US"/>
                </w:rPr>
              </w:pPr>
              <w:hyperlink w:anchor="_Toc126333935" w:history="1">
                <w:r w:rsidRPr="006A335A">
                  <w:rPr>
                    <w:rStyle w:val="Hipersaitas"/>
                    <w:rFonts w:ascii="Times New Roman" w:eastAsia="Calibri" w:hAnsi="Times New Roman" w:cs="Times New Roman"/>
                    <w:noProof/>
                  </w:rPr>
                  <w:t>8.</w:t>
                </w:r>
                <w:r w:rsidRPr="006A335A">
                  <w:rPr>
                    <w:rFonts w:ascii="Times New Roman" w:hAnsi="Times New Roman" w:cs="Times New Roman"/>
                    <w:noProof/>
                    <w:sz w:val="22"/>
                    <w:szCs w:val="22"/>
                    <w:lang w:val="en-US" w:eastAsia="en-US"/>
                  </w:rPr>
                  <w:tab/>
                </w:r>
                <w:r w:rsidRPr="006A335A">
                  <w:rPr>
                    <w:rStyle w:val="Hipersaitas"/>
                    <w:rFonts w:ascii="Times New Roman" w:hAnsi="Times New Roman" w:cs="Times New Roman"/>
                    <w:noProof/>
                  </w:rPr>
                  <w:t>Elektroninis aukcionas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_Toc126333935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10</w:t>
                </w:r>
                <w:r w:rsidRPr="006A335A">
                  <w:rPr>
                    <w:rFonts w:ascii="Times New Roman" w:hAnsi="Times New Roman" w:cs="Times New Roman"/>
                    <w:noProof/>
                    <w:webHidden/>
                  </w:rPr>
                  <w:fldChar w:fldCharType="end"/>
                </w:r>
              </w:hyperlink>
            </w:p>
            <w:p w14:paraId="1901588D" w14:textId="034DD2E2" w:rsidR="0074475B" w:rsidRPr="006A335A" w:rsidRDefault="0074475B" w:rsidP="007E0A9D">
              <w:pPr>
                <w:pStyle w:val="Turinys1"/>
                <w:rPr>
                  <w:rFonts w:ascii="Times New Roman" w:hAnsi="Times New Roman" w:cs="Times New Roman"/>
                  <w:noProof/>
                  <w:sz w:val="22"/>
                  <w:szCs w:val="22"/>
                  <w:lang w:val="en-US" w:eastAsia="en-US"/>
                </w:rPr>
              </w:pPr>
              <w:hyperlink w:anchor="_Toc126333936" w:history="1">
                <w:r w:rsidRPr="006A335A">
                  <w:rPr>
                    <w:rStyle w:val="Hipersaitas"/>
                    <w:rFonts w:ascii="Times New Roman" w:eastAsia="Calibri" w:hAnsi="Times New Roman" w:cs="Times New Roman"/>
                    <w:noProof/>
                  </w:rPr>
                  <w:t>9.</w:t>
                </w:r>
                <w:r w:rsidRPr="006A335A">
                  <w:rPr>
                    <w:rFonts w:ascii="Times New Roman" w:hAnsi="Times New Roman" w:cs="Times New Roman"/>
                    <w:noProof/>
                    <w:sz w:val="22"/>
                    <w:szCs w:val="22"/>
                    <w:lang w:val="en-US" w:eastAsia="en-US"/>
                  </w:rPr>
                  <w:tab/>
                </w:r>
                <w:r w:rsidRPr="006A335A">
                  <w:rPr>
                    <w:rStyle w:val="Hipersaitas"/>
                    <w:rFonts w:ascii="Times New Roman" w:hAnsi="Times New Roman" w:cs="Times New Roman"/>
                    <w:noProof/>
                  </w:rPr>
                  <w:t>Pasiūlymų vertinimas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_Toc126333936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11</w:t>
                </w:r>
                <w:r w:rsidRPr="006A335A">
                  <w:rPr>
                    <w:rFonts w:ascii="Times New Roman" w:hAnsi="Times New Roman" w:cs="Times New Roman"/>
                    <w:noProof/>
                    <w:webHidden/>
                  </w:rPr>
                  <w:fldChar w:fldCharType="end"/>
                </w:r>
              </w:hyperlink>
            </w:p>
            <w:p w14:paraId="63AED696" w14:textId="2060FB4D" w:rsidR="0074475B" w:rsidRPr="006A335A" w:rsidRDefault="0074475B" w:rsidP="007E0A9D">
              <w:pPr>
                <w:pStyle w:val="Turinys1"/>
                <w:rPr>
                  <w:rFonts w:ascii="Times New Roman" w:hAnsi="Times New Roman" w:cs="Times New Roman"/>
                  <w:noProof/>
                  <w:sz w:val="22"/>
                  <w:szCs w:val="22"/>
                  <w:lang w:val="en-US" w:eastAsia="en-US"/>
                </w:rPr>
              </w:pPr>
              <w:hyperlink w:anchor="_Toc126333937" w:history="1">
                <w:r w:rsidRPr="006A335A">
                  <w:rPr>
                    <w:rStyle w:val="Hipersaitas"/>
                    <w:rFonts w:ascii="Times New Roman" w:eastAsia="Calibri" w:hAnsi="Times New Roman" w:cs="Times New Roman"/>
                    <w:noProof/>
                  </w:rPr>
                  <w:t>10.</w:t>
                </w:r>
                <w:r w:rsidRPr="006A335A">
                  <w:rPr>
                    <w:rFonts w:ascii="Times New Roman" w:hAnsi="Times New Roman" w:cs="Times New Roman"/>
                    <w:noProof/>
                    <w:sz w:val="22"/>
                    <w:szCs w:val="22"/>
                    <w:lang w:val="en-US" w:eastAsia="en-US"/>
                  </w:rPr>
                  <w:tab/>
                </w:r>
                <w:r w:rsidRPr="006A335A">
                  <w:rPr>
                    <w:rStyle w:val="Hipersaitas"/>
                    <w:rFonts w:ascii="Times New Roman" w:hAnsi="Times New Roman" w:cs="Times New Roman"/>
                    <w:noProof/>
                  </w:rPr>
                  <w:t>Sutarties sudarymas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_Toc126333937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12</w:t>
                </w:r>
                <w:r w:rsidRPr="006A335A">
                  <w:rPr>
                    <w:rFonts w:ascii="Times New Roman" w:hAnsi="Times New Roman" w:cs="Times New Roman"/>
                    <w:noProof/>
                    <w:webHidden/>
                  </w:rPr>
                  <w:fldChar w:fldCharType="end"/>
                </w:r>
              </w:hyperlink>
            </w:p>
            <w:p w14:paraId="58632811" w14:textId="7D6B4B81" w:rsidR="00BC5E80" w:rsidRPr="00D37BB1" w:rsidRDefault="0074475B" w:rsidP="00D37BB1">
              <w:pPr>
                <w:pStyle w:val="Turinys1"/>
                <w:rPr>
                  <w:rFonts w:ascii="Times New Roman" w:hAnsi="Times New Roman" w:cs="Times New Roman"/>
                  <w:noProof/>
                  <w:sz w:val="22"/>
                  <w:szCs w:val="22"/>
                  <w:lang w:val="en-US" w:eastAsia="en-US"/>
                </w:rPr>
              </w:pPr>
              <w:hyperlink w:anchor="_Toc126333938" w:history="1">
                <w:r w:rsidRPr="006A335A">
                  <w:rPr>
                    <w:rStyle w:val="Hipersaitas"/>
                    <w:rFonts w:ascii="Times New Roman" w:hAnsi="Times New Roman" w:cs="Times New Roman"/>
                    <w:noProof/>
                  </w:rPr>
                  <w:t>11.</w:t>
                </w:r>
                <w:r w:rsidRPr="006A335A">
                  <w:rPr>
                    <w:rFonts w:ascii="Times New Roman" w:hAnsi="Times New Roman" w:cs="Times New Roman"/>
                    <w:noProof/>
                    <w:sz w:val="22"/>
                    <w:szCs w:val="22"/>
                    <w:lang w:val="en-US" w:eastAsia="en-US"/>
                  </w:rPr>
                  <w:tab/>
                  <w:t xml:space="preserve"> </w:t>
                </w:r>
                <w:r w:rsidRPr="006A335A">
                  <w:rPr>
                    <w:rStyle w:val="Hipersaitas"/>
                    <w:rFonts w:ascii="Times New Roman" w:hAnsi="Times New Roman" w:cs="Times New Roman"/>
                    <w:noProof/>
                  </w:rPr>
                  <w:t>Kitos sąlygos</w:t>
                </w:r>
                <w:r w:rsidRPr="006A335A">
                  <w:rPr>
                    <w:rFonts w:ascii="Times New Roman" w:hAnsi="Times New Roman" w:cs="Times New Roman"/>
                    <w:noProof/>
                    <w:webHidden/>
                  </w:rPr>
                  <w:tab/>
                </w:r>
                <w:r w:rsidRPr="006A335A">
                  <w:rPr>
                    <w:rFonts w:ascii="Times New Roman" w:hAnsi="Times New Roman" w:cs="Times New Roman"/>
                    <w:noProof/>
                    <w:webHidden/>
                  </w:rPr>
                  <w:fldChar w:fldCharType="begin"/>
                </w:r>
                <w:r w:rsidRPr="006A335A">
                  <w:rPr>
                    <w:rFonts w:ascii="Times New Roman" w:hAnsi="Times New Roman" w:cs="Times New Roman"/>
                    <w:noProof/>
                    <w:webHidden/>
                  </w:rPr>
                  <w:instrText xml:space="preserve"> PAGEREF _Toc126333938 \h </w:instrText>
                </w:r>
                <w:r w:rsidRPr="006A335A">
                  <w:rPr>
                    <w:rFonts w:ascii="Times New Roman" w:hAnsi="Times New Roman" w:cs="Times New Roman"/>
                    <w:noProof/>
                    <w:webHidden/>
                  </w:rPr>
                </w:r>
                <w:r w:rsidRPr="006A335A">
                  <w:rPr>
                    <w:rFonts w:ascii="Times New Roman" w:hAnsi="Times New Roman" w:cs="Times New Roman"/>
                    <w:noProof/>
                    <w:webHidden/>
                  </w:rPr>
                  <w:fldChar w:fldCharType="separate"/>
                </w:r>
                <w:r w:rsidR="001D414C" w:rsidRPr="006A335A">
                  <w:rPr>
                    <w:rFonts w:ascii="Times New Roman" w:hAnsi="Times New Roman" w:cs="Times New Roman"/>
                    <w:noProof/>
                    <w:webHidden/>
                  </w:rPr>
                  <w:t>13</w:t>
                </w:r>
                <w:r w:rsidRPr="006A335A">
                  <w:rPr>
                    <w:rFonts w:ascii="Times New Roman" w:hAnsi="Times New Roman" w:cs="Times New Roman"/>
                    <w:noProof/>
                    <w:webHidden/>
                  </w:rPr>
                  <w:fldChar w:fldCharType="end"/>
                </w:r>
              </w:hyperlink>
            </w:p>
            <w:p w14:paraId="40F0B056" w14:textId="7644F729" w:rsidR="006A335A" w:rsidRDefault="00BC5E80" w:rsidP="006A335A">
              <w:pPr>
                <w:spacing w:after="120" w:line="20" w:lineRule="atLeast"/>
                <w:contextualSpacing/>
                <w:rPr>
                  <w:rFonts w:ascii="Times New Roman" w:hAnsi="Times New Roman" w:cs="Times New Roman"/>
                  <w:webHidden/>
                </w:rPr>
              </w:pPr>
              <w:r w:rsidRPr="006A335A">
                <w:rPr>
                  <w:rFonts w:ascii="Times New Roman" w:hAnsi="Times New Roman" w:cs="Times New Roman"/>
                </w:rPr>
                <w:t xml:space="preserve">   </w:t>
              </w:r>
              <w:r w:rsidR="007B082B">
                <w:rPr>
                  <w:rFonts w:ascii="Times New Roman" w:hAnsi="Times New Roman" w:cs="Times New Roman"/>
                </w:rPr>
                <w:t xml:space="preserve"> </w:t>
              </w:r>
              <w:r w:rsidRPr="006A335A">
                <w:rPr>
                  <w:rFonts w:ascii="Times New Roman" w:hAnsi="Times New Roman" w:cs="Times New Roman"/>
                </w:rPr>
                <w:t xml:space="preserve"> </w:t>
              </w:r>
              <w:r w:rsidR="007008B1" w:rsidRPr="006A335A">
                <w:rPr>
                  <w:rFonts w:ascii="Times New Roman" w:hAnsi="Times New Roman" w:cs="Times New Roman"/>
                </w:rPr>
                <w:t>P</w:t>
              </w:r>
              <w:r w:rsidR="00D37BB1">
                <w:rPr>
                  <w:rFonts w:ascii="Times New Roman" w:hAnsi="Times New Roman" w:cs="Times New Roman"/>
                </w:rPr>
                <w:t>riedai</w:t>
              </w:r>
              <w:r w:rsidR="007008B1" w:rsidRPr="006A335A">
                <w:rPr>
                  <w:rFonts w:ascii="Times New Roman" w:hAnsi="Times New Roman" w:cs="Times New Roman"/>
                </w:rPr>
                <w:t xml:space="preserve"> </w:t>
              </w:r>
              <w:r w:rsidR="001C24BC" w:rsidRPr="006A335A">
                <w:rPr>
                  <w:rFonts w:ascii="Times New Roman" w:hAnsi="Times New Roman" w:cs="Times New Roman"/>
                  <w:b/>
                  <w:bCs/>
                  <w:shd w:val="clear" w:color="auto" w:fill="E6E6E6"/>
                </w:rPr>
                <w:fldChar w:fldCharType="end"/>
              </w:r>
            </w:p>
            <w:p w14:paraId="0DDC40AE" w14:textId="6CA9A9A2" w:rsidR="001C24BC" w:rsidRPr="006A335A" w:rsidRDefault="00D614B1" w:rsidP="004E4612">
              <w:pPr>
                <w:spacing w:after="120" w:line="20" w:lineRule="atLeast"/>
                <w:contextualSpacing/>
                <w:rPr>
                  <w:rFonts w:ascii="Times New Roman" w:hAnsi="Times New Roman" w:cs="Times New Roman"/>
                </w:rPr>
              </w:pPr>
            </w:p>
          </w:sdtContent>
        </w:sdt>
        <w:p w14:paraId="73CCB438" w14:textId="0E813B55" w:rsidR="005F13F0" w:rsidRPr="006A335A" w:rsidRDefault="001C24BC" w:rsidP="004E4612">
          <w:pPr>
            <w:spacing w:after="120" w:line="20" w:lineRule="atLeast"/>
            <w:contextualSpacing/>
            <w:rPr>
              <w:rFonts w:ascii="Times New Roman" w:hAnsi="Times New Roman" w:cs="Times New Roman"/>
            </w:rPr>
          </w:pPr>
          <w:r w:rsidRPr="006A335A">
            <w:rPr>
              <w:rFonts w:ascii="Times New Roman" w:hAnsi="Times New Roman" w:cs="Times New Roman"/>
            </w:rPr>
            <w:br w:type="page"/>
          </w:r>
        </w:p>
      </w:sdtContent>
    </w:sdt>
    <w:p w14:paraId="7DBFF88B" w14:textId="0FE73970" w:rsidR="002415C7" w:rsidRPr="006A335A"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26333928"/>
      <w:bookmarkStart w:id="1" w:name="_Toc335201954"/>
      <w:bookmarkStart w:id="2" w:name="_Toc147739116"/>
      <w:r w:rsidRPr="006A335A">
        <w:rPr>
          <w:rFonts w:ascii="Times New Roman" w:hAnsi="Times New Roman" w:cs="Times New Roman"/>
          <w:color w:val="auto"/>
        </w:rPr>
        <w:lastRenderedPageBreak/>
        <w:t>Bendra informacija</w:t>
      </w:r>
      <w:bookmarkEnd w:id="0"/>
    </w:p>
    <w:p w14:paraId="17F815B5" w14:textId="7777777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rPr>
        <w:t xml:space="preserve">Perkančioji organizacija – </w:t>
      </w:r>
      <w:r w:rsidRPr="006A335A">
        <w:rPr>
          <w:rFonts w:ascii="Times New Roman" w:eastAsia="Calibri" w:hAnsi="Times New Roman" w:cs="Times New Roman"/>
          <w:sz w:val="24"/>
          <w:szCs w:val="24"/>
        </w:rPr>
        <w:t xml:space="preserve">Lietuvos Respublikos teisingumo ministerija, juridinio asmens kodas </w:t>
      </w:r>
      <w:r w:rsidRPr="006A335A">
        <w:rPr>
          <w:rFonts w:ascii="Times New Roman" w:hAnsi="Times New Roman" w:cs="Times New Roman"/>
          <w:sz w:val="24"/>
          <w:szCs w:val="24"/>
        </w:rPr>
        <w:t>188604955</w:t>
      </w:r>
      <w:r w:rsidRPr="006A335A">
        <w:rPr>
          <w:rFonts w:ascii="Times New Roman" w:eastAsia="Calibri" w:hAnsi="Times New Roman" w:cs="Times New Roman"/>
          <w:sz w:val="24"/>
          <w:szCs w:val="24"/>
        </w:rPr>
        <w:t xml:space="preserve">, adresas </w:t>
      </w:r>
      <w:r w:rsidRPr="006A335A">
        <w:rPr>
          <w:rFonts w:ascii="Times New Roman" w:hAnsi="Times New Roman" w:cs="Times New Roman"/>
          <w:sz w:val="24"/>
          <w:szCs w:val="24"/>
        </w:rPr>
        <w:t>Gedimino pr. 30, LT-01104 Vilnius</w:t>
      </w:r>
      <w:r w:rsidRPr="006A335A">
        <w:rPr>
          <w:rFonts w:ascii="Times New Roman" w:eastAsia="Calibri" w:hAnsi="Times New Roman" w:cs="Times New Roman"/>
          <w:sz w:val="24"/>
          <w:szCs w:val="24"/>
        </w:rPr>
        <w:t xml:space="preserve">, darbo laikas I-IV – 8:00-17:00 val., V – 8:00-15:45 val., pietų pertrauka – 12:00-12:45 val. </w:t>
      </w:r>
      <w:r w:rsidRPr="006A335A">
        <w:rPr>
          <w:rFonts w:ascii="Times New Roman" w:eastAsiaTheme="minorHAnsi" w:hAnsi="Times New Roman" w:cs="Times New Roman"/>
          <w:sz w:val="24"/>
          <w:szCs w:val="24"/>
          <w:lang w:eastAsia="en-US"/>
        </w:rPr>
        <w:t>Perkančioji organizacija nėra PVM mokėtoja</w:t>
      </w:r>
      <w:r w:rsidRPr="006A335A">
        <w:rPr>
          <w:rFonts w:ascii="Times New Roman" w:eastAsia="Calibri" w:hAnsi="Times New Roman" w:cs="Times New Roman"/>
          <w:sz w:val="24"/>
          <w:szCs w:val="24"/>
        </w:rPr>
        <w:t>.</w:t>
      </w:r>
    </w:p>
    <w:p w14:paraId="236587B7" w14:textId="7777777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rPr>
        <w:t xml:space="preserve">Pirkimas neatliekamas naudojantis centralizuotų pirkimų katalogu, nes centralizuotų pirkimų kataloge perkama paslauga nėra siūloma.  </w:t>
      </w:r>
    </w:p>
    <w:p w14:paraId="09142B7C" w14:textId="7777777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eastAsia="Times New Roman" w:hAnsi="Times New Roman" w:cs="Times New Roman"/>
          <w:sz w:val="24"/>
          <w:szCs w:val="24"/>
        </w:rPr>
        <w:t>Perkančioji organizacija nerezervuoja teisės dalyvauti pirkime.</w:t>
      </w:r>
    </w:p>
    <w:p w14:paraId="65D4E9C5" w14:textId="7777777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rPr>
        <w:t>Stebėtojai dalyvauti Komisijos posėdžiuose nėra kviečiami.</w:t>
      </w:r>
    </w:p>
    <w:p w14:paraId="34190D79" w14:textId="0F372E6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rPr>
        <w:t>Atliekamas žaliasis pirkimas. Pirkimas vykdomas vadovaujantis Lietuvos Respublikos aplinkos ministro 2011 m. birželio 28 d. įsakym</w:t>
      </w:r>
      <w:r w:rsidR="00875E2C">
        <w:rPr>
          <w:rFonts w:ascii="Times New Roman" w:hAnsi="Times New Roman" w:cs="Times New Roman"/>
          <w:sz w:val="24"/>
          <w:szCs w:val="24"/>
        </w:rPr>
        <w:t>u</w:t>
      </w:r>
      <w:r w:rsidRPr="006A335A">
        <w:rPr>
          <w:rFonts w:ascii="Times New Roman" w:hAnsi="Times New Roman" w:cs="Times New Roman"/>
          <w:sz w:val="24"/>
          <w:szCs w:val="24"/>
        </w:rPr>
        <w:t xml:space="preserve"> Nr. D1-508 „</w:t>
      </w:r>
      <w:hyperlink r:id="rId11" w:history="1">
        <w:r w:rsidRPr="006A335A">
          <w:rPr>
            <w:rStyle w:val="Hipersaitas"/>
            <w:rFonts w:ascii="Times New Roman" w:hAnsi="Times New Roman" w:cs="Times New Roman"/>
            <w:sz w:val="24"/>
            <w:szCs w:val="24"/>
          </w:rPr>
          <w:t>Dėl Aplinkos apsaugos kriterijų taikymo, vykdant žaliuosius pirkimus, tvarkos aprašo patvirtinimo</w:t>
        </w:r>
      </w:hyperlink>
      <w:r w:rsidRPr="006A335A">
        <w:rPr>
          <w:rFonts w:ascii="Times New Roman" w:hAnsi="Times New Roman" w:cs="Times New Roman"/>
          <w:sz w:val="24"/>
          <w:szCs w:val="24"/>
        </w:rPr>
        <w:t xml:space="preserve">“. Aplinkos apsaugos kriterijai nustatyti </w:t>
      </w:r>
      <w:r w:rsidR="001B5237" w:rsidRPr="006A335A">
        <w:rPr>
          <w:rFonts w:ascii="Times New Roman" w:hAnsi="Times New Roman" w:cs="Times New Roman"/>
          <w:sz w:val="24"/>
          <w:szCs w:val="24"/>
        </w:rPr>
        <w:t xml:space="preserve">specialiųjų pirkimo sąlygų </w:t>
      </w:r>
      <w:r w:rsidR="001B5237">
        <w:rPr>
          <w:rFonts w:ascii="Times New Roman" w:hAnsi="Times New Roman" w:cs="Times New Roman"/>
          <w:sz w:val="24"/>
          <w:szCs w:val="24"/>
        </w:rPr>
        <w:t>1</w:t>
      </w:r>
      <w:r w:rsidR="001B5237" w:rsidRPr="006A335A">
        <w:rPr>
          <w:rFonts w:ascii="Times New Roman" w:hAnsi="Times New Roman" w:cs="Times New Roman"/>
          <w:sz w:val="24"/>
          <w:szCs w:val="24"/>
        </w:rPr>
        <w:t xml:space="preserve"> priede</w:t>
      </w:r>
      <w:r w:rsidRPr="006A335A">
        <w:rPr>
          <w:rFonts w:ascii="Times New Roman" w:hAnsi="Times New Roman" w:cs="Times New Roman"/>
          <w:sz w:val="24"/>
          <w:szCs w:val="24"/>
        </w:rPr>
        <w:t>.</w:t>
      </w:r>
    </w:p>
    <w:p w14:paraId="4026ABCE" w14:textId="77777777" w:rsidR="005235F5" w:rsidRPr="006A335A" w:rsidRDefault="005235F5" w:rsidP="005235F5">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lang w:eastAsia="en-US"/>
        </w:rPr>
        <w:t xml:space="preserve">Pirkime </w:t>
      </w:r>
      <w:r w:rsidRPr="006A335A">
        <w:rPr>
          <w:rFonts w:ascii="Times New Roman" w:hAnsi="Times New Roman" w:cs="Times New Roman"/>
          <w:sz w:val="24"/>
          <w:szCs w:val="24"/>
        </w:rPr>
        <w:t xml:space="preserve"> perkančioji organizacija</w:t>
      </w:r>
      <w:r w:rsidRPr="006A335A">
        <w:rPr>
          <w:rFonts w:ascii="Times New Roman" w:hAnsi="Times New Roman" w:cs="Times New Roman"/>
          <w:sz w:val="24"/>
          <w:szCs w:val="24"/>
          <w:lang w:eastAsia="en-US"/>
        </w:rPr>
        <w:t xml:space="preserve"> nenumato skelbti pranešimo dėl savanoriško </w:t>
      </w:r>
      <w:r w:rsidRPr="006A335A">
        <w:rPr>
          <w:rFonts w:ascii="Times New Roman" w:hAnsi="Times New Roman" w:cs="Times New Roman"/>
          <w:i/>
          <w:iCs/>
          <w:sz w:val="24"/>
          <w:szCs w:val="24"/>
          <w:lang w:eastAsia="en-US"/>
        </w:rPr>
        <w:t>ex ante</w:t>
      </w:r>
      <w:r w:rsidRPr="006A335A">
        <w:rPr>
          <w:rFonts w:ascii="Times New Roman" w:hAnsi="Times New Roman" w:cs="Times New Roman"/>
          <w:sz w:val="24"/>
          <w:szCs w:val="24"/>
          <w:lang w:eastAsia="en-US"/>
        </w:rPr>
        <w:t xml:space="preserve"> skaidrumo.</w:t>
      </w:r>
    </w:p>
    <w:p w14:paraId="6233F04C" w14:textId="77777777" w:rsidR="008B7D3F" w:rsidRPr="006A335A" w:rsidRDefault="005235F5" w:rsidP="008B7D3F">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hAnsi="Times New Roman" w:cs="Times New Roman"/>
          <w:sz w:val="24"/>
          <w:szCs w:val="24"/>
        </w:rPr>
        <w:t xml:space="preserve">Pirkime neleidžiama pateikti alternatyvių pasiūlymų. </w:t>
      </w:r>
    </w:p>
    <w:p w14:paraId="0C002F05" w14:textId="6358D6C3" w:rsidR="00E32C8E" w:rsidRPr="006A335A" w:rsidRDefault="005235F5" w:rsidP="008B7D3F">
      <w:pPr>
        <w:pStyle w:val="Sraopastraipa"/>
        <w:numPr>
          <w:ilvl w:val="1"/>
          <w:numId w:val="1"/>
        </w:numPr>
        <w:spacing w:after="0" w:line="20" w:lineRule="atLeast"/>
        <w:ind w:left="0" w:firstLine="567"/>
        <w:jc w:val="both"/>
        <w:rPr>
          <w:rFonts w:ascii="Times New Roman" w:hAnsi="Times New Roman" w:cs="Times New Roman"/>
          <w:sz w:val="24"/>
          <w:szCs w:val="24"/>
        </w:rPr>
      </w:pPr>
      <w:r w:rsidRPr="006A335A">
        <w:rPr>
          <w:rFonts w:ascii="Times New Roman" w:eastAsia="Arial" w:hAnsi="Times New Roman" w:cs="Times New Roman"/>
          <w:sz w:val="24"/>
          <w:szCs w:val="24"/>
        </w:rPr>
        <w:t>Bendrosios pirkimo sąlygos yra neatskiriama šių pirkimo sąlygų dalis.</w:t>
      </w:r>
    </w:p>
    <w:p w14:paraId="5DEDEBC7" w14:textId="1ED44FB6" w:rsidR="00B41C66" w:rsidRPr="006A335A" w:rsidRDefault="00507DC9" w:rsidP="00717DCC">
      <w:pPr>
        <w:pStyle w:val="Antrat1"/>
        <w:spacing w:line="20" w:lineRule="atLeast"/>
        <w:contextualSpacing/>
        <w:rPr>
          <w:rFonts w:ascii="Times New Roman" w:hAnsi="Times New Roman" w:cs="Times New Roman"/>
          <w:color w:val="auto"/>
        </w:rPr>
      </w:pPr>
      <w:bookmarkStart w:id="3" w:name="_Ref39426332"/>
      <w:bookmarkStart w:id="4" w:name="_Ref39426338"/>
      <w:bookmarkStart w:id="5" w:name="_Toc126333929"/>
      <w:bookmarkEnd w:id="1"/>
      <w:r w:rsidRPr="006A335A">
        <w:rPr>
          <w:rFonts w:ascii="Times New Roman" w:hAnsi="Times New Roman" w:cs="Times New Roman"/>
          <w:color w:val="auto"/>
        </w:rPr>
        <w:t xml:space="preserve">2. </w:t>
      </w:r>
      <w:r w:rsidR="00B41C66" w:rsidRPr="006A335A">
        <w:rPr>
          <w:rFonts w:ascii="Times New Roman" w:hAnsi="Times New Roman" w:cs="Times New Roman"/>
          <w:color w:val="auto"/>
        </w:rPr>
        <w:t>Pirkimo objektas</w:t>
      </w:r>
      <w:bookmarkEnd w:id="3"/>
      <w:bookmarkEnd w:id="4"/>
      <w:bookmarkEnd w:id="5"/>
    </w:p>
    <w:p w14:paraId="56920413" w14:textId="581CAC93" w:rsidR="003B1728" w:rsidRPr="006A335A" w:rsidRDefault="003B1728" w:rsidP="003B1728">
      <w:pPr>
        <w:pStyle w:val="Betarp"/>
        <w:numPr>
          <w:ilvl w:val="1"/>
          <w:numId w:val="5"/>
        </w:numPr>
        <w:spacing w:after="120"/>
        <w:ind w:left="0" w:firstLine="709"/>
        <w:contextualSpacing/>
        <w:jc w:val="both"/>
        <w:rPr>
          <w:rFonts w:ascii="Times New Roman" w:hAnsi="Times New Roman" w:cs="Times New Roman"/>
          <w:sz w:val="24"/>
          <w:szCs w:val="24"/>
        </w:rPr>
      </w:pPr>
      <w:r w:rsidRPr="006A335A">
        <w:rPr>
          <w:rFonts w:ascii="Times New Roman" w:eastAsia="Calibri" w:hAnsi="Times New Roman" w:cs="Times New Roman"/>
          <w:sz w:val="24"/>
          <w:szCs w:val="24"/>
        </w:rPr>
        <w:t xml:space="preserve">Perkančioji organizacija numato įsigyti renginių </w:t>
      </w:r>
      <w:r w:rsidR="009325B0" w:rsidRPr="006A335A">
        <w:rPr>
          <w:rFonts w:ascii="Times New Roman" w:eastAsia="Calibri" w:hAnsi="Times New Roman" w:cs="Times New Roman"/>
          <w:sz w:val="24"/>
          <w:szCs w:val="24"/>
        </w:rPr>
        <w:t>organizavimo</w:t>
      </w:r>
      <w:r w:rsidRPr="006A335A">
        <w:rPr>
          <w:rFonts w:ascii="Times New Roman" w:eastAsia="Calibri" w:hAnsi="Times New Roman" w:cs="Times New Roman"/>
          <w:sz w:val="24"/>
          <w:szCs w:val="24"/>
        </w:rPr>
        <w:t xml:space="preserve"> paslaugas.</w:t>
      </w:r>
      <w:r w:rsidRPr="006A335A">
        <w:rPr>
          <w:rFonts w:ascii="Times New Roman" w:hAnsi="Times New Roman" w:cs="Times New Roman"/>
          <w:sz w:val="24"/>
          <w:szCs w:val="24"/>
        </w:rPr>
        <w:t xml:space="preserve"> Reikalavimai pirkimo objektui nustatyti specialiųjų pirkimo sąlygų </w:t>
      </w:r>
      <w:r w:rsidR="00EA7B0F">
        <w:rPr>
          <w:rFonts w:ascii="Times New Roman" w:hAnsi="Times New Roman" w:cs="Times New Roman"/>
          <w:sz w:val="24"/>
          <w:szCs w:val="24"/>
        </w:rPr>
        <w:t>1</w:t>
      </w:r>
      <w:r w:rsidRPr="006A335A">
        <w:rPr>
          <w:rFonts w:ascii="Times New Roman" w:hAnsi="Times New Roman" w:cs="Times New Roman"/>
          <w:sz w:val="24"/>
          <w:szCs w:val="24"/>
        </w:rPr>
        <w:t xml:space="preserve"> priede.</w:t>
      </w:r>
    </w:p>
    <w:p w14:paraId="3AB336A0" w14:textId="308A97D0" w:rsidR="003B1728" w:rsidRPr="006A335A" w:rsidRDefault="003B1728" w:rsidP="003B1728">
      <w:pPr>
        <w:pStyle w:val="Betarp"/>
        <w:numPr>
          <w:ilvl w:val="1"/>
          <w:numId w:val="5"/>
        </w:numPr>
        <w:spacing w:after="120"/>
        <w:ind w:left="0" w:firstLine="709"/>
        <w:contextualSpacing/>
        <w:jc w:val="both"/>
        <w:rPr>
          <w:rFonts w:ascii="Times New Roman" w:hAnsi="Times New Roman" w:cs="Times New Roman"/>
          <w:sz w:val="24"/>
          <w:szCs w:val="24"/>
        </w:rPr>
      </w:pPr>
      <w:r w:rsidRPr="006A335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EA7B0F">
        <w:rPr>
          <w:rFonts w:ascii="Times New Roman" w:hAnsi="Times New Roman" w:cs="Times New Roman"/>
          <w:sz w:val="24"/>
          <w:szCs w:val="24"/>
        </w:rPr>
        <w:t>1</w:t>
      </w:r>
      <w:r w:rsidRPr="006A335A">
        <w:rPr>
          <w:rFonts w:ascii="Times New Roman" w:hAnsi="Times New Roman" w:cs="Times New Roman"/>
          <w:sz w:val="24"/>
          <w:szCs w:val="24"/>
        </w:rPr>
        <w:t xml:space="preserve"> priede.</w:t>
      </w:r>
    </w:p>
    <w:p w14:paraId="1BDAB74B" w14:textId="77777777" w:rsidR="009325B0" w:rsidRPr="006A335A" w:rsidRDefault="003B1728" w:rsidP="009325B0">
      <w:pPr>
        <w:pStyle w:val="Betarp"/>
        <w:numPr>
          <w:ilvl w:val="1"/>
          <w:numId w:val="5"/>
        </w:numPr>
        <w:spacing w:after="120"/>
        <w:ind w:left="0" w:firstLine="709"/>
        <w:contextualSpacing/>
        <w:jc w:val="both"/>
        <w:rPr>
          <w:rFonts w:ascii="Times New Roman" w:hAnsi="Times New Roman" w:cs="Times New Roman"/>
          <w:sz w:val="24"/>
          <w:szCs w:val="24"/>
        </w:rPr>
      </w:pPr>
      <w:r w:rsidRPr="006A335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48E532CD" w:rsidR="0083071D" w:rsidRPr="006A335A" w:rsidRDefault="003B1728" w:rsidP="009325B0">
      <w:pPr>
        <w:pStyle w:val="Betarp"/>
        <w:numPr>
          <w:ilvl w:val="1"/>
          <w:numId w:val="5"/>
        </w:numPr>
        <w:spacing w:after="120"/>
        <w:ind w:left="0" w:firstLine="709"/>
        <w:contextualSpacing/>
        <w:jc w:val="both"/>
        <w:rPr>
          <w:rFonts w:ascii="Times New Roman" w:hAnsi="Times New Roman" w:cs="Times New Roman"/>
          <w:sz w:val="24"/>
          <w:szCs w:val="24"/>
        </w:rPr>
      </w:pPr>
      <w:r w:rsidRPr="006A335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A335A" w:rsidRDefault="00202323" w:rsidP="00202323">
      <w:pPr>
        <w:pStyle w:val="Antrat1"/>
        <w:spacing w:line="20" w:lineRule="atLeast"/>
        <w:contextualSpacing/>
        <w:rPr>
          <w:rFonts w:ascii="Times New Roman" w:hAnsi="Times New Roman" w:cs="Times New Roman"/>
          <w:color w:val="auto"/>
        </w:rPr>
      </w:pPr>
      <w:bookmarkStart w:id="6" w:name="_Toc126333930"/>
      <w:r w:rsidRPr="006A335A">
        <w:rPr>
          <w:rFonts w:ascii="Times New Roman" w:hAnsi="Times New Roman" w:cs="Times New Roman"/>
          <w:color w:val="auto"/>
        </w:rPr>
        <w:t>3.</w:t>
      </w:r>
      <w:r w:rsidR="00D24970" w:rsidRPr="006A335A">
        <w:rPr>
          <w:rFonts w:ascii="Times New Roman" w:hAnsi="Times New Roman" w:cs="Times New Roman"/>
          <w:color w:val="auto"/>
        </w:rPr>
        <w:t xml:space="preserve"> </w:t>
      </w:r>
      <w:bookmarkStart w:id="7" w:name="_Ref39427921"/>
      <w:bookmarkStart w:id="8" w:name="_Ref39427927"/>
      <w:bookmarkStart w:id="9" w:name="_Ref39740354"/>
      <w:r w:rsidR="00D22226" w:rsidRPr="006A335A">
        <w:rPr>
          <w:rFonts w:ascii="Times New Roman" w:hAnsi="Times New Roman" w:cs="Times New Roman"/>
          <w:color w:val="auto"/>
        </w:rPr>
        <w:t>Susitikimai su tiekėjais</w:t>
      </w:r>
      <w:bookmarkEnd w:id="7"/>
      <w:bookmarkEnd w:id="8"/>
      <w:r w:rsidR="003B6924" w:rsidRPr="006A335A">
        <w:rPr>
          <w:rFonts w:ascii="Times New Roman" w:hAnsi="Times New Roman" w:cs="Times New Roman"/>
          <w:color w:val="auto"/>
        </w:rPr>
        <w:t xml:space="preserve"> ir objekto apžiūra</w:t>
      </w:r>
      <w:bookmarkEnd w:id="6"/>
      <w:bookmarkEnd w:id="9"/>
    </w:p>
    <w:p w14:paraId="24A7FE06" w14:textId="54F6EA46" w:rsidR="00BE0587" w:rsidRPr="006A335A" w:rsidRDefault="00FC621B" w:rsidP="00BE0587">
      <w:pPr>
        <w:pStyle w:val="Sraopastraipa"/>
        <w:spacing w:after="0" w:line="240" w:lineRule="auto"/>
        <w:ind w:left="567"/>
        <w:jc w:val="both"/>
        <w:rPr>
          <w:rFonts w:ascii="Times New Roman" w:eastAsiaTheme="minorHAnsi" w:hAnsi="Times New Roman" w:cs="Times New Roman"/>
          <w:lang w:eastAsia="en-US"/>
        </w:rPr>
      </w:pPr>
      <w:r w:rsidRPr="006A335A">
        <w:rPr>
          <w:rFonts w:ascii="Times New Roman" w:hAnsi="Times New Roman" w:cs="Times New Roman"/>
          <w:iCs/>
          <w:sz w:val="24"/>
          <w:szCs w:val="24"/>
        </w:rPr>
        <w:t>3.1.</w:t>
      </w:r>
      <w:r w:rsidRPr="006A335A">
        <w:rPr>
          <w:rFonts w:ascii="Times New Roman" w:hAnsi="Times New Roman" w:cs="Times New Roman"/>
          <w:i/>
          <w:sz w:val="24"/>
          <w:szCs w:val="24"/>
        </w:rPr>
        <w:t xml:space="preserve"> </w:t>
      </w:r>
      <w:r w:rsidRPr="006A335A">
        <w:rPr>
          <w:rFonts w:ascii="Times New Roman" w:hAnsi="Times New Roman" w:cs="Times New Roman"/>
          <w:sz w:val="24"/>
          <w:szCs w:val="24"/>
        </w:rPr>
        <w:t>Perkančioji organizacija nerengs susitikimo su tiekėjais dėl pirkimo sąlygų paaiškinimo.</w:t>
      </w:r>
    </w:p>
    <w:p w14:paraId="6443D2FF" w14:textId="040A41C9" w:rsidR="00C94B9F" w:rsidRPr="006A335A" w:rsidRDefault="00AD57B1" w:rsidP="00AD57B1">
      <w:pPr>
        <w:pStyle w:val="Antrat1"/>
        <w:spacing w:line="20" w:lineRule="atLeast"/>
        <w:contextualSpacing/>
        <w:rPr>
          <w:rFonts w:ascii="Times New Roman" w:hAnsi="Times New Roman" w:cs="Times New Roman"/>
          <w:color w:val="auto"/>
        </w:rPr>
      </w:pPr>
      <w:bookmarkStart w:id="10" w:name="_Ref39473754"/>
      <w:bookmarkStart w:id="11" w:name="_Ref39473761"/>
      <w:bookmarkStart w:id="12" w:name="_Ref39474188"/>
      <w:bookmarkStart w:id="13" w:name="_Toc126333931"/>
      <w:r w:rsidRPr="006A335A">
        <w:rPr>
          <w:rFonts w:ascii="Times New Roman" w:hAnsi="Times New Roman" w:cs="Times New Roman"/>
          <w:color w:val="auto"/>
        </w:rPr>
        <w:t xml:space="preserve">4. </w:t>
      </w:r>
      <w:r w:rsidR="00173ACB" w:rsidRPr="006A335A">
        <w:rPr>
          <w:rFonts w:ascii="Times New Roman" w:hAnsi="Times New Roman" w:cs="Times New Roman"/>
          <w:color w:val="auto"/>
        </w:rPr>
        <w:t>Tiekėjų pašalinimo pagrindai</w:t>
      </w:r>
      <w:bookmarkEnd w:id="10"/>
      <w:bookmarkEnd w:id="11"/>
      <w:bookmarkEnd w:id="12"/>
      <w:r w:rsidR="00975F1F" w:rsidRPr="006A335A">
        <w:rPr>
          <w:rFonts w:ascii="Times New Roman" w:hAnsi="Times New Roman" w:cs="Times New Roman"/>
          <w:color w:val="auto"/>
        </w:rPr>
        <w:t xml:space="preserve"> ir kvalifikacijos reikalavimai</w:t>
      </w:r>
      <w:bookmarkEnd w:id="13"/>
    </w:p>
    <w:p w14:paraId="0A1B2C69" w14:textId="2FDA69B8" w:rsidR="0075352F" w:rsidRPr="006A335A" w:rsidRDefault="00A6625B" w:rsidP="0075352F">
      <w:pPr>
        <w:pStyle w:val="Sraopastraipa"/>
        <w:spacing w:after="120" w:line="20" w:lineRule="atLeast"/>
        <w:ind w:left="0" w:firstLine="567"/>
        <w:jc w:val="both"/>
        <w:rPr>
          <w:rFonts w:ascii="Times New Roman" w:hAnsi="Times New Roman" w:cs="Times New Roman"/>
          <w:sz w:val="24"/>
          <w:szCs w:val="24"/>
        </w:rPr>
      </w:pPr>
      <w:r w:rsidRPr="006A335A">
        <w:rPr>
          <w:rFonts w:ascii="Times New Roman" w:hAnsi="Times New Roman" w:cs="Times New Roman"/>
        </w:rPr>
        <w:t xml:space="preserve"> </w:t>
      </w:r>
      <w:r w:rsidR="0075352F" w:rsidRPr="006A335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0075352F" w:rsidRPr="006A335A">
        <w:rPr>
          <w:rFonts w:ascii="Times New Roman" w:eastAsia="Calibri" w:hAnsi="Times New Roman" w:cs="Times New Roman"/>
          <w:sz w:val="24"/>
          <w:szCs w:val="24"/>
        </w:rPr>
        <w:t xml:space="preserve">pirkimo sąlygų </w:t>
      </w:r>
      <w:r w:rsidR="00AD42E8">
        <w:rPr>
          <w:rFonts w:ascii="Times New Roman" w:hAnsi="Times New Roman" w:cs="Times New Roman"/>
          <w:sz w:val="24"/>
          <w:szCs w:val="24"/>
        </w:rPr>
        <w:t>5</w:t>
      </w:r>
      <w:r w:rsidR="00B44806">
        <w:rPr>
          <w:rFonts w:ascii="Times New Roman" w:hAnsi="Times New Roman" w:cs="Times New Roman"/>
          <w:sz w:val="24"/>
          <w:szCs w:val="24"/>
        </w:rPr>
        <w:t xml:space="preserve"> </w:t>
      </w:r>
      <w:r w:rsidR="0075352F" w:rsidRPr="006A335A">
        <w:rPr>
          <w:rFonts w:ascii="Times New Roman" w:eastAsia="Calibri" w:hAnsi="Times New Roman" w:cs="Times New Roman"/>
          <w:sz w:val="24"/>
          <w:szCs w:val="24"/>
        </w:rPr>
        <w:t>priede</w:t>
      </w:r>
      <w:r w:rsidR="0075352F" w:rsidRPr="006A335A">
        <w:rPr>
          <w:rFonts w:ascii="Times New Roman" w:hAnsi="Times New Roman" w:cs="Times New Roman"/>
          <w:sz w:val="24"/>
          <w:szCs w:val="24"/>
        </w:rPr>
        <w:t xml:space="preserve">. </w:t>
      </w:r>
    </w:p>
    <w:p w14:paraId="34E32D48" w14:textId="1E4DA160" w:rsidR="007B6F6D" w:rsidRPr="006A335A" w:rsidRDefault="0075352F" w:rsidP="0075352F">
      <w:pPr>
        <w:pStyle w:val="Sraopastraipa"/>
        <w:tabs>
          <w:tab w:val="left" w:pos="851"/>
        </w:tabs>
        <w:spacing w:after="0" w:line="20" w:lineRule="atLeast"/>
        <w:ind w:left="0" w:firstLine="567"/>
        <w:jc w:val="both"/>
        <w:rPr>
          <w:rFonts w:ascii="Times New Roman" w:hAnsi="Times New Roman" w:cs="Times New Roman"/>
          <w:highlight w:val="yellow"/>
        </w:rPr>
      </w:pPr>
      <w:r w:rsidRPr="006A335A">
        <w:rPr>
          <w:rFonts w:ascii="Times New Roman" w:hAnsi="Times New Roman" w:cs="Times New Roman"/>
          <w:sz w:val="24"/>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AD42E8">
        <w:rPr>
          <w:rFonts w:ascii="Times New Roman" w:hAnsi="Times New Roman" w:cs="Times New Roman"/>
          <w:sz w:val="24"/>
          <w:szCs w:val="24"/>
        </w:rPr>
        <w:t>3</w:t>
      </w:r>
      <w:r w:rsidRPr="006A335A">
        <w:rPr>
          <w:rFonts w:ascii="Times New Roman" w:hAnsi="Times New Roman" w:cs="Times New Roman"/>
          <w:sz w:val="24"/>
          <w:szCs w:val="24"/>
        </w:rPr>
        <w:t xml:space="preserve"> priede.</w:t>
      </w:r>
    </w:p>
    <w:p w14:paraId="69D62E2B" w14:textId="7F94BB77" w:rsidR="00A000BE" w:rsidRPr="006A335A" w:rsidRDefault="00D24970" w:rsidP="0037632B">
      <w:pPr>
        <w:pStyle w:val="Antrat1"/>
        <w:tabs>
          <w:tab w:val="left" w:pos="567"/>
        </w:tabs>
        <w:spacing w:after="0"/>
        <w:contextualSpacing/>
        <w:jc w:val="both"/>
        <w:rPr>
          <w:rFonts w:ascii="Times New Roman" w:hAnsi="Times New Roman" w:cs="Times New Roman"/>
          <w:color w:val="auto"/>
        </w:rPr>
      </w:pPr>
      <w:bookmarkStart w:id="14" w:name="_Toc126333932"/>
      <w:r w:rsidRPr="006A335A">
        <w:rPr>
          <w:rFonts w:ascii="Times New Roman" w:hAnsi="Times New Roman" w:cs="Times New Roman"/>
          <w:color w:val="auto"/>
        </w:rPr>
        <w:t>5</w:t>
      </w:r>
      <w:r w:rsidR="001E3D5A" w:rsidRPr="006A335A">
        <w:rPr>
          <w:rFonts w:ascii="Times New Roman" w:hAnsi="Times New Roman" w:cs="Times New Roman"/>
          <w:color w:val="auto"/>
        </w:rPr>
        <w:t>.</w:t>
      </w:r>
      <w:r w:rsidR="009743D3" w:rsidRPr="006A335A">
        <w:rPr>
          <w:rFonts w:ascii="Times New Roman" w:hAnsi="Times New Roman" w:cs="Times New Roman"/>
          <w:color w:val="auto"/>
        </w:rPr>
        <w:t>Reikalavimai, susiję su nacionaliniu saugumu</w:t>
      </w:r>
      <w:bookmarkEnd w:id="14"/>
      <w:r w:rsidR="009743D3" w:rsidRPr="006A335A">
        <w:rPr>
          <w:rFonts w:ascii="Times New Roman" w:hAnsi="Times New Roman" w:cs="Times New Roman"/>
          <w:color w:val="auto"/>
        </w:rPr>
        <w:t xml:space="preserve"> </w:t>
      </w:r>
    </w:p>
    <w:p w14:paraId="4D4F16E3" w14:textId="7B6C4F92" w:rsidR="00701577" w:rsidRPr="006A335A" w:rsidRDefault="00701577" w:rsidP="00043D65">
      <w:pPr>
        <w:spacing w:after="0" w:line="240" w:lineRule="auto"/>
        <w:ind w:firstLine="567"/>
        <w:jc w:val="both"/>
        <w:rPr>
          <w:rFonts w:ascii="Times New Roman" w:hAnsi="Times New Roman" w:cs="Times New Roman"/>
          <w:i/>
          <w:iCs/>
          <w:shd w:val="clear" w:color="auto" w:fill="FFFFFF"/>
        </w:rPr>
      </w:pPr>
    </w:p>
    <w:p w14:paraId="43A2A650" w14:textId="34F1C5B0" w:rsidR="006D2A29" w:rsidRPr="006A335A" w:rsidRDefault="006D2A29" w:rsidP="005E1B83">
      <w:pPr>
        <w:spacing w:after="0" w:line="240" w:lineRule="auto"/>
        <w:ind w:firstLine="567"/>
        <w:jc w:val="both"/>
        <w:rPr>
          <w:rFonts w:ascii="Times New Roman" w:hAnsi="Times New Roman" w:cs="Times New Roman"/>
          <w:i/>
          <w:iCs/>
          <w:shd w:val="clear" w:color="auto" w:fill="FFFFFF"/>
        </w:rPr>
      </w:pPr>
      <w:r w:rsidRPr="006A335A">
        <w:rPr>
          <w:rFonts w:ascii="Times New Roman" w:eastAsia="Times New Roman" w:hAnsi="Times New Roman" w:cs="Times New Roman"/>
          <w:sz w:val="24"/>
          <w:szCs w:val="24"/>
        </w:rPr>
        <w:t xml:space="preserve">5.1. </w:t>
      </w:r>
      <w:r w:rsidR="005E1B83" w:rsidRPr="006A335A">
        <w:rPr>
          <w:rFonts w:ascii="Times New Roman" w:eastAsia="Times New Roman" w:hAnsi="Times New Roman" w:cs="Times New Roman"/>
          <w:sz w:val="24"/>
          <w:szCs w:val="24"/>
        </w:rPr>
        <w:t>Netaikoma.</w:t>
      </w:r>
    </w:p>
    <w:p w14:paraId="4BEDE7AF" w14:textId="457E0FAE" w:rsidR="00AF62E6" w:rsidRPr="006A335A" w:rsidRDefault="00245E8F" w:rsidP="00142AB7">
      <w:pPr>
        <w:pStyle w:val="Antrat1"/>
        <w:spacing w:line="20" w:lineRule="atLeast"/>
        <w:contextualSpacing/>
        <w:rPr>
          <w:rFonts w:ascii="Times New Roman" w:hAnsi="Times New Roman" w:cs="Times New Roman"/>
          <w:color w:val="auto"/>
        </w:rPr>
      </w:pPr>
      <w:bookmarkStart w:id="15" w:name="_Ref39666794"/>
      <w:bookmarkStart w:id="16" w:name="_Ref39666796"/>
      <w:bookmarkStart w:id="17" w:name="_Toc126333933"/>
      <w:r w:rsidRPr="006A335A">
        <w:rPr>
          <w:rFonts w:ascii="Times New Roman" w:hAnsi="Times New Roman" w:cs="Times New Roman"/>
          <w:color w:val="auto"/>
        </w:rPr>
        <w:t>6</w:t>
      </w:r>
      <w:r w:rsidR="0005396D" w:rsidRPr="006A335A">
        <w:rPr>
          <w:rFonts w:ascii="Times New Roman" w:hAnsi="Times New Roman" w:cs="Times New Roman"/>
          <w:color w:val="auto"/>
        </w:rPr>
        <w:t xml:space="preserve">. </w:t>
      </w:r>
      <w:r w:rsidR="00220588" w:rsidRPr="006A335A">
        <w:rPr>
          <w:rFonts w:ascii="Times New Roman" w:hAnsi="Times New Roman" w:cs="Times New Roman"/>
          <w:color w:val="auto"/>
        </w:rPr>
        <w:t>Specialieji r</w:t>
      </w:r>
      <w:r w:rsidR="00DF58E2" w:rsidRPr="006A335A">
        <w:rPr>
          <w:rFonts w:ascii="Times New Roman" w:hAnsi="Times New Roman" w:cs="Times New Roman"/>
          <w:color w:val="auto"/>
        </w:rPr>
        <w:t>eikalavimai pasiūlymų rengimui ir pateikimui</w:t>
      </w:r>
      <w:bookmarkEnd w:id="15"/>
      <w:bookmarkEnd w:id="16"/>
      <w:bookmarkEnd w:id="17"/>
    </w:p>
    <w:p w14:paraId="5C36097C" w14:textId="24F9D523" w:rsidR="0031436C" w:rsidRPr="006A335A" w:rsidRDefault="0031436C" w:rsidP="0031436C">
      <w:pPr>
        <w:spacing w:after="0" w:line="20" w:lineRule="atLeast"/>
        <w:ind w:firstLine="709"/>
        <w:jc w:val="both"/>
        <w:rPr>
          <w:rFonts w:ascii="Times New Roman" w:hAnsi="Times New Roman" w:cs="Times New Roman"/>
          <w:sz w:val="24"/>
          <w:szCs w:val="24"/>
        </w:rPr>
      </w:pPr>
      <w:r w:rsidRPr="006A335A">
        <w:rPr>
          <w:rFonts w:ascii="Times New Roman" w:hAnsi="Times New Roman" w:cs="Times New Roman"/>
          <w:sz w:val="24"/>
          <w:szCs w:val="24"/>
        </w:rPr>
        <w:t>6.1. Tiekėjo pasiūlymą sudaro CVP IS pateikiamų ir žemiau nurodytų dokumentų visuma:</w:t>
      </w:r>
    </w:p>
    <w:p w14:paraId="2016BA2F" w14:textId="33E02B8A"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 xml:space="preserve">6.1.1. tiekėjo pasirašytas pasiūlymas, parengtas pagal specialiųjų pirkimo sąlygų </w:t>
      </w:r>
      <w:r w:rsidR="00AD42E8">
        <w:rPr>
          <w:rFonts w:ascii="Times New Roman" w:hAnsi="Times New Roman" w:cs="Times New Roman"/>
          <w:sz w:val="24"/>
          <w:szCs w:val="24"/>
          <w:shd w:val="clear" w:color="auto" w:fill="FFFFFF"/>
        </w:rPr>
        <w:t>2</w:t>
      </w:r>
      <w:r w:rsidRPr="006A335A">
        <w:rPr>
          <w:rFonts w:ascii="Times New Roman" w:hAnsi="Times New Roman" w:cs="Times New Roman"/>
          <w:sz w:val="24"/>
          <w:szCs w:val="24"/>
          <w:shd w:val="clear" w:color="auto" w:fill="FFFFFF"/>
        </w:rPr>
        <w:t xml:space="preserve"> </w:t>
      </w:r>
      <w:r w:rsidRPr="006A335A">
        <w:rPr>
          <w:rFonts w:ascii="Times New Roman" w:hAnsi="Times New Roman" w:cs="Times New Roman"/>
          <w:sz w:val="24"/>
          <w:szCs w:val="24"/>
        </w:rPr>
        <w:t>priede pateiktą pasiūlymo formą.</w:t>
      </w:r>
    </w:p>
    <w:p w14:paraId="22F15247" w14:textId="56605FF2"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6.1.2. užpildytas EBVPD (specialiųjų pirkimo sąlygų</w:t>
      </w:r>
      <w:r w:rsidR="00AD42E8">
        <w:rPr>
          <w:rFonts w:ascii="Times New Roman" w:hAnsi="Times New Roman" w:cs="Times New Roman"/>
          <w:sz w:val="24"/>
          <w:szCs w:val="24"/>
        </w:rPr>
        <w:t xml:space="preserve"> 7 </w:t>
      </w:r>
      <w:r w:rsidRPr="006A335A">
        <w:rPr>
          <w:rFonts w:ascii="Times New Roman" w:hAnsi="Times New Roman" w:cs="Times New Roman"/>
          <w:sz w:val="24"/>
          <w:szCs w:val="24"/>
        </w:rPr>
        <w:t>priedas). Pasirašydamas pasiūlymą, tiekėjas patvirtina ir EBVPD tikrumą;</w:t>
      </w:r>
    </w:p>
    <w:p w14:paraId="1EEE1FEC" w14:textId="35146E9F"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6.1.3. jungtinės veiklos sutarties kopija (jeigu pirkime dalyvauja ūkio subjektų grupė jungtinės veiklos sutarties pagrindu);</w:t>
      </w:r>
    </w:p>
    <w:p w14:paraId="304B6811" w14:textId="3EBB2D3A"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6.1.4. dokumentas, patvirtinantis, kad asmuo, kuris pasirašė pasiūlymą (jei jis ne tiekėjo vadovas), turėjo teisę jį pasirašyti;</w:t>
      </w:r>
    </w:p>
    <w:p w14:paraId="57E42B04" w14:textId="29DEE59C"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6.1.5. jei tiekėjas pasitelkia ūkio subjektus, kurių pajėgumais remiasi, – įrodymai, kad šie ištekliai bus prieinami per visą sutartinių įsipareigojimų vykdymo laikotarpį;</w:t>
      </w:r>
    </w:p>
    <w:p w14:paraId="6753264C" w14:textId="1FADECA5" w:rsidR="0031436C" w:rsidRPr="006A335A" w:rsidRDefault="0031436C" w:rsidP="0031436C">
      <w:pPr>
        <w:spacing w:after="0" w:line="20" w:lineRule="atLeast"/>
        <w:ind w:firstLine="709"/>
        <w:jc w:val="both"/>
        <w:rPr>
          <w:rFonts w:ascii="Times New Roman" w:hAnsi="Times New Roman" w:cs="Times New Roman"/>
          <w:sz w:val="24"/>
          <w:szCs w:val="24"/>
        </w:rPr>
      </w:pPr>
      <w:r w:rsidRPr="006A335A">
        <w:rPr>
          <w:rFonts w:ascii="Times New Roman" w:hAnsi="Times New Roman" w:cs="Times New Roman"/>
          <w:sz w:val="24"/>
          <w:szCs w:val="24"/>
        </w:rPr>
        <w:t>6.1.6.  jei tiekėjas pasitelkia subtiekėjus, subtiekėjo deklaracija ar kitas dokumentas, patvirtinantis jo sutikimą būti subtiekėju pirkime;</w:t>
      </w:r>
    </w:p>
    <w:p w14:paraId="6AF4B991" w14:textId="193F605F"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eastAsia="Calibri" w:hAnsi="Times New Roman" w:cs="Times New Roman"/>
          <w:bCs/>
          <w:iCs/>
          <w:sz w:val="24"/>
          <w:szCs w:val="24"/>
        </w:rPr>
        <w:t>6.2. Perkančiosios organizacijos ir tiekėjo bendravimas ir keitimasis informacija, įskaitant skelbimą apie pirkimą, kvietimą pateikti pasiūlymą, tiekėjų pasiūlymų pateikimą ir kitų pirkimo dokumentų pateikimą, vyksta naudojantis Centrinės viešųjų pirkimų informacinės sistemos priemonėmis, kaip nustatyta VPĮ 22 str. 1 dalyje.</w:t>
      </w:r>
    </w:p>
    <w:p w14:paraId="497FD534" w14:textId="315F9FD7"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hAnsi="Times New Roman" w:cs="Times New Roman"/>
          <w:sz w:val="24"/>
          <w:szCs w:val="24"/>
        </w:rPr>
        <w:t xml:space="preserve">6.3. Pasiūlymas turi būti parengtas, lietuvių kalba. </w:t>
      </w:r>
      <w:r w:rsidRPr="006A335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A335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F2E9580" w14:textId="56F37B4D" w:rsidR="0031436C"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eastAsia="Arial" w:hAnsi="Times New Roman" w:cs="Times New Roman"/>
          <w:sz w:val="24"/>
          <w:szCs w:val="24"/>
        </w:rPr>
        <w:t xml:space="preserve">6.4. Bendra </w:t>
      </w:r>
      <w:r w:rsidR="00E950C6" w:rsidRPr="006A335A">
        <w:rPr>
          <w:rFonts w:ascii="Times New Roman" w:eastAsia="Arial" w:hAnsi="Times New Roman" w:cs="Times New Roman"/>
          <w:sz w:val="24"/>
          <w:szCs w:val="24"/>
        </w:rPr>
        <w:t xml:space="preserve">palyginamoji </w:t>
      </w:r>
      <w:r w:rsidRPr="006A335A">
        <w:rPr>
          <w:rFonts w:ascii="Times New Roman" w:eastAsia="Arial" w:hAnsi="Times New Roman" w:cs="Times New Roman"/>
          <w:sz w:val="24"/>
          <w:szCs w:val="24"/>
        </w:rPr>
        <w:t xml:space="preserve">pasiūlymo kaina (sąnaudos) su PVM  turi būti nurodoma dviejų skaičių po kablelio tikslumu. Šią kainą sudarančios kainos sudedamosios dalys ar įkainiai gali būti išreikštos neribojant skaičių po kablelio kiekio. </w:t>
      </w:r>
    </w:p>
    <w:p w14:paraId="22059CDA" w14:textId="5189702A" w:rsidR="003A0EC0" w:rsidRPr="006A335A" w:rsidRDefault="0031436C" w:rsidP="0031436C">
      <w:pPr>
        <w:spacing w:after="0" w:line="20" w:lineRule="atLeast"/>
        <w:ind w:firstLine="709"/>
        <w:jc w:val="both"/>
        <w:rPr>
          <w:rFonts w:ascii="Times New Roman" w:hAnsi="Times New Roman" w:cs="Times New Roman"/>
          <w:sz w:val="24"/>
          <w:szCs w:val="24"/>
          <w:u w:val="single"/>
        </w:rPr>
      </w:pPr>
      <w:r w:rsidRPr="006A335A">
        <w:rPr>
          <w:rFonts w:ascii="Times New Roman" w:eastAsia="Arial" w:hAnsi="Times New Roman" w:cs="Times New Roman"/>
          <w:sz w:val="24"/>
          <w:szCs w:val="24"/>
        </w:rPr>
        <w:t xml:space="preserve">6.5. Tiekėjų pasiūlymuose nurodytos kainos bus vertinamos </w:t>
      </w:r>
      <w:r w:rsidRPr="006A335A">
        <w:rPr>
          <w:rFonts w:ascii="Times New Roman" w:hAnsi="Times New Roman" w:cs="Times New Roman"/>
          <w:sz w:val="24"/>
          <w:szCs w:val="24"/>
        </w:rPr>
        <w:t>ir lyginamos su visais mokesčiais, įskaitant PVM</w:t>
      </w:r>
      <w:r w:rsidR="00E950C6" w:rsidRPr="006A335A">
        <w:rPr>
          <w:rFonts w:ascii="Times New Roman" w:hAnsi="Times New Roman" w:cs="Times New Roman"/>
          <w:sz w:val="24"/>
          <w:szCs w:val="24"/>
        </w:rPr>
        <w:t>.</w:t>
      </w:r>
    </w:p>
    <w:p w14:paraId="7A15AE0A" w14:textId="71D39E0F" w:rsidR="00EE1C85" w:rsidRPr="006A335A" w:rsidRDefault="00612350" w:rsidP="00612350">
      <w:pPr>
        <w:pStyle w:val="Antrat1"/>
        <w:tabs>
          <w:tab w:val="left" w:pos="709"/>
        </w:tabs>
        <w:rPr>
          <w:rFonts w:ascii="Times New Roman" w:hAnsi="Times New Roman" w:cs="Times New Roman"/>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6A335A">
        <w:rPr>
          <w:rFonts w:ascii="Times New Roman" w:hAnsi="Times New Roman" w:cs="Times New Roman"/>
          <w:color w:val="auto"/>
        </w:rPr>
        <w:t xml:space="preserve">7. </w:t>
      </w:r>
      <w:r w:rsidR="00EE1C85" w:rsidRPr="006A335A">
        <w:rPr>
          <w:rFonts w:ascii="Times New Roman" w:hAnsi="Times New Roman" w:cs="Times New Roman"/>
          <w:color w:val="auto"/>
        </w:rPr>
        <w:t>Pasiūlymo galiojimo užtikrinimas</w:t>
      </w:r>
      <w:bookmarkEnd w:id="23"/>
      <w:bookmarkEnd w:id="24"/>
      <w:bookmarkEnd w:id="25"/>
    </w:p>
    <w:p w14:paraId="2B38CB47" w14:textId="2D365F34" w:rsidR="00B3551C" w:rsidRPr="006A335A" w:rsidRDefault="00655F17" w:rsidP="00612350">
      <w:pPr>
        <w:pStyle w:val="Sraopastraipa"/>
        <w:spacing w:after="0" w:line="240" w:lineRule="auto"/>
        <w:ind w:left="0" w:firstLine="567"/>
        <w:jc w:val="both"/>
        <w:rPr>
          <w:rFonts w:ascii="Times New Roman" w:hAnsi="Times New Roman" w:cs="Times New Roman"/>
          <w:sz w:val="24"/>
          <w:szCs w:val="24"/>
        </w:rPr>
      </w:pPr>
      <w:r w:rsidRPr="006A335A">
        <w:rPr>
          <w:rFonts w:ascii="Times New Roman" w:hAnsi="Times New Roman" w:cs="Times New Roman"/>
          <w:sz w:val="24"/>
          <w:szCs w:val="24"/>
        </w:rPr>
        <w:t xml:space="preserve">7.1.  </w:t>
      </w:r>
      <w:r w:rsidR="00B3551C" w:rsidRPr="006A335A">
        <w:rPr>
          <w:rFonts w:ascii="Times New Roman" w:eastAsia="Calibri" w:hAnsi="Times New Roman" w:cs="Times New Roman"/>
          <w:sz w:val="24"/>
          <w:szCs w:val="24"/>
        </w:rPr>
        <w:t xml:space="preserve">Perkančioji organizacija nereikalauja užtikrinti </w:t>
      </w:r>
      <w:r w:rsidR="00110481" w:rsidRPr="006A335A">
        <w:rPr>
          <w:rFonts w:ascii="Times New Roman" w:eastAsia="Calibri" w:hAnsi="Times New Roman" w:cs="Times New Roman"/>
          <w:sz w:val="24"/>
          <w:szCs w:val="24"/>
        </w:rPr>
        <w:t>p</w:t>
      </w:r>
      <w:r w:rsidR="00B3551C" w:rsidRPr="006A33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E88755F" w:rsidR="00040C0F" w:rsidRPr="006A335A" w:rsidRDefault="00612350" w:rsidP="00612350">
      <w:pPr>
        <w:pStyle w:val="Antrat1"/>
        <w:tabs>
          <w:tab w:val="left" w:pos="709"/>
        </w:tabs>
        <w:spacing w:line="20" w:lineRule="atLeast"/>
        <w:contextualSpacing/>
        <w:rPr>
          <w:rFonts w:ascii="Times New Roman" w:hAnsi="Times New Roman" w:cs="Times New Roman"/>
          <w:color w:val="auto"/>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6A335A">
        <w:rPr>
          <w:rFonts w:ascii="Times New Roman" w:hAnsi="Times New Roman" w:cs="Times New Roman"/>
          <w:color w:val="auto"/>
        </w:rPr>
        <w:lastRenderedPageBreak/>
        <w:t xml:space="preserve">8. </w:t>
      </w:r>
      <w:r w:rsidR="00040C0F" w:rsidRPr="006A335A">
        <w:rPr>
          <w:rFonts w:ascii="Times New Roman" w:hAnsi="Times New Roman" w:cs="Times New Roman"/>
          <w:color w:val="auto"/>
        </w:rPr>
        <w:t>Elektroninis aukcionas</w:t>
      </w:r>
      <w:bookmarkEnd w:id="26"/>
      <w:bookmarkEnd w:id="27"/>
      <w:bookmarkEnd w:id="28"/>
      <w:bookmarkEnd w:id="29"/>
      <w:bookmarkEnd w:id="30"/>
    </w:p>
    <w:p w14:paraId="0BFDB7B0" w14:textId="416824E6" w:rsidR="00040C0F" w:rsidRPr="006A335A" w:rsidRDefault="002827E4" w:rsidP="006C6654">
      <w:pPr>
        <w:spacing w:after="0" w:line="240" w:lineRule="auto"/>
        <w:ind w:firstLine="567"/>
        <w:rPr>
          <w:rFonts w:ascii="Times New Roman" w:hAnsi="Times New Roman" w:cs="Times New Roman"/>
          <w:sz w:val="24"/>
          <w:szCs w:val="24"/>
        </w:rPr>
      </w:pPr>
      <w:r w:rsidRPr="006A335A">
        <w:rPr>
          <w:rFonts w:ascii="Times New Roman" w:hAnsi="Times New Roman" w:cs="Times New Roman"/>
          <w:sz w:val="24"/>
          <w:szCs w:val="24"/>
        </w:rPr>
        <w:t xml:space="preserve">8.1. </w:t>
      </w:r>
      <w:r w:rsidR="00040C0F" w:rsidRPr="006A335A">
        <w:rPr>
          <w:rFonts w:ascii="Times New Roman" w:hAnsi="Times New Roman" w:cs="Times New Roman"/>
          <w:sz w:val="24"/>
          <w:szCs w:val="24"/>
        </w:rPr>
        <w:t>Perkančioji organizacija pirkime netaikys elektroninio aukciono.</w:t>
      </w:r>
    </w:p>
    <w:p w14:paraId="14CBD3AD" w14:textId="32539637" w:rsidR="009D0DC5" w:rsidRPr="006A335A" w:rsidRDefault="00612350" w:rsidP="00612350">
      <w:pPr>
        <w:pStyle w:val="Antrat1"/>
        <w:tabs>
          <w:tab w:val="left" w:pos="709"/>
        </w:tabs>
        <w:spacing w:line="20" w:lineRule="atLeast"/>
        <w:contextualSpacing/>
        <w:rPr>
          <w:rFonts w:ascii="Times New Roman" w:hAnsi="Times New Roman" w:cs="Times New Roman"/>
          <w:color w:val="auto"/>
        </w:rPr>
      </w:pPr>
      <w:bookmarkStart w:id="33" w:name="_Ref39667303"/>
      <w:bookmarkStart w:id="34" w:name="_Ref39667308"/>
      <w:bookmarkStart w:id="35" w:name="_Toc126333936"/>
      <w:r w:rsidRPr="006A335A">
        <w:rPr>
          <w:rFonts w:ascii="Times New Roman" w:hAnsi="Times New Roman" w:cs="Times New Roman"/>
          <w:color w:val="auto"/>
        </w:rPr>
        <w:t xml:space="preserve">9. </w:t>
      </w:r>
      <w:r w:rsidR="00EA001C" w:rsidRPr="006A335A">
        <w:rPr>
          <w:rFonts w:ascii="Times New Roman" w:hAnsi="Times New Roman" w:cs="Times New Roman"/>
          <w:color w:val="auto"/>
        </w:rPr>
        <w:t>P</w:t>
      </w:r>
      <w:r w:rsidR="00014A61" w:rsidRPr="006A335A">
        <w:rPr>
          <w:rFonts w:ascii="Times New Roman" w:hAnsi="Times New Roman" w:cs="Times New Roman"/>
          <w:color w:val="auto"/>
        </w:rPr>
        <w:t>asiūlymų vertinimas</w:t>
      </w:r>
      <w:bookmarkEnd w:id="31"/>
      <w:bookmarkEnd w:id="32"/>
      <w:bookmarkEnd w:id="33"/>
      <w:bookmarkEnd w:id="34"/>
      <w:bookmarkEnd w:id="35"/>
    </w:p>
    <w:p w14:paraId="408D061D" w14:textId="76F16548" w:rsidR="00BB37A1" w:rsidRPr="006A335A" w:rsidRDefault="00BB37A1" w:rsidP="00BB37A1">
      <w:pPr>
        <w:spacing w:after="0" w:line="240" w:lineRule="auto"/>
        <w:ind w:firstLine="710"/>
        <w:jc w:val="both"/>
        <w:rPr>
          <w:rFonts w:ascii="Times New Roman" w:eastAsia="Calibri" w:hAnsi="Times New Roman" w:cs="Times New Roman"/>
          <w:sz w:val="24"/>
          <w:szCs w:val="24"/>
        </w:rPr>
      </w:pPr>
      <w:r w:rsidRPr="006A335A">
        <w:rPr>
          <w:rFonts w:ascii="Times New Roman" w:eastAsia="Calibri" w:hAnsi="Times New Roman" w:cs="Times New Roman"/>
          <w:sz w:val="24"/>
          <w:szCs w:val="24"/>
        </w:rPr>
        <w:t>9.1.  Perkančioji organizacija ekonomiškai naudingiausią pasiūlymą išrenka pagal kainą.</w:t>
      </w:r>
    </w:p>
    <w:p w14:paraId="7D3061B8" w14:textId="56F2B194" w:rsidR="00BB37A1" w:rsidRPr="006A335A" w:rsidRDefault="00BB37A1" w:rsidP="00BB37A1">
      <w:pPr>
        <w:spacing w:after="0" w:line="20" w:lineRule="atLeast"/>
        <w:ind w:firstLine="710"/>
        <w:jc w:val="both"/>
        <w:rPr>
          <w:rFonts w:ascii="Times New Roman" w:hAnsi="Times New Roman" w:cs="Times New Roman"/>
          <w:sz w:val="24"/>
          <w:szCs w:val="24"/>
        </w:rPr>
      </w:pPr>
      <w:r w:rsidRPr="006A335A">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14:paraId="7D8EDAF3" w14:textId="3A39CA54" w:rsidR="00D50D63" w:rsidRPr="006A335A" w:rsidRDefault="00BB37A1" w:rsidP="00BB37A1">
      <w:pPr>
        <w:spacing w:after="0" w:line="240" w:lineRule="auto"/>
        <w:ind w:firstLine="710"/>
        <w:jc w:val="both"/>
        <w:rPr>
          <w:rFonts w:ascii="Times New Roman" w:hAnsi="Times New Roman" w:cs="Times New Roman"/>
        </w:rPr>
      </w:pPr>
      <w:r w:rsidRPr="006A335A">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Pr="006A335A">
        <w:rPr>
          <w:rFonts w:ascii="Times New Roman" w:hAnsi="Times New Roman" w:cs="Times New Roman"/>
          <w:sz w:val="24"/>
          <w:szCs w:val="24"/>
        </w:rPr>
        <w:t xml:space="preserve">nurodyti </w:t>
      </w:r>
      <w:r w:rsidRPr="006A335A">
        <w:rPr>
          <w:rFonts w:ascii="Times New Roman" w:eastAsia="Calibri" w:hAnsi="Times New Roman" w:cs="Times New Roman"/>
          <w:sz w:val="24"/>
          <w:szCs w:val="24"/>
        </w:rPr>
        <w:t xml:space="preserve">specialiųjų pirkimo sąlygų </w:t>
      </w:r>
      <w:r w:rsidR="001F2E69" w:rsidRPr="006A335A">
        <w:rPr>
          <w:rFonts w:ascii="Times New Roman" w:hAnsi="Times New Roman" w:cs="Times New Roman"/>
          <w:sz w:val="24"/>
          <w:szCs w:val="24"/>
          <w:shd w:val="clear" w:color="auto" w:fill="FFFFFF"/>
        </w:rPr>
        <w:t>6</w:t>
      </w:r>
      <w:r w:rsidRPr="006A335A">
        <w:rPr>
          <w:rFonts w:ascii="Times New Roman" w:hAnsi="Times New Roman" w:cs="Times New Roman"/>
          <w:sz w:val="24"/>
          <w:szCs w:val="24"/>
          <w:shd w:val="clear" w:color="auto" w:fill="FFFFFF"/>
        </w:rPr>
        <w:t>.1 punkte</w:t>
      </w:r>
      <w:r w:rsidR="002D470F" w:rsidRPr="006A335A">
        <w:rPr>
          <w:rFonts w:ascii="Times New Roman" w:hAnsi="Times New Roman" w:cs="Times New Roman"/>
        </w:rPr>
        <w:t xml:space="preserve">. </w:t>
      </w:r>
    </w:p>
    <w:p w14:paraId="678C44CA" w14:textId="3C0EBFFC" w:rsidR="00FE7908" w:rsidRPr="006A335A" w:rsidRDefault="00612350" w:rsidP="00612350">
      <w:pPr>
        <w:pStyle w:val="Antrat1"/>
        <w:tabs>
          <w:tab w:val="left" w:pos="567"/>
        </w:tabs>
        <w:spacing w:line="20" w:lineRule="atLeast"/>
        <w:contextualSpacing/>
        <w:rPr>
          <w:rFonts w:ascii="Times New Roman" w:hAnsi="Times New Roman" w:cs="Times New Roman"/>
          <w:color w:val="auto"/>
        </w:rPr>
      </w:pPr>
      <w:bookmarkStart w:id="36" w:name="_Ref39425999"/>
      <w:bookmarkStart w:id="37" w:name="_Ref39426005"/>
      <w:bookmarkStart w:id="38" w:name="_Toc126333937"/>
      <w:r w:rsidRPr="006A335A">
        <w:rPr>
          <w:rFonts w:ascii="Times New Roman" w:hAnsi="Times New Roman" w:cs="Times New Roman"/>
          <w:color w:val="auto"/>
        </w:rPr>
        <w:t xml:space="preserve">10. </w:t>
      </w:r>
      <w:r w:rsidR="00FE7908" w:rsidRPr="006A335A">
        <w:rPr>
          <w:rFonts w:ascii="Times New Roman" w:hAnsi="Times New Roman" w:cs="Times New Roman"/>
          <w:color w:val="auto"/>
        </w:rPr>
        <w:t>S</w:t>
      </w:r>
      <w:r w:rsidR="00281735" w:rsidRPr="006A335A">
        <w:rPr>
          <w:rFonts w:ascii="Times New Roman" w:hAnsi="Times New Roman" w:cs="Times New Roman"/>
          <w:color w:val="auto"/>
        </w:rPr>
        <w:t>utarties sudarymas</w:t>
      </w:r>
      <w:bookmarkEnd w:id="36"/>
      <w:bookmarkEnd w:id="37"/>
      <w:bookmarkEnd w:id="38"/>
    </w:p>
    <w:p w14:paraId="06D8C51D" w14:textId="2D5B7627" w:rsidR="00E52B91" w:rsidRPr="006A335A" w:rsidRDefault="00E52B91" w:rsidP="00E26C7D">
      <w:pPr>
        <w:pStyle w:val="Sraopastraipa"/>
        <w:spacing w:after="0" w:line="240" w:lineRule="auto"/>
        <w:ind w:left="0" w:firstLine="505"/>
        <w:jc w:val="both"/>
        <w:rPr>
          <w:rFonts w:ascii="Times New Roman" w:hAnsi="Times New Roman" w:cs="Times New Roman"/>
          <w:sz w:val="24"/>
          <w:szCs w:val="24"/>
        </w:rPr>
      </w:pPr>
      <w:r w:rsidRPr="006A335A">
        <w:rPr>
          <w:rFonts w:ascii="Times New Roman" w:hAnsi="Times New Roman" w:cs="Times New Roman"/>
          <w:sz w:val="24"/>
          <w:szCs w:val="24"/>
        </w:rPr>
        <w:t xml:space="preserve">10.1. Ši pirkimo procedūra atliekama siekiant sudaryti sutartį (toliau – sutartis) su tiekėju, kurio pasiūlymas, vadovaujantis pirkimo sąlygose nustatyta tvarka, bus pripažintas laimėjęs. </w:t>
      </w:r>
    </w:p>
    <w:p w14:paraId="70D641C4" w14:textId="5784358D" w:rsidR="002955C5" w:rsidRPr="006A335A" w:rsidRDefault="00E52B91" w:rsidP="00E52B91">
      <w:pPr>
        <w:pStyle w:val="Sraopastraipa"/>
        <w:spacing w:after="0" w:line="240" w:lineRule="auto"/>
        <w:ind w:left="0" w:firstLine="567"/>
        <w:jc w:val="both"/>
        <w:rPr>
          <w:rFonts w:ascii="Times New Roman" w:eastAsiaTheme="minorHAnsi" w:hAnsi="Times New Roman" w:cs="Times New Roman"/>
          <w:bCs/>
          <w:iCs/>
        </w:rPr>
      </w:pPr>
      <w:r w:rsidRPr="006A335A">
        <w:rPr>
          <w:rFonts w:ascii="Times New Roman" w:hAnsi="Times New Roman" w:cs="Times New Roman"/>
          <w:sz w:val="24"/>
          <w:szCs w:val="24"/>
        </w:rPr>
        <w:t xml:space="preserve">10.2. Sutartis bus sudaroma pagal Paslaugų viešojo pirkimo–pardavimo sutarties tipines sąlygas, patvirtintas </w:t>
      </w:r>
      <w:hyperlink r:id="rId12" w:tooltip="https://www.e-tar.lt/portal/lt/legalAct/c9633836c69e11efa5ddd96c482819f5" w:history="1">
        <w:r w:rsidRPr="006A335A">
          <w:rPr>
            <w:rFonts w:ascii="Times New Roman" w:hAnsi="Times New Roman" w:cs="Times New Roman"/>
            <w:sz w:val="24"/>
            <w:szCs w:val="24"/>
          </w:rPr>
          <w:t>Viešųjų pirkimų tarnybos direktoriaus 2024 m. gruodžio 30 d. įsakymu Nr. 1S-209</w:t>
        </w:r>
      </w:hyperlink>
      <w:r w:rsidRPr="006A335A">
        <w:rPr>
          <w:rFonts w:ascii="Times New Roman" w:hAnsi="Times New Roman" w:cs="Times New Roman"/>
          <w:sz w:val="24"/>
          <w:szCs w:val="24"/>
        </w:rPr>
        <w:t xml:space="preserve"> „Dėl Paslaugų viešojo pirkimo–pardavimo sutarties tipinių sąlygų patvirtinimo“.</w:t>
      </w:r>
    </w:p>
    <w:p w14:paraId="1640F94B" w14:textId="0B233298" w:rsidR="00640DBD" w:rsidRPr="006A335A" w:rsidRDefault="0041138D" w:rsidP="0041138D">
      <w:pPr>
        <w:pStyle w:val="Antrat1"/>
        <w:tabs>
          <w:tab w:val="left" w:pos="567"/>
        </w:tabs>
        <w:spacing w:line="20" w:lineRule="atLeast"/>
        <w:contextualSpacing/>
        <w:jc w:val="both"/>
        <w:rPr>
          <w:rFonts w:ascii="Times New Roman" w:hAnsi="Times New Roman" w:cs="Times New Roman"/>
          <w:b/>
          <w:bCs/>
          <w:color w:val="auto"/>
        </w:rPr>
      </w:pPr>
      <w:bookmarkStart w:id="39" w:name="_Toc126333938"/>
      <w:bookmarkEnd w:id="2"/>
      <w:r w:rsidRPr="006A335A">
        <w:rPr>
          <w:rFonts w:ascii="Times New Roman" w:hAnsi="Times New Roman" w:cs="Times New Roman"/>
          <w:color w:val="auto"/>
        </w:rPr>
        <w:t xml:space="preserve">11. </w:t>
      </w:r>
      <w:r w:rsidR="00640DBD" w:rsidRPr="006A335A">
        <w:rPr>
          <w:rFonts w:ascii="Times New Roman" w:hAnsi="Times New Roman" w:cs="Times New Roman"/>
          <w:color w:val="auto"/>
        </w:rPr>
        <w:t>Kitos sąlygos</w:t>
      </w:r>
      <w:bookmarkEnd w:id="39"/>
    </w:p>
    <w:p w14:paraId="5B3B80DD" w14:textId="1BE5160E" w:rsidR="0041138D" w:rsidRPr="006A335A" w:rsidRDefault="00E26C7D" w:rsidP="00E26C7D">
      <w:pPr>
        <w:shd w:val="clear" w:color="auto" w:fill="FFFFFF"/>
        <w:spacing w:after="0" w:line="240" w:lineRule="auto"/>
        <w:ind w:firstLine="505"/>
        <w:rPr>
          <w:rFonts w:ascii="Times New Roman" w:eastAsia="Times New Roman" w:hAnsi="Times New Roman" w:cs="Times New Roman"/>
        </w:rPr>
      </w:pPr>
      <w:r w:rsidRPr="006A335A">
        <w:rPr>
          <w:rFonts w:ascii="Times New Roman" w:hAnsi="Times New Roman" w:cs="Times New Roman"/>
          <w:sz w:val="24"/>
          <w:szCs w:val="24"/>
        </w:rPr>
        <w:t>11.1. Netaikoma.</w:t>
      </w:r>
    </w:p>
    <w:p w14:paraId="600AEFEC" w14:textId="45651ECF" w:rsidR="0041138D" w:rsidRPr="006A335A" w:rsidRDefault="0041138D" w:rsidP="0041138D">
      <w:pPr>
        <w:shd w:val="clear" w:color="auto" w:fill="FFFFFF"/>
        <w:spacing w:after="0" w:line="240" w:lineRule="auto"/>
        <w:rPr>
          <w:rFonts w:ascii="Times New Roman" w:eastAsia="Times New Roman" w:hAnsi="Times New Roman" w:cs="Times New Roman"/>
        </w:rPr>
      </w:pPr>
    </w:p>
    <w:sectPr w:rsidR="0041138D" w:rsidRPr="006A335A" w:rsidSect="006A335A">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DCA0" w14:textId="77777777" w:rsidR="00D614B1" w:rsidRDefault="00D614B1" w:rsidP="00D05666">
      <w:r>
        <w:separator/>
      </w:r>
    </w:p>
  </w:endnote>
  <w:endnote w:type="continuationSeparator" w:id="0">
    <w:p w14:paraId="633C79B2" w14:textId="77777777" w:rsidR="00D614B1" w:rsidRDefault="00D614B1" w:rsidP="00D05666">
      <w:r>
        <w:continuationSeparator/>
      </w:r>
    </w:p>
  </w:endnote>
  <w:endnote w:type="continuationNotice" w:id="1">
    <w:p w14:paraId="2D8BD166" w14:textId="77777777" w:rsidR="00D614B1" w:rsidRDefault="00D61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86EB" w14:textId="77777777" w:rsidR="00D614B1" w:rsidRDefault="00D614B1" w:rsidP="00D05666">
      <w:r>
        <w:separator/>
      </w:r>
    </w:p>
  </w:footnote>
  <w:footnote w:type="continuationSeparator" w:id="0">
    <w:p w14:paraId="0E83AEB1" w14:textId="77777777" w:rsidR="00D614B1" w:rsidRDefault="00D614B1" w:rsidP="00D05666">
      <w:r>
        <w:continuationSeparator/>
      </w:r>
    </w:p>
  </w:footnote>
  <w:footnote w:type="continuationNotice" w:id="1">
    <w:p w14:paraId="3CF5D1B8" w14:textId="77777777" w:rsidR="00D614B1" w:rsidRDefault="00D614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069258D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0"/>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5"/>
  </w:num>
  <w:num w:numId="12" w16cid:durableId="32313854">
    <w:abstractNumId w:val="7"/>
  </w:num>
  <w:num w:numId="13" w16cid:durableId="1318921492">
    <w:abstractNumId w:val="9"/>
  </w:num>
  <w:num w:numId="14" w16cid:durableId="1864435576">
    <w:abstractNumId w:val="18"/>
  </w:num>
  <w:num w:numId="15" w16cid:durableId="1941065713">
    <w:abstractNumId w:val="3"/>
  </w:num>
  <w:num w:numId="16" w16cid:durableId="19859238">
    <w:abstractNumId w:val="4"/>
  </w:num>
  <w:num w:numId="17" w16cid:durableId="1297491117">
    <w:abstractNumId w:val="8"/>
  </w:num>
  <w:num w:numId="18" w16cid:durableId="1839465211">
    <w:abstractNumId w:val="6"/>
  </w:num>
  <w:num w:numId="19" w16cid:durableId="1811359847">
    <w:abstractNumId w:val="14"/>
  </w:num>
  <w:num w:numId="20" w16cid:durableId="1949771564">
    <w:abstractNumId w:val="11"/>
  </w:num>
  <w:num w:numId="21" w16cid:durableId="1707369458">
    <w:abstractNumId w:val="19"/>
  </w:num>
  <w:num w:numId="22" w16cid:durableId="1927348810">
    <w:abstractNumId w:val="13"/>
  </w:num>
  <w:num w:numId="23" w16cid:durableId="1996840016">
    <w:abstractNumId w:val="17"/>
  </w:num>
  <w:num w:numId="24" w16cid:durableId="10038250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122"/>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C2"/>
    <w:rsid w:val="00061E86"/>
    <w:rsid w:val="00062368"/>
    <w:rsid w:val="0006277E"/>
    <w:rsid w:val="00062DEF"/>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26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7F4"/>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28"/>
    <w:rsid w:val="000E31D4"/>
    <w:rsid w:val="000E3448"/>
    <w:rsid w:val="000E35A0"/>
    <w:rsid w:val="000E37BD"/>
    <w:rsid w:val="000E3E3A"/>
    <w:rsid w:val="000E430C"/>
    <w:rsid w:val="000E458D"/>
    <w:rsid w:val="000E4BE5"/>
    <w:rsid w:val="000E5999"/>
    <w:rsid w:val="000E6130"/>
    <w:rsid w:val="000E6657"/>
    <w:rsid w:val="000E6946"/>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39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94"/>
    <w:rsid w:val="001232F3"/>
    <w:rsid w:val="00124338"/>
    <w:rsid w:val="00124345"/>
    <w:rsid w:val="00124FB1"/>
    <w:rsid w:val="00125082"/>
    <w:rsid w:val="0012584E"/>
    <w:rsid w:val="0012639E"/>
    <w:rsid w:val="001263B4"/>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4CA"/>
    <w:rsid w:val="00152836"/>
    <w:rsid w:val="0015285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317"/>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ADC"/>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0E73"/>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37"/>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69"/>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07"/>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9FA"/>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BB7"/>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53"/>
    <w:rsid w:val="002C7383"/>
    <w:rsid w:val="002D1083"/>
    <w:rsid w:val="002D1C99"/>
    <w:rsid w:val="002D1EFA"/>
    <w:rsid w:val="002D236C"/>
    <w:rsid w:val="002D23C9"/>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6C"/>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28"/>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E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8D"/>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453"/>
    <w:rsid w:val="004525F0"/>
    <w:rsid w:val="00452AA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595"/>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13"/>
    <w:rsid w:val="004923AA"/>
    <w:rsid w:val="00493E55"/>
    <w:rsid w:val="0049538A"/>
    <w:rsid w:val="00495F71"/>
    <w:rsid w:val="00496EFB"/>
    <w:rsid w:val="004976EA"/>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8E6"/>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5F5"/>
    <w:rsid w:val="00523DED"/>
    <w:rsid w:val="0052470F"/>
    <w:rsid w:val="00524750"/>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04"/>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D3"/>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46"/>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83"/>
    <w:rsid w:val="005E2396"/>
    <w:rsid w:val="005E25A4"/>
    <w:rsid w:val="005E2611"/>
    <w:rsid w:val="005E2700"/>
    <w:rsid w:val="005E29E3"/>
    <w:rsid w:val="005E2C4A"/>
    <w:rsid w:val="005E36FB"/>
    <w:rsid w:val="005E3B81"/>
    <w:rsid w:val="005E4667"/>
    <w:rsid w:val="005E4B18"/>
    <w:rsid w:val="005E4E02"/>
    <w:rsid w:val="005E5AF2"/>
    <w:rsid w:val="005E5C65"/>
    <w:rsid w:val="005E5FE0"/>
    <w:rsid w:val="005E62F0"/>
    <w:rsid w:val="005E6C99"/>
    <w:rsid w:val="005E765D"/>
    <w:rsid w:val="005F03EF"/>
    <w:rsid w:val="005F03F3"/>
    <w:rsid w:val="005F0B78"/>
    <w:rsid w:val="005F0DA3"/>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350"/>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A60"/>
    <w:rsid w:val="00625B76"/>
    <w:rsid w:val="00625F95"/>
    <w:rsid w:val="00626341"/>
    <w:rsid w:val="00626BBC"/>
    <w:rsid w:val="006274B9"/>
    <w:rsid w:val="0062770C"/>
    <w:rsid w:val="00627808"/>
    <w:rsid w:val="0062788C"/>
    <w:rsid w:val="00627CD4"/>
    <w:rsid w:val="006300B6"/>
    <w:rsid w:val="0063062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4B9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B8"/>
    <w:rsid w:val="00660F6D"/>
    <w:rsid w:val="006616B4"/>
    <w:rsid w:val="0066179A"/>
    <w:rsid w:val="00661860"/>
    <w:rsid w:val="00661BA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74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C53"/>
    <w:rsid w:val="006A1E5B"/>
    <w:rsid w:val="006A2327"/>
    <w:rsid w:val="006A257B"/>
    <w:rsid w:val="006A2889"/>
    <w:rsid w:val="006A3033"/>
    <w:rsid w:val="006A335A"/>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54"/>
    <w:rsid w:val="006C67DC"/>
    <w:rsid w:val="006C749B"/>
    <w:rsid w:val="006C7941"/>
    <w:rsid w:val="006D0D4C"/>
    <w:rsid w:val="006D0EC0"/>
    <w:rsid w:val="006D1119"/>
    <w:rsid w:val="006D2048"/>
    <w:rsid w:val="006D224F"/>
    <w:rsid w:val="006D2363"/>
    <w:rsid w:val="006D2A29"/>
    <w:rsid w:val="006D3202"/>
    <w:rsid w:val="006D3C8B"/>
    <w:rsid w:val="006D463E"/>
    <w:rsid w:val="006D5AF9"/>
    <w:rsid w:val="006D5E06"/>
    <w:rsid w:val="006D65C1"/>
    <w:rsid w:val="006D65C7"/>
    <w:rsid w:val="006D6694"/>
    <w:rsid w:val="006D675E"/>
    <w:rsid w:val="006D775B"/>
    <w:rsid w:val="006E04DD"/>
    <w:rsid w:val="006E0B42"/>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8B1"/>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A30"/>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2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4D2"/>
    <w:rsid w:val="0079367F"/>
    <w:rsid w:val="00793A26"/>
    <w:rsid w:val="0079488E"/>
    <w:rsid w:val="007948D0"/>
    <w:rsid w:val="00794F1E"/>
    <w:rsid w:val="007952EC"/>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2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07A"/>
    <w:rsid w:val="007C136F"/>
    <w:rsid w:val="007C1C57"/>
    <w:rsid w:val="007C348D"/>
    <w:rsid w:val="007C3B9B"/>
    <w:rsid w:val="007C4A8E"/>
    <w:rsid w:val="007C4EA7"/>
    <w:rsid w:val="007C4F49"/>
    <w:rsid w:val="007C4FA1"/>
    <w:rsid w:val="007C50E5"/>
    <w:rsid w:val="007C5376"/>
    <w:rsid w:val="007C65CC"/>
    <w:rsid w:val="007C7079"/>
    <w:rsid w:val="007C7A8A"/>
    <w:rsid w:val="007C7D07"/>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1CD8"/>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EC"/>
    <w:rsid w:val="007F34C7"/>
    <w:rsid w:val="007F366E"/>
    <w:rsid w:val="007F47DA"/>
    <w:rsid w:val="007F47E7"/>
    <w:rsid w:val="007F4F75"/>
    <w:rsid w:val="007F6402"/>
    <w:rsid w:val="007F6C4A"/>
    <w:rsid w:val="007F6C5E"/>
    <w:rsid w:val="007F70F3"/>
    <w:rsid w:val="007F72DF"/>
    <w:rsid w:val="007F7C6D"/>
    <w:rsid w:val="007F7FD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0D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7F"/>
    <w:rsid w:val="00822FE2"/>
    <w:rsid w:val="00823BF2"/>
    <w:rsid w:val="0082502F"/>
    <w:rsid w:val="008253EC"/>
    <w:rsid w:val="0082571E"/>
    <w:rsid w:val="00825FEE"/>
    <w:rsid w:val="0082692A"/>
    <w:rsid w:val="008269D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AD0"/>
    <w:rsid w:val="00843E0F"/>
    <w:rsid w:val="008452D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D67"/>
    <w:rsid w:val="00864390"/>
    <w:rsid w:val="008643DD"/>
    <w:rsid w:val="00864F30"/>
    <w:rsid w:val="00865405"/>
    <w:rsid w:val="008656E1"/>
    <w:rsid w:val="008662A0"/>
    <w:rsid w:val="0086727C"/>
    <w:rsid w:val="00867806"/>
    <w:rsid w:val="008678E4"/>
    <w:rsid w:val="00867D33"/>
    <w:rsid w:val="00867E6D"/>
    <w:rsid w:val="00870F9D"/>
    <w:rsid w:val="008715AB"/>
    <w:rsid w:val="0087164F"/>
    <w:rsid w:val="008717FB"/>
    <w:rsid w:val="00871873"/>
    <w:rsid w:val="0087218A"/>
    <w:rsid w:val="008721F6"/>
    <w:rsid w:val="0087372C"/>
    <w:rsid w:val="00873D68"/>
    <w:rsid w:val="00874383"/>
    <w:rsid w:val="00875609"/>
    <w:rsid w:val="00875E2C"/>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9E8"/>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D3F"/>
    <w:rsid w:val="008C0019"/>
    <w:rsid w:val="008C0424"/>
    <w:rsid w:val="008C07E7"/>
    <w:rsid w:val="008C0807"/>
    <w:rsid w:val="008C0A0F"/>
    <w:rsid w:val="008C0CD5"/>
    <w:rsid w:val="008C1D31"/>
    <w:rsid w:val="008C1E31"/>
    <w:rsid w:val="008C230B"/>
    <w:rsid w:val="008C23CE"/>
    <w:rsid w:val="008C2A3F"/>
    <w:rsid w:val="008C39ED"/>
    <w:rsid w:val="008C3B69"/>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36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A"/>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5A"/>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9C6"/>
    <w:rsid w:val="00931518"/>
    <w:rsid w:val="00931E5B"/>
    <w:rsid w:val="00931F19"/>
    <w:rsid w:val="009323DD"/>
    <w:rsid w:val="009325B0"/>
    <w:rsid w:val="0093261C"/>
    <w:rsid w:val="00934599"/>
    <w:rsid w:val="00935371"/>
    <w:rsid w:val="00935826"/>
    <w:rsid w:val="0093767A"/>
    <w:rsid w:val="009400B9"/>
    <w:rsid w:val="00940EF8"/>
    <w:rsid w:val="00941385"/>
    <w:rsid w:val="00941AD9"/>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8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F9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FF"/>
    <w:rsid w:val="009F047D"/>
    <w:rsid w:val="009F0698"/>
    <w:rsid w:val="009F0935"/>
    <w:rsid w:val="009F0A4E"/>
    <w:rsid w:val="009F0F49"/>
    <w:rsid w:val="009F18CF"/>
    <w:rsid w:val="009F1A55"/>
    <w:rsid w:val="009F3379"/>
    <w:rsid w:val="009F402F"/>
    <w:rsid w:val="009F474E"/>
    <w:rsid w:val="009F4CE8"/>
    <w:rsid w:val="009F4E56"/>
    <w:rsid w:val="009F4FBE"/>
    <w:rsid w:val="009F52EE"/>
    <w:rsid w:val="009F5AAD"/>
    <w:rsid w:val="009F639D"/>
    <w:rsid w:val="009F644C"/>
    <w:rsid w:val="009F7959"/>
    <w:rsid w:val="009F7C63"/>
    <w:rsid w:val="009F7D62"/>
    <w:rsid w:val="009F7F79"/>
    <w:rsid w:val="00A000BE"/>
    <w:rsid w:val="00A000F5"/>
    <w:rsid w:val="00A00765"/>
    <w:rsid w:val="00A01B3A"/>
    <w:rsid w:val="00A02002"/>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0EB"/>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26"/>
    <w:rsid w:val="00A92611"/>
    <w:rsid w:val="00A92D98"/>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6F6"/>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7DE"/>
    <w:rsid w:val="00AC1D95"/>
    <w:rsid w:val="00AC251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E8"/>
    <w:rsid w:val="00AD5069"/>
    <w:rsid w:val="00AD51D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806"/>
    <w:rsid w:val="00B44939"/>
    <w:rsid w:val="00B44C07"/>
    <w:rsid w:val="00B44DAE"/>
    <w:rsid w:val="00B45649"/>
    <w:rsid w:val="00B4694C"/>
    <w:rsid w:val="00B4698A"/>
    <w:rsid w:val="00B46BD1"/>
    <w:rsid w:val="00B46C90"/>
    <w:rsid w:val="00B47415"/>
    <w:rsid w:val="00B47535"/>
    <w:rsid w:val="00B477F1"/>
    <w:rsid w:val="00B4792F"/>
    <w:rsid w:val="00B47C05"/>
    <w:rsid w:val="00B50760"/>
    <w:rsid w:val="00B5221E"/>
    <w:rsid w:val="00B522AC"/>
    <w:rsid w:val="00B52729"/>
    <w:rsid w:val="00B53AA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77"/>
    <w:rsid w:val="00B64F95"/>
    <w:rsid w:val="00B6522C"/>
    <w:rsid w:val="00B65F97"/>
    <w:rsid w:val="00B669F2"/>
    <w:rsid w:val="00B66E67"/>
    <w:rsid w:val="00B67D76"/>
    <w:rsid w:val="00B70104"/>
    <w:rsid w:val="00B70EF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4E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7A1"/>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80"/>
    <w:rsid w:val="00BC7052"/>
    <w:rsid w:val="00BC759E"/>
    <w:rsid w:val="00BC7F89"/>
    <w:rsid w:val="00BD00CF"/>
    <w:rsid w:val="00BD0C86"/>
    <w:rsid w:val="00BD1167"/>
    <w:rsid w:val="00BD1750"/>
    <w:rsid w:val="00BD22D9"/>
    <w:rsid w:val="00BD3C64"/>
    <w:rsid w:val="00BD41D7"/>
    <w:rsid w:val="00BD4544"/>
    <w:rsid w:val="00BD498D"/>
    <w:rsid w:val="00BD584D"/>
    <w:rsid w:val="00BD65B2"/>
    <w:rsid w:val="00BD7C43"/>
    <w:rsid w:val="00BD7F0E"/>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A81"/>
    <w:rsid w:val="00BF1D3B"/>
    <w:rsid w:val="00BF22F5"/>
    <w:rsid w:val="00BF2B58"/>
    <w:rsid w:val="00BF386F"/>
    <w:rsid w:val="00BF43A3"/>
    <w:rsid w:val="00BF4594"/>
    <w:rsid w:val="00BF5AEB"/>
    <w:rsid w:val="00BF6ABE"/>
    <w:rsid w:val="00BF6BED"/>
    <w:rsid w:val="00BF6C92"/>
    <w:rsid w:val="00BF73B5"/>
    <w:rsid w:val="00BF780E"/>
    <w:rsid w:val="00C00AD2"/>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DB3"/>
    <w:rsid w:val="00C37E50"/>
    <w:rsid w:val="00C4066F"/>
    <w:rsid w:val="00C42A0E"/>
    <w:rsid w:val="00C436CF"/>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B63"/>
    <w:rsid w:val="00C53F7F"/>
    <w:rsid w:val="00C544C8"/>
    <w:rsid w:val="00C54574"/>
    <w:rsid w:val="00C56765"/>
    <w:rsid w:val="00C5753C"/>
    <w:rsid w:val="00C57816"/>
    <w:rsid w:val="00C605A8"/>
    <w:rsid w:val="00C608B0"/>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E0"/>
    <w:rsid w:val="00CC045F"/>
    <w:rsid w:val="00CC0E46"/>
    <w:rsid w:val="00CC108F"/>
    <w:rsid w:val="00CC1BF5"/>
    <w:rsid w:val="00CC1E27"/>
    <w:rsid w:val="00CC3078"/>
    <w:rsid w:val="00CC3925"/>
    <w:rsid w:val="00CC45EE"/>
    <w:rsid w:val="00CC4E78"/>
    <w:rsid w:val="00CC4EEC"/>
    <w:rsid w:val="00CC4F9F"/>
    <w:rsid w:val="00CC565E"/>
    <w:rsid w:val="00CC620F"/>
    <w:rsid w:val="00CC66F6"/>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D5A"/>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F03"/>
    <w:rsid w:val="00D32314"/>
    <w:rsid w:val="00D324CF"/>
    <w:rsid w:val="00D325C1"/>
    <w:rsid w:val="00D32FDE"/>
    <w:rsid w:val="00D331C2"/>
    <w:rsid w:val="00D3330B"/>
    <w:rsid w:val="00D33F7A"/>
    <w:rsid w:val="00D3495E"/>
    <w:rsid w:val="00D354EB"/>
    <w:rsid w:val="00D35747"/>
    <w:rsid w:val="00D37664"/>
    <w:rsid w:val="00D37BB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E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4B1"/>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627"/>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99E"/>
    <w:rsid w:val="00D93420"/>
    <w:rsid w:val="00D934AE"/>
    <w:rsid w:val="00D9395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3F"/>
    <w:rsid w:val="00DD314D"/>
    <w:rsid w:val="00DD37E7"/>
    <w:rsid w:val="00DD39A8"/>
    <w:rsid w:val="00DD47C8"/>
    <w:rsid w:val="00DD5A6E"/>
    <w:rsid w:val="00DD5EB4"/>
    <w:rsid w:val="00DD6064"/>
    <w:rsid w:val="00DD6138"/>
    <w:rsid w:val="00DD6240"/>
    <w:rsid w:val="00DD649E"/>
    <w:rsid w:val="00DD65A3"/>
    <w:rsid w:val="00DD65E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6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C7D"/>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AB"/>
    <w:rsid w:val="00E41326"/>
    <w:rsid w:val="00E416D8"/>
    <w:rsid w:val="00E41B4B"/>
    <w:rsid w:val="00E42587"/>
    <w:rsid w:val="00E42A6B"/>
    <w:rsid w:val="00E42AB8"/>
    <w:rsid w:val="00E42B7C"/>
    <w:rsid w:val="00E43E42"/>
    <w:rsid w:val="00E43FBD"/>
    <w:rsid w:val="00E448B7"/>
    <w:rsid w:val="00E46644"/>
    <w:rsid w:val="00E479B6"/>
    <w:rsid w:val="00E50D81"/>
    <w:rsid w:val="00E50F51"/>
    <w:rsid w:val="00E50F94"/>
    <w:rsid w:val="00E52375"/>
    <w:rsid w:val="00E52B67"/>
    <w:rsid w:val="00E52B91"/>
    <w:rsid w:val="00E53CA2"/>
    <w:rsid w:val="00E53E12"/>
    <w:rsid w:val="00E54362"/>
    <w:rsid w:val="00E54843"/>
    <w:rsid w:val="00E54BE2"/>
    <w:rsid w:val="00E55E1A"/>
    <w:rsid w:val="00E55E7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A01"/>
    <w:rsid w:val="00E77D11"/>
    <w:rsid w:val="00E80EDE"/>
    <w:rsid w:val="00E81505"/>
    <w:rsid w:val="00E81709"/>
    <w:rsid w:val="00E81834"/>
    <w:rsid w:val="00E81CD8"/>
    <w:rsid w:val="00E81D97"/>
    <w:rsid w:val="00E81E81"/>
    <w:rsid w:val="00E8279E"/>
    <w:rsid w:val="00E83154"/>
    <w:rsid w:val="00E83222"/>
    <w:rsid w:val="00E84101"/>
    <w:rsid w:val="00E8432A"/>
    <w:rsid w:val="00E85013"/>
    <w:rsid w:val="00E85736"/>
    <w:rsid w:val="00E85E8B"/>
    <w:rsid w:val="00E865C4"/>
    <w:rsid w:val="00E865CE"/>
    <w:rsid w:val="00E86BCE"/>
    <w:rsid w:val="00E871A9"/>
    <w:rsid w:val="00E9025B"/>
    <w:rsid w:val="00E909CE"/>
    <w:rsid w:val="00E90D60"/>
    <w:rsid w:val="00E91223"/>
    <w:rsid w:val="00E915FB"/>
    <w:rsid w:val="00E91B20"/>
    <w:rsid w:val="00E93148"/>
    <w:rsid w:val="00E934C8"/>
    <w:rsid w:val="00E93534"/>
    <w:rsid w:val="00E93F89"/>
    <w:rsid w:val="00E941C9"/>
    <w:rsid w:val="00E94274"/>
    <w:rsid w:val="00E9431B"/>
    <w:rsid w:val="00E9470E"/>
    <w:rsid w:val="00E950C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B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7A"/>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27"/>
    <w:rsid w:val="00ED51C8"/>
    <w:rsid w:val="00ED55DB"/>
    <w:rsid w:val="00ED5A55"/>
    <w:rsid w:val="00ED5B78"/>
    <w:rsid w:val="00ED5C67"/>
    <w:rsid w:val="00ED5EE0"/>
    <w:rsid w:val="00ED697D"/>
    <w:rsid w:val="00ED6CEC"/>
    <w:rsid w:val="00ED73B9"/>
    <w:rsid w:val="00ED7681"/>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D1"/>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9B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32C"/>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BB"/>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A89"/>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79A"/>
    <w:rsid w:val="00FA56CE"/>
    <w:rsid w:val="00FA5866"/>
    <w:rsid w:val="00FA5EA4"/>
    <w:rsid w:val="00FA5ECB"/>
    <w:rsid w:val="00FA6816"/>
    <w:rsid w:val="00FA7142"/>
    <w:rsid w:val="00FA7269"/>
    <w:rsid w:val="00FA75F8"/>
    <w:rsid w:val="00FA7D78"/>
    <w:rsid w:val="00FB0339"/>
    <w:rsid w:val="00FB059B"/>
    <w:rsid w:val="00FB10F0"/>
    <w:rsid w:val="00FB1878"/>
    <w:rsid w:val="00FB1FBE"/>
    <w:rsid w:val="00FB275B"/>
    <w:rsid w:val="00FB2E6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CA"/>
    <w:rsid w:val="00FC46D9"/>
    <w:rsid w:val="00FC5AAA"/>
    <w:rsid w:val="00FC5CAE"/>
    <w:rsid w:val="00FC5EA5"/>
    <w:rsid w:val="00FC621B"/>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3B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2AAF2E-BC8B-41E2-9451-1813FD9D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c9633836c69e11efa5ddd96c482819f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5487</Words>
  <Characters>3128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dc:description/>
  <cp:lastModifiedBy>Rolandas Rutkauskas</cp:lastModifiedBy>
  <cp:revision>27</cp:revision>
  <dcterms:created xsi:type="dcterms:W3CDTF">2026-03-18T09:39:00Z</dcterms:created>
  <dcterms:modified xsi:type="dcterms:W3CDTF">2026-04-24T05:42:00Z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