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1A4D7BE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732400">
        <w:rPr>
          <w:bCs/>
          <w:sz w:val="22"/>
          <w:szCs w:val="22"/>
        </w:rPr>
        <w:t xml:space="preserve">Pirkimo sąlygų </w:t>
      </w:r>
      <w:r w:rsidR="0078282D">
        <w:rPr>
          <w:bCs/>
          <w:sz w:val="22"/>
          <w:szCs w:val="22"/>
        </w:rPr>
        <w:t>3</w:t>
      </w:r>
      <w:r w:rsidRPr="00732400">
        <w:rPr>
          <w:bCs/>
          <w:sz w:val="22"/>
          <w:szCs w:val="22"/>
        </w:rPr>
        <w:t xml:space="preserve"> priedas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4A7564C9" w:rsidR="00EB3BAC" w:rsidRPr="00992323" w:rsidRDefault="00A820F1"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 xml:space="preserve">VIENKARTINĖS MEDICINOS PRIEMONĖS. </w:t>
            </w:r>
            <w:r w:rsidR="00677D62">
              <w:rPr>
                <w:rFonts w:eastAsia="TimesNewRomanPS-BoldMT"/>
                <w:b/>
                <w:bCs/>
                <w:sz w:val="22"/>
                <w:szCs w:val="22"/>
                <w14:ligatures w14:val="standardContextual"/>
              </w:rPr>
              <w:t>ELEKTRODAI</w:t>
            </w:r>
            <w:r w:rsidR="00BD4365">
              <w:rPr>
                <w:rFonts w:eastAsia="TimesNewRomanPS-BoldMT"/>
                <w:b/>
                <w:bCs/>
                <w:sz w:val="22"/>
                <w:szCs w:val="22"/>
                <w14:ligatures w14:val="standardContextual"/>
              </w:rPr>
              <w:t xml:space="preserve"> </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yperlink"/>
                  <w:kern w:val="2"/>
                  <w:sz w:val="22"/>
                  <w:szCs w:val="22"/>
                </w:rPr>
                <w:t>kul</w:t>
              </w:r>
              <w:r w:rsidRPr="00035544">
                <w:rPr>
                  <w:rStyle w:val="Hyperlink"/>
                  <w:kern w:val="2"/>
                  <w:sz w:val="22"/>
                  <w:szCs w:val="22"/>
                  <w:lang w:val="en-US"/>
                </w:rPr>
                <w:t>@</w:t>
              </w:r>
              <w:r w:rsidRPr="00035544">
                <w:rPr>
                  <w:rStyle w:val="Hyperlink"/>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VšĮ Klaipėdos universiteto ligoninės generalinio direktoriaus Audriaus Šimaičio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6FF6AEB8" w:rsidR="00EB3BAC" w:rsidRPr="00F858D1" w:rsidRDefault="00F858D1" w:rsidP="00EB3BAC">
            <w:pPr>
              <w:autoSpaceDE w:val="0"/>
              <w:autoSpaceDN w:val="0"/>
              <w:adjustRightInd w:val="0"/>
              <w:rPr>
                <w:sz w:val="22"/>
                <w:szCs w:val="22"/>
              </w:rPr>
            </w:pPr>
            <w:r w:rsidRPr="00F858D1">
              <w:rPr>
                <w:sz w:val="22"/>
                <w:szCs w:val="22"/>
              </w:rPr>
              <w:t>Medicininės įrangos priežiūros tarnybos vyr. specialistė</w:t>
            </w:r>
            <w:r w:rsidR="0025292C" w:rsidRPr="00F858D1">
              <w:rPr>
                <w:sz w:val="22"/>
                <w:szCs w:val="22"/>
              </w:rPr>
              <w:t xml:space="preserve"> </w:t>
            </w:r>
            <w:r w:rsidRPr="00F858D1">
              <w:rPr>
                <w:sz w:val="22"/>
                <w:szCs w:val="22"/>
              </w:rPr>
              <w:t>Violeta Vilniškytė</w:t>
            </w:r>
            <w:r w:rsidR="001C3CC7" w:rsidRPr="00F858D1">
              <w:rPr>
                <w:sz w:val="22"/>
                <w:szCs w:val="22"/>
              </w:rPr>
              <w:t xml:space="preserve">, </w:t>
            </w:r>
            <w:r w:rsidR="00EB3BAC" w:rsidRPr="00F858D1">
              <w:rPr>
                <w:sz w:val="22"/>
                <w:szCs w:val="22"/>
              </w:rPr>
              <w:t xml:space="preserve"> tel</w:t>
            </w:r>
            <w:r w:rsidRPr="00F858D1">
              <w:rPr>
                <w:sz w:val="22"/>
                <w:szCs w:val="22"/>
              </w:rPr>
              <w:t>. +370 46 491081</w:t>
            </w:r>
            <w:r w:rsidR="0025292C" w:rsidRPr="00F858D1">
              <w:rPr>
                <w:sz w:val="22"/>
                <w:szCs w:val="22"/>
              </w:rPr>
              <w:t xml:space="preserve">, </w:t>
            </w:r>
            <w:r w:rsidR="00EB3BAC" w:rsidRPr="00F858D1">
              <w:rPr>
                <w:sz w:val="22"/>
                <w:szCs w:val="22"/>
              </w:rPr>
              <w:t>el.</w:t>
            </w:r>
            <w:r>
              <w:rPr>
                <w:sz w:val="22"/>
                <w:szCs w:val="22"/>
              </w:rPr>
              <w:t xml:space="preserve"> </w:t>
            </w:r>
            <w:r w:rsidR="00EB3BAC" w:rsidRPr="00F858D1">
              <w:rPr>
                <w:sz w:val="22"/>
                <w:szCs w:val="22"/>
              </w:rPr>
              <w:t xml:space="preserve">p. </w:t>
            </w:r>
            <w:hyperlink r:id="rId12" w:history="1">
              <w:r w:rsidRPr="00F858D1">
                <w:rPr>
                  <w:rStyle w:val="Hyperlink"/>
                  <w:sz w:val="22"/>
                  <w:szCs w:val="22"/>
                </w:rPr>
                <w:t>violeta.vilniskyte@kulig.lt</w:t>
              </w:r>
            </w:hyperlink>
          </w:p>
          <w:p w14:paraId="01DBEBDD" w14:textId="74538BAD" w:rsidR="00F858D1" w:rsidRPr="00F858D1" w:rsidRDefault="00677D62" w:rsidP="000C0071">
            <w:pPr>
              <w:jc w:val="both"/>
              <w:rPr>
                <w:sz w:val="22"/>
                <w:szCs w:val="22"/>
              </w:rPr>
            </w:pPr>
            <w:r>
              <w:rPr>
                <w:sz w:val="22"/>
                <w:szCs w:val="22"/>
              </w:rPr>
              <w:t xml:space="preserve">Vaistinės vadovė Žemyna Bredelienė </w:t>
            </w:r>
            <w:r w:rsidRPr="00677D62">
              <w:rPr>
                <w:sz w:val="22"/>
                <w:szCs w:val="22"/>
              </w:rPr>
              <w:t>tel. +370 46 396 510</w:t>
            </w:r>
            <w:r>
              <w:rPr>
                <w:sz w:val="22"/>
                <w:szCs w:val="22"/>
              </w:rPr>
              <w:t xml:space="preserve">, el. p. </w:t>
            </w:r>
            <w:hyperlink r:id="rId13" w:history="1">
              <w:r w:rsidRPr="005C0010">
                <w:rPr>
                  <w:rStyle w:val="Hyperlink"/>
                  <w:sz w:val="22"/>
                  <w:szCs w:val="22"/>
                </w:rPr>
                <w:t>zemyna.bredeliene@kul.lt</w:t>
              </w:r>
            </w:hyperlink>
            <w:r>
              <w:rPr>
                <w:sz w:val="22"/>
                <w:szCs w:val="22"/>
              </w:rPr>
              <w:t xml:space="preserve"> </w:t>
            </w: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2638A2DC"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BD4365">
              <w:rPr>
                <w:color w:val="000000"/>
                <w:sz w:val="22"/>
                <w:szCs w:val="22"/>
                <w:shd w:val="clear" w:color="auto" w:fill="FFFFFF"/>
              </w:rPr>
              <w:t>iausioji</w:t>
            </w:r>
            <w:r w:rsidRPr="00F858D1">
              <w:rPr>
                <w:color w:val="000000"/>
                <w:sz w:val="22"/>
                <w:szCs w:val="22"/>
                <w:shd w:val="clear" w:color="auto" w:fill="FFFFFF"/>
              </w:rPr>
              <w:t xml:space="preserve"> specialistė </w:t>
            </w:r>
            <w:r w:rsidR="00BD4365">
              <w:rPr>
                <w:color w:val="000000"/>
                <w:sz w:val="22"/>
                <w:szCs w:val="22"/>
                <w:shd w:val="clear" w:color="auto" w:fill="FFFFFF"/>
              </w:rPr>
              <w:t>Edita Bertašienė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w:t>
            </w:r>
            <w:r w:rsidR="00BD4365">
              <w:rPr>
                <w:color w:val="000000"/>
                <w:sz w:val="22"/>
                <w:szCs w:val="22"/>
                <w:shd w:val="clear" w:color="auto" w:fill="FFFFFF"/>
              </w:rPr>
              <w:t>32284</w:t>
            </w:r>
            <w:r w:rsidRPr="00F858D1">
              <w:rPr>
                <w:color w:val="000000"/>
                <w:sz w:val="22"/>
                <w:szCs w:val="22"/>
                <w:shd w:val="clear" w:color="auto" w:fill="FFFFFF"/>
              </w:rPr>
              <w:t xml:space="preserve">, el. paštas: </w:t>
            </w:r>
            <w:r w:rsidR="00BD4365">
              <w:rPr>
                <w:color w:val="000000"/>
                <w:sz w:val="22"/>
                <w:szCs w:val="22"/>
                <w:shd w:val="clear" w:color="auto" w:fill="FFFFFF"/>
              </w:rPr>
              <w:t>edita.bertasiene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2D95A7B8"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A820F1">
              <w:rPr>
                <w:kern w:val="2"/>
                <w:sz w:val="22"/>
                <w:szCs w:val="22"/>
              </w:rPr>
              <w:t xml:space="preserve">vienkartines medicinos priemones – </w:t>
            </w:r>
            <w:r w:rsidR="00677D62">
              <w:rPr>
                <w:kern w:val="2"/>
                <w:sz w:val="22"/>
                <w:szCs w:val="22"/>
              </w:rPr>
              <w:t>elektrodus</w:t>
            </w:r>
            <w:r w:rsidR="00400C9A">
              <w:rPr>
                <w:rFonts w:eastAsia="TimesNewRomanPS-BoldMT"/>
                <w:sz w:val="22"/>
                <w:szCs w:val="22"/>
                <w14:ligatures w14:val="standardContextual"/>
              </w:rPr>
              <w:t xml:space="preserve"> </w:t>
            </w:r>
            <w:r w:rsidR="00BD4365">
              <w:rPr>
                <w:rFonts w:eastAsia="TimesNewRomanPS-BoldMT"/>
                <w:sz w:val="22"/>
                <w:szCs w:val="22"/>
                <w14:ligatures w14:val="standardContextual"/>
              </w:rPr>
              <w:t xml:space="preserve">defibriliatoriams, naujagimiams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7815D780" w:rsidR="00EB3BAC" w:rsidRPr="00F858D1" w:rsidRDefault="00A820F1" w:rsidP="004B2704">
            <w:pPr>
              <w:rPr>
                <w:rFonts w:eastAsia="TimesNewRomanPS-BoldMT"/>
                <w:sz w:val="22"/>
                <w:szCs w:val="22"/>
                <w14:ligatures w14:val="standardContextual"/>
              </w:rPr>
            </w:pPr>
            <w:r>
              <w:rPr>
                <w:rFonts w:eastAsia="TimesNewRomanPS-BoldMT"/>
                <w:sz w:val="22"/>
                <w:szCs w:val="22"/>
                <w14:ligatures w14:val="standardContextual"/>
              </w:rPr>
              <w:t xml:space="preserve">Vienkartinės medicinos priemonės. </w:t>
            </w:r>
            <w:r w:rsidR="00677D62">
              <w:rPr>
                <w:rFonts w:eastAsia="TimesNewRomanPS-BoldMT"/>
                <w:sz w:val="22"/>
                <w:szCs w:val="22"/>
                <w14:ligatures w14:val="standardContextual"/>
              </w:rPr>
              <w:t>Elektrodai</w:t>
            </w:r>
            <w:r>
              <w:rPr>
                <w:rFonts w:eastAsia="TimesNewRomanPS-BoldMT"/>
                <w:sz w:val="22"/>
                <w:szCs w:val="22"/>
                <w14:ligatures w14:val="standardContextual"/>
              </w:rPr>
              <w:t>.</w:t>
            </w:r>
            <w:r w:rsidR="00F858D1" w:rsidRPr="00F858D1">
              <w:rPr>
                <w:rFonts w:eastAsia="TimesNewRomanPS-BoldMT"/>
                <w:sz w:val="22"/>
                <w:szCs w:val="22"/>
                <w14:ligatures w14:val="standardContextual"/>
              </w:rPr>
              <w:t xml:space="preserve"> </w:t>
            </w:r>
            <w:r w:rsidR="00BD4365">
              <w:rPr>
                <w:rFonts w:eastAsia="TimesNewRomanPS-BoldMT"/>
                <w:sz w:val="22"/>
                <w:szCs w:val="22"/>
                <w14:ligatures w14:val="standardContextual"/>
              </w:rPr>
              <w:t>Nr.</w:t>
            </w:r>
            <w:r w:rsidR="00F858D1" w:rsidRPr="00BD4365">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BE018F3"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įsipareigoja pristatyti</w:t>
            </w:r>
            <w:r w:rsidR="001C3CC7" w:rsidRPr="00F858D1">
              <w:rPr>
                <w:kern w:val="2"/>
                <w:sz w:val="22"/>
                <w:szCs w:val="22"/>
              </w:rPr>
              <w:t xml:space="preserve"> </w:t>
            </w:r>
            <w:r w:rsidR="004B2704" w:rsidRPr="00F858D1">
              <w:rPr>
                <w:kern w:val="2"/>
                <w:sz w:val="22"/>
                <w:szCs w:val="22"/>
              </w:rPr>
              <w:t>per</w:t>
            </w:r>
            <w:r w:rsidR="00170148" w:rsidRPr="00F858D1">
              <w:rPr>
                <w:kern w:val="2"/>
                <w:sz w:val="22"/>
                <w:szCs w:val="22"/>
              </w:rPr>
              <w:t xml:space="preserve"> </w:t>
            </w:r>
            <w:r w:rsidR="00BD4365">
              <w:rPr>
                <w:kern w:val="2"/>
                <w:sz w:val="22"/>
                <w:szCs w:val="22"/>
              </w:rPr>
              <w:t>10</w:t>
            </w:r>
            <w:r w:rsidR="00170148" w:rsidRPr="00F858D1">
              <w:rPr>
                <w:kern w:val="2"/>
                <w:sz w:val="22"/>
                <w:szCs w:val="22"/>
              </w:rPr>
              <w:t xml:space="preserve"> darbo dien</w:t>
            </w:r>
            <w:r w:rsidR="00BD4365">
              <w:rPr>
                <w:kern w:val="2"/>
                <w:sz w:val="22"/>
                <w:szCs w:val="22"/>
              </w:rPr>
              <w:t>ų</w:t>
            </w:r>
            <w:r w:rsidR="00170148" w:rsidRPr="00F858D1">
              <w:rPr>
                <w:kern w:val="2"/>
                <w:sz w:val="22"/>
                <w:szCs w:val="22"/>
              </w:rPr>
              <w:t xml:space="preserve"> </w:t>
            </w:r>
            <w:r w:rsidRPr="00F858D1">
              <w:rPr>
                <w:kern w:val="2"/>
                <w:sz w:val="22"/>
                <w:szCs w:val="22"/>
              </w:rPr>
              <w:t xml:space="preserve">nuo užsakymo pateikimo dienos </w:t>
            </w:r>
            <w:r w:rsidRPr="00F858D1">
              <w:rPr>
                <w:color w:val="000000"/>
                <w:kern w:val="2"/>
                <w:sz w:val="22"/>
                <w:szCs w:val="22"/>
              </w:rPr>
              <w:t>adres</w:t>
            </w:r>
            <w:r w:rsidR="00A820F1">
              <w:rPr>
                <w:color w:val="000000"/>
                <w:kern w:val="2"/>
                <w:sz w:val="22"/>
                <w:szCs w:val="22"/>
              </w:rPr>
              <w:t>u</w:t>
            </w:r>
            <w:r w:rsidRPr="00F858D1">
              <w:rPr>
                <w:kern w:val="2"/>
                <w:sz w:val="22"/>
                <w:szCs w:val="22"/>
              </w:rPr>
              <w:t xml:space="preserve"> </w:t>
            </w:r>
            <w:r w:rsidR="0000134A" w:rsidRPr="00F858D1">
              <w:rPr>
                <w:kern w:val="2"/>
                <w:sz w:val="22"/>
                <w:szCs w:val="22"/>
              </w:rPr>
              <w:t>Liepojos g. 4</w:t>
            </w:r>
            <w:r w:rsidR="00F858D1">
              <w:rPr>
                <w:kern w:val="2"/>
                <w:sz w:val="22"/>
                <w:szCs w:val="22"/>
              </w:rPr>
              <w:t>1</w:t>
            </w:r>
            <w:r w:rsidR="00992323" w:rsidRPr="00F858D1">
              <w:rPr>
                <w:kern w:val="2"/>
                <w:sz w:val="22"/>
                <w:szCs w:val="22"/>
              </w:rPr>
              <w:t>,</w:t>
            </w:r>
            <w:r w:rsidRPr="00F858D1">
              <w:rPr>
                <w:kern w:val="2"/>
                <w:sz w:val="22"/>
                <w:szCs w:val="22"/>
              </w:rPr>
              <w:t xml:space="preserve"> </w:t>
            </w:r>
            <w:r w:rsidR="00BD4365">
              <w:rPr>
                <w:kern w:val="2"/>
                <w:sz w:val="22"/>
                <w:szCs w:val="22"/>
              </w:rPr>
              <w:t xml:space="preserve">45 </w:t>
            </w:r>
            <w:r w:rsidRPr="00F858D1">
              <w:rPr>
                <w:kern w:val="2"/>
                <w:sz w:val="22"/>
                <w:szCs w:val="22"/>
              </w:rPr>
              <w:t>Klaipėda</w:t>
            </w:r>
            <w:r w:rsidR="00677D62">
              <w:rPr>
                <w:kern w:val="2"/>
                <w:sz w:val="22"/>
                <w:szCs w:val="22"/>
              </w:rPr>
              <w:t xml:space="preserve"> ir </w:t>
            </w:r>
            <w:r w:rsidR="00677D62" w:rsidRPr="00F858D1">
              <w:rPr>
                <w:kern w:val="2"/>
                <w:sz w:val="22"/>
                <w:szCs w:val="22"/>
              </w:rPr>
              <w:t>Liepojos g. 4</w:t>
            </w:r>
            <w:r w:rsidR="00677D62">
              <w:rPr>
                <w:kern w:val="2"/>
                <w:sz w:val="22"/>
                <w:szCs w:val="22"/>
              </w:rPr>
              <w:t>5</w:t>
            </w:r>
            <w:r w:rsidR="00677D62" w:rsidRPr="00F858D1">
              <w:rPr>
                <w:kern w:val="2"/>
                <w:sz w:val="22"/>
                <w:szCs w:val="22"/>
              </w:rPr>
              <w:t>, Klaipėda</w:t>
            </w:r>
            <w:r w:rsidR="00FE5F1B">
              <w:rPr>
                <w:kern w:val="2"/>
                <w:sz w:val="22"/>
                <w:szCs w:val="22"/>
              </w:rPr>
              <w:t xml:space="preserve"> (</w:t>
            </w:r>
            <w:r w:rsidRPr="00F858D1">
              <w:rPr>
                <w:rFonts w:eastAsia="Calibri"/>
                <w:sz w:val="22"/>
                <w:szCs w:val="22"/>
                <w:shd w:val="clear" w:color="auto" w:fill="FFFFFF"/>
              </w:rPr>
              <w:t>VšĮ Klaipėdos universiteto ligoninė</w:t>
            </w:r>
            <w:r w:rsidR="00677D62">
              <w:rPr>
                <w:rFonts w:eastAsia="Calibri"/>
                <w:sz w:val="22"/>
                <w:szCs w:val="22"/>
                <w:shd w:val="clear" w:color="auto" w:fill="FFFFFF"/>
              </w:rPr>
              <w:t>s vaistinė</w:t>
            </w:r>
            <w:r w:rsidR="00FE5F1B">
              <w:rPr>
                <w:rFonts w:eastAsia="Calibri"/>
                <w:sz w:val="22"/>
                <w:szCs w:val="22"/>
                <w:shd w:val="clear" w:color="auto" w:fill="FFFFFF"/>
              </w:rPr>
              <w:t>)</w:t>
            </w:r>
            <w:r w:rsidR="00F22C9B" w:rsidRPr="00F858D1">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78282D"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w:t>
            </w:r>
            <w:r w:rsidRPr="00EB3BAC">
              <w:rPr>
                <w:kern w:val="2"/>
                <w:sz w:val="22"/>
                <w:szCs w:val="22"/>
                <w:shd w:val="clear" w:color="auto" w:fill="FFFFFF"/>
              </w:rPr>
              <w:lastRenderedPageBreak/>
              <w:t xml:space="preserve">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04D8"/>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29E6"/>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0BFB"/>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77D62"/>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8282D"/>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6596D"/>
    <w:rsid w:val="00A706E3"/>
    <w:rsid w:val="00A820F1"/>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D4365"/>
    <w:rsid w:val="00BE1B9C"/>
    <w:rsid w:val="00BF0847"/>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53EC8"/>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B7C65"/>
    <w:rPr>
      <w:color w:val="0563C1" w:themeColor="hyperlink"/>
      <w:u w:val="single"/>
    </w:rPr>
  </w:style>
  <w:style w:type="character" w:styleId="Emphasis">
    <w:name w:val="Emphasis"/>
    <w:basedOn w:val="DefaultParagraphFont"/>
    <w:uiPriority w:val="20"/>
    <w:qFormat/>
    <w:rsid w:val="002B7C65"/>
    <w:rPr>
      <w:i/>
      <w:iCs/>
    </w:rPr>
  </w:style>
  <w:style w:type="character" w:styleId="UnresolvedMention">
    <w:name w:val="Unresolved Mention"/>
    <w:basedOn w:val="DefaultParagraphFont"/>
    <w:uiPriority w:val="99"/>
    <w:semiHidden/>
    <w:unhideWhenUsed/>
    <w:rsid w:val="00FC3093"/>
    <w:rPr>
      <w:color w:val="605E5C"/>
      <w:shd w:val="clear" w:color="auto" w:fill="E1DFDD"/>
    </w:rPr>
  </w:style>
  <w:style w:type="character" w:styleId="CommentReference">
    <w:name w:val="annotation reference"/>
    <w:basedOn w:val="DefaultParagraphFont"/>
    <w:semiHidden/>
    <w:unhideWhenUsed/>
    <w:rsid w:val="00267F55"/>
    <w:rPr>
      <w:sz w:val="16"/>
      <w:szCs w:val="16"/>
    </w:rPr>
  </w:style>
  <w:style w:type="paragraph" w:styleId="CommentText">
    <w:name w:val="annotation text"/>
    <w:basedOn w:val="Normal"/>
    <w:link w:val="CommentTextChar"/>
    <w:semiHidden/>
    <w:unhideWhenUsed/>
    <w:rsid w:val="00267F55"/>
    <w:rPr>
      <w:sz w:val="20"/>
    </w:rPr>
  </w:style>
  <w:style w:type="character" w:customStyle="1" w:styleId="CommentTextChar">
    <w:name w:val="Comment Text Char"/>
    <w:basedOn w:val="DefaultParagraphFont"/>
    <w:link w:val="CommentText"/>
    <w:semiHidden/>
    <w:rsid w:val="00267F55"/>
    <w:rPr>
      <w:sz w:val="20"/>
    </w:rPr>
  </w:style>
  <w:style w:type="paragraph" w:styleId="CommentSubject">
    <w:name w:val="annotation subject"/>
    <w:basedOn w:val="CommentText"/>
    <w:next w:val="CommentText"/>
    <w:link w:val="CommentSubjectChar"/>
    <w:semiHidden/>
    <w:unhideWhenUsed/>
    <w:rsid w:val="00267F55"/>
    <w:rPr>
      <w:b/>
      <w:bCs/>
    </w:rPr>
  </w:style>
  <w:style w:type="character" w:customStyle="1" w:styleId="CommentSubjectChar">
    <w:name w:val="Comment Subject Char"/>
    <w:basedOn w:val="CommentTextChar"/>
    <w:link w:val="CommentSubject"/>
    <w:semiHidden/>
    <w:rsid w:val="00267F55"/>
    <w:rPr>
      <w:b/>
      <w:bCs/>
      <w:sz w:val="20"/>
    </w:rPr>
  </w:style>
  <w:style w:type="paragraph" w:styleId="Revision">
    <w:name w:val="Revision"/>
    <w:hidden/>
    <w:semiHidden/>
    <w:rsid w:val="00E91905"/>
  </w:style>
  <w:style w:type="paragraph" w:styleId="ListParagraph">
    <w:name w:val="List Paragraph"/>
    <w:basedOn w:val="Normal"/>
    <w:rsid w:val="00083198"/>
    <w:pPr>
      <w:ind w:left="720"/>
      <w:contextualSpacing/>
    </w:pPr>
  </w:style>
  <w:style w:type="paragraph" w:styleId="HTMLPreformatted">
    <w:name w:val="HTML Preformatted"/>
    <w:basedOn w:val="Normal"/>
    <w:link w:val="HTMLPreformattedChar"/>
    <w:semiHidden/>
    <w:unhideWhenUsed/>
    <w:rsid w:val="004B2704"/>
    <w:rPr>
      <w:rFonts w:ascii="Consolas" w:hAnsi="Consolas"/>
      <w:sz w:val="20"/>
    </w:rPr>
  </w:style>
  <w:style w:type="character" w:customStyle="1" w:styleId="HTMLPreformattedChar">
    <w:name w:val="HTML Preformatted Char"/>
    <w:basedOn w:val="DefaultParagraphFont"/>
    <w:link w:val="HTMLPreformatted"/>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ioleta.vilniskyt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27</Pages>
  <Words>66225</Words>
  <Characters>37749</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KUL Ligonine</cp:lastModifiedBy>
  <cp:revision>20</cp:revision>
  <dcterms:created xsi:type="dcterms:W3CDTF">2025-11-17T12:25:00Z</dcterms:created>
  <dcterms:modified xsi:type="dcterms:W3CDTF">2026-04-24T05:51:00Z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