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0D7" w:rsidRPr="005F66A7" w:rsidRDefault="002A00D7" w:rsidP="002A00D7">
      <w:pPr>
        <w:pStyle w:val="Tablecaption20"/>
        <w:spacing w:line="240" w:lineRule="exact"/>
        <w:ind w:left="6663" w:hanging="993"/>
        <w:rPr>
          <w:b w:val="0"/>
        </w:rPr>
      </w:pPr>
      <w:r>
        <w:rPr>
          <w:b w:val="0"/>
        </w:rPr>
        <w:t>Prekių</w:t>
      </w:r>
      <w:r w:rsidRPr="005F66A7">
        <w:rPr>
          <w:b w:val="0"/>
        </w:rPr>
        <w:t xml:space="preserve"> viešojo pirkimo-pardavimo sutarties</w:t>
      </w:r>
    </w:p>
    <w:p w:rsidR="002A00D7" w:rsidRPr="005F66A7" w:rsidRDefault="002A00D7" w:rsidP="002A00D7">
      <w:pPr>
        <w:pStyle w:val="Tablecaption20"/>
        <w:spacing w:line="240" w:lineRule="exact"/>
        <w:ind w:left="3543" w:firstLine="2127"/>
        <w:rPr>
          <w:b w:val="0"/>
        </w:rPr>
      </w:pPr>
      <w:r>
        <w:rPr>
          <w:b w:val="0"/>
        </w:rPr>
        <w:t>2026</w:t>
      </w:r>
      <w:r w:rsidRPr="005F66A7">
        <w:rPr>
          <w:b w:val="0"/>
        </w:rPr>
        <w:t xml:space="preserve"> m. </w:t>
      </w:r>
      <w:r>
        <w:rPr>
          <w:b w:val="0"/>
        </w:rPr>
        <w:t xml:space="preserve">                        d. Nr. </w:t>
      </w:r>
    </w:p>
    <w:p w:rsidR="002A00D7" w:rsidRDefault="009D35C1" w:rsidP="002A00D7">
      <w:pPr>
        <w:pStyle w:val="Tablecaption20"/>
        <w:spacing w:line="240" w:lineRule="exact"/>
        <w:ind w:left="3543" w:firstLine="2127"/>
        <w:rPr>
          <w:b w:val="0"/>
        </w:rPr>
      </w:pPr>
      <w:r>
        <w:rPr>
          <w:b w:val="0"/>
        </w:rPr>
        <w:t>5</w:t>
      </w:r>
      <w:r w:rsidR="002A00D7" w:rsidRPr="005F66A7">
        <w:rPr>
          <w:b w:val="0"/>
        </w:rPr>
        <w:t xml:space="preserve"> Priedas</w:t>
      </w:r>
    </w:p>
    <w:p w:rsidR="002F4E81" w:rsidRDefault="002F4E81" w:rsidP="002A00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4E81" w:rsidRPr="002F4E81" w:rsidRDefault="00D23C83" w:rsidP="002F4E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Preki</w:t>
      </w:r>
      <w:r w:rsidR="002F4E81"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="002F4E81" w:rsidRPr="002F4E81">
        <w:rPr>
          <w:rFonts w:ascii="Times New Roman" w:hAnsi="Times New Roman" w:cs="Times New Roman"/>
          <w:b/>
          <w:bCs/>
          <w:sz w:val="24"/>
          <w:szCs w:val="24"/>
        </w:rPr>
        <w:t xml:space="preserve"> įkainių perskaičiavimo sąlygos</w:t>
      </w:r>
    </w:p>
    <w:p w:rsidR="002F4E81" w:rsidRP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F4E81" w:rsidRP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Bet kuri Sutarties šalis Sutarties galiojimo metu turi teisę inicijuoti Sutartyje numatytų įkainių perskaičiavimą </w:t>
      </w:r>
      <w:r w:rsidR="00D23C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(keitimą) ne anksčiau kaip po </w:t>
      </w:r>
      <w:r w:rsidR="00566F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 </w:t>
      </w:r>
      <w:r w:rsidR="00367F7C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="00566F43">
        <w:rPr>
          <w:rFonts w:ascii="Times New Roman" w:eastAsia="Times New Roman" w:hAnsi="Times New Roman" w:cs="Times New Roman"/>
          <w:sz w:val="24"/>
          <w:szCs w:val="24"/>
          <w:lang w:eastAsia="lt-LT"/>
        </w:rPr>
        <w:t>aštuonių</w:t>
      </w:r>
      <w:r w:rsidR="00FA6D58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FA6D58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mėnesių nuo Sutarties įsigaliojimo (jeigu perskaičiavimas jau buvo atliktas – nuo paskutinio perskaičiavimo pagal šį punktą dienos), jeigu </w:t>
      </w:r>
      <w:r w:rsidR="00E93542" w:rsidRPr="00E93542">
        <w:rPr>
          <w:rFonts w:ascii="Times New Roman" w:eastAsia="Calibri" w:hAnsi="Times New Roman" w:cs="Times New Roman"/>
          <w:b/>
          <w:i/>
          <w:sz w:val="24"/>
          <w:szCs w:val="24"/>
        </w:rPr>
        <w:t>vartojimo prekių ir paslaugų</w:t>
      </w:r>
      <w:r w:rsidR="00E935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4E8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t-LT"/>
        </w:rPr>
        <w:t>kainų</w:t>
      </w:r>
      <w:r w:rsidRPr="002F4E81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lt-LT"/>
        </w:rPr>
        <w:t xml:space="preserve"> </w:t>
      </w:r>
      <w:r w:rsidRPr="002F4E81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pokytis (k)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>, apskaičiuotas ka</w:t>
      </w:r>
      <w:bookmarkStart w:id="0" w:name="_GoBack"/>
      <w:bookmarkEnd w:id="0"/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ip nustatyta 4 punkte, padidėja/sumažėja 10 procentų ir daugiau. Atlikdamos perskaičiavimą Šalys vadovaujasi </w:t>
      </w:r>
      <w:r w:rsidR="00FA6D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Valstybės duomenų agentūros 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viešai Oficialiosios statistikos portale paskelbtais Rodiklių duomenų bazės duomenimis, iš kitos Šalies nereikalaudamos pateikti oficialaus </w:t>
      </w:r>
      <w:r w:rsidR="00FA6D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Valstybės duomenų agentūros 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>ar kitos institucijos išduoto dokumento ar patvirtinimo.</w:t>
      </w:r>
    </w:p>
    <w:p w:rsidR="002F4E81" w:rsidRP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Perskaičiuotieji įkainiai 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>įforminami raštišku Šalių susitarimu (toliau – Susitarimas)</w:t>
      </w:r>
      <w:r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ir taikomi užsakymams, pateiktiems po to, kai Šalys sudaro Susitarimą dėl įkainių perskaičiavimo.</w:t>
      </w:r>
    </w:p>
    <w:p w:rsidR="002F4E81" w:rsidRP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</w:p>
    <w:p w:rsid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>3. Šalys privalo Susitarime nurodyti indekso reikšmę laikotarpio pradžioje ir jos nustatymo datą, indekso reikšmę laikotarpio pabaigoje ir jos nustatymo datą, kainų pokytį (k), perskaičiuotus įkainius, perskaičiuotą pradinės sutarties vertę.</w:t>
      </w:r>
    </w:p>
    <w:p w:rsidR="002F4E81" w:rsidRP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</w:p>
    <w:p w:rsidR="00E93542" w:rsidRPr="00E93542" w:rsidRDefault="00367F7C" w:rsidP="00E93542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4 </w:t>
      </w:r>
      <w:r w:rsidR="00E93542" w:rsidRPr="00E93542">
        <w:rPr>
          <w:rFonts w:ascii="Times New Roman" w:hAnsi="Times New Roman" w:cs="Times New Roman"/>
          <w:bCs/>
          <w:iCs/>
          <w:sz w:val="24"/>
          <w:szCs w:val="24"/>
        </w:rPr>
        <w:t>. Nauji įkainiai apskaičiuojami pagal šią formulę:</w:t>
      </w:r>
    </w:p>
    <w:p w:rsidR="00E93542" w:rsidRPr="00E93542" w:rsidRDefault="00974437" w:rsidP="00E93542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Cs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=a+</m:t>
        </m:r>
        <m:d>
          <m:dPr>
            <m:ctrlPr>
              <w:rPr>
                <w:rFonts w:ascii="Cambria Math" w:hAnsi="Cambria Math" w:cs="Times New Roman"/>
                <w:bCs/>
                <w:iCs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bCs/>
                    <w:iCs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100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×a</m:t>
            </m:r>
          </m:e>
        </m:d>
      </m:oMath>
      <w:r w:rsidR="00E93542" w:rsidRPr="00E93542">
        <w:rPr>
          <w:rFonts w:ascii="Times New Roman" w:hAnsi="Times New Roman" w:cs="Times New Roman"/>
          <w:bCs/>
          <w:iCs/>
          <w:sz w:val="24"/>
          <w:szCs w:val="24"/>
        </w:rPr>
        <w:t>, kur</w:t>
      </w:r>
    </w:p>
    <w:p w:rsidR="00E93542" w:rsidRPr="00E93542" w:rsidRDefault="00E93542" w:rsidP="00E93542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93542" w:rsidRPr="00E93542" w:rsidRDefault="00E93542" w:rsidP="00E93542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93542">
        <w:rPr>
          <w:rFonts w:ascii="Times New Roman" w:hAnsi="Times New Roman" w:cs="Times New Roman"/>
          <w:bCs/>
          <w:iCs/>
          <w:sz w:val="24"/>
          <w:szCs w:val="24"/>
        </w:rPr>
        <w:t>a – sutarties prekės įkainis (Eur be PVM) (jei įkainis buvo perskaičiuotas, tai po paskutinio perskaičiavimo).</w:t>
      </w:r>
    </w:p>
    <w:p w:rsidR="00E93542" w:rsidRPr="00E93542" w:rsidRDefault="00E93542" w:rsidP="00E93542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93542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E93542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1</w:t>
      </w:r>
      <w:r w:rsidRPr="00E93542">
        <w:rPr>
          <w:rFonts w:ascii="Times New Roman" w:hAnsi="Times New Roman" w:cs="Times New Roman"/>
          <w:bCs/>
          <w:iCs/>
          <w:sz w:val="24"/>
          <w:szCs w:val="24"/>
        </w:rPr>
        <w:t xml:space="preserve"> – perskaičiuotas (pakeistas) įkainis (Eur be PVM)</w:t>
      </w:r>
    </w:p>
    <w:p w:rsidR="00E93542" w:rsidRPr="00E93542" w:rsidRDefault="00E93542" w:rsidP="00E93542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93542">
        <w:rPr>
          <w:rFonts w:ascii="Times New Roman" w:hAnsi="Times New Roman" w:cs="Times New Roman"/>
          <w:bCs/>
          <w:iCs/>
          <w:sz w:val="24"/>
          <w:szCs w:val="24"/>
        </w:rPr>
        <w:t>k – pagal vartotojų kainų indeksą apskaičiuotas Vartojimo prekių ir paslaugų kainų pokytis (padidėjimas arba sumažėjimas) (%). „k“ reikšmė skaičiuojama pagal formulę:</w:t>
      </w:r>
    </w:p>
    <w:p w:rsidR="00E93542" w:rsidRPr="00E93542" w:rsidRDefault="00E93542" w:rsidP="00E93542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k =</m:t>
        </m:r>
        <m:f>
          <m:fPr>
            <m:ctrlPr>
              <w:rPr>
                <w:rFonts w:ascii="Cambria Math" w:hAnsi="Cambria Math" w:cs="Times New Roman"/>
                <w:bCs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Ind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naujausias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Cs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Ind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pradžia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×100-100</m:t>
        </m:r>
      </m:oMath>
      <w:r w:rsidRPr="00E93542">
        <w:rPr>
          <w:rFonts w:ascii="Times New Roman" w:hAnsi="Times New Roman" w:cs="Times New Roman"/>
          <w:bCs/>
          <w:iCs/>
          <w:sz w:val="24"/>
          <w:szCs w:val="24"/>
        </w:rPr>
        <w:t>, (proc.), kur</w:t>
      </w:r>
    </w:p>
    <w:p w:rsidR="00E93542" w:rsidRPr="00E93542" w:rsidRDefault="00E93542" w:rsidP="00E93542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93542">
        <w:rPr>
          <w:rFonts w:ascii="Times New Roman" w:hAnsi="Times New Roman" w:cs="Times New Roman"/>
          <w:bCs/>
          <w:iCs/>
          <w:sz w:val="24"/>
          <w:szCs w:val="24"/>
        </w:rPr>
        <w:t>Ind</w:t>
      </w:r>
      <w:r w:rsidRPr="00E93542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naujausias</w:t>
      </w:r>
      <w:r w:rsidRPr="00E93542">
        <w:rPr>
          <w:rFonts w:ascii="Times New Roman" w:hAnsi="Times New Roman" w:cs="Times New Roman"/>
          <w:bCs/>
          <w:iCs/>
          <w:sz w:val="24"/>
          <w:szCs w:val="24"/>
        </w:rPr>
        <w:t xml:space="preserve"> – kreipimosi dėl kainos perskaičiavimo išsiuntimo kitai šaliai datą naujausias paskelbtas vartojimo prekių ir paslaugų indeksas</w:t>
      </w:r>
      <w:r w:rsidR="00FF3F0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F3F0E" w:rsidRPr="00E93542">
        <w:rPr>
          <w:rFonts w:ascii="Times New Roman" w:hAnsi="Times New Roman" w:cs="Times New Roman"/>
          <w:bCs/>
          <w:iCs/>
          <w:sz w:val="24"/>
          <w:szCs w:val="24"/>
        </w:rPr>
        <w:t>„Vartojimo prekės ir paslaugos“;</w:t>
      </w:r>
    </w:p>
    <w:p w:rsidR="00E93542" w:rsidRPr="00E93542" w:rsidRDefault="00E93542" w:rsidP="00E93542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93542">
        <w:rPr>
          <w:rFonts w:ascii="Times New Roman" w:hAnsi="Times New Roman" w:cs="Times New Roman"/>
          <w:bCs/>
          <w:iCs/>
          <w:sz w:val="24"/>
          <w:szCs w:val="24"/>
        </w:rPr>
        <w:t>Ind</w:t>
      </w:r>
      <w:r w:rsidRPr="00E93542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pradžia</w:t>
      </w:r>
      <w:r w:rsidRPr="00E93542">
        <w:rPr>
          <w:rFonts w:ascii="Times New Roman" w:hAnsi="Times New Roman" w:cs="Times New Roman"/>
          <w:bCs/>
          <w:iCs/>
          <w:sz w:val="24"/>
          <w:szCs w:val="24"/>
        </w:rPr>
        <w:t xml:space="preserve"> – laikotarpio pradžios datos (mėnesio) vartojimo prekių ir paslaugų indeksas „Vartojimo prekės ir paslaugos“;</w:t>
      </w:r>
    </w:p>
    <w:p w:rsidR="00D23C83" w:rsidRPr="00D23C83" w:rsidRDefault="00D23C83" w:rsidP="00D23C83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F4E81" w:rsidRDefault="00D23C83" w:rsidP="002F4E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5. </w:t>
      </w:r>
      <w:r w:rsidR="002F4E81"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>Pirmojo perskaičiavimo atveju laikotarpio pradžia (mėnuo) yra Sutarties sudarymo mėnuo. Antrojo ir vėlesnių perskaičiavimų atveju laikotarpio pradžia (mėnuo) yra paskutinio perskaičiavimo metu naudotos paskelbto ati</w:t>
      </w:r>
      <w:r w:rsidR="002F4E81">
        <w:rPr>
          <w:rFonts w:ascii="Times New Roman" w:eastAsia="Times New Roman" w:hAnsi="Times New Roman" w:cs="Calibri"/>
          <w:sz w:val="24"/>
          <w:szCs w:val="24"/>
          <w:lang w:eastAsia="lt-LT"/>
        </w:rPr>
        <w:t>tinkamo indekso reikšmės mėnuo;</w:t>
      </w:r>
    </w:p>
    <w:p w:rsidR="00E93542" w:rsidRPr="002F4E81" w:rsidRDefault="00E93542" w:rsidP="002F4E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</w:p>
    <w:p w:rsidR="002F4E81" w:rsidRDefault="00D23C83" w:rsidP="002F4E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>6</w:t>
      </w:r>
      <w:r w:rsidR="002F4E81"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. Skaičiavimams indeksų reikšmės imamos </w:t>
      </w:r>
      <w:r w:rsidR="002F4E81" w:rsidRPr="002F4E81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keturių</w:t>
      </w:r>
      <w:r w:rsidR="002F4E81"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skaitmenų po kablelio tikslumu. Apskaičiuotas pokytis (k) tolimesniems skaičiavimams naudojamas suapvalinus iki </w:t>
      </w:r>
      <w:r w:rsidR="002F4E81" w:rsidRPr="002F4E81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vieno</w:t>
      </w:r>
      <w:r w:rsidR="002F4E81"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skaitmens po kablelio, o apskaičiuotas įkainis „a“ suapvalinamas iki </w:t>
      </w:r>
      <w:r w:rsidR="002F4E81" w:rsidRPr="002F4E81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 xml:space="preserve">dviejų </w:t>
      </w:r>
      <w:r w:rsidR="002F4E81"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skaitmenų po kablelio; </w:t>
      </w:r>
    </w:p>
    <w:p w:rsidR="002F4E81" w:rsidRP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</w:p>
    <w:p w:rsidR="002F4E81" w:rsidRDefault="00D23C83" w:rsidP="002F4E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lastRenderedPageBreak/>
        <w:t xml:space="preserve">7. </w:t>
      </w:r>
      <w:r w:rsidR="002F4E81" w:rsidRPr="002F4E81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Vėlesnis įkainių perskaičiavimas negali apimti laikotarpio, už kurį jau buvo atliktas perskaičiavimas. </w:t>
      </w:r>
    </w:p>
    <w:p w:rsidR="002F4E81" w:rsidRP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</w:p>
    <w:p w:rsidR="002F4E81" w:rsidRDefault="00D23C83" w:rsidP="002F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="002F4E81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Jeigu </w:t>
      </w:r>
      <w:r w:rsidR="00FA6D58" w:rsidRPr="00E93542">
        <w:rPr>
          <w:rFonts w:ascii="Times New Roman" w:hAnsi="Times New Roman" w:cs="Times New Roman"/>
          <w:bCs/>
          <w:iCs/>
          <w:sz w:val="24"/>
          <w:szCs w:val="24"/>
        </w:rPr>
        <w:t xml:space="preserve">Vartojimo prekių ir paslaugų kainų pokytis </w:t>
      </w:r>
      <w:r w:rsidR="002F4E81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>(k), apskaičiuotas kaip nustatyta 4 punkte, viršija 30 procentų nuo pradinio sutarties įkainio sutarties pasirašymo dieną, prekės įkainiai bus perskaičiuojami maksimaliu 30 procentų pokyčiu.</w:t>
      </w:r>
    </w:p>
    <w:p w:rsidR="002F4E81" w:rsidRPr="002F4E81" w:rsidRDefault="002F4E81" w:rsidP="002F4E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2F4E81" w:rsidRPr="002F4E81" w:rsidRDefault="00D23C83" w:rsidP="002F4E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2F4E81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Jei Sutarties kaina buvo peržiūrėta pagal Sutartyje nurodytas kainų peržiūros sąlygas, atitinkamai patikslinama (didėja arba mažėja) pradinė sutarties vertė. </w:t>
      </w:r>
    </w:p>
    <w:p w:rsidR="002F4E81" w:rsidRPr="002F4E81" w:rsidRDefault="002F4E81" w:rsidP="002F4E81"/>
    <w:p w:rsidR="00DC5368" w:rsidRDefault="00DC5368"/>
    <w:sectPr w:rsidR="00DC5368" w:rsidSect="00DC08A5">
      <w:pgSz w:w="11906" w:h="16838"/>
      <w:pgMar w:top="1276" w:right="567" w:bottom="1702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437" w:rsidRDefault="00974437" w:rsidP="002F4E81">
      <w:pPr>
        <w:spacing w:after="0" w:line="240" w:lineRule="auto"/>
      </w:pPr>
      <w:r>
        <w:separator/>
      </w:r>
    </w:p>
  </w:endnote>
  <w:endnote w:type="continuationSeparator" w:id="0">
    <w:p w:rsidR="00974437" w:rsidRDefault="00974437" w:rsidP="002F4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437" w:rsidRDefault="00974437" w:rsidP="002F4E81">
      <w:pPr>
        <w:spacing w:after="0" w:line="240" w:lineRule="auto"/>
      </w:pPr>
      <w:r>
        <w:separator/>
      </w:r>
    </w:p>
  </w:footnote>
  <w:footnote w:type="continuationSeparator" w:id="0">
    <w:p w:rsidR="00974437" w:rsidRDefault="00974437" w:rsidP="002F4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33"/>
    <w:rsid w:val="000D4433"/>
    <w:rsid w:val="00232F91"/>
    <w:rsid w:val="002A00D7"/>
    <w:rsid w:val="002F4E81"/>
    <w:rsid w:val="00367F7C"/>
    <w:rsid w:val="004013B6"/>
    <w:rsid w:val="004C3487"/>
    <w:rsid w:val="00566F43"/>
    <w:rsid w:val="008C2923"/>
    <w:rsid w:val="009160A6"/>
    <w:rsid w:val="00942DF5"/>
    <w:rsid w:val="00974437"/>
    <w:rsid w:val="009D35C1"/>
    <w:rsid w:val="009F3FAD"/>
    <w:rsid w:val="00D23C83"/>
    <w:rsid w:val="00DC5368"/>
    <w:rsid w:val="00E24733"/>
    <w:rsid w:val="00E334B5"/>
    <w:rsid w:val="00E93542"/>
    <w:rsid w:val="00EC445F"/>
    <w:rsid w:val="00FA6D58"/>
    <w:rsid w:val="00F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4FF00"/>
  <w15:chartTrackingRefBased/>
  <w15:docId w15:val="{D9C75938-C5B4-4C7A-BCC5-2926FDC7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2F4E8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F4E8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F4E81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2F4E81"/>
    <w:rPr>
      <w:vertAlign w:val="superscript"/>
    </w:rPr>
  </w:style>
  <w:style w:type="paragraph" w:styleId="ListParagraph">
    <w:name w:val="List Paragraph"/>
    <w:basedOn w:val="Normal"/>
    <w:uiPriority w:val="34"/>
    <w:qFormat/>
    <w:rsid w:val="002F4E81"/>
    <w:pPr>
      <w:ind w:left="720"/>
      <w:contextualSpacing/>
    </w:pPr>
  </w:style>
  <w:style w:type="character" w:customStyle="1" w:styleId="Tablecaption2">
    <w:name w:val="Table caption (2)_"/>
    <w:basedOn w:val="DefaultParagraphFont"/>
    <w:link w:val="Tablecaption20"/>
    <w:rsid w:val="002A00D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2A00D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Valentinovic</dc:creator>
  <cp:keywords/>
  <dc:description/>
  <cp:lastModifiedBy>Windows User</cp:lastModifiedBy>
  <cp:revision>9</cp:revision>
  <dcterms:created xsi:type="dcterms:W3CDTF">2023-11-30T12:02:00Z</dcterms:created>
  <dcterms:modified xsi:type="dcterms:W3CDTF">2026-04-13T08:13:00Z</dcterms:modified>
</cp:coreProperties>
</file>