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CB1BE" w14:textId="77777777" w:rsidR="00355882" w:rsidRPr="00D30ADF" w:rsidRDefault="00355882" w:rsidP="00355882">
      <w:pPr>
        <w:pStyle w:val="Betarp1"/>
        <w:jc w:val="center"/>
        <w:rPr>
          <w:rFonts w:ascii="Times New Roman" w:hAnsi="Times New Roman"/>
          <w:b/>
          <w:bCs/>
          <w:sz w:val="24"/>
          <w:szCs w:val="24"/>
          <w:lang w:val="lt-LT"/>
        </w:rPr>
      </w:pPr>
      <w:r w:rsidRPr="00AF4F98">
        <w:rPr>
          <w:rFonts w:ascii="Times New Roman" w:hAnsi="Times New Roman"/>
          <w:b/>
          <w:bCs/>
          <w:sz w:val="24"/>
          <w:szCs w:val="24"/>
          <w:lang w:val="lt-LT"/>
        </w:rPr>
        <w:t>MEDICININĖS ĮRANGOS (ANALIZATORI</w:t>
      </w:r>
      <w:r>
        <w:rPr>
          <w:rFonts w:ascii="Times New Roman" w:hAnsi="Times New Roman"/>
          <w:b/>
          <w:bCs/>
          <w:sz w:val="24"/>
          <w:szCs w:val="24"/>
          <w:lang w:val="lt-LT"/>
        </w:rPr>
        <w:t>AUS</w:t>
      </w:r>
      <w:r w:rsidRPr="00AF4F98">
        <w:rPr>
          <w:rFonts w:ascii="Times New Roman" w:hAnsi="Times New Roman"/>
          <w:b/>
          <w:bCs/>
          <w:sz w:val="24"/>
          <w:szCs w:val="24"/>
          <w:lang w:val="lt-LT"/>
        </w:rPr>
        <w:t xml:space="preserve">) </w:t>
      </w:r>
      <w:r w:rsidRPr="00192B48">
        <w:rPr>
          <w:rFonts w:ascii="Times New Roman" w:hAnsi="Times New Roman"/>
          <w:b/>
          <w:bCs/>
          <w:sz w:val="24"/>
          <w:szCs w:val="24"/>
          <w:lang w:val="lt-LT"/>
        </w:rPr>
        <w:t>PANAUDOS SUTARTIS</w:t>
      </w:r>
    </w:p>
    <w:p w14:paraId="776BA627" w14:textId="77777777" w:rsidR="00355882" w:rsidRPr="00D30ADF" w:rsidRDefault="00355882" w:rsidP="00355882">
      <w:pPr>
        <w:pStyle w:val="Betarp1"/>
        <w:jc w:val="center"/>
        <w:rPr>
          <w:rFonts w:ascii="Times New Roman" w:hAnsi="Times New Roman"/>
          <w:sz w:val="24"/>
          <w:szCs w:val="24"/>
          <w:lang w:val="lt-LT"/>
        </w:rPr>
      </w:pPr>
    </w:p>
    <w:p w14:paraId="77D22817" w14:textId="77777777" w:rsidR="00355882" w:rsidRPr="00AF4F98" w:rsidRDefault="00355882" w:rsidP="00355882">
      <w:pPr>
        <w:pStyle w:val="Betarp1"/>
        <w:jc w:val="center"/>
        <w:rPr>
          <w:rFonts w:ascii="Times New Roman" w:hAnsi="Times New Roman"/>
          <w:sz w:val="24"/>
          <w:szCs w:val="24"/>
          <w:lang w:val="lt-LT"/>
        </w:rPr>
      </w:pPr>
      <w:r w:rsidRPr="00192B48">
        <w:rPr>
          <w:rFonts w:ascii="Times New Roman" w:hAnsi="Times New Roman"/>
          <w:sz w:val="24"/>
          <w:szCs w:val="24"/>
          <w:lang w:val="lt-LT"/>
        </w:rPr>
        <w:t>202</w:t>
      </w:r>
      <w:r>
        <w:rPr>
          <w:rFonts w:ascii="Times New Roman" w:hAnsi="Times New Roman"/>
          <w:sz w:val="24"/>
          <w:szCs w:val="24"/>
          <w:lang w:val="lt-LT"/>
        </w:rPr>
        <w:t>6</w:t>
      </w:r>
      <w:r w:rsidRPr="00AF4F98">
        <w:rPr>
          <w:rFonts w:ascii="Times New Roman" w:hAnsi="Times New Roman"/>
          <w:sz w:val="24"/>
          <w:szCs w:val="24"/>
          <w:lang w:val="lt-LT"/>
        </w:rPr>
        <w:t xml:space="preserve"> m.  </w:t>
      </w:r>
      <w:r>
        <w:rPr>
          <w:rFonts w:ascii="Times New Roman" w:hAnsi="Times New Roman"/>
          <w:sz w:val="24"/>
          <w:szCs w:val="24"/>
          <w:lang w:val="lt-LT"/>
        </w:rPr>
        <w:t xml:space="preserve">_________ mėn.        </w:t>
      </w:r>
      <w:r w:rsidRPr="00AF4F98">
        <w:rPr>
          <w:rFonts w:ascii="Times New Roman" w:hAnsi="Times New Roman"/>
          <w:sz w:val="24"/>
          <w:szCs w:val="24"/>
          <w:lang w:val="lt-LT"/>
        </w:rPr>
        <w:t xml:space="preserve">  d. Nr. </w:t>
      </w:r>
    </w:p>
    <w:p w14:paraId="5458F95C" w14:textId="77777777" w:rsidR="00355882" w:rsidRPr="00192B48" w:rsidRDefault="00355882" w:rsidP="00355882">
      <w:pPr>
        <w:pStyle w:val="Betarp1"/>
        <w:jc w:val="center"/>
        <w:rPr>
          <w:rFonts w:ascii="Times New Roman" w:hAnsi="Times New Roman"/>
          <w:sz w:val="24"/>
          <w:szCs w:val="24"/>
          <w:lang w:val="lt-LT"/>
        </w:rPr>
      </w:pPr>
      <w:r w:rsidRPr="00192B48">
        <w:rPr>
          <w:rFonts w:ascii="Times New Roman" w:hAnsi="Times New Roman"/>
          <w:sz w:val="24"/>
          <w:szCs w:val="24"/>
          <w:lang w:val="lt-LT"/>
        </w:rPr>
        <w:t>Kretinga</w:t>
      </w:r>
    </w:p>
    <w:p w14:paraId="746313C3" w14:textId="77777777" w:rsidR="00355882" w:rsidRPr="00192B48" w:rsidRDefault="00355882" w:rsidP="00355882">
      <w:pPr>
        <w:pStyle w:val="Betarp1"/>
        <w:rPr>
          <w:rFonts w:ascii="Times New Roman" w:hAnsi="Times New Roman"/>
          <w:sz w:val="24"/>
          <w:szCs w:val="24"/>
          <w:lang w:val="lt-LT"/>
        </w:rPr>
      </w:pPr>
    </w:p>
    <w:p w14:paraId="17FA1BC6" w14:textId="77777777" w:rsidR="00355882" w:rsidRPr="00192B48" w:rsidRDefault="00355882" w:rsidP="00355882">
      <w:pPr>
        <w:pStyle w:val="Betarp1"/>
        <w:ind w:firstLine="709"/>
        <w:jc w:val="both"/>
        <w:rPr>
          <w:rFonts w:ascii="Times New Roman" w:hAnsi="Times New Roman"/>
          <w:sz w:val="24"/>
          <w:szCs w:val="24"/>
          <w:lang w:val="lt-LT"/>
        </w:rPr>
      </w:pPr>
      <w:r>
        <w:rPr>
          <w:rFonts w:ascii="Times New Roman" w:hAnsi="Times New Roman"/>
          <w:sz w:val="24"/>
          <w:szCs w:val="24"/>
          <w:lang w:val="lt-LT"/>
        </w:rPr>
        <w:t>________________</w:t>
      </w:r>
      <w:r w:rsidRPr="00192B48">
        <w:rPr>
          <w:rFonts w:ascii="Times New Roman" w:hAnsi="Times New Roman"/>
          <w:sz w:val="24"/>
          <w:szCs w:val="24"/>
          <w:lang w:val="lt-LT"/>
        </w:rPr>
        <w:t xml:space="preserve">,  atstovaujama </w:t>
      </w:r>
      <w:r>
        <w:rPr>
          <w:rFonts w:ascii="Times New Roman" w:hAnsi="Times New Roman"/>
          <w:sz w:val="24"/>
          <w:szCs w:val="24"/>
          <w:lang w:val="lt-LT"/>
        </w:rPr>
        <w:t>____________________________</w:t>
      </w:r>
      <w:r w:rsidRPr="00192B48">
        <w:rPr>
          <w:rFonts w:ascii="Times New Roman" w:hAnsi="Times New Roman"/>
          <w:sz w:val="24"/>
          <w:szCs w:val="24"/>
          <w:lang w:val="lt-LT"/>
        </w:rPr>
        <w:t xml:space="preserve">, veikiančio pagal </w:t>
      </w:r>
      <w:r>
        <w:rPr>
          <w:rFonts w:ascii="Times New Roman" w:hAnsi="Times New Roman"/>
          <w:sz w:val="24"/>
          <w:szCs w:val="24"/>
          <w:lang w:val="lt-LT"/>
        </w:rPr>
        <w:t>bendrovės įstatus</w:t>
      </w:r>
      <w:r w:rsidRPr="00192B48">
        <w:rPr>
          <w:rFonts w:ascii="Times New Roman" w:hAnsi="Times New Roman"/>
          <w:sz w:val="24"/>
          <w:szCs w:val="24"/>
          <w:lang w:val="lt-LT"/>
        </w:rPr>
        <w:t>, (toliau – Panaudos davėjas)</w:t>
      </w:r>
    </w:p>
    <w:p w14:paraId="71083F30" w14:textId="77777777" w:rsidR="00355882" w:rsidRPr="00192B48" w:rsidRDefault="00355882" w:rsidP="00355882">
      <w:pPr>
        <w:pStyle w:val="Betarp1"/>
        <w:jc w:val="both"/>
        <w:rPr>
          <w:rFonts w:ascii="Times New Roman" w:hAnsi="Times New Roman"/>
          <w:sz w:val="24"/>
          <w:szCs w:val="24"/>
          <w:lang w:val="lt-LT"/>
        </w:rPr>
      </w:pPr>
      <w:r w:rsidRPr="00192B48">
        <w:rPr>
          <w:rFonts w:ascii="Times New Roman" w:hAnsi="Times New Roman"/>
          <w:sz w:val="24"/>
          <w:szCs w:val="24"/>
          <w:lang w:val="lt-LT"/>
        </w:rPr>
        <w:t>Ir</w:t>
      </w:r>
    </w:p>
    <w:p w14:paraId="646D007B" w14:textId="77777777" w:rsidR="00355882" w:rsidRPr="00192B48" w:rsidRDefault="00355882" w:rsidP="00355882">
      <w:pPr>
        <w:pStyle w:val="Betarp1"/>
        <w:ind w:firstLine="567"/>
        <w:jc w:val="both"/>
        <w:rPr>
          <w:rFonts w:ascii="Times New Roman" w:hAnsi="Times New Roman"/>
          <w:sz w:val="24"/>
          <w:szCs w:val="24"/>
          <w:lang w:val="lt-LT"/>
        </w:rPr>
      </w:pPr>
      <w:r w:rsidRPr="00192B48">
        <w:rPr>
          <w:rFonts w:ascii="Times New Roman" w:hAnsi="Times New Roman"/>
          <w:b/>
          <w:sz w:val="24"/>
          <w:szCs w:val="24"/>
          <w:lang w:val="lt-LT"/>
        </w:rPr>
        <w:t xml:space="preserve">Kretingos rajono savivaldybės viešoji įstaiga Kretingos ligoninė </w:t>
      </w:r>
      <w:r w:rsidRPr="00192B48">
        <w:rPr>
          <w:rFonts w:ascii="Times New Roman" w:hAnsi="Times New Roman"/>
          <w:sz w:val="24"/>
          <w:szCs w:val="24"/>
          <w:lang w:val="lt-LT"/>
        </w:rPr>
        <w:t xml:space="preserve">juridinio asmens kodas 190300571, kurios registruota buveinė yra Žemaitės alėja 1, LT- 97106, Kretinga, Lietuvos Respublika, duomenys apie įstaigą kaupiami ir saugomi Lietuvos Respublikos juridinių asmenų registre, atstovaujama vyriausiojo gydytojo </w:t>
      </w:r>
      <w:r>
        <w:rPr>
          <w:rFonts w:ascii="Times New Roman" w:hAnsi="Times New Roman"/>
          <w:sz w:val="24"/>
          <w:szCs w:val="24"/>
          <w:lang w:val="lt-LT"/>
        </w:rPr>
        <w:t>Romaldo Sakalausko</w:t>
      </w:r>
      <w:r w:rsidRPr="00192B48">
        <w:rPr>
          <w:rFonts w:ascii="Times New Roman" w:hAnsi="Times New Roman"/>
          <w:sz w:val="24"/>
          <w:szCs w:val="24"/>
          <w:lang w:val="lt-LT"/>
        </w:rPr>
        <w:t>,</w:t>
      </w:r>
      <w:r>
        <w:rPr>
          <w:rFonts w:ascii="Times New Roman" w:hAnsi="Times New Roman"/>
          <w:sz w:val="24"/>
          <w:szCs w:val="24"/>
          <w:lang w:val="lt-LT"/>
        </w:rPr>
        <w:t xml:space="preserve"> veikiančio įmonės įstatų pagrindu</w:t>
      </w:r>
      <w:r w:rsidRPr="00192B48">
        <w:rPr>
          <w:rFonts w:ascii="Times New Roman" w:hAnsi="Times New Roman"/>
          <w:sz w:val="24"/>
          <w:szCs w:val="24"/>
          <w:lang w:val="lt-LT"/>
        </w:rPr>
        <w:t xml:space="preserve"> (toliau – Panaudos gavėjas)</w:t>
      </w:r>
    </w:p>
    <w:p w14:paraId="44B86C30" w14:textId="77777777" w:rsidR="00355882" w:rsidRPr="00192B48" w:rsidRDefault="00355882" w:rsidP="00355882">
      <w:pPr>
        <w:pStyle w:val="Betarp1"/>
        <w:ind w:firstLine="567"/>
        <w:jc w:val="both"/>
        <w:rPr>
          <w:rFonts w:ascii="Times New Roman" w:hAnsi="Times New Roman"/>
          <w:sz w:val="24"/>
          <w:szCs w:val="24"/>
          <w:lang w:val="lt-LT"/>
        </w:rPr>
      </w:pPr>
      <w:r w:rsidRPr="00192B48">
        <w:rPr>
          <w:rFonts w:ascii="Times New Roman" w:hAnsi="Times New Roman"/>
          <w:sz w:val="24"/>
          <w:szCs w:val="24"/>
          <w:lang w:val="lt-LT"/>
        </w:rPr>
        <w:t xml:space="preserve">toliau sutartyje kartu vadinamos Šalimis, o kiekviena atskirai – Šalimi, remdamiesi Šalių išreikšta valia, </w:t>
      </w:r>
      <w:r>
        <w:rPr>
          <w:rFonts w:ascii="Times New Roman" w:hAnsi="Times New Roman"/>
          <w:sz w:val="24"/>
          <w:szCs w:val="24"/>
          <w:lang w:val="lt-LT"/>
        </w:rPr>
        <w:t>R</w:t>
      </w:r>
      <w:r w:rsidRPr="00192B48">
        <w:rPr>
          <w:rFonts w:ascii="Times New Roman" w:hAnsi="Times New Roman"/>
          <w:sz w:val="24"/>
          <w:szCs w:val="24"/>
          <w:lang w:val="lt-LT"/>
        </w:rPr>
        <w:t>eagentų su analizatorių panauda ir technine priežiūra viešojo pirkimo ir pardavimo sutartimi (Sutartis dėl reagentų pirkimo), sudarė šią Turto panaudos sutartį (toliau – Sutartis) ir susitarė dėl žemiau išvardintų sąlygų:</w:t>
      </w:r>
    </w:p>
    <w:p w14:paraId="721B50CA" w14:textId="77777777" w:rsidR="00355882" w:rsidRPr="00192B48" w:rsidRDefault="00355882" w:rsidP="00355882">
      <w:pPr>
        <w:pStyle w:val="Betarp1"/>
        <w:jc w:val="center"/>
        <w:rPr>
          <w:rFonts w:ascii="Times New Roman" w:hAnsi="Times New Roman"/>
          <w:b/>
          <w:sz w:val="24"/>
          <w:szCs w:val="24"/>
          <w:lang w:val="lt-LT"/>
        </w:rPr>
      </w:pPr>
    </w:p>
    <w:p w14:paraId="1CF7500B" w14:textId="77777777" w:rsidR="00355882" w:rsidRPr="00192B48" w:rsidRDefault="00355882" w:rsidP="00355882">
      <w:pPr>
        <w:pStyle w:val="Betarp1"/>
        <w:spacing w:after="240"/>
        <w:jc w:val="center"/>
        <w:rPr>
          <w:rFonts w:ascii="Times New Roman" w:hAnsi="Times New Roman"/>
          <w:b/>
          <w:sz w:val="24"/>
          <w:szCs w:val="24"/>
          <w:lang w:val="lt-LT"/>
        </w:rPr>
      </w:pPr>
      <w:r w:rsidRPr="00192B48">
        <w:rPr>
          <w:rFonts w:ascii="Times New Roman" w:hAnsi="Times New Roman"/>
          <w:b/>
          <w:sz w:val="24"/>
          <w:szCs w:val="24"/>
          <w:lang w:val="lt-LT"/>
        </w:rPr>
        <w:t>I. SUTARTIES OBJEKTAS</w:t>
      </w:r>
    </w:p>
    <w:p w14:paraId="56C676CF" w14:textId="6A3F685E"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1. Panaudos davėjas, vadovaudamasis atvirojo konkurso “</w:t>
      </w:r>
      <w:r>
        <w:rPr>
          <w:rFonts w:ascii="Times New Roman" w:hAnsi="Times New Roman"/>
          <w:sz w:val="24"/>
          <w:szCs w:val="24"/>
          <w:lang w:val="lt-LT"/>
        </w:rPr>
        <w:t>Diagnostinių r</w:t>
      </w:r>
      <w:r w:rsidRPr="00192B48">
        <w:rPr>
          <w:rFonts w:ascii="Times New Roman" w:hAnsi="Times New Roman"/>
          <w:sz w:val="24"/>
          <w:szCs w:val="24"/>
          <w:lang w:val="lt-LT"/>
        </w:rPr>
        <w:t xml:space="preserve">eagentų </w:t>
      </w:r>
      <w:r>
        <w:rPr>
          <w:rFonts w:ascii="Times New Roman" w:hAnsi="Times New Roman"/>
          <w:sz w:val="24"/>
          <w:szCs w:val="24"/>
          <w:lang w:val="lt-LT"/>
        </w:rPr>
        <w:t xml:space="preserve">biocheminiams tyrimams </w:t>
      </w:r>
      <w:r w:rsidRPr="00192B48">
        <w:rPr>
          <w:rFonts w:ascii="Times New Roman" w:hAnsi="Times New Roman"/>
          <w:sz w:val="24"/>
          <w:szCs w:val="24"/>
          <w:lang w:val="lt-LT"/>
        </w:rPr>
        <w:t>pirkimas su analizatori</w:t>
      </w:r>
      <w:r>
        <w:rPr>
          <w:rFonts w:ascii="Times New Roman" w:hAnsi="Times New Roman"/>
          <w:sz w:val="24"/>
          <w:szCs w:val="24"/>
          <w:lang w:val="lt-LT"/>
        </w:rPr>
        <w:t>aus</w:t>
      </w:r>
      <w:r w:rsidRPr="00192B48">
        <w:rPr>
          <w:rFonts w:ascii="Times New Roman" w:hAnsi="Times New Roman"/>
          <w:sz w:val="24"/>
          <w:szCs w:val="24"/>
          <w:lang w:val="lt-LT"/>
        </w:rPr>
        <w:t xml:space="preserve"> panauda ir technine priežiūra” (pirkimo Nr. </w:t>
      </w:r>
      <w:r>
        <w:rPr>
          <w:rFonts w:ascii="Times New Roman" w:hAnsi="Times New Roman"/>
          <w:sz w:val="24"/>
          <w:szCs w:val="24"/>
        </w:rPr>
        <w:t>_________</w:t>
      </w:r>
      <w:r w:rsidRPr="00CA0F2D">
        <w:rPr>
          <w:rFonts w:ascii="Times New Roman" w:hAnsi="Times New Roman"/>
          <w:sz w:val="24"/>
          <w:szCs w:val="24"/>
          <w:lang w:val="lt-LT"/>
        </w:rPr>
        <w:t>)</w:t>
      </w:r>
      <w:r w:rsidRPr="00192B48">
        <w:rPr>
          <w:rFonts w:ascii="Times New Roman" w:hAnsi="Times New Roman"/>
          <w:sz w:val="24"/>
          <w:szCs w:val="24"/>
          <w:lang w:val="lt-LT"/>
        </w:rPr>
        <w:t xml:space="preserve"> sąlygomis, </w:t>
      </w:r>
      <w:r>
        <w:rPr>
          <w:rFonts w:ascii="Times New Roman" w:hAnsi="Times New Roman"/>
          <w:sz w:val="24"/>
          <w:szCs w:val="24"/>
          <w:lang w:val="lt-LT"/>
        </w:rPr>
        <w:t>R</w:t>
      </w:r>
      <w:r w:rsidRPr="00192B48">
        <w:rPr>
          <w:rFonts w:ascii="Times New Roman" w:hAnsi="Times New Roman"/>
          <w:sz w:val="24"/>
          <w:szCs w:val="24"/>
          <w:lang w:val="lt-LT"/>
        </w:rPr>
        <w:t xml:space="preserve">eagentų viešojo pirkimo pardavimo sutartimi Nr. </w:t>
      </w:r>
      <w:r>
        <w:rPr>
          <w:rFonts w:ascii="Times New Roman" w:hAnsi="Times New Roman"/>
          <w:sz w:val="24"/>
          <w:szCs w:val="24"/>
          <w:lang w:val="lt-LT"/>
        </w:rPr>
        <w:t>_______</w:t>
      </w:r>
      <w:r w:rsidRPr="00192B48">
        <w:rPr>
          <w:rFonts w:ascii="Times New Roman" w:hAnsi="Times New Roman"/>
          <w:sz w:val="24"/>
          <w:szCs w:val="24"/>
          <w:lang w:val="lt-LT"/>
        </w:rPr>
        <w:t xml:space="preserve"> </w:t>
      </w:r>
      <w:r>
        <w:rPr>
          <w:rFonts w:ascii="Times New Roman" w:hAnsi="Times New Roman"/>
          <w:sz w:val="24"/>
          <w:szCs w:val="24"/>
          <w:lang w:val="lt-LT"/>
        </w:rPr>
        <w:t xml:space="preserve">(toliau - Sutartis dėl reagentų pirkimo) </w:t>
      </w:r>
      <w:r w:rsidRPr="00192B48">
        <w:rPr>
          <w:rFonts w:ascii="Times New Roman" w:hAnsi="Times New Roman"/>
          <w:sz w:val="24"/>
          <w:szCs w:val="24"/>
          <w:lang w:val="lt-LT"/>
        </w:rPr>
        <w:t>ir šios sutarties sąlygomis ir terminais, perduoda Panaudos gavėjui laikinai neatlygintinai valdyti ir naudotis nuosavybės teise priklausantį materialųjį turtą –</w:t>
      </w:r>
      <w:r>
        <w:rPr>
          <w:rFonts w:ascii="Times New Roman" w:hAnsi="Times New Roman"/>
          <w:sz w:val="24"/>
          <w:szCs w:val="24"/>
          <w:lang w:val="lt-LT"/>
        </w:rPr>
        <w:t xml:space="preserve"> </w:t>
      </w:r>
      <w:r>
        <w:rPr>
          <w:rFonts w:ascii="Times New Roman" w:hAnsi="Times New Roman"/>
          <w:i/>
          <w:sz w:val="24"/>
          <w:szCs w:val="24"/>
          <w:lang w:val="lt-LT"/>
        </w:rPr>
        <w:t>______________________</w:t>
      </w:r>
      <w:r w:rsidRPr="00455EF2">
        <w:rPr>
          <w:rFonts w:ascii="Times New Roman" w:hAnsi="Times New Roman"/>
          <w:i/>
          <w:sz w:val="24"/>
          <w:szCs w:val="24"/>
          <w:lang w:val="lt-LT"/>
        </w:rPr>
        <w:t>,</w:t>
      </w:r>
      <w:r w:rsidRPr="00192B48">
        <w:rPr>
          <w:rFonts w:ascii="Times New Roman" w:hAnsi="Times New Roman"/>
          <w:sz w:val="24"/>
          <w:szCs w:val="24"/>
          <w:lang w:val="lt-LT"/>
        </w:rPr>
        <w:t xml:space="preserve"> kurio įsigijimo vertė – </w:t>
      </w:r>
      <w:r>
        <w:rPr>
          <w:rFonts w:ascii="Times New Roman" w:hAnsi="Times New Roman"/>
          <w:i/>
          <w:sz w:val="24"/>
          <w:szCs w:val="24"/>
          <w:lang w:val="lt-LT"/>
        </w:rPr>
        <w:t xml:space="preserve">__________ </w:t>
      </w:r>
      <w:r w:rsidRPr="00455EF2">
        <w:rPr>
          <w:rFonts w:ascii="Times New Roman" w:hAnsi="Times New Roman"/>
          <w:i/>
          <w:sz w:val="24"/>
          <w:szCs w:val="24"/>
          <w:lang w:val="lt-LT"/>
        </w:rPr>
        <w:t>Eur</w:t>
      </w:r>
      <w:r w:rsidRPr="00192B48">
        <w:rPr>
          <w:rFonts w:ascii="Times New Roman" w:hAnsi="Times New Roman"/>
          <w:sz w:val="24"/>
          <w:szCs w:val="24"/>
          <w:lang w:val="lt-LT"/>
        </w:rPr>
        <w:t>. (</w:t>
      </w:r>
      <w:r>
        <w:rPr>
          <w:rFonts w:ascii="Times New Roman" w:hAnsi="Times New Roman"/>
          <w:sz w:val="24"/>
          <w:szCs w:val="24"/>
          <w:lang w:val="lt-LT"/>
        </w:rPr>
        <w:t xml:space="preserve">be </w:t>
      </w:r>
      <w:r w:rsidRPr="00192B48">
        <w:rPr>
          <w:rFonts w:ascii="Times New Roman" w:hAnsi="Times New Roman"/>
          <w:sz w:val="24"/>
          <w:szCs w:val="24"/>
          <w:lang w:val="lt-LT"/>
        </w:rPr>
        <w:t>PVM) (toliau – Įranga, Turtas).</w:t>
      </w:r>
    </w:p>
    <w:p w14:paraId="16C8C19D"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 Panaudos davėjas perduoda Įrangą Panaudos gavėjui neatlygintinai naudotis </w:t>
      </w:r>
      <w:r>
        <w:rPr>
          <w:rFonts w:ascii="Times New Roman" w:hAnsi="Times New Roman"/>
          <w:sz w:val="24"/>
          <w:szCs w:val="24"/>
          <w:lang w:val="lt-LT"/>
        </w:rPr>
        <w:t>Sutarties dėl reagentų pirkimo</w:t>
      </w:r>
      <w:r w:rsidRPr="00192B48">
        <w:rPr>
          <w:rFonts w:ascii="Times New Roman" w:hAnsi="Times New Roman"/>
          <w:sz w:val="24"/>
          <w:szCs w:val="24"/>
          <w:lang w:val="lt-LT"/>
        </w:rPr>
        <w:t xml:space="preserve"> galiojimo laikotarpiu. </w:t>
      </w:r>
    </w:p>
    <w:p w14:paraId="2EB8526B"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3. Kitos sąlygos: šios Sutarties 1 punkte nurodyta Įranga perduodama Panaudos gavėjo įstatuose numatytos veiklos įgyvendinimui ir teikiamų medicininių paslaugų kokybės gerinimui ir atitinka šio tipo įrangai keliamus standarto bei kokybės reikalavimus.</w:t>
      </w:r>
    </w:p>
    <w:p w14:paraId="703E970E"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4. Trečiųjų asmenų teisės į daiktą: perduota Įranga</w:t>
      </w:r>
      <w:r w:rsidRPr="00192B48">
        <w:rPr>
          <w:rFonts w:ascii="Times New Roman" w:hAnsi="Times New Roman"/>
          <w:color w:val="FF0000"/>
          <w:sz w:val="24"/>
          <w:szCs w:val="24"/>
          <w:lang w:val="lt-LT"/>
        </w:rPr>
        <w:t xml:space="preserve"> </w:t>
      </w:r>
      <w:r w:rsidRPr="00192B48">
        <w:rPr>
          <w:rFonts w:ascii="Times New Roman" w:hAnsi="Times New Roman"/>
          <w:sz w:val="24"/>
          <w:szCs w:val="24"/>
          <w:lang w:val="lt-LT"/>
        </w:rPr>
        <w:t xml:space="preserve">negali būti perduodama ar kitaip perleidžiama naudotis tretiesiems asmenims. </w:t>
      </w:r>
    </w:p>
    <w:p w14:paraId="2C35D92A" w14:textId="77777777" w:rsidR="00355882" w:rsidRPr="00192B48" w:rsidRDefault="00355882" w:rsidP="00355882">
      <w:pPr>
        <w:pStyle w:val="Betarp1"/>
        <w:jc w:val="both"/>
        <w:rPr>
          <w:rFonts w:ascii="Times New Roman" w:hAnsi="Times New Roman"/>
          <w:sz w:val="24"/>
          <w:szCs w:val="24"/>
          <w:lang w:val="lt-LT"/>
        </w:rPr>
      </w:pPr>
    </w:p>
    <w:p w14:paraId="28D8FB73" w14:textId="77777777" w:rsidR="00355882" w:rsidRPr="00192B48" w:rsidRDefault="00355882" w:rsidP="00355882">
      <w:pPr>
        <w:pStyle w:val="Betarp1"/>
        <w:spacing w:after="240"/>
        <w:jc w:val="center"/>
        <w:rPr>
          <w:rFonts w:ascii="Times New Roman" w:hAnsi="Times New Roman"/>
          <w:b/>
          <w:sz w:val="24"/>
          <w:szCs w:val="24"/>
          <w:lang w:val="lt-LT"/>
        </w:rPr>
      </w:pPr>
      <w:r w:rsidRPr="00192B48">
        <w:rPr>
          <w:rFonts w:ascii="Times New Roman" w:hAnsi="Times New Roman"/>
          <w:b/>
          <w:sz w:val="24"/>
          <w:szCs w:val="24"/>
          <w:lang w:val="lt-LT"/>
        </w:rPr>
        <w:t>II. PANAUDOS GAVĖJO TEISĖS IR PAREIGOS</w:t>
      </w:r>
    </w:p>
    <w:p w14:paraId="2733206E"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5. Panaudos gavėjas įsipareigoja pagal perdavimo ir priėmimo aktą (2 priedas) priimti perduodamą Įrangą, sudaryti sąlygas jos instaliacijai Panaudos gavėjo patalpose ir vadovaudamasis vartotojo instrukcija užtikrinti tinkamą ir saugią Įrangos eksploataciją.</w:t>
      </w:r>
    </w:p>
    <w:p w14:paraId="6F6FD188"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6. Panaudos gavėjas privalo:</w:t>
      </w:r>
    </w:p>
    <w:p w14:paraId="2FC649BD"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6.1. naudotis Įranga pagal tiesioginę paskirtį ir sutartyje nurodytomis sąlygomis tik savo įstatuose numatytai veiklai vykdyti, griežtai laikytis šiai Įrangai keliamų gamintojo naudojimo instrukcijoje nurodytų reikalavimų, taip pat priešgaisrinės saugos, sandėliavimo, sanitarinių ir kitų taisyklių;</w:t>
      </w:r>
    </w:p>
    <w:p w14:paraId="6507B0E6"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6.2. sudaryti sąlygas Panaudos davėjui kontroliuoti, ar perduota Įranga naudojama pagal jos tiesioginę paskirtį ir sutartyje numatytomis sąlygomis;</w:t>
      </w:r>
    </w:p>
    <w:p w14:paraId="731A4E34"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6.3. atlyginti Panaudos davėjui nuostolius, atsiradusius netinkamos Įrangos eksploatacijos, dėl ko Įranga sugedo ar buvo sugadinta;</w:t>
      </w:r>
    </w:p>
    <w:p w14:paraId="53371B3F"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6.4. Sutarčiai pasibaigus ar ją nutraukus prieš terminą, grąžinti Įrangą Panaudos davėjui tos būklės, kokios jam buvo perduota, atsižvelgiant į normalų susidėvėjimą.</w:t>
      </w:r>
    </w:p>
    <w:p w14:paraId="041D318F" w14:textId="77777777" w:rsidR="00355882" w:rsidRPr="00192B48" w:rsidRDefault="00355882" w:rsidP="00355882">
      <w:pPr>
        <w:pStyle w:val="Betarp1"/>
        <w:jc w:val="both"/>
        <w:rPr>
          <w:rFonts w:ascii="Times New Roman" w:hAnsi="Times New Roman"/>
          <w:sz w:val="24"/>
          <w:szCs w:val="24"/>
          <w:lang w:val="lt-LT"/>
        </w:rPr>
      </w:pPr>
    </w:p>
    <w:p w14:paraId="6F02DD1D" w14:textId="77777777" w:rsidR="00355882" w:rsidRPr="00192B48" w:rsidRDefault="00355882" w:rsidP="00355882">
      <w:pPr>
        <w:pStyle w:val="Betarp1"/>
        <w:spacing w:after="240"/>
        <w:jc w:val="center"/>
        <w:rPr>
          <w:rFonts w:ascii="Times New Roman" w:hAnsi="Times New Roman"/>
          <w:b/>
          <w:sz w:val="24"/>
          <w:szCs w:val="24"/>
          <w:lang w:val="lt-LT"/>
        </w:rPr>
      </w:pPr>
      <w:r w:rsidRPr="00192B48">
        <w:rPr>
          <w:rFonts w:ascii="Times New Roman" w:hAnsi="Times New Roman"/>
          <w:b/>
          <w:sz w:val="24"/>
          <w:szCs w:val="24"/>
          <w:lang w:val="lt-LT"/>
        </w:rPr>
        <w:lastRenderedPageBreak/>
        <w:t>III. PANAUDOS DAVĖJO TEISĖS IR PAREIGOS</w:t>
      </w:r>
    </w:p>
    <w:p w14:paraId="5BE99B24" w14:textId="38E9C5E9"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7. Panaudos davėjas garantuoja, kad Įranga </w:t>
      </w:r>
      <w:r w:rsidR="004675B4">
        <w:rPr>
          <w:rFonts w:ascii="Times New Roman" w:hAnsi="Times New Roman"/>
          <w:sz w:val="24"/>
          <w:szCs w:val="24"/>
          <w:lang w:val="lt-LT"/>
        </w:rPr>
        <w:t>ne senesnė nei 2023 m.</w:t>
      </w:r>
      <w:r w:rsidRPr="00192B48">
        <w:rPr>
          <w:rFonts w:ascii="Times New Roman" w:hAnsi="Times New Roman"/>
          <w:sz w:val="24"/>
          <w:szCs w:val="24"/>
          <w:lang w:val="lt-LT"/>
        </w:rPr>
        <w:t xml:space="preserve">, atitinka Panaudos gavėjo keliamus kokybės reikalavimus ir yra tinkama naudojimui Lietuvos Respublikos asmens sveikatos priežiūros įstaigose. </w:t>
      </w:r>
    </w:p>
    <w:p w14:paraId="2BF1ACCA"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8. Panaudos davėjas:</w:t>
      </w:r>
    </w:p>
    <w:p w14:paraId="717E8CC2" w14:textId="3FC2004E"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8.1. privalo ne vėliau kaip per </w:t>
      </w:r>
      <w:r w:rsidR="007E2E9B" w:rsidRPr="00FD5427">
        <w:rPr>
          <w:rFonts w:ascii="Times New Roman" w:hAnsi="Times New Roman"/>
          <w:sz w:val="24"/>
          <w:szCs w:val="24"/>
          <w:lang w:val="lt-LT"/>
        </w:rPr>
        <w:t>10</w:t>
      </w:r>
      <w:r w:rsidRPr="00FD5427">
        <w:rPr>
          <w:rFonts w:ascii="Times New Roman" w:hAnsi="Times New Roman"/>
          <w:sz w:val="24"/>
          <w:szCs w:val="24"/>
          <w:lang w:val="lt-LT"/>
        </w:rPr>
        <w:t xml:space="preserve"> (</w:t>
      </w:r>
      <w:r w:rsidR="007E2E9B" w:rsidRPr="00FD5427">
        <w:rPr>
          <w:rFonts w:ascii="Times New Roman" w:hAnsi="Times New Roman"/>
          <w:sz w:val="24"/>
          <w:szCs w:val="24"/>
          <w:lang w:val="lt-LT"/>
        </w:rPr>
        <w:t>dešimt</w:t>
      </w:r>
      <w:r w:rsidRPr="00FD5427">
        <w:rPr>
          <w:rFonts w:ascii="Times New Roman" w:hAnsi="Times New Roman"/>
          <w:sz w:val="24"/>
          <w:szCs w:val="24"/>
          <w:lang w:val="lt-LT"/>
        </w:rPr>
        <w:t>) darbo dien</w:t>
      </w:r>
      <w:r w:rsidR="007E2E9B" w:rsidRPr="00FD5427">
        <w:rPr>
          <w:rFonts w:ascii="Times New Roman" w:hAnsi="Times New Roman"/>
          <w:sz w:val="24"/>
          <w:szCs w:val="24"/>
          <w:lang w:val="lt-LT"/>
        </w:rPr>
        <w:t>ų</w:t>
      </w:r>
      <w:r w:rsidRPr="00FD5427">
        <w:rPr>
          <w:rFonts w:ascii="Times New Roman" w:hAnsi="Times New Roman"/>
          <w:sz w:val="24"/>
          <w:szCs w:val="24"/>
          <w:lang w:val="lt-LT"/>
        </w:rPr>
        <w:t xml:space="preserve"> nuo </w:t>
      </w:r>
      <w:r w:rsidRPr="00192B48">
        <w:rPr>
          <w:rFonts w:ascii="Times New Roman" w:hAnsi="Times New Roman"/>
          <w:sz w:val="24"/>
          <w:szCs w:val="24"/>
          <w:lang w:val="lt-LT"/>
        </w:rPr>
        <w:t>sutarties pasirašymo dienos perduoti sutarties 1 punkte nurodytą Įrangą pagal perdavimo ir priėmimo aktą (2 priedas). Įranga turi būti pristatyta, sumontuota/instaliuota/įdiegta, paruošta darbui ir suderinta/išbandyta, apmokytas Panaudos gavėjo personalas. Panaudos davėjas turi informuoti Panaudos gavėją apie perduodamos Įrangos ypatumus, perduoti įrangos naudojimosi instrukcijas</w:t>
      </w:r>
    </w:p>
    <w:p w14:paraId="1EEAE457" w14:textId="057423DB" w:rsidR="00355882"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8.2. Panaudos davėjas privalo Sutarties galiojimo laikotarpiu, nuo Įrangos perdavimo Panaudos gavėjui dienos, savo sąskaita atlikti perduotos Įrangos techninį aptarnavimą (techninę priežiūrą ir remontą, </w:t>
      </w:r>
      <w:r w:rsidR="004675B4">
        <w:rPr>
          <w:rFonts w:ascii="Times New Roman" w:hAnsi="Times New Roman"/>
          <w:sz w:val="24"/>
          <w:szCs w:val="24"/>
          <w:lang w:val="lt-LT"/>
        </w:rPr>
        <w:t xml:space="preserve">kalibravimo, </w:t>
      </w:r>
      <w:r w:rsidRPr="00192B48">
        <w:rPr>
          <w:rFonts w:ascii="Times New Roman" w:hAnsi="Times New Roman"/>
          <w:sz w:val="24"/>
          <w:szCs w:val="24"/>
          <w:lang w:val="lt-LT"/>
        </w:rPr>
        <w:t>savalaikį techninės būklės tikrinimą)</w:t>
      </w:r>
      <w:r w:rsidR="004675B4">
        <w:rPr>
          <w:rFonts w:ascii="Times New Roman" w:hAnsi="Times New Roman"/>
          <w:sz w:val="24"/>
          <w:szCs w:val="24"/>
          <w:lang w:val="lt-LT"/>
        </w:rPr>
        <w:t>,</w:t>
      </w:r>
      <w:r w:rsidR="004675B4" w:rsidRPr="004675B4">
        <w:rPr>
          <w:rFonts w:ascii="Times New Roman" w:hAnsi="Times New Roman"/>
          <w:color w:val="000000"/>
          <w:sz w:val="24"/>
          <w:szCs w:val="24"/>
          <w:lang w:val="lt-LT"/>
        </w:rPr>
        <w:t xml:space="preserve"> priežiūros darbus (įskaitant detales ir detalių keitimą) pagal gamintojo rekomendacijas ir Lietuvos Respublikos sveikatos apsaugos ministro 2010-05-03 įsakymu Nr. V-383 patvirtintą medicinos priemonių (prietaisų) naudojimo tvarkos aprašą bei kitų teisės aktų reikalavimus</w:t>
      </w:r>
      <w:r w:rsidR="004675B4">
        <w:rPr>
          <w:rFonts w:ascii="Times New Roman" w:hAnsi="Times New Roman"/>
          <w:color w:val="000000"/>
          <w:sz w:val="24"/>
          <w:szCs w:val="24"/>
          <w:lang w:val="lt-LT"/>
        </w:rPr>
        <w:t>.</w:t>
      </w:r>
    </w:p>
    <w:p w14:paraId="6A5F1836" w14:textId="539044BA" w:rsidR="004675B4" w:rsidRPr="004675B4" w:rsidRDefault="004675B4" w:rsidP="00355882">
      <w:pPr>
        <w:pStyle w:val="Betarp1"/>
        <w:ind w:firstLine="709"/>
        <w:jc w:val="both"/>
        <w:rPr>
          <w:rFonts w:ascii="Times New Roman" w:hAnsi="Times New Roman"/>
          <w:sz w:val="24"/>
          <w:szCs w:val="24"/>
          <w:lang w:val="lt-LT"/>
        </w:rPr>
      </w:pPr>
      <w:r>
        <w:rPr>
          <w:rFonts w:ascii="Times New Roman" w:hAnsi="Times New Roman"/>
          <w:color w:val="000000"/>
          <w:sz w:val="24"/>
          <w:szCs w:val="24"/>
          <w:lang w:val="lt-LT"/>
        </w:rPr>
        <w:t xml:space="preserve">8.3. Panaudos davėjas </w:t>
      </w:r>
      <w:r w:rsidRPr="004675B4">
        <w:rPr>
          <w:rFonts w:ascii="Times New Roman" w:hAnsi="Times New Roman"/>
          <w:color w:val="000000"/>
          <w:sz w:val="24"/>
          <w:szCs w:val="24"/>
          <w:lang w:val="lt-LT"/>
        </w:rPr>
        <w:t xml:space="preserve">įsipareigoja </w:t>
      </w:r>
      <w:r>
        <w:rPr>
          <w:rFonts w:ascii="Times New Roman" w:hAnsi="Times New Roman"/>
          <w:color w:val="000000"/>
          <w:sz w:val="24"/>
          <w:szCs w:val="24"/>
          <w:lang w:val="lt-LT"/>
        </w:rPr>
        <w:t>Sutarties galiojimo laikotarpiu</w:t>
      </w:r>
      <w:r w:rsidRPr="004675B4">
        <w:rPr>
          <w:rFonts w:ascii="Times New Roman" w:hAnsi="Times New Roman"/>
          <w:color w:val="000000"/>
          <w:sz w:val="24"/>
          <w:szCs w:val="24"/>
          <w:lang w:val="lt-LT"/>
        </w:rPr>
        <w:t xml:space="preserve"> nemokamai tiekti visas įrangos naudojimui reikalingas eksploatacines medžiagas.</w:t>
      </w:r>
    </w:p>
    <w:p w14:paraId="3446ACCE" w14:textId="5E055041" w:rsidR="00355882" w:rsidRPr="00192B48" w:rsidRDefault="00355882" w:rsidP="00355882">
      <w:pPr>
        <w:pStyle w:val="Betarp1"/>
        <w:ind w:firstLine="709"/>
        <w:jc w:val="both"/>
        <w:rPr>
          <w:rFonts w:ascii="Times New Roman" w:hAnsi="Times New Roman"/>
          <w:sz w:val="24"/>
          <w:szCs w:val="24"/>
          <w:lang w:val="lt-LT"/>
        </w:rPr>
      </w:pPr>
      <w:r w:rsidRPr="004675B4">
        <w:rPr>
          <w:rFonts w:ascii="Times New Roman" w:hAnsi="Times New Roman"/>
          <w:sz w:val="24"/>
          <w:szCs w:val="24"/>
          <w:lang w:val="lt-LT"/>
        </w:rPr>
        <w:t>8.</w:t>
      </w:r>
      <w:r w:rsidR="004675B4">
        <w:rPr>
          <w:rFonts w:ascii="Times New Roman" w:hAnsi="Times New Roman"/>
          <w:sz w:val="24"/>
          <w:szCs w:val="24"/>
          <w:lang w:val="lt-LT"/>
        </w:rPr>
        <w:t>4</w:t>
      </w:r>
      <w:r w:rsidRPr="004675B4">
        <w:rPr>
          <w:rFonts w:ascii="Times New Roman" w:hAnsi="Times New Roman"/>
          <w:sz w:val="24"/>
          <w:szCs w:val="24"/>
          <w:lang w:val="lt-LT"/>
        </w:rPr>
        <w:t>. Sutarties galiojimo laikotarpiui, dėl gedimo Panaudos gavėjui netekus galimybės naudotis Įranga, pateikta pagal šią Sutartį, daugiau kaip 5 (penkias) kalendorines</w:t>
      </w:r>
      <w:r w:rsidRPr="00192B48">
        <w:rPr>
          <w:rFonts w:ascii="Times New Roman" w:hAnsi="Times New Roman"/>
          <w:sz w:val="24"/>
          <w:szCs w:val="24"/>
          <w:lang w:val="lt-LT"/>
        </w:rPr>
        <w:t xml:space="preserve"> diena, Panaudos davėjas, tikslu, kada nebūtų sutrikdytas Panaudos gavėjo medicininių paslaugų teikimas, turi pareigą Panaudos davėjui suteikti pakaitinę (lygiavertę) įrangą, terminui, per kurį bus suremontuota sugedusi Įranga. </w:t>
      </w:r>
    </w:p>
    <w:p w14:paraId="16603474" w14:textId="3FBE87D9"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8.</w:t>
      </w:r>
      <w:r w:rsidR="004675B4">
        <w:rPr>
          <w:rFonts w:ascii="Times New Roman" w:hAnsi="Times New Roman"/>
          <w:sz w:val="24"/>
          <w:szCs w:val="24"/>
          <w:lang w:val="lt-LT"/>
        </w:rPr>
        <w:t>5</w:t>
      </w:r>
      <w:r w:rsidRPr="00192B48">
        <w:rPr>
          <w:rFonts w:ascii="Times New Roman" w:hAnsi="Times New Roman"/>
          <w:sz w:val="24"/>
          <w:szCs w:val="24"/>
          <w:lang w:val="lt-LT"/>
        </w:rPr>
        <w:t>. Panaudos davėjas įsipareigoja visą Sutarties galiojimo laikotarpį teikti konsultacijas visais su Įrangos naudojimu susijusiais klausimais.</w:t>
      </w:r>
    </w:p>
    <w:p w14:paraId="03C902E9" w14:textId="27C4470B"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8.</w:t>
      </w:r>
      <w:r w:rsidR="004675B4">
        <w:rPr>
          <w:rFonts w:ascii="Times New Roman" w:hAnsi="Times New Roman"/>
          <w:sz w:val="24"/>
          <w:szCs w:val="24"/>
          <w:lang w:val="lt-LT"/>
        </w:rPr>
        <w:t>6</w:t>
      </w:r>
      <w:r w:rsidRPr="00192B48">
        <w:rPr>
          <w:rFonts w:ascii="Times New Roman" w:hAnsi="Times New Roman"/>
          <w:sz w:val="24"/>
          <w:szCs w:val="24"/>
          <w:lang w:val="lt-LT"/>
        </w:rPr>
        <w:t>. Nepažeisdamas Panaudos gavėjo teisių, turi teisę Panaudos gavėjo atsakingų darbuotojų darbo metu ir iš anksto aptartu laiku tikrinti, ar Panaudos gavėjas naudojasi Įranga tinkamai pagal paskirtį ir sutarties sąlygas;</w:t>
      </w:r>
    </w:p>
    <w:p w14:paraId="51816408" w14:textId="2EA13EA2"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8.</w:t>
      </w:r>
      <w:r w:rsidR="004675B4">
        <w:rPr>
          <w:rFonts w:ascii="Times New Roman" w:hAnsi="Times New Roman"/>
          <w:sz w:val="24"/>
          <w:szCs w:val="24"/>
          <w:lang w:val="lt-LT"/>
        </w:rPr>
        <w:t>7</w:t>
      </w:r>
      <w:r w:rsidRPr="00192B48">
        <w:rPr>
          <w:rFonts w:ascii="Times New Roman" w:hAnsi="Times New Roman"/>
          <w:sz w:val="24"/>
          <w:szCs w:val="24"/>
          <w:lang w:val="lt-LT"/>
        </w:rPr>
        <w:t>. Pasibaigus Sutarties galiojimo terminui, iš panaudos gavėjo per 5 (penkias) kalendorines dienas nuo sutarties pasibaigimo dienos, jei Šalys nesusitaria kitaip, pasiimti jam grąžinamą Įrangą pagal perdavimo ir priėmimo aktą.</w:t>
      </w:r>
    </w:p>
    <w:p w14:paraId="6BE77A5E" w14:textId="77777777" w:rsidR="00355882" w:rsidRPr="00192B48" w:rsidRDefault="00355882" w:rsidP="00355882">
      <w:pPr>
        <w:pStyle w:val="Betarp1"/>
        <w:ind w:firstLine="1247"/>
        <w:jc w:val="both"/>
        <w:rPr>
          <w:rFonts w:ascii="Times New Roman" w:hAnsi="Times New Roman"/>
          <w:sz w:val="24"/>
          <w:szCs w:val="24"/>
          <w:lang w:val="lt-LT"/>
        </w:rPr>
      </w:pPr>
    </w:p>
    <w:p w14:paraId="2A4E64D5" w14:textId="77777777" w:rsidR="00355882" w:rsidRPr="00192B48" w:rsidRDefault="00355882" w:rsidP="00355882">
      <w:pPr>
        <w:pStyle w:val="Pagrindinistekstas1"/>
        <w:tabs>
          <w:tab w:val="left" w:pos="1012"/>
        </w:tabs>
        <w:spacing w:after="240"/>
        <w:jc w:val="center"/>
        <w:rPr>
          <w:rFonts w:ascii="Times New Roman" w:hAnsi="Times New Roman" w:cs="Times New Roman"/>
          <w:b/>
          <w:sz w:val="24"/>
          <w:szCs w:val="24"/>
          <w:lang w:val="lt-LT"/>
        </w:rPr>
      </w:pPr>
      <w:r w:rsidRPr="00192B48">
        <w:rPr>
          <w:rFonts w:ascii="Times New Roman" w:hAnsi="Times New Roman" w:cs="Times New Roman"/>
          <w:b/>
          <w:sz w:val="24"/>
          <w:szCs w:val="24"/>
          <w:lang w:val="lt-LT"/>
        </w:rPr>
        <w:t>IV. ŠALIŲ ATSAKOMYBĖ</w:t>
      </w:r>
    </w:p>
    <w:p w14:paraId="1C7EFC73" w14:textId="77777777" w:rsidR="00355882" w:rsidRPr="00192B48" w:rsidRDefault="00355882" w:rsidP="00355882">
      <w:pPr>
        <w:pStyle w:val="Pagrindinistekstas1"/>
        <w:numPr>
          <w:ilvl w:val="0"/>
          <w:numId w:val="1"/>
        </w:numPr>
        <w:tabs>
          <w:tab w:val="left" w:pos="1170"/>
          <w:tab w:val="left" w:pos="1418"/>
        </w:tabs>
        <w:suppressAutoHyphens w:val="0"/>
        <w:snapToGrid/>
        <w:ind w:left="0" w:right="60" w:firstLine="709"/>
        <w:rPr>
          <w:rFonts w:ascii="Times New Roman" w:hAnsi="Times New Roman" w:cs="Times New Roman"/>
          <w:sz w:val="24"/>
          <w:szCs w:val="24"/>
          <w:lang w:val="lt-LT"/>
        </w:rPr>
      </w:pPr>
      <w:r w:rsidRPr="00192B48">
        <w:rPr>
          <w:rFonts w:ascii="Times New Roman" w:hAnsi="Times New Roman" w:cs="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EA77CAD" w14:textId="77777777" w:rsidR="00355882" w:rsidRPr="00192B48" w:rsidRDefault="00355882" w:rsidP="00355882">
      <w:pPr>
        <w:pStyle w:val="Pagrindinistekstas1"/>
        <w:numPr>
          <w:ilvl w:val="0"/>
          <w:numId w:val="1"/>
        </w:numPr>
        <w:tabs>
          <w:tab w:val="left" w:pos="1192"/>
          <w:tab w:val="left" w:pos="1418"/>
          <w:tab w:val="left" w:pos="1560"/>
        </w:tabs>
        <w:suppressAutoHyphens w:val="0"/>
        <w:snapToGrid/>
        <w:ind w:left="0" w:right="60" w:firstLine="709"/>
        <w:rPr>
          <w:rFonts w:ascii="Times New Roman" w:hAnsi="Times New Roman" w:cs="Times New Roman"/>
          <w:sz w:val="24"/>
          <w:szCs w:val="24"/>
          <w:lang w:val="lt-LT"/>
        </w:rPr>
      </w:pPr>
      <w:r w:rsidRPr="00192B48">
        <w:rPr>
          <w:rFonts w:ascii="Times New Roman" w:hAnsi="Times New Roman" w:cs="Times New Roman"/>
          <w:sz w:val="24"/>
          <w:szCs w:val="24"/>
          <w:lang w:val="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192B48">
        <w:rPr>
          <w:rStyle w:val="PagrindinistekstasKursyvas"/>
          <w:rFonts w:ascii="Times New Roman" w:hAnsi="Times New Roman" w:cs="Times New Roman"/>
          <w:sz w:val="24"/>
          <w:szCs w:val="24"/>
          <w:lang w:val="lt-LT"/>
        </w:rPr>
        <w:t xml:space="preserve"> (force majeure) </w:t>
      </w:r>
      <w:r w:rsidRPr="00192B48">
        <w:rPr>
          <w:rFonts w:ascii="Times New Roman" w:hAnsi="Times New Roman" w:cs="Times New Roman"/>
          <w:sz w:val="24"/>
          <w:szCs w:val="24"/>
          <w:lang w:val="lt-LT"/>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192B48">
        <w:rPr>
          <w:rStyle w:val="PagrindinistekstasKursyvas"/>
          <w:rFonts w:ascii="Times New Roman" w:hAnsi="Times New Roman" w:cs="Times New Roman"/>
          <w:sz w:val="24"/>
          <w:szCs w:val="24"/>
          <w:lang w:val="lt-LT"/>
        </w:rPr>
        <w:t xml:space="preserve"> (force majeure</w:t>
      </w:r>
      <w:r w:rsidRPr="00192B48">
        <w:rPr>
          <w:rFonts w:ascii="Times New Roman" w:hAnsi="Times New Roman" w:cs="Times New Roman"/>
          <w:sz w:val="24"/>
          <w:szCs w:val="24"/>
          <w:lang w:val="lt-LT"/>
        </w:rPr>
        <w:t xml:space="preserve">) aplinkybes liudijančių pažymų išdavimo tvarkos patvirtinimo". Esant nenugalimos jėgos aplinkybėms Sutarties Šalys Lietuvos Respublikos teisės aktuose nustatyta tvarka yra atleidžiamos </w:t>
      </w:r>
      <w:r w:rsidRPr="00192B48">
        <w:rPr>
          <w:rFonts w:ascii="Times New Roman" w:hAnsi="Times New Roman" w:cs="Times New Roman"/>
          <w:sz w:val="24"/>
          <w:szCs w:val="24"/>
          <w:lang w:val="lt-LT"/>
        </w:rPr>
        <w:lastRenderedPageBreak/>
        <w:t>nuo atsakomybės už Sutartyje numatytų prievolių neįvykdymą, dalinį neįvykdymą arba netinkamą įvykdymą, o įsipareigojimų vykdymo terminas pratęsiamas.</w:t>
      </w:r>
    </w:p>
    <w:p w14:paraId="0A66DBD5" w14:textId="77777777" w:rsidR="00355882" w:rsidRPr="00192B48" w:rsidRDefault="00355882" w:rsidP="00355882">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4"/>
          <w:szCs w:val="24"/>
          <w:lang w:val="lt-LT"/>
        </w:rPr>
      </w:pPr>
      <w:r w:rsidRPr="00192B48">
        <w:rPr>
          <w:rFonts w:ascii="Times New Roman" w:hAnsi="Times New Roman" w:cs="Times New Roman"/>
          <w:sz w:val="24"/>
          <w:szCs w:val="24"/>
          <w:lang w:val="lt-LT"/>
        </w:rPr>
        <w:t>Šalis, prašanti ją atleisti nuo atsakomybės, privalo pranešti kitai Šaliai raštu, siunčiant elektroniniu arba registruotu paštu,  apie nenugalimos jėgos aplinkybes nedelsdama, bet ne vėliau kaip per 3 (tris) darbo dienas nuo tokių aplinkybių atsiradimo ar paaiškėjimo, pateikdama įro</w:t>
      </w:r>
      <w:r w:rsidRPr="00CA6F1B">
        <w:rPr>
          <w:rFonts w:ascii="Times New Roman" w:hAnsi="Times New Roman" w:cs="Times New Roman"/>
          <w:sz w:val="24"/>
          <w:szCs w:val="24"/>
          <w:lang w:val="lt-LT"/>
        </w:rPr>
        <w:t>dymus, kad ji ėmėsi visų pagrįstų atsargumo priemonių ir dėjo visas pastangas, kad sumažintų išlaidas ar neigiamas pasekmes - taip pat pranešti galimą įsipareigojimų įvykdymo terminą. Pranešimo taip pat reikalaujama, kai išnyksta</w:t>
      </w:r>
      <w:r w:rsidRPr="00192B48">
        <w:rPr>
          <w:rFonts w:ascii="Times New Roman" w:hAnsi="Times New Roman" w:cs="Times New Roman"/>
          <w:sz w:val="24"/>
          <w:szCs w:val="24"/>
          <w:lang w:val="lt-LT"/>
        </w:rPr>
        <w:t xml:space="preserve"> įsipareigojimų nevykdymo pagrindas.</w:t>
      </w:r>
    </w:p>
    <w:p w14:paraId="270C2BD5" w14:textId="77777777" w:rsidR="00355882" w:rsidRPr="00192B48" w:rsidRDefault="00355882" w:rsidP="00355882">
      <w:pPr>
        <w:pStyle w:val="Pagrindinistekstas7"/>
        <w:numPr>
          <w:ilvl w:val="0"/>
          <w:numId w:val="1"/>
        </w:numPr>
        <w:tabs>
          <w:tab w:val="left" w:pos="1134"/>
        </w:tabs>
        <w:ind w:left="0" w:firstLine="709"/>
        <w:rPr>
          <w:rFonts w:ascii="Times New Roman" w:hAnsi="Times New Roman"/>
          <w:sz w:val="24"/>
          <w:szCs w:val="24"/>
          <w:lang w:val="lt-LT"/>
        </w:rPr>
      </w:pPr>
      <w:r w:rsidRPr="00192B48">
        <w:rPr>
          <w:rFonts w:ascii="Times New Roman" w:hAnsi="Times New Roman"/>
          <w:sz w:val="24"/>
          <w:szCs w:val="24"/>
          <w:lang w:val="lt-LT"/>
        </w:rPr>
        <w:t xml:space="preserve">Jei Panaudos davėjas nepristato Sutartyje numatytos Įrangos ar pristato nepilnos komplektacijos, dėl ko Panaudos gavėjas negali Įrangos eksploatuoti pagal paskirtį, Sutarties 8.1 p. nustatytu terminu, Panaudos davėjas moka Panaudos gavėjui 100 (vieno šimto) eurų baudą už kiekvieną termino praleidimo dieną. Panaudos gavėjas šią sumą, be atskiro rašytinio įspėjimo, gali išskaičiuoti iš Panaudos davėjui mokėtinų sumų, kurias Panaudos gavėjas turi mokėti pagal tarpusavio sudarytą </w:t>
      </w:r>
      <w:r>
        <w:rPr>
          <w:rFonts w:ascii="Times New Roman" w:hAnsi="Times New Roman"/>
          <w:sz w:val="24"/>
          <w:szCs w:val="24"/>
          <w:lang w:val="lt-LT"/>
        </w:rPr>
        <w:t>Sutartį dėl reagentų pirkimo</w:t>
      </w:r>
      <w:r w:rsidRPr="00192B48">
        <w:rPr>
          <w:rFonts w:ascii="Times New Roman" w:hAnsi="Times New Roman"/>
          <w:sz w:val="24"/>
          <w:szCs w:val="24"/>
          <w:lang w:val="lt-LT"/>
        </w:rPr>
        <w:t>.</w:t>
      </w:r>
    </w:p>
    <w:p w14:paraId="18FA5FBA" w14:textId="77777777" w:rsidR="00355882" w:rsidRPr="00192B48" w:rsidRDefault="00355882" w:rsidP="00355882">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4"/>
          <w:szCs w:val="24"/>
          <w:lang w:val="lt-LT"/>
        </w:rPr>
      </w:pPr>
      <w:r w:rsidRPr="00192B48">
        <w:rPr>
          <w:rFonts w:ascii="Times New Roman" w:hAnsi="Times New Roman" w:cs="Times New Roman"/>
          <w:sz w:val="24"/>
          <w:szCs w:val="24"/>
          <w:lang w:val="lt-LT"/>
        </w:rPr>
        <w:t>Panaudos davėjui nepristačius Sutartyje numatytos Įrangos per Sutartyje numatytą terminą ir per papildomą Panaudos gavėjo nurodytą terminą, Panaudos gavėjas sutartį turi teisę nutraukti per 3 (tris) darbo dienas, pasibaigus papildomam terminui, per kurį Panaudos davėjas turėjo pareigą pristatyti Įrangą.</w:t>
      </w:r>
    </w:p>
    <w:p w14:paraId="583711C6" w14:textId="77777777" w:rsidR="00355882" w:rsidRPr="00192B48" w:rsidRDefault="00355882" w:rsidP="00355882">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4"/>
          <w:szCs w:val="24"/>
          <w:lang w:val="lt-LT"/>
        </w:rPr>
      </w:pPr>
      <w:r w:rsidRPr="00192B48">
        <w:rPr>
          <w:rFonts w:ascii="Times New Roman" w:hAnsi="Times New Roman" w:cs="Times New Roman"/>
          <w:sz w:val="24"/>
          <w:szCs w:val="24"/>
          <w:lang w:val="lt-LT"/>
        </w:rPr>
        <w:t>Panaudos gavėjui nutraukus Sutartį dėl Sutarties 20.5 p. nurodyto Panaudos davėjo Sutarties pažeidimo, Panaudos davėjas įgyja pareigą atlyginti (kompensuoti) visus Panaudos gavėjo patirtus nuostolius, įskaitant dėl pretenzijų (reikalavimų, ieškinių) iš trečiųjų asmenų, dėl Panaudos gavėjo asmens sveikatos priežiūros paslaugų teikimo, susijusių su šia Sutartimi.</w:t>
      </w:r>
    </w:p>
    <w:p w14:paraId="53B1C367" w14:textId="77777777" w:rsidR="00355882" w:rsidRPr="00192B48" w:rsidRDefault="00355882" w:rsidP="00355882">
      <w:pPr>
        <w:pStyle w:val="Pagrindinistekstas1"/>
        <w:numPr>
          <w:ilvl w:val="0"/>
          <w:numId w:val="1"/>
        </w:numPr>
        <w:tabs>
          <w:tab w:val="left" w:pos="1235"/>
          <w:tab w:val="left" w:pos="1560"/>
        </w:tabs>
        <w:suppressAutoHyphens w:val="0"/>
        <w:snapToGrid/>
        <w:ind w:left="0" w:right="60" w:firstLine="709"/>
        <w:rPr>
          <w:rFonts w:ascii="Times New Roman" w:hAnsi="Times New Roman" w:cs="Times New Roman"/>
          <w:sz w:val="24"/>
          <w:szCs w:val="24"/>
          <w:lang w:val="lt-LT"/>
        </w:rPr>
      </w:pPr>
      <w:r w:rsidRPr="00192B48">
        <w:rPr>
          <w:rFonts w:ascii="Times New Roman" w:hAnsi="Times New Roman" w:cs="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A22487" w14:textId="77777777" w:rsidR="00355882" w:rsidRPr="00192B48" w:rsidRDefault="00355882" w:rsidP="00355882">
      <w:pPr>
        <w:pStyle w:val="Pagrindinistekstas1"/>
        <w:tabs>
          <w:tab w:val="left" w:pos="1235"/>
          <w:tab w:val="left" w:pos="1560"/>
        </w:tabs>
        <w:ind w:left="1170" w:right="60"/>
        <w:rPr>
          <w:rFonts w:ascii="Times New Roman" w:hAnsi="Times New Roman" w:cs="Times New Roman"/>
          <w:sz w:val="24"/>
          <w:szCs w:val="24"/>
          <w:lang w:val="lt-LT"/>
        </w:rPr>
      </w:pPr>
    </w:p>
    <w:p w14:paraId="18602E48" w14:textId="77777777" w:rsidR="00355882" w:rsidRPr="00192B48" w:rsidRDefault="00355882" w:rsidP="00355882">
      <w:pPr>
        <w:pStyle w:val="Pagrindinistekstas1"/>
        <w:numPr>
          <w:ilvl w:val="0"/>
          <w:numId w:val="2"/>
        </w:numPr>
        <w:tabs>
          <w:tab w:val="left" w:pos="1005"/>
        </w:tabs>
        <w:suppressAutoHyphens w:val="0"/>
        <w:snapToGrid/>
        <w:spacing w:after="240"/>
        <w:rPr>
          <w:rFonts w:ascii="Times New Roman" w:hAnsi="Times New Roman" w:cs="Times New Roman"/>
          <w:b/>
          <w:sz w:val="24"/>
          <w:szCs w:val="24"/>
          <w:lang w:val="lt-LT"/>
        </w:rPr>
      </w:pPr>
      <w:r w:rsidRPr="00192B48">
        <w:rPr>
          <w:rFonts w:ascii="Times New Roman" w:hAnsi="Times New Roman" w:cs="Times New Roman"/>
          <w:b/>
          <w:sz w:val="24"/>
          <w:szCs w:val="24"/>
          <w:lang w:val="lt-LT"/>
        </w:rPr>
        <w:t>ŠALIŲ PAREIŠKIMAI IR GARANTIJOS</w:t>
      </w:r>
    </w:p>
    <w:p w14:paraId="3CDC2E76" w14:textId="77777777"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 Kiekviena iš Šalių pareiškia ir garantuoja kitai Šaliai, kad:</w:t>
      </w:r>
    </w:p>
    <w:p w14:paraId="65EF4872" w14:textId="77777777"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16.1. Šalis yra tinkamai įsteigta ir teisėtai veikia pagal Lietuvos Respublikos įstatymus;</w:t>
      </w:r>
    </w:p>
    <w:p w14:paraId="27BB269D" w14:textId="77777777"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16.2. Šalis atliko visus teisinius veiksmus, būtinus, kad Sutartis būtų tinkamai sudaryta ir galiotų, ir turi visus teisės aktais numatytus leidimus, licencijas, darbuotojus, reikalingus Paslaugoms teikti;</w:t>
      </w:r>
    </w:p>
    <w:p w14:paraId="51C52FC6" w14:textId="77777777"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16.3. Sudarydama Sutartį, Šalis neviršija savo kompetencijos ir nepažeidžia ją saistančių įstatymų, kitų privalomų teisės aktų, taisyklių, statutų, teismo sprendimų, įstatų, nuostatų, potvarkių, įsipareigojimų ir susitarimų.</w:t>
      </w:r>
    </w:p>
    <w:p w14:paraId="14C6977F" w14:textId="77777777"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16.4. Sutartyje, kur reikalauja kontekstas, žodžiai pateikti vienaskaita, gali turėti ir daugiskaitos prasmę ir atvirkščiai.</w:t>
      </w:r>
    </w:p>
    <w:p w14:paraId="21AEB170" w14:textId="77777777"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16.5. Kai Sutartyje tam tikra reikšmė yra skirtinga tarp nurodytų skaičiais ir žodžiais, vadovaujamasi žodine reikšme.</w:t>
      </w:r>
    </w:p>
    <w:p w14:paraId="45D9E869" w14:textId="77777777"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16.6. Sutarties trukmė ir kiti terminai yra skaičiuojami kalendorinėmis dienomis, jei Sutartyje nenurodyta kitaip.</w:t>
      </w:r>
    </w:p>
    <w:p w14:paraId="53B5CC00" w14:textId="77777777"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16.7. Ši Sutartis yra Šaliai galiojantis, teisinis ir ją saistantis Įsipareigojimas, kurio vykdymo galima pareikalauti pagal Sutarties sąlygas.</w:t>
      </w:r>
    </w:p>
    <w:p w14:paraId="005FFD43" w14:textId="77777777"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16.8. Informuos vienas kitą apie aplinkybes, turinčias ar galinčias turėti reikšmės Sutarties vykdymui.</w:t>
      </w:r>
    </w:p>
    <w:p w14:paraId="7D839DF8" w14:textId="77777777" w:rsidR="00355882" w:rsidRPr="00192B48" w:rsidRDefault="00355882" w:rsidP="00355882">
      <w:pPr>
        <w:pStyle w:val="Pagrindinistekstas1"/>
        <w:ind w:left="40" w:firstLine="720"/>
        <w:rPr>
          <w:rFonts w:ascii="Times New Roman" w:hAnsi="Times New Roman" w:cs="Times New Roman"/>
          <w:sz w:val="24"/>
          <w:szCs w:val="24"/>
          <w:lang w:val="lt-LT"/>
        </w:rPr>
      </w:pPr>
      <w:r w:rsidRPr="00192B48">
        <w:rPr>
          <w:rFonts w:ascii="Times New Roman" w:hAnsi="Times New Roman" w:cs="Times New Roman"/>
          <w:sz w:val="24"/>
          <w:szCs w:val="24"/>
          <w:lang w:val="lt-LT"/>
        </w:rPr>
        <w:t>17.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Šalį atskleidimas, jei ta Šalis pažeidžia/pažeidė Sutarties sąlygas.</w:t>
      </w:r>
    </w:p>
    <w:p w14:paraId="3D5040DC" w14:textId="77777777" w:rsidR="00355882" w:rsidRPr="00192B48" w:rsidRDefault="00355882" w:rsidP="00355882">
      <w:pPr>
        <w:pStyle w:val="Betarp1"/>
        <w:jc w:val="both"/>
        <w:rPr>
          <w:rFonts w:ascii="Times New Roman" w:hAnsi="Times New Roman"/>
          <w:sz w:val="24"/>
          <w:szCs w:val="24"/>
          <w:lang w:val="lt-LT"/>
        </w:rPr>
      </w:pPr>
    </w:p>
    <w:p w14:paraId="4AD51342" w14:textId="77777777" w:rsidR="00355882" w:rsidRPr="00192B48" w:rsidRDefault="00355882" w:rsidP="00355882">
      <w:pPr>
        <w:pStyle w:val="Betarp1"/>
        <w:jc w:val="center"/>
        <w:rPr>
          <w:rFonts w:ascii="Times New Roman" w:hAnsi="Times New Roman"/>
          <w:b/>
          <w:sz w:val="24"/>
          <w:szCs w:val="24"/>
          <w:lang w:val="lt-LT"/>
        </w:rPr>
      </w:pPr>
      <w:r w:rsidRPr="00192B48">
        <w:rPr>
          <w:rFonts w:ascii="Times New Roman" w:hAnsi="Times New Roman"/>
          <w:b/>
          <w:sz w:val="24"/>
          <w:szCs w:val="24"/>
          <w:lang w:val="lt-LT"/>
        </w:rPr>
        <w:t>VI. SUTARTIES ĮSIGALIOJIMAS, GALIOJIMO SĄLYGOS IR NUTRAUKIMAS</w:t>
      </w:r>
    </w:p>
    <w:p w14:paraId="6B50B4EC" w14:textId="77777777" w:rsidR="00355882" w:rsidRPr="00192B48" w:rsidRDefault="00355882" w:rsidP="00355882">
      <w:pPr>
        <w:pStyle w:val="Betarp1"/>
        <w:jc w:val="center"/>
        <w:rPr>
          <w:rFonts w:ascii="Times New Roman" w:hAnsi="Times New Roman"/>
          <w:b/>
          <w:sz w:val="24"/>
          <w:szCs w:val="24"/>
          <w:lang w:val="lt-LT"/>
        </w:rPr>
      </w:pPr>
    </w:p>
    <w:p w14:paraId="1239BBCC"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18. Panaudos sutartis įsigalioja nuo jos pasirašymo dienos ir galioja tiek, kiek galioja </w:t>
      </w:r>
      <w:r>
        <w:rPr>
          <w:rFonts w:ascii="Times New Roman" w:hAnsi="Times New Roman"/>
          <w:sz w:val="24"/>
          <w:szCs w:val="24"/>
          <w:lang w:val="lt-LT"/>
        </w:rPr>
        <w:t>Sutartis dėl reagentų pirkimo</w:t>
      </w:r>
      <w:r w:rsidRPr="00192B48">
        <w:rPr>
          <w:rFonts w:ascii="Times New Roman" w:hAnsi="Times New Roman"/>
          <w:sz w:val="24"/>
          <w:szCs w:val="24"/>
          <w:lang w:val="lt-LT"/>
        </w:rPr>
        <w:t xml:space="preserve">. Panaudos sutarties galiojimas pasibaigia, kai nutraukiama arba baigia galioti </w:t>
      </w:r>
      <w:r>
        <w:rPr>
          <w:rFonts w:ascii="Times New Roman" w:hAnsi="Times New Roman"/>
          <w:sz w:val="24"/>
          <w:szCs w:val="24"/>
          <w:lang w:val="lt-LT"/>
        </w:rPr>
        <w:t>Sutartis dėl reagentų pirkimo</w:t>
      </w:r>
      <w:r w:rsidRPr="00192B48">
        <w:rPr>
          <w:rFonts w:ascii="Times New Roman" w:hAnsi="Times New Roman"/>
          <w:sz w:val="24"/>
          <w:szCs w:val="24"/>
          <w:lang w:val="lt-LT"/>
        </w:rPr>
        <w:t>, jeigu šalys nesusitaria kitaip.</w:t>
      </w:r>
    </w:p>
    <w:p w14:paraId="4BE6308A"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19. Sutarties pakeitimai:</w:t>
      </w:r>
    </w:p>
    <w:p w14:paraId="58E0F725"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19.1. Sutarties sąlygos sutarties galiojimo laikotarpiu gali būti keičiamos rašytiniu Šalių susitarimu, kuris įsigaliojęs tampa Sutarties neatskiriama dalimi.</w:t>
      </w:r>
    </w:p>
    <w:p w14:paraId="49763E8D"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19.2. Sutarties galiojimo laikotarpiu Šalis, inicijuojanti Sutarties sąlygų pakeitimą, pateikia kitai Šaliai raštišką prašymą keisti Sutarties sąlygas, susitarimo dėl Sutarties pakeitimo projektą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4A8794"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19.3.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E40293C"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20. Šalys nutraukia sutartį prieš terminą:</w:t>
      </w:r>
    </w:p>
    <w:p w14:paraId="3E7AAEED"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20.1. Lietuvos Respublikos Civiliniame kodekse ir šioje sutartyje numatytais pagrindais;</w:t>
      </w:r>
    </w:p>
    <w:p w14:paraId="0395828F"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20.2. Nutraukus Šalių sudarytą </w:t>
      </w:r>
      <w:r>
        <w:rPr>
          <w:rFonts w:ascii="Times New Roman" w:hAnsi="Times New Roman"/>
          <w:sz w:val="24"/>
          <w:szCs w:val="24"/>
          <w:lang w:val="lt-LT"/>
        </w:rPr>
        <w:t>Sutartį dėl reagentų pirkimo</w:t>
      </w:r>
      <w:r w:rsidRPr="00192B48">
        <w:rPr>
          <w:rFonts w:ascii="Times New Roman" w:hAnsi="Times New Roman"/>
          <w:sz w:val="24"/>
          <w:szCs w:val="24"/>
          <w:lang w:val="lt-LT"/>
        </w:rPr>
        <w:t xml:space="preserve">. </w:t>
      </w:r>
    </w:p>
    <w:p w14:paraId="19BE4DDE"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20.3. jeigu Panaudos gavėjas nesudaro sąlygų kontroliuoti ir nepateikia prašomos informacijos ar perduota pagal sutartį Įranga naudojama pagal paskirtį ir sutartyje nurodytas sąlygas, ar Panaudos gavėjas vykdo veiklą, kurios gerinimui buvo perduota Įranga;</w:t>
      </w:r>
    </w:p>
    <w:p w14:paraId="34BDEDAE"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20.4. jeigu bent vienai iš Šalių netinkamai vykdant arba nevykdant Sutartimi prisiimtų įsipareigojimų, po pateikto rašytinio reikalavimo, kai per reikalavime nustatytą nukentėjusios Šalies papildomą terminą, Sutarties vykdymo trūkumai nepašalinami arba nepradedama tinkamai vykdyti Sutartis;</w:t>
      </w:r>
    </w:p>
    <w:p w14:paraId="7553F03E"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20.5. Panaudos davėjui neįvykdžius savo įsipareigojimų per Sutarties 8.1. p. nurodytą terminą ir per Panaudos gavėjo nurodytą papildomą terminą, numatytą Sutarties 13 p., atsižvelgiant į Sutarties sąlygas, kurių griežtas laikymasis turi esminės reikšmės Panaudos gavėjo pareigoms – savalaikiai ir tinkamai teikti medicinines paslaugas tretiesiems asmenis (pacientams), Panaudos gavėjas turi teisę Sutartį nutraukti per 3 (tris) darbo dienas pasibaigus papildomam terminui, per kurį Panaudos davėjas turėjo pareigą pristatyti Įrangą.</w:t>
      </w:r>
    </w:p>
    <w:p w14:paraId="30347808"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20.6. jeigu Panaudos gavėjas tyčia ar iš neatsargumo blogina Įrangos būklę;</w:t>
      </w:r>
    </w:p>
    <w:p w14:paraId="67ED87F8"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20.7. pasibaigus Panaudos gavėjui kaip juridiniam asmeniui;</w:t>
      </w:r>
    </w:p>
    <w:p w14:paraId="1E8636B9"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20.8. atsiradus objektyvioms aplinkybėms, dėl kurių Šalys nebegali vykdyti Sutartyje numatytų įsipareigojimų ir šių aplinkybių Šalys protingai negalėjo numatyti sudarydamos Sutartį;</w:t>
      </w:r>
    </w:p>
    <w:p w14:paraId="1DEE13D4"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20.9. kai nuo Šalių nepriklausančių aplinkybių Įranga naudotis nebėra galimybių arba ji tampa netinkama naudojimui;</w:t>
      </w:r>
    </w:p>
    <w:p w14:paraId="517B5D78"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20.10. Šalių susitarimu.</w:t>
      </w:r>
    </w:p>
    <w:p w14:paraId="04BD99F1"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21. 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78C761C1"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22. Nutraukus Sutartį Šalys privalo iki planuojamos sutarties nutraukimo įsigaliojimo dienos Šalys vykdyti visus prisiimtus įsipareigojimus.</w:t>
      </w:r>
    </w:p>
    <w:p w14:paraId="13FE1397"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5423FAE" w14:textId="77777777" w:rsidR="00355882" w:rsidRPr="00192B48" w:rsidRDefault="00355882" w:rsidP="00355882">
      <w:pPr>
        <w:pStyle w:val="Betarp1"/>
        <w:jc w:val="center"/>
        <w:rPr>
          <w:rFonts w:ascii="Times New Roman" w:hAnsi="Times New Roman"/>
          <w:b/>
          <w:sz w:val="24"/>
          <w:szCs w:val="24"/>
          <w:lang w:val="lt-LT"/>
        </w:rPr>
      </w:pPr>
    </w:p>
    <w:p w14:paraId="2991B60D" w14:textId="77777777" w:rsidR="00355882" w:rsidRPr="00192B48" w:rsidRDefault="00355882" w:rsidP="00355882">
      <w:pPr>
        <w:pStyle w:val="Betarp1"/>
        <w:jc w:val="center"/>
        <w:rPr>
          <w:rFonts w:ascii="Times New Roman" w:hAnsi="Times New Roman"/>
          <w:b/>
          <w:sz w:val="24"/>
          <w:szCs w:val="24"/>
          <w:lang w:val="lt-LT"/>
        </w:rPr>
      </w:pPr>
      <w:r w:rsidRPr="00192B48">
        <w:rPr>
          <w:rFonts w:ascii="Times New Roman" w:hAnsi="Times New Roman"/>
          <w:b/>
          <w:sz w:val="24"/>
          <w:szCs w:val="24"/>
          <w:lang w:val="lt-LT"/>
        </w:rPr>
        <w:t>V. GINČŲ SPRENDIMO TVARKA</w:t>
      </w:r>
    </w:p>
    <w:p w14:paraId="5601E145"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24. Visi iškilę ginčai tarp Šalių sprendžiami derybų būdu, o jeigu tokiu būdu nepavyksta jų išspręsti, ginčai sprendžiami teisme vadovaujantis Lietuvos Respublikos įstatymais ir kitais teisės aktais, pagal Panaudos gavėjo buveinės registracijos vietą.</w:t>
      </w:r>
    </w:p>
    <w:p w14:paraId="212BF806" w14:textId="77777777" w:rsidR="00355882" w:rsidRPr="00192B48" w:rsidRDefault="00355882" w:rsidP="00355882">
      <w:pPr>
        <w:pStyle w:val="Betarp1"/>
        <w:jc w:val="center"/>
        <w:rPr>
          <w:rFonts w:ascii="Times New Roman" w:hAnsi="Times New Roman"/>
          <w:b/>
          <w:sz w:val="24"/>
          <w:szCs w:val="24"/>
          <w:lang w:val="lt-LT"/>
        </w:rPr>
      </w:pPr>
    </w:p>
    <w:p w14:paraId="2ED6BD7F" w14:textId="77777777" w:rsidR="00355882" w:rsidRPr="00192B48" w:rsidRDefault="00355882" w:rsidP="00355882">
      <w:pPr>
        <w:pStyle w:val="Betarp1"/>
        <w:spacing w:after="240"/>
        <w:jc w:val="center"/>
        <w:rPr>
          <w:rFonts w:ascii="Times New Roman" w:hAnsi="Times New Roman"/>
          <w:b/>
          <w:sz w:val="24"/>
          <w:szCs w:val="24"/>
          <w:lang w:val="lt-LT"/>
        </w:rPr>
      </w:pPr>
      <w:r w:rsidRPr="00192B48">
        <w:rPr>
          <w:rFonts w:ascii="Times New Roman" w:hAnsi="Times New Roman"/>
          <w:b/>
          <w:sz w:val="24"/>
          <w:szCs w:val="24"/>
          <w:lang w:val="lt-LT"/>
        </w:rPr>
        <w:t>VI. BAIGIAMOSIOS NUOSTATOS</w:t>
      </w:r>
    </w:p>
    <w:p w14:paraId="7F307744"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25. Vykdydamos sutarties sąlygas, šalys vadovaujasi Lietuvos Respublikos įstatymais ir kitais teisės aktais.</w:t>
      </w:r>
    </w:p>
    <w:p w14:paraId="015C6C82"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26. Šalys atsako už įsipareigojimų, prisiimtų šia Sutartimi, nevykdymą arba netinkamą vykdymą bei atlygina kitos Šalies patirtus nuostolius taip, kaip numatyta šioje Sutartyje.</w:t>
      </w:r>
    </w:p>
    <w:p w14:paraId="51BB73FE" w14:textId="77777777" w:rsidR="00355882" w:rsidRPr="00192B48" w:rsidRDefault="00355882" w:rsidP="00355882">
      <w:pPr>
        <w:pStyle w:val="Betarp1"/>
        <w:tabs>
          <w:tab w:val="left" w:pos="709"/>
        </w:tabs>
        <w:ind w:firstLine="709"/>
        <w:jc w:val="both"/>
        <w:rPr>
          <w:rFonts w:ascii="Times New Roman" w:hAnsi="Times New Roman"/>
          <w:sz w:val="24"/>
          <w:szCs w:val="24"/>
          <w:lang w:val="lt-LT"/>
        </w:rPr>
      </w:pPr>
      <w:r w:rsidRPr="00192B48">
        <w:rPr>
          <w:rFonts w:ascii="Times New Roman" w:hAnsi="Times New Roman"/>
          <w:sz w:val="24"/>
          <w:szCs w:val="24"/>
          <w:lang w:val="lt-LT"/>
        </w:rPr>
        <w:t>27. Visus kitus klausimus, kurie neaptarti Sutartyje, reguliuoja Lietuvos Respublikos teisės aktai.</w:t>
      </w:r>
    </w:p>
    <w:p w14:paraId="1F5DBD08" w14:textId="77777777" w:rsidR="00355882" w:rsidRPr="00474347" w:rsidRDefault="00355882" w:rsidP="00355882">
      <w:pPr>
        <w:pStyle w:val="Betarp1"/>
        <w:tabs>
          <w:tab w:val="left" w:pos="709"/>
        </w:tabs>
        <w:ind w:firstLine="709"/>
        <w:jc w:val="both"/>
        <w:rPr>
          <w:rFonts w:ascii="Times New Roman" w:hAnsi="Times New Roman"/>
          <w:sz w:val="24"/>
          <w:szCs w:val="24"/>
          <w:lang w:val="lt-LT"/>
        </w:rPr>
      </w:pPr>
      <w:r w:rsidRPr="00192B48">
        <w:rPr>
          <w:rFonts w:ascii="Times New Roman" w:hAnsi="Times New Roman"/>
          <w:sz w:val="24"/>
          <w:szCs w:val="24"/>
          <w:lang w:val="lt-LT"/>
        </w:rPr>
        <w:t xml:space="preserve">28.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w:t>
      </w:r>
      <w:r w:rsidRPr="00474347">
        <w:rPr>
          <w:rFonts w:ascii="Times New Roman" w:hAnsi="Times New Roman"/>
          <w:sz w:val="24"/>
          <w:szCs w:val="24"/>
          <w:lang w:val="lt-LT"/>
        </w:rPr>
        <w:t>ne vėliau kaip per 5 (penkias) darbo dienas, nuo jų išsiuntimo dienos.</w:t>
      </w:r>
    </w:p>
    <w:p w14:paraId="6A298E1B" w14:textId="77777777" w:rsidR="00355882" w:rsidRPr="00474347" w:rsidRDefault="00355882" w:rsidP="00355882">
      <w:pPr>
        <w:pStyle w:val="Betarp1"/>
        <w:tabs>
          <w:tab w:val="left" w:pos="709"/>
        </w:tabs>
        <w:ind w:firstLine="709"/>
        <w:jc w:val="both"/>
        <w:rPr>
          <w:rFonts w:ascii="Times New Roman" w:hAnsi="Times New Roman"/>
          <w:sz w:val="24"/>
          <w:szCs w:val="24"/>
          <w:lang w:val="lt-LT"/>
        </w:rPr>
      </w:pPr>
      <w:r w:rsidRPr="00474347">
        <w:rPr>
          <w:rFonts w:ascii="Times New Roman" w:hAnsi="Times New Roman"/>
          <w:sz w:val="24"/>
          <w:szCs w:val="24"/>
          <w:lang w:val="lt-LT"/>
        </w:rPr>
        <w:t>29. Už šios Sutarties vykdymo koordinavimą bei sutartinių įsipareigojimų vykdymą atsakingi:</w:t>
      </w:r>
    </w:p>
    <w:p w14:paraId="573D9679" w14:textId="77777777" w:rsidR="00355882" w:rsidRPr="00474347" w:rsidRDefault="00355882" w:rsidP="00355882">
      <w:pPr>
        <w:tabs>
          <w:tab w:val="left" w:pos="1134"/>
          <w:tab w:val="left" w:pos="1560"/>
        </w:tabs>
        <w:spacing w:after="0" w:line="240" w:lineRule="auto"/>
        <w:ind w:firstLine="709"/>
        <w:jc w:val="both"/>
        <w:rPr>
          <w:rFonts w:ascii="Times New Roman" w:hAnsi="Times New Roman" w:cs="Times New Roman"/>
          <w:b/>
          <w:sz w:val="24"/>
          <w:szCs w:val="24"/>
        </w:rPr>
      </w:pPr>
      <w:r w:rsidRPr="00474347">
        <w:rPr>
          <w:rFonts w:ascii="Times New Roman" w:hAnsi="Times New Roman" w:cs="Times New Roman"/>
          <w:sz w:val="24"/>
          <w:szCs w:val="24"/>
        </w:rPr>
        <w:t xml:space="preserve">29.1. Panaudos davėjo atstovas – </w:t>
      </w:r>
      <w:hyperlink r:id="rId5" w:history="1">
        <w:r w:rsidRPr="00474347">
          <w:rPr>
            <w:rStyle w:val="Hipersaitas"/>
            <w:rFonts w:ascii="Times New Roman" w:hAnsi="Times New Roman" w:cs="Times New Roman"/>
            <w:sz w:val="24"/>
            <w:szCs w:val="24"/>
          </w:rPr>
          <w:t>vadybininkas</w:t>
        </w:r>
      </w:hyperlink>
      <w:r w:rsidRPr="00474347">
        <w:rPr>
          <w:rFonts w:ascii="Times New Roman" w:hAnsi="Times New Roman" w:cs="Times New Roman"/>
          <w:sz w:val="24"/>
          <w:szCs w:val="24"/>
        </w:rPr>
        <w:t xml:space="preserve"> ____________________________________;</w:t>
      </w:r>
    </w:p>
    <w:p w14:paraId="70C272AD" w14:textId="3F7F876D" w:rsidR="00355882" w:rsidRPr="00474347" w:rsidRDefault="00355882" w:rsidP="00355882">
      <w:pPr>
        <w:tabs>
          <w:tab w:val="left" w:pos="1134"/>
          <w:tab w:val="left" w:pos="1560"/>
        </w:tabs>
        <w:spacing w:after="0" w:line="240" w:lineRule="auto"/>
        <w:ind w:firstLine="709"/>
        <w:jc w:val="both"/>
        <w:rPr>
          <w:rStyle w:val="Hipersaitas"/>
          <w:rFonts w:ascii="Times New Roman" w:hAnsi="Times New Roman" w:cs="Times New Roman"/>
          <w:kern w:val="2"/>
          <w:sz w:val="24"/>
          <w:szCs w:val="24"/>
        </w:rPr>
      </w:pPr>
      <w:r w:rsidRPr="00474347">
        <w:rPr>
          <w:rFonts w:ascii="Times New Roman" w:hAnsi="Times New Roman" w:cs="Times New Roman"/>
          <w:sz w:val="24"/>
          <w:szCs w:val="24"/>
        </w:rPr>
        <w:t xml:space="preserve">29.2. Panaudos gavėjo atstovas – </w:t>
      </w:r>
      <w:r w:rsidRPr="00474347">
        <w:rPr>
          <w:rFonts w:ascii="Times New Roman" w:hAnsi="Times New Roman" w:cs="Times New Roman"/>
          <w:kern w:val="2"/>
          <w:sz w:val="24"/>
          <w:szCs w:val="24"/>
        </w:rPr>
        <w:t xml:space="preserve">Stasė </w:t>
      </w:r>
      <w:proofErr w:type="spellStart"/>
      <w:r w:rsidRPr="00474347">
        <w:rPr>
          <w:rFonts w:ascii="Times New Roman" w:hAnsi="Times New Roman" w:cs="Times New Roman"/>
          <w:kern w:val="2"/>
          <w:sz w:val="24"/>
          <w:szCs w:val="24"/>
        </w:rPr>
        <w:t>Bendikienė</w:t>
      </w:r>
      <w:proofErr w:type="spellEnd"/>
      <w:r w:rsidRPr="00474347">
        <w:rPr>
          <w:rFonts w:ascii="Times New Roman" w:hAnsi="Times New Roman" w:cs="Times New Roman"/>
          <w:kern w:val="2"/>
          <w:sz w:val="24"/>
          <w:szCs w:val="24"/>
        </w:rPr>
        <w:t xml:space="preserve">, medicinos biologė, </w:t>
      </w:r>
      <w:r w:rsidRPr="00474347">
        <w:rPr>
          <w:rFonts w:ascii="Times New Roman" w:hAnsi="Times New Roman" w:cs="Times New Roman"/>
          <w:sz w:val="24"/>
          <w:szCs w:val="24"/>
          <w:shd w:val="clear" w:color="auto" w:fill="FFFFFF"/>
        </w:rPr>
        <w:t>tel.: </w:t>
      </w:r>
      <w:hyperlink r:id="rId6" w:history="1">
        <w:r w:rsidRPr="00474347">
          <w:rPr>
            <w:rStyle w:val="Hipersaitas"/>
            <w:rFonts w:ascii="Times New Roman" w:hAnsi="Times New Roman" w:cs="Times New Roman"/>
            <w:sz w:val="24"/>
            <w:szCs w:val="24"/>
            <w:shd w:val="clear" w:color="auto" w:fill="FFFFFF"/>
          </w:rPr>
          <w:t>+370 445 79022</w:t>
        </w:r>
      </w:hyperlink>
      <w:r w:rsidRPr="00474347">
        <w:rPr>
          <w:rFonts w:ascii="Times New Roman" w:hAnsi="Times New Roman" w:cs="Times New Roman"/>
          <w:sz w:val="24"/>
          <w:szCs w:val="24"/>
          <w:shd w:val="clear" w:color="auto" w:fill="FFFFFF"/>
        </w:rPr>
        <w:t xml:space="preserve">, </w:t>
      </w:r>
      <w:proofErr w:type="spellStart"/>
      <w:r w:rsidRPr="00474347">
        <w:rPr>
          <w:rFonts w:ascii="Times New Roman" w:hAnsi="Times New Roman" w:cs="Times New Roman"/>
          <w:sz w:val="24"/>
          <w:szCs w:val="24"/>
          <w:shd w:val="clear" w:color="auto" w:fill="FFFFFF"/>
        </w:rPr>
        <w:t>el.paštas</w:t>
      </w:r>
      <w:proofErr w:type="spellEnd"/>
      <w:r w:rsidRPr="00474347">
        <w:rPr>
          <w:rFonts w:ascii="Times New Roman" w:hAnsi="Times New Roman" w:cs="Times New Roman"/>
          <w:sz w:val="24"/>
          <w:szCs w:val="24"/>
          <w:shd w:val="clear" w:color="auto" w:fill="FFFFFF"/>
        </w:rPr>
        <w:t>: </w:t>
      </w:r>
      <w:hyperlink r:id="rId7" w:tgtFrame="_blank" w:history="1">
        <w:r w:rsidRPr="00474347">
          <w:rPr>
            <w:rStyle w:val="Hipersaitas"/>
            <w:rFonts w:ascii="Times New Roman" w:hAnsi="Times New Roman" w:cs="Times New Roman"/>
            <w:sz w:val="24"/>
            <w:szCs w:val="24"/>
            <w:shd w:val="clear" w:color="auto" w:fill="FFFFFF"/>
          </w:rPr>
          <w:t>laboratorija@kretingosligonine.lt</w:t>
        </w:r>
      </w:hyperlink>
    </w:p>
    <w:p w14:paraId="6EB64511" w14:textId="77777777" w:rsidR="00355882" w:rsidRPr="00192B48" w:rsidRDefault="00355882" w:rsidP="00355882">
      <w:pPr>
        <w:shd w:val="clear" w:color="auto" w:fill="FFFFFF"/>
        <w:spacing w:after="0"/>
        <w:ind w:firstLine="709"/>
        <w:jc w:val="both"/>
        <w:rPr>
          <w:rFonts w:ascii="Times New Roman" w:hAnsi="Times New Roman"/>
          <w:sz w:val="24"/>
          <w:szCs w:val="24"/>
        </w:rPr>
      </w:pPr>
      <w:r w:rsidRPr="00474347">
        <w:rPr>
          <w:rFonts w:ascii="Times New Roman" w:hAnsi="Times New Roman" w:cs="Times New Roman"/>
          <w:sz w:val="24"/>
          <w:szCs w:val="24"/>
        </w:rPr>
        <w:t>30. Sutartis sudaryta lietuvių kalba, įsigalioja aukščiau nurodyta data Šalims pasirašius kvalifikuotu elektroniniu parašu. Pasirašant Sutartį rašytiniu parašu, Šalys pasirašo 2 (du)  vienodą juridinę galią turinčius</w:t>
      </w:r>
      <w:r w:rsidRPr="00192B48">
        <w:rPr>
          <w:rFonts w:ascii="Times New Roman" w:hAnsi="Times New Roman"/>
          <w:sz w:val="24"/>
          <w:szCs w:val="24"/>
        </w:rPr>
        <w:t xml:space="preserve"> egzempliorius, po vieną egzempliorių kiekvienai šaliai. </w:t>
      </w:r>
    </w:p>
    <w:p w14:paraId="61847E82" w14:textId="77777777" w:rsidR="00355882" w:rsidRPr="00192B48" w:rsidRDefault="00355882" w:rsidP="00355882">
      <w:pPr>
        <w:shd w:val="clear" w:color="auto" w:fill="FFFFFF"/>
        <w:spacing w:after="0"/>
        <w:ind w:firstLine="709"/>
        <w:jc w:val="both"/>
        <w:rPr>
          <w:rFonts w:ascii="Calibri" w:eastAsia="Times New Roman" w:hAnsi="Calibri" w:cs="Calibri"/>
          <w:color w:val="000000"/>
          <w:sz w:val="22"/>
          <w:szCs w:val="22"/>
          <w:lang w:eastAsia="en-GB"/>
        </w:rPr>
      </w:pPr>
      <w:r w:rsidRPr="00192B48">
        <w:rPr>
          <w:rFonts w:ascii="Times New Roman" w:hAnsi="Times New Roman"/>
          <w:sz w:val="24"/>
          <w:szCs w:val="24"/>
        </w:rPr>
        <w:t>31. Pasirašydamos Sutartį Šalys patvirtina, kad Sutartį perskaitė, suprato jos turinį ir pasekmes, priėmė ją kaip atitinkančią jų tikslus.</w:t>
      </w:r>
    </w:p>
    <w:p w14:paraId="32F61945"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32. Sutarties priedai:</w:t>
      </w:r>
    </w:p>
    <w:p w14:paraId="26342FF4"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32.1. Sutarties 1 priedas Įrangos, techninė specifikacija;</w:t>
      </w:r>
    </w:p>
    <w:p w14:paraId="3B206CD9" w14:textId="77777777" w:rsidR="00355882" w:rsidRPr="00192B48" w:rsidRDefault="00355882" w:rsidP="00355882">
      <w:pPr>
        <w:pStyle w:val="Betarp1"/>
        <w:ind w:firstLine="709"/>
        <w:jc w:val="both"/>
        <w:rPr>
          <w:rFonts w:ascii="Times New Roman" w:hAnsi="Times New Roman"/>
          <w:sz w:val="24"/>
          <w:szCs w:val="24"/>
          <w:lang w:val="lt-LT"/>
        </w:rPr>
      </w:pPr>
      <w:r w:rsidRPr="00192B48">
        <w:rPr>
          <w:rFonts w:ascii="Times New Roman" w:hAnsi="Times New Roman"/>
          <w:sz w:val="24"/>
          <w:szCs w:val="24"/>
          <w:lang w:val="lt-LT"/>
        </w:rPr>
        <w:t>32. 2. Sutarties 2 priedas priėmimo – perdavimo aktas.</w:t>
      </w:r>
    </w:p>
    <w:p w14:paraId="65FC8610" w14:textId="77777777" w:rsidR="00355882" w:rsidRPr="00192B48" w:rsidRDefault="00355882" w:rsidP="00355882">
      <w:pPr>
        <w:pStyle w:val="Betarp1"/>
        <w:ind w:firstLine="709"/>
        <w:rPr>
          <w:rFonts w:ascii="Times New Roman" w:hAnsi="Times New Roman"/>
          <w:sz w:val="24"/>
          <w:szCs w:val="24"/>
          <w:lang w:val="lt-LT"/>
        </w:rPr>
      </w:pPr>
    </w:p>
    <w:p w14:paraId="23B00DB9" w14:textId="77777777" w:rsidR="00355882" w:rsidRPr="00192B48" w:rsidRDefault="00355882" w:rsidP="00355882">
      <w:pPr>
        <w:pStyle w:val="Betarp1"/>
        <w:jc w:val="center"/>
        <w:rPr>
          <w:rFonts w:ascii="Times New Roman" w:hAnsi="Times New Roman"/>
          <w:b/>
          <w:sz w:val="24"/>
          <w:szCs w:val="24"/>
          <w:lang w:val="lt-LT"/>
        </w:rPr>
      </w:pPr>
      <w:r w:rsidRPr="00192B48">
        <w:rPr>
          <w:rFonts w:ascii="Times New Roman" w:hAnsi="Times New Roman"/>
          <w:b/>
          <w:sz w:val="24"/>
          <w:szCs w:val="24"/>
          <w:lang w:val="lt-LT"/>
        </w:rPr>
        <w:t>ŠALIŲ REKVIZITAI</w:t>
      </w:r>
    </w:p>
    <w:p w14:paraId="340B39FD" w14:textId="77777777" w:rsidR="00355882" w:rsidRPr="00192B48" w:rsidRDefault="00355882" w:rsidP="00355882">
      <w:pPr>
        <w:pStyle w:val="Betarp1"/>
        <w:rPr>
          <w:rFonts w:ascii="Times New Roman" w:hAnsi="Times New Roman"/>
          <w:sz w:val="24"/>
          <w:szCs w:val="24"/>
          <w:lang w:val="lt-LT"/>
        </w:rPr>
      </w:pPr>
      <w:r w:rsidRPr="00192B48">
        <w:rPr>
          <w:rFonts w:ascii="Times New Roman" w:hAnsi="Times New Roman"/>
          <w:sz w:val="24"/>
          <w:szCs w:val="24"/>
          <w:lang w:val="lt-LT"/>
        </w:rPr>
        <w:tab/>
      </w:r>
      <w:r w:rsidRPr="00192B48">
        <w:rPr>
          <w:rFonts w:ascii="Times New Roman" w:hAnsi="Times New Roman"/>
          <w:sz w:val="24"/>
          <w:szCs w:val="24"/>
          <w:lang w:val="lt-LT"/>
        </w:rPr>
        <w:tab/>
      </w:r>
    </w:p>
    <w:tbl>
      <w:tblPr>
        <w:tblW w:w="0" w:type="auto"/>
        <w:tblLook w:val="01E0" w:firstRow="1" w:lastRow="1" w:firstColumn="1" w:lastColumn="1" w:noHBand="0" w:noVBand="0"/>
      </w:tblPr>
      <w:tblGrid>
        <w:gridCol w:w="4536"/>
        <w:gridCol w:w="4752"/>
      </w:tblGrid>
      <w:tr w:rsidR="00355882" w:rsidRPr="00192B48" w14:paraId="682712FB" w14:textId="77777777" w:rsidTr="002D3A1E">
        <w:tc>
          <w:tcPr>
            <w:tcW w:w="4536" w:type="dxa"/>
          </w:tcPr>
          <w:p w14:paraId="2DBC7933" w14:textId="77777777" w:rsidR="00355882" w:rsidRPr="00192B48" w:rsidRDefault="00355882" w:rsidP="002D3A1E">
            <w:pPr>
              <w:pStyle w:val="Betarp1"/>
              <w:rPr>
                <w:rFonts w:ascii="Times New Roman" w:hAnsi="Times New Roman"/>
                <w:b/>
                <w:sz w:val="24"/>
                <w:szCs w:val="24"/>
                <w:lang w:val="lt-LT"/>
              </w:rPr>
            </w:pPr>
            <w:r w:rsidRPr="00192B48">
              <w:rPr>
                <w:rFonts w:ascii="Times New Roman" w:hAnsi="Times New Roman"/>
                <w:b/>
                <w:sz w:val="24"/>
                <w:szCs w:val="24"/>
                <w:lang w:val="lt-LT"/>
              </w:rPr>
              <w:t>Panaudos davėjas</w:t>
            </w:r>
          </w:p>
          <w:p w14:paraId="32826EA6" w14:textId="77777777" w:rsidR="00355882" w:rsidRPr="00192B48" w:rsidRDefault="00355882" w:rsidP="002D3A1E">
            <w:pPr>
              <w:pStyle w:val="Betarp1"/>
              <w:rPr>
                <w:rFonts w:ascii="Times New Roman" w:hAnsi="Times New Roman"/>
                <w:sz w:val="24"/>
                <w:szCs w:val="24"/>
                <w:lang w:val="lt-LT"/>
              </w:rPr>
            </w:pPr>
          </w:p>
          <w:p w14:paraId="50DB96F8" w14:textId="77777777" w:rsidR="00355882" w:rsidRPr="00192B48" w:rsidRDefault="00355882" w:rsidP="002D3A1E">
            <w:pPr>
              <w:pStyle w:val="Betarp1"/>
              <w:rPr>
                <w:rFonts w:ascii="Times New Roman" w:hAnsi="Times New Roman"/>
                <w:sz w:val="24"/>
                <w:szCs w:val="24"/>
                <w:lang w:val="lt-LT"/>
              </w:rPr>
            </w:pPr>
          </w:p>
          <w:p w14:paraId="133B7892" w14:textId="77777777" w:rsidR="00355882" w:rsidRPr="00192B48" w:rsidRDefault="00355882" w:rsidP="002D3A1E">
            <w:pPr>
              <w:pStyle w:val="Betarp1"/>
              <w:rPr>
                <w:rFonts w:ascii="Times New Roman" w:hAnsi="Times New Roman"/>
                <w:sz w:val="24"/>
                <w:szCs w:val="24"/>
                <w:lang w:val="lt-LT"/>
              </w:rPr>
            </w:pPr>
          </w:p>
          <w:p w14:paraId="6B8D2FA9" w14:textId="77777777" w:rsidR="00355882" w:rsidRPr="00192B48" w:rsidRDefault="00355882" w:rsidP="002D3A1E">
            <w:pPr>
              <w:pStyle w:val="Betarp1"/>
              <w:rPr>
                <w:rFonts w:ascii="Times New Roman" w:hAnsi="Times New Roman"/>
                <w:sz w:val="24"/>
                <w:szCs w:val="24"/>
                <w:lang w:val="lt-LT"/>
              </w:rPr>
            </w:pPr>
          </w:p>
        </w:tc>
        <w:tc>
          <w:tcPr>
            <w:tcW w:w="4752" w:type="dxa"/>
          </w:tcPr>
          <w:p w14:paraId="226A5032" w14:textId="77777777" w:rsidR="00355882" w:rsidRDefault="00355882" w:rsidP="002D3A1E">
            <w:pPr>
              <w:pStyle w:val="Betarp1"/>
              <w:rPr>
                <w:rFonts w:ascii="Times New Roman" w:hAnsi="Times New Roman"/>
                <w:b/>
                <w:sz w:val="24"/>
                <w:szCs w:val="24"/>
                <w:lang w:val="lt-LT"/>
              </w:rPr>
            </w:pPr>
            <w:r w:rsidRPr="00192B48">
              <w:rPr>
                <w:rFonts w:ascii="Times New Roman" w:hAnsi="Times New Roman"/>
                <w:b/>
                <w:sz w:val="24"/>
                <w:szCs w:val="24"/>
                <w:lang w:val="lt-LT"/>
              </w:rPr>
              <w:t>Panaudos gavėjas</w:t>
            </w:r>
          </w:p>
          <w:p w14:paraId="2AA00B93" w14:textId="77777777" w:rsidR="00474347" w:rsidRPr="00192B48" w:rsidRDefault="00474347" w:rsidP="002D3A1E">
            <w:pPr>
              <w:pStyle w:val="Betarp1"/>
              <w:rPr>
                <w:rFonts w:ascii="Times New Roman" w:hAnsi="Times New Roman"/>
                <w:b/>
                <w:sz w:val="24"/>
                <w:szCs w:val="24"/>
                <w:lang w:val="lt-LT"/>
              </w:rPr>
            </w:pPr>
          </w:p>
          <w:p w14:paraId="639353EC" w14:textId="77777777" w:rsidR="00355882" w:rsidRPr="00192B48" w:rsidRDefault="00355882" w:rsidP="00474347">
            <w:pPr>
              <w:pStyle w:val="Antrat2"/>
              <w:spacing w:before="0" w:line="240" w:lineRule="auto"/>
              <w:rPr>
                <w:rFonts w:ascii="Times New Roman" w:eastAsia="Arial Unicode MS" w:hAnsi="Times New Roman" w:cs="Times New Roman"/>
                <w:bCs/>
                <w:color w:val="auto"/>
                <w:sz w:val="24"/>
                <w:szCs w:val="24"/>
              </w:rPr>
            </w:pPr>
            <w:r w:rsidRPr="00192B48">
              <w:rPr>
                <w:rFonts w:ascii="Times New Roman" w:eastAsia="Arial Unicode MS" w:hAnsi="Times New Roman" w:cs="Times New Roman"/>
                <w:bCs/>
                <w:color w:val="auto"/>
                <w:sz w:val="24"/>
                <w:szCs w:val="24"/>
              </w:rPr>
              <w:t xml:space="preserve">Kretingos rajono savivaldybės viešoji įstaiga </w:t>
            </w:r>
          </w:p>
          <w:p w14:paraId="260762B2" w14:textId="77777777" w:rsidR="00355882" w:rsidRPr="00192B48" w:rsidRDefault="00355882" w:rsidP="00474347">
            <w:pPr>
              <w:pStyle w:val="Antrat2"/>
              <w:spacing w:before="0" w:line="240" w:lineRule="auto"/>
              <w:rPr>
                <w:rFonts w:ascii="Times New Roman" w:eastAsia="Arial Unicode MS" w:hAnsi="Times New Roman" w:cs="Times New Roman"/>
                <w:bCs/>
                <w:color w:val="auto"/>
                <w:sz w:val="24"/>
                <w:szCs w:val="24"/>
              </w:rPr>
            </w:pPr>
            <w:r w:rsidRPr="00192B48">
              <w:rPr>
                <w:rFonts w:ascii="Times New Roman" w:eastAsia="Arial Unicode MS" w:hAnsi="Times New Roman" w:cs="Times New Roman"/>
                <w:bCs/>
                <w:color w:val="auto"/>
                <w:sz w:val="24"/>
                <w:szCs w:val="24"/>
              </w:rPr>
              <w:t>Kretingos ligoninė</w:t>
            </w:r>
          </w:p>
          <w:p w14:paraId="046217F7" w14:textId="77777777" w:rsidR="00355882" w:rsidRPr="00192B48" w:rsidRDefault="00355882" w:rsidP="00474347">
            <w:pPr>
              <w:pStyle w:val="Antrats"/>
              <w:tabs>
                <w:tab w:val="left" w:pos="1296"/>
              </w:tabs>
              <w:spacing w:after="0" w:line="240" w:lineRule="auto"/>
              <w:rPr>
                <w:rFonts w:ascii="Times New Roman" w:hAnsi="Times New Roman" w:cs="Times New Roman"/>
                <w:sz w:val="24"/>
                <w:szCs w:val="24"/>
              </w:rPr>
            </w:pPr>
            <w:r w:rsidRPr="00192B48">
              <w:rPr>
                <w:rFonts w:ascii="Times New Roman" w:hAnsi="Times New Roman" w:cs="Times New Roman"/>
                <w:sz w:val="24"/>
                <w:szCs w:val="24"/>
              </w:rPr>
              <w:t>Žemaitės al.1,  LT-97106 Kretinga</w:t>
            </w:r>
          </w:p>
          <w:p w14:paraId="423E1547" w14:textId="77777777" w:rsidR="00355882" w:rsidRPr="00192B48" w:rsidRDefault="00355882" w:rsidP="00474347">
            <w:pPr>
              <w:spacing w:after="0" w:line="240" w:lineRule="auto"/>
              <w:rPr>
                <w:rFonts w:ascii="Times New Roman" w:hAnsi="Times New Roman" w:cs="Times New Roman"/>
                <w:sz w:val="24"/>
                <w:szCs w:val="24"/>
              </w:rPr>
            </w:pPr>
            <w:r>
              <w:rPr>
                <w:rFonts w:ascii="Times New Roman" w:hAnsi="Times New Roman" w:cs="Times New Roman"/>
                <w:sz w:val="24"/>
                <w:szCs w:val="24"/>
              </w:rPr>
              <w:t>Juridinio asmens</w:t>
            </w:r>
            <w:r w:rsidRPr="00192B48">
              <w:rPr>
                <w:rFonts w:ascii="Times New Roman" w:hAnsi="Times New Roman" w:cs="Times New Roman"/>
                <w:sz w:val="24"/>
                <w:szCs w:val="24"/>
              </w:rPr>
              <w:t xml:space="preserve"> kodas 190300571</w:t>
            </w:r>
          </w:p>
          <w:p w14:paraId="62C3279F" w14:textId="77777777" w:rsidR="00355882" w:rsidRPr="00192B48" w:rsidRDefault="00355882" w:rsidP="004743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Sąskaitos Nr.</w:t>
            </w:r>
            <w:r w:rsidRPr="00192B48">
              <w:rPr>
                <w:rFonts w:ascii="Times New Roman" w:hAnsi="Times New Roman" w:cs="Times New Roman"/>
                <w:sz w:val="24"/>
                <w:szCs w:val="24"/>
              </w:rPr>
              <w:t xml:space="preserve"> LT 144010041800082189 </w:t>
            </w:r>
          </w:p>
          <w:p w14:paraId="73D3EF00" w14:textId="77777777" w:rsidR="00355882" w:rsidRPr="00192B48" w:rsidRDefault="00355882" w:rsidP="00474347">
            <w:pPr>
              <w:spacing w:after="0" w:line="240" w:lineRule="auto"/>
              <w:jc w:val="both"/>
              <w:rPr>
                <w:rFonts w:ascii="Times New Roman" w:hAnsi="Times New Roman" w:cs="Times New Roman"/>
                <w:sz w:val="24"/>
                <w:szCs w:val="24"/>
              </w:rPr>
            </w:pPr>
            <w:proofErr w:type="spellStart"/>
            <w:r w:rsidRPr="00192B48">
              <w:rPr>
                <w:rFonts w:ascii="Times New Roman" w:hAnsi="Times New Roman" w:cs="Times New Roman"/>
                <w:sz w:val="24"/>
                <w:szCs w:val="24"/>
              </w:rPr>
              <w:t>Luminor</w:t>
            </w:r>
            <w:proofErr w:type="spellEnd"/>
            <w:r>
              <w:rPr>
                <w:rFonts w:ascii="Times New Roman" w:hAnsi="Times New Roman" w:cs="Times New Roman"/>
                <w:sz w:val="24"/>
                <w:szCs w:val="24"/>
              </w:rPr>
              <w:t xml:space="preserve"> Bank AS, kodas 40100</w:t>
            </w:r>
          </w:p>
          <w:p w14:paraId="2484D6F3" w14:textId="77777777" w:rsidR="00355882" w:rsidRPr="00192B48" w:rsidRDefault="00355882" w:rsidP="00474347">
            <w:pPr>
              <w:spacing w:after="0" w:line="240" w:lineRule="auto"/>
              <w:rPr>
                <w:rFonts w:ascii="Times New Roman" w:hAnsi="Times New Roman" w:cs="Times New Roman"/>
                <w:sz w:val="24"/>
                <w:szCs w:val="24"/>
              </w:rPr>
            </w:pPr>
            <w:r w:rsidRPr="00192B48">
              <w:rPr>
                <w:rFonts w:ascii="Times New Roman" w:hAnsi="Times New Roman" w:cs="Times New Roman"/>
                <w:sz w:val="24"/>
                <w:szCs w:val="24"/>
              </w:rPr>
              <w:t xml:space="preserve">Tel. </w:t>
            </w:r>
            <w:r>
              <w:rPr>
                <w:rFonts w:ascii="Times New Roman" w:hAnsi="Times New Roman" w:cs="Times New Roman"/>
                <w:sz w:val="24"/>
                <w:szCs w:val="24"/>
              </w:rPr>
              <w:t>+370 445</w:t>
            </w:r>
            <w:r w:rsidRPr="00192B48">
              <w:rPr>
                <w:rFonts w:ascii="Times New Roman" w:hAnsi="Times New Roman" w:cs="Times New Roman"/>
                <w:sz w:val="24"/>
                <w:szCs w:val="24"/>
              </w:rPr>
              <w:t xml:space="preserve"> 79016, </w:t>
            </w:r>
          </w:p>
          <w:p w14:paraId="1736FD2D" w14:textId="77777777" w:rsidR="00355882" w:rsidRPr="00192B48" w:rsidRDefault="00355882" w:rsidP="00474347">
            <w:pPr>
              <w:spacing w:after="0" w:line="240" w:lineRule="auto"/>
              <w:jc w:val="both"/>
              <w:rPr>
                <w:rFonts w:ascii="Times New Roman" w:hAnsi="Times New Roman" w:cs="Times New Roman"/>
                <w:sz w:val="24"/>
                <w:szCs w:val="24"/>
              </w:rPr>
            </w:pPr>
            <w:proofErr w:type="spellStart"/>
            <w:r w:rsidRPr="00192B48">
              <w:rPr>
                <w:rFonts w:ascii="Times New Roman" w:hAnsi="Times New Roman" w:cs="Times New Roman"/>
                <w:sz w:val="24"/>
                <w:szCs w:val="24"/>
              </w:rPr>
              <w:t>El.p</w:t>
            </w:r>
            <w:proofErr w:type="spellEnd"/>
            <w:r w:rsidRPr="00192B48">
              <w:rPr>
                <w:rFonts w:ascii="Times New Roman" w:hAnsi="Times New Roman" w:cs="Times New Roman"/>
                <w:sz w:val="24"/>
                <w:szCs w:val="24"/>
              </w:rPr>
              <w:t xml:space="preserve">. </w:t>
            </w:r>
            <w:hyperlink r:id="rId8" w:history="1">
              <w:r w:rsidRPr="00192B48">
                <w:rPr>
                  <w:rStyle w:val="Hipersaitas"/>
                  <w:rFonts w:ascii="Times New Roman" w:hAnsi="Times New Roman" w:cs="Times New Roman"/>
                  <w:sz w:val="24"/>
                  <w:szCs w:val="24"/>
                </w:rPr>
                <w:t>info@kretingosligonine.lt</w:t>
              </w:r>
            </w:hyperlink>
          </w:p>
          <w:p w14:paraId="339B531B" w14:textId="77777777" w:rsidR="00355882" w:rsidRPr="00192B48" w:rsidRDefault="00355882" w:rsidP="00474347">
            <w:pPr>
              <w:spacing w:after="0" w:line="240" w:lineRule="auto"/>
              <w:jc w:val="both"/>
              <w:rPr>
                <w:rFonts w:ascii="Times New Roman" w:hAnsi="Times New Roman" w:cs="Times New Roman"/>
                <w:sz w:val="24"/>
                <w:szCs w:val="24"/>
              </w:rPr>
            </w:pPr>
          </w:p>
          <w:p w14:paraId="235F94D7" w14:textId="48B80EC4" w:rsidR="00355882" w:rsidRPr="00192B48" w:rsidRDefault="00355882" w:rsidP="00474347">
            <w:pPr>
              <w:spacing w:after="0" w:line="240" w:lineRule="auto"/>
              <w:jc w:val="both"/>
              <w:rPr>
                <w:rFonts w:ascii="Times New Roman" w:hAnsi="Times New Roman"/>
                <w:sz w:val="24"/>
                <w:szCs w:val="24"/>
              </w:rPr>
            </w:pPr>
            <w:r w:rsidRPr="00192B48">
              <w:rPr>
                <w:rFonts w:ascii="Times New Roman" w:hAnsi="Times New Roman" w:cs="Times New Roman"/>
                <w:sz w:val="24"/>
                <w:szCs w:val="24"/>
              </w:rPr>
              <w:t>Vyriausi</w:t>
            </w:r>
            <w:r>
              <w:rPr>
                <w:rFonts w:ascii="Times New Roman" w:hAnsi="Times New Roman" w:cs="Times New Roman"/>
                <w:sz w:val="24"/>
                <w:szCs w:val="24"/>
              </w:rPr>
              <w:t>as</w:t>
            </w:r>
            <w:r w:rsidRPr="00192B48">
              <w:rPr>
                <w:rFonts w:ascii="Times New Roman" w:hAnsi="Times New Roman" w:cs="Times New Roman"/>
                <w:sz w:val="24"/>
                <w:szCs w:val="24"/>
              </w:rPr>
              <w:t xml:space="preserve"> gydytoj</w:t>
            </w:r>
            <w:r>
              <w:rPr>
                <w:rFonts w:ascii="Times New Roman" w:hAnsi="Times New Roman" w:cs="Times New Roman"/>
                <w:sz w:val="24"/>
                <w:szCs w:val="24"/>
              </w:rPr>
              <w:t>as</w:t>
            </w:r>
            <w:r w:rsidRPr="00192B48">
              <w:rPr>
                <w:rFonts w:ascii="Times New Roman" w:hAnsi="Times New Roman" w:cs="Times New Roman"/>
                <w:sz w:val="24"/>
                <w:szCs w:val="24"/>
              </w:rPr>
              <w:t xml:space="preserve"> </w:t>
            </w:r>
            <w:r w:rsidR="00474347">
              <w:rPr>
                <w:rFonts w:ascii="Times New Roman" w:hAnsi="Times New Roman" w:cs="Times New Roman"/>
                <w:sz w:val="24"/>
                <w:szCs w:val="24"/>
              </w:rPr>
              <w:t xml:space="preserve">   </w:t>
            </w:r>
            <w:proofErr w:type="spellStart"/>
            <w:r>
              <w:rPr>
                <w:rFonts w:ascii="Times New Roman" w:hAnsi="Times New Roman"/>
                <w:sz w:val="24"/>
                <w:szCs w:val="24"/>
              </w:rPr>
              <w:t>Romaladas</w:t>
            </w:r>
            <w:proofErr w:type="spellEnd"/>
            <w:r>
              <w:rPr>
                <w:rFonts w:ascii="Times New Roman" w:hAnsi="Times New Roman"/>
                <w:sz w:val="24"/>
                <w:szCs w:val="24"/>
              </w:rPr>
              <w:t xml:space="preserve"> Sakalauskas</w:t>
            </w:r>
          </w:p>
          <w:p w14:paraId="24DDB2F4" w14:textId="77777777" w:rsidR="00355882" w:rsidRPr="00192B48" w:rsidRDefault="00355882" w:rsidP="002D3A1E">
            <w:pPr>
              <w:pStyle w:val="Betarp1"/>
              <w:rPr>
                <w:rFonts w:ascii="Times New Roman" w:hAnsi="Times New Roman"/>
                <w:sz w:val="24"/>
                <w:szCs w:val="24"/>
                <w:lang w:val="lt-LT"/>
              </w:rPr>
            </w:pPr>
          </w:p>
        </w:tc>
      </w:tr>
    </w:tbl>
    <w:p w14:paraId="3E1006F1" w14:textId="77777777" w:rsidR="00355882" w:rsidRPr="00192B48" w:rsidRDefault="00355882" w:rsidP="00355882">
      <w:pPr>
        <w:pStyle w:val="Pagrindinistekstas2"/>
        <w:spacing w:after="0"/>
        <w:ind w:left="5670"/>
        <w:rPr>
          <w:rFonts w:ascii="Times New Roman" w:hAnsi="Times New Roman" w:cs="Times New Roman"/>
          <w:bCs/>
          <w:sz w:val="24"/>
          <w:szCs w:val="24"/>
        </w:rPr>
      </w:pPr>
    </w:p>
    <w:p w14:paraId="07E72AA3" w14:textId="77777777" w:rsidR="00355882" w:rsidRDefault="00355882" w:rsidP="00355882">
      <w:pPr>
        <w:pStyle w:val="Pagrindinistekstas2"/>
        <w:spacing w:after="0" w:line="240" w:lineRule="auto"/>
        <w:ind w:left="5670"/>
        <w:rPr>
          <w:rFonts w:ascii="Times New Roman" w:hAnsi="Times New Roman" w:cs="Times New Roman"/>
          <w:bCs/>
          <w:sz w:val="24"/>
          <w:szCs w:val="24"/>
        </w:rPr>
      </w:pPr>
    </w:p>
    <w:p w14:paraId="4A5B75F2" w14:textId="77777777" w:rsidR="00355882" w:rsidRDefault="00355882" w:rsidP="00355882">
      <w:pPr>
        <w:pStyle w:val="Pagrindinistekstas2"/>
        <w:spacing w:after="0" w:line="240" w:lineRule="auto"/>
        <w:ind w:left="5670"/>
        <w:rPr>
          <w:rFonts w:ascii="Times New Roman" w:hAnsi="Times New Roman" w:cs="Times New Roman"/>
          <w:bCs/>
          <w:sz w:val="24"/>
          <w:szCs w:val="24"/>
        </w:rPr>
      </w:pPr>
    </w:p>
    <w:p w14:paraId="046A59B3" w14:textId="0C425F88" w:rsidR="00355882" w:rsidRPr="00192B48" w:rsidRDefault="00355882" w:rsidP="00355882">
      <w:pPr>
        <w:pStyle w:val="Pagrindinistekstas2"/>
        <w:spacing w:after="0" w:line="240" w:lineRule="auto"/>
        <w:ind w:left="5670"/>
        <w:rPr>
          <w:rFonts w:ascii="Times New Roman" w:hAnsi="Times New Roman" w:cs="Times New Roman"/>
          <w:bCs/>
          <w:sz w:val="24"/>
          <w:szCs w:val="24"/>
        </w:rPr>
      </w:pPr>
      <w:r w:rsidRPr="00192B48">
        <w:rPr>
          <w:rFonts w:ascii="Times New Roman" w:hAnsi="Times New Roman" w:cs="Times New Roman"/>
          <w:bCs/>
          <w:sz w:val="24"/>
          <w:szCs w:val="24"/>
        </w:rPr>
        <w:lastRenderedPageBreak/>
        <w:t>202</w:t>
      </w:r>
      <w:r>
        <w:rPr>
          <w:rFonts w:ascii="Times New Roman" w:hAnsi="Times New Roman" w:cs="Times New Roman"/>
          <w:bCs/>
          <w:sz w:val="24"/>
          <w:szCs w:val="24"/>
        </w:rPr>
        <w:t>6</w:t>
      </w:r>
      <w:r w:rsidRPr="00192B48">
        <w:rPr>
          <w:rFonts w:ascii="Times New Roman" w:hAnsi="Times New Roman" w:cs="Times New Roman"/>
          <w:bCs/>
          <w:sz w:val="24"/>
          <w:szCs w:val="24"/>
        </w:rPr>
        <w:t xml:space="preserve"> m. ..................................... d. </w:t>
      </w:r>
    </w:p>
    <w:p w14:paraId="7EFFCD1D" w14:textId="77777777" w:rsidR="00355882" w:rsidRPr="00192B48" w:rsidRDefault="00355882" w:rsidP="00355882">
      <w:pPr>
        <w:pStyle w:val="Pagrindinistekstas2"/>
        <w:spacing w:after="0" w:line="240" w:lineRule="auto"/>
        <w:ind w:left="5670"/>
        <w:rPr>
          <w:rFonts w:ascii="Times New Roman" w:hAnsi="Times New Roman" w:cs="Times New Roman"/>
          <w:bCs/>
          <w:sz w:val="24"/>
          <w:szCs w:val="24"/>
        </w:rPr>
      </w:pPr>
      <w:r w:rsidRPr="00192B48">
        <w:rPr>
          <w:rFonts w:ascii="Times New Roman" w:hAnsi="Times New Roman" w:cs="Times New Roman"/>
          <w:bCs/>
          <w:sz w:val="24"/>
          <w:szCs w:val="24"/>
        </w:rPr>
        <w:t>Įrangos panaudos sutarties Priedas Nr. 1</w:t>
      </w:r>
    </w:p>
    <w:p w14:paraId="366CCE5E" w14:textId="77777777" w:rsidR="00355882" w:rsidRPr="00192B48" w:rsidRDefault="00355882" w:rsidP="00355882">
      <w:pPr>
        <w:pStyle w:val="Pagrindinistekstas2"/>
        <w:spacing w:after="0" w:line="240" w:lineRule="auto"/>
        <w:jc w:val="center"/>
        <w:rPr>
          <w:rFonts w:ascii="Times New Roman" w:hAnsi="Times New Roman" w:cs="Times New Roman"/>
          <w:b/>
          <w:bCs/>
          <w:sz w:val="24"/>
          <w:szCs w:val="24"/>
        </w:rPr>
      </w:pPr>
      <w:r w:rsidRPr="00192B48">
        <w:rPr>
          <w:rFonts w:ascii="Times New Roman" w:hAnsi="Times New Roman" w:cs="Times New Roman"/>
          <w:bCs/>
          <w:sz w:val="24"/>
          <w:szCs w:val="24"/>
        </w:rPr>
        <w:t xml:space="preserve">                             </w:t>
      </w:r>
    </w:p>
    <w:p w14:paraId="77712D64" w14:textId="77777777" w:rsidR="00474347" w:rsidRDefault="00474347" w:rsidP="00355882">
      <w:pPr>
        <w:pStyle w:val="Pagrindinistekstas2"/>
        <w:jc w:val="center"/>
        <w:rPr>
          <w:rFonts w:ascii="Times New Roman" w:hAnsi="Times New Roman" w:cs="Times New Roman"/>
          <w:b/>
          <w:bCs/>
          <w:sz w:val="24"/>
          <w:szCs w:val="24"/>
        </w:rPr>
      </w:pPr>
    </w:p>
    <w:p w14:paraId="0735B74E" w14:textId="58E8D646" w:rsidR="00355882" w:rsidRPr="00192B48" w:rsidRDefault="00355882" w:rsidP="00355882">
      <w:pPr>
        <w:pStyle w:val="Pagrindinistekstas2"/>
        <w:jc w:val="center"/>
        <w:rPr>
          <w:rFonts w:ascii="Times New Roman" w:hAnsi="Times New Roman" w:cs="Times New Roman"/>
          <w:b/>
          <w:bCs/>
          <w:sz w:val="24"/>
          <w:szCs w:val="24"/>
        </w:rPr>
      </w:pPr>
      <w:r w:rsidRPr="00192B48">
        <w:rPr>
          <w:rFonts w:ascii="Times New Roman" w:hAnsi="Times New Roman" w:cs="Times New Roman"/>
          <w:b/>
          <w:bCs/>
          <w:sz w:val="24"/>
          <w:szCs w:val="24"/>
        </w:rPr>
        <w:t>ĮRANGOS, PERDUODAMOS PAGAL PANAUDOS SUTARTĮ TECHNINĖ SPECIFIKACIJA</w:t>
      </w:r>
    </w:p>
    <w:p w14:paraId="32C5E5EE" w14:textId="77777777" w:rsidR="00355882" w:rsidRPr="00192B48" w:rsidRDefault="00355882" w:rsidP="00355882">
      <w:pPr>
        <w:pStyle w:val="Pagrindinistekstas2"/>
        <w:jc w:val="center"/>
        <w:rPr>
          <w:rFonts w:ascii="Times New Roman" w:hAnsi="Times New Roman" w:cs="Times New Roman"/>
          <w:b/>
          <w:sz w:val="24"/>
          <w:szCs w:val="24"/>
        </w:rPr>
      </w:pPr>
    </w:p>
    <w:p w14:paraId="6D12B6F2" w14:textId="77777777" w:rsidR="00355882" w:rsidRPr="00192B48" w:rsidRDefault="00355882" w:rsidP="00355882">
      <w:pPr>
        <w:pStyle w:val="Pagrindinistekstas2"/>
        <w:jc w:val="center"/>
        <w:rPr>
          <w:rFonts w:ascii="Times New Roman" w:hAnsi="Times New Roman" w:cs="Times New Roman"/>
          <w:b/>
          <w:bCs/>
          <w:sz w:val="24"/>
          <w:szCs w:val="24"/>
        </w:rPr>
      </w:pPr>
    </w:p>
    <w:p w14:paraId="020159CE" w14:textId="77777777" w:rsidR="00355882" w:rsidRPr="00192B48" w:rsidRDefault="00355882" w:rsidP="00355882">
      <w:pPr>
        <w:pStyle w:val="Pagrindinistekstas2"/>
        <w:jc w:val="center"/>
        <w:rPr>
          <w:rFonts w:ascii="Times New Roman" w:hAnsi="Times New Roman" w:cs="Times New Roman"/>
          <w:b/>
          <w:bCs/>
          <w:sz w:val="24"/>
          <w:szCs w:val="24"/>
        </w:rPr>
      </w:pPr>
    </w:p>
    <w:p w14:paraId="08DED8EE" w14:textId="77777777" w:rsidR="00355882" w:rsidRPr="00192B48" w:rsidRDefault="00355882" w:rsidP="00355882">
      <w:pPr>
        <w:pStyle w:val="Pagrindinistekstas2"/>
        <w:jc w:val="center"/>
        <w:rPr>
          <w:rFonts w:ascii="Times New Roman" w:hAnsi="Times New Roman" w:cs="Times New Roman"/>
          <w:b/>
          <w:bCs/>
          <w:sz w:val="24"/>
          <w:szCs w:val="24"/>
        </w:rPr>
      </w:pPr>
    </w:p>
    <w:p w14:paraId="6834D291" w14:textId="77777777" w:rsidR="00355882" w:rsidRPr="00192B48" w:rsidRDefault="00355882" w:rsidP="00355882">
      <w:pPr>
        <w:pStyle w:val="Pagrindinistekstas2"/>
        <w:jc w:val="center"/>
        <w:rPr>
          <w:rFonts w:ascii="Times New Roman" w:hAnsi="Times New Roman" w:cs="Times New Roman"/>
          <w:b/>
          <w:bCs/>
          <w:sz w:val="24"/>
          <w:szCs w:val="24"/>
        </w:rPr>
      </w:pPr>
    </w:p>
    <w:p w14:paraId="4D7EE6AC" w14:textId="77777777" w:rsidR="00355882" w:rsidRPr="00192B48" w:rsidRDefault="00355882" w:rsidP="00355882">
      <w:pPr>
        <w:pStyle w:val="Pagrindinistekstas2"/>
        <w:jc w:val="center"/>
        <w:rPr>
          <w:rFonts w:ascii="Times New Roman" w:hAnsi="Times New Roman" w:cs="Times New Roman"/>
          <w:b/>
          <w:bCs/>
          <w:sz w:val="24"/>
          <w:szCs w:val="24"/>
        </w:rPr>
      </w:pPr>
    </w:p>
    <w:p w14:paraId="18643585" w14:textId="77777777" w:rsidR="00355882" w:rsidRPr="00192B48" w:rsidRDefault="00355882" w:rsidP="00355882">
      <w:pPr>
        <w:pStyle w:val="Pagrindinistekstas2"/>
        <w:spacing w:after="0"/>
        <w:jc w:val="center"/>
        <w:rPr>
          <w:rFonts w:ascii="Times New Roman" w:hAnsi="Times New Roman" w:cs="Times New Roman"/>
          <w:b/>
          <w:bCs/>
          <w:sz w:val="24"/>
          <w:szCs w:val="24"/>
        </w:rPr>
      </w:pPr>
    </w:p>
    <w:p w14:paraId="5765EB68" w14:textId="77777777" w:rsidR="00355882" w:rsidRPr="00192B48" w:rsidRDefault="00355882" w:rsidP="00355882">
      <w:pPr>
        <w:pStyle w:val="Pagrindinistekstas2"/>
        <w:spacing w:after="0"/>
        <w:jc w:val="center"/>
        <w:rPr>
          <w:rFonts w:ascii="Times New Roman" w:hAnsi="Times New Roman" w:cs="Times New Roman"/>
          <w:b/>
          <w:bCs/>
          <w:sz w:val="24"/>
          <w:szCs w:val="24"/>
        </w:rPr>
      </w:pPr>
    </w:p>
    <w:p w14:paraId="7C04E88B" w14:textId="77777777" w:rsidR="00355882" w:rsidRPr="00192B48" w:rsidRDefault="00355882" w:rsidP="00355882">
      <w:pPr>
        <w:pStyle w:val="Pagrindinistekstas2"/>
        <w:spacing w:after="0"/>
        <w:jc w:val="center"/>
        <w:rPr>
          <w:rFonts w:ascii="Times New Roman" w:hAnsi="Times New Roman" w:cs="Times New Roman"/>
          <w:b/>
          <w:bCs/>
          <w:sz w:val="24"/>
          <w:szCs w:val="24"/>
        </w:rPr>
      </w:pPr>
    </w:p>
    <w:p w14:paraId="635A0EAF" w14:textId="77777777" w:rsidR="00355882" w:rsidRPr="00192B48" w:rsidRDefault="00355882" w:rsidP="00355882">
      <w:pPr>
        <w:pStyle w:val="Pagrindinistekstas2"/>
        <w:spacing w:after="0"/>
        <w:jc w:val="center"/>
        <w:rPr>
          <w:rFonts w:ascii="Times New Roman" w:hAnsi="Times New Roman" w:cs="Times New Roman"/>
          <w:b/>
          <w:bCs/>
          <w:sz w:val="24"/>
          <w:szCs w:val="24"/>
        </w:rPr>
      </w:pPr>
    </w:p>
    <w:p w14:paraId="10F248E3" w14:textId="77777777" w:rsidR="00355882" w:rsidRPr="00D30ADF" w:rsidRDefault="00355882" w:rsidP="00355882">
      <w:pPr>
        <w:pStyle w:val="Betarp1"/>
        <w:rPr>
          <w:rFonts w:ascii="Times New Roman" w:hAnsi="Times New Roman"/>
          <w:sz w:val="24"/>
          <w:szCs w:val="24"/>
          <w:lang w:val="lt-LT"/>
        </w:rPr>
      </w:pPr>
      <w:r w:rsidRPr="00D30ADF">
        <w:rPr>
          <w:rFonts w:ascii="Times New Roman" w:hAnsi="Times New Roman"/>
          <w:sz w:val="24"/>
          <w:szCs w:val="24"/>
          <w:lang w:val="lt-LT"/>
        </w:rPr>
        <w:tab/>
      </w:r>
      <w:r w:rsidRPr="00D30ADF">
        <w:rPr>
          <w:rFonts w:ascii="Times New Roman" w:hAnsi="Times New Roman"/>
          <w:sz w:val="24"/>
          <w:szCs w:val="24"/>
          <w:lang w:val="lt-LT"/>
        </w:rPr>
        <w:tab/>
      </w:r>
    </w:p>
    <w:tbl>
      <w:tblPr>
        <w:tblW w:w="0" w:type="auto"/>
        <w:tblLook w:val="01E0" w:firstRow="1" w:lastRow="1" w:firstColumn="1" w:lastColumn="1" w:noHBand="0" w:noVBand="0"/>
      </w:tblPr>
      <w:tblGrid>
        <w:gridCol w:w="4792"/>
        <w:gridCol w:w="4846"/>
      </w:tblGrid>
      <w:tr w:rsidR="00355882" w:rsidRPr="00192B48" w14:paraId="5730CC67" w14:textId="77777777" w:rsidTr="002D3A1E">
        <w:tc>
          <w:tcPr>
            <w:tcW w:w="4927" w:type="dxa"/>
          </w:tcPr>
          <w:p w14:paraId="39E2E2DD" w14:textId="77777777" w:rsidR="00355882" w:rsidRPr="00D30ADF" w:rsidRDefault="00355882" w:rsidP="002D3A1E">
            <w:pPr>
              <w:pStyle w:val="Betarp1"/>
              <w:rPr>
                <w:rFonts w:ascii="Times New Roman" w:hAnsi="Times New Roman"/>
                <w:b/>
                <w:sz w:val="24"/>
                <w:szCs w:val="24"/>
                <w:lang w:val="lt-LT"/>
              </w:rPr>
            </w:pPr>
            <w:r w:rsidRPr="00D30ADF">
              <w:rPr>
                <w:rFonts w:ascii="Times New Roman" w:hAnsi="Times New Roman"/>
                <w:b/>
                <w:sz w:val="24"/>
                <w:szCs w:val="24"/>
                <w:lang w:val="lt-LT"/>
              </w:rPr>
              <w:t>Panaudos davėjas:</w:t>
            </w:r>
          </w:p>
          <w:p w14:paraId="50260D2E" w14:textId="77777777" w:rsidR="00355882" w:rsidRPr="00D30ADF" w:rsidRDefault="00355882" w:rsidP="002D3A1E">
            <w:pPr>
              <w:pStyle w:val="Betarp1"/>
              <w:rPr>
                <w:rFonts w:ascii="Times New Roman" w:hAnsi="Times New Roman"/>
                <w:sz w:val="24"/>
                <w:szCs w:val="24"/>
                <w:lang w:val="lt-LT"/>
              </w:rPr>
            </w:pPr>
          </w:p>
          <w:p w14:paraId="5ED46FD5" w14:textId="77777777" w:rsidR="00355882" w:rsidRPr="00D30ADF" w:rsidRDefault="00355882" w:rsidP="002D3A1E">
            <w:pPr>
              <w:pStyle w:val="Betarp1"/>
              <w:rPr>
                <w:rFonts w:ascii="Times New Roman" w:hAnsi="Times New Roman"/>
                <w:sz w:val="24"/>
                <w:szCs w:val="24"/>
                <w:lang w:val="lt-LT"/>
              </w:rPr>
            </w:pPr>
          </w:p>
          <w:p w14:paraId="16D31B38" w14:textId="77777777" w:rsidR="00355882" w:rsidRPr="00D30ADF" w:rsidRDefault="00355882" w:rsidP="002D3A1E">
            <w:pPr>
              <w:pStyle w:val="Betarp1"/>
              <w:rPr>
                <w:rFonts w:ascii="Times New Roman" w:hAnsi="Times New Roman"/>
                <w:sz w:val="24"/>
                <w:szCs w:val="24"/>
                <w:lang w:val="lt-LT"/>
              </w:rPr>
            </w:pPr>
          </w:p>
        </w:tc>
        <w:tc>
          <w:tcPr>
            <w:tcW w:w="4927" w:type="dxa"/>
          </w:tcPr>
          <w:p w14:paraId="3BC7E8D8" w14:textId="77777777" w:rsidR="00355882" w:rsidRDefault="00355882" w:rsidP="002D3A1E">
            <w:pPr>
              <w:pStyle w:val="Betarp1"/>
              <w:rPr>
                <w:rFonts w:ascii="Times New Roman" w:hAnsi="Times New Roman"/>
                <w:b/>
                <w:sz w:val="24"/>
                <w:szCs w:val="24"/>
                <w:lang w:val="lt-LT"/>
              </w:rPr>
            </w:pPr>
            <w:r w:rsidRPr="00D30ADF">
              <w:rPr>
                <w:rFonts w:ascii="Times New Roman" w:hAnsi="Times New Roman"/>
                <w:b/>
                <w:sz w:val="24"/>
                <w:szCs w:val="24"/>
                <w:lang w:val="lt-LT"/>
              </w:rPr>
              <w:t>Panaudos gavėjas:</w:t>
            </w:r>
          </w:p>
          <w:p w14:paraId="5E3DB7EC" w14:textId="77777777" w:rsidR="00474347" w:rsidRPr="00D30ADF" w:rsidRDefault="00474347" w:rsidP="002D3A1E">
            <w:pPr>
              <w:pStyle w:val="Betarp1"/>
              <w:rPr>
                <w:rFonts w:ascii="Times New Roman" w:hAnsi="Times New Roman"/>
                <w:b/>
                <w:sz w:val="24"/>
                <w:szCs w:val="24"/>
                <w:lang w:val="lt-LT"/>
              </w:rPr>
            </w:pPr>
          </w:p>
          <w:p w14:paraId="7F3C7477" w14:textId="77777777" w:rsidR="00355882" w:rsidRPr="00192B48" w:rsidRDefault="00355882" w:rsidP="00474347">
            <w:pPr>
              <w:pStyle w:val="Antrat2"/>
              <w:spacing w:before="0" w:line="240" w:lineRule="auto"/>
              <w:rPr>
                <w:rFonts w:ascii="Times New Roman" w:eastAsia="Arial Unicode MS" w:hAnsi="Times New Roman" w:cs="Times New Roman"/>
                <w:bCs/>
                <w:color w:val="auto"/>
                <w:sz w:val="24"/>
                <w:szCs w:val="24"/>
              </w:rPr>
            </w:pPr>
            <w:r w:rsidRPr="00192B48">
              <w:rPr>
                <w:rFonts w:ascii="Times New Roman" w:eastAsia="Arial Unicode MS" w:hAnsi="Times New Roman" w:cs="Times New Roman"/>
                <w:bCs/>
                <w:color w:val="auto"/>
                <w:sz w:val="24"/>
                <w:szCs w:val="24"/>
              </w:rPr>
              <w:t xml:space="preserve">Kretingos rajono savivaldybės viešoji įstaiga </w:t>
            </w:r>
          </w:p>
          <w:p w14:paraId="4D4CFCCE" w14:textId="77777777" w:rsidR="00355882" w:rsidRPr="00CA6F1B" w:rsidRDefault="00355882" w:rsidP="00474347">
            <w:pPr>
              <w:pStyle w:val="Antrat2"/>
              <w:spacing w:before="0" w:line="240" w:lineRule="auto"/>
              <w:rPr>
                <w:rFonts w:ascii="Times New Roman" w:eastAsia="Arial Unicode MS" w:hAnsi="Times New Roman" w:cs="Times New Roman"/>
                <w:bCs/>
                <w:color w:val="auto"/>
                <w:sz w:val="24"/>
                <w:szCs w:val="24"/>
              </w:rPr>
            </w:pPr>
            <w:r w:rsidRPr="00AF4F98">
              <w:rPr>
                <w:rFonts w:ascii="Times New Roman" w:eastAsia="Arial Unicode MS" w:hAnsi="Times New Roman" w:cs="Times New Roman"/>
                <w:bCs/>
                <w:color w:val="auto"/>
                <w:sz w:val="24"/>
                <w:szCs w:val="24"/>
              </w:rPr>
              <w:t>Kretingos ligoninė</w:t>
            </w:r>
          </w:p>
          <w:p w14:paraId="1D8B432E" w14:textId="77777777" w:rsidR="00355882" w:rsidRPr="00192B48" w:rsidRDefault="00355882" w:rsidP="00474347">
            <w:pPr>
              <w:pStyle w:val="Antrats"/>
              <w:tabs>
                <w:tab w:val="left" w:pos="1296"/>
              </w:tabs>
              <w:spacing w:after="0" w:line="240" w:lineRule="auto"/>
              <w:rPr>
                <w:rFonts w:ascii="Times New Roman" w:hAnsi="Times New Roman" w:cs="Times New Roman"/>
                <w:sz w:val="24"/>
                <w:szCs w:val="24"/>
              </w:rPr>
            </w:pPr>
            <w:r w:rsidRPr="00192B48">
              <w:rPr>
                <w:rFonts w:ascii="Times New Roman" w:hAnsi="Times New Roman" w:cs="Times New Roman"/>
                <w:sz w:val="24"/>
                <w:szCs w:val="24"/>
              </w:rPr>
              <w:t>Žemaitės al.1,  LT-97106 Kretinga</w:t>
            </w:r>
          </w:p>
          <w:p w14:paraId="029CF51C" w14:textId="77777777" w:rsidR="00355882" w:rsidRPr="00192B48" w:rsidRDefault="00355882" w:rsidP="00474347">
            <w:pPr>
              <w:spacing w:after="0" w:line="240" w:lineRule="auto"/>
              <w:rPr>
                <w:rFonts w:ascii="Times New Roman" w:hAnsi="Times New Roman" w:cs="Times New Roman"/>
                <w:sz w:val="24"/>
                <w:szCs w:val="24"/>
              </w:rPr>
            </w:pPr>
            <w:r w:rsidRPr="00192B48">
              <w:rPr>
                <w:rFonts w:ascii="Times New Roman" w:hAnsi="Times New Roman" w:cs="Times New Roman"/>
                <w:sz w:val="24"/>
                <w:szCs w:val="24"/>
              </w:rPr>
              <w:t>Įm. kodas 190300571</w:t>
            </w:r>
          </w:p>
          <w:p w14:paraId="5A73EBE4" w14:textId="77777777" w:rsidR="00355882" w:rsidRPr="00192B48" w:rsidRDefault="00355882" w:rsidP="00474347">
            <w:pPr>
              <w:spacing w:after="0" w:line="240" w:lineRule="auto"/>
              <w:rPr>
                <w:rFonts w:ascii="Times New Roman" w:hAnsi="Times New Roman" w:cs="Times New Roman"/>
                <w:sz w:val="24"/>
                <w:szCs w:val="24"/>
              </w:rPr>
            </w:pPr>
            <w:r w:rsidRPr="00192B48">
              <w:rPr>
                <w:rFonts w:ascii="Times New Roman" w:hAnsi="Times New Roman" w:cs="Times New Roman"/>
                <w:sz w:val="24"/>
                <w:szCs w:val="24"/>
              </w:rPr>
              <w:t xml:space="preserve">Tel. (8 445) 79016, </w:t>
            </w:r>
          </w:p>
          <w:p w14:paraId="2C2D76ED" w14:textId="77777777" w:rsidR="00355882" w:rsidRPr="00192B48" w:rsidRDefault="00355882" w:rsidP="00474347">
            <w:pPr>
              <w:spacing w:after="0" w:line="240" w:lineRule="auto"/>
              <w:rPr>
                <w:rFonts w:ascii="Times New Roman" w:hAnsi="Times New Roman" w:cs="Times New Roman"/>
                <w:sz w:val="24"/>
                <w:szCs w:val="24"/>
              </w:rPr>
            </w:pPr>
            <w:r w:rsidRPr="00192B48">
              <w:rPr>
                <w:rFonts w:ascii="Times New Roman" w:hAnsi="Times New Roman" w:cs="Times New Roman"/>
                <w:sz w:val="24"/>
                <w:szCs w:val="24"/>
              </w:rPr>
              <w:t xml:space="preserve">A/s LT 144010041800082189 </w:t>
            </w:r>
          </w:p>
          <w:p w14:paraId="67383E8F" w14:textId="77777777" w:rsidR="00355882" w:rsidRPr="00192B48" w:rsidRDefault="00355882" w:rsidP="00474347">
            <w:pPr>
              <w:spacing w:after="0" w:line="240" w:lineRule="auto"/>
              <w:jc w:val="both"/>
              <w:rPr>
                <w:rFonts w:ascii="Times New Roman" w:hAnsi="Times New Roman" w:cs="Times New Roman"/>
                <w:sz w:val="24"/>
                <w:szCs w:val="24"/>
              </w:rPr>
            </w:pPr>
            <w:proofErr w:type="spellStart"/>
            <w:r w:rsidRPr="00192B48">
              <w:rPr>
                <w:rFonts w:ascii="Times New Roman" w:hAnsi="Times New Roman" w:cs="Times New Roman"/>
                <w:sz w:val="24"/>
                <w:szCs w:val="24"/>
              </w:rPr>
              <w:t>Luminor</w:t>
            </w:r>
            <w:proofErr w:type="spellEnd"/>
            <w:r w:rsidRPr="00192B48">
              <w:rPr>
                <w:rFonts w:ascii="Times New Roman" w:hAnsi="Times New Roman" w:cs="Times New Roman"/>
                <w:sz w:val="24"/>
                <w:szCs w:val="24"/>
              </w:rPr>
              <w:t xml:space="preserve"> Bank AB</w:t>
            </w:r>
          </w:p>
          <w:p w14:paraId="73C4D355" w14:textId="77777777" w:rsidR="00355882" w:rsidRDefault="00FD5427" w:rsidP="00474347">
            <w:pPr>
              <w:spacing w:after="0" w:line="240" w:lineRule="auto"/>
              <w:jc w:val="both"/>
              <w:rPr>
                <w:rStyle w:val="Hipersaitas"/>
                <w:rFonts w:ascii="Times New Roman" w:hAnsi="Times New Roman" w:cs="Times New Roman"/>
                <w:sz w:val="24"/>
                <w:szCs w:val="24"/>
              </w:rPr>
            </w:pPr>
            <w:hyperlink r:id="rId9" w:history="1">
              <w:r w:rsidR="00355882" w:rsidRPr="00192B48">
                <w:rPr>
                  <w:rStyle w:val="Hipersaitas"/>
                  <w:rFonts w:ascii="Times New Roman" w:hAnsi="Times New Roman" w:cs="Times New Roman"/>
                  <w:sz w:val="24"/>
                  <w:szCs w:val="24"/>
                </w:rPr>
                <w:t>info@kretingosligonine.lt</w:t>
              </w:r>
            </w:hyperlink>
          </w:p>
          <w:p w14:paraId="3C29BA06" w14:textId="77777777" w:rsidR="00474347" w:rsidRPr="00192B48" w:rsidRDefault="00474347" w:rsidP="00474347">
            <w:pPr>
              <w:spacing w:after="0" w:line="240" w:lineRule="auto"/>
              <w:jc w:val="both"/>
              <w:rPr>
                <w:rFonts w:ascii="Times New Roman" w:hAnsi="Times New Roman" w:cs="Times New Roman"/>
                <w:sz w:val="24"/>
                <w:szCs w:val="24"/>
              </w:rPr>
            </w:pPr>
          </w:p>
          <w:p w14:paraId="63583F8C" w14:textId="0226EDC2" w:rsidR="00355882" w:rsidRPr="00D30ADF" w:rsidRDefault="00355882" w:rsidP="00474347">
            <w:pPr>
              <w:spacing w:after="0" w:line="240" w:lineRule="auto"/>
              <w:jc w:val="both"/>
              <w:rPr>
                <w:rFonts w:ascii="Times New Roman" w:hAnsi="Times New Roman"/>
                <w:sz w:val="24"/>
                <w:szCs w:val="24"/>
              </w:rPr>
            </w:pPr>
            <w:r w:rsidRPr="00192B48">
              <w:rPr>
                <w:rFonts w:ascii="Times New Roman" w:hAnsi="Times New Roman" w:cs="Times New Roman"/>
                <w:sz w:val="24"/>
                <w:szCs w:val="24"/>
              </w:rPr>
              <w:t>Vyriausi</w:t>
            </w:r>
            <w:r>
              <w:rPr>
                <w:rFonts w:ascii="Times New Roman" w:hAnsi="Times New Roman" w:cs="Times New Roman"/>
                <w:sz w:val="24"/>
                <w:szCs w:val="24"/>
              </w:rPr>
              <w:t>as</w:t>
            </w:r>
            <w:r w:rsidRPr="00192B48">
              <w:rPr>
                <w:rFonts w:ascii="Times New Roman" w:hAnsi="Times New Roman" w:cs="Times New Roman"/>
                <w:sz w:val="24"/>
                <w:szCs w:val="24"/>
              </w:rPr>
              <w:t xml:space="preserve"> gydytoj</w:t>
            </w:r>
            <w:r>
              <w:rPr>
                <w:rFonts w:ascii="Times New Roman" w:hAnsi="Times New Roman" w:cs="Times New Roman"/>
                <w:sz w:val="24"/>
                <w:szCs w:val="24"/>
              </w:rPr>
              <w:t>as</w:t>
            </w:r>
            <w:r w:rsidRPr="00192B48">
              <w:rPr>
                <w:rFonts w:ascii="Times New Roman" w:hAnsi="Times New Roman" w:cs="Times New Roman"/>
                <w:sz w:val="24"/>
                <w:szCs w:val="24"/>
              </w:rPr>
              <w:t xml:space="preserve"> </w:t>
            </w:r>
            <w:r w:rsidR="00474347">
              <w:rPr>
                <w:rFonts w:ascii="Times New Roman" w:hAnsi="Times New Roman" w:cs="Times New Roman"/>
                <w:sz w:val="24"/>
                <w:szCs w:val="24"/>
              </w:rPr>
              <w:t xml:space="preserve"> </w:t>
            </w:r>
            <w:r>
              <w:rPr>
                <w:rFonts w:ascii="Times New Roman" w:hAnsi="Times New Roman"/>
                <w:sz w:val="24"/>
                <w:szCs w:val="24"/>
              </w:rPr>
              <w:t>Romaldas Sakalauskas</w:t>
            </w:r>
          </w:p>
          <w:p w14:paraId="4B8AD7EB" w14:textId="77777777" w:rsidR="00355882" w:rsidRPr="00D30ADF" w:rsidRDefault="00355882" w:rsidP="002D3A1E">
            <w:pPr>
              <w:pStyle w:val="Betarp1"/>
              <w:rPr>
                <w:rFonts w:ascii="Times New Roman" w:hAnsi="Times New Roman"/>
                <w:sz w:val="24"/>
                <w:szCs w:val="24"/>
                <w:lang w:val="lt-LT"/>
              </w:rPr>
            </w:pPr>
          </w:p>
          <w:p w14:paraId="288A2817" w14:textId="77777777" w:rsidR="00355882" w:rsidRPr="00D30ADF" w:rsidRDefault="00355882" w:rsidP="002D3A1E">
            <w:pPr>
              <w:pStyle w:val="Betarp1"/>
              <w:rPr>
                <w:rFonts w:ascii="Times New Roman" w:hAnsi="Times New Roman"/>
                <w:sz w:val="24"/>
                <w:szCs w:val="24"/>
                <w:lang w:val="lt-LT"/>
              </w:rPr>
            </w:pPr>
          </w:p>
        </w:tc>
      </w:tr>
    </w:tbl>
    <w:p w14:paraId="061E614A" w14:textId="77777777" w:rsidR="00355882" w:rsidRDefault="00355882" w:rsidP="00355882">
      <w:pPr>
        <w:pStyle w:val="Pagrindinistekstas2"/>
        <w:spacing w:after="0"/>
        <w:ind w:left="5670"/>
        <w:rPr>
          <w:rFonts w:ascii="Times New Roman" w:hAnsi="Times New Roman" w:cs="Times New Roman"/>
          <w:bCs/>
          <w:sz w:val="24"/>
          <w:szCs w:val="24"/>
        </w:rPr>
      </w:pPr>
    </w:p>
    <w:p w14:paraId="56870D80" w14:textId="77777777" w:rsidR="00355882" w:rsidRDefault="00355882" w:rsidP="00355882">
      <w:pPr>
        <w:pStyle w:val="Pagrindinistekstas2"/>
        <w:spacing w:after="0"/>
        <w:ind w:left="5670"/>
        <w:rPr>
          <w:rFonts w:ascii="Times New Roman" w:hAnsi="Times New Roman" w:cs="Times New Roman"/>
          <w:bCs/>
          <w:sz w:val="24"/>
          <w:szCs w:val="24"/>
        </w:rPr>
      </w:pPr>
    </w:p>
    <w:p w14:paraId="127A2B25" w14:textId="5FCC71E2" w:rsidR="00355882" w:rsidRPr="00192B48" w:rsidRDefault="00355882" w:rsidP="00355882">
      <w:pPr>
        <w:pStyle w:val="Pagrindinistekstas2"/>
        <w:spacing w:after="0" w:line="240" w:lineRule="auto"/>
        <w:ind w:left="5670"/>
        <w:jc w:val="both"/>
        <w:rPr>
          <w:rFonts w:ascii="Times New Roman" w:hAnsi="Times New Roman" w:cs="Times New Roman"/>
          <w:bCs/>
          <w:sz w:val="24"/>
          <w:szCs w:val="24"/>
        </w:rPr>
      </w:pPr>
      <w:r w:rsidRPr="00192B48">
        <w:rPr>
          <w:rFonts w:ascii="Times New Roman" w:hAnsi="Times New Roman" w:cs="Times New Roman"/>
          <w:bCs/>
          <w:sz w:val="24"/>
          <w:szCs w:val="24"/>
        </w:rPr>
        <w:lastRenderedPageBreak/>
        <w:t>202</w:t>
      </w:r>
      <w:r>
        <w:rPr>
          <w:rFonts w:ascii="Times New Roman" w:hAnsi="Times New Roman" w:cs="Times New Roman"/>
          <w:bCs/>
          <w:sz w:val="24"/>
          <w:szCs w:val="24"/>
        </w:rPr>
        <w:t>6</w:t>
      </w:r>
      <w:r w:rsidRPr="00192B48">
        <w:rPr>
          <w:rFonts w:ascii="Times New Roman" w:hAnsi="Times New Roman" w:cs="Times New Roman"/>
          <w:bCs/>
          <w:sz w:val="24"/>
          <w:szCs w:val="24"/>
        </w:rPr>
        <w:t xml:space="preserve"> m. ..................................... d. </w:t>
      </w:r>
    </w:p>
    <w:p w14:paraId="73D5F105" w14:textId="77777777" w:rsidR="00355882" w:rsidRPr="00192B48" w:rsidRDefault="00355882" w:rsidP="00355882">
      <w:pPr>
        <w:pStyle w:val="Pagrindinistekstas2"/>
        <w:spacing w:after="0" w:line="240" w:lineRule="auto"/>
        <w:ind w:left="5670"/>
        <w:jc w:val="both"/>
        <w:rPr>
          <w:rFonts w:ascii="Times New Roman" w:hAnsi="Times New Roman" w:cs="Times New Roman"/>
          <w:bCs/>
          <w:sz w:val="24"/>
          <w:szCs w:val="24"/>
        </w:rPr>
      </w:pPr>
      <w:r w:rsidRPr="00192B48">
        <w:rPr>
          <w:rFonts w:ascii="Times New Roman" w:hAnsi="Times New Roman" w:cs="Times New Roman"/>
          <w:bCs/>
          <w:sz w:val="24"/>
          <w:szCs w:val="24"/>
        </w:rPr>
        <w:t>Įrangos panaudos sutarties Priedas Nr. 2</w:t>
      </w:r>
    </w:p>
    <w:p w14:paraId="718C5110" w14:textId="77777777" w:rsidR="00355882" w:rsidRPr="00192B48" w:rsidRDefault="00355882" w:rsidP="00355882">
      <w:pPr>
        <w:pStyle w:val="Pagrindinistekstas2"/>
        <w:spacing w:after="0" w:line="240" w:lineRule="auto"/>
        <w:ind w:left="5670"/>
        <w:jc w:val="both"/>
        <w:rPr>
          <w:rFonts w:ascii="Times New Roman" w:hAnsi="Times New Roman" w:cs="Times New Roman"/>
          <w:bCs/>
          <w:sz w:val="24"/>
          <w:szCs w:val="24"/>
        </w:rPr>
      </w:pPr>
    </w:p>
    <w:p w14:paraId="6471ECD7" w14:textId="77777777" w:rsidR="00355882" w:rsidRPr="00192B48" w:rsidRDefault="00355882" w:rsidP="00355882">
      <w:pPr>
        <w:pStyle w:val="Pagrindinistekstas2"/>
        <w:spacing w:after="0"/>
        <w:jc w:val="center"/>
        <w:rPr>
          <w:rFonts w:ascii="Times New Roman" w:hAnsi="Times New Roman" w:cs="Times New Roman"/>
          <w:b/>
          <w:bCs/>
          <w:sz w:val="24"/>
          <w:szCs w:val="24"/>
        </w:rPr>
      </w:pPr>
      <w:r w:rsidRPr="00192B48">
        <w:rPr>
          <w:rFonts w:ascii="Times New Roman" w:hAnsi="Times New Roman" w:cs="Times New Roman"/>
          <w:b/>
          <w:bCs/>
          <w:sz w:val="24"/>
          <w:szCs w:val="24"/>
        </w:rPr>
        <w:t xml:space="preserve">ĮRANGOS, PERDUODAMOS PAGAL PANAUDOS SUTARTĮ Nr. ...., </w:t>
      </w:r>
    </w:p>
    <w:p w14:paraId="0197D96A" w14:textId="77777777" w:rsidR="00355882" w:rsidRPr="00192B48" w:rsidRDefault="00355882" w:rsidP="00355882">
      <w:pPr>
        <w:pStyle w:val="Pagrindinistekstas2"/>
        <w:spacing w:after="0"/>
        <w:jc w:val="center"/>
        <w:rPr>
          <w:rFonts w:ascii="Times New Roman" w:hAnsi="Times New Roman" w:cs="Times New Roman"/>
          <w:b/>
          <w:sz w:val="24"/>
          <w:szCs w:val="24"/>
        </w:rPr>
      </w:pPr>
      <w:r w:rsidRPr="00192B48">
        <w:rPr>
          <w:rFonts w:ascii="Times New Roman" w:hAnsi="Times New Roman" w:cs="Times New Roman"/>
          <w:b/>
          <w:bCs/>
          <w:sz w:val="24"/>
          <w:szCs w:val="24"/>
        </w:rPr>
        <w:t>PERDAVIMO IR PRIĖMIMO AKTAS (forma)</w:t>
      </w:r>
    </w:p>
    <w:p w14:paraId="397C5ACD" w14:textId="77777777" w:rsidR="00355882" w:rsidRPr="00192B48" w:rsidRDefault="00355882" w:rsidP="00355882">
      <w:pPr>
        <w:jc w:val="center"/>
        <w:rPr>
          <w:rFonts w:ascii="Times New Roman" w:hAnsi="Times New Roman" w:cs="Times New Roman"/>
          <w:sz w:val="24"/>
          <w:szCs w:val="24"/>
        </w:rPr>
      </w:pPr>
    </w:p>
    <w:p w14:paraId="72B43327" w14:textId="656C87DC" w:rsidR="00355882" w:rsidRPr="00D30ADF" w:rsidRDefault="00355882" w:rsidP="00355882">
      <w:pPr>
        <w:pStyle w:val="Betarp1"/>
        <w:jc w:val="center"/>
        <w:rPr>
          <w:rFonts w:ascii="Times New Roman" w:hAnsi="Times New Roman"/>
          <w:sz w:val="24"/>
          <w:szCs w:val="24"/>
          <w:vertAlign w:val="superscript"/>
          <w:lang w:val="lt-LT"/>
        </w:rPr>
      </w:pPr>
      <w:r w:rsidRPr="00D30ADF">
        <w:rPr>
          <w:rFonts w:ascii="Times New Roman" w:hAnsi="Times New Roman"/>
          <w:sz w:val="24"/>
          <w:szCs w:val="24"/>
          <w:lang w:val="lt-LT"/>
        </w:rPr>
        <w:t>202</w:t>
      </w:r>
      <w:r>
        <w:rPr>
          <w:rFonts w:ascii="Times New Roman" w:hAnsi="Times New Roman"/>
          <w:sz w:val="24"/>
          <w:szCs w:val="24"/>
          <w:lang w:val="lt-LT"/>
        </w:rPr>
        <w:t>6</w:t>
      </w:r>
      <w:r w:rsidRPr="00D30ADF">
        <w:rPr>
          <w:rFonts w:ascii="Times New Roman" w:hAnsi="Times New Roman"/>
          <w:sz w:val="24"/>
          <w:szCs w:val="24"/>
          <w:lang w:val="lt-LT"/>
        </w:rPr>
        <w:t xml:space="preserve"> m. ................................ d.  Nr. </w:t>
      </w:r>
    </w:p>
    <w:p w14:paraId="061B4BD1" w14:textId="77777777" w:rsidR="00355882" w:rsidRPr="00192B48" w:rsidRDefault="00355882" w:rsidP="00355882">
      <w:pPr>
        <w:pStyle w:val="Pagrindinistekstas2"/>
        <w:rPr>
          <w:rFonts w:ascii="Times New Roman" w:hAnsi="Times New Roman" w:cs="Times New Roman"/>
          <w:b/>
          <w:sz w:val="24"/>
          <w:szCs w:val="24"/>
        </w:rPr>
      </w:pPr>
    </w:p>
    <w:p w14:paraId="60385316" w14:textId="77777777" w:rsidR="00355882" w:rsidRPr="00192B48" w:rsidRDefault="00355882" w:rsidP="00355882">
      <w:pPr>
        <w:pStyle w:val="Betarp1"/>
        <w:jc w:val="both"/>
        <w:rPr>
          <w:rFonts w:ascii="Times New Roman" w:hAnsi="Times New Roman"/>
          <w:sz w:val="24"/>
          <w:szCs w:val="24"/>
          <w:lang w:val="lt-LT"/>
        </w:rPr>
      </w:pPr>
      <w:r w:rsidRPr="00192B48">
        <w:rPr>
          <w:rFonts w:ascii="Times New Roman" w:hAnsi="Times New Roman"/>
          <w:sz w:val="24"/>
          <w:szCs w:val="24"/>
          <w:lang w:val="lt-LT"/>
        </w:rPr>
        <w:t xml:space="preserve">                  Šiuo aktu Panaudos davėjas perduoda nuosavybės teise priklausantį materialųjį turtą, o Panaudos gavėjas priima: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3226"/>
        <w:gridCol w:w="2107"/>
        <w:gridCol w:w="1956"/>
        <w:gridCol w:w="1678"/>
      </w:tblGrid>
      <w:tr w:rsidR="00355882" w:rsidRPr="00192B48" w14:paraId="2597D4C8" w14:textId="77777777" w:rsidTr="002D3A1E">
        <w:tc>
          <w:tcPr>
            <w:tcW w:w="663" w:type="dxa"/>
          </w:tcPr>
          <w:p w14:paraId="6BD85BBD" w14:textId="77777777" w:rsidR="00355882" w:rsidRPr="00192B48" w:rsidRDefault="00355882" w:rsidP="002D3A1E">
            <w:pPr>
              <w:pStyle w:val="Betarp1"/>
              <w:jc w:val="center"/>
              <w:rPr>
                <w:rFonts w:ascii="Times New Roman" w:hAnsi="Times New Roman"/>
                <w:sz w:val="24"/>
                <w:szCs w:val="24"/>
                <w:lang w:val="lt-LT"/>
              </w:rPr>
            </w:pPr>
            <w:r w:rsidRPr="00192B48">
              <w:rPr>
                <w:rFonts w:ascii="Times New Roman" w:hAnsi="Times New Roman"/>
                <w:sz w:val="24"/>
                <w:szCs w:val="24"/>
                <w:lang w:val="lt-LT"/>
              </w:rPr>
              <w:t>Eil. Nr.</w:t>
            </w:r>
          </w:p>
        </w:tc>
        <w:tc>
          <w:tcPr>
            <w:tcW w:w="3273" w:type="dxa"/>
          </w:tcPr>
          <w:p w14:paraId="66445F50" w14:textId="77777777" w:rsidR="00355882" w:rsidRPr="00192B48" w:rsidRDefault="00355882" w:rsidP="002D3A1E">
            <w:pPr>
              <w:pStyle w:val="Betarp1"/>
              <w:jc w:val="center"/>
              <w:rPr>
                <w:rFonts w:ascii="Times New Roman" w:hAnsi="Times New Roman"/>
                <w:sz w:val="24"/>
                <w:szCs w:val="24"/>
                <w:lang w:val="lt-LT"/>
              </w:rPr>
            </w:pPr>
            <w:r w:rsidRPr="00192B48">
              <w:rPr>
                <w:rFonts w:ascii="Times New Roman" w:hAnsi="Times New Roman"/>
                <w:sz w:val="24"/>
                <w:szCs w:val="24"/>
                <w:lang w:val="lt-LT"/>
              </w:rPr>
              <w:t>Ilgalaikio materialiojo turto pavadinimas</w:t>
            </w:r>
          </w:p>
        </w:tc>
        <w:tc>
          <w:tcPr>
            <w:tcW w:w="2126" w:type="dxa"/>
          </w:tcPr>
          <w:p w14:paraId="6809716D" w14:textId="77777777" w:rsidR="00355882" w:rsidRPr="00192B48" w:rsidRDefault="00355882" w:rsidP="002D3A1E">
            <w:pPr>
              <w:pStyle w:val="Betarp1"/>
              <w:jc w:val="center"/>
              <w:rPr>
                <w:rFonts w:ascii="Times New Roman" w:hAnsi="Times New Roman"/>
                <w:sz w:val="24"/>
                <w:szCs w:val="24"/>
                <w:lang w:val="lt-LT"/>
              </w:rPr>
            </w:pPr>
            <w:r w:rsidRPr="00192B48">
              <w:rPr>
                <w:rFonts w:ascii="Times New Roman" w:hAnsi="Times New Roman"/>
                <w:sz w:val="24"/>
                <w:szCs w:val="24"/>
                <w:lang w:val="lt-LT"/>
              </w:rPr>
              <w:t>Inventorinis Nr.</w:t>
            </w:r>
          </w:p>
        </w:tc>
        <w:tc>
          <w:tcPr>
            <w:tcW w:w="1984" w:type="dxa"/>
          </w:tcPr>
          <w:p w14:paraId="4D515BFB" w14:textId="77777777" w:rsidR="00355882" w:rsidRPr="00192B48" w:rsidRDefault="00355882" w:rsidP="002D3A1E">
            <w:pPr>
              <w:pStyle w:val="Betarp1"/>
              <w:jc w:val="center"/>
              <w:rPr>
                <w:rFonts w:ascii="Times New Roman" w:hAnsi="Times New Roman"/>
                <w:sz w:val="24"/>
                <w:szCs w:val="24"/>
                <w:lang w:val="lt-LT"/>
              </w:rPr>
            </w:pPr>
            <w:r w:rsidRPr="00192B48">
              <w:rPr>
                <w:rFonts w:ascii="Times New Roman" w:hAnsi="Times New Roman"/>
                <w:sz w:val="24"/>
                <w:szCs w:val="24"/>
                <w:lang w:val="lt-LT"/>
              </w:rPr>
              <w:t>Kiekis, vnt.</w:t>
            </w:r>
          </w:p>
        </w:tc>
        <w:tc>
          <w:tcPr>
            <w:tcW w:w="1701" w:type="dxa"/>
          </w:tcPr>
          <w:p w14:paraId="45428FEA" w14:textId="77777777" w:rsidR="00355882" w:rsidRPr="00192B48" w:rsidRDefault="00355882" w:rsidP="002D3A1E">
            <w:pPr>
              <w:pStyle w:val="Betarp1"/>
              <w:jc w:val="center"/>
              <w:rPr>
                <w:rFonts w:ascii="Times New Roman" w:hAnsi="Times New Roman"/>
                <w:sz w:val="24"/>
                <w:szCs w:val="24"/>
                <w:lang w:val="lt-LT"/>
              </w:rPr>
            </w:pPr>
            <w:r w:rsidRPr="00192B48">
              <w:rPr>
                <w:rFonts w:ascii="Times New Roman" w:hAnsi="Times New Roman"/>
                <w:sz w:val="24"/>
                <w:szCs w:val="24"/>
                <w:lang w:val="lt-LT"/>
              </w:rPr>
              <w:t>Vertė, Eur</w:t>
            </w:r>
          </w:p>
        </w:tc>
      </w:tr>
      <w:tr w:rsidR="00355882" w:rsidRPr="00192B48" w14:paraId="3CD62FC0" w14:textId="77777777" w:rsidTr="002D3A1E">
        <w:tc>
          <w:tcPr>
            <w:tcW w:w="663" w:type="dxa"/>
          </w:tcPr>
          <w:p w14:paraId="4CCACF27" w14:textId="77777777" w:rsidR="00355882" w:rsidRPr="00192B48" w:rsidRDefault="00355882" w:rsidP="002D3A1E">
            <w:pPr>
              <w:pStyle w:val="Betarp1"/>
              <w:jc w:val="both"/>
              <w:rPr>
                <w:rFonts w:ascii="Times New Roman" w:hAnsi="Times New Roman"/>
                <w:sz w:val="24"/>
                <w:szCs w:val="24"/>
                <w:lang w:val="lt-LT"/>
              </w:rPr>
            </w:pPr>
            <w:r w:rsidRPr="00192B48">
              <w:rPr>
                <w:rFonts w:ascii="Times New Roman" w:hAnsi="Times New Roman"/>
                <w:sz w:val="24"/>
                <w:szCs w:val="24"/>
                <w:lang w:val="lt-LT"/>
              </w:rPr>
              <w:t>1.</w:t>
            </w:r>
          </w:p>
        </w:tc>
        <w:tc>
          <w:tcPr>
            <w:tcW w:w="3273" w:type="dxa"/>
          </w:tcPr>
          <w:p w14:paraId="1B79E47C" w14:textId="77777777" w:rsidR="00355882" w:rsidRPr="00192B48" w:rsidRDefault="00355882" w:rsidP="002D3A1E">
            <w:pPr>
              <w:pStyle w:val="Betarp1"/>
              <w:jc w:val="both"/>
              <w:rPr>
                <w:rFonts w:ascii="Times New Roman" w:hAnsi="Times New Roman"/>
                <w:sz w:val="24"/>
                <w:szCs w:val="24"/>
                <w:lang w:val="lt-LT"/>
              </w:rPr>
            </w:pPr>
          </w:p>
        </w:tc>
        <w:tc>
          <w:tcPr>
            <w:tcW w:w="2126" w:type="dxa"/>
          </w:tcPr>
          <w:p w14:paraId="2E3F304E" w14:textId="77777777" w:rsidR="00355882" w:rsidRPr="00192B48" w:rsidRDefault="00355882" w:rsidP="002D3A1E">
            <w:pPr>
              <w:pStyle w:val="Betarp1"/>
              <w:jc w:val="center"/>
              <w:rPr>
                <w:rFonts w:ascii="Times New Roman" w:hAnsi="Times New Roman"/>
                <w:sz w:val="24"/>
                <w:szCs w:val="24"/>
                <w:lang w:val="lt-LT"/>
              </w:rPr>
            </w:pPr>
          </w:p>
        </w:tc>
        <w:tc>
          <w:tcPr>
            <w:tcW w:w="1984" w:type="dxa"/>
          </w:tcPr>
          <w:p w14:paraId="492CF036" w14:textId="77777777" w:rsidR="00355882" w:rsidRPr="00192B48" w:rsidRDefault="00355882" w:rsidP="002D3A1E">
            <w:pPr>
              <w:pStyle w:val="Betarp1"/>
              <w:jc w:val="center"/>
              <w:rPr>
                <w:rFonts w:ascii="Times New Roman" w:hAnsi="Times New Roman"/>
                <w:sz w:val="24"/>
                <w:szCs w:val="24"/>
                <w:lang w:val="lt-LT"/>
              </w:rPr>
            </w:pPr>
          </w:p>
        </w:tc>
        <w:tc>
          <w:tcPr>
            <w:tcW w:w="1701" w:type="dxa"/>
          </w:tcPr>
          <w:p w14:paraId="5C081338" w14:textId="77777777" w:rsidR="00355882" w:rsidRPr="00192B48" w:rsidRDefault="00355882" w:rsidP="002D3A1E">
            <w:pPr>
              <w:pStyle w:val="Betarp1"/>
              <w:jc w:val="center"/>
              <w:rPr>
                <w:rFonts w:ascii="Times New Roman" w:hAnsi="Times New Roman"/>
                <w:sz w:val="24"/>
                <w:szCs w:val="24"/>
                <w:lang w:val="lt-LT"/>
              </w:rPr>
            </w:pPr>
          </w:p>
        </w:tc>
      </w:tr>
    </w:tbl>
    <w:p w14:paraId="6AE06270" w14:textId="77777777" w:rsidR="00474347" w:rsidRDefault="00474347" w:rsidP="00355882">
      <w:pPr>
        <w:pStyle w:val="Betarp1"/>
        <w:ind w:left="1296"/>
        <w:rPr>
          <w:rFonts w:ascii="Times New Roman" w:hAnsi="Times New Roman"/>
          <w:sz w:val="24"/>
          <w:szCs w:val="24"/>
          <w:lang w:val="lt-LT"/>
        </w:rPr>
      </w:pPr>
    </w:p>
    <w:p w14:paraId="7FF29B82" w14:textId="2A7BCFD2" w:rsidR="00355882" w:rsidRPr="00192B48" w:rsidRDefault="00355882" w:rsidP="00355882">
      <w:pPr>
        <w:pStyle w:val="Betarp1"/>
        <w:ind w:left="1296"/>
        <w:rPr>
          <w:rFonts w:ascii="Times New Roman" w:hAnsi="Times New Roman"/>
          <w:sz w:val="24"/>
          <w:szCs w:val="24"/>
          <w:lang w:val="lt-LT"/>
        </w:rPr>
      </w:pPr>
      <w:r w:rsidRPr="00192B48">
        <w:rPr>
          <w:rFonts w:ascii="Times New Roman" w:hAnsi="Times New Roman"/>
          <w:sz w:val="24"/>
          <w:szCs w:val="24"/>
          <w:lang w:val="lt-LT"/>
        </w:rPr>
        <w:t xml:space="preserve">Perduodamo turto būklė perdavimo metu - ________. </w:t>
      </w:r>
    </w:p>
    <w:p w14:paraId="1944C45D" w14:textId="77777777" w:rsidR="00355882" w:rsidRPr="00192B48" w:rsidRDefault="00355882" w:rsidP="00355882">
      <w:pPr>
        <w:pStyle w:val="Betarp1"/>
        <w:ind w:firstLine="1296"/>
        <w:rPr>
          <w:rFonts w:ascii="Times New Roman" w:hAnsi="Times New Roman"/>
          <w:sz w:val="24"/>
          <w:szCs w:val="24"/>
          <w:vertAlign w:val="superscript"/>
          <w:lang w:val="lt-LT"/>
        </w:rPr>
      </w:pPr>
      <w:r w:rsidRPr="00192B48">
        <w:rPr>
          <w:rFonts w:ascii="Times New Roman" w:hAnsi="Times New Roman"/>
          <w:sz w:val="24"/>
          <w:szCs w:val="24"/>
          <w:lang w:val="lt-LT"/>
        </w:rPr>
        <w:t>Šis aktas surašytas 2 egzemplioriais, vienas Panaudos davėjui ir Panaudos gavėjui.</w:t>
      </w:r>
    </w:p>
    <w:p w14:paraId="0D1E65DB" w14:textId="77777777" w:rsidR="00474347" w:rsidRDefault="00355882" w:rsidP="00355882">
      <w:pPr>
        <w:pStyle w:val="Betarp1"/>
        <w:jc w:val="both"/>
        <w:rPr>
          <w:rFonts w:ascii="Times New Roman" w:hAnsi="Times New Roman"/>
          <w:sz w:val="24"/>
          <w:szCs w:val="24"/>
          <w:lang w:val="lt-LT"/>
        </w:rPr>
      </w:pPr>
      <w:r w:rsidRPr="00192B48">
        <w:rPr>
          <w:rFonts w:ascii="Times New Roman" w:hAnsi="Times New Roman"/>
          <w:sz w:val="24"/>
          <w:szCs w:val="24"/>
          <w:lang w:val="lt-LT"/>
        </w:rPr>
        <w:tab/>
      </w:r>
    </w:p>
    <w:p w14:paraId="7E2DDA41" w14:textId="3D2D478B" w:rsidR="00355882" w:rsidRPr="00192B48" w:rsidRDefault="00355882" w:rsidP="00355882">
      <w:pPr>
        <w:pStyle w:val="Betarp1"/>
        <w:jc w:val="both"/>
        <w:rPr>
          <w:rFonts w:ascii="Times New Roman" w:hAnsi="Times New Roman"/>
          <w:sz w:val="24"/>
          <w:szCs w:val="24"/>
          <w:lang w:val="lt-LT"/>
        </w:rPr>
      </w:pPr>
      <w:r w:rsidRPr="00192B48">
        <w:rPr>
          <w:rFonts w:ascii="Times New Roman" w:hAnsi="Times New Roman"/>
          <w:sz w:val="24"/>
          <w:szCs w:val="24"/>
          <w:lang w:val="lt-LT"/>
        </w:rPr>
        <w:t>PRIDEDAMA. Perduodamo turto eksploatavimo instrukcija ir kita dokumentacija.</w:t>
      </w:r>
    </w:p>
    <w:p w14:paraId="401AF1D7" w14:textId="77777777" w:rsidR="00355882" w:rsidRPr="00192B48" w:rsidRDefault="00355882" w:rsidP="00355882">
      <w:pPr>
        <w:pStyle w:val="Betarp1"/>
        <w:jc w:val="both"/>
        <w:rPr>
          <w:rFonts w:ascii="Times New Roman" w:hAnsi="Times New Roman"/>
          <w:sz w:val="24"/>
          <w:szCs w:val="24"/>
          <w:lang w:val="lt-LT"/>
        </w:rPr>
      </w:pPr>
    </w:p>
    <w:p w14:paraId="64BC9341" w14:textId="77777777" w:rsidR="00355882" w:rsidRPr="00192B48" w:rsidRDefault="00355882" w:rsidP="00355882">
      <w:pPr>
        <w:pStyle w:val="Betarp1"/>
        <w:jc w:val="both"/>
        <w:rPr>
          <w:rFonts w:ascii="Times New Roman" w:hAnsi="Times New Roman"/>
          <w:sz w:val="24"/>
          <w:szCs w:val="24"/>
          <w:lang w:val="lt-LT"/>
        </w:rPr>
      </w:pPr>
    </w:p>
    <w:p w14:paraId="316A0FC3" w14:textId="77777777" w:rsidR="00355882" w:rsidRPr="00192B48" w:rsidRDefault="00355882" w:rsidP="00355882">
      <w:pPr>
        <w:pStyle w:val="Betarp1"/>
        <w:jc w:val="both"/>
        <w:rPr>
          <w:rFonts w:ascii="Times New Roman" w:hAnsi="Times New Roman"/>
          <w:sz w:val="24"/>
          <w:szCs w:val="24"/>
          <w:lang w:val="lt-LT"/>
        </w:rPr>
      </w:pPr>
      <w:r w:rsidRPr="00192B48">
        <w:rPr>
          <w:rFonts w:ascii="Times New Roman" w:hAnsi="Times New Roman"/>
          <w:sz w:val="24"/>
          <w:szCs w:val="24"/>
          <w:lang w:val="lt-LT"/>
        </w:rPr>
        <w:t>Perdavė:</w:t>
      </w:r>
    </w:p>
    <w:p w14:paraId="4CEB7BF0" w14:textId="77777777" w:rsidR="00355882" w:rsidRPr="00192B48" w:rsidRDefault="00355882" w:rsidP="00355882">
      <w:pPr>
        <w:pStyle w:val="Betarp1"/>
        <w:jc w:val="both"/>
        <w:rPr>
          <w:rFonts w:ascii="Times New Roman" w:hAnsi="Times New Roman"/>
          <w:sz w:val="24"/>
          <w:szCs w:val="24"/>
          <w:lang w:val="lt-LT"/>
        </w:rPr>
      </w:pPr>
      <w:r w:rsidRPr="00192B48">
        <w:rPr>
          <w:rFonts w:ascii="Times New Roman" w:hAnsi="Times New Roman"/>
          <w:sz w:val="24"/>
          <w:szCs w:val="24"/>
          <w:lang w:val="lt-LT"/>
        </w:rPr>
        <w:tab/>
      </w:r>
      <w:r w:rsidRPr="00192B48">
        <w:rPr>
          <w:rFonts w:ascii="Times New Roman" w:hAnsi="Times New Roman"/>
          <w:sz w:val="24"/>
          <w:szCs w:val="24"/>
          <w:lang w:val="lt-LT"/>
        </w:rPr>
        <w:tab/>
      </w:r>
      <w:r w:rsidRPr="00192B48">
        <w:rPr>
          <w:rFonts w:ascii="Times New Roman" w:hAnsi="Times New Roman"/>
          <w:sz w:val="24"/>
          <w:szCs w:val="24"/>
          <w:lang w:val="lt-LT"/>
        </w:rPr>
        <w:tab/>
      </w:r>
    </w:p>
    <w:p w14:paraId="00FE86B3" w14:textId="77777777" w:rsidR="00355882" w:rsidRPr="00192B48" w:rsidRDefault="00355882" w:rsidP="00355882">
      <w:pPr>
        <w:pStyle w:val="Betarp1"/>
        <w:jc w:val="both"/>
        <w:rPr>
          <w:rFonts w:ascii="Times New Roman" w:hAnsi="Times New Roman"/>
          <w:sz w:val="24"/>
          <w:szCs w:val="24"/>
          <w:lang w:val="lt-LT"/>
        </w:rPr>
      </w:pPr>
      <w:r w:rsidRPr="00192B48">
        <w:rPr>
          <w:rFonts w:ascii="Times New Roman" w:hAnsi="Times New Roman"/>
          <w:sz w:val="24"/>
          <w:szCs w:val="24"/>
          <w:lang w:val="lt-LT"/>
        </w:rPr>
        <w:t>A. V.</w:t>
      </w:r>
    </w:p>
    <w:p w14:paraId="3F8232B5" w14:textId="77777777" w:rsidR="00355882" w:rsidRPr="00192B48" w:rsidRDefault="00355882" w:rsidP="00355882">
      <w:pPr>
        <w:pStyle w:val="Betarp1"/>
        <w:jc w:val="both"/>
        <w:rPr>
          <w:rFonts w:ascii="Times New Roman" w:hAnsi="Times New Roman"/>
          <w:sz w:val="24"/>
          <w:szCs w:val="24"/>
          <w:lang w:val="lt-LT"/>
        </w:rPr>
      </w:pPr>
    </w:p>
    <w:p w14:paraId="00E00DA5" w14:textId="77777777" w:rsidR="00355882" w:rsidRPr="00192B48" w:rsidRDefault="00355882" w:rsidP="00355882">
      <w:pPr>
        <w:pStyle w:val="Betarp1"/>
        <w:jc w:val="both"/>
        <w:rPr>
          <w:rFonts w:ascii="Times New Roman" w:hAnsi="Times New Roman"/>
          <w:sz w:val="24"/>
          <w:szCs w:val="24"/>
          <w:lang w:val="lt-LT"/>
        </w:rPr>
      </w:pPr>
    </w:p>
    <w:p w14:paraId="2E782140" w14:textId="77777777" w:rsidR="00355882" w:rsidRPr="00192B48" w:rsidRDefault="00355882" w:rsidP="00355882">
      <w:pPr>
        <w:pStyle w:val="Betarp1"/>
        <w:jc w:val="both"/>
        <w:rPr>
          <w:rFonts w:ascii="Times New Roman" w:hAnsi="Times New Roman"/>
          <w:sz w:val="24"/>
          <w:szCs w:val="24"/>
          <w:lang w:val="lt-LT"/>
        </w:rPr>
      </w:pPr>
    </w:p>
    <w:p w14:paraId="51A05178" w14:textId="77777777" w:rsidR="00355882" w:rsidRPr="00192B48" w:rsidRDefault="00355882" w:rsidP="00355882">
      <w:pPr>
        <w:pStyle w:val="Betarp1"/>
        <w:jc w:val="both"/>
        <w:rPr>
          <w:rFonts w:ascii="Times New Roman" w:hAnsi="Times New Roman"/>
          <w:sz w:val="24"/>
          <w:szCs w:val="24"/>
          <w:lang w:val="lt-LT"/>
        </w:rPr>
      </w:pPr>
    </w:p>
    <w:p w14:paraId="0E6236EF" w14:textId="77777777" w:rsidR="00355882" w:rsidRPr="00192B48" w:rsidRDefault="00355882" w:rsidP="00355882">
      <w:pPr>
        <w:pStyle w:val="Betarp1"/>
        <w:jc w:val="both"/>
        <w:rPr>
          <w:rFonts w:ascii="Times New Roman" w:hAnsi="Times New Roman"/>
          <w:sz w:val="24"/>
          <w:szCs w:val="24"/>
          <w:lang w:val="lt-LT"/>
        </w:rPr>
      </w:pPr>
      <w:r w:rsidRPr="00192B48">
        <w:rPr>
          <w:rFonts w:ascii="Times New Roman" w:hAnsi="Times New Roman"/>
          <w:sz w:val="24"/>
          <w:szCs w:val="24"/>
          <w:lang w:val="lt-LT"/>
        </w:rPr>
        <w:t>Priėmė:</w:t>
      </w:r>
    </w:p>
    <w:p w14:paraId="68E231CF" w14:textId="77777777" w:rsidR="00355882" w:rsidRPr="00192B48" w:rsidRDefault="00355882" w:rsidP="00355882">
      <w:pPr>
        <w:pStyle w:val="Betarp1"/>
        <w:jc w:val="both"/>
        <w:rPr>
          <w:rFonts w:ascii="Times New Roman" w:hAnsi="Times New Roman"/>
          <w:sz w:val="24"/>
          <w:szCs w:val="24"/>
          <w:lang w:val="lt-LT"/>
        </w:rPr>
      </w:pPr>
    </w:p>
    <w:p w14:paraId="489DBAE0" w14:textId="77777777" w:rsidR="00355882" w:rsidRPr="00192B48" w:rsidRDefault="00355882" w:rsidP="00355882">
      <w:pPr>
        <w:pStyle w:val="Betarp1"/>
        <w:jc w:val="both"/>
        <w:rPr>
          <w:rFonts w:ascii="Times New Roman" w:hAnsi="Times New Roman"/>
          <w:sz w:val="24"/>
          <w:szCs w:val="24"/>
          <w:lang w:val="lt-LT"/>
        </w:rPr>
      </w:pPr>
      <w:r w:rsidRPr="00192B48">
        <w:rPr>
          <w:rFonts w:ascii="Times New Roman" w:hAnsi="Times New Roman"/>
          <w:sz w:val="24"/>
          <w:szCs w:val="24"/>
          <w:lang w:val="lt-LT"/>
        </w:rPr>
        <w:t>A. V.</w:t>
      </w:r>
    </w:p>
    <w:p w14:paraId="6616F3B2" w14:textId="77777777" w:rsidR="00355882" w:rsidRPr="00192B48" w:rsidRDefault="00355882" w:rsidP="00355882"/>
    <w:p w14:paraId="57E969BE" w14:textId="77777777" w:rsidR="006035E1" w:rsidRDefault="006035E1"/>
    <w:sectPr w:rsidR="006035E1" w:rsidSect="00355882">
      <w:pgSz w:w="11906" w:h="16838"/>
      <w:pgMar w:top="1418"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num w:numId="1" w16cid:durableId="278530344">
    <w:abstractNumId w:val="0"/>
  </w:num>
  <w:num w:numId="2" w16cid:durableId="1967660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82"/>
    <w:rsid w:val="00355882"/>
    <w:rsid w:val="00437759"/>
    <w:rsid w:val="004675B4"/>
    <w:rsid w:val="00474347"/>
    <w:rsid w:val="006035E1"/>
    <w:rsid w:val="0075231E"/>
    <w:rsid w:val="007E2E9B"/>
    <w:rsid w:val="008D13A9"/>
    <w:rsid w:val="009E1049"/>
    <w:rsid w:val="00AD1073"/>
    <w:rsid w:val="00FD54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AE43"/>
  <w15:chartTrackingRefBased/>
  <w15:docId w15:val="{F879A8C7-8057-4C16-A775-D461DF5B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588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5588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unhideWhenUsed/>
    <w:qFormat/>
    <w:rsid w:val="0035588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355882"/>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355882"/>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355882"/>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35588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588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588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588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5882"/>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355882"/>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355882"/>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355882"/>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55882"/>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35588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588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588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588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58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588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588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588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5882"/>
    <w:rPr>
      <w:i/>
      <w:iCs/>
      <w:color w:val="404040" w:themeColor="text1" w:themeTint="BF"/>
    </w:rPr>
  </w:style>
  <w:style w:type="paragraph" w:styleId="Sraopastraipa">
    <w:name w:val="List Paragraph"/>
    <w:basedOn w:val="prastasis"/>
    <w:uiPriority w:val="34"/>
    <w:qFormat/>
    <w:rsid w:val="00355882"/>
    <w:pPr>
      <w:ind w:left="720"/>
      <w:contextualSpacing/>
    </w:pPr>
  </w:style>
  <w:style w:type="character" w:styleId="Rykuspabraukimas">
    <w:name w:val="Intense Emphasis"/>
    <w:basedOn w:val="Numatytasispastraiposriftas"/>
    <w:uiPriority w:val="21"/>
    <w:qFormat/>
    <w:rsid w:val="00355882"/>
    <w:rPr>
      <w:i/>
      <w:iCs/>
      <w:color w:val="2E74B5" w:themeColor="accent1" w:themeShade="BF"/>
    </w:rPr>
  </w:style>
  <w:style w:type="paragraph" w:styleId="Iskirtacitata">
    <w:name w:val="Intense Quote"/>
    <w:basedOn w:val="prastasis"/>
    <w:next w:val="prastasis"/>
    <w:link w:val="IskirtacitataDiagrama"/>
    <w:uiPriority w:val="30"/>
    <w:qFormat/>
    <w:rsid w:val="0035588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355882"/>
    <w:rPr>
      <w:i/>
      <w:iCs/>
      <w:color w:val="2E74B5" w:themeColor="accent1" w:themeShade="BF"/>
    </w:rPr>
  </w:style>
  <w:style w:type="character" w:styleId="Rykinuoroda">
    <w:name w:val="Intense Reference"/>
    <w:basedOn w:val="Numatytasispastraiposriftas"/>
    <w:uiPriority w:val="32"/>
    <w:qFormat/>
    <w:rsid w:val="00355882"/>
    <w:rPr>
      <w:b/>
      <w:bCs/>
      <w:smallCaps/>
      <w:color w:val="2E74B5" w:themeColor="accent1" w:themeShade="BF"/>
      <w:spacing w:val="5"/>
    </w:rPr>
  </w:style>
  <w:style w:type="character" w:styleId="Hipersaitas">
    <w:name w:val="Hyperlink"/>
    <w:basedOn w:val="Numatytasispastraiposriftas"/>
    <w:uiPriority w:val="99"/>
    <w:unhideWhenUsed/>
    <w:rsid w:val="00355882"/>
    <w:rPr>
      <w:strike w:val="0"/>
      <w:dstrike w:val="0"/>
      <w:color w:val="auto"/>
      <w:u w:val="none"/>
      <w:effect w:val="none"/>
    </w:rPr>
  </w:style>
  <w:style w:type="paragraph" w:styleId="Antrats">
    <w:name w:val="header"/>
    <w:aliases w:val="HEADER_EN"/>
    <w:basedOn w:val="prastasis"/>
    <w:link w:val="AntratsDiagrama"/>
    <w:unhideWhenUsed/>
    <w:rsid w:val="00355882"/>
    <w:pPr>
      <w:tabs>
        <w:tab w:val="center" w:pos="4513"/>
        <w:tab w:val="right" w:pos="9026"/>
      </w:tabs>
    </w:pPr>
  </w:style>
  <w:style w:type="character" w:customStyle="1" w:styleId="AntratsDiagrama">
    <w:name w:val="Antraštės Diagrama"/>
    <w:aliases w:val="HEADER_EN Diagrama"/>
    <w:basedOn w:val="Numatytasispastraiposriftas"/>
    <w:link w:val="Antrats"/>
    <w:rsid w:val="00355882"/>
    <w:rPr>
      <w:rFonts w:eastAsiaTheme="minorEastAsia"/>
      <w:kern w:val="0"/>
      <w:sz w:val="21"/>
      <w:szCs w:val="21"/>
      <w:lang w:eastAsia="lt-LT"/>
      <w14:ligatures w14:val="none"/>
    </w:rPr>
  </w:style>
  <w:style w:type="paragraph" w:styleId="Pagrindinistekstas2">
    <w:name w:val="Body Text 2"/>
    <w:basedOn w:val="prastasis"/>
    <w:link w:val="Pagrindinistekstas2Diagrama"/>
    <w:uiPriority w:val="99"/>
    <w:semiHidden/>
    <w:unhideWhenUsed/>
    <w:rsid w:val="0035588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55882"/>
    <w:rPr>
      <w:rFonts w:eastAsiaTheme="minorEastAsia"/>
      <w:kern w:val="0"/>
      <w:sz w:val="21"/>
      <w:szCs w:val="21"/>
      <w:lang w:eastAsia="lt-LT"/>
      <w14:ligatures w14:val="none"/>
    </w:rPr>
  </w:style>
  <w:style w:type="paragraph" w:customStyle="1" w:styleId="Pagrindinistekstas1">
    <w:name w:val="Pagrindinis tekstas1"/>
    <w:link w:val="Pagrindinistekstas"/>
    <w:rsid w:val="00355882"/>
    <w:pPr>
      <w:suppressAutoHyphens/>
      <w:snapToGrid w:val="0"/>
      <w:spacing w:after="0" w:line="240" w:lineRule="auto"/>
      <w:ind w:firstLine="312"/>
      <w:jc w:val="both"/>
    </w:pPr>
    <w:rPr>
      <w:rFonts w:ascii="TimesLT" w:eastAsia="Times New Roman" w:hAnsi="TimesLT" w:cs="TimesLT"/>
      <w:kern w:val="0"/>
      <w:sz w:val="20"/>
      <w:szCs w:val="20"/>
      <w:lang w:val="en-US" w:eastAsia="zh-CN"/>
      <w14:ligatures w14:val="none"/>
    </w:rPr>
  </w:style>
  <w:style w:type="paragraph" w:customStyle="1" w:styleId="Betarp1">
    <w:name w:val="Be tarpų1"/>
    <w:qFormat/>
    <w:rsid w:val="00355882"/>
    <w:pPr>
      <w:spacing w:after="0" w:line="240" w:lineRule="auto"/>
    </w:pPr>
    <w:rPr>
      <w:rFonts w:ascii="Calibri" w:eastAsia="Calibri" w:hAnsi="Calibri" w:cs="Times New Roman"/>
      <w:kern w:val="0"/>
      <w:lang w:val="en-US"/>
      <w14:ligatures w14:val="none"/>
    </w:rPr>
  </w:style>
  <w:style w:type="character" w:customStyle="1" w:styleId="Pagrindinistekstas">
    <w:name w:val="Pagrindinis tekstas_"/>
    <w:link w:val="Pagrindinistekstas1"/>
    <w:locked/>
    <w:rsid w:val="00355882"/>
    <w:rPr>
      <w:rFonts w:ascii="TimesLT" w:eastAsia="Times New Roman" w:hAnsi="TimesLT" w:cs="TimesLT"/>
      <w:kern w:val="0"/>
      <w:sz w:val="20"/>
      <w:szCs w:val="20"/>
      <w:lang w:val="en-US" w:eastAsia="zh-CN"/>
      <w14:ligatures w14:val="none"/>
    </w:rPr>
  </w:style>
  <w:style w:type="character" w:customStyle="1" w:styleId="PagrindinistekstasKursyvas">
    <w:name w:val="Pagrindinis tekstas + Kursyvas"/>
    <w:rsid w:val="00355882"/>
    <w:rPr>
      <w:rFonts w:ascii="Book Antiqua" w:eastAsia="Book Antiqua" w:hAnsi="Book Antiqua" w:cs="Book Antiqua"/>
      <w:i/>
      <w:iCs/>
      <w:shd w:val="clear" w:color="auto" w:fill="FFFFFF"/>
    </w:rPr>
  </w:style>
  <w:style w:type="paragraph" w:customStyle="1" w:styleId="Pagrindinistekstas7">
    <w:name w:val="Pagrindinis tekstas7"/>
    <w:rsid w:val="00355882"/>
    <w:pPr>
      <w:snapToGri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ligonine.lt" TargetMode="External"/><Relationship Id="rId3" Type="http://schemas.openxmlformats.org/officeDocument/2006/relationships/settings" Target="settings.xml"/><Relationship Id="rId7" Type="http://schemas.openxmlformats.org/officeDocument/2006/relationships/hyperlink" Target="mailto:laboratorija@kretingo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allto:+370%20445%2079022" TargetMode="External"/><Relationship Id="rId11" Type="http://schemas.openxmlformats.org/officeDocument/2006/relationships/theme" Target="theme/theme1.xml"/><Relationship Id="rId5" Type="http://schemas.openxmlformats.org/officeDocument/2006/relationships/hyperlink" Target="mailto:vadybininka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reting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11921</Words>
  <Characters>6795</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Sandra Gerbenė</cp:lastModifiedBy>
  <cp:revision>5</cp:revision>
  <dcterms:created xsi:type="dcterms:W3CDTF">2026-04-21T13:49:00Z</dcterms:created>
  <dcterms:modified xsi:type="dcterms:W3CDTF">2026-04-22T07:06:00Z</dcterms:modified>
</cp:coreProperties>
</file>