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7703" w14:textId="77777777" w:rsidR="000E4F8E" w:rsidRPr="004F743F" w:rsidRDefault="000E4F8E" w:rsidP="000E4F8E">
      <w:pPr>
        <w:jc w:val="center"/>
        <w:rPr>
          <w:b/>
          <w:sz w:val="28"/>
          <w:szCs w:val="28"/>
          <w:lang w:val="lt-LT"/>
        </w:rPr>
      </w:pPr>
      <w:r w:rsidRPr="004F743F">
        <w:rPr>
          <w:b/>
          <w:sz w:val="28"/>
          <w:szCs w:val="28"/>
          <w:lang w:val="lt-LT"/>
        </w:rPr>
        <w:t>TECHNINĖ SPECIFIKACIJA</w:t>
      </w:r>
    </w:p>
    <w:p w14:paraId="6A196EFA" w14:textId="0B28F4F8" w:rsidR="0023230F" w:rsidRPr="009230F0" w:rsidRDefault="00A20850" w:rsidP="008147FE">
      <w:pPr>
        <w:jc w:val="center"/>
        <w:rPr>
          <w:b/>
          <w:sz w:val="28"/>
          <w:szCs w:val="28"/>
          <w:lang w:val="lt-LT"/>
        </w:rPr>
      </w:pPr>
      <w:r w:rsidRPr="00A20850">
        <w:rPr>
          <w:b/>
          <w:sz w:val="28"/>
          <w:szCs w:val="28"/>
          <w:lang w:val="lt-LT"/>
        </w:rPr>
        <w:t>TEISMO PASTATO</w:t>
      </w:r>
      <w:r w:rsidR="00E62AA7">
        <w:rPr>
          <w:b/>
          <w:sz w:val="28"/>
          <w:szCs w:val="28"/>
          <w:lang w:val="lt-LT"/>
        </w:rPr>
        <w:t xml:space="preserve"> VIDAUS PATALPŲ PAPRASTOJO REMONTO </w:t>
      </w:r>
      <w:r w:rsidR="009E30B5">
        <w:rPr>
          <w:b/>
          <w:sz w:val="28"/>
          <w:szCs w:val="28"/>
          <w:lang w:val="lt-LT"/>
        </w:rPr>
        <w:t>TREČIO</w:t>
      </w:r>
      <w:r w:rsidR="00E62AA7">
        <w:rPr>
          <w:b/>
          <w:sz w:val="28"/>
          <w:szCs w:val="28"/>
          <w:lang w:val="lt-LT"/>
        </w:rPr>
        <w:t xml:space="preserve"> ETAPO</w:t>
      </w:r>
      <w:r w:rsidR="00DC361E" w:rsidRPr="009230F0">
        <w:rPr>
          <w:b/>
          <w:sz w:val="28"/>
          <w:szCs w:val="28"/>
          <w:lang w:val="lt-LT"/>
        </w:rPr>
        <w:t xml:space="preserve"> DARBŲ</w:t>
      </w:r>
      <w:r w:rsidR="000B67BE" w:rsidRPr="009230F0">
        <w:rPr>
          <w:b/>
          <w:sz w:val="28"/>
          <w:szCs w:val="28"/>
          <w:lang w:val="lt-LT"/>
        </w:rPr>
        <w:t xml:space="preserve"> PIRKIMAS </w:t>
      </w:r>
    </w:p>
    <w:p w14:paraId="6CC35232" w14:textId="77777777" w:rsidR="0023230F" w:rsidRPr="009230F0" w:rsidRDefault="0023230F" w:rsidP="00D64531">
      <w:pPr>
        <w:jc w:val="both"/>
        <w:rPr>
          <w:b/>
          <w:lang w:val="lt-LT"/>
        </w:rPr>
      </w:pPr>
    </w:p>
    <w:p w14:paraId="08D286F6" w14:textId="5E49298C" w:rsidR="00A20850" w:rsidRDefault="00425BEB" w:rsidP="00816D7E">
      <w:pPr>
        <w:ind w:firstLine="709"/>
        <w:jc w:val="both"/>
        <w:rPr>
          <w:lang w:val="lt-LT" w:eastAsia="ar-SA"/>
        </w:rPr>
      </w:pPr>
      <w:r w:rsidRPr="009230F0">
        <w:rPr>
          <w:b/>
          <w:lang w:val="lt-LT"/>
        </w:rPr>
        <w:t>Pirkimo objektas</w:t>
      </w:r>
      <w:r w:rsidR="008E3E83" w:rsidRPr="009230F0">
        <w:rPr>
          <w:b/>
          <w:lang w:val="lt-LT"/>
        </w:rPr>
        <w:t xml:space="preserve"> (toliau – </w:t>
      </w:r>
      <w:r w:rsidR="008949D8" w:rsidRPr="009230F0">
        <w:rPr>
          <w:b/>
          <w:lang w:val="lt-LT"/>
        </w:rPr>
        <w:t>Darbai</w:t>
      </w:r>
      <w:r w:rsidR="008E3E83" w:rsidRPr="009230F0">
        <w:rPr>
          <w:b/>
          <w:lang w:val="lt-LT"/>
        </w:rPr>
        <w:t>)</w:t>
      </w:r>
      <w:r w:rsidRPr="009230F0">
        <w:rPr>
          <w:b/>
          <w:lang w:val="lt-LT"/>
        </w:rPr>
        <w:t xml:space="preserve">: </w:t>
      </w:r>
      <w:r w:rsidR="00A20850" w:rsidRPr="00A20850">
        <w:rPr>
          <w:lang w:val="lt-LT" w:eastAsia="ar-SA"/>
        </w:rPr>
        <w:t xml:space="preserve">Klaipėdos apygardos teismo pastato </w:t>
      </w:r>
      <w:r w:rsidR="00E62AA7">
        <w:rPr>
          <w:lang w:val="lt-LT" w:eastAsia="ar-SA"/>
        </w:rPr>
        <w:t xml:space="preserve">vidaus patalpų paprastojo remonto </w:t>
      </w:r>
      <w:r w:rsidR="009E30B5">
        <w:rPr>
          <w:lang w:val="lt-LT" w:eastAsia="ar-SA"/>
        </w:rPr>
        <w:t>trečio</w:t>
      </w:r>
      <w:r w:rsidR="00E62AA7">
        <w:rPr>
          <w:lang w:val="lt-LT" w:eastAsia="ar-SA"/>
        </w:rPr>
        <w:t xml:space="preserve"> etapo</w:t>
      </w:r>
      <w:r w:rsidR="00A20850" w:rsidRPr="00A20850">
        <w:rPr>
          <w:lang w:val="lt-LT" w:eastAsia="ar-SA"/>
        </w:rPr>
        <w:t xml:space="preserve"> darbų pirkimas</w:t>
      </w:r>
      <w:r w:rsidR="00E62AA7">
        <w:rPr>
          <w:lang w:val="lt-LT" w:eastAsia="ar-SA"/>
        </w:rPr>
        <w:t>.</w:t>
      </w:r>
      <w:r w:rsidR="00A20850" w:rsidRPr="00A20850">
        <w:rPr>
          <w:lang w:val="lt-LT" w:eastAsia="ar-SA"/>
        </w:rPr>
        <w:t xml:space="preserve"> </w:t>
      </w:r>
    </w:p>
    <w:p w14:paraId="15B12681" w14:textId="4714ECF0" w:rsidR="00432B3B" w:rsidRPr="009230F0" w:rsidRDefault="00432B3B" w:rsidP="00816D7E">
      <w:pPr>
        <w:ind w:firstLine="709"/>
        <w:jc w:val="both"/>
        <w:rPr>
          <w:szCs w:val="20"/>
          <w:lang w:val="lt-LT" w:eastAsia="ar-SA"/>
        </w:rPr>
      </w:pPr>
      <w:r w:rsidRPr="009230F0">
        <w:rPr>
          <w:b/>
          <w:szCs w:val="20"/>
          <w:lang w:val="lt-LT" w:eastAsia="ar-SA"/>
        </w:rPr>
        <w:t xml:space="preserve">Užsakovas: </w:t>
      </w:r>
      <w:r w:rsidRPr="009230F0">
        <w:rPr>
          <w:szCs w:val="20"/>
          <w:lang w:val="lt-LT" w:eastAsia="ar-SA"/>
        </w:rPr>
        <w:t>Nacionalinė teismų administracija (juridinio asmens kodas 188724424), esanti L. Sapiegos g. 15, LT-10312 Vilniuje.</w:t>
      </w:r>
    </w:p>
    <w:p w14:paraId="27B9DAF0" w14:textId="7BD95203" w:rsidR="00425BEB" w:rsidRPr="009230F0" w:rsidRDefault="00425BEB" w:rsidP="00A258A3">
      <w:pPr>
        <w:ind w:firstLine="720"/>
        <w:jc w:val="both"/>
        <w:rPr>
          <w:lang w:val="lt-LT"/>
        </w:rPr>
      </w:pPr>
      <w:r w:rsidRPr="009230F0">
        <w:rPr>
          <w:b/>
          <w:szCs w:val="20"/>
          <w:lang w:val="lt-LT" w:eastAsia="ar-SA"/>
        </w:rPr>
        <w:t xml:space="preserve">Naudos </w:t>
      </w:r>
      <w:r w:rsidR="00734BCA" w:rsidRPr="009230F0">
        <w:rPr>
          <w:b/>
          <w:szCs w:val="20"/>
          <w:lang w:val="lt-LT" w:eastAsia="ar-SA"/>
        </w:rPr>
        <w:t>gavėjai</w:t>
      </w:r>
      <w:r w:rsidRPr="009230F0">
        <w:rPr>
          <w:b/>
          <w:szCs w:val="20"/>
          <w:lang w:val="lt-LT" w:eastAsia="ar-SA"/>
        </w:rPr>
        <w:t>:</w:t>
      </w:r>
      <w:r w:rsidRPr="009230F0">
        <w:rPr>
          <w:szCs w:val="20"/>
          <w:lang w:val="lt-LT" w:eastAsia="ar-SA"/>
        </w:rPr>
        <w:t xml:space="preserve"> </w:t>
      </w:r>
      <w:r w:rsidR="00A20850" w:rsidRPr="00A20850">
        <w:rPr>
          <w:szCs w:val="20"/>
          <w:lang w:val="lt-LT" w:eastAsia="ar-SA"/>
        </w:rPr>
        <w:t>Klaipėdos apygardos teismas (juridinio asmens kodas 191844978), esantis Herkaus Manto g. 26, LT-92131 Klaipėdoje (toliau – Teismas).</w:t>
      </w:r>
    </w:p>
    <w:p w14:paraId="425E5263" w14:textId="35FDEF45" w:rsidR="00425BEB" w:rsidRPr="00275084" w:rsidRDefault="00DC361E" w:rsidP="00A258A3">
      <w:pPr>
        <w:ind w:firstLine="720"/>
        <w:jc w:val="both"/>
        <w:rPr>
          <w:b/>
          <w:szCs w:val="20"/>
          <w:lang w:val="lt-LT" w:eastAsia="ar-SA"/>
        </w:rPr>
      </w:pPr>
      <w:r w:rsidRPr="009230F0">
        <w:rPr>
          <w:b/>
          <w:szCs w:val="20"/>
          <w:lang w:val="lt-LT" w:eastAsia="ar-SA"/>
        </w:rPr>
        <w:t>Darbų atlikimo ir perdavimo</w:t>
      </w:r>
      <w:r w:rsidR="00425BEB" w:rsidRPr="009230F0">
        <w:rPr>
          <w:b/>
          <w:szCs w:val="20"/>
          <w:lang w:val="lt-LT" w:eastAsia="ar-SA"/>
        </w:rPr>
        <w:t xml:space="preserve"> terminas:</w:t>
      </w:r>
      <w:r w:rsidR="00425BEB" w:rsidRPr="009230F0">
        <w:rPr>
          <w:szCs w:val="20"/>
          <w:lang w:val="lt-LT" w:eastAsia="ar-SA"/>
        </w:rPr>
        <w:t xml:space="preserve"> </w:t>
      </w:r>
      <w:bookmarkStart w:id="0" w:name="_Hlk77862182"/>
      <w:r w:rsidR="00721B6A" w:rsidRPr="00520408">
        <w:rPr>
          <w:szCs w:val="20"/>
          <w:lang w:val="lt-LT" w:eastAsia="ar-SA"/>
        </w:rPr>
        <w:t xml:space="preserve">darbai turi būti atlikti ir Užsakovui perduoti </w:t>
      </w:r>
      <w:r w:rsidR="009E572D">
        <w:rPr>
          <w:szCs w:val="20"/>
          <w:lang w:val="lt-LT" w:eastAsia="ar-SA"/>
        </w:rPr>
        <w:t xml:space="preserve">per 140 kalendorinių dienų nuo sutarties </w:t>
      </w:r>
      <w:r w:rsidR="001D2D45">
        <w:rPr>
          <w:szCs w:val="20"/>
          <w:lang w:val="lt-LT" w:eastAsia="ar-SA"/>
        </w:rPr>
        <w:t>įsigaliojimo</w:t>
      </w:r>
      <w:r w:rsidR="009E572D">
        <w:rPr>
          <w:szCs w:val="20"/>
          <w:lang w:val="lt-LT" w:eastAsia="ar-SA"/>
        </w:rPr>
        <w:t xml:space="preserve"> dienos</w:t>
      </w:r>
      <w:bookmarkEnd w:id="0"/>
      <w:r w:rsidRPr="00275084">
        <w:rPr>
          <w:szCs w:val="20"/>
          <w:lang w:val="lt-LT" w:eastAsia="ar-SA"/>
        </w:rPr>
        <w:t xml:space="preserve">, abiejų Šalių susitarimu šis terminas gali būti pratęstas vieną kartą ne daugiau kaip </w:t>
      </w:r>
      <w:r w:rsidR="00A20850" w:rsidRPr="00275084">
        <w:rPr>
          <w:szCs w:val="20"/>
          <w:lang w:val="lt-LT" w:eastAsia="ar-SA"/>
        </w:rPr>
        <w:t>30</w:t>
      </w:r>
      <w:r w:rsidRPr="00275084">
        <w:rPr>
          <w:szCs w:val="20"/>
          <w:lang w:val="lt-LT" w:eastAsia="ar-SA"/>
        </w:rPr>
        <w:t xml:space="preserve"> kalendorinių dienų.</w:t>
      </w:r>
    </w:p>
    <w:p w14:paraId="527A261D" w14:textId="77777777" w:rsidR="00CA65C1" w:rsidRDefault="002243F8" w:rsidP="00A258A3">
      <w:pPr>
        <w:ind w:firstLine="720"/>
        <w:jc w:val="both"/>
        <w:rPr>
          <w:b/>
          <w:szCs w:val="20"/>
          <w:lang w:val="lt-LT" w:eastAsia="ar-SA"/>
        </w:rPr>
      </w:pPr>
      <w:r w:rsidRPr="009230F0">
        <w:rPr>
          <w:b/>
          <w:szCs w:val="20"/>
          <w:lang w:val="lt-LT" w:eastAsia="ar-SA"/>
        </w:rPr>
        <w:t>Trumpas pirkimo aprašymas:</w:t>
      </w:r>
    </w:p>
    <w:p w14:paraId="26646DEA" w14:textId="715F118E" w:rsidR="002243F8" w:rsidRPr="00A258A3" w:rsidRDefault="00CA65C1" w:rsidP="00A258A3">
      <w:pPr>
        <w:jc w:val="both"/>
        <w:rPr>
          <w:lang w:val="lt-LT" w:eastAsia="ar-SA"/>
        </w:rPr>
      </w:pPr>
      <w:r w:rsidRPr="00A258A3">
        <w:rPr>
          <w:lang w:val="lt-LT" w:eastAsia="ar-SA"/>
        </w:rPr>
        <w:t xml:space="preserve">           1. </w:t>
      </w:r>
      <w:r w:rsidR="00C74BD6" w:rsidRPr="00A258A3">
        <w:rPr>
          <w:lang w:val="lt-LT" w:eastAsia="ar-SA"/>
        </w:rPr>
        <w:t xml:space="preserve">Teismo Pastato paprastojo remonto </w:t>
      </w:r>
      <w:r w:rsidR="009E30B5" w:rsidRPr="00A258A3">
        <w:rPr>
          <w:lang w:val="lt-LT" w:eastAsia="ar-SA"/>
        </w:rPr>
        <w:t>3</w:t>
      </w:r>
      <w:r w:rsidR="00C74BD6" w:rsidRPr="00A258A3">
        <w:rPr>
          <w:lang w:val="lt-LT" w:eastAsia="ar-SA"/>
        </w:rPr>
        <w:t xml:space="preserve"> etapo darbai turi būti atlikti vadovaujantis parengtu Administracinės paskirties pastato, esančio H. Manto g 26, Klaipėdoje, paprastojo remonto projektu (toliau – Projektas)</w:t>
      </w:r>
      <w:r w:rsidR="00793C9A" w:rsidRPr="00A258A3">
        <w:rPr>
          <w:lang w:val="lt-LT" w:eastAsia="ar-SA"/>
        </w:rPr>
        <w:t>.</w:t>
      </w:r>
    </w:p>
    <w:p w14:paraId="1F4291F5" w14:textId="77777777" w:rsidR="000F40F2" w:rsidRPr="009230F0" w:rsidRDefault="000F40F2" w:rsidP="00816D7E">
      <w:pPr>
        <w:ind w:firstLine="720"/>
        <w:jc w:val="both"/>
        <w:rPr>
          <w:rFonts w:eastAsia="Century Gothic"/>
          <w:b/>
          <w:lang w:val="lt-LT"/>
        </w:rPr>
      </w:pPr>
      <w:r w:rsidRPr="009230F0">
        <w:rPr>
          <w:rFonts w:eastAsia="Century Gothic"/>
          <w:b/>
          <w:lang w:val="lt-LT"/>
        </w:rPr>
        <w:t>Remonto darbų apimtys ir reikalavimai:</w:t>
      </w:r>
    </w:p>
    <w:p w14:paraId="29E92E1E" w14:textId="738C207A" w:rsidR="000F40F2" w:rsidRPr="009230F0" w:rsidRDefault="000F40F2" w:rsidP="00816D7E">
      <w:pPr>
        <w:ind w:firstLine="720"/>
        <w:jc w:val="both"/>
        <w:rPr>
          <w:rFonts w:eastAsia="Times New Roman"/>
          <w:lang w:val="lt-LT"/>
        </w:rPr>
      </w:pPr>
      <w:r w:rsidRPr="009230F0">
        <w:rPr>
          <w:rFonts w:eastAsia="Century Gothic"/>
          <w:lang w:val="lt-LT"/>
        </w:rPr>
        <w:t>2. Reikaling</w:t>
      </w:r>
      <w:r w:rsidR="008949D8" w:rsidRPr="009230F0">
        <w:rPr>
          <w:rFonts w:eastAsia="Century Gothic"/>
          <w:lang w:val="lt-LT"/>
        </w:rPr>
        <w:t>i</w:t>
      </w:r>
      <w:r w:rsidRPr="009230F0">
        <w:rPr>
          <w:rFonts w:eastAsia="Century Gothic"/>
          <w:lang w:val="lt-LT"/>
        </w:rPr>
        <w:t xml:space="preserve"> atlikti darbai: </w:t>
      </w:r>
      <w:r w:rsidR="00816D7E">
        <w:rPr>
          <w:rFonts w:eastAsia="Times New Roman"/>
          <w:lang w:val="lt-LT"/>
        </w:rPr>
        <w:t>p</w:t>
      </w:r>
      <w:r w:rsidR="00A20850">
        <w:rPr>
          <w:rFonts w:eastAsia="Times New Roman"/>
          <w:lang w:val="lt-LT"/>
        </w:rPr>
        <w:t>agal priede pridedamus sąnaudų žiniaraščius ir techninio projekto reikalavimus.</w:t>
      </w:r>
    </w:p>
    <w:p w14:paraId="719B0D29" w14:textId="79A98380" w:rsidR="000F40F2" w:rsidRPr="009230F0" w:rsidRDefault="000F40F2" w:rsidP="00816D7E">
      <w:pPr>
        <w:ind w:firstLine="709"/>
        <w:jc w:val="both"/>
        <w:rPr>
          <w:rFonts w:eastAsia="Times New Roman"/>
          <w:lang w:val="lt-LT"/>
        </w:rPr>
      </w:pPr>
      <w:r w:rsidRPr="009230F0">
        <w:rPr>
          <w:rFonts w:eastAsia="Times New Roman"/>
          <w:lang w:val="lt-LT"/>
        </w:rPr>
        <w:t>3. Visi įrengimai, prietaisai, kiti darbai, medžiagos, mechanizmai ar kitos sąn</w:t>
      </w:r>
      <w:r w:rsidR="001061E9" w:rsidRPr="009230F0">
        <w:rPr>
          <w:rFonts w:eastAsia="Times New Roman"/>
          <w:lang w:val="lt-LT"/>
        </w:rPr>
        <w:t>a</w:t>
      </w:r>
      <w:r w:rsidRPr="009230F0">
        <w:rPr>
          <w:rFonts w:eastAsia="Times New Roman"/>
          <w:lang w:val="lt-LT"/>
        </w:rPr>
        <w:t>udos, kas pagal teisės aktus ir darbų technologiją</w:t>
      </w:r>
      <w:r w:rsidR="00FD570A" w:rsidRPr="009230F0">
        <w:rPr>
          <w:rFonts w:eastAsia="Times New Roman"/>
          <w:lang w:val="lt-LT"/>
        </w:rPr>
        <w:t xml:space="preserve"> bei pateiktą </w:t>
      </w:r>
      <w:r w:rsidR="00D86EC5">
        <w:rPr>
          <w:rFonts w:eastAsia="Times New Roman"/>
          <w:lang w:val="lt-LT"/>
        </w:rPr>
        <w:t>projektą</w:t>
      </w:r>
      <w:r w:rsidRPr="009230F0">
        <w:rPr>
          <w:rFonts w:eastAsia="Times New Roman"/>
          <w:lang w:val="lt-LT"/>
        </w:rPr>
        <w:t xml:space="preserve"> gali būti reikalingi 2 punkte nurodytiems darbams atlikti</w:t>
      </w:r>
      <w:r w:rsidR="009D563C" w:rsidRPr="009230F0">
        <w:rPr>
          <w:rFonts w:eastAsia="Times New Roman"/>
          <w:lang w:val="lt-LT"/>
        </w:rPr>
        <w:t>, įrangai paleisti bei suderinti</w:t>
      </w:r>
      <w:r w:rsidRPr="009230F0">
        <w:rPr>
          <w:rFonts w:eastAsia="Times New Roman"/>
          <w:lang w:val="lt-LT"/>
        </w:rPr>
        <w:t>, turi būti priskaičiuoti prie 2 punkte aprašytų darbų kainų</w:t>
      </w:r>
      <w:r w:rsidR="00D160D9">
        <w:rPr>
          <w:rFonts w:eastAsia="Times New Roman"/>
          <w:lang w:val="lt-LT"/>
        </w:rPr>
        <w:t>, kaip tai nurodyta pirkimo dokumentuose ir pridedamame projekte</w:t>
      </w:r>
      <w:r w:rsidRPr="009230F0">
        <w:rPr>
          <w:rFonts w:eastAsia="Times New Roman"/>
          <w:lang w:val="lt-LT"/>
        </w:rPr>
        <w:t>.</w:t>
      </w:r>
    </w:p>
    <w:p w14:paraId="704F66A5" w14:textId="05BAAE76" w:rsidR="00D41D3B" w:rsidRPr="00D41D3B" w:rsidRDefault="000F40F2" w:rsidP="00D41D3B">
      <w:pPr>
        <w:tabs>
          <w:tab w:val="left" w:pos="3360"/>
        </w:tabs>
        <w:ind w:firstLine="709"/>
        <w:jc w:val="both"/>
        <w:rPr>
          <w:rFonts w:eastAsia="Times New Roman"/>
          <w:bCs/>
          <w:lang w:val="lt-LT"/>
        </w:rPr>
      </w:pPr>
      <w:r w:rsidRPr="009230F0">
        <w:rPr>
          <w:rFonts w:eastAsia="Times New Roman"/>
          <w:b/>
          <w:lang w:val="lt-LT"/>
        </w:rPr>
        <w:t>Kiti reikalavimai ir sąlygos:</w:t>
      </w:r>
    </w:p>
    <w:p w14:paraId="66CA75C8" w14:textId="602B6F3A" w:rsidR="00BE4FF3" w:rsidRPr="00FF3653" w:rsidRDefault="00D41D3B" w:rsidP="00D41D3B">
      <w:pPr>
        <w:tabs>
          <w:tab w:val="left" w:pos="3360"/>
        </w:tabs>
        <w:ind w:firstLine="709"/>
        <w:jc w:val="both"/>
        <w:rPr>
          <w:rFonts w:eastAsia="Times New Roman"/>
          <w:bCs/>
          <w:lang w:val="lt-LT"/>
        </w:rPr>
      </w:pPr>
      <w:r w:rsidRPr="00D41D3B">
        <w:rPr>
          <w:rFonts w:eastAsia="Times New Roman"/>
          <w:bCs/>
          <w:lang w:val="lt-LT"/>
        </w:rPr>
        <w:t>4. Rangovui, prieš pateikiant pasiūlymą, rekomenduojama įvertinti darbų apimtis ir esamą situaciją Užsakovo objekte.</w:t>
      </w:r>
    </w:p>
    <w:p w14:paraId="6E3F78E7" w14:textId="4ACEB7BF" w:rsidR="000F40F2" w:rsidRPr="009230F0" w:rsidRDefault="000F40F2" w:rsidP="00816D7E">
      <w:pPr>
        <w:ind w:firstLine="709"/>
        <w:jc w:val="both"/>
        <w:rPr>
          <w:rFonts w:eastAsia="Times New Roman"/>
          <w:lang w:val="lt-LT"/>
        </w:rPr>
      </w:pPr>
      <w:r w:rsidRPr="009230F0">
        <w:rPr>
          <w:rFonts w:eastAsia="Times New Roman"/>
          <w:lang w:val="lt-LT"/>
        </w:rPr>
        <w:t xml:space="preserve">5. </w:t>
      </w:r>
      <w:r w:rsidRPr="009230F0">
        <w:rPr>
          <w:lang w:val="lt-LT"/>
        </w:rPr>
        <w:t xml:space="preserve">Sutarties vykdymo metu bus apmokama už faktiškai </w:t>
      </w:r>
      <w:r w:rsidR="00F32262" w:rsidRPr="009230F0">
        <w:rPr>
          <w:lang w:val="lt-LT"/>
        </w:rPr>
        <w:t xml:space="preserve">ir tinkamai </w:t>
      </w:r>
      <w:r w:rsidRPr="009230F0">
        <w:rPr>
          <w:lang w:val="lt-LT"/>
        </w:rPr>
        <w:t>atliktus darbus.</w:t>
      </w:r>
    </w:p>
    <w:p w14:paraId="140E2125" w14:textId="7D56FE46" w:rsidR="000F40F2" w:rsidRPr="009230F0" w:rsidRDefault="000F40F2" w:rsidP="00816D7E">
      <w:pPr>
        <w:ind w:firstLine="709"/>
        <w:jc w:val="both"/>
        <w:rPr>
          <w:rFonts w:eastAsia="Times New Roman"/>
          <w:lang w:val="lt-LT"/>
        </w:rPr>
      </w:pPr>
      <w:r w:rsidRPr="009230F0">
        <w:rPr>
          <w:rFonts w:eastAsia="Times New Roman"/>
          <w:lang w:val="lt-LT"/>
        </w:rPr>
        <w:t xml:space="preserve">6. Visi gaminiai ir medžiagos ar technologijos, naudojamos atliekant šį remontą turi būti neprastesnių techninių ir eksploatacinių savybių nei naudotos objekte, bei į objektą pristatomos kartu su </w:t>
      </w:r>
      <w:r w:rsidRPr="009230F0">
        <w:rPr>
          <w:rFonts w:eastAsia="Times New Roman"/>
          <w:color w:val="000000"/>
          <w:lang w:val="lt-LT"/>
        </w:rPr>
        <w:t>dokumentais, kuriuose teisės aktų nustatyta tvarka deklaruojamos šių medžiagų ar gaminių eksploatacinės savybės (deklaruojama ar patvirtinama šių produktų atitiktis).</w:t>
      </w:r>
      <w:r w:rsidR="00520408">
        <w:rPr>
          <w:rFonts w:eastAsia="Times New Roman"/>
          <w:color w:val="000000"/>
          <w:lang w:val="lt-LT"/>
        </w:rPr>
        <w:t xml:space="preserve"> Žalieji/aplinkosauginiai reikalavimai nustatyti projekte.</w:t>
      </w:r>
    </w:p>
    <w:p w14:paraId="7D1A3937" w14:textId="77777777" w:rsidR="000F40F2" w:rsidRPr="009230F0" w:rsidRDefault="000F40F2" w:rsidP="00816D7E">
      <w:pPr>
        <w:ind w:firstLine="709"/>
        <w:jc w:val="both"/>
        <w:rPr>
          <w:rFonts w:eastAsia="Times New Roman"/>
          <w:lang w:val="lt-LT"/>
        </w:rPr>
      </w:pPr>
      <w:r w:rsidRPr="009230F0">
        <w:rPr>
          <w:rFonts w:eastAsia="Times New Roman"/>
          <w:lang w:val="lt-LT"/>
        </w:rPr>
        <w:t>7. Remonto darbų grafikas, medžiagų sandėliavimo vieta ir kiti statybos organizavimo klausimai turės būti suderinami su paskirtu Teismo atstovu, kad būtų kuo mažiau trukdoma Teismo darbuotojams ir interesantams. Teismo atstovo kontaktinius duomenis Užsakovas pateiks pirkimą laimėjusiam rangovui.</w:t>
      </w:r>
    </w:p>
    <w:p w14:paraId="7211FCB2" w14:textId="0261924A" w:rsidR="000F40F2" w:rsidRPr="009230F0" w:rsidRDefault="000F40F2" w:rsidP="00816D7E">
      <w:pPr>
        <w:tabs>
          <w:tab w:val="left" w:pos="360"/>
          <w:tab w:val="left" w:pos="450"/>
        </w:tabs>
        <w:ind w:firstLine="709"/>
        <w:jc w:val="both"/>
        <w:rPr>
          <w:rFonts w:eastAsia="Times New Roman"/>
          <w:lang w:val="lt-LT"/>
        </w:rPr>
      </w:pPr>
      <w:r w:rsidRPr="009230F0">
        <w:rPr>
          <w:rFonts w:eastAsia="Times New Roman"/>
          <w:lang w:val="lt-LT"/>
        </w:rPr>
        <w:t xml:space="preserve">8. </w:t>
      </w:r>
      <w:bookmarkStart w:id="1" w:name="_Hlk143241452"/>
      <w:r w:rsidRPr="00275084">
        <w:rPr>
          <w:rFonts w:eastAsia="Times New Roman"/>
          <w:lang w:val="lt-LT"/>
        </w:rPr>
        <w:t>Rangovas prisiima visą atsakomybę už darbų saugą objekte</w:t>
      </w:r>
      <w:bookmarkEnd w:id="1"/>
      <w:r w:rsidRPr="00275084">
        <w:rPr>
          <w:rFonts w:eastAsia="Times New Roman"/>
          <w:lang w:val="lt-LT"/>
        </w:rPr>
        <w:t>.</w:t>
      </w:r>
    </w:p>
    <w:p w14:paraId="37183379" w14:textId="77777777" w:rsidR="000F40F2" w:rsidRPr="009230F0" w:rsidRDefault="000F40F2" w:rsidP="00816D7E">
      <w:pPr>
        <w:tabs>
          <w:tab w:val="left" w:pos="360"/>
          <w:tab w:val="left" w:pos="450"/>
        </w:tabs>
        <w:ind w:firstLine="709"/>
        <w:jc w:val="both"/>
        <w:rPr>
          <w:rFonts w:eastAsia="Times New Roman"/>
          <w:lang w:val="lt-LT"/>
        </w:rPr>
      </w:pPr>
      <w:r w:rsidRPr="009230F0">
        <w:rPr>
          <w:rFonts w:eastAsia="Times New Roman"/>
          <w:lang w:val="lt-LT"/>
        </w:rPr>
        <w:t>9. 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367B77B5" w14:textId="715F681D" w:rsidR="000F40F2" w:rsidRPr="009230F0" w:rsidRDefault="000F40F2" w:rsidP="00816D7E">
      <w:pPr>
        <w:ind w:firstLine="709"/>
        <w:jc w:val="both"/>
        <w:rPr>
          <w:rFonts w:eastAsia="Times New Roman"/>
          <w:bCs/>
          <w:lang w:val="lt-LT"/>
        </w:rPr>
      </w:pPr>
      <w:r w:rsidRPr="009230F0">
        <w:rPr>
          <w:rFonts w:eastAsia="Times New Roman"/>
          <w:bCs/>
          <w:lang w:val="lt-LT"/>
        </w:rPr>
        <w:t>12. Rangovas privalo užtikrinti visų dirbančių objekte darbuotojų (tame tarpe ir dirbančių subrangovų darbuotojų) identifikavimo galimyb</w:t>
      </w:r>
      <w:r w:rsidR="00675327" w:rsidRPr="009230F0">
        <w:rPr>
          <w:rFonts w:eastAsia="Times New Roman"/>
          <w:bCs/>
          <w:lang w:val="lt-LT"/>
        </w:rPr>
        <w:t>ę</w:t>
      </w:r>
      <w:r w:rsidRPr="009230F0">
        <w:rPr>
          <w:rFonts w:eastAsia="Times New Roman"/>
          <w:bCs/>
          <w:lang w:val="lt-LT"/>
        </w:rPr>
        <w:t xml:space="preserve">. </w:t>
      </w:r>
    </w:p>
    <w:p w14:paraId="34F92E8A" w14:textId="17EF8FC5" w:rsidR="00FF3653" w:rsidRPr="00FF3653" w:rsidRDefault="000F40F2" w:rsidP="00FF3653">
      <w:pPr>
        <w:ind w:firstLine="709"/>
        <w:jc w:val="both"/>
        <w:rPr>
          <w:rFonts w:eastAsia="Times New Roman"/>
          <w:bCs/>
          <w:lang w:val="lt-LT"/>
        </w:rPr>
      </w:pPr>
      <w:r w:rsidRPr="009230F0">
        <w:rPr>
          <w:rFonts w:eastAsia="Times New Roman"/>
          <w:bCs/>
          <w:lang w:val="lt-LT"/>
        </w:rPr>
        <w:t>13. Rangovas bus atsakingas, kad statybvietėje minėtus statybos darbus atliktų asmenys tik turintys skaidriai dirbančiojo tapatybės identifikavimo kodą</w:t>
      </w:r>
      <w:r w:rsidR="00FF3653">
        <w:rPr>
          <w:rFonts w:eastAsia="Times New Roman"/>
          <w:bCs/>
          <w:lang w:val="lt-LT"/>
        </w:rPr>
        <w:t xml:space="preserve"> </w:t>
      </w:r>
      <w:r w:rsidR="00FF3653" w:rsidRPr="00FF3653">
        <w:rPr>
          <w:rFonts w:eastAsia="Times New Roman"/>
          <w:bCs/>
          <w:lang w:val="lt-LT"/>
        </w:rPr>
        <w:t>(skaidriai dirbančiojo ID), išduodamą Valstybinio socialinio draudimo fondo valdybos prie Lietuvos Respublikos Socialinės apsaugos ir darbo ministerijos</w:t>
      </w:r>
      <w:r w:rsidRPr="009230F0">
        <w:rPr>
          <w:rFonts w:eastAsia="Times New Roman"/>
          <w:bCs/>
          <w:lang w:val="lt-LT"/>
        </w:rPr>
        <w:t>, bei jų tikrinimą.</w:t>
      </w:r>
      <w:r w:rsidR="00134E42">
        <w:rPr>
          <w:rFonts w:eastAsia="Times New Roman"/>
          <w:bCs/>
          <w:lang w:val="lt-LT"/>
        </w:rPr>
        <w:t xml:space="preserve"> Prieš pradedant darbus, rangovas privalo pateikti visų darbuotojų, kurie dirbs objekte, sąrašą. </w:t>
      </w:r>
      <w:r w:rsidR="00FF3653" w:rsidRPr="00FF3653">
        <w:rPr>
          <w:rFonts w:eastAsia="Times New Roman"/>
          <w:bCs/>
          <w:lang w:val="lt-LT"/>
        </w:rPr>
        <w:t>Užsakovas turi teisę bet kuriuo metu tikrinti skaidriai dirbančiojo ID galiojimą, įskaitant QR kodo nuskaitymą</w:t>
      </w:r>
      <w:r w:rsidR="00FF3653">
        <w:rPr>
          <w:rFonts w:eastAsia="Times New Roman"/>
          <w:bCs/>
          <w:lang w:val="lt-LT"/>
        </w:rPr>
        <w:t xml:space="preserve">. </w:t>
      </w:r>
      <w:r w:rsidR="00FF3653" w:rsidRPr="00FF3653">
        <w:rPr>
          <w:rFonts w:eastAsia="Times New Roman"/>
          <w:bCs/>
          <w:lang w:val="lt-LT"/>
        </w:rPr>
        <w:t>Asmenys be galiojančio skaidriai dirbančiojo ID negali būti pasitelkiami paslaugų teikimui.</w:t>
      </w:r>
      <w:r w:rsidR="00FF3653">
        <w:rPr>
          <w:rFonts w:eastAsia="Times New Roman"/>
          <w:bCs/>
          <w:lang w:val="lt-LT"/>
        </w:rPr>
        <w:t xml:space="preserve"> </w:t>
      </w:r>
      <w:r w:rsidR="00FF3653" w:rsidRPr="00FF3653">
        <w:rPr>
          <w:rFonts w:eastAsia="Times New Roman"/>
          <w:bCs/>
          <w:lang w:val="lt-LT"/>
        </w:rPr>
        <w:t xml:space="preserve">Jei nustatoma, kad personalas neturi galiojančio skaidriai </w:t>
      </w:r>
      <w:r w:rsidR="00FF3653" w:rsidRPr="00FF3653">
        <w:rPr>
          <w:rFonts w:eastAsia="Times New Roman"/>
          <w:bCs/>
          <w:lang w:val="lt-LT"/>
        </w:rPr>
        <w:lastRenderedPageBreak/>
        <w:t>dirbančiojo ID Užsakovas turi teisę nedelsiant pašalinti tokį asmenį iš darbų ir taikyti sutartyje nustatytas sankcijas.</w:t>
      </w:r>
    </w:p>
    <w:p w14:paraId="5018B581" w14:textId="77777777" w:rsidR="00134E42" w:rsidRDefault="0061226B" w:rsidP="00816D7E">
      <w:pPr>
        <w:ind w:firstLine="709"/>
        <w:jc w:val="both"/>
        <w:rPr>
          <w:rFonts w:eastAsia="Times New Roman"/>
          <w:bCs/>
          <w:lang w:val="lt-LT"/>
        </w:rPr>
      </w:pPr>
      <w:r>
        <w:rPr>
          <w:rFonts w:eastAsia="Times New Roman"/>
          <w:bCs/>
          <w:lang w:val="lt-LT"/>
        </w:rPr>
        <w:t xml:space="preserve">14. </w:t>
      </w:r>
      <w:r w:rsidR="00134E42">
        <w:rPr>
          <w:rFonts w:eastAsia="Times New Roman"/>
          <w:bCs/>
          <w:lang w:val="lt-LT"/>
        </w:rPr>
        <w:t>Rangovas atsakingas už darbų žurnalo pildymą.</w:t>
      </w:r>
    </w:p>
    <w:p w14:paraId="557BEBD4" w14:textId="380969F6" w:rsidR="00134E42" w:rsidRPr="00FF3653" w:rsidRDefault="00134E42" w:rsidP="00134E42">
      <w:pPr>
        <w:ind w:firstLine="709"/>
        <w:jc w:val="both"/>
        <w:rPr>
          <w:rFonts w:eastAsia="Times New Roman"/>
          <w:bCs/>
          <w:lang w:val="lt-LT"/>
        </w:rPr>
      </w:pPr>
      <w:r>
        <w:rPr>
          <w:rFonts w:eastAsia="Times New Roman"/>
          <w:bCs/>
          <w:lang w:val="lt-LT"/>
        </w:rPr>
        <w:t xml:space="preserve">15. </w:t>
      </w:r>
      <w:r w:rsidR="003F0EEE">
        <w:rPr>
          <w:rFonts w:eastAsia="Times New Roman"/>
          <w:bCs/>
          <w:lang w:val="lt-LT"/>
        </w:rPr>
        <w:t>Darbai bus atliekami veikiančiame Teismo pastate</w:t>
      </w:r>
      <w:r w:rsidR="009E30B5">
        <w:rPr>
          <w:rFonts w:eastAsia="Times New Roman"/>
          <w:bCs/>
          <w:lang w:val="lt-LT"/>
        </w:rPr>
        <w:t xml:space="preserve">, todėl triukšmingi remonto darbai turės būti atliekami susiderinus su Teismo atstovais. </w:t>
      </w:r>
      <w:r w:rsidR="00F13B66" w:rsidRPr="00F13B66">
        <w:rPr>
          <w:rFonts w:eastAsia="Times New Roman"/>
          <w:bCs/>
          <w:lang w:val="lt-LT"/>
        </w:rPr>
        <w:t xml:space="preserve">Rangovui, prieš pateikiant pasiūlymą, rekomenduojama  </w:t>
      </w:r>
      <w:r w:rsidR="009E30B5">
        <w:rPr>
          <w:rFonts w:eastAsia="Times New Roman"/>
          <w:bCs/>
          <w:lang w:val="lt-LT"/>
        </w:rPr>
        <w:t xml:space="preserve"> įsivertinti tokių darbų atlikimą ne </w:t>
      </w:r>
      <w:r w:rsidR="006D7ACC">
        <w:rPr>
          <w:rFonts w:eastAsia="Times New Roman"/>
          <w:bCs/>
          <w:lang w:val="lt-LT"/>
        </w:rPr>
        <w:t xml:space="preserve">Teismo </w:t>
      </w:r>
      <w:r w:rsidR="009E30B5">
        <w:rPr>
          <w:rFonts w:eastAsia="Times New Roman"/>
          <w:bCs/>
          <w:lang w:val="lt-LT"/>
        </w:rPr>
        <w:t xml:space="preserve">darbo valandomis. </w:t>
      </w:r>
      <w:r>
        <w:rPr>
          <w:rFonts w:eastAsia="Times New Roman"/>
          <w:bCs/>
          <w:lang w:val="lt-LT"/>
        </w:rPr>
        <w:t xml:space="preserve"> </w:t>
      </w:r>
    </w:p>
    <w:p w14:paraId="1DDDA33B" w14:textId="77777777" w:rsidR="000F40F2" w:rsidRPr="009230F0" w:rsidRDefault="000F40F2" w:rsidP="000F40F2">
      <w:pPr>
        <w:ind w:firstLine="709"/>
        <w:jc w:val="both"/>
        <w:rPr>
          <w:rFonts w:eastAsia="Times New Roman"/>
          <w:b/>
          <w:lang w:val="lt-LT"/>
        </w:rPr>
      </w:pPr>
      <w:bookmarkStart w:id="2" w:name="part_1458655f31a8430987755beed16af2d5"/>
      <w:bookmarkStart w:id="3" w:name="part_74ed78eb3c97430a9960b4263f97e677"/>
      <w:bookmarkStart w:id="4" w:name="part_8200cf302de9434983c17f4b230252e4"/>
      <w:bookmarkStart w:id="5" w:name="part_f0962204cb96422ca360e26e795aca65"/>
      <w:bookmarkStart w:id="6" w:name="part_f150b9c45eba4aac8dae63edfc4a9b8b"/>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2"/>
      <w:bookmarkEnd w:id="3"/>
      <w:bookmarkEnd w:id="4"/>
      <w:bookmarkEnd w:id="5"/>
      <w:bookmarkEnd w:id="6"/>
      <w:bookmarkEnd w:id="7"/>
      <w:bookmarkEnd w:id="8"/>
      <w:bookmarkEnd w:id="9"/>
      <w:bookmarkEnd w:id="10"/>
      <w:bookmarkEnd w:id="11"/>
      <w:bookmarkEnd w:id="12"/>
      <w:r w:rsidRPr="009230F0">
        <w:rPr>
          <w:rFonts w:eastAsia="Times New Roman"/>
          <w:b/>
          <w:lang w:val="lt-LT"/>
        </w:rPr>
        <w:t>Reikalavimai mokėjimo dokumentų pateikimui:</w:t>
      </w:r>
    </w:p>
    <w:p w14:paraId="5ACBCB93" w14:textId="5A00D06A" w:rsidR="000F40F2" w:rsidRPr="00FF3653" w:rsidRDefault="003400CC" w:rsidP="000F40F2">
      <w:pPr>
        <w:ind w:firstLine="709"/>
        <w:jc w:val="both"/>
        <w:rPr>
          <w:rFonts w:eastAsia="Times New Roman"/>
          <w:lang w:val="lt-LT"/>
        </w:rPr>
      </w:pPr>
      <w:r>
        <w:rPr>
          <w:rFonts w:eastAsia="Times New Roman"/>
          <w:lang w:val="lt-LT"/>
        </w:rPr>
        <w:t>1</w:t>
      </w:r>
      <w:r w:rsidR="003F0EEE">
        <w:rPr>
          <w:rFonts w:eastAsia="Times New Roman"/>
          <w:lang w:val="lt-LT"/>
        </w:rPr>
        <w:t>6</w:t>
      </w:r>
      <w:r w:rsidR="000F40F2" w:rsidRPr="009230F0">
        <w:rPr>
          <w:rFonts w:eastAsia="Times New Roman"/>
          <w:lang w:val="lt-LT"/>
        </w:rPr>
        <w:t>. Visi mokėjimo dokumentai, prieš juos pateikiant, turi būti suderinti su Užsakovu.</w:t>
      </w:r>
    </w:p>
    <w:p w14:paraId="574DA8A2" w14:textId="77777777" w:rsidR="000F40F2" w:rsidRPr="00F1452A" w:rsidRDefault="000F40F2" w:rsidP="000F40F2">
      <w:pPr>
        <w:ind w:firstLine="709"/>
        <w:jc w:val="both"/>
        <w:rPr>
          <w:rFonts w:eastAsia="Times New Roman"/>
          <w:lang w:val="lt-LT"/>
        </w:rPr>
      </w:pPr>
    </w:p>
    <w:p w14:paraId="594B2DB6" w14:textId="77777777" w:rsidR="000F40F2" w:rsidRPr="00F1452A" w:rsidRDefault="000F40F2" w:rsidP="000F40F2">
      <w:pPr>
        <w:jc w:val="right"/>
        <w:rPr>
          <w:rFonts w:eastAsiaTheme="minorHAnsi"/>
          <w:lang w:val="lt-LT"/>
        </w:rPr>
      </w:pPr>
    </w:p>
    <w:p w14:paraId="601CFEF9" w14:textId="77777777" w:rsidR="00275084" w:rsidRDefault="00275084" w:rsidP="000F40F2">
      <w:pPr>
        <w:spacing w:line="276" w:lineRule="auto"/>
        <w:ind w:left="780"/>
        <w:jc w:val="both"/>
        <w:rPr>
          <w:lang w:val="lt-LT" w:eastAsia="ar-SA"/>
        </w:rPr>
      </w:pPr>
    </w:p>
    <w:p w14:paraId="25D756A8" w14:textId="77777777" w:rsidR="00275084" w:rsidRDefault="00275084" w:rsidP="000F40F2">
      <w:pPr>
        <w:spacing w:line="276" w:lineRule="auto"/>
        <w:ind w:left="780"/>
        <w:jc w:val="both"/>
        <w:rPr>
          <w:lang w:val="lt-LT" w:eastAsia="ar-SA"/>
        </w:rPr>
      </w:pPr>
    </w:p>
    <w:p w14:paraId="29071B9D" w14:textId="3B93880E" w:rsidR="000F40F2" w:rsidRDefault="009230F0" w:rsidP="000F40F2">
      <w:pPr>
        <w:spacing w:line="276" w:lineRule="auto"/>
        <w:ind w:left="780"/>
        <w:jc w:val="both"/>
        <w:rPr>
          <w:lang w:val="lt-LT" w:eastAsia="ar-SA"/>
        </w:rPr>
      </w:pPr>
      <w:r>
        <w:rPr>
          <w:lang w:val="lt-LT" w:eastAsia="ar-SA"/>
        </w:rPr>
        <w:t>Priedai:</w:t>
      </w:r>
    </w:p>
    <w:p w14:paraId="01C9F7EC" w14:textId="5CCCBF3C" w:rsidR="009230F0" w:rsidRPr="00A258A3" w:rsidRDefault="009230F0" w:rsidP="00A258A3">
      <w:pPr>
        <w:pStyle w:val="Sraopastraipa"/>
        <w:numPr>
          <w:ilvl w:val="0"/>
          <w:numId w:val="19"/>
        </w:numPr>
        <w:spacing w:line="276" w:lineRule="auto"/>
        <w:jc w:val="both"/>
        <w:rPr>
          <w:lang w:eastAsia="ar-SA"/>
        </w:rPr>
      </w:pPr>
      <w:r w:rsidRPr="00A258A3">
        <w:rPr>
          <w:lang w:eastAsia="ar-SA"/>
        </w:rPr>
        <w:t xml:space="preserve">Klaipėdos </w:t>
      </w:r>
      <w:r w:rsidR="00F9178F" w:rsidRPr="00A258A3">
        <w:rPr>
          <w:lang w:eastAsia="ar-SA"/>
        </w:rPr>
        <w:t>apygardos</w:t>
      </w:r>
      <w:r w:rsidRPr="00A258A3">
        <w:rPr>
          <w:lang w:eastAsia="ar-SA"/>
        </w:rPr>
        <w:t xml:space="preserve"> teismo </w:t>
      </w:r>
      <w:r w:rsidR="00F9178F" w:rsidRPr="00A258A3">
        <w:rPr>
          <w:lang w:eastAsia="ar-SA"/>
        </w:rPr>
        <w:t>techninio projekto</w:t>
      </w:r>
      <w:r w:rsidR="007279D1" w:rsidRPr="00A258A3">
        <w:rPr>
          <w:lang w:eastAsia="ar-SA"/>
        </w:rPr>
        <w:t xml:space="preserve"> architektūrinė dalis (SA);</w:t>
      </w:r>
    </w:p>
    <w:p w14:paraId="4A04B114" w14:textId="0F33D91C" w:rsidR="001959B8" w:rsidRPr="00A258A3" w:rsidRDefault="001959B8" w:rsidP="00A258A3">
      <w:pPr>
        <w:pStyle w:val="Sraopastraipa"/>
        <w:numPr>
          <w:ilvl w:val="0"/>
          <w:numId w:val="19"/>
        </w:numPr>
        <w:spacing w:line="276" w:lineRule="auto"/>
        <w:jc w:val="both"/>
        <w:rPr>
          <w:lang w:eastAsia="ar-SA"/>
        </w:rPr>
      </w:pPr>
      <w:r w:rsidRPr="00A258A3">
        <w:rPr>
          <w:lang w:eastAsia="ar-SA"/>
        </w:rPr>
        <w:t xml:space="preserve">Klaipėdos apygardos teismo techninio projekto </w:t>
      </w:r>
      <w:r w:rsidR="00B24816" w:rsidRPr="00A258A3">
        <w:rPr>
          <w:lang w:eastAsia="ar-SA"/>
        </w:rPr>
        <w:t>konstrukcijų dalis (SK)</w:t>
      </w:r>
      <w:r w:rsidRPr="00A258A3">
        <w:rPr>
          <w:lang w:eastAsia="ar-SA"/>
        </w:rPr>
        <w:t>;</w:t>
      </w:r>
    </w:p>
    <w:p w14:paraId="652E1095" w14:textId="324B574D" w:rsidR="00B24816" w:rsidRPr="00A258A3" w:rsidRDefault="00B24816" w:rsidP="00A258A3">
      <w:pPr>
        <w:pStyle w:val="Sraopastraipa"/>
        <w:numPr>
          <w:ilvl w:val="0"/>
          <w:numId w:val="19"/>
        </w:numPr>
        <w:spacing w:line="276" w:lineRule="auto"/>
        <w:jc w:val="both"/>
        <w:rPr>
          <w:lang w:eastAsia="ar-SA"/>
        </w:rPr>
      </w:pPr>
      <w:r w:rsidRPr="00A258A3">
        <w:rPr>
          <w:lang w:eastAsia="ar-SA"/>
        </w:rPr>
        <w:t>Klaipėdos apygardos teismo techninio projekto oro kondicionavimas (OK)</w:t>
      </w:r>
    </w:p>
    <w:p w14:paraId="2947E3D9" w14:textId="7DE41C61" w:rsidR="007279D1" w:rsidRPr="00A258A3" w:rsidRDefault="007279D1" w:rsidP="00A258A3">
      <w:pPr>
        <w:pStyle w:val="Sraopastraipa"/>
        <w:numPr>
          <w:ilvl w:val="0"/>
          <w:numId w:val="19"/>
        </w:numPr>
        <w:spacing w:line="276" w:lineRule="auto"/>
        <w:jc w:val="both"/>
        <w:rPr>
          <w:lang w:eastAsia="ar-SA"/>
        </w:rPr>
      </w:pPr>
      <w:r w:rsidRPr="00A258A3">
        <w:rPr>
          <w:lang w:eastAsia="ar-SA"/>
        </w:rPr>
        <w:t>Klaipėdos apygardos teismo techninio projekto elektrotechnikos dalis (E);</w:t>
      </w:r>
    </w:p>
    <w:p w14:paraId="3A710786" w14:textId="4E5121AC" w:rsidR="007279D1" w:rsidRPr="00A258A3" w:rsidRDefault="007279D1" w:rsidP="00A258A3">
      <w:pPr>
        <w:pStyle w:val="Sraopastraipa"/>
        <w:numPr>
          <w:ilvl w:val="0"/>
          <w:numId w:val="19"/>
        </w:numPr>
        <w:spacing w:line="276" w:lineRule="auto"/>
        <w:jc w:val="both"/>
        <w:rPr>
          <w:lang w:eastAsia="ar-SA"/>
        </w:rPr>
      </w:pPr>
      <w:r w:rsidRPr="00A258A3">
        <w:rPr>
          <w:lang w:eastAsia="ar-SA"/>
        </w:rPr>
        <w:t>Klaipėdos apygardos teismo techninio projekto elektroninių ryšių dalis (ER);</w:t>
      </w:r>
    </w:p>
    <w:p w14:paraId="5D95607A" w14:textId="1C91E58F" w:rsidR="001959B8" w:rsidRPr="00A258A3" w:rsidRDefault="00B24816" w:rsidP="00A258A3">
      <w:pPr>
        <w:pStyle w:val="Sraopastraipa"/>
        <w:numPr>
          <w:ilvl w:val="0"/>
          <w:numId w:val="19"/>
        </w:numPr>
        <w:spacing w:line="276" w:lineRule="auto"/>
        <w:jc w:val="both"/>
        <w:rPr>
          <w:lang w:eastAsia="ar-SA"/>
        </w:rPr>
      </w:pPr>
      <w:r w:rsidRPr="00A258A3">
        <w:rPr>
          <w:lang w:eastAsia="ar-SA"/>
        </w:rPr>
        <w:t>Klaipėdos apygardos teismo techninio projekto apsauginės signalizacijos dalis (AS);</w:t>
      </w:r>
    </w:p>
    <w:p w14:paraId="52C494DB" w14:textId="1617A900" w:rsidR="007279D1" w:rsidRPr="00A258A3" w:rsidRDefault="007279D1" w:rsidP="00A258A3">
      <w:pPr>
        <w:pStyle w:val="Sraopastraipa"/>
        <w:numPr>
          <w:ilvl w:val="0"/>
          <w:numId w:val="19"/>
        </w:numPr>
        <w:spacing w:line="276" w:lineRule="auto"/>
        <w:jc w:val="both"/>
        <w:rPr>
          <w:lang w:eastAsia="ar-SA"/>
        </w:rPr>
      </w:pPr>
      <w:r w:rsidRPr="00A258A3">
        <w:rPr>
          <w:lang w:eastAsia="ar-SA"/>
        </w:rPr>
        <w:t>Klaipėdos apygardos teismo techninio projekto gaisro aptikimo ir signalizavimo dalis (GSS);</w:t>
      </w:r>
    </w:p>
    <w:p w14:paraId="0EB9CCFE" w14:textId="251684CB" w:rsidR="007279D1" w:rsidRPr="00A258A3" w:rsidRDefault="007279D1" w:rsidP="00A258A3">
      <w:pPr>
        <w:pStyle w:val="Sraopastraipa"/>
        <w:numPr>
          <w:ilvl w:val="0"/>
          <w:numId w:val="19"/>
        </w:numPr>
        <w:spacing w:line="276" w:lineRule="auto"/>
        <w:jc w:val="both"/>
        <w:rPr>
          <w:lang w:eastAsia="ar-SA"/>
        </w:rPr>
      </w:pPr>
      <w:r w:rsidRPr="00A258A3">
        <w:rPr>
          <w:lang w:eastAsia="ar-SA"/>
        </w:rPr>
        <w:t>Darbų kiekių žiniaraštis.</w:t>
      </w:r>
    </w:p>
    <w:p w14:paraId="085789BA" w14:textId="77777777" w:rsidR="00B24816" w:rsidRPr="00F1452A" w:rsidRDefault="00B24816" w:rsidP="000F40F2">
      <w:pPr>
        <w:spacing w:line="276" w:lineRule="auto"/>
        <w:ind w:left="780"/>
        <w:jc w:val="both"/>
        <w:rPr>
          <w:lang w:val="lt-LT" w:eastAsia="ar-SA"/>
        </w:rPr>
      </w:pPr>
    </w:p>
    <w:p w14:paraId="3ECE3CBC" w14:textId="7B2A0C32" w:rsidR="00406C4E" w:rsidRPr="00F1452A" w:rsidRDefault="00406C4E" w:rsidP="00432B3B">
      <w:pPr>
        <w:ind w:left="5040"/>
        <w:jc w:val="center"/>
        <w:rPr>
          <w:lang w:val="lt-LT"/>
        </w:rPr>
      </w:pPr>
      <w:r w:rsidRPr="00F1452A">
        <w:rPr>
          <w:lang w:val="lt-LT"/>
        </w:rPr>
        <w:t xml:space="preserve">         </w:t>
      </w:r>
      <w:r w:rsidR="00BE0FCF" w:rsidRPr="00F1452A">
        <w:rPr>
          <w:lang w:val="lt-LT"/>
        </w:rPr>
        <w:t xml:space="preserve">    </w:t>
      </w:r>
    </w:p>
    <w:sectPr w:rsidR="00406C4E" w:rsidRPr="00F1452A" w:rsidSect="004C7444">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4986" w14:textId="77777777" w:rsidR="000D1570" w:rsidRDefault="000D1570" w:rsidP="00833BAF">
      <w:r>
        <w:separator/>
      </w:r>
    </w:p>
  </w:endnote>
  <w:endnote w:type="continuationSeparator" w:id="0">
    <w:p w14:paraId="2C15FE70" w14:textId="77777777" w:rsidR="000D1570" w:rsidRDefault="000D1570"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0CEB" w14:textId="77777777" w:rsidR="000D1570" w:rsidRDefault="000D1570" w:rsidP="00833BAF">
      <w:r>
        <w:separator/>
      </w:r>
    </w:p>
  </w:footnote>
  <w:footnote w:type="continuationSeparator" w:id="0">
    <w:p w14:paraId="1F39ADBF" w14:textId="77777777" w:rsidR="000D1570" w:rsidRDefault="000D1570"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DBA"/>
    <w:multiLevelType w:val="hybridMultilevel"/>
    <w:tmpl w:val="B7D29370"/>
    <w:lvl w:ilvl="0" w:tplc="1C368B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4"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5" w15:restartNumberingAfterBreak="0">
    <w:nsid w:val="20A347F7"/>
    <w:multiLevelType w:val="hybridMultilevel"/>
    <w:tmpl w:val="08481286"/>
    <w:lvl w:ilvl="0" w:tplc="91225B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9"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3" w15:restartNumberingAfterBreak="0">
    <w:nsid w:val="4CBB55BA"/>
    <w:multiLevelType w:val="hybridMultilevel"/>
    <w:tmpl w:val="F718F304"/>
    <w:lvl w:ilvl="0" w:tplc="17F206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5" w15:restartNumberingAfterBreak="0">
    <w:nsid w:val="541169F4"/>
    <w:multiLevelType w:val="multilevel"/>
    <w:tmpl w:val="0409001F"/>
    <w:lvl w:ilvl="0">
      <w:start w:val="1"/>
      <w:numFmt w:val="decimal"/>
      <w:lvlText w:val="%1."/>
      <w:lvlJc w:val="left"/>
      <w:pPr>
        <w:ind w:left="360" w:hanging="360"/>
      </w:pPr>
    </w:lvl>
    <w:lvl w:ilvl="1">
      <w:start w:val="1"/>
      <w:numFmt w:val="decimal"/>
      <w:lvlText w:val="%1.%2."/>
      <w:lvlJc w:val="left"/>
      <w:pPr>
        <w:ind w:left="1567" w:hanging="432"/>
      </w:pPr>
      <w:rPr>
        <w:rFonts w:hint="default"/>
        <w:b w:val="0"/>
        <w:color w:val="auto"/>
      </w:rPr>
    </w:lvl>
    <w:lvl w:ilvl="2">
      <w:start w:val="1"/>
      <w:numFmt w:val="decimal"/>
      <w:lvlText w:val="%1.%2.%3."/>
      <w:lvlJc w:val="left"/>
      <w:pPr>
        <w:ind w:left="1213" w:hanging="504"/>
      </w:pPr>
      <w:rPr>
        <w:rFonts w:hint="default"/>
        <w:color w:val="000000"/>
        <w:sz w:val="20"/>
        <w:szCs w:val="2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75C673C9"/>
    <w:multiLevelType w:val="hybridMultilevel"/>
    <w:tmpl w:val="CF2A331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6"/>
  </w:num>
  <w:num w:numId="3" w16cid:durableId="2052802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9"/>
  </w:num>
  <w:num w:numId="5" w16cid:durableId="1477142869">
    <w:abstractNumId w:val="6"/>
  </w:num>
  <w:num w:numId="6" w16cid:durableId="920333686">
    <w:abstractNumId w:val="8"/>
  </w:num>
  <w:num w:numId="7" w16cid:durableId="850607298">
    <w:abstractNumId w:val="14"/>
  </w:num>
  <w:num w:numId="8" w16cid:durableId="452135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2"/>
  </w:num>
  <w:num w:numId="12" w16cid:durableId="2098019675">
    <w:abstractNumId w:val="3"/>
  </w:num>
  <w:num w:numId="13" w16cid:durableId="1887712603">
    <w:abstractNumId w:val="4"/>
  </w:num>
  <w:num w:numId="14" w16cid:durableId="833835948">
    <w:abstractNumId w:val="11"/>
  </w:num>
  <w:num w:numId="15" w16cid:durableId="1731998262">
    <w:abstractNumId w:val="13"/>
  </w:num>
  <w:num w:numId="16" w16cid:durableId="34086565">
    <w:abstractNumId w:val="10"/>
  </w:num>
  <w:num w:numId="17" w16cid:durableId="1243569260">
    <w:abstractNumId w:val="17"/>
  </w:num>
  <w:num w:numId="18" w16cid:durableId="692000864">
    <w:abstractNumId w:val="5"/>
  </w:num>
  <w:num w:numId="19" w16cid:durableId="1573730854">
    <w:abstractNumId w:val="0"/>
  </w:num>
  <w:num w:numId="20" w16cid:durableId="1837646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076C"/>
    <w:rsid w:val="000176C3"/>
    <w:rsid w:val="00021453"/>
    <w:rsid w:val="000216ED"/>
    <w:rsid w:val="00033414"/>
    <w:rsid w:val="000350E8"/>
    <w:rsid w:val="00050279"/>
    <w:rsid w:val="000540FD"/>
    <w:rsid w:val="000711D5"/>
    <w:rsid w:val="0007151E"/>
    <w:rsid w:val="00077345"/>
    <w:rsid w:val="000857B4"/>
    <w:rsid w:val="000B303C"/>
    <w:rsid w:val="000B3166"/>
    <w:rsid w:val="000B5587"/>
    <w:rsid w:val="000B67BE"/>
    <w:rsid w:val="000C01D1"/>
    <w:rsid w:val="000C03BA"/>
    <w:rsid w:val="000C07C1"/>
    <w:rsid w:val="000C1C96"/>
    <w:rsid w:val="000C6B73"/>
    <w:rsid w:val="000C6D5F"/>
    <w:rsid w:val="000C7282"/>
    <w:rsid w:val="000C77E2"/>
    <w:rsid w:val="000D1570"/>
    <w:rsid w:val="000D5D3C"/>
    <w:rsid w:val="000D712C"/>
    <w:rsid w:val="000D790A"/>
    <w:rsid w:val="000E3437"/>
    <w:rsid w:val="000E4F8E"/>
    <w:rsid w:val="000F084B"/>
    <w:rsid w:val="000F322B"/>
    <w:rsid w:val="000F40F2"/>
    <w:rsid w:val="000F7E5E"/>
    <w:rsid w:val="001061E9"/>
    <w:rsid w:val="00110B1E"/>
    <w:rsid w:val="00114099"/>
    <w:rsid w:val="00120BB1"/>
    <w:rsid w:val="00121B4A"/>
    <w:rsid w:val="00121B9C"/>
    <w:rsid w:val="001337E8"/>
    <w:rsid w:val="00134E42"/>
    <w:rsid w:val="00140075"/>
    <w:rsid w:val="001405B4"/>
    <w:rsid w:val="00140738"/>
    <w:rsid w:val="00140824"/>
    <w:rsid w:val="00144F52"/>
    <w:rsid w:val="00146F6D"/>
    <w:rsid w:val="00154EA3"/>
    <w:rsid w:val="001611BB"/>
    <w:rsid w:val="0016185D"/>
    <w:rsid w:val="00162244"/>
    <w:rsid w:val="00164A14"/>
    <w:rsid w:val="00182393"/>
    <w:rsid w:val="001826E8"/>
    <w:rsid w:val="00182803"/>
    <w:rsid w:val="001959B8"/>
    <w:rsid w:val="001A18AB"/>
    <w:rsid w:val="001A35D0"/>
    <w:rsid w:val="001A701F"/>
    <w:rsid w:val="001B0D01"/>
    <w:rsid w:val="001B216B"/>
    <w:rsid w:val="001D1B36"/>
    <w:rsid w:val="001D2D45"/>
    <w:rsid w:val="001D609B"/>
    <w:rsid w:val="001E4425"/>
    <w:rsid w:val="0021520D"/>
    <w:rsid w:val="00216D93"/>
    <w:rsid w:val="002221FC"/>
    <w:rsid w:val="00222BBE"/>
    <w:rsid w:val="002243F8"/>
    <w:rsid w:val="00225DA0"/>
    <w:rsid w:val="00230B1E"/>
    <w:rsid w:val="0023230F"/>
    <w:rsid w:val="00232692"/>
    <w:rsid w:val="00233E8A"/>
    <w:rsid w:val="00234EE1"/>
    <w:rsid w:val="0023517A"/>
    <w:rsid w:val="002360AF"/>
    <w:rsid w:val="00236EF6"/>
    <w:rsid w:val="00244389"/>
    <w:rsid w:val="00253987"/>
    <w:rsid w:val="002570A9"/>
    <w:rsid w:val="002572B8"/>
    <w:rsid w:val="00260EAC"/>
    <w:rsid w:val="00264F6B"/>
    <w:rsid w:val="002677C7"/>
    <w:rsid w:val="002704F3"/>
    <w:rsid w:val="00271C38"/>
    <w:rsid w:val="00272990"/>
    <w:rsid w:val="00275084"/>
    <w:rsid w:val="002812FF"/>
    <w:rsid w:val="002830F9"/>
    <w:rsid w:val="002836A1"/>
    <w:rsid w:val="002849D3"/>
    <w:rsid w:val="002856C1"/>
    <w:rsid w:val="00287EDD"/>
    <w:rsid w:val="00294802"/>
    <w:rsid w:val="002A042E"/>
    <w:rsid w:val="002A4FA3"/>
    <w:rsid w:val="002A5941"/>
    <w:rsid w:val="002A77E2"/>
    <w:rsid w:val="002A7EB0"/>
    <w:rsid w:val="002B0308"/>
    <w:rsid w:val="002B4796"/>
    <w:rsid w:val="002B67DB"/>
    <w:rsid w:val="002C0B59"/>
    <w:rsid w:val="002C2E4E"/>
    <w:rsid w:val="002C487F"/>
    <w:rsid w:val="002C6681"/>
    <w:rsid w:val="002C6D55"/>
    <w:rsid w:val="002D1B6D"/>
    <w:rsid w:val="002D4665"/>
    <w:rsid w:val="002D5C84"/>
    <w:rsid w:val="002D73AB"/>
    <w:rsid w:val="002E106A"/>
    <w:rsid w:val="002E6532"/>
    <w:rsid w:val="002F10D5"/>
    <w:rsid w:val="002F5897"/>
    <w:rsid w:val="00306FDD"/>
    <w:rsid w:val="00317C8A"/>
    <w:rsid w:val="003239A6"/>
    <w:rsid w:val="003242AC"/>
    <w:rsid w:val="0032530B"/>
    <w:rsid w:val="00331EDB"/>
    <w:rsid w:val="00332512"/>
    <w:rsid w:val="00332C37"/>
    <w:rsid w:val="003400CC"/>
    <w:rsid w:val="00355251"/>
    <w:rsid w:val="00357857"/>
    <w:rsid w:val="00361D5B"/>
    <w:rsid w:val="0036284F"/>
    <w:rsid w:val="00367FA1"/>
    <w:rsid w:val="0038635E"/>
    <w:rsid w:val="00387D59"/>
    <w:rsid w:val="00393AF1"/>
    <w:rsid w:val="003A4BF8"/>
    <w:rsid w:val="003B01CF"/>
    <w:rsid w:val="003B73CB"/>
    <w:rsid w:val="003C0497"/>
    <w:rsid w:val="003C2A41"/>
    <w:rsid w:val="003C3232"/>
    <w:rsid w:val="003C64BD"/>
    <w:rsid w:val="003D0CF7"/>
    <w:rsid w:val="003D315F"/>
    <w:rsid w:val="003D358C"/>
    <w:rsid w:val="003D569F"/>
    <w:rsid w:val="003D714D"/>
    <w:rsid w:val="003D7EC6"/>
    <w:rsid w:val="003E4CA4"/>
    <w:rsid w:val="003E60F4"/>
    <w:rsid w:val="003E6DE0"/>
    <w:rsid w:val="003E748A"/>
    <w:rsid w:val="003F0EEE"/>
    <w:rsid w:val="003F7064"/>
    <w:rsid w:val="003F7BD8"/>
    <w:rsid w:val="00405B1D"/>
    <w:rsid w:val="00405F44"/>
    <w:rsid w:val="00406C4E"/>
    <w:rsid w:val="004107A7"/>
    <w:rsid w:val="00413886"/>
    <w:rsid w:val="00414C59"/>
    <w:rsid w:val="00425BEB"/>
    <w:rsid w:val="00427720"/>
    <w:rsid w:val="00432B3B"/>
    <w:rsid w:val="0043386C"/>
    <w:rsid w:val="0043455F"/>
    <w:rsid w:val="004371A6"/>
    <w:rsid w:val="004460E6"/>
    <w:rsid w:val="004509A0"/>
    <w:rsid w:val="004530C7"/>
    <w:rsid w:val="00455C1E"/>
    <w:rsid w:val="004563A2"/>
    <w:rsid w:val="00460B72"/>
    <w:rsid w:val="004622C3"/>
    <w:rsid w:val="00462851"/>
    <w:rsid w:val="004644E9"/>
    <w:rsid w:val="00465E3E"/>
    <w:rsid w:val="0046600C"/>
    <w:rsid w:val="00473AFD"/>
    <w:rsid w:val="004742A7"/>
    <w:rsid w:val="00480B81"/>
    <w:rsid w:val="00485CCD"/>
    <w:rsid w:val="00486417"/>
    <w:rsid w:val="0049296D"/>
    <w:rsid w:val="00495363"/>
    <w:rsid w:val="00495483"/>
    <w:rsid w:val="00496369"/>
    <w:rsid w:val="004A4107"/>
    <w:rsid w:val="004B0F12"/>
    <w:rsid w:val="004B294A"/>
    <w:rsid w:val="004C3F59"/>
    <w:rsid w:val="004C5CE1"/>
    <w:rsid w:val="004C6B30"/>
    <w:rsid w:val="004C7444"/>
    <w:rsid w:val="004D4750"/>
    <w:rsid w:val="004D569C"/>
    <w:rsid w:val="004D7AC0"/>
    <w:rsid w:val="004E093D"/>
    <w:rsid w:val="004F18CC"/>
    <w:rsid w:val="004F203A"/>
    <w:rsid w:val="004F66EA"/>
    <w:rsid w:val="004F743F"/>
    <w:rsid w:val="005072DA"/>
    <w:rsid w:val="005107CF"/>
    <w:rsid w:val="00513559"/>
    <w:rsid w:val="005171FD"/>
    <w:rsid w:val="00520408"/>
    <w:rsid w:val="0052149D"/>
    <w:rsid w:val="005323DE"/>
    <w:rsid w:val="00533105"/>
    <w:rsid w:val="0053501F"/>
    <w:rsid w:val="0054029F"/>
    <w:rsid w:val="005407ED"/>
    <w:rsid w:val="00540A03"/>
    <w:rsid w:val="00542B01"/>
    <w:rsid w:val="00545629"/>
    <w:rsid w:val="005514A8"/>
    <w:rsid w:val="0055223C"/>
    <w:rsid w:val="00553C05"/>
    <w:rsid w:val="00562266"/>
    <w:rsid w:val="005660F0"/>
    <w:rsid w:val="005753A7"/>
    <w:rsid w:val="00576CCF"/>
    <w:rsid w:val="00580928"/>
    <w:rsid w:val="005973F3"/>
    <w:rsid w:val="005A0434"/>
    <w:rsid w:val="005B0714"/>
    <w:rsid w:val="005B55C5"/>
    <w:rsid w:val="005C004F"/>
    <w:rsid w:val="005C5EF2"/>
    <w:rsid w:val="005C61F3"/>
    <w:rsid w:val="005D149C"/>
    <w:rsid w:val="005D412F"/>
    <w:rsid w:val="005D6678"/>
    <w:rsid w:val="00603614"/>
    <w:rsid w:val="00610B10"/>
    <w:rsid w:val="00611A91"/>
    <w:rsid w:val="0061226B"/>
    <w:rsid w:val="0061336D"/>
    <w:rsid w:val="00621C1F"/>
    <w:rsid w:val="0063659D"/>
    <w:rsid w:val="00640E70"/>
    <w:rsid w:val="00641169"/>
    <w:rsid w:val="00651032"/>
    <w:rsid w:val="006702B0"/>
    <w:rsid w:val="00670449"/>
    <w:rsid w:val="00675327"/>
    <w:rsid w:val="00676169"/>
    <w:rsid w:val="00676C1E"/>
    <w:rsid w:val="006774AA"/>
    <w:rsid w:val="00683EC3"/>
    <w:rsid w:val="00685D41"/>
    <w:rsid w:val="00686ACB"/>
    <w:rsid w:val="006940FF"/>
    <w:rsid w:val="00695007"/>
    <w:rsid w:val="006A3211"/>
    <w:rsid w:val="006B0D3E"/>
    <w:rsid w:val="006B375E"/>
    <w:rsid w:val="006B4426"/>
    <w:rsid w:val="006C0121"/>
    <w:rsid w:val="006C18AC"/>
    <w:rsid w:val="006C2FC7"/>
    <w:rsid w:val="006C30C2"/>
    <w:rsid w:val="006C5AF6"/>
    <w:rsid w:val="006D032B"/>
    <w:rsid w:val="006D7ACC"/>
    <w:rsid w:val="006E0544"/>
    <w:rsid w:val="006E75DA"/>
    <w:rsid w:val="006F0FDD"/>
    <w:rsid w:val="007038FA"/>
    <w:rsid w:val="007043E1"/>
    <w:rsid w:val="00705EFB"/>
    <w:rsid w:val="00714BBB"/>
    <w:rsid w:val="00721B6A"/>
    <w:rsid w:val="00723423"/>
    <w:rsid w:val="00723776"/>
    <w:rsid w:val="007279D1"/>
    <w:rsid w:val="00731CCC"/>
    <w:rsid w:val="007327CB"/>
    <w:rsid w:val="00732F20"/>
    <w:rsid w:val="007339AD"/>
    <w:rsid w:val="00734BCA"/>
    <w:rsid w:val="00737381"/>
    <w:rsid w:val="00743C7E"/>
    <w:rsid w:val="00746C2B"/>
    <w:rsid w:val="0075718D"/>
    <w:rsid w:val="007610D1"/>
    <w:rsid w:val="00763D9A"/>
    <w:rsid w:val="0077283E"/>
    <w:rsid w:val="00774ADD"/>
    <w:rsid w:val="00775D52"/>
    <w:rsid w:val="007765B3"/>
    <w:rsid w:val="00776F75"/>
    <w:rsid w:val="00793C9A"/>
    <w:rsid w:val="007946AD"/>
    <w:rsid w:val="00795CEF"/>
    <w:rsid w:val="007A309D"/>
    <w:rsid w:val="007C12AE"/>
    <w:rsid w:val="007C28E0"/>
    <w:rsid w:val="007C2A5A"/>
    <w:rsid w:val="007D07DD"/>
    <w:rsid w:val="007D454B"/>
    <w:rsid w:val="007D4638"/>
    <w:rsid w:val="007E387B"/>
    <w:rsid w:val="007F1F60"/>
    <w:rsid w:val="007F4079"/>
    <w:rsid w:val="0080510B"/>
    <w:rsid w:val="008147FE"/>
    <w:rsid w:val="00816D7E"/>
    <w:rsid w:val="00826931"/>
    <w:rsid w:val="00827335"/>
    <w:rsid w:val="008321C9"/>
    <w:rsid w:val="00833BAF"/>
    <w:rsid w:val="00834EDF"/>
    <w:rsid w:val="0083590E"/>
    <w:rsid w:val="008371F5"/>
    <w:rsid w:val="0084234F"/>
    <w:rsid w:val="00845A63"/>
    <w:rsid w:val="00846438"/>
    <w:rsid w:val="00853A6B"/>
    <w:rsid w:val="00863B78"/>
    <w:rsid w:val="00867A80"/>
    <w:rsid w:val="008718E7"/>
    <w:rsid w:val="00873273"/>
    <w:rsid w:val="0087758F"/>
    <w:rsid w:val="00881B23"/>
    <w:rsid w:val="00881E76"/>
    <w:rsid w:val="00883977"/>
    <w:rsid w:val="00883F66"/>
    <w:rsid w:val="0088515A"/>
    <w:rsid w:val="00886D3A"/>
    <w:rsid w:val="00890D10"/>
    <w:rsid w:val="00894376"/>
    <w:rsid w:val="008945EA"/>
    <w:rsid w:val="008949D8"/>
    <w:rsid w:val="0089563E"/>
    <w:rsid w:val="0089678E"/>
    <w:rsid w:val="008979EA"/>
    <w:rsid w:val="008C1CEF"/>
    <w:rsid w:val="008C2D27"/>
    <w:rsid w:val="008C6CB2"/>
    <w:rsid w:val="008D1ECD"/>
    <w:rsid w:val="008D62CE"/>
    <w:rsid w:val="008E3845"/>
    <w:rsid w:val="008E3E83"/>
    <w:rsid w:val="008E4219"/>
    <w:rsid w:val="008E6C1D"/>
    <w:rsid w:val="008E6FFD"/>
    <w:rsid w:val="008F0FF5"/>
    <w:rsid w:val="008F1668"/>
    <w:rsid w:val="008F28F8"/>
    <w:rsid w:val="008F6821"/>
    <w:rsid w:val="008F7E6D"/>
    <w:rsid w:val="009047D7"/>
    <w:rsid w:val="0090765A"/>
    <w:rsid w:val="00913E47"/>
    <w:rsid w:val="009149BC"/>
    <w:rsid w:val="00915913"/>
    <w:rsid w:val="00920225"/>
    <w:rsid w:val="009230F0"/>
    <w:rsid w:val="009252A9"/>
    <w:rsid w:val="0092541E"/>
    <w:rsid w:val="00925F90"/>
    <w:rsid w:val="00927E77"/>
    <w:rsid w:val="009325FD"/>
    <w:rsid w:val="0094444D"/>
    <w:rsid w:val="00954C9E"/>
    <w:rsid w:val="00957A2D"/>
    <w:rsid w:val="00961417"/>
    <w:rsid w:val="009619D3"/>
    <w:rsid w:val="00961EBA"/>
    <w:rsid w:val="00962147"/>
    <w:rsid w:val="00966271"/>
    <w:rsid w:val="009677CC"/>
    <w:rsid w:val="009728A2"/>
    <w:rsid w:val="00981A31"/>
    <w:rsid w:val="00983B9A"/>
    <w:rsid w:val="00983FAA"/>
    <w:rsid w:val="009853B1"/>
    <w:rsid w:val="00986A9E"/>
    <w:rsid w:val="00993CA0"/>
    <w:rsid w:val="009A2CAF"/>
    <w:rsid w:val="009A76D3"/>
    <w:rsid w:val="009A7D0C"/>
    <w:rsid w:val="009B1DD8"/>
    <w:rsid w:val="009B31FB"/>
    <w:rsid w:val="009B33E0"/>
    <w:rsid w:val="009C5CB0"/>
    <w:rsid w:val="009C7271"/>
    <w:rsid w:val="009D563C"/>
    <w:rsid w:val="009E30B5"/>
    <w:rsid w:val="009E3D33"/>
    <w:rsid w:val="009E572D"/>
    <w:rsid w:val="009E6701"/>
    <w:rsid w:val="009F0ECF"/>
    <w:rsid w:val="009F5A78"/>
    <w:rsid w:val="00A00E49"/>
    <w:rsid w:val="00A054E7"/>
    <w:rsid w:val="00A05CE2"/>
    <w:rsid w:val="00A0603A"/>
    <w:rsid w:val="00A11939"/>
    <w:rsid w:val="00A20850"/>
    <w:rsid w:val="00A21095"/>
    <w:rsid w:val="00A258A3"/>
    <w:rsid w:val="00A262CC"/>
    <w:rsid w:val="00A27E60"/>
    <w:rsid w:val="00A35CE0"/>
    <w:rsid w:val="00A37F60"/>
    <w:rsid w:val="00A419D9"/>
    <w:rsid w:val="00A437A9"/>
    <w:rsid w:val="00A45DCF"/>
    <w:rsid w:val="00A61B4E"/>
    <w:rsid w:val="00A87B69"/>
    <w:rsid w:val="00A93623"/>
    <w:rsid w:val="00A93D61"/>
    <w:rsid w:val="00A97648"/>
    <w:rsid w:val="00A976CF"/>
    <w:rsid w:val="00AA17E5"/>
    <w:rsid w:val="00AA2000"/>
    <w:rsid w:val="00AA21DE"/>
    <w:rsid w:val="00AA4B72"/>
    <w:rsid w:val="00AA5DD1"/>
    <w:rsid w:val="00AB2C8A"/>
    <w:rsid w:val="00AB4D73"/>
    <w:rsid w:val="00AB6C99"/>
    <w:rsid w:val="00AB7D38"/>
    <w:rsid w:val="00AC223F"/>
    <w:rsid w:val="00AC484D"/>
    <w:rsid w:val="00AC5040"/>
    <w:rsid w:val="00AD0685"/>
    <w:rsid w:val="00AD7BE6"/>
    <w:rsid w:val="00AE7F4B"/>
    <w:rsid w:val="00B07D44"/>
    <w:rsid w:val="00B10F4D"/>
    <w:rsid w:val="00B11BBD"/>
    <w:rsid w:val="00B138FC"/>
    <w:rsid w:val="00B1397F"/>
    <w:rsid w:val="00B16A9E"/>
    <w:rsid w:val="00B245BA"/>
    <w:rsid w:val="00B24816"/>
    <w:rsid w:val="00B31E03"/>
    <w:rsid w:val="00B33621"/>
    <w:rsid w:val="00B352C8"/>
    <w:rsid w:val="00B4045B"/>
    <w:rsid w:val="00B404F5"/>
    <w:rsid w:val="00B44CC3"/>
    <w:rsid w:val="00B45118"/>
    <w:rsid w:val="00B47A18"/>
    <w:rsid w:val="00B50F41"/>
    <w:rsid w:val="00B517EB"/>
    <w:rsid w:val="00B525A1"/>
    <w:rsid w:val="00B52BF7"/>
    <w:rsid w:val="00B54371"/>
    <w:rsid w:val="00B57BA4"/>
    <w:rsid w:val="00B57D10"/>
    <w:rsid w:val="00B61293"/>
    <w:rsid w:val="00B62B43"/>
    <w:rsid w:val="00B65B56"/>
    <w:rsid w:val="00B662F8"/>
    <w:rsid w:val="00B713D2"/>
    <w:rsid w:val="00B82068"/>
    <w:rsid w:val="00B84547"/>
    <w:rsid w:val="00B84E56"/>
    <w:rsid w:val="00B93DDA"/>
    <w:rsid w:val="00B93E50"/>
    <w:rsid w:val="00BA6ED0"/>
    <w:rsid w:val="00BA6F22"/>
    <w:rsid w:val="00BB3C57"/>
    <w:rsid w:val="00BB3CD8"/>
    <w:rsid w:val="00BC3A0D"/>
    <w:rsid w:val="00BC65E3"/>
    <w:rsid w:val="00BC69E4"/>
    <w:rsid w:val="00BD7A58"/>
    <w:rsid w:val="00BE0FCF"/>
    <w:rsid w:val="00BE4FF3"/>
    <w:rsid w:val="00BF1C42"/>
    <w:rsid w:val="00BF4EDF"/>
    <w:rsid w:val="00C03853"/>
    <w:rsid w:val="00C079DF"/>
    <w:rsid w:val="00C130A4"/>
    <w:rsid w:val="00C1423C"/>
    <w:rsid w:val="00C170FD"/>
    <w:rsid w:val="00C31954"/>
    <w:rsid w:val="00C34CCE"/>
    <w:rsid w:val="00C37A41"/>
    <w:rsid w:val="00C4037C"/>
    <w:rsid w:val="00C43996"/>
    <w:rsid w:val="00C43FC1"/>
    <w:rsid w:val="00C709DA"/>
    <w:rsid w:val="00C7492D"/>
    <w:rsid w:val="00C74BD6"/>
    <w:rsid w:val="00C7660B"/>
    <w:rsid w:val="00C77DF1"/>
    <w:rsid w:val="00C913F3"/>
    <w:rsid w:val="00C93AFC"/>
    <w:rsid w:val="00C93F5D"/>
    <w:rsid w:val="00C9447F"/>
    <w:rsid w:val="00CA46DC"/>
    <w:rsid w:val="00CA506A"/>
    <w:rsid w:val="00CA65C1"/>
    <w:rsid w:val="00CA6E82"/>
    <w:rsid w:val="00CB0AD3"/>
    <w:rsid w:val="00CB0B89"/>
    <w:rsid w:val="00CB4C5A"/>
    <w:rsid w:val="00CB631A"/>
    <w:rsid w:val="00CD0705"/>
    <w:rsid w:val="00CD52E6"/>
    <w:rsid w:val="00CD7774"/>
    <w:rsid w:val="00CE2BBC"/>
    <w:rsid w:val="00CE42B2"/>
    <w:rsid w:val="00CE77D7"/>
    <w:rsid w:val="00CE7C5A"/>
    <w:rsid w:val="00CF0EA5"/>
    <w:rsid w:val="00CF39AC"/>
    <w:rsid w:val="00CF7507"/>
    <w:rsid w:val="00D03EDC"/>
    <w:rsid w:val="00D0597A"/>
    <w:rsid w:val="00D06358"/>
    <w:rsid w:val="00D159FC"/>
    <w:rsid w:val="00D160D9"/>
    <w:rsid w:val="00D2071A"/>
    <w:rsid w:val="00D23876"/>
    <w:rsid w:val="00D241EA"/>
    <w:rsid w:val="00D26745"/>
    <w:rsid w:val="00D3552F"/>
    <w:rsid w:val="00D40A78"/>
    <w:rsid w:val="00D41D3B"/>
    <w:rsid w:val="00D50599"/>
    <w:rsid w:val="00D574B9"/>
    <w:rsid w:val="00D64531"/>
    <w:rsid w:val="00D66033"/>
    <w:rsid w:val="00D7066D"/>
    <w:rsid w:val="00D71AF9"/>
    <w:rsid w:val="00D720E8"/>
    <w:rsid w:val="00D73528"/>
    <w:rsid w:val="00D7433B"/>
    <w:rsid w:val="00D7510E"/>
    <w:rsid w:val="00D75183"/>
    <w:rsid w:val="00D80A54"/>
    <w:rsid w:val="00D81A70"/>
    <w:rsid w:val="00D83914"/>
    <w:rsid w:val="00D849E1"/>
    <w:rsid w:val="00D86EC5"/>
    <w:rsid w:val="00D92EE3"/>
    <w:rsid w:val="00DA07F8"/>
    <w:rsid w:val="00DA3237"/>
    <w:rsid w:val="00DA3F4B"/>
    <w:rsid w:val="00DA60EF"/>
    <w:rsid w:val="00DA7370"/>
    <w:rsid w:val="00DB0B9C"/>
    <w:rsid w:val="00DB39A0"/>
    <w:rsid w:val="00DB625A"/>
    <w:rsid w:val="00DC361E"/>
    <w:rsid w:val="00DD30E7"/>
    <w:rsid w:val="00DD4F6A"/>
    <w:rsid w:val="00DD54FC"/>
    <w:rsid w:val="00DE0AC5"/>
    <w:rsid w:val="00DE266F"/>
    <w:rsid w:val="00DE682D"/>
    <w:rsid w:val="00DF1044"/>
    <w:rsid w:val="00DF498A"/>
    <w:rsid w:val="00DF655A"/>
    <w:rsid w:val="00E03A3A"/>
    <w:rsid w:val="00E049F6"/>
    <w:rsid w:val="00E136B2"/>
    <w:rsid w:val="00E14094"/>
    <w:rsid w:val="00E143D9"/>
    <w:rsid w:val="00E16F03"/>
    <w:rsid w:val="00E201B3"/>
    <w:rsid w:val="00E220ED"/>
    <w:rsid w:val="00E2397B"/>
    <w:rsid w:val="00E25EAF"/>
    <w:rsid w:val="00E2686A"/>
    <w:rsid w:val="00E2722D"/>
    <w:rsid w:val="00E27EFC"/>
    <w:rsid w:val="00E36DA6"/>
    <w:rsid w:val="00E447F4"/>
    <w:rsid w:val="00E4591A"/>
    <w:rsid w:val="00E46198"/>
    <w:rsid w:val="00E50F31"/>
    <w:rsid w:val="00E55652"/>
    <w:rsid w:val="00E569F4"/>
    <w:rsid w:val="00E62AA7"/>
    <w:rsid w:val="00E63D79"/>
    <w:rsid w:val="00E73770"/>
    <w:rsid w:val="00E75DC6"/>
    <w:rsid w:val="00E76D7B"/>
    <w:rsid w:val="00E813C5"/>
    <w:rsid w:val="00E91E15"/>
    <w:rsid w:val="00E927F2"/>
    <w:rsid w:val="00E93F6F"/>
    <w:rsid w:val="00E95725"/>
    <w:rsid w:val="00EA14E6"/>
    <w:rsid w:val="00EA6C4F"/>
    <w:rsid w:val="00EA777D"/>
    <w:rsid w:val="00EB7A86"/>
    <w:rsid w:val="00EC3D30"/>
    <w:rsid w:val="00EC6580"/>
    <w:rsid w:val="00EC6C54"/>
    <w:rsid w:val="00EE2F18"/>
    <w:rsid w:val="00EE7AFF"/>
    <w:rsid w:val="00F03C9E"/>
    <w:rsid w:val="00F041DC"/>
    <w:rsid w:val="00F05CE4"/>
    <w:rsid w:val="00F077FC"/>
    <w:rsid w:val="00F10226"/>
    <w:rsid w:val="00F137FD"/>
    <w:rsid w:val="00F13B66"/>
    <w:rsid w:val="00F1452A"/>
    <w:rsid w:val="00F26FB0"/>
    <w:rsid w:val="00F32262"/>
    <w:rsid w:val="00F3365F"/>
    <w:rsid w:val="00F375B5"/>
    <w:rsid w:val="00F40E82"/>
    <w:rsid w:val="00F420A0"/>
    <w:rsid w:val="00F436E5"/>
    <w:rsid w:val="00F43709"/>
    <w:rsid w:val="00F4556D"/>
    <w:rsid w:val="00F456A0"/>
    <w:rsid w:val="00F47C68"/>
    <w:rsid w:val="00F51B84"/>
    <w:rsid w:val="00F52E71"/>
    <w:rsid w:val="00F6583D"/>
    <w:rsid w:val="00F677DB"/>
    <w:rsid w:val="00F7799E"/>
    <w:rsid w:val="00F82E3E"/>
    <w:rsid w:val="00F834AC"/>
    <w:rsid w:val="00F860B9"/>
    <w:rsid w:val="00F8736C"/>
    <w:rsid w:val="00F91183"/>
    <w:rsid w:val="00F9178F"/>
    <w:rsid w:val="00F9372A"/>
    <w:rsid w:val="00F95AFC"/>
    <w:rsid w:val="00FA31CC"/>
    <w:rsid w:val="00FA37CD"/>
    <w:rsid w:val="00FA3C23"/>
    <w:rsid w:val="00FA3FF8"/>
    <w:rsid w:val="00FB6A01"/>
    <w:rsid w:val="00FC03D9"/>
    <w:rsid w:val="00FC2263"/>
    <w:rsid w:val="00FD2214"/>
    <w:rsid w:val="00FD2432"/>
    <w:rsid w:val="00FD3B70"/>
    <w:rsid w:val="00FD570A"/>
    <w:rsid w:val="00FD671D"/>
    <w:rsid w:val="00FE1936"/>
    <w:rsid w:val="00FE2940"/>
    <w:rsid w:val="00FF2E94"/>
    <w:rsid w:val="00FF3653"/>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34"/>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 w:type="character" w:styleId="Neapdorotaspaminjimas">
    <w:name w:val="Unresolved Mention"/>
    <w:basedOn w:val="Numatytasispastraiposriftas"/>
    <w:uiPriority w:val="99"/>
    <w:semiHidden/>
    <w:unhideWhenUsed/>
    <w:rsid w:val="00DE0AC5"/>
    <w:rPr>
      <w:color w:val="605E5C"/>
      <w:shd w:val="clear" w:color="auto" w:fill="E1DFDD"/>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FF36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000432010">
      <w:bodyDiv w:val="1"/>
      <w:marLeft w:val="0"/>
      <w:marRight w:val="0"/>
      <w:marTop w:val="0"/>
      <w:marBottom w:val="0"/>
      <w:divBdr>
        <w:top w:val="none" w:sz="0" w:space="0" w:color="auto"/>
        <w:left w:val="none" w:sz="0" w:space="0" w:color="auto"/>
        <w:bottom w:val="none" w:sz="0" w:space="0" w:color="auto"/>
        <w:right w:val="none" w:sz="0" w:space="0" w:color="auto"/>
      </w:divBdr>
      <w:divsChild>
        <w:div w:id="535049472">
          <w:marLeft w:val="0"/>
          <w:marRight w:val="0"/>
          <w:marTop w:val="0"/>
          <w:marBottom w:val="0"/>
          <w:divBdr>
            <w:top w:val="none" w:sz="0" w:space="0" w:color="auto"/>
            <w:left w:val="none" w:sz="0" w:space="0" w:color="auto"/>
            <w:bottom w:val="none" w:sz="0" w:space="0" w:color="auto"/>
            <w:right w:val="none" w:sz="0" w:space="0" w:color="auto"/>
          </w:divBdr>
        </w:div>
        <w:div w:id="1731271673">
          <w:marLeft w:val="0"/>
          <w:marRight w:val="0"/>
          <w:marTop w:val="0"/>
          <w:marBottom w:val="0"/>
          <w:divBdr>
            <w:top w:val="none" w:sz="0" w:space="0" w:color="auto"/>
            <w:left w:val="none" w:sz="0" w:space="0" w:color="auto"/>
            <w:bottom w:val="none" w:sz="0" w:space="0" w:color="auto"/>
            <w:right w:val="none" w:sz="0" w:space="0" w:color="auto"/>
          </w:divBdr>
        </w:div>
      </w:divsChild>
    </w:div>
    <w:div w:id="1110585945">
      <w:bodyDiv w:val="1"/>
      <w:marLeft w:val="0"/>
      <w:marRight w:val="0"/>
      <w:marTop w:val="0"/>
      <w:marBottom w:val="0"/>
      <w:divBdr>
        <w:top w:val="none" w:sz="0" w:space="0" w:color="auto"/>
        <w:left w:val="none" w:sz="0" w:space="0" w:color="auto"/>
        <w:bottom w:val="none" w:sz="0" w:space="0" w:color="auto"/>
        <w:right w:val="none" w:sz="0" w:space="0" w:color="auto"/>
      </w:divBdr>
    </w:div>
    <w:div w:id="1393118758">
      <w:bodyDiv w:val="1"/>
      <w:marLeft w:val="0"/>
      <w:marRight w:val="0"/>
      <w:marTop w:val="0"/>
      <w:marBottom w:val="0"/>
      <w:divBdr>
        <w:top w:val="none" w:sz="0" w:space="0" w:color="auto"/>
        <w:left w:val="none" w:sz="0" w:space="0" w:color="auto"/>
        <w:bottom w:val="none" w:sz="0" w:space="0" w:color="auto"/>
        <w:right w:val="none" w:sz="0" w:space="0" w:color="auto"/>
      </w:divBdr>
      <w:divsChild>
        <w:div w:id="838227370">
          <w:marLeft w:val="0"/>
          <w:marRight w:val="0"/>
          <w:marTop w:val="0"/>
          <w:marBottom w:val="0"/>
          <w:divBdr>
            <w:top w:val="none" w:sz="0" w:space="0" w:color="auto"/>
            <w:left w:val="none" w:sz="0" w:space="0" w:color="auto"/>
            <w:bottom w:val="none" w:sz="0" w:space="0" w:color="auto"/>
            <w:right w:val="none" w:sz="0" w:space="0" w:color="auto"/>
          </w:divBdr>
          <w:divsChild>
            <w:div w:id="548613960">
              <w:marLeft w:val="0"/>
              <w:marRight w:val="0"/>
              <w:marTop w:val="0"/>
              <w:marBottom w:val="0"/>
              <w:divBdr>
                <w:top w:val="none" w:sz="0" w:space="0" w:color="auto"/>
                <w:left w:val="none" w:sz="0" w:space="0" w:color="auto"/>
                <w:bottom w:val="none" w:sz="0" w:space="0" w:color="auto"/>
                <w:right w:val="none" w:sz="0" w:space="0" w:color="auto"/>
              </w:divBdr>
            </w:div>
            <w:div w:id="1659840219">
              <w:marLeft w:val="0"/>
              <w:marRight w:val="0"/>
              <w:marTop w:val="0"/>
              <w:marBottom w:val="0"/>
              <w:divBdr>
                <w:top w:val="none" w:sz="0" w:space="0" w:color="auto"/>
                <w:left w:val="none" w:sz="0" w:space="0" w:color="auto"/>
                <w:bottom w:val="none" w:sz="0" w:space="0" w:color="auto"/>
                <w:right w:val="none" w:sz="0" w:space="0" w:color="auto"/>
              </w:divBdr>
            </w:div>
          </w:divsChild>
        </w:div>
        <w:div w:id="650839676">
          <w:marLeft w:val="0"/>
          <w:marRight w:val="0"/>
          <w:marTop w:val="0"/>
          <w:marBottom w:val="0"/>
          <w:divBdr>
            <w:top w:val="none" w:sz="0" w:space="0" w:color="auto"/>
            <w:left w:val="none" w:sz="0" w:space="0" w:color="auto"/>
            <w:bottom w:val="none" w:sz="0" w:space="0" w:color="auto"/>
            <w:right w:val="none" w:sz="0" w:space="0" w:color="auto"/>
          </w:divBdr>
          <w:divsChild>
            <w:div w:id="1886716203">
              <w:marLeft w:val="0"/>
              <w:marRight w:val="0"/>
              <w:marTop w:val="0"/>
              <w:marBottom w:val="0"/>
              <w:divBdr>
                <w:top w:val="none" w:sz="0" w:space="0" w:color="auto"/>
                <w:left w:val="none" w:sz="0" w:space="0" w:color="auto"/>
                <w:bottom w:val="none" w:sz="0" w:space="0" w:color="auto"/>
                <w:right w:val="none" w:sz="0" w:space="0" w:color="auto"/>
              </w:divBdr>
            </w:div>
            <w:div w:id="1482773420">
              <w:marLeft w:val="0"/>
              <w:marRight w:val="0"/>
              <w:marTop w:val="0"/>
              <w:marBottom w:val="0"/>
              <w:divBdr>
                <w:top w:val="none" w:sz="0" w:space="0" w:color="auto"/>
                <w:left w:val="none" w:sz="0" w:space="0" w:color="auto"/>
                <w:bottom w:val="none" w:sz="0" w:space="0" w:color="auto"/>
                <w:right w:val="none" w:sz="0" w:space="0" w:color="auto"/>
              </w:divBdr>
            </w:div>
            <w:div w:id="209078821">
              <w:marLeft w:val="0"/>
              <w:marRight w:val="0"/>
              <w:marTop w:val="0"/>
              <w:marBottom w:val="0"/>
              <w:divBdr>
                <w:top w:val="none" w:sz="0" w:space="0" w:color="auto"/>
                <w:left w:val="none" w:sz="0" w:space="0" w:color="auto"/>
                <w:bottom w:val="none" w:sz="0" w:space="0" w:color="auto"/>
                <w:right w:val="none" w:sz="0" w:space="0" w:color="auto"/>
              </w:divBdr>
            </w:div>
            <w:div w:id="131366582">
              <w:marLeft w:val="0"/>
              <w:marRight w:val="0"/>
              <w:marTop w:val="0"/>
              <w:marBottom w:val="0"/>
              <w:divBdr>
                <w:top w:val="none" w:sz="0" w:space="0" w:color="auto"/>
                <w:left w:val="none" w:sz="0" w:space="0" w:color="auto"/>
                <w:bottom w:val="none" w:sz="0" w:space="0" w:color="auto"/>
                <w:right w:val="none" w:sz="0" w:space="0" w:color="auto"/>
              </w:divBdr>
            </w:div>
            <w:div w:id="993801496">
              <w:marLeft w:val="0"/>
              <w:marRight w:val="0"/>
              <w:marTop w:val="0"/>
              <w:marBottom w:val="0"/>
              <w:divBdr>
                <w:top w:val="none" w:sz="0" w:space="0" w:color="auto"/>
                <w:left w:val="none" w:sz="0" w:space="0" w:color="auto"/>
                <w:bottom w:val="none" w:sz="0" w:space="0" w:color="auto"/>
                <w:right w:val="none" w:sz="0" w:space="0" w:color="auto"/>
              </w:divBdr>
            </w:div>
            <w:div w:id="212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715</Words>
  <Characters>4076</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Andrius Barzda</cp:lastModifiedBy>
  <cp:revision>6</cp:revision>
  <cp:lastPrinted>2018-07-27T06:30:00Z</cp:lastPrinted>
  <dcterms:created xsi:type="dcterms:W3CDTF">2026-04-16T08:41:00Z</dcterms:created>
  <dcterms:modified xsi:type="dcterms:W3CDTF">2026-04-16T15:07:00Z</dcterms:modified>
</cp:coreProperties>
</file>