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A5DFB" w14:textId="77777777" w:rsidR="000B7DDF" w:rsidRPr="000B7DDF" w:rsidRDefault="000B7DDF" w:rsidP="000B7DDF">
      <w:pPr>
        <w:spacing w:before="120" w:after="120"/>
        <w:jc w:val="center"/>
        <w:rPr>
          <w:rFonts w:asciiTheme="majorBidi" w:hAnsiTheme="majorBidi" w:cstheme="majorBidi"/>
          <w:b/>
          <w:bCs/>
          <w:color w:val="000000"/>
          <w:sz w:val="24"/>
          <w:szCs w:val="24"/>
        </w:rPr>
      </w:pPr>
      <w:r w:rsidRPr="000B7DDF">
        <w:rPr>
          <w:rFonts w:asciiTheme="majorBidi" w:hAnsiTheme="majorBidi" w:cstheme="majorBidi"/>
          <w:b/>
          <w:bCs/>
          <w:color w:val="000000"/>
          <w:sz w:val="24"/>
          <w:szCs w:val="24"/>
        </w:rPr>
        <w:t>PATALPŲ VALYMO PASLAUGŲ TECHNINĖ SPECIFIKACIJA</w:t>
      </w:r>
    </w:p>
    <w:p w14:paraId="356848B7" w14:textId="77777777" w:rsidR="000B7DDF" w:rsidRDefault="000B7DDF" w:rsidP="005916E2">
      <w:pPr>
        <w:spacing w:after="0"/>
        <w:ind w:firstLine="731"/>
        <w:jc w:val="both"/>
        <w:rPr>
          <w:rFonts w:asciiTheme="majorBidi" w:hAnsiTheme="majorBidi" w:cstheme="majorBidi"/>
          <w:b/>
          <w:bCs/>
          <w:sz w:val="24"/>
          <w:szCs w:val="24"/>
        </w:rPr>
      </w:pPr>
    </w:p>
    <w:p w14:paraId="7A128893" w14:textId="423CE69F" w:rsidR="005916E2" w:rsidRPr="005916E2" w:rsidRDefault="005916E2" w:rsidP="005916E2">
      <w:pPr>
        <w:spacing w:after="0"/>
        <w:ind w:firstLine="731"/>
        <w:jc w:val="both"/>
        <w:rPr>
          <w:rFonts w:asciiTheme="majorBidi" w:hAnsiTheme="majorBidi" w:cstheme="majorBidi"/>
          <w:b/>
          <w:bCs/>
          <w:sz w:val="24"/>
          <w:szCs w:val="24"/>
        </w:rPr>
      </w:pPr>
      <w:r w:rsidRPr="005916E2">
        <w:rPr>
          <w:rFonts w:asciiTheme="majorBidi" w:hAnsiTheme="majorBidi" w:cstheme="majorBidi"/>
          <w:b/>
          <w:bCs/>
          <w:sz w:val="24"/>
          <w:szCs w:val="24"/>
        </w:rPr>
        <w:t>1. Užsakovas</w:t>
      </w:r>
    </w:p>
    <w:p w14:paraId="340E78AC" w14:textId="77777777" w:rsidR="005916E2" w:rsidRPr="005916E2" w:rsidRDefault="005916E2" w:rsidP="005916E2">
      <w:pPr>
        <w:spacing w:after="0"/>
        <w:ind w:firstLine="731"/>
        <w:jc w:val="both"/>
        <w:rPr>
          <w:rFonts w:asciiTheme="majorBidi" w:hAnsiTheme="majorBidi" w:cstheme="majorBidi"/>
          <w:sz w:val="24"/>
          <w:szCs w:val="24"/>
        </w:rPr>
      </w:pPr>
      <w:r w:rsidRPr="005916E2">
        <w:rPr>
          <w:rFonts w:asciiTheme="majorBidi" w:hAnsiTheme="majorBidi" w:cstheme="majorBidi"/>
          <w:sz w:val="24"/>
          <w:szCs w:val="24"/>
        </w:rPr>
        <w:t xml:space="preserve">1.1. Nacionalinė teismų administracija, BĮ (toliau – Užsakovas), kodas 188724424, L. Sapiegos g. 15, LT-10312 Vilnius, tel. +370 5 268 5186, el. paštas </w:t>
      </w:r>
      <w:proofErr w:type="spellStart"/>
      <w:r w:rsidRPr="005916E2">
        <w:rPr>
          <w:rFonts w:asciiTheme="majorBidi" w:hAnsiTheme="majorBidi" w:cstheme="majorBidi"/>
          <w:sz w:val="24"/>
          <w:szCs w:val="24"/>
        </w:rPr>
        <w:t>info@teismai.lt</w:t>
      </w:r>
      <w:proofErr w:type="spellEnd"/>
      <w:r w:rsidRPr="005916E2">
        <w:rPr>
          <w:rFonts w:asciiTheme="majorBidi" w:hAnsiTheme="majorBidi" w:cstheme="majorBidi"/>
          <w:sz w:val="24"/>
          <w:szCs w:val="24"/>
        </w:rPr>
        <w:t>.</w:t>
      </w:r>
    </w:p>
    <w:p w14:paraId="2A382F55" w14:textId="77777777" w:rsidR="005916E2" w:rsidRPr="005916E2" w:rsidRDefault="005916E2" w:rsidP="005916E2">
      <w:pPr>
        <w:spacing w:after="0"/>
        <w:ind w:firstLine="731"/>
        <w:jc w:val="both"/>
        <w:rPr>
          <w:rFonts w:asciiTheme="majorBidi" w:hAnsiTheme="majorBidi" w:cstheme="majorBidi"/>
          <w:b/>
          <w:bCs/>
          <w:sz w:val="24"/>
          <w:szCs w:val="24"/>
        </w:rPr>
      </w:pPr>
      <w:r w:rsidRPr="005916E2">
        <w:rPr>
          <w:rFonts w:asciiTheme="majorBidi" w:hAnsiTheme="majorBidi" w:cstheme="majorBidi"/>
          <w:b/>
          <w:bCs/>
          <w:sz w:val="24"/>
          <w:szCs w:val="24"/>
        </w:rPr>
        <w:t>2. Informacija apie paslaugas</w:t>
      </w:r>
    </w:p>
    <w:p w14:paraId="487CA958" w14:textId="1312AD27" w:rsidR="005916E2" w:rsidRPr="005916E2" w:rsidRDefault="005916E2" w:rsidP="005916E2">
      <w:pPr>
        <w:spacing w:after="0"/>
        <w:ind w:firstLine="731"/>
        <w:jc w:val="both"/>
        <w:rPr>
          <w:rFonts w:asciiTheme="majorBidi" w:hAnsiTheme="majorBidi" w:cstheme="majorBidi"/>
          <w:sz w:val="24"/>
          <w:szCs w:val="24"/>
        </w:rPr>
      </w:pPr>
      <w:r w:rsidRPr="005916E2">
        <w:rPr>
          <w:rFonts w:asciiTheme="majorBidi" w:hAnsiTheme="majorBidi" w:cstheme="majorBidi"/>
          <w:sz w:val="24"/>
          <w:szCs w:val="24"/>
        </w:rPr>
        <w:t xml:space="preserve">2.1. Perkamos paslaugos – Užsakovo administracinių pastatų vidaus patalpų valymo ir priežiūros paslaugos, skirtos vidaus patalpų ir jose esančių elementų estetiniam vaizdui, higienos normoms, švarai ir saugiai aplinkai palaikyti. Paslaugos apima ir patalpų aprūpinimą higienos priemonėmis. </w:t>
      </w:r>
    </w:p>
    <w:p w14:paraId="71796A29" w14:textId="77777777" w:rsidR="005916E2" w:rsidRPr="005916E2" w:rsidRDefault="005916E2" w:rsidP="005916E2">
      <w:pPr>
        <w:spacing w:after="0"/>
        <w:ind w:firstLine="731"/>
        <w:jc w:val="both"/>
        <w:rPr>
          <w:rFonts w:asciiTheme="majorBidi" w:hAnsiTheme="majorBidi" w:cstheme="majorBidi"/>
          <w:sz w:val="24"/>
          <w:szCs w:val="24"/>
        </w:rPr>
      </w:pPr>
      <w:r w:rsidRPr="005916E2">
        <w:rPr>
          <w:rFonts w:asciiTheme="majorBidi" w:hAnsiTheme="majorBidi" w:cstheme="majorBidi"/>
          <w:sz w:val="24"/>
          <w:szCs w:val="24"/>
        </w:rPr>
        <w:t>2.2. Paslaugų teikimo vieta – L. Sapiegos g. 15 ir L. Sapiegos g. 13, LT-10312 Vilnius.</w:t>
      </w:r>
    </w:p>
    <w:p w14:paraId="59EA94E3" w14:textId="0044D7F1" w:rsidR="005916E2" w:rsidRPr="005916E2" w:rsidRDefault="005916E2" w:rsidP="00DF5462">
      <w:pPr>
        <w:spacing w:after="0"/>
        <w:ind w:firstLine="731"/>
        <w:jc w:val="both"/>
        <w:rPr>
          <w:rFonts w:asciiTheme="majorBidi" w:hAnsiTheme="majorBidi" w:cstheme="majorBidi"/>
          <w:sz w:val="24"/>
          <w:szCs w:val="24"/>
        </w:rPr>
      </w:pPr>
      <w:r w:rsidRPr="005916E2">
        <w:rPr>
          <w:rFonts w:asciiTheme="majorBidi" w:hAnsiTheme="majorBidi" w:cstheme="majorBidi"/>
          <w:sz w:val="24"/>
          <w:szCs w:val="24"/>
        </w:rPr>
        <w:t xml:space="preserve">2.3. Paslaugų teikimo pradžia – 2026 m. birželio 1 d. Paslaugų teikimo trukmė – 12 mėn., su galimybe pratęsti dar 12 mėn. Bendras paslaugų teikimo terminas negali viršyti 24 mėn. </w:t>
      </w:r>
      <w:r w:rsidR="00DF5462" w:rsidRPr="00DF5462">
        <w:rPr>
          <w:rFonts w:asciiTheme="majorBidi" w:hAnsiTheme="majorBidi" w:cstheme="majorBidi"/>
          <w:sz w:val="24"/>
          <w:szCs w:val="24"/>
        </w:rPr>
        <w:t xml:space="preserve">Paslaugų teikėjas privalo užtikrinti, kad paslaugos būtų teikiamos pagal </w:t>
      </w:r>
      <w:r w:rsidR="00DF5462" w:rsidRPr="00DF5462">
        <w:rPr>
          <w:rFonts w:asciiTheme="majorBidi" w:hAnsiTheme="majorBidi" w:cstheme="majorBidi"/>
          <w:b/>
          <w:bCs/>
          <w:sz w:val="24"/>
          <w:szCs w:val="24"/>
        </w:rPr>
        <w:t>Paslaugų teikėjo parengtą ir Užsakovo suderintą darbų vykdymo grafiką</w:t>
      </w:r>
      <w:r w:rsidR="00DF5462" w:rsidRPr="00DF5462">
        <w:rPr>
          <w:rFonts w:asciiTheme="majorBidi" w:hAnsiTheme="majorBidi" w:cstheme="majorBidi"/>
          <w:sz w:val="24"/>
          <w:szCs w:val="24"/>
        </w:rPr>
        <w:t xml:space="preserve">. Grafikas turi būti detalus, nurodantis konkrečius valymo </w:t>
      </w:r>
      <w:r w:rsidR="00DF5462">
        <w:rPr>
          <w:rFonts w:asciiTheme="majorBidi" w:hAnsiTheme="majorBidi" w:cstheme="majorBidi"/>
          <w:sz w:val="24"/>
          <w:szCs w:val="24"/>
        </w:rPr>
        <w:t>būdus</w:t>
      </w:r>
      <w:r w:rsidR="00DF5462" w:rsidRPr="00DF5462">
        <w:rPr>
          <w:rFonts w:asciiTheme="majorBidi" w:hAnsiTheme="majorBidi" w:cstheme="majorBidi"/>
          <w:sz w:val="24"/>
          <w:szCs w:val="24"/>
        </w:rPr>
        <w:t>, jų periodiškumą ir laikus.</w:t>
      </w:r>
    </w:p>
    <w:p w14:paraId="175EBB2F" w14:textId="77777777" w:rsidR="005916E2" w:rsidRPr="005916E2" w:rsidRDefault="005916E2" w:rsidP="005916E2">
      <w:pPr>
        <w:spacing w:after="0"/>
        <w:ind w:firstLine="731"/>
        <w:jc w:val="both"/>
        <w:rPr>
          <w:rFonts w:asciiTheme="majorBidi" w:hAnsiTheme="majorBidi" w:cstheme="majorBidi"/>
          <w:sz w:val="24"/>
          <w:szCs w:val="24"/>
        </w:rPr>
      </w:pPr>
      <w:r w:rsidRPr="005916E2">
        <w:rPr>
          <w:rFonts w:asciiTheme="majorBidi" w:hAnsiTheme="majorBidi" w:cstheme="majorBidi"/>
          <w:sz w:val="24"/>
          <w:szCs w:val="24"/>
        </w:rPr>
        <w:t>2.4. Administracinių patalpų bendras plotas, bendro naudojimo patalpų plotai, darbo vietų skaičius ir kita informacija apie patalpas pateikiama Techninės specifikacijos 1–2 lentelėse.</w:t>
      </w:r>
    </w:p>
    <w:p w14:paraId="283FB113" w14:textId="4B08D806" w:rsidR="005916E2" w:rsidRPr="005916E2" w:rsidRDefault="005916E2" w:rsidP="005916E2">
      <w:pPr>
        <w:spacing w:after="0"/>
        <w:ind w:firstLine="731"/>
        <w:jc w:val="both"/>
        <w:rPr>
          <w:rFonts w:asciiTheme="majorBidi" w:hAnsiTheme="majorBidi" w:cstheme="majorBidi"/>
          <w:sz w:val="24"/>
          <w:szCs w:val="24"/>
        </w:rPr>
      </w:pPr>
      <w:r w:rsidRPr="005916E2">
        <w:rPr>
          <w:rFonts w:asciiTheme="majorBidi" w:hAnsiTheme="majorBidi" w:cstheme="majorBidi"/>
          <w:sz w:val="24"/>
          <w:szCs w:val="24"/>
        </w:rPr>
        <w:t>2.5. Teikiamų paslaugų tikslas ir reikalaujamas rezultatas – užtikrinti aukštos kokybės paslaugas, nuolat išlaikyti nepriekaištingą Užsakovo patalpų ir jose esančių elementų švarą, saugią ir higienišką aplinką, laikantis aplinkosaugos principų. Paslaugų rezultatas turi būti pasiekiamas kokybės kriterijais, nurodytais šioje Techninėje specifikacijoje.</w:t>
      </w:r>
    </w:p>
    <w:p w14:paraId="21D08C3C" w14:textId="37B46CBB" w:rsidR="005916E2" w:rsidRPr="005916E2" w:rsidRDefault="005916E2" w:rsidP="005916E2">
      <w:pPr>
        <w:spacing w:after="0"/>
        <w:ind w:firstLine="731"/>
        <w:jc w:val="both"/>
        <w:rPr>
          <w:rFonts w:asciiTheme="majorBidi" w:hAnsiTheme="majorBidi" w:cstheme="majorBidi"/>
          <w:b/>
          <w:bCs/>
          <w:sz w:val="24"/>
          <w:szCs w:val="24"/>
        </w:rPr>
      </w:pPr>
      <w:r w:rsidRPr="005916E2">
        <w:rPr>
          <w:rFonts w:asciiTheme="majorBidi" w:hAnsiTheme="majorBidi" w:cstheme="majorBidi"/>
          <w:b/>
          <w:bCs/>
          <w:sz w:val="24"/>
          <w:szCs w:val="24"/>
        </w:rPr>
        <w:t>3. Reikalavimai Paslaugų teikėjo darbuotojams</w:t>
      </w:r>
    </w:p>
    <w:p w14:paraId="58A0A194" w14:textId="69B381A1" w:rsidR="005916E2" w:rsidRPr="005916E2" w:rsidRDefault="005916E2" w:rsidP="005916E2">
      <w:pPr>
        <w:spacing w:after="0"/>
        <w:ind w:firstLine="731"/>
        <w:jc w:val="both"/>
        <w:rPr>
          <w:rFonts w:asciiTheme="majorBidi" w:hAnsiTheme="majorBidi" w:cstheme="majorBidi"/>
          <w:sz w:val="24"/>
          <w:szCs w:val="24"/>
        </w:rPr>
      </w:pPr>
      <w:r w:rsidRPr="005916E2">
        <w:rPr>
          <w:rFonts w:asciiTheme="majorBidi" w:hAnsiTheme="majorBidi" w:cstheme="majorBidi"/>
          <w:sz w:val="24"/>
          <w:szCs w:val="24"/>
        </w:rPr>
        <w:t>3.1. Tiekėjas turi užtikrinti, kad Tiekėjo, subtiekėjų ar kitų pasitelkiamų asmenų personalas nebūtų iš valstybių ar teritorijų, kurios Lietuvos Respublikos teisės aktuose įvardijamos kaip nepatikimos</w:t>
      </w:r>
      <w:r w:rsidR="00431555">
        <w:rPr>
          <w:rFonts w:asciiTheme="majorBidi" w:hAnsiTheme="majorBidi" w:cstheme="majorBidi"/>
          <w:sz w:val="24"/>
          <w:szCs w:val="24"/>
        </w:rPr>
        <w:t>,</w:t>
      </w:r>
      <w:r w:rsidR="001931D3">
        <w:rPr>
          <w:rFonts w:asciiTheme="majorBidi" w:hAnsiTheme="majorBidi" w:cstheme="majorBidi"/>
          <w:sz w:val="24"/>
          <w:szCs w:val="24"/>
        </w:rPr>
        <w:t xml:space="preserve"> </w:t>
      </w:r>
      <w:r w:rsidR="001931D3" w:rsidRPr="001931D3">
        <w:rPr>
          <w:rFonts w:asciiTheme="majorBidi" w:hAnsiTheme="majorBidi" w:cstheme="majorBidi"/>
          <w:sz w:val="24"/>
          <w:szCs w:val="24"/>
        </w:rPr>
        <w:t>t. y. valstybių ar teritorijų, kurios yra įtrauktos į nepatikimų valstybių ar teritorijų sąrašą arba kitaip laikomos nepatikimomis.</w:t>
      </w:r>
    </w:p>
    <w:p w14:paraId="2563850E" w14:textId="79D53AAD" w:rsidR="005916E2" w:rsidRPr="005916E2" w:rsidRDefault="005916E2" w:rsidP="00A658F2">
      <w:pPr>
        <w:spacing w:after="0"/>
        <w:ind w:firstLine="731"/>
        <w:jc w:val="both"/>
        <w:rPr>
          <w:rFonts w:asciiTheme="majorBidi" w:hAnsiTheme="majorBidi" w:cstheme="majorBidi"/>
          <w:sz w:val="24"/>
          <w:szCs w:val="24"/>
        </w:rPr>
      </w:pPr>
      <w:r w:rsidRPr="005916E2">
        <w:rPr>
          <w:rFonts w:asciiTheme="majorBidi" w:hAnsiTheme="majorBidi" w:cstheme="majorBidi"/>
          <w:sz w:val="24"/>
          <w:szCs w:val="24"/>
        </w:rPr>
        <w:t>3.2. Tiekėjas turi užtikrinti, kad Tiekėjo, subtiekėjų ir (ar) kitų pasitelkiamų asmenų personalas neturėtų</w:t>
      </w:r>
      <w:r w:rsidR="00A658F2" w:rsidRPr="00A658F2">
        <w:rPr>
          <w:rFonts w:asciiTheme="majorBidi" w:hAnsiTheme="majorBidi" w:cstheme="majorBidi"/>
          <w:sz w:val="24"/>
          <w:szCs w:val="24"/>
        </w:rPr>
        <w:t xml:space="preserve"> neteisėtų ryšių ar galiojančio teistumo (turtine žala, sukčiavimas, dokumentų klastojimas, etc.)</w:t>
      </w:r>
      <w:r w:rsidRPr="005916E2">
        <w:rPr>
          <w:rFonts w:asciiTheme="majorBidi" w:hAnsiTheme="majorBidi" w:cstheme="majorBidi"/>
          <w:sz w:val="24"/>
          <w:szCs w:val="24"/>
        </w:rPr>
        <w:t xml:space="preserve"> </w:t>
      </w:r>
      <w:r w:rsidR="00431555">
        <w:rPr>
          <w:rFonts w:asciiTheme="majorBidi" w:hAnsiTheme="majorBidi" w:cstheme="majorBidi"/>
          <w:sz w:val="24"/>
          <w:szCs w:val="24"/>
        </w:rPr>
        <w:t xml:space="preserve">ir / </w:t>
      </w:r>
      <w:r w:rsidRPr="005916E2">
        <w:rPr>
          <w:rFonts w:asciiTheme="majorBidi" w:hAnsiTheme="majorBidi" w:cstheme="majorBidi"/>
          <w:sz w:val="24"/>
          <w:szCs w:val="24"/>
        </w:rPr>
        <w:t xml:space="preserve">ar priklausomybių, galinčių kelti riziką Užsakovo veiklai, patalpoms </w:t>
      </w:r>
      <w:r w:rsidR="00431555">
        <w:rPr>
          <w:rFonts w:asciiTheme="majorBidi" w:hAnsiTheme="majorBidi" w:cstheme="majorBidi"/>
          <w:sz w:val="24"/>
          <w:szCs w:val="24"/>
        </w:rPr>
        <w:t xml:space="preserve">ir / </w:t>
      </w:r>
      <w:r w:rsidRPr="005916E2">
        <w:rPr>
          <w:rFonts w:asciiTheme="majorBidi" w:hAnsiTheme="majorBidi" w:cstheme="majorBidi"/>
          <w:sz w:val="24"/>
          <w:szCs w:val="24"/>
        </w:rPr>
        <w:t>ar infrastruktūrai. Tiekėjas privalo atlikti vidinį patikimumo vertinimą prieš darbuotojui pradedant dirbti.</w:t>
      </w:r>
    </w:p>
    <w:p w14:paraId="75F43F34" w14:textId="66495CFE" w:rsidR="005916E2" w:rsidRPr="005916E2" w:rsidRDefault="005916E2" w:rsidP="00A658F2">
      <w:pPr>
        <w:spacing w:after="0"/>
        <w:ind w:firstLine="731"/>
        <w:jc w:val="both"/>
        <w:rPr>
          <w:rFonts w:asciiTheme="majorBidi" w:hAnsiTheme="majorBidi" w:cstheme="majorBidi"/>
          <w:sz w:val="24"/>
          <w:szCs w:val="24"/>
        </w:rPr>
      </w:pPr>
      <w:r w:rsidRPr="005916E2">
        <w:rPr>
          <w:rFonts w:asciiTheme="majorBidi" w:hAnsiTheme="majorBidi" w:cstheme="majorBidi"/>
          <w:sz w:val="24"/>
          <w:szCs w:val="24"/>
        </w:rPr>
        <w:t xml:space="preserve">3.3. Kiekvienas darbuotojas, vykdantis valymo darbus Užsakovo patalpose, privalo turėti galiojantį skaidriai dirbančiojo asmens identifikavimo kodą </w:t>
      </w:r>
      <w:r w:rsidR="001931D3" w:rsidRPr="001931D3">
        <w:rPr>
          <w:rFonts w:asciiTheme="majorBidi" w:hAnsiTheme="majorBidi" w:cstheme="majorBidi"/>
          <w:sz w:val="24"/>
          <w:szCs w:val="24"/>
        </w:rPr>
        <w:t>(skaidriai dirbančiojo ID)</w:t>
      </w:r>
      <w:r w:rsidR="001931D3">
        <w:rPr>
          <w:rFonts w:asciiTheme="majorBidi" w:hAnsiTheme="majorBidi" w:cstheme="majorBidi"/>
          <w:sz w:val="24"/>
          <w:szCs w:val="24"/>
        </w:rPr>
        <w:t xml:space="preserve">, </w:t>
      </w:r>
      <w:r w:rsidR="001931D3" w:rsidRPr="001931D3">
        <w:rPr>
          <w:rFonts w:asciiTheme="majorBidi" w:hAnsiTheme="majorBidi" w:cstheme="majorBidi"/>
          <w:sz w:val="24"/>
          <w:szCs w:val="24"/>
        </w:rPr>
        <w:t>išduodamą Valstybinio socialinio draudimo fondo valdybos prie Lietuvos Respublikos socialinės apsaugos ir darbo ministerijos.</w:t>
      </w:r>
    </w:p>
    <w:p w14:paraId="362994EB" w14:textId="77777777" w:rsidR="005916E2" w:rsidRPr="005916E2" w:rsidRDefault="005916E2" w:rsidP="005916E2">
      <w:pPr>
        <w:spacing w:after="0"/>
        <w:ind w:firstLine="731"/>
        <w:jc w:val="both"/>
        <w:rPr>
          <w:rFonts w:asciiTheme="majorBidi" w:hAnsiTheme="majorBidi" w:cstheme="majorBidi"/>
          <w:sz w:val="24"/>
          <w:szCs w:val="24"/>
        </w:rPr>
      </w:pPr>
      <w:r w:rsidRPr="005916E2">
        <w:rPr>
          <w:rFonts w:asciiTheme="majorBidi" w:hAnsiTheme="majorBidi" w:cstheme="majorBidi"/>
          <w:sz w:val="24"/>
          <w:szCs w:val="24"/>
        </w:rPr>
        <w:t>3.4. Užsakovas turi teisę bet kuriuo metu tikrinti skaidriai dirbančiojo ID galiojimą, įskaitant QR kodo nuskaitymą.</w:t>
      </w:r>
    </w:p>
    <w:p w14:paraId="7442CBEB" w14:textId="77777777" w:rsidR="005916E2" w:rsidRPr="005916E2" w:rsidRDefault="005916E2" w:rsidP="005916E2">
      <w:pPr>
        <w:spacing w:after="0"/>
        <w:ind w:firstLine="731"/>
        <w:jc w:val="both"/>
        <w:rPr>
          <w:rFonts w:asciiTheme="majorBidi" w:hAnsiTheme="majorBidi" w:cstheme="majorBidi"/>
          <w:sz w:val="24"/>
          <w:szCs w:val="24"/>
        </w:rPr>
      </w:pPr>
      <w:r w:rsidRPr="005916E2">
        <w:rPr>
          <w:rFonts w:asciiTheme="majorBidi" w:hAnsiTheme="majorBidi" w:cstheme="majorBidi"/>
          <w:sz w:val="24"/>
          <w:szCs w:val="24"/>
        </w:rPr>
        <w:t>3.5. Tiekėjas, Užsakovui pareikalavus, privalo nedelsdamas pateikti duomenis, patvirtinančius skaidriai dirbančiojo ID galiojimą.</w:t>
      </w:r>
    </w:p>
    <w:p w14:paraId="4195DA53" w14:textId="77777777" w:rsidR="005916E2" w:rsidRPr="005916E2" w:rsidRDefault="005916E2" w:rsidP="005916E2">
      <w:pPr>
        <w:spacing w:after="0"/>
        <w:ind w:firstLine="731"/>
        <w:jc w:val="both"/>
        <w:rPr>
          <w:rFonts w:asciiTheme="majorBidi" w:hAnsiTheme="majorBidi" w:cstheme="majorBidi"/>
          <w:sz w:val="24"/>
          <w:szCs w:val="24"/>
        </w:rPr>
      </w:pPr>
      <w:r w:rsidRPr="005916E2">
        <w:rPr>
          <w:rFonts w:asciiTheme="majorBidi" w:hAnsiTheme="majorBidi" w:cstheme="majorBidi"/>
          <w:sz w:val="24"/>
          <w:szCs w:val="24"/>
        </w:rPr>
        <w:t>3.6. Asmenys be galiojančio skaidriai dirbančiojo ID negali būti pasitelkiami paslaugų teikimui.</w:t>
      </w:r>
    </w:p>
    <w:p w14:paraId="2CE587FB" w14:textId="77777777" w:rsidR="005916E2" w:rsidRPr="005916E2" w:rsidRDefault="005916E2" w:rsidP="005916E2">
      <w:pPr>
        <w:spacing w:after="0"/>
        <w:ind w:firstLine="731"/>
        <w:jc w:val="both"/>
        <w:rPr>
          <w:rFonts w:asciiTheme="majorBidi" w:hAnsiTheme="majorBidi" w:cstheme="majorBidi"/>
          <w:sz w:val="24"/>
          <w:szCs w:val="24"/>
        </w:rPr>
      </w:pPr>
      <w:r w:rsidRPr="005916E2">
        <w:rPr>
          <w:rFonts w:asciiTheme="majorBidi" w:hAnsiTheme="majorBidi" w:cstheme="majorBidi"/>
          <w:sz w:val="24"/>
          <w:szCs w:val="24"/>
        </w:rPr>
        <w:t>3.7. Jei nustatoma, kad personalas neturi galiojančio skaidriai dirbančiojo ID, Užsakovas turi teisę nedelsdamas pašalinti tokį asmenį iš darbų.</w:t>
      </w:r>
    </w:p>
    <w:p w14:paraId="7C9E7C40" w14:textId="77777777" w:rsidR="005916E2" w:rsidRPr="005916E2" w:rsidRDefault="005916E2" w:rsidP="005916E2">
      <w:pPr>
        <w:spacing w:after="0"/>
        <w:ind w:firstLine="731"/>
        <w:jc w:val="both"/>
        <w:rPr>
          <w:rFonts w:asciiTheme="majorBidi" w:hAnsiTheme="majorBidi" w:cstheme="majorBidi"/>
          <w:sz w:val="24"/>
          <w:szCs w:val="24"/>
        </w:rPr>
      </w:pPr>
      <w:r w:rsidRPr="005916E2">
        <w:rPr>
          <w:rFonts w:asciiTheme="majorBidi" w:hAnsiTheme="majorBidi" w:cstheme="majorBidi"/>
          <w:sz w:val="24"/>
          <w:szCs w:val="24"/>
        </w:rPr>
        <w:t>3.8. Tiekėjo, subtiekėjų ar kitų pasitelkiamų asmenų personalui, kuris nėra iš nepatikimų valstybių ar teritorijų, taikomi valstybinės kalbos mokėjimo reikalavimai.</w:t>
      </w:r>
    </w:p>
    <w:p w14:paraId="67119BCF" w14:textId="0CD7D3D1" w:rsidR="005916E2" w:rsidRPr="005916E2" w:rsidRDefault="005916E2" w:rsidP="005916E2">
      <w:pPr>
        <w:spacing w:after="0"/>
        <w:ind w:firstLine="731"/>
        <w:jc w:val="both"/>
        <w:rPr>
          <w:rFonts w:asciiTheme="majorBidi" w:hAnsiTheme="majorBidi" w:cstheme="majorBidi"/>
          <w:sz w:val="24"/>
          <w:szCs w:val="24"/>
        </w:rPr>
      </w:pPr>
      <w:r w:rsidRPr="005916E2">
        <w:rPr>
          <w:rFonts w:asciiTheme="majorBidi" w:hAnsiTheme="majorBidi" w:cstheme="majorBidi"/>
          <w:sz w:val="24"/>
          <w:szCs w:val="24"/>
        </w:rPr>
        <w:t>3.8.1. Tiekėjo paskirtas atsakingas atstovas, koordinuojantis paslaugų teikimą ir kokybės kontrolę, privalo mokėti valstybinę lietuvių kalbą žodžiu ir raštu ne žemesniu kaip B2 lygiu</w:t>
      </w:r>
      <w:r w:rsidR="000B7DDF">
        <w:rPr>
          <w:rFonts w:asciiTheme="majorBidi" w:hAnsiTheme="majorBidi" w:cstheme="majorBidi"/>
          <w:sz w:val="24"/>
          <w:szCs w:val="24"/>
        </w:rPr>
        <w:t xml:space="preserve"> </w:t>
      </w:r>
      <w:r w:rsidR="000B7DDF" w:rsidRPr="000B7DDF">
        <w:rPr>
          <w:rFonts w:asciiTheme="majorBidi" w:hAnsiTheme="majorBidi" w:cstheme="majorBidi"/>
          <w:sz w:val="24"/>
          <w:szCs w:val="24"/>
        </w:rPr>
        <w:t>pagal Bendruosius Europos kalbų metmenis.</w:t>
      </w:r>
      <w:r w:rsidRPr="005916E2">
        <w:rPr>
          <w:rFonts w:asciiTheme="majorBidi" w:hAnsiTheme="majorBidi" w:cstheme="majorBidi"/>
          <w:sz w:val="24"/>
          <w:szCs w:val="24"/>
        </w:rPr>
        <w:t xml:space="preserve"> Tiekėjas turi pateikti tai patvirtinančius dokumentus (sertifikatus, pažymas ar kitus įrodymus).</w:t>
      </w:r>
    </w:p>
    <w:p w14:paraId="29933815" w14:textId="34BCE3FB" w:rsidR="005916E2" w:rsidRPr="005916E2" w:rsidRDefault="005916E2" w:rsidP="00A658F2">
      <w:pPr>
        <w:spacing w:after="0"/>
        <w:ind w:firstLine="731"/>
        <w:jc w:val="both"/>
        <w:rPr>
          <w:rFonts w:asciiTheme="majorBidi" w:hAnsiTheme="majorBidi" w:cstheme="majorBidi"/>
          <w:sz w:val="24"/>
          <w:szCs w:val="24"/>
        </w:rPr>
      </w:pPr>
      <w:r w:rsidRPr="005916E2">
        <w:rPr>
          <w:rFonts w:asciiTheme="majorBidi" w:hAnsiTheme="majorBidi" w:cstheme="majorBidi"/>
          <w:sz w:val="24"/>
          <w:szCs w:val="24"/>
        </w:rPr>
        <w:t xml:space="preserve">3.8.2. Tiesiogiai valymo paslaugas teikiantis personalas privalo </w:t>
      </w:r>
      <w:r w:rsidR="00A658F2" w:rsidRPr="00A658F2">
        <w:rPr>
          <w:rFonts w:asciiTheme="majorBidi" w:hAnsiTheme="majorBidi" w:cstheme="majorBidi"/>
          <w:sz w:val="24"/>
          <w:szCs w:val="24"/>
        </w:rPr>
        <w:t>gebėti suprasti pagrindines darbo, saugos ir higienos instrukcijas lietuvių kalba. Užsakovas turi teisę, esant pagrįstoms abejonėms dėl komunikacijos ar darbų kokybės, pareikalauti pakeisti darbuotoją</w:t>
      </w:r>
      <w:r w:rsidR="00A658F2">
        <w:rPr>
          <w:rFonts w:asciiTheme="majorBidi" w:hAnsiTheme="majorBidi" w:cstheme="majorBidi"/>
          <w:sz w:val="24"/>
          <w:szCs w:val="24"/>
        </w:rPr>
        <w:t>.</w:t>
      </w:r>
      <w:r w:rsidR="00A658F2" w:rsidRPr="00A658F2">
        <w:rPr>
          <w:rFonts w:asciiTheme="majorBidi" w:hAnsiTheme="majorBidi" w:cstheme="majorBidi"/>
          <w:sz w:val="24"/>
          <w:szCs w:val="24"/>
        </w:rPr>
        <w:t xml:space="preserve"> </w:t>
      </w:r>
    </w:p>
    <w:p w14:paraId="0FDB35FA" w14:textId="77777777" w:rsidR="005916E2" w:rsidRPr="005916E2" w:rsidRDefault="005916E2" w:rsidP="005916E2">
      <w:pPr>
        <w:spacing w:after="0"/>
        <w:ind w:firstLine="731"/>
        <w:jc w:val="both"/>
        <w:rPr>
          <w:rFonts w:asciiTheme="majorBidi" w:hAnsiTheme="majorBidi" w:cstheme="majorBidi"/>
          <w:sz w:val="24"/>
          <w:szCs w:val="24"/>
        </w:rPr>
      </w:pPr>
      <w:r w:rsidRPr="005916E2">
        <w:rPr>
          <w:rFonts w:asciiTheme="majorBidi" w:hAnsiTheme="majorBidi" w:cstheme="majorBidi"/>
          <w:sz w:val="24"/>
          <w:szCs w:val="24"/>
        </w:rPr>
        <w:t>3.8.3. Užsakovas turi teisę reikalauti dokumentų ar kitų patvirtinimų, pagrindžiančių personalo valstybinės kalbos mokėjimo lygį.</w:t>
      </w:r>
    </w:p>
    <w:p w14:paraId="67B28212" w14:textId="77777777" w:rsidR="005916E2" w:rsidRPr="005916E2" w:rsidRDefault="005916E2" w:rsidP="005916E2">
      <w:pPr>
        <w:spacing w:after="0"/>
        <w:ind w:firstLine="731"/>
        <w:jc w:val="both"/>
        <w:rPr>
          <w:rFonts w:asciiTheme="majorBidi" w:hAnsiTheme="majorBidi" w:cstheme="majorBidi"/>
          <w:sz w:val="24"/>
          <w:szCs w:val="24"/>
        </w:rPr>
      </w:pPr>
      <w:r w:rsidRPr="005916E2">
        <w:rPr>
          <w:rFonts w:asciiTheme="majorBidi" w:hAnsiTheme="majorBidi" w:cstheme="majorBidi"/>
          <w:sz w:val="24"/>
          <w:szCs w:val="24"/>
        </w:rPr>
        <w:t xml:space="preserve">3.8.4. Nustačius neatitiktį, Tiekėjas privalo pakeisti darbuotoją </w:t>
      </w:r>
      <w:r w:rsidRPr="005916E2">
        <w:rPr>
          <w:rFonts w:asciiTheme="majorBidi" w:hAnsiTheme="majorBidi" w:cstheme="majorBidi"/>
          <w:b/>
          <w:bCs/>
          <w:sz w:val="24"/>
          <w:szCs w:val="24"/>
        </w:rPr>
        <w:t>ne vėliau kaip per 1 darbo dieną</w:t>
      </w:r>
      <w:r w:rsidRPr="005916E2">
        <w:rPr>
          <w:rFonts w:asciiTheme="majorBidi" w:hAnsiTheme="majorBidi" w:cstheme="majorBidi"/>
          <w:sz w:val="24"/>
          <w:szCs w:val="24"/>
        </w:rPr>
        <w:t>.</w:t>
      </w:r>
    </w:p>
    <w:p w14:paraId="4634ECF7" w14:textId="7622EFC8" w:rsidR="005916E2" w:rsidRPr="005916E2" w:rsidRDefault="005916E2" w:rsidP="005916E2">
      <w:pPr>
        <w:spacing w:after="0"/>
        <w:ind w:firstLine="731"/>
        <w:jc w:val="both"/>
        <w:rPr>
          <w:rFonts w:asciiTheme="majorBidi" w:hAnsiTheme="majorBidi" w:cstheme="majorBidi"/>
          <w:sz w:val="24"/>
          <w:szCs w:val="24"/>
        </w:rPr>
      </w:pPr>
      <w:r w:rsidRPr="005916E2">
        <w:rPr>
          <w:rFonts w:asciiTheme="majorBidi" w:hAnsiTheme="majorBidi" w:cstheme="majorBidi"/>
          <w:sz w:val="24"/>
          <w:szCs w:val="24"/>
        </w:rPr>
        <w:t>3.9. Tiekėjas privalo paskirti darbuotoją (-</w:t>
      </w:r>
      <w:proofErr w:type="spellStart"/>
      <w:r w:rsidRPr="005916E2">
        <w:rPr>
          <w:rFonts w:asciiTheme="majorBidi" w:hAnsiTheme="majorBidi" w:cstheme="majorBidi"/>
          <w:sz w:val="24"/>
          <w:szCs w:val="24"/>
        </w:rPr>
        <w:t>us</w:t>
      </w:r>
      <w:proofErr w:type="spellEnd"/>
      <w:r w:rsidRPr="005916E2">
        <w:rPr>
          <w:rFonts w:asciiTheme="majorBidi" w:hAnsiTheme="majorBidi" w:cstheme="majorBidi"/>
          <w:sz w:val="24"/>
          <w:szCs w:val="24"/>
        </w:rPr>
        <w:t>), atsakingą (-</w:t>
      </w:r>
      <w:proofErr w:type="spellStart"/>
      <w:r w:rsidRPr="005916E2">
        <w:rPr>
          <w:rFonts w:asciiTheme="majorBidi" w:hAnsiTheme="majorBidi" w:cstheme="majorBidi"/>
          <w:sz w:val="24"/>
          <w:szCs w:val="24"/>
        </w:rPr>
        <w:t>us</w:t>
      </w:r>
      <w:proofErr w:type="spellEnd"/>
      <w:r w:rsidRPr="005916E2">
        <w:rPr>
          <w:rFonts w:asciiTheme="majorBidi" w:hAnsiTheme="majorBidi" w:cstheme="majorBidi"/>
          <w:sz w:val="24"/>
          <w:szCs w:val="24"/>
        </w:rPr>
        <w:t>) už nuolatinį paslaugų organizavimą, koordinavimą, kokybės kontrolę ir terminų laikymąsi. Ši</w:t>
      </w:r>
      <w:r w:rsidR="00431555">
        <w:rPr>
          <w:rFonts w:asciiTheme="majorBidi" w:hAnsiTheme="majorBidi" w:cstheme="majorBidi"/>
          <w:sz w:val="24"/>
          <w:szCs w:val="24"/>
        </w:rPr>
        <w:t>s (ši</w:t>
      </w:r>
      <w:r w:rsidRPr="005916E2">
        <w:rPr>
          <w:rFonts w:asciiTheme="majorBidi" w:hAnsiTheme="majorBidi" w:cstheme="majorBidi"/>
          <w:sz w:val="24"/>
          <w:szCs w:val="24"/>
        </w:rPr>
        <w:t>e</w:t>
      </w:r>
      <w:r w:rsidR="00431555">
        <w:rPr>
          <w:rFonts w:asciiTheme="majorBidi" w:hAnsiTheme="majorBidi" w:cstheme="majorBidi"/>
          <w:sz w:val="24"/>
          <w:szCs w:val="24"/>
        </w:rPr>
        <w:t>)</w:t>
      </w:r>
      <w:r w:rsidRPr="005916E2">
        <w:rPr>
          <w:rFonts w:asciiTheme="majorBidi" w:hAnsiTheme="majorBidi" w:cstheme="majorBidi"/>
          <w:sz w:val="24"/>
          <w:szCs w:val="24"/>
        </w:rPr>
        <w:t xml:space="preserve"> darbuotoja</w:t>
      </w:r>
      <w:r w:rsidR="00431555">
        <w:rPr>
          <w:rFonts w:asciiTheme="majorBidi" w:hAnsiTheme="majorBidi" w:cstheme="majorBidi"/>
          <w:sz w:val="24"/>
          <w:szCs w:val="24"/>
        </w:rPr>
        <w:t>s (-a</w:t>
      </w:r>
      <w:r w:rsidRPr="005916E2">
        <w:rPr>
          <w:rFonts w:asciiTheme="majorBidi" w:hAnsiTheme="majorBidi" w:cstheme="majorBidi"/>
          <w:sz w:val="24"/>
          <w:szCs w:val="24"/>
        </w:rPr>
        <w:t>i</w:t>
      </w:r>
      <w:r w:rsidR="00431555">
        <w:rPr>
          <w:rFonts w:asciiTheme="majorBidi" w:hAnsiTheme="majorBidi" w:cstheme="majorBidi"/>
          <w:sz w:val="24"/>
          <w:szCs w:val="24"/>
        </w:rPr>
        <w:t>)</w:t>
      </w:r>
      <w:r w:rsidRPr="005916E2">
        <w:rPr>
          <w:rFonts w:asciiTheme="majorBidi" w:hAnsiTheme="majorBidi" w:cstheme="majorBidi"/>
          <w:sz w:val="24"/>
          <w:szCs w:val="24"/>
        </w:rPr>
        <w:t xml:space="preserve"> turi lankytis objekte </w:t>
      </w:r>
      <w:r w:rsidRPr="005916E2">
        <w:rPr>
          <w:rFonts w:asciiTheme="majorBidi" w:hAnsiTheme="majorBidi" w:cstheme="majorBidi"/>
          <w:b/>
          <w:bCs/>
          <w:sz w:val="24"/>
          <w:szCs w:val="24"/>
        </w:rPr>
        <w:t>ne rečiau kaip kartą per savaitę</w:t>
      </w:r>
      <w:r w:rsidRPr="005916E2">
        <w:rPr>
          <w:rFonts w:asciiTheme="majorBidi" w:hAnsiTheme="majorBidi" w:cstheme="majorBidi"/>
          <w:sz w:val="24"/>
          <w:szCs w:val="24"/>
        </w:rPr>
        <w:t>, o vizitai turi būti fiksuojami lankymų žurnale.</w:t>
      </w:r>
    </w:p>
    <w:p w14:paraId="7773A64E" w14:textId="6482B116" w:rsidR="005916E2" w:rsidRPr="005916E2" w:rsidRDefault="005916E2" w:rsidP="005916E2">
      <w:pPr>
        <w:spacing w:after="0"/>
        <w:ind w:firstLine="731"/>
        <w:jc w:val="both"/>
        <w:rPr>
          <w:rFonts w:asciiTheme="majorBidi" w:hAnsiTheme="majorBidi" w:cstheme="majorBidi"/>
          <w:sz w:val="24"/>
          <w:szCs w:val="24"/>
        </w:rPr>
      </w:pPr>
      <w:r w:rsidRPr="005916E2">
        <w:rPr>
          <w:rFonts w:asciiTheme="majorBidi" w:hAnsiTheme="majorBidi" w:cstheme="majorBidi"/>
          <w:sz w:val="24"/>
          <w:szCs w:val="24"/>
        </w:rPr>
        <w:t xml:space="preserve">3.10. Esant neatitikimams TS </w:t>
      </w:r>
      <w:r w:rsidR="000A5B12">
        <w:rPr>
          <w:rFonts w:asciiTheme="majorBidi" w:hAnsiTheme="majorBidi" w:cstheme="majorBidi"/>
          <w:sz w:val="24"/>
          <w:szCs w:val="24"/>
        </w:rPr>
        <w:t xml:space="preserve">4 ir </w:t>
      </w:r>
      <w:r w:rsidRPr="005916E2">
        <w:rPr>
          <w:rFonts w:asciiTheme="majorBidi" w:hAnsiTheme="majorBidi" w:cstheme="majorBidi"/>
          <w:sz w:val="24"/>
          <w:szCs w:val="24"/>
        </w:rPr>
        <w:t>6 punkt</w:t>
      </w:r>
      <w:r w:rsidR="000A5B12">
        <w:rPr>
          <w:rFonts w:asciiTheme="majorBidi" w:hAnsiTheme="majorBidi" w:cstheme="majorBidi"/>
          <w:sz w:val="24"/>
          <w:szCs w:val="24"/>
        </w:rPr>
        <w:t>uose</w:t>
      </w:r>
      <w:r w:rsidRPr="005916E2">
        <w:rPr>
          <w:rFonts w:asciiTheme="majorBidi" w:hAnsiTheme="majorBidi" w:cstheme="majorBidi"/>
          <w:sz w:val="24"/>
          <w:szCs w:val="24"/>
        </w:rPr>
        <w:t xml:space="preserve"> nustatytiems reikalavimams, atsakingas Tiekėjo darbuotojas privalo atvykti į objektą </w:t>
      </w:r>
      <w:r w:rsidRPr="005916E2">
        <w:rPr>
          <w:rFonts w:asciiTheme="majorBidi" w:hAnsiTheme="majorBidi" w:cstheme="majorBidi"/>
          <w:b/>
          <w:bCs/>
          <w:sz w:val="24"/>
          <w:szCs w:val="24"/>
        </w:rPr>
        <w:t>tą pačią darbo dieną</w:t>
      </w:r>
      <w:r w:rsidR="000B7DDF">
        <w:rPr>
          <w:rFonts w:asciiTheme="majorBidi" w:hAnsiTheme="majorBidi" w:cstheme="majorBidi"/>
          <w:b/>
          <w:bCs/>
          <w:sz w:val="24"/>
          <w:szCs w:val="24"/>
        </w:rPr>
        <w:t xml:space="preserve"> arba esant pagrįstoms priežastims ir Užsakovui sutikus ne vėliau kaip kitą darbo dieną</w:t>
      </w:r>
      <w:r w:rsidRPr="005916E2">
        <w:rPr>
          <w:rFonts w:asciiTheme="majorBidi" w:hAnsiTheme="majorBidi" w:cstheme="majorBidi"/>
          <w:sz w:val="24"/>
          <w:szCs w:val="24"/>
        </w:rPr>
        <w:t xml:space="preserve"> ir organizuoti neatitikimų šalinimą.</w:t>
      </w:r>
    </w:p>
    <w:p w14:paraId="2ABFF1BA" w14:textId="03B1BEEF" w:rsidR="005916E2" w:rsidRPr="005916E2" w:rsidRDefault="005916E2" w:rsidP="001931D3">
      <w:pPr>
        <w:spacing w:after="0"/>
        <w:ind w:firstLine="731"/>
        <w:jc w:val="both"/>
        <w:rPr>
          <w:rFonts w:asciiTheme="majorBidi" w:hAnsiTheme="majorBidi" w:cstheme="majorBidi"/>
          <w:sz w:val="24"/>
          <w:szCs w:val="24"/>
        </w:rPr>
      </w:pPr>
      <w:r w:rsidRPr="005916E2">
        <w:rPr>
          <w:rFonts w:asciiTheme="majorBidi" w:hAnsiTheme="majorBidi" w:cstheme="majorBidi"/>
          <w:sz w:val="24"/>
          <w:szCs w:val="24"/>
        </w:rPr>
        <w:t xml:space="preserve">3.11. Paslaugų teikėjo darbuotojai turi būti apmokyti ir turėti valymo bei higienos įgūdžių ir žinių, reikalingų užduotims atlikti. </w:t>
      </w:r>
      <w:r w:rsidR="000B7DDF">
        <w:rPr>
          <w:rFonts w:asciiTheme="majorBidi" w:hAnsiTheme="majorBidi" w:cstheme="majorBidi"/>
          <w:sz w:val="24"/>
          <w:szCs w:val="24"/>
        </w:rPr>
        <w:t xml:space="preserve">Užsakovui pareikalavus raštu </w:t>
      </w:r>
      <w:r w:rsidRPr="005916E2">
        <w:rPr>
          <w:rFonts w:asciiTheme="majorBidi" w:hAnsiTheme="majorBidi" w:cstheme="majorBidi"/>
          <w:sz w:val="24"/>
          <w:szCs w:val="24"/>
        </w:rPr>
        <w:t>Tiekėjas privalo pateikti mokymų programą arba įrodymus, kad darbuotojai yra tinkamai apmokyti</w:t>
      </w:r>
      <w:r w:rsidR="001931D3">
        <w:rPr>
          <w:rFonts w:asciiTheme="majorBidi" w:hAnsiTheme="majorBidi" w:cstheme="majorBidi"/>
          <w:sz w:val="24"/>
          <w:szCs w:val="24"/>
        </w:rPr>
        <w:t xml:space="preserve"> </w:t>
      </w:r>
      <w:r w:rsidR="001931D3" w:rsidRPr="005916E2">
        <w:rPr>
          <w:rFonts w:asciiTheme="majorBidi" w:hAnsiTheme="majorBidi" w:cstheme="majorBidi"/>
          <w:sz w:val="24"/>
          <w:szCs w:val="24"/>
        </w:rPr>
        <w:t>(sertifikat</w:t>
      </w:r>
      <w:r w:rsidR="001931D3">
        <w:rPr>
          <w:rFonts w:asciiTheme="majorBidi" w:hAnsiTheme="majorBidi" w:cstheme="majorBidi"/>
          <w:sz w:val="24"/>
          <w:szCs w:val="24"/>
        </w:rPr>
        <w:t>ai</w:t>
      </w:r>
      <w:r w:rsidR="001931D3" w:rsidRPr="005916E2">
        <w:rPr>
          <w:rFonts w:asciiTheme="majorBidi" w:hAnsiTheme="majorBidi" w:cstheme="majorBidi"/>
          <w:sz w:val="24"/>
          <w:szCs w:val="24"/>
        </w:rPr>
        <w:t xml:space="preserve">, </w:t>
      </w:r>
      <w:r w:rsidR="001931D3">
        <w:rPr>
          <w:rFonts w:asciiTheme="majorBidi" w:hAnsiTheme="majorBidi" w:cstheme="majorBidi"/>
          <w:sz w:val="24"/>
          <w:szCs w:val="24"/>
        </w:rPr>
        <w:t xml:space="preserve">pažymėjimai, </w:t>
      </w:r>
      <w:r w:rsidR="001931D3" w:rsidRPr="005916E2">
        <w:rPr>
          <w:rFonts w:asciiTheme="majorBidi" w:hAnsiTheme="majorBidi" w:cstheme="majorBidi"/>
          <w:sz w:val="24"/>
          <w:szCs w:val="24"/>
        </w:rPr>
        <w:t>pažym</w:t>
      </w:r>
      <w:r w:rsidR="001931D3">
        <w:rPr>
          <w:rFonts w:asciiTheme="majorBidi" w:hAnsiTheme="majorBidi" w:cstheme="majorBidi"/>
          <w:sz w:val="24"/>
          <w:szCs w:val="24"/>
        </w:rPr>
        <w:t>os</w:t>
      </w:r>
      <w:r w:rsidR="001931D3" w:rsidRPr="005916E2">
        <w:rPr>
          <w:rFonts w:asciiTheme="majorBidi" w:hAnsiTheme="majorBidi" w:cstheme="majorBidi"/>
          <w:sz w:val="24"/>
          <w:szCs w:val="24"/>
        </w:rPr>
        <w:t xml:space="preserve"> ar kit</w:t>
      </w:r>
      <w:r w:rsidR="001931D3">
        <w:rPr>
          <w:rFonts w:asciiTheme="majorBidi" w:hAnsiTheme="majorBidi" w:cstheme="majorBidi"/>
          <w:sz w:val="24"/>
          <w:szCs w:val="24"/>
        </w:rPr>
        <w:t>i</w:t>
      </w:r>
      <w:r w:rsidR="001931D3" w:rsidRPr="005916E2">
        <w:rPr>
          <w:rFonts w:asciiTheme="majorBidi" w:hAnsiTheme="majorBidi" w:cstheme="majorBidi"/>
          <w:sz w:val="24"/>
          <w:szCs w:val="24"/>
        </w:rPr>
        <w:t xml:space="preserve"> įrodym</w:t>
      </w:r>
      <w:r w:rsidR="001931D3">
        <w:rPr>
          <w:rFonts w:asciiTheme="majorBidi" w:hAnsiTheme="majorBidi" w:cstheme="majorBidi"/>
          <w:sz w:val="24"/>
          <w:szCs w:val="24"/>
        </w:rPr>
        <w:t>ai</w:t>
      </w:r>
      <w:r w:rsidR="001931D3" w:rsidRPr="005916E2">
        <w:rPr>
          <w:rFonts w:asciiTheme="majorBidi" w:hAnsiTheme="majorBidi" w:cstheme="majorBidi"/>
          <w:sz w:val="24"/>
          <w:szCs w:val="24"/>
        </w:rPr>
        <w:t>)</w:t>
      </w:r>
      <w:r w:rsidRPr="005916E2">
        <w:rPr>
          <w:rFonts w:asciiTheme="majorBidi" w:hAnsiTheme="majorBidi" w:cstheme="majorBidi"/>
          <w:sz w:val="24"/>
          <w:szCs w:val="24"/>
        </w:rPr>
        <w:t>.</w:t>
      </w:r>
      <w:r w:rsidR="001931D3">
        <w:rPr>
          <w:rFonts w:asciiTheme="majorBidi" w:hAnsiTheme="majorBidi" w:cstheme="majorBidi"/>
          <w:sz w:val="24"/>
          <w:szCs w:val="24"/>
        </w:rPr>
        <w:t xml:space="preserve"> </w:t>
      </w:r>
    </w:p>
    <w:p w14:paraId="20A93BEC" w14:textId="0C329A76" w:rsidR="005916E2" w:rsidRPr="005916E2" w:rsidRDefault="005916E2" w:rsidP="005916E2">
      <w:pPr>
        <w:spacing w:after="0"/>
        <w:ind w:firstLine="731"/>
        <w:jc w:val="both"/>
        <w:rPr>
          <w:rFonts w:asciiTheme="majorBidi" w:hAnsiTheme="majorBidi" w:cstheme="majorBidi"/>
          <w:sz w:val="24"/>
          <w:szCs w:val="24"/>
        </w:rPr>
      </w:pPr>
      <w:r w:rsidRPr="005916E2">
        <w:rPr>
          <w:rFonts w:asciiTheme="majorBidi" w:hAnsiTheme="majorBidi" w:cstheme="majorBidi"/>
          <w:sz w:val="24"/>
          <w:szCs w:val="24"/>
        </w:rPr>
        <w:t xml:space="preserve">3.12. Paslaugų teikėjo darbuotojai turi būti apmokyti dirbti su naudojama įranga, priemonėmis ir medžiagomis taip, kad galėtų savarankiškai dirbti be tiesioginės </w:t>
      </w:r>
      <w:r w:rsidR="00AE168C" w:rsidRPr="00AE168C">
        <w:rPr>
          <w:rFonts w:asciiTheme="majorBidi" w:hAnsiTheme="majorBidi" w:cstheme="majorBidi"/>
          <w:sz w:val="24"/>
          <w:szCs w:val="24"/>
        </w:rPr>
        <w:t xml:space="preserve">Paslaugų teikėjo </w:t>
      </w:r>
      <w:r w:rsidRPr="005916E2">
        <w:rPr>
          <w:rFonts w:asciiTheme="majorBidi" w:hAnsiTheme="majorBidi" w:cstheme="majorBidi"/>
          <w:sz w:val="24"/>
          <w:szCs w:val="24"/>
        </w:rPr>
        <w:t>priežiūros.</w:t>
      </w:r>
    </w:p>
    <w:p w14:paraId="176C8DED" w14:textId="720DF9F3" w:rsidR="005916E2" w:rsidRPr="005916E2" w:rsidRDefault="005916E2" w:rsidP="005916E2">
      <w:pPr>
        <w:spacing w:after="0"/>
        <w:ind w:firstLine="731"/>
        <w:jc w:val="both"/>
        <w:rPr>
          <w:rFonts w:asciiTheme="majorBidi" w:hAnsiTheme="majorBidi" w:cstheme="majorBidi"/>
          <w:sz w:val="24"/>
          <w:szCs w:val="24"/>
        </w:rPr>
      </w:pPr>
      <w:r w:rsidRPr="005916E2">
        <w:rPr>
          <w:rFonts w:asciiTheme="majorBidi" w:hAnsiTheme="majorBidi" w:cstheme="majorBidi"/>
          <w:sz w:val="24"/>
          <w:szCs w:val="24"/>
        </w:rPr>
        <w:t xml:space="preserve">3.13. </w:t>
      </w:r>
      <w:r w:rsidR="00AE168C">
        <w:rPr>
          <w:rFonts w:asciiTheme="majorBidi" w:hAnsiTheme="majorBidi" w:cstheme="majorBidi"/>
          <w:sz w:val="24"/>
          <w:szCs w:val="24"/>
        </w:rPr>
        <w:t>Paslaugų tiekėjas</w:t>
      </w:r>
      <w:r w:rsidRPr="005916E2">
        <w:rPr>
          <w:rFonts w:asciiTheme="majorBidi" w:hAnsiTheme="majorBidi" w:cstheme="majorBidi"/>
          <w:sz w:val="24"/>
          <w:szCs w:val="24"/>
        </w:rPr>
        <w:t xml:space="preserve"> pats nustato tinkamam ir savalaikiam paslaugų teikimui reikiamą darbuotojų kiekį, tačiau privalo užtikrinti, kad jų skaičius būtų pakankamas darbams atlikti pagal suderintą darbų grafiką ir TS reikalavimus</w:t>
      </w:r>
      <w:r w:rsidR="00AE168C">
        <w:rPr>
          <w:rFonts w:asciiTheme="majorBidi" w:hAnsiTheme="majorBidi" w:cstheme="majorBidi"/>
          <w:sz w:val="24"/>
          <w:szCs w:val="24"/>
        </w:rPr>
        <w:t xml:space="preserve"> </w:t>
      </w:r>
      <w:r w:rsidR="00AE168C" w:rsidRPr="00AE168C">
        <w:rPr>
          <w:rFonts w:asciiTheme="majorBidi" w:hAnsiTheme="majorBidi" w:cstheme="majorBidi"/>
          <w:sz w:val="24"/>
          <w:szCs w:val="24"/>
        </w:rPr>
        <w:t>(įskaitant tiesiogiai teikiančius Sutartyje numatytas Paslaugas, vykdančius kokybės kontrolę, atliekančius sutarties administravimą ir kitus darbuotojus)</w:t>
      </w:r>
      <w:r w:rsidR="00AE168C">
        <w:rPr>
          <w:rFonts w:asciiTheme="majorBidi" w:hAnsiTheme="majorBidi" w:cstheme="majorBidi"/>
          <w:sz w:val="24"/>
          <w:szCs w:val="24"/>
        </w:rPr>
        <w:t>.</w:t>
      </w:r>
    </w:p>
    <w:p w14:paraId="3A8D71A0" w14:textId="77777777" w:rsidR="005916E2" w:rsidRPr="005916E2" w:rsidRDefault="005916E2" w:rsidP="005916E2">
      <w:pPr>
        <w:spacing w:after="0"/>
        <w:ind w:firstLine="731"/>
        <w:jc w:val="both"/>
        <w:rPr>
          <w:rFonts w:asciiTheme="majorBidi" w:hAnsiTheme="majorBidi" w:cstheme="majorBidi"/>
          <w:sz w:val="24"/>
          <w:szCs w:val="24"/>
        </w:rPr>
      </w:pPr>
      <w:r w:rsidRPr="005916E2">
        <w:rPr>
          <w:rFonts w:asciiTheme="majorBidi" w:hAnsiTheme="majorBidi" w:cstheme="majorBidi"/>
          <w:sz w:val="24"/>
          <w:szCs w:val="24"/>
        </w:rPr>
        <w:t>3.14. Tiekėjas turi aprūpinti darbuotojus darbo drabužiais ir visais reikiamais darbo įrankiais, įranga, priemonėmis, darbų saugos, higienos ir asmens apsaugos priemonėmis. Darbo drabužiai turi būti vienodi, švarūs, tvarkingi ir su Tiekėjo simbolika.</w:t>
      </w:r>
    </w:p>
    <w:p w14:paraId="5F4CC743" w14:textId="77777777" w:rsidR="005916E2" w:rsidRPr="005916E2" w:rsidRDefault="005916E2" w:rsidP="005916E2">
      <w:pPr>
        <w:spacing w:after="0"/>
        <w:ind w:firstLine="731"/>
        <w:jc w:val="both"/>
        <w:rPr>
          <w:rFonts w:asciiTheme="majorBidi" w:hAnsiTheme="majorBidi" w:cstheme="majorBidi"/>
          <w:sz w:val="24"/>
          <w:szCs w:val="24"/>
        </w:rPr>
      </w:pPr>
      <w:r w:rsidRPr="005916E2">
        <w:rPr>
          <w:rFonts w:asciiTheme="majorBidi" w:hAnsiTheme="majorBidi" w:cstheme="majorBidi"/>
          <w:sz w:val="24"/>
          <w:szCs w:val="24"/>
        </w:rPr>
        <w:t>3.15. Visi darbuotojai turi būti pasirašę konfidencialumo įsipareigojimus ir neatskleisti jokios informacijos apie Užsakovą, jo patalpas ar jose esančius duomenis.</w:t>
      </w:r>
    </w:p>
    <w:p w14:paraId="1F8541C3" w14:textId="6C59B526" w:rsidR="005916E2" w:rsidRPr="005916E2" w:rsidRDefault="005916E2" w:rsidP="005916E2">
      <w:pPr>
        <w:spacing w:after="0"/>
        <w:ind w:firstLine="731"/>
        <w:jc w:val="both"/>
        <w:rPr>
          <w:rFonts w:asciiTheme="majorBidi" w:hAnsiTheme="majorBidi" w:cstheme="majorBidi"/>
          <w:sz w:val="24"/>
          <w:szCs w:val="24"/>
        </w:rPr>
      </w:pPr>
      <w:r w:rsidRPr="005916E2">
        <w:rPr>
          <w:rFonts w:asciiTheme="majorBidi" w:hAnsiTheme="majorBidi" w:cstheme="majorBidi"/>
          <w:sz w:val="24"/>
          <w:szCs w:val="24"/>
        </w:rPr>
        <w:t xml:space="preserve">3.16. Tiekėjas privalo pateikti patalpas valančių/prižiūrinčių asmenų sąrašą ne mažiau kaip 3 darbo dienas iki jų darbo pradžios. Sąraše turi būti nurodyta: vardas, pavardė, pareigos, skaidriai dirbančiojo ID numeris. </w:t>
      </w:r>
      <w:r w:rsidR="00AE168C" w:rsidRPr="00AE168C">
        <w:rPr>
          <w:rFonts w:asciiTheme="majorBidi" w:hAnsiTheme="majorBidi" w:cstheme="majorBidi"/>
          <w:sz w:val="24"/>
          <w:szCs w:val="24"/>
        </w:rPr>
        <w:t>Pasikeitus darbuotojui, apie tai nedelsiant informuoti Užsakovo atsakingą asmenį.</w:t>
      </w:r>
    </w:p>
    <w:p w14:paraId="5638A94F" w14:textId="07FB2EAE" w:rsidR="005916E2" w:rsidRPr="005916E2" w:rsidRDefault="005916E2" w:rsidP="00C20A5A">
      <w:pPr>
        <w:spacing w:after="0"/>
        <w:ind w:firstLine="731"/>
        <w:jc w:val="both"/>
        <w:rPr>
          <w:rFonts w:asciiTheme="majorBidi" w:hAnsiTheme="majorBidi" w:cstheme="majorBidi"/>
          <w:sz w:val="24"/>
          <w:szCs w:val="24"/>
        </w:rPr>
      </w:pPr>
      <w:r w:rsidRPr="005916E2">
        <w:rPr>
          <w:rFonts w:asciiTheme="majorBidi" w:hAnsiTheme="majorBidi" w:cstheme="majorBidi"/>
          <w:sz w:val="24"/>
          <w:szCs w:val="24"/>
        </w:rPr>
        <w:t xml:space="preserve">3.17. </w:t>
      </w:r>
      <w:r w:rsidR="00C20A5A" w:rsidRPr="00C20A5A">
        <w:rPr>
          <w:rFonts w:asciiTheme="majorBidi" w:hAnsiTheme="majorBidi" w:cstheme="majorBidi"/>
          <w:sz w:val="24"/>
          <w:szCs w:val="24"/>
        </w:rPr>
        <w:t>Paslaugų teikėjas privalo užtikrinti, kad jo darbuotojai būtų darbingi, laikytųsi darbo drausmės, darbų saugos ir vidaus tvarkos reikalavimų bei paslaugų teikimo metu nevartotų alkoholio ar kitų psichiką veikiančių medžiagų.</w:t>
      </w:r>
      <w:r w:rsidR="00C20A5A">
        <w:rPr>
          <w:rFonts w:asciiTheme="majorBidi" w:hAnsiTheme="majorBidi" w:cstheme="majorBidi"/>
          <w:sz w:val="24"/>
          <w:szCs w:val="24"/>
        </w:rPr>
        <w:t xml:space="preserve"> </w:t>
      </w:r>
      <w:r w:rsidR="00C20A5A" w:rsidRPr="00C20A5A">
        <w:rPr>
          <w:rFonts w:asciiTheme="majorBidi" w:hAnsiTheme="majorBidi" w:cstheme="majorBidi"/>
          <w:sz w:val="24"/>
          <w:szCs w:val="24"/>
        </w:rPr>
        <w:t>Darbuotojai privalo vykdyti pavestas funkcijas taip, kad nekeltų rizikos Užsakovo turtui, patalpoms, informacijos saugumui ar kitiems asmenims.</w:t>
      </w:r>
      <w:r w:rsidR="00C20A5A">
        <w:rPr>
          <w:rFonts w:asciiTheme="majorBidi" w:hAnsiTheme="majorBidi" w:cstheme="majorBidi"/>
          <w:sz w:val="24"/>
          <w:szCs w:val="24"/>
        </w:rPr>
        <w:t xml:space="preserve"> </w:t>
      </w:r>
      <w:r w:rsidR="00C20A5A" w:rsidRPr="00C20A5A">
        <w:rPr>
          <w:rFonts w:asciiTheme="majorBidi" w:hAnsiTheme="majorBidi" w:cstheme="majorBidi"/>
          <w:sz w:val="24"/>
          <w:szCs w:val="24"/>
        </w:rPr>
        <w:t>Užsakovas turi teisę, nustatęs pažeidimus arba gavęs pagrįstų duomenų apie galimą riziką, reikalauti nedelsiant nušalinti darbuotoją nuo paslaugų teikimo ir pakeisti jį kitu</w:t>
      </w:r>
      <w:r w:rsidR="00C20A5A">
        <w:rPr>
          <w:rFonts w:asciiTheme="majorBidi" w:hAnsiTheme="majorBidi" w:cstheme="majorBidi"/>
          <w:sz w:val="24"/>
          <w:szCs w:val="24"/>
        </w:rPr>
        <w:t xml:space="preserve"> per TS 3.8.4 papunktyje nustatytą terminą. </w:t>
      </w:r>
    </w:p>
    <w:p w14:paraId="56C422E0" w14:textId="7049D4BE" w:rsidR="005916E2" w:rsidRPr="005916E2" w:rsidRDefault="005916E2" w:rsidP="005916E2">
      <w:pPr>
        <w:spacing w:after="0"/>
        <w:ind w:firstLine="731"/>
        <w:jc w:val="both"/>
        <w:rPr>
          <w:rFonts w:asciiTheme="majorBidi" w:hAnsiTheme="majorBidi" w:cstheme="majorBidi"/>
          <w:sz w:val="24"/>
          <w:szCs w:val="24"/>
        </w:rPr>
      </w:pPr>
      <w:r w:rsidRPr="005916E2">
        <w:rPr>
          <w:rFonts w:asciiTheme="majorBidi" w:hAnsiTheme="majorBidi" w:cstheme="majorBidi"/>
          <w:sz w:val="24"/>
          <w:szCs w:val="24"/>
        </w:rPr>
        <w:t>3.18. Paslaugų teikėjo darbuotojai negali teikti paslaugų, jei jie nepasirašo konfidencialumo įsipareigojimo</w:t>
      </w:r>
      <w:r w:rsidR="00AE168C">
        <w:rPr>
          <w:rFonts w:asciiTheme="majorBidi" w:hAnsiTheme="majorBidi" w:cstheme="majorBidi"/>
          <w:sz w:val="24"/>
          <w:szCs w:val="24"/>
        </w:rPr>
        <w:t xml:space="preserve"> </w:t>
      </w:r>
      <w:r w:rsidR="00AE168C" w:rsidRPr="00AE168C">
        <w:rPr>
          <w:rFonts w:asciiTheme="majorBidi" w:hAnsiTheme="majorBidi" w:cstheme="majorBidi"/>
          <w:sz w:val="24"/>
          <w:szCs w:val="24"/>
        </w:rPr>
        <w:t>arba jį pažeidžia</w:t>
      </w:r>
      <w:r w:rsidRPr="005916E2">
        <w:rPr>
          <w:rFonts w:asciiTheme="majorBidi" w:hAnsiTheme="majorBidi" w:cstheme="majorBidi"/>
          <w:sz w:val="24"/>
          <w:szCs w:val="24"/>
        </w:rPr>
        <w:t xml:space="preserve">, </w:t>
      </w:r>
      <w:r w:rsidR="00AE168C" w:rsidRPr="00AE168C">
        <w:rPr>
          <w:rFonts w:asciiTheme="majorBidi" w:hAnsiTheme="majorBidi" w:cstheme="majorBidi"/>
          <w:sz w:val="24"/>
          <w:szCs w:val="24"/>
        </w:rPr>
        <w:t xml:space="preserve">atsisako pateikti arba </w:t>
      </w:r>
      <w:r w:rsidRPr="005916E2">
        <w:rPr>
          <w:rFonts w:asciiTheme="majorBidi" w:hAnsiTheme="majorBidi" w:cstheme="majorBidi"/>
          <w:sz w:val="24"/>
          <w:szCs w:val="24"/>
        </w:rPr>
        <w:t>nepateikia prašomų duomenų, nesilaiko konfidencialios informacijos apsaugos reikalavimų arba neturi galiojančio skaidriai dirbančiojo ID.</w:t>
      </w:r>
    </w:p>
    <w:p w14:paraId="3D7AC9C9" w14:textId="77777777" w:rsidR="005916E2" w:rsidRDefault="005916E2" w:rsidP="005916E2">
      <w:pPr>
        <w:spacing w:after="0"/>
        <w:ind w:firstLine="731"/>
        <w:jc w:val="both"/>
        <w:rPr>
          <w:rFonts w:asciiTheme="majorBidi" w:hAnsiTheme="majorBidi" w:cstheme="majorBidi"/>
          <w:sz w:val="24"/>
          <w:szCs w:val="24"/>
        </w:rPr>
      </w:pPr>
      <w:r w:rsidRPr="005916E2">
        <w:rPr>
          <w:rFonts w:asciiTheme="majorBidi" w:hAnsiTheme="majorBidi" w:cstheme="majorBidi"/>
          <w:sz w:val="24"/>
          <w:szCs w:val="24"/>
        </w:rPr>
        <w:t>3.19. Tiekėjas privalo užtikrinti Užsakovo ir jo darbuotojų materialinių vertybių saugumą valymo metu ir atsako už savo darbuotojų padarytą žalą.</w:t>
      </w:r>
    </w:p>
    <w:p w14:paraId="3014C841" w14:textId="149D68FC" w:rsidR="006D0279" w:rsidRPr="006D0279" w:rsidRDefault="006D0279" w:rsidP="00A658F2">
      <w:pPr>
        <w:spacing w:after="0"/>
        <w:ind w:firstLine="731"/>
        <w:jc w:val="both"/>
        <w:rPr>
          <w:rFonts w:asciiTheme="majorBidi" w:hAnsiTheme="majorBidi" w:cstheme="majorBidi"/>
          <w:sz w:val="24"/>
          <w:szCs w:val="24"/>
        </w:rPr>
      </w:pPr>
      <w:r w:rsidRPr="006D0279">
        <w:rPr>
          <w:rFonts w:asciiTheme="majorBidi" w:hAnsiTheme="majorBidi" w:cstheme="majorBidi"/>
          <w:b/>
          <w:bCs/>
          <w:sz w:val="24"/>
          <w:szCs w:val="24"/>
        </w:rPr>
        <w:t>3.19.1.</w:t>
      </w:r>
      <w:r w:rsidRPr="006D0279">
        <w:rPr>
          <w:rFonts w:asciiTheme="majorBidi" w:hAnsiTheme="majorBidi" w:cstheme="majorBidi"/>
          <w:sz w:val="24"/>
          <w:szCs w:val="24"/>
        </w:rPr>
        <w:t xml:space="preserve"> Paslaugų teikėjas privalo turėti galiojantį </w:t>
      </w:r>
      <w:r w:rsidRPr="006D0279">
        <w:rPr>
          <w:rFonts w:asciiTheme="majorBidi" w:hAnsiTheme="majorBidi" w:cstheme="majorBidi"/>
          <w:b/>
          <w:bCs/>
          <w:sz w:val="24"/>
          <w:szCs w:val="24"/>
        </w:rPr>
        <w:t>civilinės atsakomybės draudimą</w:t>
      </w:r>
      <w:r w:rsidRPr="006D0279">
        <w:rPr>
          <w:rFonts w:asciiTheme="majorBidi" w:hAnsiTheme="majorBidi" w:cstheme="majorBidi"/>
          <w:sz w:val="24"/>
          <w:szCs w:val="24"/>
        </w:rPr>
        <w:t xml:space="preserve"> apimantį žalą žmonėms, turtui ir įrangai, kuri gali atsirasti teikiant paslaugas Užsakovo patalpose. Draudimo suma turi būti </w:t>
      </w:r>
      <w:r w:rsidRPr="006D0279">
        <w:rPr>
          <w:rFonts w:asciiTheme="majorBidi" w:hAnsiTheme="majorBidi" w:cstheme="majorBidi"/>
          <w:b/>
          <w:bCs/>
          <w:sz w:val="24"/>
          <w:szCs w:val="24"/>
        </w:rPr>
        <w:t>pakankama ir įprasta praktikoje</w:t>
      </w:r>
      <w:r w:rsidRPr="006D0279">
        <w:rPr>
          <w:rFonts w:asciiTheme="majorBidi" w:hAnsiTheme="majorBidi" w:cstheme="majorBidi"/>
          <w:sz w:val="24"/>
          <w:szCs w:val="24"/>
        </w:rPr>
        <w:t xml:space="preserve"> tokio pobūdžio žaloms padengti</w:t>
      </w:r>
      <w:r w:rsidR="00A658F2">
        <w:rPr>
          <w:rFonts w:asciiTheme="majorBidi" w:hAnsiTheme="majorBidi" w:cstheme="majorBidi"/>
          <w:sz w:val="24"/>
          <w:szCs w:val="24"/>
        </w:rPr>
        <w:t xml:space="preserve">, bet ne mažesnis nei </w:t>
      </w:r>
      <w:r w:rsidR="00A658F2" w:rsidRPr="00A658F2">
        <w:rPr>
          <w:rFonts w:asciiTheme="majorBidi" w:hAnsiTheme="majorBidi" w:cstheme="majorBidi"/>
          <w:sz w:val="24"/>
          <w:szCs w:val="24"/>
        </w:rPr>
        <w:t xml:space="preserve"> 100</w:t>
      </w:r>
      <w:r w:rsidR="00A658F2">
        <w:rPr>
          <w:rFonts w:asciiTheme="majorBidi" w:hAnsiTheme="majorBidi" w:cstheme="majorBidi"/>
          <w:sz w:val="24"/>
          <w:szCs w:val="24"/>
        </w:rPr>
        <w:t> </w:t>
      </w:r>
      <w:r w:rsidR="00A658F2" w:rsidRPr="00A658F2">
        <w:rPr>
          <w:rFonts w:asciiTheme="majorBidi" w:hAnsiTheme="majorBidi" w:cstheme="majorBidi"/>
          <w:sz w:val="24"/>
          <w:szCs w:val="24"/>
        </w:rPr>
        <w:t xml:space="preserve">000 </w:t>
      </w:r>
      <w:r w:rsidR="00A658F2">
        <w:rPr>
          <w:rFonts w:asciiTheme="majorBidi" w:hAnsiTheme="majorBidi" w:cstheme="majorBidi"/>
          <w:sz w:val="24"/>
          <w:szCs w:val="24"/>
        </w:rPr>
        <w:t xml:space="preserve">(vienas šimtas tūkstančių) </w:t>
      </w:r>
      <w:r w:rsidR="00A658F2" w:rsidRPr="00A658F2">
        <w:rPr>
          <w:rFonts w:asciiTheme="majorBidi" w:hAnsiTheme="majorBidi" w:cstheme="majorBidi"/>
          <w:sz w:val="24"/>
          <w:szCs w:val="24"/>
        </w:rPr>
        <w:t>eurų</w:t>
      </w:r>
      <w:r w:rsidRPr="006D0279">
        <w:rPr>
          <w:rFonts w:asciiTheme="majorBidi" w:hAnsiTheme="majorBidi" w:cstheme="majorBidi"/>
          <w:sz w:val="24"/>
          <w:szCs w:val="24"/>
        </w:rPr>
        <w:t>. Paslaugų teikėjas privalo pateikti draudimo poliso kopiją prieš pradedant paslaugų teikimą ir užtikrinti, kad draudimas galiotų visą Sutarties laikotarpį.</w:t>
      </w:r>
    </w:p>
    <w:p w14:paraId="2A9BF8C4" w14:textId="143A9649" w:rsidR="005916E2" w:rsidRPr="005916E2" w:rsidRDefault="005916E2" w:rsidP="005916E2">
      <w:pPr>
        <w:spacing w:after="0"/>
        <w:ind w:firstLine="731"/>
        <w:jc w:val="both"/>
        <w:rPr>
          <w:rFonts w:asciiTheme="majorBidi" w:hAnsiTheme="majorBidi" w:cstheme="majorBidi"/>
          <w:sz w:val="24"/>
          <w:szCs w:val="24"/>
        </w:rPr>
      </w:pPr>
      <w:r w:rsidRPr="005916E2">
        <w:rPr>
          <w:rFonts w:asciiTheme="majorBidi" w:hAnsiTheme="majorBidi" w:cstheme="majorBidi"/>
          <w:sz w:val="24"/>
          <w:szCs w:val="24"/>
        </w:rPr>
        <w:t xml:space="preserve">3.20. </w:t>
      </w:r>
      <w:r w:rsidR="00AE168C" w:rsidRPr="00AE168C">
        <w:rPr>
          <w:rFonts w:asciiTheme="majorBidi" w:hAnsiTheme="majorBidi" w:cstheme="majorBidi"/>
          <w:sz w:val="24"/>
          <w:szCs w:val="24"/>
        </w:rPr>
        <w:t>Užtikrinti, kad valytojai patalpas valytų be pašalinių asmenų</w:t>
      </w:r>
      <w:r w:rsidRPr="005916E2">
        <w:rPr>
          <w:rFonts w:asciiTheme="majorBidi" w:hAnsiTheme="majorBidi" w:cstheme="majorBidi"/>
          <w:sz w:val="24"/>
          <w:szCs w:val="24"/>
        </w:rPr>
        <w:t>.</w:t>
      </w:r>
    </w:p>
    <w:p w14:paraId="3CA33B63" w14:textId="77777777" w:rsidR="005916E2" w:rsidRPr="005916E2" w:rsidRDefault="005916E2" w:rsidP="005916E2">
      <w:pPr>
        <w:spacing w:after="0"/>
        <w:ind w:firstLine="731"/>
        <w:jc w:val="both"/>
        <w:rPr>
          <w:rFonts w:asciiTheme="majorBidi" w:hAnsiTheme="majorBidi" w:cstheme="majorBidi"/>
          <w:sz w:val="24"/>
          <w:szCs w:val="24"/>
        </w:rPr>
      </w:pPr>
      <w:r w:rsidRPr="005916E2">
        <w:rPr>
          <w:rFonts w:asciiTheme="majorBidi" w:hAnsiTheme="majorBidi" w:cstheme="majorBidi"/>
          <w:sz w:val="24"/>
          <w:szCs w:val="24"/>
        </w:rPr>
        <w:t>3.21. Tiekėjas privalo užtikrinti nuolatinę paslaugų kontrolę ir, Užsakovui paprašius, pateikti personalo atliekamų kasdienių darbų grafiką bei jį koreguoti pagal Užsakovo poreikius.</w:t>
      </w:r>
    </w:p>
    <w:p w14:paraId="359BC31C" w14:textId="32D53F12" w:rsidR="005916E2" w:rsidRPr="005916E2" w:rsidRDefault="005916E2" w:rsidP="005916E2">
      <w:pPr>
        <w:spacing w:after="0"/>
        <w:ind w:firstLine="731"/>
        <w:jc w:val="both"/>
        <w:rPr>
          <w:rFonts w:asciiTheme="majorBidi" w:hAnsiTheme="majorBidi" w:cstheme="majorBidi"/>
          <w:sz w:val="24"/>
          <w:szCs w:val="24"/>
        </w:rPr>
      </w:pPr>
      <w:r w:rsidRPr="005916E2">
        <w:rPr>
          <w:rFonts w:asciiTheme="majorBidi" w:hAnsiTheme="majorBidi" w:cstheme="majorBidi"/>
          <w:sz w:val="24"/>
          <w:szCs w:val="24"/>
        </w:rPr>
        <w:t>3.2</w:t>
      </w:r>
      <w:r w:rsidR="00EB7D88">
        <w:rPr>
          <w:rFonts w:asciiTheme="majorBidi" w:hAnsiTheme="majorBidi" w:cstheme="majorBidi"/>
          <w:sz w:val="24"/>
          <w:szCs w:val="24"/>
        </w:rPr>
        <w:t>2</w:t>
      </w:r>
      <w:r w:rsidRPr="005916E2">
        <w:rPr>
          <w:rFonts w:asciiTheme="majorBidi" w:hAnsiTheme="majorBidi" w:cstheme="majorBidi"/>
          <w:sz w:val="24"/>
          <w:szCs w:val="24"/>
        </w:rPr>
        <w:t>. Paslaugos turi būti teikiamos netrikdant įprasto Užsakovo darbo.</w:t>
      </w:r>
    </w:p>
    <w:p w14:paraId="0B91CCB6" w14:textId="77777777" w:rsidR="00DA77B6" w:rsidRPr="00DA77B6" w:rsidRDefault="00DA77B6" w:rsidP="00DA77B6">
      <w:pPr>
        <w:spacing w:after="0"/>
        <w:ind w:firstLine="731"/>
        <w:jc w:val="both"/>
        <w:rPr>
          <w:rFonts w:asciiTheme="majorBidi" w:hAnsiTheme="majorBidi" w:cstheme="majorBidi"/>
          <w:b/>
          <w:bCs/>
          <w:sz w:val="24"/>
          <w:szCs w:val="24"/>
        </w:rPr>
      </w:pPr>
      <w:r w:rsidRPr="00DA77B6">
        <w:rPr>
          <w:rFonts w:asciiTheme="majorBidi" w:hAnsiTheme="majorBidi" w:cstheme="majorBidi"/>
          <w:b/>
          <w:bCs/>
          <w:sz w:val="24"/>
          <w:szCs w:val="24"/>
        </w:rPr>
        <w:t>4. Reikalavimai administracinių patalpų valymo paslaugoms</w:t>
      </w:r>
    </w:p>
    <w:p w14:paraId="736720E7" w14:textId="5FCEABFD" w:rsidR="00DA77B6" w:rsidRPr="00DA77B6" w:rsidRDefault="00DA77B6" w:rsidP="00DA77B6">
      <w:pPr>
        <w:spacing w:after="0"/>
        <w:ind w:firstLine="731"/>
        <w:jc w:val="both"/>
        <w:rPr>
          <w:rFonts w:asciiTheme="majorBidi" w:hAnsiTheme="majorBidi" w:cstheme="majorBidi"/>
          <w:sz w:val="24"/>
          <w:szCs w:val="24"/>
        </w:rPr>
      </w:pPr>
      <w:r w:rsidRPr="00DA77B6">
        <w:rPr>
          <w:rFonts w:asciiTheme="majorBidi" w:hAnsiTheme="majorBidi" w:cstheme="majorBidi"/>
          <w:sz w:val="24"/>
          <w:szCs w:val="24"/>
        </w:rPr>
        <w:t>4.1. Valant patalpas turi būti naudojamos priemonės, atitinkančios minimalius aplinkosaugos reikalavimus, nustatytus Lietuvos Respublikos aplinkos ministro 2011-06-28 įsakymu Nr. D1-508</w:t>
      </w:r>
      <w:r w:rsidR="000002AF">
        <w:rPr>
          <w:rFonts w:asciiTheme="majorBidi" w:hAnsiTheme="majorBidi" w:cstheme="majorBidi"/>
          <w:sz w:val="24"/>
          <w:szCs w:val="24"/>
        </w:rPr>
        <w:t xml:space="preserve"> (aktualios redakcijos)</w:t>
      </w:r>
      <w:r w:rsidRPr="00DA77B6">
        <w:rPr>
          <w:rFonts w:asciiTheme="majorBidi" w:hAnsiTheme="majorBidi" w:cstheme="majorBidi"/>
          <w:sz w:val="24"/>
          <w:szCs w:val="24"/>
        </w:rPr>
        <w:t xml:space="preserve">. Užsakovo prašymu </w:t>
      </w:r>
      <w:r w:rsidR="000002AF" w:rsidRPr="000002AF">
        <w:rPr>
          <w:rFonts w:asciiTheme="majorBidi" w:hAnsiTheme="majorBidi" w:cstheme="majorBidi"/>
          <w:sz w:val="24"/>
          <w:szCs w:val="24"/>
        </w:rPr>
        <w:t xml:space="preserve">Sutarties vykdymo metu  </w:t>
      </w:r>
      <w:r w:rsidRPr="00DA77B6">
        <w:rPr>
          <w:rFonts w:asciiTheme="majorBidi" w:hAnsiTheme="majorBidi" w:cstheme="majorBidi"/>
          <w:sz w:val="24"/>
          <w:szCs w:val="24"/>
        </w:rPr>
        <w:t>Paslaugų teikėjas privalo pateikti priemonių sudėties ir atitikties dokumentus.</w:t>
      </w:r>
    </w:p>
    <w:p w14:paraId="5666465D" w14:textId="77777777" w:rsidR="00DA77B6" w:rsidRPr="00DA77B6" w:rsidRDefault="00DA77B6" w:rsidP="00DA77B6">
      <w:pPr>
        <w:spacing w:after="0"/>
        <w:ind w:firstLine="731"/>
        <w:jc w:val="both"/>
        <w:rPr>
          <w:rFonts w:asciiTheme="majorBidi" w:hAnsiTheme="majorBidi" w:cstheme="majorBidi"/>
          <w:sz w:val="24"/>
          <w:szCs w:val="24"/>
        </w:rPr>
      </w:pPr>
      <w:r w:rsidRPr="00DA77B6">
        <w:rPr>
          <w:rFonts w:asciiTheme="majorBidi" w:hAnsiTheme="majorBidi" w:cstheme="majorBidi"/>
          <w:sz w:val="24"/>
          <w:szCs w:val="24"/>
        </w:rPr>
        <w:t>4.2. Paslaugos teikiamos Paslaugų teikėjo lėšomis įsigytomis darbo priemonėmis ir įranga.</w:t>
      </w:r>
    </w:p>
    <w:p w14:paraId="2CA62EC9" w14:textId="7DB1FE75" w:rsidR="00DA77B6" w:rsidRPr="00DA77B6" w:rsidRDefault="00DA77B6" w:rsidP="00471F9C">
      <w:pPr>
        <w:spacing w:after="0"/>
        <w:ind w:firstLine="731"/>
        <w:jc w:val="both"/>
        <w:rPr>
          <w:rFonts w:asciiTheme="majorBidi" w:hAnsiTheme="majorBidi" w:cstheme="majorBidi"/>
          <w:sz w:val="24"/>
          <w:szCs w:val="24"/>
        </w:rPr>
      </w:pPr>
      <w:r w:rsidRPr="00DA77B6">
        <w:rPr>
          <w:rFonts w:asciiTheme="majorBidi" w:hAnsiTheme="majorBidi" w:cstheme="majorBidi"/>
          <w:sz w:val="24"/>
          <w:szCs w:val="24"/>
        </w:rPr>
        <w:t xml:space="preserve">4.3. Užsakovas nustato minimalų valymo periodiškumą, tačiau jei jis nepakankamas </w:t>
      </w:r>
      <w:r w:rsidR="00A658F2">
        <w:rPr>
          <w:rFonts w:asciiTheme="majorBidi" w:hAnsiTheme="majorBidi" w:cstheme="majorBidi"/>
          <w:sz w:val="24"/>
          <w:szCs w:val="24"/>
        </w:rPr>
        <w:t xml:space="preserve">Techninės specifikacijos </w:t>
      </w:r>
      <w:r w:rsidR="007A5F70">
        <w:rPr>
          <w:rFonts w:asciiTheme="majorBidi" w:hAnsiTheme="majorBidi" w:cstheme="majorBidi"/>
          <w:sz w:val="24"/>
          <w:szCs w:val="24"/>
        </w:rPr>
        <w:t>6 punkt</w:t>
      </w:r>
      <w:r w:rsidR="00471F9C">
        <w:rPr>
          <w:rFonts w:asciiTheme="majorBidi" w:hAnsiTheme="majorBidi" w:cstheme="majorBidi"/>
          <w:sz w:val="24"/>
          <w:szCs w:val="24"/>
        </w:rPr>
        <w:t>e</w:t>
      </w:r>
      <w:r w:rsidR="007A5F70">
        <w:rPr>
          <w:rFonts w:asciiTheme="majorBidi" w:hAnsiTheme="majorBidi" w:cstheme="majorBidi"/>
          <w:sz w:val="24"/>
          <w:szCs w:val="24"/>
        </w:rPr>
        <w:t xml:space="preserve"> nustatytiems reikalavimams </w:t>
      </w:r>
      <w:r w:rsidRPr="00DA77B6">
        <w:rPr>
          <w:rFonts w:asciiTheme="majorBidi" w:hAnsiTheme="majorBidi" w:cstheme="majorBidi"/>
          <w:sz w:val="24"/>
          <w:szCs w:val="24"/>
        </w:rPr>
        <w:t xml:space="preserve">užtikrinti, Paslaugų teikėjas privalo jį padidinti. Bet koks periodiškumo keitimas turi būti raštu suderintas su Užsakovu. Valymas atliekamas pagal </w:t>
      </w:r>
      <w:r w:rsidR="00E8037B">
        <w:rPr>
          <w:rFonts w:asciiTheme="majorBidi" w:hAnsiTheme="majorBidi" w:cstheme="majorBidi"/>
          <w:b/>
          <w:bCs/>
          <w:sz w:val="24"/>
          <w:szCs w:val="24"/>
        </w:rPr>
        <w:t>Tiekėjo parengtą ir suderintą su Užsakovu</w:t>
      </w:r>
      <w:r w:rsidRPr="00DA77B6">
        <w:rPr>
          <w:rFonts w:asciiTheme="majorBidi" w:hAnsiTheme="majorBidi" w:cstheme="majorBidi"/>
          <w:b/>
          <w:bCs/>
          <w:sz w:val="24"/>
          <w:szCs w:val="24"/>
        </w:rPr>
        <w:t xml:space="preserve"> darbų grafiką</w:t>
      </w:r>
      <w:r w:rsidRPr="00DA77B6">
        <w:rPr>
          <w:rFonts w:asciiTheme="majorBidi" w:hAnsiTheme="majorBidi" w:cstheme="majorBidi"/>
          <w:sz w:val="24"/>
          <w:szCs w:val="24"/>
        </w:rPr>
        <w:t>.</w:t>
      </w:r>
      <w:r w:rsidR="00E8037B">
        <w:rPr>
          <w:rFonts w:asciiTheme="majorBidi" w:hAnsiTheme="majorBidi" w:cstheme="majorBidi"/>
          <w:sz w:val="24"/>
          <w:szCs w:val="24"/>
        </w:rPr>
        <w:t xml:space="preserve"> Grafikas rengimas, derinamas su Užsakovu ir pateikimas sutartyje nustatyta tvarka ir terminais.</w:t>
      </w:r>
    </w:p>
    <w:p w14:paraId="7E5D960E" w14:textId="0638D24D" w:rsidR="00DA77B6" w:rsidRPr="00DA77B6" w:rsidRDefault="00DA77B6" w:rsidP="00DA77B6">
      <w:pPr>
        <w:spacing w:after="0"/>
        <w:ind w:firstLine="731"/>
        <w:jc w:val="both"/>
        <w:rPr>
          <w:rFonts w:asciiTheme="majorBidi" w:hAnsiTheme="majorBidi" w:cstheme="majorBidi"/>
          <w:sz w:val="24"/>
          <w:szCs w:val="24"/>
        </w:rPr>
      </w:pPr>
      <w:r w:rsidRPr="00DA77B6">
        <w:rPr>
          <w:rFonts w:asciiTheme="majorBidi" w:hAnsiTheme="majorBidi" w:cstheme="majorBidi"/>
          <w:sz w:val="24"/>
          <w:szCs w:val="24"/>
        </w:rPr>
        <w:t>4.4. Kasdienio valymo metu patalpos valomos ranka pasiekiamame aukštyje (iki 2 m virš grindų).</w:t>
      </w:r>
    </w:p>
    <w:p w14:paraId="67528A66" w14:textId="77777777" w:rsidR="00DA77B6" w:rsidRPr="00DA77B6" w:rsidRDefault="00DA77B6" w:rsidP="00DA77B6">
      <w:pPr>
        <w:spacing w:after="0"/>
        <w:ind w:firstLine="731"/>
        <w:jc w:val="both"/>
        <w:rPr>
          <w:rFonts w:asciiTheme="majorBidi" w:hAnsiTheme="majorBidi" w:cstheme="majorBidi"/>
          <w:sz w:val="24"/>
          <w:szCs w:val="24"/>
        </w:rPr>
      </w:pPr>
      <w:r w:rsidRPr="00DA77B6">
        <w:rPr>
          <w:rFonts w:asciiTheme="majorBidi" w:hAnsiTheme="majorBidi" w:cstheme="majorBidi"/>
          <w:sz w:val="24"/>
          <w:szCs w:val="24"/>
        </w:rPr>
        <w:t>4.5. Darbo kabinetai valomi kiekvieną darbo dieną nuo 16 val., penktadieniais – nuo 15 val.</w:t>
      </w:r>
    </w:p>
    <w:p w14:paraId="649459DF" w14:textId="53653B24" w:rsidR="00DA77B6" w:rsidRPr="00DA77B6" w:rsidRDefault="00DA77B6" w:rsidP="00DA77B6">
      <w:pPr>
        <w:spacing w:after="0"/>
        <w:ind w:firstLine="731"/>
        <w:jc w:val="both"/>
        <w:rPr>
          <w:rFonts w:asciiTheme="majorBidi" w:hAnsiTheme="majorBidi" w:cstheme="majorBidi"/>
          <w:sz w:val="24"/>
          <w:szCs w:val="24"/>
        </w:rPr>
      </w:pPr>
      <w:r w:rsidRPr="00DA77B6">
        <w:rPr>
          <w:rFonts w:asciiTheme="majorBidi" w:hAnsiTheme="majorBidi" w:cstheme="majorBidi"/>
          <w:sz w:val="24"/>
          <w:szCs w:val="24"/>
        </w:rPr>
        <w:t>4.6. Kiliminės dangos grindys siurbiamos kiekvieną darbo dieną.</w:t>
      </w:r>
    </w:p>
    <w:p w14:paraId="2A48B2A7" w14:textId="12629160" w:rsidR="00DA77B6" w:rsidRPr="00DA77B6" w:rsidRDefault="00DA77B6" w:rsidP="00DA77B6">
      <w:pPr>
        <w:spacing w:after="0"/>
        <w:ind w:firstLine="731"/>
        <w:jc w:val="both"/>
        <w:rPr>
          <w:rFonts w:asciiTheme="majorBidi" w:hAnsiTheme="majorBidi" w:cstheme="majorBidi"/>
          <w:sz w:val="24"/>
          <w:szCs w:val="24"/>
        </w:rPr>
      </w:pPr>
      <w:r w:rsidRPr="00DA77B6">
        <w:rPr>
          <w:rFonts w:asciiTheme="majorBidi" w:hAnsiTheme="majorBidi" w:cstheme="majorBidi"/>
          <w:sz w:val="24"/>
          <w:szCs w:val="24"/>
        </w:rPr>
        <w:t xml:space="preserve">4.7. Dulkės nuo darbo stalų ir kavos staliukų valomos kiekvieną darbo dieną. Esant epidemiologinei situacijai – dezinfekuojama. Apkrauti paviršiai </w:t>
      </w:r>
      <w:r w:rsidR="000002AF">
        <w:rPr>
          <w:rFonts w:asciiTheme="majorBidi" w:hAnsiTheme="majorBidi" w:cstheme="majorBidi"/>
          <w:sz w:val="24"/>
          <w:szCs w:val="24"/>
        </w:rPr>
        <w:t xml:space="preserve"> </w:t>
      </w:r>
      <w:r w:rsidR="000002AF" w:rsidRPr="000002AF">
        <w:rPr>
          <w:rFonts w:asciiTheme="majorBidi" w:hAnsiTheme="majorBidi" w:cstheme="majorBidi"/>
          <w:sz w:val="24"/>
          <w:szCs w:val="24"/>
        </w:rPr>
        <w:t xml:space="preserve">(dokumentais, asmeniniais daiktais) </w:t>
      </w:r>
      <w:r w:rsidRPr="00DA77B6">
        <w:rPr>
          <w:rFonts w:asciiTheme="majorBidi" w:hAnsiTheme="majorBidi" w:cstheme="majorBidi"/>
          <w:sz w:val="24"/>
          <w:szCs w:val="24"/>
        </w:rPr>
        <w:t>nejudinami.</w:t>
      </w:r>
    </w:p>
    <w:p w14:paraId="41FA870F" w14:textId="5D14816A" w:rsidR="00DA77B6" w:rsidRPr="00DA77B6" w:rsidRDefault="00DA77B6" w:rsidP="00DA77B6">
      <w:pPr>
        <w:spacing w:after="0"/>
        <w:ind w:firstLine="731"/>
        <w:jc w:val="both"/>
        <w:rPr>
          <w:rFonts w:asciiTheme="majorBidi" w:hAnsiTheme="majorBidi" w:cstheme="majorBidi"/>
          <w:sz w:val="24"/>
          <w:szCs w:val="24"/>
        </w:rPr>
      </w:pPr>
      <w:r w:rsidRPr="00DA77B6">
        <w:rPr>
          <w:rFonts w:asciiTheme="majorBidi" w:hAnsiTheme="majorBidi" w:cstheme="majorBidi"/>
          <w:sz w:val="24"/>
          <w:szCs w:val="24"/>
        </w:rPr>
        <w:t>4.8. Dulkės nuo vidinių palangių, spintų ir lentynų valomos joms susikaupus</w:t>
      </w:r>
      <w:r w:rsidR="000A5B12">
        <w:rPr>
          <w:rFonts w:asciiTheme="majorBidi" w:hAnsiTheme="majorBidi" w:cstheme="majorBidi"/>
          <w:sz w:val="24"/>
          <w:szCs w:val="24"/>
        </w:rPr>
        <w:t xml:space="preserve"> ir/ar</w:t>
      </w:r>
      <w:r w:rsidRPr="00DA77B6">
        <w:rPr>
          <w:rFonts w:asciiTheme="majorBidi" w:hAnsiTheme="majorBidi" w:cstheme="majorBidi"/>
          <w:sz w:val="24"/>
          <w:szCs w:val="24"/>
        </w:rPr>
        <w:t xml:space="preserve"> kai matomas dulkių sluoksnis arba paviršius praradęs estetinį švaros vaizdą</w:t>
      </w:r>
      <w:r w:rsidR="000A5B12">
        <w:rPr>
          <w:rFonts w:asciiTheme="majorBidi" w:hAnsiTheme="majorBidi" w:cstheme="majorBidi"/>
          <w:sz w:val="24"/>
          <w:szCs w:val="24"/>
        </w:rPr>
        <w:t xml:space="preserve">, bet ne rečiau kaip </w:t>
      </w:r>
      <w:r w:rsidR="000A5B12" w:rsidRPr="00DA77B6">
        <w:rPr>
          <w:rFonts w:asciiTheme="majorBidi" w:hAnsiTheme="majorBidi" w:cstheme="majorBidi"/>
          <w:sz w:val="24"/>
          <w:szCs w:val="24"/>
        </w:rPr>
        <w:t xml:space="preserve">1 kartą per </w:t>
      </w:r>
      <w:r w:rsidR="000A5B12">
        <w:rPr>
          <w:rFonts w:asciiTheme="majorBidi" w:hAnsiTheme="majorBidi" w:cstheme="majorBidi"/>
          <w:sz w:val="24"/>
          <w:szCs w:val="24"/>
        </w:rPr>
        <w:t>savaitę</w:t>
      </w:r>
      <w:r w:rsidRPr="00DA77B6">
        <w:rPr>
          <w:rFonts w:asciiTheme="majorBidi" w:hAnsiTheme="majorBidi" w:cstheme="majorBidi"/>
          <w:sz w:val="24"/>
          <w:szCs w:val="24"/>
        </w:rPr>
        <w:t>.</w:t>
      </w:r>
    </w:p>
    <w:p w14:paraId="431C34D9" w14:textId="2738D6BB" w:rsidR="00DA77B6" w:rsidRPr="00DA77B6" w:rsidRDefault="00DA77B6" w:rsidP="00DA77B6">
      <w:pPr>
        <w:spacing w:after="0"/>
        <w:ind w:firstLine="731"/>
        <w:jc w:val="both"/>
        <w:rPr>
          <w:rFonts w:asciiTheme="majorBidi" w:hAnsiTheme="majorBidi" w:cstheme="majorBidi"/>
          <w:sz w:val="24"/>
          <w:szCs w:val="24"/>
        </w:rPr>
      </w:pPr>
      <w:r w:rsidRPr="00DA77B6">
        <w:rPr>
          <w:rFonts w:asciiTheme="majorBidi" w:hAnsiTheme="majorBidi" w:cstheme="majorBidi"/>
          <w:sz w:val="24"/>
          <w:szCs w:val="24"/>
        </w:rPr>
        <w:t>4.9. Grindys po mobiliais baldais</w:t>
      </w:r>
      <w:r w:rsidR="000002AF">
        <w:rPr>
          <w:rFonts w:asciiTheme="majorBidi" w:hAnsiTheme="majorBidi" w:cstheme="majorBidi"/>
          <w:sz w:val="24"/>
          <w:szCs w:val="24"/>
        </w:rPr>
        <w:t xml:space="preserve"> </w:t>
      </w:r>
      <w:r w:rsidR="000002AF" w:rsidRPr="000002AF">
        <w:rPr>
          <w:rFonts w:asciiTheme="majorBidi" w:hAnsiTheme="majorBidi" w:cstheme="majorBidi"/>
          <w:sz w:val="24"/>
          <w:szCs w:val="24"/>
        </w:rPr>
        <w:t>(spintelėmis ir pan. su ratukais)</w:t>
      </w:r>
      <w:r w:rsidRPr="00DA77B6">
        <w:rPr>
          <w:rFonts w:asciiTheme="majorBidi" w:hAnsiTheme="majorBidi" w:cstheme="majorBidi"/>
          <w:sz w:val="24"/>
          <w:szCs w:val="24"/>
        </w:rPr>
        <w:t xml:space="preserve"> valomos 1 kartą per </w:t>
      </w:r>
      <w:r w:rsidR="00E8037B">
        <w:rPr>
          <w:rFonts w:asciiTheme="majorBidi" w:hAnsiTheme="majorBidi" w:cstheme="majorBidi"/>
          <w:sz w:val="24"/>
          <w:szCs w:val="24"/>
        </w:rPr>
        <w:t>savaitę</w:t>
      </w:r>
      <w:r w:rsidRPr="00DA77B6">
        <w:rPr>
          <w:rFonts w:asciiTheme="majorBidi" w:hAnsiTheme="majorBidi" w:cstheme="majorBidi"/>
          <w:sz w:val="24"/>
          <w:szCs w:val="24"/>
        </w:rPr>
        <w:t>.</w:t>
      </w:r>
    </w:p>
    <w:p w14:paraId="2C243FFA" w14:textId="77777777" w:rsidR="00DA77B6" w:rsidRPr="00DA77B6" w:rsidRDefault="00DA77B6" w:rsidP="00DA77B6">
      <w:pPr>
        <w:spacing w:after="0"/>
        <w:ind w:firstLine="731"/>
        <w:jc w:val="both"/>
        <w:rPr>
          <w:rFonts w:asciiTheme="majorBidi" w:hAnsiTheme="majorBidi" w:cstheme="majorBidi"/>
          <w:sz w:val="24"/>
          <w:szCs w:val="24"/>
        </w:rPr>
      </w:pPr>
      <w:r w:rsidRPr="00DA77B6">
        <w:rPr>
          <w:rFonts w:asciiTheme="majorBidi" w:hAnsiTheme="majorBidi" w:cstheme="majorBidi"/>
          <w:sz w:val="24"/>
          <w:szCs w:val="24"/>
        </w:rPr>
        <w:t>4.10. Dėmės nuo baldų paviršių valomos joms atsiradus.</w:t>
      </w:r>
    </w:p>
    <w:p w14:paraId="05B716D1" w14:textId="4134EEA8" w:rsidR="00DA77B6" w:rsidRPr="00DA77B6" w:rsidRDefault="00DA77B6" w:rsidP="00DF5462">
      <w:pPr>
        <w:spacing w:after="0"/>
        <w:ind w:firstLine="731"/>
        <w:jc w:val="both"/>
        <w:rPr>
          <w:rFonts w:asciiTheme="majorBidi" w:hAnsiTheme="majorBidi" w:cstheme="majorBidi"/>
          <w:sz w:val="24"/>
          <w:szCs w:val="24"/>
        </w:rPr>
      </w:pPr>
      <w:r w:rsidRPr="00DA77B6">
        <w:rPr>
          <w:rFonts w:asciiTheme="majorBidi" w:hAnsiTheme="majorBidi" w:cstheme="majorBidi"/>
          <w:sz w:val="24"/>
          <w:szCs w:val="24"/>
        </w:rPr>
        <w:t xml:space="preserve">4.11. </w:t>
      </w:r>
      <w:r w:rsidR="00077393" w:rsidRPr="00077393">
        <w:rPr>
          <w:rFonts w:asciiTheme="majorBidi" w:hAnsiTheme="majorBidi" w:cstheme="majorBidi"/>
          <w:sz w:val="24"/>
          <w:szCs w:val="24"/>
        </w:rPr>
        <w:t>Stacionarūs telefonų aparatai</w:t>
      </w:r>
      <w:r w:rsidRPr="00DA77B6">
        <w:rPr>
          <w:rFonts w:asciiTheme="majorBidi" w:hAnsiTheme="majorBidi" w:cstheme="majorBidi"/>
          <w:sz w:val="24"/>
          <w:szCs w:val="24"/>
        </w:rPr>
        <w:t xml:space="preserve">, kompiuterių klaviatūros, pelės ir monitoriai </w:t>
      </w:r>
      <w:r w:rsidR="00077393">
        <w:rPr>
          <w:rFonts w:asciiTheme="majorBidi" w:hAnsiTheme="majorBidi" w:cstheme="majorBidi"/>
          <w:sz w:val="24"/>
          <w:szCs w:val="24"/>
        </w:rPr>
        <w:t xml:space="preserve">valomi tvarkant patalpas </w:t>
      </w:r>
      <w:r w:rsidR="00DF5462">
        <w:rPr>
          <w:rFonts w:asciiTheme="majorBidi" w:hAnsiTheme="majorBidi" w:cstheme="majorBidi"/>
          <w:sz w:val="24"/>
          <w:szCs w:val="24"/>
        </w:rPr>
        <w:t>e</w:t>
      </w:r>
      <w:r w:rsidR="00DF5462" w:rsidRPr="00DF5462">
        <w:rPr>
          <w:rFonts w:asciiTheme="majorBidi" w:hAnsiTheme="majorBidi" w:cstheme="majorBidi"/>
          <w:sz w:val="24"/>
          <w:szCs w:val="24"/>
        </w:rPr>
        <w:t>sant matomiems nešvarumams, kuriuos galima identifikuoti vizualiai</w:t>
      </w:r>
      <w:r w:rsidRPr="00DA77B6">
        <w:rPr>
          <w:rFonts w:asciiTheme="majorBidi" w:hAnsiTheme="majorBidi" w:cstheme="majorBidi"/>
          <w:sz w:val="24"/>
          <w:szCs w:val="24"/>
        </w:rPr>
        <w:t xml:space="preserve">, </w:t>
      </w:r>
      <w:r w:rsidR="00DF5462" w:rsidRPr="00DA77B6">
        <w:rPr>
          <w:rFonts w:asciiTheme="majorBidi" w:hAnsiTheme="majorBidi" w:cstheme="majorBidi"/>
          <w:sz w:val="24"/>
          <w:szCs w:val="24"/>
        </w:rPr>
        <w:t xml:space="preserve">valomi </w:t>
      </w:r>
      <w:r w:rsidRPr="00DA77B6">
        <w:rPr>
          <w:rFonts w:asciiTheme="majorBidi" w:hAnsiTheme="majorBidi" w:cstheme="majorBidi"/>
          <w:sz w:val="24"/>
          <w:szCs w:val="24"/>
        </w:rPr>
        <w:t xml:space="preserve">naudojant tam skirtas </w:t>
      </w:r>
      <w:r w:rsidR="00077393">
        <w:rPr>
          <w:rFonts w:asciiTheme="majorBidi" w:hAnsiTheme="majorBidi" w:cstheme="majorBidi"/>
          <w:sz w:val="24"/>
          <w:szCs w:val="24"/>
        </w:rPr>
        <w:t xml:space="preserve">specialias </w:t>
      </w:r>
      <w:r w:rsidRPr="00DA77B6">
        <w:rPr>
          <w:rFonts w:asciiTheme="majorBidi" w:hAnsiTheme="majorBidi" w:cstheme="majorBidi"/>
          <w:sz w:val="24"/>
          <w:szCs w:val="24"/>
        </w:rPr>
        <w:t>priemones.</w:t>
      </w:r>
    </w:p>
    <w:p w14:paraId="5BF2FDDB" w14:textId="3F9F112B" w:rsidR="00DA77B6" w:rsidRPr="00DA77B6" w:rsidRDefault="00DA77B6" w:rsidP="00DA77B6">
      <w:pPr>
        <w:spacing w:after="0"/>
        <w:ind w:firstLine="731"/>
        <w:jc w:val="both"/>
        <w:rPr>
          <w:rFonts w:asciiTheme="majorBidi" w:hAnsiTheme="majorBidi" w:cstheme="majorBidi"/>
          <w:sz w:val="24"/>
          <w:szCs w:val="24"/>
        </w:rPr>
      </w:pPr>
      <w:r w:rsidRPr="00DA77B6">
        <w:rPr>
          <w:rFonts w:asciiTheme="majorBidi" w:hAnsiTheme="majorBidi" w:cstheme="majorBidi"/>
          <w:sz w:val="24"/>
          <w:szCs w:val="24"/>
        </w:rPr>
        <w:t>4.12. Elektros jungikliai, lizdai, rankenos ir sienos aplink juos valomos esant matomiems nešvarumams</w:t>
      </w:r>
      <w:r w:rsidR="00077393">
        <w:rPr>
          <w:rFonts w:asciiTheme="majorBidi" w:hAnsiTheme="majorBidi" w:cstheme="majorBidi"/>
          <w:sz w:val="24"/>
          <w:szCs w:val="24"/>
        </w:rPr>
        <w:t>, kuriuos</w:t>
      </w:r>
      <w:r w:rsidR="00077393" w:rsidRPr="00DF5462">
        <w:rPr>
          <w:rFonts w:asciiTheme="majorBidi" w:hAnsiTheme="majorBidi" w:cstheme="majorBidi"/>
          <w:sz w:val="24"/>
          <w:szCs w:val="24"/>
        </w:rPr>
        <w:t xml:space="preserve"> galima identifikuoti vizualiai</w:t>
      </w:r>
      <w:r w:rsidRPr="00DA77B6">
        <w:rPr>
          <w:rFonts w:asciiTheme="majorBidi" w:hAnsiTheme="majorBidi" w:cstheme="majorBidi"/>
          <w:sz w:val="24"/>
          <w:szCs w:val="24"/>
        </w:rPr>
        <w:t>.</w:t>
      </w:r>
    </w:p>
    <w:p w14:paraId="1401A1AA" w14:textId="76B5AF9A" w:rsidR="00DA77B6" w:rsidRPr="00DA77B6" w:rsidRDefault="00DA77B6" w:rsidP="00DF5462">
      <w:pPr>
        <w:spacing w:after="0"/>
        <w:ind w:firstLine="731"/>
        <w:jc w:val="both"/>
        <w:rPr>
          <w:rFonts w:asciiTheme="majorBidi" w:hAnsiTheme="majorBidi" w:cstheme="majorBidi"/>
          <w:sz w:val="24"/>
          <w:szCs w:val="24"/>
        </w:rPr>
      </w:pPr>
      <w:r w:rsidRPr="00DA77B6">
        <w:rPr>
          <w:rFonts w:asciiTheme="majorBidi" w:hAnsiTheme="majorBidi" w:cstheme="majorBidi"/>
          <w:sz w:val="24"/>
          <w:szCs w:val="24"/>
        </w:rPr>
        <w:t>4.13. Stiklinės pertvaros ir turėklai valomi esant matomiems nešvarumams</w:t>
      </w:r>
      <w:r w:rsidR="00DF5462">
        <w:rPr>
          <w:rFonts w:asciiTheme="majorBidi" w:hAnsiTheme="majorBidi" w:cstheme="majorBidi"/>
          <w:sz w:val="24"/>
          <w:szCs w:val="24"/>
        </w:rPr>
        <w:t xml:space="preserve"> </w:t>
      </w:r>
      <w:r w:rsidR="00DF5462" w:rsidRPr="00DF5462">
        <w:rPr>
          <w:rFonts w:asciiTheme="majorBidi" w:hAnsiTheme="majorBidi" w:cstheme="majorBidi"/>
          <w:sz w:val="24"/>
          <w:szCs w:val="24"/>
        </w:rPr>
        <w:t>(pvz., dėmėms, dulkėms, pirštų atspaudams, kalkėms, riebalams), kuriuos galima identifikuoti vizualiai</w:t>
      </w:r>
      <w:r w:rsidRPr="00DA77B6">
        <w:rPr>
          <w:rFonts w:asciiTheme="majorBidi" w:hAnsiTheme="majorBidi" w:cstheme="majorBidi"/>
          <w:sz w:val="24"/>
          <w:szCs w:val="24"/>
        </w:rPr>
        <w:t>.</w:t>
      </w:r>
    </w:p>
    <w:p w14:paraId="1DA3A7D7" w14:textId="77777777" w:rsidR="00DA77B6" w:rsidRPr="00DA77B6" w:rsidRDefault="00DA77B6" w:rsidP="00DA77B6">
      <w:pPr>
        <w:spacing w:after="0"/>
        <w:ind w:firstLine="731"/>
        <w:jc w:val="both"/>
        <w:rPr>
          <w:rFonts w:asciiTheme="majorBidi" w:hAnsiTheme="majorBidi" w:cstheme="majorBidi"/>
          <w:sz w:val="24"/>
          <w:szCs w:val="24"/>
        </w:rPr>
      </w:pPr>
      <w:r w:rsidRPr="00DA77B6">
        <w:rPr>
          <w:rFonts w:asciiTheme="majorBidi" w:hAnsiTheme="majorBidi" w:cstheme="majorBidi"/>
          <w:sz w:val="24"/>
          <w:szCs w:val="24"/>
        </w:rPr>
        <w:t>4.14. Turėklai valomi kiekvieną darbo dieną, o esant epidemiologinei situacijai – dezinfekuojami.</w:t>
      </w:r>
    </w:p>
    <w:p w14:paraId="2A6A959C" w14:textId="153AAEA5" w:rsidR="00DA77B6" w:rsidRPr="00DA77B6" w:rsidRDefault="00DA77B6" w:rsidP="00DF5462">
      <w:pPr>
        <w:spacing w:after="0"/>
        <w:ind w:firstLine="731"/>
        <w:jc w:val="both"/>
        <w:rPr>
          <w:rFonts w:asciiTheme="majorBidi" w:hAnsiTheme="majorBidi" w:cstheme="majorBidi"/>
          <w:sz w:val="24"/>
          <w:szCs w:val="24"/>
        </w:rPr>
      </w:pPr>
      <w:r w:rsidRPr="00DA77B6">
        <w:rPr>
          <w:rFonts w:asciiTheme="majorBidi" w:hAnsiTheme="majorBidi" w:cstheme="majorBidi"/>
          <w:sz w:val="24"/>
          <w:szCs w:val="24"/>
        </w:rPr>
        <w:t>4.15. Sanitarinių mazgų ir dušinių sienos valomos ne rečiau kaip kartą per mėnesį arba esant matomiems nešvarumams</w:t>
      </w:r>
      <w:r w:rsidR="00DF5462">
        <w:rPr>
          <w:rFonts w:asciiTheme="majorBidi" w:hAnsiTheme="majorBidi" w:cstheme="majorBidi"/>
          <w:sz w:val="24"/>
          <w:szCs w:val="24"/>
        </w:rPr>
        <w:t xml:space="preserve"> </w:t>
      </w:r>
      <w:r w:rsidR="00DF5462" w:rsidRPr="00DF5462">
        <w:rPr>
          <w:rFonts w:asciiTheme="majorBidi" w:hAnsiTheme="majorBidi" w:cstheme="majorBidi"/>
          <w:sz w:val="24"/>
          <w:szCs w:val="24"/>
        </w:rPr>
        <w:t>(pvz., dėmėms, dulkėms, pirštų atspaudams, kalkėms, riebalams), kuriuos galima identifikuoti vizualiai</w:t>
      </w:r>
      <w:r w:rsidRPr="00DA77B6">
        <w:rPr>
          <w:rFonts w:asciiTheme="majorBidi" w:hAnsiTheme="majorBidi" w:cstheme="majorBidi"/>
          <w:sz w:val="24"/>
          <w:szCs w:val="24"/>
        </w:rPr>
        <w:t xml:space="preserve">. </w:t>
      </w:r>
      <w:r w:rsidR="00077393">
        <w:rPr>
          <w:rFonts w:asciiTheme="majorBidi" w:hAnsiTheme="majorBidi" w:cstheme="majorBidi"/>
          <w:sz w:val="24"/>
          <w:szCs w:val="24"/>
        </w:rPr>
        <w:t>G</w:t>
      </w:r>
      <w:r w:rsidR="00077393" w:rsidRPr="00077393">
        <w:rPr>
          <w:rFonts w:asciiTheme="majorBidi" w:hAnsiTheme="majorBidi" w:cstheme="majorBidi"/>
          <w:sz w:val="24"/>
          <w:szCs w:val="24"/>
        </w:rPr>
        <w:t>rindys valomos kiekvieną darbo dieną valikliais, skirtais atitinkamiems paviršiams ir šalinančiais tipiškus buityje sutinkamus nešvarumus: kalkes, riebalus, rūdis, dušinių įranga valoma ir dezinfekuojama kartą per savaitę</w:t>
      </w:r>
      <w:r w:rsidRPr="00DA77B6">
        <w:rPr>
          <w:rFonts w:asciiTheme="majorBidi" w:hAnsiTheme="majorBidi" w:cstheme="majorBidi"/>
          <w:sz w:val="24"/>
          <w:szCs w:val="24"/>
        </w:rPr>
        <w:t>.</w:t>
      </w:r>
    </w:p>
    <w:p w14:paraId="55FA457B" w14:textId="682D9579" w:rsidR="00DA77B6" w:rsidRPr="00DA77B6" w:rsidRDefault="00DA77B6" w:rsidP="00DA77B6">
      <w:pPr>
        <w:spacing w:after="0"/>
        <w:ind w:firstLine="731"/>
        <w:jc w:val="both"/>
        <w:rPr>
          <w:rFonts w:asciiTheme="majorBidi" w:hAnsiTheme="majorBidi" w:cstheme="majorBidi"/>
          <w:sz w:val="24"/>
          <w:szCs w:val="24"/>
        </w:rPr>
      </w:pPr>
      <w:r w:rsidRPr="00DA77B6">
        <w:rPr>
          <w:rFonts w:asciiTheme="majorBidi" w:hAnsiTheme="majorBidi" w:cstheme="majorBidi"/>
          <w:sz w:val="24"/>
          <w:szCs w:val="24"/>
        </w:rPr>
        <w:t>4.16. Kriauklės sanitariniuose mazguose</w:t>
      </w:r>
      <w:r w:rsidR="00077393">
        <w:rPr>
          <w:rFonts w:asciiTheme="majorBidi" w:hAnsiTheme="majorBidi" w:cstheme="majorBidi"/>
          <w:sz w:val="24"/>
          <w:szCs w:val="24"/>
        </w:rPr>
        <w:t>,</w:t>
      </w:r>
      <w:r w:rsidRPr="00DA77B6">
        <w:rPr>
          <w:rFonts w:asciiTheme="majorBidi" w:hAnsiTheme="majorBidi" w:cstheme="majorBidi"/>
          <w:sz w:val="24"/>
          <w:szCs w:val="24"/>
        </w:rPr>
        <w:t xml:space="preserve"> virtuvėlėse</w:t>
      </w:r>
      <w:r w:rsidR="00077393">
        <w:rPr>
          <w:rFonts w:asciiTheme="majorBidi" w:hAnsiTheme="majorBidi" w:cstheme="majorBidi"/>
          <w:sz w:val="24"/>
          <w:szCs w:val="24"/>
        </w:rPr>
        <w:t xml:space="preserve"> </w:t>
      </w:r>
      <w:r w:rsidR="00077393" w:rsidRPr="00DA77B6">
        <w:rPr>
          <w:rFonts w:asciiTheme="majorBidi" w:hAnsiTheme="majorBidi" w:cstheme="majorBidi"/>
          <w:sz w:val="24"/>
          <w:szCs w:val="24"/>
        </w:rPr>
        <w:t>ir</w:t>
      </w:r>
      <w:r w:rsidR="00077393">
        <w:rPr>
          <w:rFonts w:asciiTheme="majorBidi" w:hAnsiTheme="majorBidi" w:cstheme="majorBidi"/>
          <w:sz w:val="24"/>
          <w:szCs w:val="24"/>
        </w:rPr>
        <w:t xml:space="preserve"> kavos zonose</w:t>
      </w:r>
      <w:r w:rsidRPr="00DA77B6">
        <w:rPr>
          <w:rFonts w:asciiTheme="majorBidi" w:hAnsiTheme="majorBidi" w:cstheme="majorBidi"/>
          <w:sz w:val="24"/>
          <w:szCs w:val="24"/>
        </w:rPr>
        <w:t xml:space="preserve"> valomos kiekvieną darbo dieną</w:t>
      </w:r>
      <w:r w:rsidR="00077393">
        <w:rPr>
          <w:rFonts w:asciiTheme="majorBidi" w:hAnsiTheme="majorBidi" w:cstheme="majorBidi"/>
          <w:sz w:val="24"/>
          <w:szCs w:val="24"/>
        </w:rPr>
        <w:t xml:space="preserve"> </w:t>
      </w:r>
      <w:r w:rsidR="00077393" w:rsidRPr="00077393">
        <w:rPr>
          <w:rFonts w:asciiTheme="majorBidi" w:hAnsiTheme="majorBidi" w:cstheme="majorBidi"/>
          <w:sz w:val="24"/>
          <w:szCs w:val="24"/>
        </w:rPr>
        <w:t>tam skirtomis priemonėmis</w:t>
      </w:r>
      <w:r w:rsidR="00077393">
        <w:rPr>
          <w:rFonts w:asciiTheme="majorBidi" w:hAnsiTheme="majorBidi" w:cstheme="majorBidi"/>
          <w:sz w:val="24"/>
          <w:szCs w:val="24"/>
        </w:rPr>
        <w:t>.</w:t>
      </w:r>
    </w:p>
    <w:p w14:paraId="7D486848" w14:textId="77777777" w:rsidR="00DA77B6" w:rsidRPr="00DA77B6" w:rsidRDefault="00DA77B6" w:rsidP="00DA77B6">
      <w:pPr>
        <w:spacing w:after="0"/>
        <w:ind w:firstLine="731"/>
        <w:jc w:val="both"/>
        <w:rPr>
          <w:rFonts w:asciiTheme="majorBidi" w:hAnsiTheme="majorBidi" w:cstheme="majorBidi"/>
          <w:sz w:val="24"/>
          <w:szCs w:val="24"/>
        </w:rPr>
      </w:pPr>
      <w:r w:rsidRPr="00DA77B6">
        <w:rPr>
          <w:rFonts w:asciiTheme="majorBidi" w:hAnsiTheme="majorBidi" w:cstheme="majorBidi"/>
          <w:sz w:val="24"/>
          <w:szCs w:val="24"/>
        </w:rPr>
        <w:t>4.17. Unitazai valomi kiekvieną darbo dieną tam skirtomis priemonėmis.</w:t>
      </w:r>
    </w:p>
    <w:p w14:paraId="5DD581DF" w14:textId="77777777" w:rsidR="00DA77B6" w:rsidRPr="00DA77B6" w:rsidRDefault="00DA77B6" w:rsidP="00DA77B6">
      <w:pPr>
        <w:spacing w:after="0"/>
        <w:ind w:firstLine="731"/>
        <w:jc w:val="both"/>
        <w:rPr>
          <w:rFonts w:asciiTheme="majorBidi" w:hAnsiTheme="majorBidi" w:cstheme="majorBidi"/>
          <w:sz w:val="24"/>
          <w:szCs w:val="24"/>
        </w:rPr>
      </w:pPr>
      <w:r w:rsidRPr="00DA77B6">
        <w:rPr>
          <w:rFonts w:asciiTheme="majorBidi" w:hAnsiTheme="majorBidi" w:cstheme="majorBidi"/>
          <w:sz w:val="24"/>
          <w:szCs w:val="24"/>
        </w:rPr>
        <w:t>4.18. Sanitarinių mazgų grindys, sienos ir įranga valomi ir dezinfekuojami priemonėmis, pažymėtomis ir atskirtomis nuo kitų patalpų valymo priemonių. Turi būti neutralizuojami nemalonūs kvapai.</w:t>
      </w:r>
    </w:p>
    <w:p w14:paraId="62E4419E" w14:textId="77777777" w:rsidR="00DA77B6" w:rsidRPr="00DA77B6" w:rsidRDefault="00DA77B6" w:rsidP="00DA77B6">
      <w:pPr>
        <w:spacing w:after="0"/>
        <w:ind w:firstLine="731"/>
        <w:jc w:val="both"/>
        <w:rPr>
          <w:rFonts w:asciiTheme="majorBidi" w:hAnsiTheme="majorBidi" w:cstheme="majorBidi"/>
          <w:sz w:val="24"/>
          <w:szCs w:val="24"/>
        </w:rPr>
      </w:pPr>
      <w:r w:rsidRPr="00DA77B6">
        <w:rPr>
          <w:rFonts w:asciiTheme="majorBidi" w:hAnsiTheme="majorBidi" w:cstheme="majorBidi"/>
          <w:sz w:val="24"/>
          <w:szCs w:val="24"/>
        </w:rPr>
        <w:t>4.19. Sanitariniuose mazguose, virtuvėlėse ir kavos zonose turi būti užtikrintas nepertraukiamas higienos prekių tiekimas.</w:t>
      </w:r>
    </w:p>
    <w:p w14:paraId="69B64308" w14:textId="77777777" w:rsidR="00DA77B6" w:rsidRPr="00DA77B6" w:rsidRDefault="00DA77B6" w:rsidP="00DA77B6">
      <w:pPr>
        <w:spacing w:after="0"/>
        <w:ind w:firstLine="731"/>
        <w:jc w:val="both"/>
        <w:rPr>
          <w:rFonts w:asciiTheme="majorBidi" w:hAnsiTheme="majorBidi" w:cstheme="majorBidi"/>
          <w:sz w:val="24"/>
          <w:szCs w:val="24"/>
        </w:rPr>
      </w:pPr>
      <w:r w:rsidRPr="00DA77B6">
        <w:rPr>
          <w:rFonts w:asciiTheme="majorBidi" w:hAnsiTheme="majorBidi" w:cstheme="majorBidi"/>
          <w:sz w:val="24"/>
          <w:szCs w:val="24"/>
        </w:rPr>
        <w:t>4.20. Kietos dangos grindys ir laiptai valomi drėgnu būdu kiekvieną darbo dieną.</w:t>
      </w:r>
    </w:p>
    <w:p w14:paraId="103674AF" w14:textId="77777777" w:rsidR="00DA77B6" w:rsidRPr="00DA77B6" w:rsidRDefault="00DA77B6" w:rsidP="00DA77B6">
      <w:pPr>
        <w:spacing w:after="0"/>
        <w:ind w:firstLine="731"/>
        <w:jc w:val="both"/>
        <w:rPr>
          <w:rFonts w:asciiTheme="majorBidi" w:hAnsiTheme="majorBidi" w:cstheme="majorBidi"/>
          <w:sz w:val="24"/>
          <w:szCs w:val="24"/>
        </w:rPr>
      </w:pPr>
      <w:r w:rsidRPr="00DA77B6">
        <w:rPr>
          <w:rFonts w:asciiTheme="majorBidi" w:hAnsiTheme="majorBidi" w:cstheme="majorBidi"/>
          <w:sz w:val="24"/>
          <w:szCs w:val="24"/>
        </w:rPr>
        <w:t>4.21. Sienos valomos joms susitepus.</w:t>
      </w:r>
    </w:p>
    <w:p w14:paraId="14270AD5" w14:textId="77777777" w:rsidR="00DA77B6" w:rsidRPr="00DA77B6" w:rsidRDefault="00DA77B6" w:rsidP="00DA77B6">
      <w:pPr>
        <w:spacing w:after="0"/>
        <w:ind w:firstLine="731"/>
        <w:jc w:val="both"/>
        <w:rPr>
          <w:rFonts w:asciiTheme="majorBidi" w:hAnsiTheme="majorBidi" w:cstheme="majorBidi"/>
          <w:sz w:val="24"/>
          <w:szCs w:val="24"/>
        </w:rPr>
      </w:pPr>
      <w:r w:rsidRPr="00DA77B6">
        <w:rPr>
          <w:rFonts w:asciiTheme="majorBidi" w:hAnsiTheme="majorBidi" w:cstheme="majorBidi"/>
          <w:sz w:val="24"/>
          <w:szCs w:val="24"/>
        </w:rPr>
        <w:t>4.22. Stikliniai paviršiai valomi esant matomiems nešvarumams.</w:t>
      </w:r>
    </w:p>
    <w:p w14:paraId="38D75C21" w14:textId="7CBAD3B2" w:rsidR="00DA77B6" w:rsidRPr="00DA77B6" w:rsidRDefault="00DA77B6" w:rsidP="00DA77B6">
      <w:pPr>
        <w:spacing w:after="0"/>
        <w:ind w:firstLine="731"/>
        <w:jc w:val="both"/>
        <w:rPr>
          <w:rFonts w:asciiTheme="majorBidi" w:hAnsiTheme="majorBidi" w:cstheme="majorBidi"/>
          <w:sz w:val="24"/>
          <w:szCs w:val="24"/>
        </w:rPr>
      </w:pPr>
      <w:r w:rsidRPr="00DA77B6">
        <w:rPr>
          <w:rFonts w:asciiTheme="majorBidi" w:hAnsiTheme="majorBidi" w:cstheme="majorBidi"/>
          <w:sz w:val="24"/>
          <w:szCs w:val="24"/>
        </w:rPr>
        <w:t>4.23. Lifto</w:t>
      </w:r>
      <w:r w:rsidR="00E8037B">
        <w:rPr>
          <w:rFonts w:asciiTheme="majorBidi" w:hAnsiTheme="majorBidi" w:cstheme="majorBidi"/>
          <w:sz w:val="24"/>
          <w:szCs w:val="24"/>
        </w:rPr>
        <w:t xml:space="preserve"> (ŽN keltuvo)</w:t>
      </w:r>
      <w:r w:rsidRPr="00DA77B6">
        <w:rPr>
          <w:rFonts w:asciiTheme="majorBidi" w:hAnsiTheme="majorBidi" w:cstheme="majorBidi"/>
          <w:sz w:val="24"/>
          <w:szCs w:val="24"/>
        </w:rPr>
        <w:t xml:space="preserve"> patalpa valoma esant matomiems nešvarumams.</w:t>
      </w:r>
    </w:p>
    <w:p w14:paraId="38F63428" w14:textId="77777777" w:rsidR="00DA77B6" w:rsidRPr="00DA77B6" w:rsidRDefault="00DA77B6" w:rsidP="00DA77B6">
      <w:pPr>
        <w:spacing w:after="0"/>
        <w:ind w:firstLine="731"/>
        <w:jc w:val="both"/>
        <w:rPr>
          <w:rFonts w:asciiTheme="majorBidi" w:hAnsiTheme="majorBidi" w:cstheme="majorBidi"/>
          <w:sz w:val="24"/>
          <w:szCs w:val="24"/>
        </w:rPr>
      </w:pPr>
      <w:r w:rsidRPr="00DA77B6">
        <w:rPr>
          <w:rFonts w:asciiTheme="majorBidi" w:hAnsiTheme="majorBidi" w:cstheme="majorBidi"/>
          <w:sz w:val="24"/>
          <w:szCs w:val="24"/>
        </w:rPr>
        <w:t>4.24. Durų rankenos valomos esant matomiems nešvarumams.</w:t>
      </w:r>
    </w:p>
    <w:p w14:paraId="583BB806" w14:textId="77777777" w:rsidR="00DA77B6" w:rsidRPr="00DA77B6" w:rsidRDefault="00DA77B6" w:rsidP="00DA77B6">
      <w:pPr>
        <w:spacing w:after="0"/>
        <w:ind w:firstLine="731"/>
        <w:jc w:val="both"/>
        <w:rPr>
          <w:rFonts w:asciiTheme="majorBidi" w:hAnsiTheme="majorBidi" w:cstheme="majorBidi"/>
          <w:sz w:val="24"/>
          <w:szCs w:val="24"/>
        </w:rPr>
      </w:pPr>
      <w:r w:rsidRPr="00DA77B6">
        <w:rPr>
          <w:rFonts w:asciiTheme="majorBidi" w:hAnsiTheme="majorBidi" w:cstheme="majorBidi"/>
          <w:sz w:val="24"/>
          <w:szCs w:val="24"/>
        </w:rPr>
        <w:t>4.25. Voratinkliai pašalinami jiems atsiradus.</w:t>
      </w:r>
    </w:p>
    <w:p w14:paraId="060FA1B0" w14:textId="3750687D" w:rsidR="00DA77B6" w:rsidRPr="00DA77B6" w:rsidRDefault="00DA77B6" w:rsidP="00DA77B6">
      <w:pPr>
        <w:spacing w:after="0"/>
        <w:ind w:firstLine="731"/>
        <w:jc w:val="both"/>
        <w:rPr>
          <w:rFonts w:asciiTheme="majorBidi" w:hAnsiTheme="majorBidi" w:cstheme="majorBidi"/>
          <w:sz w:val="24"/>
          <w:szCs w:val="24"/>
        </w:rPr>
      </w:pPr>
      <w:r w:rsidRPr="00DA77B6">
        <w:rPr>
          <w:rFonts w:asciiTheme="majorBidi" w:hAnsiTheme="majorBidi" w:cstheme="majorBidi"/>
          <w:sz w:val="24"/>
          <w:szCs w:val="24"/>
        </w:rPr>
        <w:t>4.26. Virtuvėlės ir kavos zonos valomos kiekvieną darbo dieną: surenkami indai, sudedami į indaploves, paleidžiamos indaplovės, išplauti indai sudedami į spinteles. Arbatinukai</w:t>
      </w:r>
      <w:r w:rsidR="00077393">
        <w:rPr>
          <w:rFonts w:asciiTheme="majorBidi" w:hAnsiTheme="majorBidi" w:cstheme="majorBidi"/>
          <w:sz w:val="24"/>
          <w:szCs w:val="24"/>
        </w:rPr>
        <w:t xml:space="preserve">, </w:t>
      </w:r>
      <w:r w:rsidR="00077393" w:rsidRPr="00077393">
        <w:rPr>
          <w:rFonts w:asciiTheme="majorBidi" w:hAnsiTheme="majorBidi" w:cstheme="majorBidi"/>
          <w:sz w:val="24"/>
          <w:szCs w:val="24"/>
        </w:rPr>
        <w:t>esan</w:t>
      </w:r>
      <w:r w:rsidR="00077393">
        <w:rPr>
          <w:rFonts w:asciiTheme="majorBidi" w:hAnsiTheme="majorBidi" w:cstheme="majorBidi"/>
          <w:sz w:val="24"/>
          <w:szCs w:val="24"/>
        </w:rPr>
        <w:t>t</w:t>
      </w:r>
      <w:r w:rsidR="00077393" w:rsidRPr="00077393">
        <w:rPr>
          <w:rFonts w:asciiTheme="majorBidi" w:hAnsiTheme="majorBidi" w:cstheme="majorBidi"/>
          <w:sz w:val="24"/>
          <w:szCs w:val="24"/>
        </w:rPr>
        <w:t xml:space="preserve">ys </w:t>
      </w:r>
      <w:r w:rsidR="00077393">
        <w:rPr>
          <w:rFonts w:asciiTheme="majorBidi" w:hAnsiTheme="majorBidi" w:cstheme="majorBidi"/>
          <w:sz w:val="24"/>
          <w:szCs w:val="24"/>
        </w:rPr>
        <w:t xml:space="preserve">virtuvėlėje ir/ar </w:t>
      </w:r>
      <w:r w:rsidR="00077393" w:rsidRPr="00077393">
        <w:rPr>
          <w:rFonts w:asciiTheme="majorBidi" w:hAnsiTheme="majorBidi" w:cstheme="majorBidi"/>
          <w:sz w:val="24"/>
          <w:szCs w:val="24"/>
        </w:rPr>
        <w:t>kavos zonoje,</w:t>
      </w:r>
      <w:r w:rsidRPr="00DA77B6">
        <w:rPr>
          <w:rFonts w:asciiTheme="majorBidi" w:hAnsiTheme="majorBidi" w:cstheme="majorBidi"/>
          <w:sz w:val="24"/>
          <w:szCs w:val="24"/>
        </w:rPr>
        <w:t xml:space="preserve"> valomi kasdien.</w:t>
      </w:r>
    </w:p>
    <w:p w14:paraId="20BA98CF" w14:textId="77777777" w:rsidR="00DA77B6" w:rsidRPr="00DA77B6" w:rsidRDefault="00DA77B6" w:rsidP="00DA77B6">
      <w:pPr>
        <w:spacing w:after="0"/>
        <w:ind w:firstLine="731"/>
        <w:jc w:val="both"/>
        <w:rPr>
          <w:rFonts w:asciiTheme="majorBidi" w:hAnsiTheme="majorBidi" w:cstheme="majorBidi"/>
          <w:sz w:val="24"/>
          <w:szCs w:val="24"/>
        </w:rPr>
      </w:pPr>
      <w:r w:rsidRPr="00DA77B6">
        <w:rPr>
          <w:rFonts w:asciiTheme="majorBidi" w:hAnsiTheme="majorBidi" w:cstheme="majorBidi"/>
          <w:sz w:val="24"/>
          <w:szCs w:val="24"/>
        </w:rPr>
        <w:t>4.27. Mikrobangų krosnelės ir šaldytuvai valomi ne rečiau kaip kartą per savaitę.</w:t>
      </w:r>
    </w:p>
    <w:p w14:paraId="3184F5B2" w14:textId="77777777" w:rsidR="00DA77B6" w:rsidRPr="00DA77B6" w:rsidRDefault="00DA77B6" w:rsidP="00DA77B6">
      <w:pPr>
        <w:spacing w:after="0"/>
        <w:ind w:firstLine="731"/>
        <w:jc w:val="both"/>
        <w:rPr>
          <w:rFonts w:asciiTheme="majorBidi" w:hAnsiTheme="majorBidi" w:cstheme="majorBidi"/>
          <w:sz w:val="24"/>
          <w:szCs w:val="24"/>
        </w:rPr>
      </w:pPr>
      <w:r w:rsidRPr="00DA77B6">
        <w:rPr>
          <w:rFonts w:asciiTheme="majorBidi" w:hAnsiTheme="majorBidi" w:cstheme="majorBidi"/>
          <w:sz w:val="24"/>
          <w:szCs w:val="24"/>
        </w:rPr>
        <w:t>4.28. Kavos aparatai valomi kiekvieną darbo dieną: išpilami tirščiai ir skysčiai, plaunami konteineriai, atliekamas pieno sistemos valymas. Nukalkinimas atliekamas pagal poreikį (ne Paslaugų teikėjo sąnaudomis).</w:t>
      </w:r>
    </w:p>
    <w:p w14:paraId="54D285DB" w14:textId="77777777" w:rsidR="00DA77B6" w:rsidRPr="00DA77B6" w:rsidRDefault="00DA77B6" w:rsidP="00DA77B6">
      <w:pPr>
        <w:spacing w:after="0"/>
        <w:ind w:firstLine="731"/>
        <w:jc w:val="both"/>
        <w:rPr>
          <w:rFonts w:asciiTheme="majorBidi" w:hAnsiTheme="majorBidi" w:cstheme="majorBidi"/>
          <w:sz w:val="24"/>
          <w:szCs w:val="24"/>
        </w:rPr>
      </w:pPr>
      <w:r w:rsidRPr="00DA77B6">
        <w:rPr>
          <w:rFonts w:asciiTheme="majorBidi" w:hAnsiTheme="majorBidi" w:cstheme="majorBidi"/>
          <w:sz w:val="24"/>
          <w:szCs w:val="24"/>
        </w:rPr>
        <w:t>4.29. Posėdžių salės valomos kiekvieną darbo dieną nuo 16 val., penktadieniais – nuo 15 val. Susitikimų metu valoma pagal poreikį, kad būtų užtikrinta švara.</w:t>
      </w:r>
    </w:p>
    <w:p w14:paraId="2B65F462" w14:textId="77777777" w:rsidR="00DA77B6" w:rsidRPr="00DA77B6" w:rsidRDefault="00DA77B6" w:rsidP="00DA77B6">
      <w:pPr>
        <w:spacing w:after="0"/>
        <w:ind w:firstLine="731"/>
        <w:jc w:val="both"/>
        <w:rPr>
          <w:rFonts w:asciiTheme="majorBidi" w:hAnsiTheme="majorBidi" w:cstheme="majorBidi"/>
          <w:sz w:val="24"/>
          <w:szCs w:val="24"/>
        </w:rPr>
      </w:pPr>
      <w:r w:rsidRPr="00DA77B6">
        <w:rPr>
          <w:rFonts w:asciiTheme="majorBidi" w:hAnsiTheme="majorBidi" w:cstheme="majorBidi"/>
          <w:sz w:val="24"/>
          <w:szCs w:val="24"/>
        </w:rPr>
        <w:t>4.30. Posėdžių salių stalviršiai valomi kasdien specialiomis priemonėmis, nepaliekant pirštų atspaudų ar riebalų žymių.</w:t>
      </w:r>
    </w:p>
    <w:p w14:paraId="015D1492" w14:textId="1D640931" w:rsidR="00DA77B6" w:rsidRPr="00DA77B6" w:rsidRDefault="00DA77B6" w:rsidP="00DA77B6">
      <w:pPr>
        <w:spacing w:after="0"/>
        <w:ind w:firstLine="731"/>
        <w:jc w:val="both"/>
        <w:rPr>
          <w:rFonts w:asciiTheme="majorBidi" w:hAnsiTheme="majorBidi" w:cstheme="majorBidi"/>
          <w:sz w:val="24"/>
          <w:szCs w:val="24"/>
        </w:rPr>
      </w:pPr>
      <w:r w:rsidRPr="00DA77B6">
        <w:rPr>
          <w:rFonts w:asciiTheme="majorBidi" w:hAnsiTheme="majorBidi" w:cstheme="majorBidi"/>
          <w:sz w:val="24"/>
          <w:szCs w:val="24"/>
        </w:rPr>
        <w:t xml:space="preserve">4.31. Gėlės bendro naudojimo patalpose </w:t>
      </w:r>
      <w:r w:rsidR="00907CF8">
        <w:rPr>
          <w:rFonts w:asciiTheme="majorBidi" w:hAnsiTheme="majorBidi" w:cstheme="majorBidi"/>
          <w:sz w:val="24"/>
          <w:szCs w:val="24"/>
        </w:rPr>
        <w:t xml:space="preserve">ir darbo kabinetuose bei posėdžių ir konferencijų salėse </w:t>
      </w:r>
      <w:r w:rsidRPr="00DA77B6">
        <w:rPr>
          <w:rFonts w:asciiTheme="majorBidi" w:hAnsiTheme="majorBidi" w:cstheme="majorBidi"/>
          <w:sz w:val="24"/>
          <w:szCs w:val="24"/>
        </w:rPr>
        <w:t>laistomos</w:t>
      </w:r>
      <w:r w:rsidR="00077393">
        <w:rPr>
          <w:rFonts w:asciiTheme="majorBidi" w:hAnsiTheme="majorBidi" w:cstheme="majorBidi"/>
          <w:sz w:val="24"/>
          <w:szCs w:val="24"/>
        </w:rPr>
        <w:t xml:space="preserve"> pagal poreikį, bet ne rečiau kaip</w:t>
      </w:r>
      <w:r w:rsidRPr="00DA77B6">
        <w:rPr>
          <w:rFonts w:asciiTheme="majorBidi" w:hAnsiTheme="majorBidi" w:cstheme="majorBidi"/>
          <w:sz w:val="24"/>
          <w:szCs w:val="24"/>
        </w:rPr>
        <w:t xml:space="preserve"> </w:t>
      </w:r>
      <w:r w:rsidR="00077393">
        <w:rPr>
          <w:rFonts w:asciiTheme="majorBidi" w:hAnsiTheme="majorBidi" w:cstheme="majorBidi"/>
          <w:sz w:val="24"/>
          <w:szCs w:val="24"/>
        </w:rPr>
        <w:t>vieną</w:t>
      </w:r>
      <w:r w:rsidRPr="00DA77B6">
        <w:rPr>
          <w:rFonts w:asciiTheme="majorBidi" w:hAnsiTheme="majorBidi" w:cstheme="majorBidi"/>
          <w:sz w:val="24"/>
          <w:szCs w:val="24"/>
        </w:rPr>
        <w:t xml:space="preserve"> kartą per savaitę.</w:t>
      </w:r>
    </w:p>
    <w:p w14:paraId="6AEAC4A8" w14:textId="6318C1F6" w:rsidR="00DA77B6" w:rsidRPr="00DA77B6" w:rsidRDefault="00DA77B6" w:rsidP="00DA77B6">
      <w:pPr>
        <w:spacing w:after="0"/>
        <w:ind w:firstLine="731"/>
        <w:jc w:val="both"/>
        <w:rPr>
          <w:rFonts w:asciiTheme="majorBidi" w:hAnsiTheme="majorBidi" w:cstheme="majorBidi"/>
          <w:sz w:val="24"/>
          <w:szCs w:val="24"/>
        </w:rPr>
      </w:pPr>
      <w:r w:rsidRPr="00DA77B6">
        <w:rPr>
          <w:rFonts w:asciiTheme="majorBidi" w:hAnsiTheme="majorBidi" w:cstheme="majorBidi"/>
          <w:sz w:val="24"/>
          <w:szCs w:val="24"/>
        </w:rPr>
        <w:t xml:space="preserve">4.32. Šiukšlės išnešamos kasdien į </w:t>
      </w:r>
      <w:r w:rsidR="00077393">
        <w:rPr>
          <w:rFonts w:asciiTheme="majorBidi" w:hAnsiTheme="majorBidi" w:cstheme="majorBidi"/>
          <w:sz w:val="24"/>
          <w:szCs w:val="24"/>
        </w:rPr>
        <w:t xml:space="preserve">nurodytus </w:t>
      </w:r>
      <w:r w:rsidRPr="00DA77B6">
        <w:rPr>
          <w:rFonts w:asciiTheme="majorBidi" w:hAnsiTheme="majorBidi" w:cstheme="majorBidi"/>
          <w:sz w:val="24"/>
          <w:szCs w:val="24"/>
        </w:rPr>
        <w:t>rūšiavimo konteinerius. Keičiami maišai, valomos šiukšliadėžės, esant poreikiui – dezinfekuojamos.</w:t>
      </w:r>
      <w:r w:rsidR="00077393" w:rsidRPr="00077393">
        <w:rPr>
          <w:rFonts w:asciiTheme="majorBidi" w:hAnsiTheme="majorBidi" w:cstheme="majorBidi"/>
          <w:sz w:val="24"/>
          <w:szCs w:val="24"/>
        </w:rPr>
        <w:t xml:space="preserve"> Reikiamo dydžio šiukšlių maišais pasirūpina Paslaugų teikėjas, už maišus </w:t>
      </w:r>
      <w:r w:rsidR="007E5B25">
        <w:rPr>
          <w:rFonts w:asciiTheme="majorBidi" w:hAnsiTheme="majorBidi" w:cstheme="majorBidi"/>
          <w:sz w:val="24"/>
          <w:szCs w:val="24"/>
        </w:rPr>
        <w:t xml:space="preserve">Užsakovas </w:t>
      </w:r>
      <w:r w:rsidR="00077393" w:rsidRPr="00077393">
        <w:rPr>
          <w:rFonts w:asciiTheme="majorBidi" w:hAnsiTheme="majorBidi" w:cstheme="majorBidi"/>
          <w:sz w:val="24"/>
          <w:szCs w:val="24"/>
        </w:rPr>
        <w:t>apmoka atskirai.</w:t>
      </w:r>
    </w:p>
    <w:p w14:paraId="4B8753E6" w14:textId="77777777" w:rsidR="00DA77B6" w:rsidRPr="00DA77B6" w:rsidRDefault="00DA77B6" w:rsidP="00DA77B6">
      <w:pPr>
        <w:spacing w:after="0"/>
        <w:ind w:firstLine="731"/>
        <w:jc w:val="both"/>
        <w:rPr>
          <w:rFonts w:asciiTheme="majorBidi" w:hAnsiTheme="majorBidi" w:cstheme="majorBidi"/>
          <w:sz w:val="24"/>
          <w:szCs w:val="24"/>
        </w:rPr>
      </w:pPr>
      <w:r w:rsidRPr="00DA77B6">
        <w:rPr>
          <w:rFonts w:asciiTheme="majorBidi" w:hAnsiTheme="majorBidi" w:cstheme="majorBidi"/>
          <w:sz w:val="24"/>
          <w:szCs w:val="24"/>
        </w:rPr>
        <w:t>4.33. Popierius iš dokumentų naikinimo aparatų išnešamas pagal poreikį.</w:t>
      </w:r>
    </w:p>
    <w:p w14:paraId="200AA6C2" w14:textId="77777777" w:rsidR="007E5B25" w:rsidRPr="007E5B25" w:rsidRDefault="00DA77B6" w:rsidP="007E5B25">
      <w:pPr>
        <w:spacing w:after="0"/>
        <w:ind w:firstLine="731"/>
        <w:jc w:val="both"/>
        <w:rPr>
          <w:rFonts w:asciiTheme="majorBidi" w:hAnsiTheme="majorBidi" w:cstheme="majorBidi"/>
          <w:sz w:val="24"/>
          <w:szCs w:val="24"/>
        </w:rPr>
      </w:pPr>
      <w:r w:rsidRPr="00DA77B6">
        <w:rPr>
          <w:rFonts w:asciiTheme="majorBidi" w:hAnsiTheme="majorBidi" w:cstheme="majorBidi"/>
          <w:sz w:val="24"/>
          <w:szCs w:val="24"/>
        </w:rPr>
        <w:t xml:space="preserve">4.34. </w:t>
      </w:r>
      <w:r w:rsidR="007E5B25" w:rsidRPr="007E5B25">
        <w:rPr>
          <w:rFonts w:asciiTheme="majorBidi" w:hAnsiTheme="majorBidi" w:cstheme="majorBidi"/>
          <w:sz w:val="24"/>
          <w:szCs w:val="24"/>
        </w:rPr>
        <w:t>Pagalbinės patalpos (kondicionavimo, ryšio, serverinės, specialiosios patalpos, šilumos punktas) valomos esant susidariusiems nešvarumams tam skirtomis priemonėmis. Patalpos valomos tik su atsakingo Užsakovo asmens priežiūra.</w:t>
      </w:r>
    </w:p>
    <w:p w14:paraId="52B6F987" w14:textId="77777777" w:rsidR="007E5B25" w:rsidRDefault="00DA77B6" w:rsidP="007E5B25">
      <w:pPr>
        <w:spacing w:after="0"/>
        <w:ind w:firstLine="731"/>
        <w:jc w:val="both"/>
        <w:rPr>
          <w:rFonts w:asciiTheme="majorBidi" w:hAnsiTheme="majorBidi" w:cstheme="majorBidi"/>
          <w:sz w:val="24"/>
          <w:szCs w:val="24"/>
        </w:rPr>
      </w:pPr>
      <w:r w:rsidRPr="00DA77B6">
        <w:rPr>
          <w:rFonts w:asciiTheme="majorBidi" w:hAnsiTheme="majorBidi" w:cstheme="majorBidi"/>
          <w:sz w:val="24"/>
          <w:szCs w:val="24"/>
        </w:rPr>
        <w:t xml:space="preserve">4.35. </w:t>
      </w:r>
      <w:r w:rsidR="007E5B25" w:rsidRPr="007E5B25">
        <w:rPr>
          <w:rFonts w:asciiTheme="majorBidi" w:hAnsiTheme="majorBidi" w:cstheme="majorBidi"/>
          <w:sz w:val="24"/>
          <w:szCs w:val="24"/>
        </w:rPr>
        <w:t xml:space="preserve">Dulkės, apnašos, nešvarumai ir pan. nuo paviršių valomi specialiomis vienkartinėmis arba </w:t>
      </w:r>
      <w:proofErr w:type="spellStart"/>
      <w:r w:rsidR="007E5B25" w:rsidRPr="007E5B25">
        <w:rPr>
          <w:rFonts w:asciiTheme="majorBidi" w:hAnsiTheme="majorBidi" w:cstheme="majorBidi"/>
          <w:sz w:val="24"/>
          <w:szCs w:val="24"/>
        </w:rPr>
        <w:t>mikropluošto</w:t>
      </w:r>
      <w:proofErr w:type="spellEnd"/>
      <w:r w:rsidR="007E5B25" w:rsidRPr="007E5B25">
        <w:rPr>
          <w:rFonts w:asciiTheme="majorBidi" w:hAnsiTheme="majorBidi" w:cstheme="majorBidi"/>
          <w:sz w:val="24"/>
          <w:szCs w:val="24"/>
        </w:rPr>
        <w:t xml:space="preserve"> servetėlėmis ir valymo bei dezinfekavimo priemonėmis, kurios yra specialiai pritaikytos tam tikrų paviršių ir </w:t>
      </w:r>
      <w:proofErr w:type="spellStart"/>
      <w:r w:rsidR="007E5B25" w:rsidRPr="007E5B25">
        <w:rPr>
          <w:rFonts w:asciiTheme="majorBidi" w:hAnsiTheme="majorBidi" w:cstheme="majorBidi"/>
          <w:sz w:val="24"/>
          <w:szCs w:val="24"/>
        </w:rPr>
        <w:t>orgtechnikos</w:t>
      </w:r>
      <w:proofErr w:type="spellEnd"/>
      <w:r w:rsidR="007E5B25" w:rsidRPr="007E5B25">
        <w:rPr>
          <w:rFonts w:asciiTheme="majorBidi" w:hAnsiTheme="majorBidi" w:cstheme="majorBidi"/>
          <w:sz w:val="24"/>
          <w:szCs w:val="24"/>
        </w:rPr>
        <w:t xml:space="preserve"> priežiūrai.</w:t>
      </w:r>
    </w:p>
    <w:p w14:paraId="01CF5ABD" w14:textId="380FD6FA" w:rsidR="00DA77B6" w:rsidRDefault="00DA77B6" w:rsidP="007E5B25">
      <w:pPr>
        <w:spacing w:after="0"/>
        <w:ind w:firstLine="731"/>
        <w:jc w:val="both"/>
        <w:rPr>
          <w:rFonts w:asciiTheme="majorBidi" w:hAnsiTheme="majorBidi" w:cstheme="majorBidi"/>
          <w:sz w:val="24"/>
          <w:szCs w:val="24"/>
        </w:rPr>
      </w:pPr>
      <w:r w:rsidRPr="00DA77B6">
        <w:rPr>
          <w:rFonts w:asciiTheme="majorBidi" w:hAnsiTheme="majorBidi" w:cstheme="majorBidi"/>
          <w:sz w:val="24"/>
          <w:szCs w:val="24"/>
        </w:rPr>
        <w:t>4.36. Veidrodžiai valomi priemonėmis, nebraižančiomis stiklo.</w:t>
      </w:r>
    </w:p>
    <w:p w14:paraId="0320079E" w14:textId="35775E89" w:rsidR="007E5B25" w:rsidRPr="00DA77B6" w:rsidRDefault="007E5B25" w:rsidP="007E5B25">
      <w:pPr>
        <w:spacing w:after="0"/>
        <w:ind w:firstLine="731"/>
        <w:jc w:val="both"/>
        <w:rPr>
          <w:rFonts w:asciiTheme="majorBidi" w:hAnsiTheme="majorBidi" w:cstheme="majorBidi"/>
          <w:sz w:val="24"/>
          <w:szCs w:val="24"/>
        </w:rPr>
      </w:pPr>
      <w:r w:rsidRPr="007E5B25">
        <w:rPr>
          <w:rFonts w:asciiTheme="majorBidi" w:hAnsiTheme="majorBidi" w:cstheme="majorBidi"/>
          <w:sz w:val="24"/>
          <w:szCs w:val="24"/>
        </w:rPr>
        <w:t>4.3</w:t>
      </w:r>
      <w:r>
        <w:rPr>
          <w:rFonts w:asciiTheme="majorBidi" w:hAnsiTheme="majorBidi" w:cstheme="majorBidi"/>
          <w:sz w:val="24"/>
          <w:szCs w:val="24"/>
        </w:rPr>
        <w:t>7</w:t>
      </w:r>
      <w:r w:rsidRPr="007E5B25">
        <w:rPr>
          <w:rFonts w:asciiTheme="majorBidi" w:hAnsiTheme="majorBidi" w:cstheme="majorBidi"/>
          <w:sz w:val="24"/>
          <w:szCs w:val="24"/>
        </w:rPr>
        <w:t>. Grindų dangos valomos arba plaunamos naudojant specialiai tam tikrai dangos rūšiai (PVC, plytelėms, betonui ir t. t.) pritaikytas plovimo ir valymo medžiagas, kurios yra ekologiškos ir sertifikuotos.</w:t>
      </w:r>
    </w:p>
    <w:p w14:paraId="0AD8A46F" w14:textId="2498E213" w:rsidR="00DA77B6" w:rsidRPr="00DA77B6" w:rsidRDefault="00DA77B6" w:rsidP="00DA77B6">
      <w:pPr>
        <w:spacing w:after="0"/>
        <w:ind w:firstLine="731"/>
        <w:jc w:val="both"/>
        <w:rPr>
          <w:rFonts w:asciiTheme="majorBidi" w:hAnsiTheme="majorBidi" w:cstheme="majorBidi"/>
          <w:sz w:val="24"/>
          <w:szCs w:val="24"/>
        </w:rPr>
      </w:pPr>
      <w:r w:rsidRPr="00DA77B6">
        <w:rPr>
          <w:rFonts w:asciiTheme="majorBidi" w:hAnsiTheme="majorBidi" w:cstheme="majorBidi"/>
          <w:sz w:val="24"/>
          <w:szCs w:val="24"/>
        </w:rPr>
        <w:t>4.3</w:t>
      </w:r>
      <w:r w:rsidR="007E5B25">
        <w:rPr>
          <w:rFonts w:asciiTheme="majorBidi" w:hAnsiTheme="majorBidi" w:cstheme="majorBidi"/>
          <w:sz w:val="24"/>
          <w:szCs w:val="24"/>
        </w:rPr>
        <w:t>8</w:t>
      </w:r>
      <w:r w:rsidRPr="00DA77B6">
        <w:rPr>
          <w:rFonts w:asciiTheme="majorBidi" w:hAnsiTheme="majorBidi" w:cstheme="majorBidi"/>
          <w:sz w:val="24"/>
          <w:szCs w:val="24"/>
        </w:rPr>
        <w:t>. Kiliminės dangos siurbiamos tam tinkamais dulkių siurbliais (</w:t>
      </w:r>
      <w:r w:rsidR="00E8037B" w:rsidRPr="00DA77B6">
        <w:rPr>
          <w:rFonts w:asciiTheme="majorBidi" w:hAnsiTheme="majorBidi" w:cstheme="majorBidi"/>
          <w:sz w:val="24"/>
          <w:szCs w:val="24"/>
        </w:rPr>
        <w:t xml:space="preserve">dulkių siurbliais </w:t>
      </w:r>
      <w:r w:rsidR="00E8037B">
        <w:rPr>
          <w:rFonts w:asciiTheme="majorBidi" w:hAnsiTheme="majorBidi" w:cstheme="majorBidi"/>
          <w:sz w:val="24"/>
          <w:szCs w:val="24"/>
        </w:rPr>
        <w:t>atitinkančiais  TS 9 p. nustatytus reikalavimus</w:t>
      </w:r>
      <w:r w:rsidRPr="00DA77B6">
        <w:rPr>
          <w:rFonts w:asciiTheme="majorBidi" w:hAnsiTheme="majorBidi" w:cstheme="majorBidi"/>
          <w:sz w:val="24"/>
          <w:szCs w:val="24"/>
        </w:rPr>
        <w:t>), dėmės valomos priemonėmis, negadinančiomis dangos.</w:t>
      </w:r>
    </w:p>
    <w:p w14:paraId="3428EA67" w14:textId="522E06AB" w:rsidR="00DA77B6" w:rsidRPr="00DA77B6" w:rsidRDefault="00DA77B6" w:rsidP="00DA77B6">
      <w:pPr>
        <w:spacing w:after="0"/>
        <w:ind w:firstLine="731"/>
        <w:jc w:val="both"/>
        <w:rPr>
          <w:rFonts w:asciiTheme="majorBidi" w:hAnsiTheme="majorBidi" w:cstheme="majorBidi"/>
          <w:sz w:val="24"/>
          <w:szCs w:val="24"/>
        </w:rPr>
      </w:pPr>
      <w:r w:rsidRPr="00DA77B6">
        <w:rPr>
          <w:rFonts w:asciiTheme="majorBidi" w:hAnsiTheme="majorBidi" w:cstheme="majorBidi"/>
          <w:sz w:val="24"/>
          <w:szCs w:val="24"/>
        </w:rPr>
        <w:t>4.3</w:t>
      </w:r>
      <w:r w:rsidR="007E5B25">
        <w:rPr>
          <w:rFonts w:asciiTheme="majorBidi" w:hAnsiTheme="majorBidi" w:cstheme="majorBidi"/>
          <w:sz w:val="24"/>
          <w:szCs w:val="24"/>
        </w:rPr>
        <w:t>9</w:t>
      </w:r>
      <w:r w:rsidRPr="00DA77B6">
        <w:rPr>
          <w:rFonts w:asciiTheme="majorBidi" w:hAnsiTheme="majorBidi" w:cstheme="majorBidi"/>
          <w:sz w:val="24"/>
          <w:szCs w:val="24"/>
        </w:rPr>
        <w:t>. Minkšti baldai valomi atsiradus nešvarumams</w:t>
      </w:r>
      <w:r w:rsidR="007E5B25">
        <w:rPr>
          <w:rFonts w:asciiTheme="majorBidi" w:hAnsiTheme="majorBidi" w:cstheme="majorBidi"/>
          <w:sz w:val="24"/>
          <w:szCs w:val="24"/>
        </w:rPr>
        <w:t xml:space="preserve"> tam</w:t>
      </w:r>
      <w:r w:rsidR="007E5B25" w:rsidRPr="007E5B25">
        <w:rPr>
          <w:rFonts w:asciiTheme="majorBidi" w:hAnsiTheme="majorBidi" w:cstheme="majorBidi"/>
          <w:sz w:val="24"/>
          <w:szCs w:val="24"/>
        </w:rPr>
        <w:t xml:space="preserve"> tinkamomis priemonėmis</w:t>
      </w:r>
      <w:r w:rsidRPr="00DA77B6">
        <w:rPr>
          <w:rFonts w:asciiTheme="majorBidi" w:hAnsiTheme="majorBidi" w:cstheme="majorBidi"/>
          <w:sz w:val="24"/>
          <w:szCs w:val="24"/>
        </w:rPr>
        <w:t>.</w:t>
      </w:r>
    </w:p>
    <w:p w14:paraId="20B5451B" w14:textId="253ABA7D" w:rsidR="00DA77B6" w:rsidRPr="00DA77B6" w:rsidRDefault="00DA77B6" w:rsidP="00DA77B6">
      <w:pPr>
        <w:spacing w:after="0"/>
        <w:ind w:firstLine="731"/>
        <w:jc w:val="both"/>
        <w:rPr>
          <w:rFonts w:asciiTheme="majorBidi" w:hAnsiTheme="majorBidi" w:cstheme="majorBidi"/>
          <w:sz w:val="24"/>
          <w:szCs w:val="24"/>
        </w:rPr>
      </w:pPr>
      <w:r w:rsidRPr="00DA77B6">
        <w:rPr>
          <w:rFonts w:asciiTheme="majorBidi" w:hAnsiTheme="majorBidi" w:cstheme="majorBidi"/>
          <w:sz w:val="24"/>
          <w:szCs w:val="24"/>
        </w:rPr>
        <w:t>4.</w:t>
      </w:r>
      <w:r w:rsidR="007E5B25">
        <w:rPr>
          <w:rFonts w:asciiTheme="majorBidi" w:hAnsiTheme="majorBidi" w:cstheme="majorBidi"/>
          <w:sz w:val="24"/>
          <w:szCs w:val="24"/>
        </w:rPr>
        <w:t>40</w:t>
      </w:r>
      <w:r w:rsidRPr="00DA77B6">
        <w:rPr>
          <w:rFonts w:asciiTheme="majorBidi" w:hAnsiTheme="majorBidi" w:cstheme="majorBidi"/>
          <w:sz w:val="24"/>
          <w:szCs w:val="24"/>
        </w:rPr>
        <w:t>. Teikiant paslaugas turi būti naudojami įspėjamieji ženklai (pvz., "Slidu"). Privaloma laikytis darbų saugos reikalavimų.</w:t>
      </w:r>
    </w:p>
    <w:p w14:paraId="6528E347" w14:textId="0574A76E" w:rsidR="00DA77B6" w:rsidRPr="00DA77B6" w:rsidRDefault="00DA77B6" w:rsidP="00DA77B6">
      <w:pPr>
        <w:spacing w:after="0"/>
        <w:ind w:firstLine="731"/>
        <w:jc w:val="both"/>
        <w:rPr>
          <w:rFonts w:asciiTheme="majorBidi" w:hAnsiTheme="majorBidi" w:cstheme="majorBidi"/>
          <w:sz w:val="24"/>
          <w:szCs w:val="24"/>
        </w:rPr>
      </w:pPr>
      <w:r w:rsidRPr="00DA77B6">
        <w:rPr>
          <w:rFonts w:asciiTheme="majorBidi" w:hAnsiTheme="majorBidi" w:cstheme="majorBidi"/>
          <w:sz w:val="24"/>
          <w:szCs w:val="24"/>
        </w:rPr>
        <w:t>4.</w:t>
      </w:r>
      <w:r w:rsidR="007E5B25">
        <w:rPr>
          <w:rFonts w:asciiTheme="majorBidi" w:hAnsiTheme="majorBidi" w:cstheme="majorBidi"/>
          <w:sz w:val="24"/>
          <w:szCs w:val="24"/>
        </w:rPr>
        <w:t>41</w:t>
      </w:r>
      <w:r w:rsidRPr="00DA77B6">
        <w:rPr>
          <w:rFonts w:asciiTheme="majorBidi" w:hAnsiTheme="majorBidi" w:cstheme="majorBidi"/>
          <w:sz w:val="24"/>
          <w:szCs w:val="24"/>
        </w:rPr>
        <w:t>. Papildomai (pagal poreikį, atskiru užsakymu) perkamos administracinių patalpų valymo paslaugos</w:t>
      </w:r>
      <w:r w:rsidR="007E5B25">
        <w:rPr>
          <w:rFonts w:asciiTheme="majorBidi" w:hAnsiTheme="majorBidi" w:cstheme="majorBidi"/>
          <w:sz w:val="24"/>
          <w:szCs w:val="24"/>
        </w:rPr>
        <w:t xml:space="preserve"> (neįskaičiuojamos į mėnesinį abonementinį mokestį)</w:t>
      </w:r>
      <w:r w:rsidRPr="00DA77B6">
        <w:rPr>
          <w:rFonts w:asciiTheme="majorBidi" w:hAnsiTheme="majorBidi" w:cstheme="majorBidi"/>
          <w:sz w:val="24"/>
          <w:szCs w:val="24"/>
        </w:rPr>
        <w:t>:</w:t>
      </w:r>
    </w:p>
    <w:p w14:paraId="4D0B9793" w14:textId="6A61AAD1" w:rsidR="00DF5462" w:rsidRDefault="00DA77B6" w:rsidP="00DA77B6">
      <w:pPr>
        <w:spacing w:after="0"/>
        <w:ind w:firstLine="731"/>
        <w:jc w:val="both"/>
        <w:rPr>
          <w:rFonts w:asciiTheme="majorBidi" w:hAnsiTheme="majorBidi" w:cstheme="majorBidi"/>
          <w:sz w:val="24"/>
          <w:szCs w:val="24"/>
        </w:rPr>
      </w:pPr>
      <w:r w:rsidRPr="00DA77B6">
        <w:rPr>
          <w:rFonts w:asciiTheme="majorBidi" w:hAnsiTheme="majorBidi" w:cstheme="majorBidi"/>
          <w:sz w:val="24"/>
          <w:szCs w:val="24"/>
        </w:rPr>
        <w:t>4.4</w:t>
      </w:r>
      <w:r w:rsidR="007E5B25">
        <w:rPr>
          <w:rFonts w:asciiTheme="majorBidi" w:hAnsiTheme="majorBidi" w:cstheme="majorBidi"/>
          <w:sz w:val="24"/>
          <w:szCs w:val="24"/>
        </w:rPr>
        <w:t>1</w:t>
      </w:r>
      <w:r w:rsidRPr="00DA77B6">
        <w:rPr>
          <w:rFonts w:asciiTheme="majorBidi" w:hAnsiTheme="majorBidi" w:cstheme="majorBidi"/>
          <w:sz w:val="24"/>
          <w:szCs w:val="24"/>
        </w:rPr>
        <w:t>.1. Langų valymas iš vidaus.</w:t>
      </w:r>
    </w:p>
    <w:p w14:paraId="0C319E5C" w14:textId="02D626B4" w:rsidR="00DF5462" w:rsidRDefault="00DA77B6" w:rsidP="00DA77B6">
      <w:pPr>
        <w:spacing w:after="0"/>
        <w:ind w:firstLine="731"/>
        <w:jc w:val="both"/>
        <w:rPr>
          <w:rFonts w:asciiTheme="majorBidi" w:hAnsiTheme="majorBidi" w:cstheme="majorBidi"/>
          <w:sz w:val="24"/>
          <w:szCs w:val="24"/>
        </w:rPr>
      </w:pPr>
      <w:r w:rsidRPr="00DA77B6">
        <w:rPr>
          <w:rFonts w:asciiTheme="majorBidi" w:hAnsiTheme="majorBidi" w:cstheme="majorBidi"/>
          <w:sz w:val="24"/>
          <w:szCs w:val="24"/>
        </w:rPr>
        <w:t>4.4</w:t>
      </w:r>
      <w:r w:rsidR="007E5B25">
        <w:rPr>
          <w:rFonts w:asciiTheme="majorBidi" w:hAnsiTheme="majorBidi" w:cstheme="majorBidi"/>
          <w:sz w:val="24"/>
          <w:szCs w:val="24"/>
        </w:rPr>
        <w:t>1</w:t>
      </w:r>
      <w:r w:rsidRPr="00DA77B6">
        <w:rPr>
          <w:rFonts w:asciiTheme="majorBidi" w:hAnsiTheme="majorBidi" w:cstheme="majorBidi"/>
          <w:sz w:val="24"/>
          <w:szCs w:val="24"/>
        </w:rPr>
        <w:t>.2. Langų valymas iš išorės.</w:t>
      </w:r>
    </w:p>
    <w:p w14:paraId="50441FD8" w14:textId="08FE3796" w:rsidR="00DF5462" w:rsidRDefault="00DA77B6" w:rsidP="00DA77B6">
      <w:pPr>
        <w:spacing w:after="0"/>
        <w:ind w:firstLine="731"/>
        <w:jc w:val="both"/>
        <w:rPr>
          <w:rFonts w:asciiTheme="majorBidi" w:hAnsiTheme="majorBidi" w:cstheme="majorBidi"/>
          <w:sz w:val="24"/>
          <w:szCs w:val="24"/>
        </w:rPr>
      </w:pPr>
      <w:r w:rsidRPr="00DA77B6">
        <w:rPr>
          <w:rFonts w:asciiTheme="majorBidi" w:hAnsiTheme="majorBidi" w:cstheme="majorBidi"/>
          <w:sz w:val="24"/>
          <w:szCs w:val="24"/>
        </w:rPr>
        <w:t>4.4</w:t>
      </w:r>
      <w:r w:rsidR="007E5B25">
        <w:rPr>
          <w:rFonts w:asciiTheme="majorBidi" w:hAnsiTheme="majorBidi" w:cstheme="majorBidi"/>
          <w:sz w:val="24"/>
          <w:szCs w:val="24"/>
        </w:rPr>
        <w:t>1</w:t>
      </w:r>
      <w:r w:rsidRPr="00DA77B6">
        <w:rPr>
          <w:rFonts w:asciiTheme="majorBidi" w:hAnsiTheme="majorBidi" w:cstheme="majorBidi"/>
          <w:sz w:val="24"/>
          <w:szCs w:val="24"/>
        </w:rPr>
        <w:t xml:space="preserve">.3. Žaliuzių ir (ar) </w:t>
      </w:r>
      <w:proofErr w:type="spellStart"/>
      <w:r w:rsidRPr="00DA77B6">
        <w:rPr>
          <w:rFonts w:asciiTheme="majorBidi" w:hAnsiTheme="majorBidi" w:cstheme="majorBidi"/>
          <w:sz w:val="24"/>
          <w:szCs w:val="24"/>
        </w:rPr>
        <w:t>roletų</w:t>
      </w:r>
      <w:proofErr w:type="spellEnd"/>
      <w:r w:rsidRPr="00DA77B6">
        <w:rPr>
          <w:rFonts w:asciiTheme="majorBidi" w:hAnsiTheme="majorBidi" w:cstheme="majorBidi"/>
          <w:sz w:val="24"/>
          <w:szCs w:val="24"/>
        </w:rPr>
        <w:t xml:space="preserve"> valymas.</w:t>
      </w:r>
    </w:p>
    <w:p w14:paraId="4BC7653C" w14:textId="374FB3FB" w:rsidR="00DF5462" w:rsidRDefault="00DA77B6" w:rsidP="00DA77B6">
      <w:pPr>
        <w:spacing w:after="0"/>
        <w:ind w:firstLine="731"/>
        <w:jc w:val="both"/>
        <w:rPr>
          <w:rFonts w:asciiTheme="majorBidi" w:hAnsiTheme="majorBidi" w:cstheme="majorBidi"/>
          <w:sz w:val="24"/>
          <w:szCs w:val="24"/>
        </w:rPr>
      </w:pPr>
      <w:r w:rsidRPr="00DA77B6">
        <w:rPr>
          <w:rFonts w:asciiTheme="majorBidi" w:hAnsiTheme="majorBidi" w:cstheme="majorBidi"/>
          <w:sz w:val="24"/>
          <w:szCs w:val="24"/>
        </w:rPr>
        <w:t>4.4</w:t>
      </w:r>
      <w:r w:rsidR="007E5B25">
        <w:rPr>
          <w:rFonts w:asciiTheme="majorBidi" w:hAnsiTheme="majorBidi" w:cstheme="majorBidi"/>
          <w:sz w:val="24"/>
          <w:szCs w:val="24"/>
        </w:rPr>
        <w:t>1</w:t>
      </w:r>
      <w:r w:rsidRPr="00DA77B6">
        <w:rPr>
          <w:rFonts w:asciiTheme="majorBidi" w:hAnsiTheme="majorBidi" w:cstheme="majorBidi"/>
          <w:sz w:val="24"/>
          <w:szCs w:val="24"/>
        </w:rPr>
        <w:t xml:space="preserve">.4. Cheminis kiliminių dangų </w:t>
      </w:r>
      <w:r w:rsidR="007E5B25" w:rsidRPr="00DA77B6">
        <w:rPr>
          <w:rFonts w:asciiTheme="majorBidi" w:hAnsiTheme="majorBidi" w:cstheme="majorBidi"/>
          <w:sz w:val="24"/>
          <w:szCs w:val="24"/>
        </w:rPr>
        <w:t xml:space="preserve">generalinis </w:t>
      </w:r>
      <w:r w:rsidRPr="00DA77B6">
        <w:rPr>
          <w:rFonts w:asciiTheme="majorBidi" w:hAnsiTheme="majorBidi" w:cstheme="majorBidi"/>
          <w:sz w:val="24"/>
          <w:szCs w:val="24"/>
        </w:rPr>
        <w:t>valymas.</w:t>
      </w:r>
    </w:p>
    <w:p w14:paraId="350ACC73" w14:textId="1D656419" w:rsidR="00DF5462" w:rsidRDefault="00DA77B6" w:rsidP="00DA77B6">
      <w:pPr>
        <w:spacing w:after="0"/>
        <w:ind w:firstLine="731"/>
        <w:jc w:val="both"/>
        <w:rPr>
          <w:rFonts w:asciiTheme="majorBidi" w:hAnsiTheme="majorBidi" w:cstheme="majorBidi"/>
          <w:sz w:val="24"/>
          <w:szCs w:val="24"/>
        </w:rPr>
      </w:pPr>
      <w:r w:rsidRPr="00DA77B6">
        <w:rPr>
          <w:rFonts w:asciiTheme="majorBidi" w:hAnsiTheme="majorBidi" w:cstheme="majorBidi"/>
          <w:sz w:val="24"/>
          <w:szCs w:val="24"/>
        </w:rPr>
        <w:t>4.4</w:t>
      </w:r>
      <w:r w:rsidR="007E5B25">
        <w:rPr>
          <w:rFonts w:asciiTheme="majorBidi" w:hAnsiTheme="majorBidi" w:cstheme="majorBidi"/>
          <w:sz w:val="24"/>
          <w:szCs w:val="24"/>
        </w:rPr>
        <w:t>1</w:t>
      </w:r>
      <w:r w:rsidRPr="00DA77B6">
        <w:rPr>
          <w:rFonts w:asciiTheme="majorBidi" w:hAnsiTheme="majorBidi" w:cstheme="majorBidi"/>
          <w:sz w:val="24"/>
          <w:szCs w:val="24"/>
        </w:rPr>
        <w:t>.5. Stiklinių pertvarų generalinis valymas.</w:t>
      </w:r>
    </w:p>
    <w:p w14:paraId="5D18BAE5" w14:textId="6E5FD7A2" w:rsidR="00DF5462" w:rsidRDefault="00DA77B6" w:rsidP="00DA77B6">
      <w:pPr>
        <w:spacing w:after="0"/>
        <w:ind w:firstLine="731"/>
        <w:jc w:val="both"/>
        <w:rPr>
          <w:rFonts w:asciiTheme="majorBidi" w:hAnsiTheme="majorBidi" w:cstheme="majorBidi"/>
          <w:sz w:val="24"/>
          <w:szCs w:val="24"/>
        </w:rPr>
      </w:pPr>
      <w:r w:rsidRPr="00DA77B6">
        <w:rPr>
          <w:rFonts w:asciiTheme="majorBidi" w:hAnsiTheme="majorBidi" w:cstheme="majorBidi"/>
          <w:sz w:val="24"/>
          <w:szCs w:val="24"/>
        </w:rPr>
        <w:t>4.4</w:t>
      </w:r>
      <w:r w:rsidR="007E5B25">
        <w:rPr>
          <w:rFonts w:asciiTheme="majorBidi" w:hAnsiTheme="majorBidi" w:cstheme="majorBidi"/>
          <w:sz w:val="24"/>
          <w:szCs w:val="24"/>
        </w:rPr>
        <w:t>1</w:t>
      </w:r>
      <w:r w:rsidRPr="00DA77B6">
        <w:rPr>
          <w:rFonts w:asciiTheme="majorBidi" w:hAnsiTheme="majorBidi" w:cstheme="majorBidi"/>
          <w:sz w:val="24"/>
          <w:szCs w:val="24"/>
        </w:rPr>
        <w:t>.6. Difuzorių valymas.</w:t>
      </w:r>
    </w:p>
    <w:p w14:paraId="6F7C2DE9" w14:textId="528C16F0" w:rsidR="00DF5462" w:rsidRDefault="00DA77B6" w:rsidP="00DA77B6">
      <w:pPr>
        <w:spacing w:after="0"/>
        <w:ind w:firstLine="731"/>
        <w:jc w:val="both"/>
        <w:rPr>
          <w:rFonts w:asciiTheme="majorBidi" w:hAnsiTheme="majorBidi" w:cstheme="majorBidi"/>
          <w:sz w:val="24"/>
          <w:szCs w:val="24"/>
        </w:rPr>
      </w:pPr>
      <w:r w:rsidRPr="00DA77B6">
        <w:rPr>
          <w:rFonts w:asciiTheme="majorBidi" w:hAnsiTheme="majorBidi" w:cstheme="majorBidi"/>
          <w:sz w:val="24"/>
          <w:szCs w:val="24"/>
        </w:rPr>
        <w:t>4.4</w:t>
      </w:r>
      <w:r w:rsidR="007E5B25">
        <w:rPr>
          <w:rFonts w:asciiTheme="majorBidi" w:hAnsiTheme="majorBidi" w:cstheme="majorBidi"/>
          <w:sz w:val="24"/>
          <w:szCs w:val="24"/>
        </w:rPr>
        <w:t>1</w:t>
      </w:r>
      <w:r w:rsidRPr="00DA77B6">
        <w:rPr>
          <w:rFonts w:asciiTheme="majorBidi" w:hAnsiTheme="majorBidi" w:cstheme="majorBidi"/>
          <w:sz w:val="24"/>
          <w:szCs w:val="24"/>
        </w:rPr>
        <w:t>.7. Dulkių valymas nuo pakabinamų šviestuvų.</w:t>
      </w:r>
    </w:p>
    <w:p w14:paraId="6CA40168" w14:textId="6241833F" w:rsidR="00DA77B6" w:rsidRDefault="00DA77B6" w:rsidP="00DA77B6">
      <w:pPr>
        <w:spacing w:after="0"/>
        <w:ind w:firstLine="731"/>
        <w:jc w:val="both"/>
        <w:rPr>
          <w:rFonts w:asciiTheme="majorBidi" w:hAnsiTheme="majorBidi" w:cstheme="majorBidi"/>
          <w:sz w:val="24"/>
          <w:szCs w:val="24"/>
        </w:rPr>
      </w:pPr>
      <w:r w:rsidRPr="00DA77B6">
        <w:rPr>
          <w:rFonts w:asciiTheme="majorBidi" w:hAnsiTheme="majorBidi" w:cstheme="majorBidi"/>
          <w:sz w:val="24"/>
          <w:szCs w:val="24"/>
        </w:rPr>
        <w:t>4.4</w:t>
      </w:r>
      <w:r w:rsidR="007E5B25">
        <w:rPr>
          <w:rFonts w:asciiTheme="majorBidi" w:hAnsiTheme="majorBidi" w:cstheme="majorBidi"/>
          <w:sz w:val="24"/>
          <w:szCs w:val="24"/>
        </w:rPr>
        <w:t>1</w:t>
      </w:r>
      <w:r w:rsidRPr="00DA77B6">
        <w:rPr>
          <w:rFonts w:asciiTheme="majorBidi" w:hAnsiTheme="majorBidi" w:cstheme="majorBidi"/>
          <w:sz w:val="24"/>
          <w:szCs w:val="24"/>
        </w:rPr>
        <w:t>.8. Jei papildomas paslaugas atlieka ne nuolatiniai darbuotojai, Tiekėjas turi paskirti darbuotoją, atitinkantį TS 3 punkto reikalavimus, kuris atliks darbų organizavimą ir kontrolę.</w:t>
      </w:r>
    </w:p>
    <w:p w14:paraId="4C88F13D" w14:textId="77777777" w:rsidR="00A5374F" w:rsidRPr="00DA77B6" w:rsidRDefault="00A5374F" w:rsidP="00A5374F">
      <w:pPr>
        <w:spacing w:after="0"/>
        <w:ind w:firstLine="731"/>
        <w:jc w:val="both"/>
        <w:rPr>
          <w:rFonts w:asciiTheme="majorBidi" w:hAnsiTheme="majorBidi" w:cstheme="majorBidi"/>
          <w:i/>
          <w:iCs/>
          <w:sz w:val="24"/>
          <w:szCs w:val="24"/>
        </w:rPr>
      </w:pPr>
      <w:r w:rsidRPr="00A5374F">
        <w:rPr>
          <w:rFonts w:asciiTheme="majorBidi" w:hAnsiTheme="majorBidi" w:cstheme="majorBidi"/>
          <w:bCs/>
          <w:i/>
          <w:iCs/>
          <w:color w:val="000000"/>
          <w:sz w:val="24"/>
          <w:szCs w:val="24"/>
        </w:rPr>
        <w:t>Iškilus poreikiui,</w:t>
      </w:r>
      <w:r w:rsidRPr="00A5374F">
        <w:rPr>
          <w:rFonts w:asciiTheme="majorBidi" w:hAnsiTheme="majorBidi" w:cstheme="majorBidi"/>
          <w:i/>
          <w:iCs/>
          <w:sz w:val="24"/>
          <w:szCs w:val="24"/>
        </w:rPr>
        <w:t xml:space="preserve"> p</w:t>
      </w:r>
      <w:r w:rsidRPr="00DA77B6">
        <w:rPr>
          <w:rFonts w:asciiTheme="majorBidi" w:hAnsiTheme="majorBidi" w:cstheme="majorBidi"/>
          <w:i/>
          <w:iCs/>
          <w:sz w:val="24"/>
          <w:szCs w:val="24"/>
        </w:rPr>
        <w:t xml:space="preserve">apildomai, </w:t>
      </w:r>
      <w:r w:rsidRPr="00A5374F">
        <w:rPr>
          <w:rFonts w:asciiTheme="majorBidi" w:hAnsiTheme="majorBidi" w:cstheme="majorBidi"/>
          <w:bCs/>
          <w:i/>
          <w:iCs/>
          <w:color w:val="000000"/>
          <w:sz w:val="24"/>
          <w:szCs w:val="24"/>
        </w:rPr>
        <w:t>turėti galimybę pasirūpinti kenkėjų naikinimu (deratizacija ir dezinsekcija) administraciniame pastate</w:t>
      </w:r>
      <w:r w:rsidRPr="00DA77B6">
        <w:rPr>
          <w:rFonts w:asciiTheme="majorBidi" w:hAnsiTheme="majorBidi" w:cstheme="majorBidi"/>
          <w:i/>
          <w:iCs/>
          <w:sz w:val="24"/>
          <w:szCs w:val="24"/>
        </w:rPr>
        <w:t>.</w:t>
      </w:r>
    </w:p>
    <w:p w14:paraId="76FA769E" w14:textId="039D94A4" w:rsidR="002C4391" w:rsidRPr="002C4391" w:rsidRDefault="002C4391" w:rsidP="002C4391">
      <w:pPr>
        <w:spacing w:after="0"/>
        <w:ind w:firstLine="731"/>
        <w:jc w:val="both"/>
        <w:rPr>
          <w:rFonts w:asciiTheme="majorBidi" w:hAnsiTheme="majorBidi" w:cstheme="majorBidi"/>
          <w:sz w:val="24"/>
          <w:szCs w:val="24"/>
        </w:rPr>
      </w:pPr>
      <w:r w:rsidRPr="002C4391">
        <w:rPr>
          <w:rFonts w:asciiTheme="majorBidi" w:hAnsiTheme="majorBidi" w:cstheme="majorBidi"/>
          <w:sz w:val="24"/>
          <w:szCs w:val="24"/>
        </w:rPr>
        <w:t>4.4</w:t>
      </w:r>
      <w:r w:rsidR="007E5B25">
        <w:rPr>
          <w:rFonts w:asciiTheme="majorBidi" w:hAnsiTheme="majorBidi" w:cstheme="majorBidi"/>
          <w:sz w:val="24"/>
          <w:szCs w:val="24"/>
        </w:rPr>
        <w:t>1</w:t>
      </w:r>
      <w:r w:rsidRPr="002C4391">
        <w:rPr>
          <w:rFonts w:asciiTheme="majorBidi" w:hAnsiTheme="majorBidi" w:cstheme="majorBidi"/>
          <w:sz w:val="24"/>
          <w:szCs w:val="24"/>
        </w:rPr>
        <w:t xml:space="preserve">.9. Papildomos paslaugos, kurios neįeina į </w:t>
      </w:r>
      <w:r>
        <w:rPr>
          <w:rFonts w:asciiTheme="majorBidi" w:hAnsiTheme="majorBidi" w:cstheme="majorBidi"/>
          <w:sz w:val="24"/>
          <w:szCs w:val="24"/>
        </w:rPr>
        <w:t>šios TS apimtį</w:t>
      </w:r>
      <w:r w:rsidR="00FC4649">
        <w:rPr>
          <w:rFonts w:asciiTheme="majorBidi" w:hAnsiTheme="majorBidi" w:cstheme="majorBidi"/>
          <w:sz w:val="24"/>
          <w:szCs w:val="24"/>
        </w:rPr>
        <w:t xml:space="preserve"> ir bus perkamos papildomai</w:t>
      </w:r>
      <w:r w:rsidRPr="002C4391">
        <w:rPr>
          <w:rFonts w:asciiTheme="majorBidi" w:hAnsiTheme="majorBidi" w:cstheme="majorBidi"/>
          <w:sz w:val="24"/>
          <w:szCs w:val="24"/>
        </w:rPr>
        <w:t>, užsakomos</w:t>
      </w:r>
      <w:r w:rsidR="009E46B8">
        <w:rPr>
          <w:rFonts w:asciiTheme="majorBidi" w:hAnsiTheme="majorBidi" w:cstheme="majorBidi"/>
          <w:sz w:val="24"/>
          <w:szCs w:val="24"/>
        </w:rPr>
        <w:t xml:space="preserve"> ir vykdomos</w:t>
      </w:r>
      <w:r w:rsidRPr="002C4391">
        <w:rPr>
          <w:rFonts w:asciiTheme="majorBidi" w:hAnsiTheme="majorBidi" w:cstheme="majorBidi"/>
          <w:sz w:val="24"/>
          <w:szCs w:val="24"/>
        </w:rPr>
        <w:t xml:space="preserve"> vadovaujantis </w:t>
      </w:r>
      <w:r w:rsidR="009E46B8">
        <w:rPr>
          <w:rFonts w:asciiTheme="majorBidi" w:hAnsiTheme="majorBidi" w:cstheme="majorBidi"/>
          <w:sz w:val="24"/>
          <w:szCs w:val="24"/>
        </w:rPr>
        <w:t>šios TS 7 p. reikalavimais.</w:t>
      </w:r>
    </w:p>
    <w:p w14:paraId="668583F8" w14:textId="6CDF589F" w:rsidR="00DA77B6" w:rsidRPr="00DA77B6" w:rsidRDefault="00DA77B6" w:rsidP="00DA77B6">
      <w:pPr>
        <w:spacing w:after="0"/>
        <w:ind w:firstLine="731"/>
        <w:jc w:val="both"/>
        <w:rPr>
          <w:rFonts w:asciiTheme="majorBidi" w:hAnsiTheme="majorBidi" w:cstheme="majorBidi"/>
          <w:b/>
          <w:bCs/>
          <w:sz w:val="24"/>
          <w:szCs w:val="24"/>
        </w:rPr>
      </w:pPr>
      <w:r w:rsidRPr="00DA77B6">
        <w:rPr>
          <w:rFonts w:asciiTheme="majorBidi" w:hAnsiTheme="majorBidi" w:cstheme="majorBidi"/>
          <w:b/>
          <w:bCs/>
          <w:sz w:val="24"/>
          <w:szCs w:val="24"/>
        </w:rPr>
        <w:t>5. Patalpų aprūpinimas higienos priemonėmis</w:t>
      </w:r>
    </w:p>
    <w:p w14:paraId="2B24C113" w14:textId="07137A21" w:rsidR="00DA77B6" w:rsidRPr="00DA77B6" w:rsidRDefault="00DA77B6" w:rsidP="00DA77B6">
      <w:pPr>
        <w:spacing w:after="0"/>
        <w:ind w:firstLine="731"/>
        <w:jc w:val="both"/>
        <w:rPr>
          <w:rFonts w:asciiTheme="majorBidi" w:hAnsiTheme="majorBidi" w:cstheme="majorBidi"/>
          <w:sz w:val="24"/>
          <w:szCs w:val="24"/>
        </w:rPr>
      </w:pPr>
      <w:r w:rsidRPr="00DA77B6">
        <w:rPr>
          <w:rFonts w:asciiTheme="majorBidi" w:hAnsiTheme="majorBidi" w:cstheme="majorBidi"/>
          <w:sz w:val="24"/>
          <w:szCs w:val="24"/>
        </w:rPr>
        <w:t xml:space="preserve">5.1. Paslaugų teikėjas turi užtikrinti, kad visos higienos priemonės </w:t>
      </w:r>
      <w:r w:rsidR="00C1041E">
        <w:rPr>
          <w:rFonts w:asciiTheme="majorBidi" w:hAnsiTheme="majorBidi" w:cstheme="majorBidi"/>
          <w:sz w:val="24"/>
          <w:szCs w:val="24"/>
        </w:rPr>
        <w:t xml:space="preserve">pagal poreikį </w:t>
      </w:r>
      <w:r w:rsidRPr="00DA77B6">
        <w:rPr>
          <w:rFonts w:asciiTheme="majorBidi" w:hAnsiTheme="majorBidi" w:cstheme="majorBidi"/>
          <w:sz w:val="24"/>
          <w:szCs w:val="24"/>
        </w:rPr>
        <w:t xml:space="preserve">būtų nuolat papildomos, tinkamai sandėliuojamos ir naudojamos pagal paskirtį. Higienos priemonės turi būti sertifikuotos, atitikti ES higienos ir aplinkosaugos standartus. Pageidautina, kad priemonės turėtų </w:t>
      </w:r>
      <w:r w:rsidR="00C1041E">
        <w:rPr>
          <w:rFonts w:asciiTheme="majorBidi" w:hAnsiTheme="majorBidi" w:cstheme="majorBidi"/>
          <w:b/>
          <w:bCs/>
          <w:sz w:val="24"/>
          <w:szCs w:val="24"/>
        </w:rPr>
        <w:t>kokybės atitikties</w:t>
      </w:r>
      <w:r w:rsidRPr="00DA77B6">
        <w:rPr>
          <w:rFonts w:asciiTheme="majorBidi" w:hAnsiTheme="majorBidi" w:cstheme="majorBidi"/>
          <w:sz w:val="24"/>
          <w:szCs w:val="24"/>
        </w:rPr>
        <w:t xml:space="preserve"> sertifikatą.</w:t>
      </w:r>
    </w:p>
    <w:p w14:paraId="3C0FC9AC" w14:textId="77777777" w:rsidR="00DA77B6" w:rsidRPr="00DA77B6" w:rsidRDefault="00DA77B6" w:rsidP="00DA77B6">
      <w:pPr>
        <w:spacing w:after="0"/>
        <w:ind w:firstLine="731"/>
        <w:jc w:val="both"/>
        <w:rPr>
          <w:rFonts w:asciiTheme="majorBidi" w:hAnsiTheme="majorBidi" w:cstheme="majorBidi"/>
          <w:sz w:val="24"/>
          <w:szCs w:val="24"/>
        </w:rPr>
      </w:pPr>
      <w:r w:rsidRPr="00DA77B6">
        <w:rPr>
          <w:rFonts w:asciiTheme="majorBidi" w:hAnsiTheme="majorBidi" w:cstheme="majorBidi"/>
          <w:sz w:val="24"/>
          <w:szCs w:val="24"/>
        </w:rPr>
        <w:t xml:space="preserve">5.2. Sanitariniai mazgai turi būti tikrinami kiekvieno valymo metu (kasdien), užtikrinant, kad juose būtų pakankamas tualetinio popieriaus ir </w:t>
      </w:r>
      <w:proofErr w:type="spellStart"/>
      <w:r w:rsidRPr="00DA77B6">
        <w:rPr>
          <w:rFonts w:asciiTheme="majorBidi" w:hAnsiTheme="majorBidi" w:cstheme="majorBidi"/>
          <w:sz w:val="24"/>
          <w:szCs w:val="24"/>
        </w:rPr>
        <w:t>rankšluostinio</w:t>
      </w:r>
      <w:proofErr w:type="spellEnd"/>
      <w:r w:rsidRPr="00DA77B6">
        <w:rPr>
          <w:rFonts w:asciiTheme="majorBidi" w:hAnsiTheme="majorBidi" w:cstheme="majorBidi"/>
          <w:sz w:val="24"/>
          <w:szCs w:val="24"/>
        </w:rPr>
        <w:t xml:space="preserve"> popieriaus kiekis. Priemones apmoka Užsakovas, tačiau jų papildymą organizuoja Paslaugų teikėjas.</w:t>
      </w:r>
    </w:p>
    <w:p w14:paraId="44B8A82C" w14:textId="77777777" w:rsidR="00DA77B6" w:rsidRPr="00DA77B6" w:rsidRDefault="00DA77B6" w:rsidP="00DA77B6">
      <w:pPr>
        <w:spacing w:after="0"/>
        <w:ind w:firstLine="731"/>
        <w:jc w:val="both"/>
        <w:rPr>
          <w:rFonts w:asciiTheme="majorBidi" w:hAnsiTheme="majorBidi" w:cstheme="majorBidi"/>
          <w:sz w:val="24"/>
          <w:szCs w:val="24"/>
        </w:rPr>
      </w:pPr>
      <w:r w:rsidRPr="00DA77B6">
        <w:rPr>
          <w:rFonts w:asciiTheme="majorBidi" w:hAnsiTheme="majorBidi" w:cstheme="majorBidi"/>
          <w:sz w:val="24"/>
          <w:szCs w:val="24"/>
        </w:rPr>
        <w:t xml:space="preserve">5.3. Virtuvėlės, kavos ir bendro naudojimo zonos turi būti aprūpintos </w:t>
      </w:r>
      <w:proofErr w:type="spellStart"/>
      <w:r w:rsidRPr="00DA77B6">
        <w:rPr>
          <w:rFonts w:asciiTheme="majorBidi" w:hAnsiTheme="majorBidi" w:cstheme="majorBidi"/>
          <w:sz w:val="24"/>
          <w:szCs w:val="24"/>
        </w:rPr>
        <w:t>rankšluostinėmis</w:t>
      </w:r>
      <w:proofErr w:type="spellEnd"/>
      <w:r w:rsidRPr="00DA77B6">
        <w:rPr>
          <w:rFonts w:asciiTheme="majorBidi" w:hAnsiTheme="majorBidi" w:cstheme="majorBidi"/>
          <w:sz w:val="24"/>
          <w:szCs w:val="24"/>
        </w:rPr>
        <w:t xml:space="preserve"> servetėlėmis. Priemones apmoka Užsakovas, o Paslaugų teikėjas atsako už jų nuolatinį papildymą.</w:t>
      </w:r>
    </w:p>
    <w:p w14:paraId="7B186DE8" w14:textId="348CC917" w:rsidR="00DA77B6" w:rsidRPr="00DA77B6" w:rsidRDefault="00DA77B6" w:rsidP="00DA77B6">
      <w:pPr>
        <w:spacing w:after="0"/>
        <w:ind w:firstLine="731"/>
        <w:jc w:val="both"/>
        <w:rPr>
          <w:rFonts w:asciiTheme="majorBidi" w:hAnsiTheme="majorBidi" w:cstheme="majorBidi"/>
          <w:sz w:val="24"/>
          <w:szCs w:val="24"/>
        </w:rPr>
      </w:pPr>
      <w:r w:rsidRPr="00DA77B6">
        <w:rPr>
          <w:rFonts w:asciiTheme="majorBidi" w:hAnsiTheme="majorBidi" w:cstheme="majorBidi"/>
          <w:sz w:val="24"/>
          <w:szCs w:val="24"/>
        </w:rPr>
        <w:t xml:space="preserve">5.4. Sanitariniai mazgai, kavos zonos ir virtuvėlės turi būti aprūpinti tinkamo dydžio šiukšlių maišais. Paslaugų teikėjas privalo užtikrinti, kad maišai būtų keičiami pagal poreikį, o panaudoti maišai būtų tinkamai pašalinti. </w:t>
      </w:r>
      <w:r w:rsidR="00C1041E">
        <w:rPr>
          <w:rFonts w:asciiTheme="majorBidi" w:hAnsiTheme="majorBidi" w:cstheme="majorBidi"/>
          <w:sz w:val="24"/>
          <w:szCs w:val="24"/>
        </w:rPr>
        <w:t>Už m</w:t>
      </w:r>
      <w:r w:rsidRPr="00DA77B6">
        <w:rPr>
          <w:rFonts w:asciiTheme="majorBidi" w:hAnsiTheme="majorBidi" w:cstheme="majorBidi"/>
          <w:sz w:val="24"/>
          <w:szCs w:val="24"/>
        </w:rPr>
        <w:t>aišus Užsakovas</w:t>
      </w:r>
      <w:r w:rsidR="00C1041E" w:rsidRPr="00C1041E">
        <w:rPr>
          <w:rFonts w:asciiTheme="majorBidi" w:hAnsiTheme="majorBidi" w:cstheme="majorBidi"/>
          <w:sz w:val="24"/>
          <w:szCs w:val="24"/>
        </w:rPr>
        <w:t xml:space="preserve"> </w:t>
      </w:r>
      <w:r w:rsidR="00C1041E" w:rsidRPr="00DA77B6">
        <w:rPr>
          <w:rFonts w:asciiTheme="majorBidi" w:hAnsiTheme="majorBidi" w:cstheme="majorBidi"/>
          <w:sz w:val="24"/>
          <w:szCs w:val="24"/>
        </w:rPr>
        <w:t>apmoka</w:t>
      </w:r>
      <w:r w:rsidR="00C1041E">
        <w:rPr>
          <w:rFonts w:asciiTheme="majorBidi" w:hAnsiTheme="majorBidi" w:cstheme="majorBidi"/>
          <w:sz w:val="24"/>
          <w:szCs w:val="24"/>
        </w:rPr>
        <w:t xml:space="preserve"> atskirai</w:t>
      </w:r>
      <w:r w:rsidRPr="00DA77B6">
        <w:rPr>
          <w:rFonts w:asciiTheme="majorBidi" w:hAnsiTheme="majorBidi" w:cstheme="majorBidi"/>
          <w:sz w:val="24"/>
          <w:szCs w:val="24"/>
        </w:rPr>
        <w:t>.</w:t>
      </w:r>
    </w:p>
    <w:p w14:paraId="733D59E2" w14:textId="6D2B3137" w:rsidR="00DA77B6" w:rsidRPr="00DA77B6" w:rsidRDefault="00DA77B6" w:rsidP="00DA77B6">
      <w:pPr>
        <w:spacing w:after="0"/>
        <w:ind w:firstLine="731"/>
        <w:jc w:val="both"/>
        <w:rPr>
          <w:rFonts w:asciiTheme="majorBidi" w:hAnsiTheme="majorBidi" w:cstheme="majorBidi"/>
          <w:sz w:val="24"/>
          <w:szCs w:val="24"/>
        </w:rPr>
      </w:pPr>
      <w:r w:rsidRPr="00DA77B6">
        <w:rPr>
          <w:rFonts w:asciiTheme="majorBidi" w:hAnsiTheme="majorBidi" w:cstheme="majorBidi"/>
          <w:sz w:val="24"/>
          <w:szCs w:val="24"/>
        </w:rPr>
        <w:t>5.5. Paslaugų teikėjas paslaugų teikimo metu turi naudoti tik sertifikuotas valymo ir higienos priemones. Jei priemonės dėl objektyvių priežasčių nebegali būti naudojamos (pvz., nebegaminamos), jos turi būti pakeistos analogiškomis priemonėmis, turinčiomis</w:t>
      </w:r>
      <w:r w:rsidR="00C1041E">
        <w:rPr>
          <w:rFonts w:asciiTheme="majorBidi" w:hAnsiTheme="majorBidi" w:cstheme="majorBidi"/>
          <w:sz w:val="24"/>
          <w:szCs w:val="24"/>
        </w:rPr>
        <w:t xml:space="preserve"> lygiavertes </w:t>
      </w:r>
      <w:r w:rsidRPr="00DA77B6">
        <w:rPr>
          <w:rFonts w:asciiTheme="majorBidi" w:hAnsiTheme="majorBidi" w:cstheme="majorBidi"/>
          <w:sz w:val="24"/>
          <w:szCs w:val="24"/>
        </w:rPr>
        <w:t xml:space="preserve">arba aukštesnes </w:t>
      </w:r>
      <w:r w:rsidR="00A5374F">
        <w:rPr>
          <w:rFonts w:asciiTheme="majorBidi" w:hAnsiTheme="majorBidi" w:cstheme="majorBidi"/>
          <w:sz w:val="24"/>
          <w:szCs w:val="24"/>
        </w:rPr>
        <w:t xml:space="preserve">(geresnes) </w:t>
      </w:r>
      <w:r w:rsidRPr="00DA77B6">
        <w:rPr>
          <w:rFonts w:asciiTheme="majorBidi" w:hAnsiTheme="majorBidi" w:cstheme="majorBidi"/>
          <w:sz w:val="24"/>
          <w:szCs w:val="24"/>
        </w:rPr>
        <w:t>savybes. Apie pakeitimą Paslaugų teikėjas privalo informuoti Užsakovą raštu.</w:t>
      </w:r>
    </w:p>
    <w:p w14:paraId="13AE3601" w14:textId="3FE8D269" w:rsidR="00DA77B6" w:rsidRDefault="00DA77B6" w:rsidP="00DA77B6">
      <w:pPr>
        <w:spacing w:after="0"/>
        <w:ind w:firstLine="731"/>
        <w:jc w:val="both"/>
        <w:rPr>
          <w:rFonts w:asciiTheme="majorBidi" w:hAnsiTheme="majorBidi" w:cstheme="majorBidi"/>
          <w:sz w:val="24"/>
          <w:szCs w:val="24"/>
        </w:rPr>
      </w:pPr>
      <w:r w:rsidRPr="00DA77B6">
        <w:rPr>
          <w:rFonts w:asciiTheme="majorBidi" w:hAnsiTheme="majorBidi" w:cstheme="majorBidi"/>
          <w:sz w:val="24"/>
          <w:szCs w:val="24"/>
        </w:rPr>
        <w:t xml:space="preserve">5.6. Higienos priemonės turi atitikti Techninės specifikacijos lentelės Nr. 2 reikalavimus. Paslaugų teikėjas privalo užtikrinti, kad visos priemonės būtų suderinamos su esamais laikikliais ir įranga, o jų papildymas būtų atliekamas taip, kad </w:t>
      </w:r>
      <w:r w:rsidRPr="00DA77B6">
        <w:rPr>
          <w:rFonts w:asciiTheme="majorBidi" w:hAnsiTheme="majorBidi" w:cstheme="majorBidi"/>
          <w:b/>
          <w:bCs/>
          <w:sz w:val="24"/>
          <w:szCs w:val="24"/>
        </w:rPr>
        <w:t>nebūtų pertrūkių</w:t>
      </w:r>
      <w:r w:rsidRPr="00DA77B6">
        <w:rPr>
          <w:rFonts w:asciiTheme="majorBidi" w:hAnsiTheme="majorBidi" w:cstheme="majorBidi"/>
          <w:sz w:val="24"/>
          <w:szCs w:val="24"/>
        </w:rPr>
        <w:t>.</w:t>
      </w:r>
    </w:p>
    <w:p w14:paraId="77A97B3C" w14:textId="61DCE11C" w:rsidR="0055099D" w:rsidRPr="0055099D" w:rsidRDefault="0055099D" w:rsidP="0055099D">
      <w:pPr>
        <w:spacing w:after="0"/>
        <w:ind w:firstLine="731"/>
        <w:jc w:val="both"/>
        <w:rPr>
          <w:rFonts w:asciiTheme="majorBidi" w:hAnsiTheme="majorBidi" w:cstheme="majorBidi"/>
          <w:b/>
          <w:bCs/>
          <w:sz w:val="24"/>
          <w:szCs w:val="24"/>
        </w:rPr>
      </w:pPr>
      <w:r w:rsidRPr="0055099D">
        <w:rPr>
          <w:rFonts w:asciiTheme="majorBidi" w:hAnsiTheme="majorBidi" w:cstheme="majorBidi"/>
          <w:b/>
          <w:bCs/>
          <w:sz w:val="24"/>
          <w:szCs w:val="24"/>
        </w:rPr>
        <w:t xml:space="preserve">6. Reikalavimai Paslaugų kokybei </w:t>
      </w:r>
    </w:p>
    <w:p w14:paraId="3BE9A788" w14:textId="77777777" w:rsidR="0055099D" w:rsidRPr="0055099D" w:rsidRDefault="0055099D" w:rsidP="0055099D">
      <w:pPr>
        <w:spacing w:after="0"/>
        <w:ind w:firstLine="731"/>
        <w:jc w:val="both"/>
        <w:rPr>
          <w:rFonts w:asciiTheme="majorBidi" w:hAnsiTheme="majorBidi" w:cstheme="majorBidi"/>
          <w:sz w:val="24"/>
          <w:szCs w:val="24"/>
        </w:rPr>
      </w:pPr>
      <w:r w:rsidRPr="0055099D">
        <w:rPr>
          <w:rFonts w:asciiTheme="majorBidi" w:hAnsiTheme="majorBidi" w:cstheme="majorBidi"/>
          <w:sz w:val="24"/>
          <w:szCs w:val="24"/>
        </w:rPr>
        <w:t>6.1. Paslaugos bus pripažintos nekokybiškomis, jei nustatoma bent viena iš šių aplinkybių:</w:t>
      </w:r>
    </w:p>
    <w:p w14:paraId="0DCCD444" w14:textId="77777777" w:rsidR="0055099D" w:rsidRPr="0055099D" w:rsidRDefault="0055099D" w:rsidP="0055099D">
      <w:pPr>
        <w:spacing w:after="0"/>
        <w:ind w:firstLine="731"/>
        <w:jc w:val="both"/>
        <w:rPr>
          <w:rFonts w:asciiTheme="majorBidi" w:hAnsiTheme="majorBidi" w:cstheme="majorBidi"/>
          <w:sz w:val="24"/>
          <w:szCs w:val="24"/>
        </w:rPr>
      </w:pPr>
      <w:r w:rsidRPr="0055099D">
        <w:rPr>
          <w:rFonts w:asciiTheme="majorBidi" w:hAnsiTheme="majorBidi" w:cstheme="majorBidi"/>
          <w:sz w:val="24"/>
          <w:szCs w:val="24"/>
        </w:rPr>
        <w:t>6.1.1. Paslaugos suteiktos rečiau, nei nustatyta Techninėje specifikacijoje arba darbų grafike.</w:t>
      </w:r>
    </w:p>
    <w:p w14:paraId="05F7EF9A" w14:textId="77777777" w:rsidR="0055099D" w:rsidRPr="0055099D" w:rsidRDefault="0055099D" w:rsidP="0055099D">
      <w:pPr>
        <w:spacing w:after="0"/>
        <w:ind w:firstLine="731"/>
        <w:jc w:val="both"/>
        <w:rPr>
          <w:rFonts w:asciiTheme="majorBidi" w:hAnsiTheme="majorBidi" w:cstheme="majorBidi"/>
          <w:sz w:val="24"/>
          <w:szCs w:val="24"/>
        </w:rPr>
      </w:pPr>
      <w:r w:rsidRPr="0055099D">
        <w:rPr>
          <w:rFonts w:asciiTheme="majorBidi" w:hAnsiTheme="majorBidi" w:cstheme="majorBidi"/>
          <w:sz w:val="24"/>
          <w:szCs w:val="24"/>
        </w:rPr>
        <w:t>6.1.2. Paslaugų teikėjas nesilaiko sutartų terminų, teikdamas papildomai perkamas paslaugas.</w:t>
      </w:r>
    </w:p>
    <w:p w14:paraId="13AF9195" w14:textId="26939D9A" w:rsidR="0055099D" w:rsidRPr="0055099D" w:rsidRDefault="0055099D" w:rsidP="0055099D">
      <w:pPr>
        <w:spacing w:after="0"/>
        <w:ind w:firstLine="731"/>
        <w:jc w:val="both"/>
        <w:rPr>
          <w:rFonts w:asciiTheme="majorBidi" w:hAnsiTheme="majorBidi" w:cstheme="majorBidi"/>
          <w:sz w:val="24"/>
          <w:szCs w:val="24"/>
        </w:rPr>
      </w:pPr>
      <w:r w:rsidRPr="0055099D">
        <w:rPr>
          <w:rFonts w:asciiTheme="majorBidi" w:hAnsiTheme="majorBidi" w:cstheme="majorBidi"/>
          <w:sz w:val="24"/>
          <w:szCs w:val="24"/>
        </w:rPr>
        <w:t>6.1.3. Užsakovas, priimdamas paslaugas, nustato, kad paviršiai išvalyti nekokybiškai, t. y. matomi nešvarumai</w:t>
      </w:r>
      <w:r w:rsidR="00C1041E" w:rsidRPr="00C1041E">
        <w:rPr>
          <w:rFonts w:asciiTheme="majorBidi" w:hAnsiTheme="majorBidi" w:cstheme="majorBidi"/>
          <w:sz w:val="24"/>
          <w:szCs w:val="24"/>
        </w:rPr>
        <w:t xml:space="preserve"> </w:t>
      </w:r>
      <w:r w:rsidR="00C1041E" w:rsidRPr="0055099D">
        <w:rPr>
          <w:rFonts w:asciiTheme="majorBidi" w:hAnsiTheme="majorBidi" w:cstheme="majorBidi"/>
          <w:sz w:val="24"/>
          <w:szCs w:val="24"/>
        </w:rPr>
        <w:t>identifikuojami vizualiai</w:t>
      </w:r>
      <w:r w:rsidRPr="0055099D">
        <w:rPr>
          <w:rFonts w:asciiTheme="majorBidi" w:hAnsiTheme="majorBidi" w:cstheme="majorBidi"/>
          <w:sz w:val="24"/>
          <w:szCs w:val="24"/>
        </w:rPr>
        <w:t xml:space="preserve"> </w:t>
      </w:r>
      <w:r w:rsidR="00907CF8">
        <w:rPr>
          <w:rFonts w:asciiTheme="majorBidi" w:hAnsiTheme="majorBidi" w:cstheme="majorBidi"/>
          <w:sz w:val="24"/>
          <w:szCs w:val="24"/>
        </w:rPr>
        <w:t xml:space="preserve">iš 1 metro atstumo </w:t>
      </w:r>
      <w:r w:rsidR="00C1041E">
        <w:rPr>
          <w:rFonts w:asciiTheme="majorBidi" w:hAnsiTheme="majorBidi" w:cstheme="majorBidi"/>
          <w:sz w:val="24"/>
          <w:szCs w:val="24"/>
        </w:rPr>
        <w:t>(</w:t>
      </w:r>
      <w:r w:rsidRPr="0055099D">
        <w:rPr>
          <w:rFonts w:asciiTheme="majorBidi" w:hAnsiTheme="majorBidi" w:cstheme="majorBidi"/>
          <w:sz w:val="24"/>
          <w:szCs w:val="24"/>
        </w:rPr>
        <w:t>dulkės, dėmės, pirštų atspaudai, kalkių ar riebalų žymės</w:t>
      </w:r>
      <w:r w:rsidR="00C1041E">
        <w:rPr>
          <w:rFonts w:asciiTheme="majorBidi" w:hAnsiTheme="majorBidi" w:cstheme="majorBidi"/>
          <w:sz w:val="24"/>
          <w:szCs w:val="24"/>
        </w:rPr>
        <w:t xml:space="preserve"> ar pan.)</w:t>
      </w:r>
      <w:r w:rsidRPr="0055099D">
        <w:rPr>
          <w:rFonts w:asciiTheme="majorBidi" w:hAnsiTheme="majorBidi" w:cstheme="majorBidi"/>
          <w:sz w:val="24"/>
          <w:szCs w:val="24"/>
        </w:rPr>
        <w:t>.</w:t>
      </w:r>
    </w:p>
    <w:p w14:paraId="5170C22A" w14:textId="20365909" w:rsidR="0055099D" w:rsidRPr="0055099D" w:rsidRDefault="0055099D" w:rsidP="0055099D">
      <w:pPr>
        <w:spacing w:after="0"/>
        <w:ind w:firstLine="731"/>
        <w:jc w:val="both"/>
        <w:rPr>
          <w:rFonts w:asciiTheme="majorBidi" w:hAnsiTheme="majorBidi" w:cstheme="majorBidi"/>
          <w:sz w:val="24"/>
          <w:szCs w:val="24"/>
        </w:rPr>
      </w:pPr>
      <w:r w:rsidRPr="0055099D">
        <w:rPr>
          <w:rFonts w:asciiTheme="majorBidi" w:hAnsiTheme="majorBidi" w:cstheme="majorBidi"/>
          <w:sz w:val="24"/>
          <w:szCs w:val="24"/>
        </w:rPr>
        <w:t>6.2. Paslaugų kokybė tikrinama Užsakovui pranešus apie nekokybiškai suteiktas paslaugas (el. paštu</w:t>
      </w:r>
      <w:r w:rsidR="00C1041E">
        <w:rPr>
          <w:rFonts w:asciiTheme="majorBidi" w:hAnsiTheme="majorBidi" w:cstheme="majorBidi"/>
          <w:sz w:val="24"/>
          <w:szCs w:val="24"/>
        </w:rPr>
        <w:t xml:space="preserve">, </w:t>
      </w:r>
      <w:r w:rsidRPr="0055099D">
        <w:rPr>
          <w:rFonts w:asciiTheme="majorBidi" w:hAnsiTheme="majorBidi" w:cstheme="majorBidi"/>
          <w:sz w:val="24"/>
          <w:szCs w:val="24"/>
        </w:rPr>
        <w:t>telefonu</w:t>
      </w:r>
      <w:r w:rsidR="00C1041E">
        <w:rPr>
          <w:rFonts w:asciiTheme="majorBidi" w:hAnsiTheme="majorBidi" w:cstheme="majorBidi"/>
          <w:sz w:val="24"/>
          <w:szCs w:val="24"/>
        </w:rPr>
        <w:t xml:space="preserve"> ar kitomis komunikacijos priemonėmis</w:t>
      </w:r>
      <w:r w:rsidRPr="0055099D">
        <w:rPr>
          <w:rFonts w:asciiTheme="majorBidi" w:hAnsiTheme="majorBidi" w:cstheme="majorBidi"/>
          <w:sz w:val="24"/>
          <w:szCs w:val="24"/>
        </w:rPr>
        <w:t xml:space="preserve">). Tiekėjo atsakingas darbuotojas privalo atvykti į objektą </w:t>
      </w:r>
      <w:r w:rsidRPr="0055099D">
        <w:rPr>
          <w:rFonts w:asciiTheme="majorBidi" w:hAnsiTheme="majorBidi" w:cstheme="majorBidi"/>
          <w:b/>
          <w:bCs/>
          <w:sz w:val="24"/>
          <w:szCs w:val="24"/>
        </w:rPr>
        <w:t>tą pačią darbo dieną</w:t>
      </w:r>
      <w:r w:rsidR="00A5374F">
        <w:rPr>
          <w:rFonts w:asciiTheme="majorBidi" w:hAnsiTheme="majorBidi" w:cstheme="majorBidi"/>
          <w:b/>
          <w:bCs/>
          <w:sz w:val="24"/>
          <w:szCs w:val="24"/>
        </w:rPr>
        <w:t xml:space="preserve"> arba esant objektyvioms priežastims ir tik Užsakovui sutikus (patvirtinus telefonu ar el. paštu) kitą darbo dieną</w:t>
      </w:r>
      <w:r w:rsidRPr="0055099D">
        <w:rPr>
          <w:rFonts w:asciiTheme="majorBidi" w:hAnsiTheme="majorBidi" w:cstheme="majorBidi"/>
          <w:sz w:val="24"/>
          <w:szCs w:val="24"/>
        </w:rPr>
        <w:t xml:space="preserve"> ir dalyvauti patikrinime.</w:t>
      </w:r>
    </w:p>
    <w:p w14:paraId="6DD5B892" w14:textId="7BAD1D76" w:rsidR="0055099D" w:rsidRPr="0055099D" w:rsidRDefault="0055099D" w:rsidP="0055099D">
      <w:pPr>
        <w:spacing w:after="0"/>
        <w:ind w:firstLine="731"/>
        <w:jc w:val="both"/>
        <w:rPr>
          <w:rFonts w:asciiTheme="majorBidi" w:hAnsiTheme="majorBidi" w:cstheme="majorBidi"/>
          <w:sz w:val="24"/>
          <w:szCs w:val="24"/>
        </w:rPr>
      </w:pPr>
      <w:r w:rsidRPr="0055099D">
        <w:rPr>
          <w:rFonts w:asciiTheme="majorBidi" w:hAnsiTheme="majorBidi" w:cstheme="majorBidi"/>
          <w:sz w:val="24"/>
          <w:szCs w:val="24"/>
        </w:rPr>
        <w:t xml:space="preserve">6.3. Dėl Paslaugų teikėjo darbuotojų kaltės nekokybiškai suteiktų paslaugų neatitikimai turi būti pašalinti </w:t>
      </w:r>
      <w:r w:rsidRPr="0055099D">
        <w:rPr>
          <w:rFonts w:asciiTheme="majorBidi" w:hAnsiTheme="majorBidi" w:cstheme="majorBidi"/>
          <w:b/>
          <w:bCs/>
          <w:sz w:val="24"/>
          <w:szCs w:val="24"/>
        </w:rPr>
        <w:t>per vieną darbo dieną</w:t>
      </w:r>
      <w:r w:rsidRPr="0055099D">
        <w:rPr>
          <w:rFonts w:asciiTheme="majorBidi" w:hAnsiTheme="majorBidi" w:cstheme="majorBidi"/>
          <w:sz w:val="24"/>
          <w:szCs w:val="24"/>
        </w:rPr>
        <w:t xml:space="preserve"> </w:t>
      </w:r>
      <w:r w:rsidR="000C4047">
        <w:rPr>
          <w:rFonts w:asciiTheme="majorBidi" w:hAnsiTheme="majorBidi" w:cstheme="majorBidi"/>
          <w:sz w:val="24"/>
          <w:szCs w:val="24"/>
        </w:rPr>
        <w:t xml:space="preserve">jeigu nenurodyta kitaip </w:t>
      </w:r>
      <w:r w:rsidRPr="0055099D">
        <w:rPr>
          <w:rFonts w:asciiTheme="majorBidi" w:hAnsiTheme="majorBidi" w:cstheme="majorBidi"/>
          <w:sz w:val="24"/>
          <w:szCs w:val="24"/>
        </w:rPr>
        <w:t>nuo Užsakovo pranešimo gavimo. Visi neatitikimai šalinami Paslaugų teikėjo sąskaita.</w:t>
      </w:r>
    </w:p>
    <w:p w14:paraId="290AD7B2" w14:textId="4BFC06D4" w:rsidR="000B7DDF" w:rsidRPr="000B7DDF" w:rsidRDefault="000B7DDF" w:rsidP="000B7DDF">
      <w:pPr>
        <w:spacing w:after="0"/>
        <w:ind w:firstLine="731"/>
        <w:jc w:val="both"/>
        <w:rPr>
          <w:rFonts w:asciiTheme="majorBidi" w:hAnsiTheme="majorBidi" w:cstheme="majorBidi"/>
          <w:sz w:val="24"/>
          <w:szCs w:val="24"/>
        </w:rPr>
      </w:pPr>
      <w:r w:rsidRPr="000B7DDF">
        <w:rPr>
          <w:rFonts w:asciiTheme="majorBidi" w:hAnsiTheme="majorBidi" w:cstheme="majorBidi"/>
          <w:sz w:val="24"/>
          <w:szCs w:val="24"/>
        </w:rPr>
        <w:t xml:space="preserve">6.4. Tiekėjo darbuotojas (-ai), atsakingas (-i) už paslaugų organizavimą, koordinavimą, kokybės kontrolę ir terminų laikymąsi, privalo </w:t>
      </w:r>
      <w:r w:rsidRPr="000B7DDF">
        <w:rPr>
          <w:rFonts w:asciiTheme="majorBidi" w:hAnsiTheme="majorBidi" w:cstheme="majorBidi"/>
          <w:b/>
          <w:bCs/>
          <w:sz w:val="24"/>
          <w:szCs w:val="24"/>
        </w:rPr>
        <w:t>ne rečiau kaip kartą per savaitę</w:t>
      </w:r>
      <w:r w:rsidRPr="000B7DDF">
        <w:rPr>
          <w:rFonts w:asciiTheme="majorBidi" w:hAnsiTheme="majorBidi" w:cstheme="majorBidi"/>
          <w:sz w:val="24"/>
          <w:szCs w:val="24"/>
        </w:rPr>
        <w:t xml:space="preserve"> atlikti paslaugų kokybės patikrinimus kartu su Užsakovo atsakingu darbuotoju.</w:t>
      </w:r>
      <w:r>
        <w:rPr>
          <w:rFonts w:asciiTheme="majorBidi" w:hAnsiTheme="majorBidi" w:cstheme="majorBidi"/>
          <w:sz w:val="24"/>
          <w:szCs w:val="24"/>
        </w:rPr>
        <w:t xml:space="preserve"> </w:t>
      </w:r>
      <w:r w:rsidRPr="000B7DDF">
        <w:rPr>
          <w:rFonts w:asciiTheme="majorBidi" w:hAnsiTheme="majorBidi" w:cstheme="majorBidi"/>
          <w:sz w:val="24"/>
          <w:szCs w:val="24"/>
        </w:rPr>
        <w:t>Kiekvien</w:t>
      </w:r>
      <w:r w:rsidR="00A5374F">
        <w:rPr>
          <w:rFonts w:asciiTheme="majorBidi" w:hAnsiTheme="majorBidi" w:cstheme="majorBidi"/>
          <w:sz w:val="24"/>
          <w:szCs w:val="24"/>
        </w:rPr>
        <w:t xml:space="preserve">o </w:t>
      </w:r>
      <w:r w:rsidRPr="000B7DDF">
        <w:rPr>
          <w:rFonts w:asciiTheme="majorBidi" w:hAnsiTheme="majorBidi" w:cstheme="majorBidi"/>
          <w:sz w:val="24"/>
          <w:szCs w:val="24"/>
        </w:rPr>
        <w:t>patikrinim</w:t>
      </w:r>
      <w:r w:rsidR="00A5374F">
        <w:rPr>
          <w:rFonts w:asciiTheme="majorBidi" w:hAnsiTheme="majorBidi" w:cstheme="majorBidi"/>
          <w:sz w:val="24"/>
          <w:szCs w:val="24"/>
        </w:rPr>
        <w:t>o neatitikimai</w:t>
      </w:r>
      <w:r w:rsidRPr="000B7DDF">
        <w:rPr>
          <w:rFonts w:asciiTheme="majorBidi" w:hAnsiTheme="majorBidi" w:cstheme="majorBidi"/>
          <w:sz w:val="24"/>
          <w:szCs w:val="24"/>
        </w:rPr>
        <w:t xml:space="preserve"> turi būti </w:t>
      </w:r>
      <w:r w:rsidRPr="000B7DDF">
        <w:rPr>
          <w:rFonts w:asciiTheme="majorBidi" w:hAnsiTheme="majorBidi" w:cstheme="majorBidi"/>
          <w:b/>
          <w:bCs/>
          <w:sz w:val="24"/>
          <w:szCs w:val="24"/>
        </w:rPr>
        <w:t xml:space="preserve">fiksuojamas </w:t>
      </w:r>
      <w:r w:rsidR="00A5374F">
        <w:rPr>
          <w:rFonts w:asciiTheme="majorBidi" w:hAnsiTheme="majorBidi" w:cstheme="majorBidi"/>
          <w:b/>
          <w:bCs/>
          <w:sz w:val="24"/>
          <w:szCs w:val="24"/>
        </w:rPr>
        <w:t>ir</w:t>
      </w:r>
      <w:r w:rsidRPr="000B7DDF">
        <w:rPr>
          <w:rFonts w:asciiTheme="majorBidi" w:hAnsiTheme="majorBidi" w:cstheme="majorBidi"/>
          <w:sz w:val="24"/>
          <w:szCs w:val="24"/>
        </w:rPr>
        <w:t xml:space="preserve"> </w:t>
      </w:r>
      <w:r w:rsidRPr="000B7DDF">
        <w:rPr>
          <w:rFonts w:asciiTheme="majorBidi" w:hAnsiTheme="majorBidi" w:cstheme="majorBidi"/>
          <w:b/>
          <w:bCs/>
          <w:sz w:val="24"/>
          <w:szCs w:val="24"/>
        </w:rPr>
        <w:t>registruojamas Tiekėjo pateikiamame neatitikčių registravimo žurnale</w:t>
      </w:r>
      <w:r w:rsidRPr="000B7DDF">
        <w:rPr>
          <w:rFonts w:asciiTheme="majorBidi" w:hAnsiTheme="majorBidi" w:cstheme="majorBidi"/>
          <w:sz w:val="24"/>
          <w:szCs w:val="24"/>
        </w:rPr>
        <w:t>, nurodant:</w:t>
      </w:r>
      <w:r>
        <w:rPr>
          <w:rFonts w:asciiTheme="majorBidi" w:hAnsiTheme="majorBidi" w:cstheme="majorBidi"/>
          <w:sz w:val="24"/>
          <w:szCs w:val="24"/>
        </w:rPr>
        <w:t xml:space="preserve"> </w:t>
      </w:r>
      <w:r w:rsidRPr="000B7DDF">
        <w:rPr>
          <w:rFonts w:asciiTheme="majorBidi" w:hAnsiTheme="majorBidi" w:cstheme="majorBidi"/>
          <w:sz w:val="24"/>
          <w:szCs w:val="24"/>
        </w:rPr>
        <w:t>a) patikrinimo datą ir laiką, b) tikrintas patalpas, c) nustatytus neatitikimus (jei yra), d) atsakingus asmenis, e) terminą neatitikimams pašalinti.</w:t>
      </w:r>
    </w:p>
    <w:p w14:paraId="1E45C188" w14:textId="73BC68AF" w:rsidR="0055099D" w:rsidRPr="0055099D" w:rsidRDefault="0055099D" w:rsidP="0055099D">
      <w:pPr>
        <w:spacing w:after="0"/>
        <w:ind w:firstLine="731"/>
        <w:jc w:val="both"/>
        <w:rPr>
          <w:rFonts w:asciiTheme="majorBidi" w:hAnsiTheme="majorBidi" w:cstheme="majorBidi"/>
          <w:sz w:val="24"/>
          <w:szCs w:val="24"/>
        </w:rPr>
      </w:pPr>
      <w:r w:rsidRPr="0055099D">
        <w:rPr>
          <w:rFonts w:asciiTheme="majorBidi" w:hAnsiTheme="majorBidi" w:cstheme="majorBidi"/>
          <w:sz w:val="24"/>
          <w:szCs w:val="24"/>
        </w:rPr>
        <w:t>6.5. Paslaugų teikėjas, atsižvelgdamas į Užsakovo reikalavimus, Lietuvos higienos normas ir kitus teisės aktus, pats pasirenka paslaugų suteikimo būdą (sausą, drėgną, rankinį ar mechanizuotą), išskyrus atvejus, kai Užsakovas nurodo kitaip. Pasirinkti metodai turi užtikrinti, kad būtų pasiektas reikalaujamas rezultatas ir nepažeisti valomi paviršiai.</w:t>
      </w:r>
    </w:p>
    <w:p w14:paraId="1E174C4A" w14:textId="4F05C9A2" w:rsidR="0055099D" w:rsidRPr="0055099D" w:rsidRDefault="0055099D" w:rsidP="0055099D">
      <w:pPr>
        <w:spacing w:after="0"/>
        <w:ind w:firstLine="731"/>
        <w:jc w:val="both"/>
        <w:rPr>
          <w:rFonts w:asciiTheme="majorBidi" w:hAnsiTheme="majorBidi" w:cstheme="majorBidi"/>
          <w:b/>
          <w:bCs/>
          <w:sz w:val="24"/>
          <w:szCs w:val="24"/>
        </w:rPr>
      </w:pPr>
      <w:r w:rsidRPr="0055099D">
        <w:rPr>
          <w:rFonts w:asciiTheme="majorBidi" w:hAnsiTheme="majorBidi" w:cstheme="majorBidi"/>
          <w:b/>
          <w:bCs/>
          <w:sz w:val="24"/>
          <w:szCs w:val="24"/>
        </w:rPr>
        <w:t>7. Patalpų valymo paslaugų apimtis</w:t>
      </w:r>
    </w:p>
    <w:p w14:paraId="7ED671E5" w14:textId="77777777" w:rsidR="0055099D" w:rsidRPr="0055099D" w:rsidRDefault="0055099D" w:rsidP="0055099D">
      <w:pPr>
        <w:spacing w:after="0"/>
        <w:ind w:firstLine="731"/>
        <w:jc w:val="both"/>
        <w:rPr>
          <w:rFonts w:asciiTheme="majorBidi" w:hAnsiTheme="majorBidi" w:cstheme="majorBidi"/>
          <w:sz w:val="24"/>
          <w:szCs w:val="24"/>
        </w:rPr>
      </w:pPr>
      <w:r w:rsidRPr="0055099D">
        <w:rPr>
          <w:rFonts w:asciiTheme="majorBidi" w:hAnsiTheme="majorBidi" w:cstheme="majorBidi"/>
          <w:sz w:val="24"/>
          <w:szCs w:val="24"/>
        </w:rPr>
        <w:t xml:space="preserve">7.1. Esant poreikiui, Užsakovas gali įsigyti paslaugų, kurios nėra tiesiogiai nurodytos paslaugų sąraše, tačiau yra susijusios su pirkimo objektu ir būtinos tinkamam patalpų švaros bei higienos užtikrinimui. Tokios paslaugos gali būti perkamos neviršijant </w:t>
      </w:r>
      <w:r w:rsidRPr="0055099D">
        <w:rPr>
          <w:rFonts w:asciiTheme="majorBidi" w:hAnsiTheme="majorBidi" w:cstheme="majorBidi"/>
          <w:b/>
          <w:bCs/>
          <w:sz w:val="24"/>
          <w:szCs w:val="24"/>
        </w:rPr>
        <w:t>10 procentų pradinės Sutarties vertės</w:t>
      </w:r>
      <w:r w:rsidRPr="0055099D">
        <w:rPr>
          <w:rFonts w:asciiTheme="majorBidi" w:hAnsiTheme="majorBidi" w:cstheme="majorBidi"/>
          <w:sz w:val="24"/>
          <w:szCs w:val="24"/>
        </w:rPr>
        <w:t>.</w:t>
      </w:r>
    </w:p>
    <w:p w14:paraId="03DC552E" w14:textId="77777777" w:rsidR="0055099D" w:rsidRPr="0055099D" w:rsidRDefault="0055099D" w:rsidP="0055099D">
      <w:pPr>
        <w:spacing w:after="0"/>
        <w:ind w:firstLine="731"/>
        <w:jc w:val="both"/>
        <w:rPr>
          <w:rFonts w:asciiTheme="majorBidi" w:hAnsiTheme="majorBidi" w:cstheme="majorBidi"/>
          <w:sz w:val="24"/>
          <w:szCs w:val="24"/>
        </w:rPr>
      </w:pPr>
      <w:r w:rsidRPr="0055099D">
        <w:rPr>
          <w:rFonts w:asciiTheme="majorBidi" w:hAnsiTheme="majorBidi" w:cstheme="majorBidi"/>
          <w:sz w:val="24"/>
          <w:szCs w:val="24"/>
        </w:rPr>
        <w:t xml:space="preserve">7.2. Už paslaugų sąraše nenurodytas, tačiau su pirkimo objektu susijusias paslaugas bus apmokama ne didesnėmis nei užsakymo dieną Tiekėjo prekybos vietoje, kataloge ar interneto svetainėje nurodytomis galiojančiomis šių paslaugų kainomis. Jei tokios kainos neskelbiamos, taikomos Tiekėjo pasiūlytos </w:t>
      </w:r>
      <w:r w:rsidRPr="0055099D">
        <w:rPr>
          <w:rFonts w:asciiTheme="majorBidi" w:hAnsiTheme="majorBidi" w:cstheme="majorBidi"/>
          <w:b/>
          <w:bCs/>
          <w:sz w:val="24"/>
          <w:szCs w:val="24"/>
        </w:rPr>
        <w:t>konkurencingos ir rinkos sąlygas atitinkančios kainos</w:t>
      </w:r>
      <w:r w:rsidRPr="0055099D">
        <w:rPr>
          <w:rFonts w:asciiTheme="majorBidi" w:hAnsiTheme="majorBidi" w:cstheme="majorBidi"/>
          <w:sz w:val="24"/>
          <w:szCs w:val="24"/>
        </w:rPr>
        <w:t>.</w:t>
      </w:r>
    </w:p>
    <w:p w14:paraId="36BC8A45" w14:textId="77777777" w:rsidR="0055099D" w:rsidRPr="0055099D" w:rsidRDefault="0055099D" w:rsidP="0055099D">
      <w:pPr>
        <w:spacing w:after="0"/>
        <w:ind w:firstLine="731"/>
        <w:jc w:val="both"/>
        <w:rPr>
          <w:rFonts w:asciiTheme="majorBidi" w:hAnsiTheme="majorBidi" w:cstheme="majorBidi"/>
          <w:sz w:val="24"/>
          <w:szCs w:val="24"/>
        </w:rPr>
      </w:pPr>
      <w:r w:rsidRPr="0055099D">
        <w:rPr>
          <w:rFonts w:asciiTheme="majorBidi" w:hAnsiTheme="majorBidi" w:cstheme="majorBidi"/>
          <w:sz w:val="24"/>
          <w:szCs w:val="24"/>
        </w:rPr>
        <w:t xml:space="preserve">7.3. Papildomos paslaugos turi būti užsakomos </w:t>
      </w:r>
      <w:r w:rsidRPr="0055099D">
        <w:rPr>
          <w:rFonts w:asciiTheme="majorBidi" w:hAnsiTheme="majorBidi" w:cstheme="majorBidi"/>
          <w:b/>
          <w:bCs/>
          <w:sz w:val="24"/>
          <w:szCs w:val="24"/>
        </w:rPr>
        <w:t>raštu</w:t>
      </w:r>
      <w:r w:rsidRPr="0055099D">
        <w:rPr>
          <w:rFonts w:asciiTheme="majorBidi" w:hAnsiTheme="majorBidi" w:cstheme="majorBidi"/>
          <w:sz w:val="24"/>
          <w:szCs w:val="24"/>
        </w:rPr>
        <w:t xml:space="preserve"> (el. paštu ar kita Užsakovo nustatyta komunikavimo priemone). Užsakymas laikomas priimtu tik tada, kai Tiekėjas pateikia </w:t>
      </w:r>
      <w:r w:rsidRPr="0055099D">
        <w:rPr>
          <w:rFonts w:asciiTheme="majorBidi" w:hAnsiTheme="majorBidi" w:cstheme="majorBidi"/>
          <w:b/>
          <w:bCs/>
          <w:sz w:val="24"/>
          <w:szCs w:val="24"/>
        </w:rPr>
        <w:t>rašytinį patvirtinimą</w:t>
      </w:r>
      <w:r w:rsidRPr="0055099D">
        <w:rPr>
          <w:rFonts w:asciiTheme="majorBidi" w:hAnsiTheme="majorBidi" w:cstheme="majorBidi"/>
          <w:sz w:val="24"/>
          <w:szCs w:val="24"/>
        </w:rPr>
        <w:t xml:space="preserve"> apie užsakymo gavimą.</w:t>
      </w:r>
    </w:p>
    <w:p w14:paraId="7A115A9F" w14:textId="52AAE561" w:rsidR="0055099D" w:rsidRPr="0055099D" w:rsidRDefault="0055099D" w:rsidP="0055099D">
      <w:pPr>
        <w:spacing w:after="0"/>
        <w:ind w:firstLine="731"/>
        <w:jc w:val="both"/>
        <w:rPr>
          <w:rFonts w:asciiTheme="majorBidi" w:hAnsiTheme="majorBidi" w:cstheme="majorBidi"/>
          <w:sz w:val="24"/>
          <w:szCs w:val="24"/>
        </w:rPr>
      </w:pPr>
      <w:r w:rsidRPr="0055099D">
        <w:rPr>
          <w:rFonts w:asciiTheme="majorBidi" w:hAnsiTheme="majorBidi" w:cstheme="majorBidi"/>
          <w:sz w:val="24"/>
          <w:szCs w:val="24"/>
        </w:rPr>
        <w:t xml:space="preserve">7.4. Tiekėjas, gavęs Užsakovo užsakymą dėl papildomų paslaugų, privalo pateikti </w:t>
      </w:r>
      <w:r w:rsidR="000C4047">
        <w:rPr>
          <w:rFonts w:asciiTheme="majorBidi" w:hAnsiTheme="majorBidi" w:cstheme="majorBidi"/>
          <w:sz w:val="24"/>
          <w:szCs w:val="24"/>
        </w:rPr>
        <w:t xml:space="preserve">komercinį pasiūlymą ir </w:t>
      </w:r>
      <w:r w:rsidRPr="0055099D">
        <w:rPr>
          <w:rFonts w:asciiTheme="majorBidi" w:hAnsiTheme="majorBidi" w:cstheme="majorBidi"/>
          <w:sz w:val="24"/>
          <w:szCs w:val="24"/>
        </w:rPr>
        <w:t>preliminar</w:t>
      </w:r>
      <w:r w:rsidR="000C4047">
        <w:rPr>
          <w:rFonts w:asciiTheme="majorBidi" w:hAnsiTheme="majorBidi" w:cstheme="majorBidi"/>
          <w:sz w:val="24"/>
          <w:szCs w:val="24"/>
        </w:rPr>
        <w:t>ią</w:t>
      </w:r>
      <w:r w:rsidRPr="0055099D">
        <w:rPr>
          <w:rFonts w:asciiTheme="majorBidi" w:hAnsiTheme="majorBidi" w:cstheme="majorBidi"/>
          <w:sz w:val="24"/>
          <w:szCs w:val="24"/>
        </w:rPr>
        <w:t xml:space="preserve"> paslaugų atlikimo</w:t>
      </w:r>
      <w:r w:rsidR="000C4047">
        <w:rPr>
          <w:rFonts w:asciiTheme="majorBidi" w:hAnsiTheme="majorBidi" w:cstheme="majorBidi"/>
          <w:sz w:val="24"/>
          <w:szCs w:val="24"/>
        </w:rPr>
        <w:t xml:space="preserve"> datą bei</w:t>
      </w:r>
      <w:r w:rsidRPr="0055099D">
        <w:rPr>
          <w:rFonts w:asciiTheme="majorBidi" w:hAnsiTheme="majorBidi" w:cstheme="majorBidi"/>
          <w:sz w:val="24"/>
          <w:szCs w:val="24"/>
        </w:rPr>
        <w:t xml:space="preserve"> laiką. Paslaugos turi būti suteiktos per </w:t>
      </w:r>
      <w:r w:rsidRPr="0055099D">
        <w:rPr>
          <w:rFonts w:asciiTheme="majorBidi" w:hAnsiTheme="majorBidi" w:cstheme="majorBidi"/>
          <w:b/>
          <w:bCs/>
          <w:sz w:val="24"/>
          <w:szCs w:val="24"/>
        </w:rPr>
        <w:t>protingą terminą</w:t>
      </w:r>
      <w:r w:rsidRPr="0055099D">
        <w:rPr>
          <w:rFonts w:asciiTheme="majorBidi" w:hAnsiTheme="majorBidi" w:cstheme="majorBidi"/>
          <w:sz w:val="24"/>
          <w:szCs w:val="24"/>
        </w:rPr>
        <w:t>, atsižvelgiant į jų pobūdį, sudėtingumą ir Užsakovo poreikius.</w:t>
      </w:r>
    </w:p>
    <w:p w14:paraId="7E695159" w14:textId="5C97720E" w:rsidR="0055099D" w:rsidRPr="0055099D" w:rsidRDefault="0055099D" w:rsidP="0055099D">
      <w:pPr>
        <w:spacing w:after="0"/>
        <w:ind w:firstLine="731"/>
        <w:jc w:val="both"/>
        <w:rPr>
          <w:rFonts w:asciiTheme="majorBidi" w:hAnsiTheme="majorBidi" w:cstheme="majorBidi"/>
          <w:sz w:val="24"/>
          <w:szCs w:val="24"/>
        </w:rPr>
      </w:pPr>
      <w:r w:rsidRPr="0055099D">
        <w:rPr>
          <w:rFonts w:asciiTheme="majorBidi" w:hAnsiTheme="majorBidi" w:cstheme="majorBidi"/>
          <w:sz w:val="24"/>
          <w:szCs w:val="24"/>
        </w:rPr>
        <w:t>7.5. Jei papildomas paslaugas atlieka Paslaugų teikėjo darbuotojai, kurie nėra nuolatiniai ir neatitinka Techninės specifikacijos 3 punkto reikalavimų, Tiekėjas privalo paskirti darbuotoją, atitinkantį TS 3 punkto reikalavimus, kuris paslaugų suteikimo metu atliks:</w:t>
      </w:r>
      <w:r>
        <w:rPr>
          <w:rFonts w:asciiTheme="majorBidi" w:hAnsiTheme="majorBidi" w:cstheme="majorBidi"/>
          <w:sz w:val="24"/>
          <w:szCs w:val="24"/>
        </w:rPr>
        <w:t xml:space="preserve"> </w:t>
      </w:r>
      <w:r w:rsidRPr="0055099D">
        <w:rPr>
          <w:rFonts w:asciiTheme="majorBidi" w:hAnsiTheme="majorBidi" w:cstheme="majorBidi"/>
          <w:sz w:val="24"/>
          <w:szCs w:val="24"/>
        </w:rPr>
        <w:t>darbų organizavimą, priežiūrą, kontrolę,</w:t>
      </w:r>
      <w:r>
        <w:rPr>
          <w:rFonts w:asciiTheme="majorBidi" w:hAnsiTheme="majorBidi" w:cstheme="majorBidi"/>
          <w:sz w:val="24"/>
          <w:szCs w:val="24"/>
        </w:rPr>
        <w:t xml:space="preserve"> </w:t>
      </w:r>
      <w:r w:rsidRPr="0055099D">
        <w:rPr>
          <w:rFonts w:asciiTheme="majorBidi" w:hAnsiTheme="majorBidi" w:cstheme="majorBidi"/>
          <w:sz w:val="24"/>
          <w:szCs w:val="24"/>
        </w:rPr>
        <w:t>kokybės vertinimą.</w:t>
      </w:r>
    </w:p>
    <w:p w14:paraId="2962C855" w14:textId="77777777" w:rsidR="0055099D" w:rsidRPr="0055099D" w:rsidRDefault="0055099D" w:rsidP="0055099D">
      <w:pPr>
        <w:spacing w:after="0"/>
        <w:ind w:firstLine="731"/>
        <w:jc w:val="both"/>
        <w:rPr>
          <w:rFonts w:asciiTheme="majorBidi" w:hAnsiTheme="majorBidi" w:cstheme="majorBidi"/>
          <w:sz w:val="24"/>
          <w:szCs w:val="24"/>
        </w:rPr>
      </w:pPr>
      <w:r w:rsidRPr="0055099D">
        <w:rPr>
          <w:rFonts w:asciiTheme="majorBidi" w:hAnsiTheme="majorBidi" w:cstheme="majorBidi"/>
          <w:sz w:val="24"/>
          <w:szCs w:val="24"/>
        </w:rPr>
        <w:t>7.6. Papildomos paslaugos turi būti atliekamos taip, kad netrikdytų įprasto Užsakovo darbo, nebent Užsakovas raštu sutinka kitaip.</w:t>
      </w:r>
    </w:p>
    <w:p w14:paraId="4DAC283D" w14:textId="77777777" w:rsidR="0055099D" w:rsidRPr="0055099D" w:rsidRDefault="0055099D" w:rsidP="0055099D">
      <w:pPr>
        <w:spacing w:after="0"/>
        <w:ind w:firstLine="731"/>
        <w:jc w:val="both"/>
        <w:rPr>
          <w:rFonts w:asciiTheme="majorBidi" w:hAnsiTheme="majorBidi" w:cstheme="majorBidi"/>
          <w:sz w:val="24"/>
          <w:szCs w:val="24"/>
        </w:rPr>
      </w:pPr>
      <w:r w:rsidRPr="0055099D">
        <w:rPr>
          <w:rFonts w:asciiTheme="majorBidi" w:hAnsiTheme="majorBidi" w:cstheme="majorBidi"/>
          <w:sz w:val="24"/>
          <w:szCs w:val="24"/>
        </w:rPr>
        <w:t>7.7. Visos papildomos paslaugos turi būti atliekamos naudojant priemones ir įrangą, atitinkančias šios Techninės specifikacijos reikalavimus, įskaitant aplinkosaugos ir higienos standartus.</w:t>
      </w:r>
    </w:p>
    <w:p w14:paraId="1D3B82B6" w14:textId="077FDEF8" w:rsidR="0055099D" w:rsidRPr="0055099D" w:rsidRDefault="0055099D" w:rsidP="0055099D">
      <w:pPr>
        <w:spacing w:after="0"/>
        <w:ind w:firstLine="731"/>
        <w:jc w:val="both"/>
        <w:rPr>
          <w:rFonts w:asciiTheme="majorBidi" w:hAnsiTheme="majorBidi" w:cstheme="majorBidi"/>
          <w:b/>
          <w:bCs/>
          <w:sz w:val="24"/>
          <w:szCs w:val="24"/>
        </w:rPr>
      </w:pPr>
      <w:r w:rsidRPr="0055099D">
        <w:rPr>
          <w:rFonts w:asciiTheme="majorBidi" w:hAnsiTheme="majorBidi" w:cstheme="majorBidi"/>
          <w:b/>
          <w:bCs/>
          <w:sz w:val="24"/>
          <w:szCs w:val="24"/>
        </w:rPr>
        <w:t xml:space="preserve">8. Bendri duomenys apie valomą pastatą </w:t>
      </w:r>
    </w:p>
    <w:p w14:paraId="0F123CF6" w14:textId="714A2813" w:rsidR="0055099D" w:rsidRPr="0055099D" w:rsidRDefault="0055099D" w:rsidP="0055099D">
      <w:pPr>
        <w:spacing w:after="0"/>
        <w:ind w:firstLine="731"/>
        <w:jc w:val="both"/>
        <w:rPr>
          <w:rFonts w:asciiTheme="majorBidi" w:hAnsiTheme="majorBidi" w:cstheme="majorBidi"/>
          <w:sz w:val="24"/>
          <w:szCs w:val="24"/>
        </w:rPr>
      </w:pPr>
      <w:r w:rsidRPr="0055099D">
        <w:rPr>
          <w:rFonts w:asciiTheme="majorBidi" w:hAnsiTheme="majorBidi" w:cstheme="majorBidi"/>
          <w:sz w:val="24"/>
          <w:szCs w:val="24"/>
        </w:rPr>
        <w:t xml:space="preserve">8.1. Nacionalinė teismų administracija valdo du pastatus, kuriuose bus teikiamos valymo ir priežiūros paslaugos: – </w:t>
      </w:r>
      <w:r w:rsidRPr="0055099D">
        <w:rPr>
          <w:rFonts w:asciiTheme="majorBidi" w:hAnsiTheme="majorBidi" w:cstheme="majorBidi"/>
          <w:b/>
          <w:bCs/>
          <w:sz w:val="24"/>
          <w:szCs w:val="24"/>
        </w:rPr>
        <w:t>Pagrindinis pastatas</w:t>
      </w:r>
      <w:r w:rsidRPr="0055099D">
        <w:rPr>
          <w:rFonts w:asciiTheme="majorBidi" w:hAnsiTheme="majorBidi" w:cstheme="majorBidi"/>
          <w:sz w:val="24"/>
          <w:szCs w:val="24"/>
        </w:rPr>
        <w:t xml:space="preserve"> </w:t>
      </w:r>
      <w:r w:rsidR="000C4047" w:rsidRPr="000C4047">
        <w:rPr>
          <w:rFonts w:asciiTheme="majorBidi" w:hAnsiTheme="majorBidi" w:cstheme="majorBidi"/>
          <w:b/>
          <w:bCs/>
          <w:sz w:val="24"/>
          <w:szCs w:val="24"/>
        </w:rPr>
        <w:t>1</w:t>
      </w:r>
      <w:r w:rsidR="000C4047">
        <w:rPr>
          <w:rFonts w:asciiTheme="majorBidi" w:hAnsiTheme="majorBidi" w:cstheme="majorBidi"/>
          <w:sz w:val="24"/>
          <w:szCs w:val="24"/>
        </w:rPr>
        <w:t xml:space="preserve"> </w:t>
      </w:r>
      <w:r w:rsidRPr="0055099D">
        <w:rPr>
          <w:rFonts w:asciiTheme="majorBidi" w:hAnsiTheme="majorBidi" w:cstheme="majorBidi"/>
          <w:sz w:val="24"/>
          <w:szCs w:val="24"/>
        </w:rPr>
        <w:t xml:space="preserve">L. Sapiegos g. 15, Vilnius; – </w:t>
      </w:r>
      <w:r w:rsidRPr="0055099D">
        <w:rPr>
          <w:rFonts w:asciiTheme="majorBidi" w:hAnsiTheme="majorBidi" w:cstheme="majorBidi"/>
          <w:b/>
          <w:bCs/>
          <w:sz w:val="24"/>
          <w:szCs w:val="24"/>
        </w:rPr>
        <w:t>Pastatas 2</w:t>
      </w:r>
      <w:r w:rsidRPr="0055099D">
        <w:rPr>
          <w:rFonts w:asciiTheme="majorBidi" w:hAnsiTheme="majorBidi" w:cstheme="majorBidi"/>
          <w:sz w:val="24"/>
          <w:szCs w:val="24"/>
        </w:rPr>
        <w:t>, L. Sapiegos g. 13, Vilnius.</w:t>
      </w:r>
    </w:p>
    <w:p w14:paraId="49B96FB9" w14:textId="77777777" w:rsidR="0055099D" w:rsidRPr="0055099D" w:rsidRDefault="0055099D" w:rsidP="0055099D">
      <w:pPr>
        <w:spacing w:after="0"/>
        <w:ind w:firstLine="731"/>
        <w:jc w:val="both"/>
        <w:rPr>
          <w:rFonts w:asciiTheme="majorBidi" w:hAnsiTheme="majorBidi" w:cstheme="majorBidi"/>
          <w:sz w:val="24"/>
          <w:szCs w:val="24"/>
        </w:rPr>
      </w:pPr>
      <w:r w:rsidRPr="0055099D">
        <w:rPr>
          <w:rFonts w:asciiTheme="majorBidi" w:hAnsiTheme="majorBidi" w:cstheme="majorBidi"/>
          <w:sz w:val="24"/>
          <w:szCs w:val="24"/>
        </w:rPr>
        <w:t xml:space="preserve">8.2. Preliminarūs valomų patalpų plotai, patalpų tipai, jų skaičius ir nustatytas minimalus valymo periodiškumas pateikiami </w:t>
      </w:r>
      <w:r w:rsidRPr="0055099D">
        <w:rPr>
          <w:rFonts w:asciiTheme="majorBidi" w:hAnsiTheme="majorBidi" w:cstheme="majorBidi"/>
          <w:b/>
          <w:bCs/>
          <w:sz w:val="24"/>
          <w:szCs w:val="24"/>
        </w:rPr>
        <w:t>Techninės specifikacijos 1 lentelėje</w:t>
      </w:r>
      <w:r w:rsidRPr="0055099D">
        <w:rPr>
          <w:rFonts w:asciiTheme="majorBidi" w:hAnsiTheme="majorBidi" w:cstheme="majorBidi"/>
          <w:sz w:val="24"/>
          <w:szCs w:val="24"/>
        </w:rPr>
        <w:t>. Lentelėje nurodyti duomenys yra orientaciniai ir skirti paslaugų apimčiai įvertinti.</w:t>
      </w:r>
    </w:p>
    <w:p w14:paraId="69FFFB8C" w14:textId="61A912B8" w:rsidR="0055099D" w:rsidRPr="0055099D" w:rsidRDefault="0055099D" w:rsidP="0055099D">
      <w:pPr>
        <w:spacing w:after="0"/>
        <w:ind w:firstLine="731"/>
        <w:jc w:val="both"/>
        <w:rPr>
          <w:rFonts w:asciiTheme="majorBidi" w:hAnsiTheme="majorBidi" w:cstheme="majorBidi"/>
          <w:sz w:val="24"/>
          <w:szCs w:val="24"/>
        </w:rPr>
      </w:pPr>
      <w:r w:rsidRPr="0055099D">
        <w:rPr>
          <w:rFonts w:asciiTheme="majorBidi" w:hAnsiTheme="majorBidi" w:cstheme="majorBidi"/>
          <w:sz w:val="24"/>
          <w:szCs w:val="24"/>
        </w:rPr>
        <w:t xml:space="preserve">8.3. Paslaugų teikėjas privalo įvertinti lentelėje pateiktus plotus ir patalpų tipus bei užtikrinti, kad paslaugos būtų teikiamos pagal nustatytą periodiškumą ir </w:t>
      </w:r>
      <w:r w:rsidR="00F354DA">
        <w:rPr>
          <w:rFonts w:asciiTheme="majorBidi" w:hAnsiTheme="majorBidi" w:cstheme="majorBidi"/>
          <w:b/>
          <w:bCs/>
          <w:sz w:val="24"/>
          <w:szCs w:val="24"/>
        </w:rPr>
        <w:t xml:space="preserve">suderintą </w:t>
      </w:r>
      <w:r w:rsidRPr="0055099D">
        <w:rPr>
          <w:rFonts w:asciiTheme="majorBidi" w:hAnsiTheme="majorBidi" w:cstheme="majorBidi"/>
          <w:b/>
          <w:bCs/>
          <w:sz w:val="24"/>
          <w:szCs w:val="24"/>
        </w:rPr>
        <w:t>darbų grafiką</w:t>
      </w:r>
      <w:r w:rsidRPr="0055099D">
        <w:rPr>
          <w:rFonts w:asciiTheme="majorBidi" w:hAnsiTheme="majorBidi" w:cstheme="majorBidi"/>
          <w:sz w:val="24"/>
          <w:szCs w:val="24"/>
        </w:rPr>
        <w:t>.</w:t>
      </w:r>
    </w:p>
    <w:p w14:paraId="1C6226EB" w14:textId="7E320212" w:rsidR="0055099D" w:rsidRPr="0055099D" w:rsidRDefault="0055099D" w:rsidP="0055099D">
      <w:pPr>
        <w:spacing w:after="0"/>
        <w:ind w:firstLine="731"/>
        <w:jc w:val="both"/>
        <w:rPr>
          <w:rFonts w:asciiTheme="majorBidi" w:hAnsiTheme="majorBidi" w:cstheme="majorBidi"/>
          <w:sz w:val="24"/>
          <w:szCs w:val="24"/>
        </w:rPr>
      </w:pPr>
      <w:r w:rsidRPr="0055099D">
        <w:rPr>
          <w:rFonts w:asciiTheme="majorBidi" w:hAnsiTheme="majorBidi" w:cstheme="majorBidi"/>
          <w:sz w:val="24"/>
          <w:szCs w:val="24"/>
        </w:rPr>
        <w:t>8.4. Jei faktiniai patalpų plotai ar jų paskirtis skiriasi nuo lentelėje nurodytų (pvz., dėl patalpų pertvarkymo, funkcijų pakeitimo ar naujų patalpų įrengimo), Paslaugų teikėjas privalo: – nedelsdamas informuoti Užsakovą, – pateikti atnaujintą paslaugų apimties vertinimą, – suderinti paslaugų teikimo periodiškumo ar apimties korekcijas</w:t>
      </w:r>
      <w:r w:rsidR="000C4047">
        <w:rPr>
          <w:rFonts w:asciiTheme="majorBidi" w:hAnsiTheme="majorBidi" w:cstheme="majorBidi"/>
          <w:sz w:val="24"/>
          <w:szCs w:val="24"/>
        </w:rPr>
        <w:t xml:space="preserve"> patikslinti ir esant poreikiui ir Užsakovui nurodžius raštu (el. paštu ar kitomis komunikacijos priemonėmis) suderinti su Užsakovu ir pateikti naują </w:t>
      </w:r>
      <w:r w:rsidR="000C4047" w:rsidRPr="000C4047">
        <w:rPr>
          <w:rFonts w:asciiTheme="majorBidi" w:hAnsiTheme="majorBidi" w:cstheme="majorBidi"/>
          <w:sz w:val="24"/>
          <w:szCs w:val="24"/>
        </w:rPr>
        <w:t>atitinkantį realią situaciją</w:t>
      </w:r>
      <w:r w:rsidR="000C4047" w:rsidRPr="000C4047">
        <w:rPr>
          <w:rFonts w:asciiTheme="majorBidi" w:hAnsiTheme="majorBidi" w:cstheme="majorBidi"/>
          <w:b/>
          <w:bCs/>
          <w:sz w:val="24"/>
          <w:szCs w:val="24"/>
        </w:rPr>
        <w:t xml:space="preserve"> </w:t>
      </w:r>
      <w:r w:rsidR="000C4047" w:rsidRPr="0055099D">
        <w:rPr>
          <w:rFonts w:asciiTheme="majorBidi" w:hAnsiTheme="majorBidi" w:cstheme="majorBidi"/>
          <w:b/>
          <w:bCs/>
          <w:sz w:val="24"/>
          <w:szCs w:val="24"/>
        </w:rPr>
        <w:t>darbų</w:t>
      </w:r>
      <w:r w:rsidR="000C4047">
        <w:rPr>
          <w:rFonts w:asciiTheme="majorBidi" w:hAnsiTheme="majorBidi" w:cstheme="majorBidi"/>
          <w:b/>
          <w:bCs/>
          <w:sz w:val="24"/>
          <w:szCs w:val="24"/>
        </w:rPr>
        <w:t xml:space="preserve"> vykdymo</w:t>
      </w:r>
      <w:r w:rsidR="000C4047" w:rsidRPr="0055099D">
        <w:rPr>
          <w:rFonts w:asciiTheme="majorBidi" w:hAnsiTheme="majorBidi" w:cstheme="majorBidi"/>
          <w:b/>
          <w:bCs/>
          <w:sz w:val="24"/>
          <w:szCs w:val="24"/>
        </w:rPr>
        <w:t xml:space="preserve"> grafiką</w:t>
      </w:r>
      <w:r w:rsidR="000C4047">
        <w:rPr>
          <w:rFonts w:asciiTheme="majorBidi" w:hAnsiTheme="majorBidi" w:cstheme="majorBidi"/>
          <w:b/>
          <w:bCs/>
          <w:sz w:val="24"/>
          <w:szCs w:val="24"/>
        </w:rPr>
        <w:t>.</w:t>
      </w:r>
    </w:p>
    <w:p w14:paraId="7C7BBEEA" w14:textId="77777777" w:rsidR="0055099D" w:rsidRPr="0055099D" w:rsidRDefault="0055099D" w:rsidP="0055099D">
      <w:pPr>
        <w:spacing w:after="0"/>
        <w:ind w:firstLine="731"/>
        <w:jc w:val="both"/>
        <w:rPr>
          <w:rFonts w:asciiTheme="majorBidi" w:hAnsiTheme="majorBidi" w:cstheme="majorBidi"/>
          <w:sz w:val="24"/>
          <w:szCs w:val="24"/>
        </w:rPr>
      </w:pPr>
      <w:r w:rsidRPr="0055099D">
        <w:rPr>
          <w:rFonts w:asciiTheme="majorBidi" w:hAnsiTheme="majorBidi" w:cstheme="majorBidi"/>
          <w:sz w:val="24"/>
          <w:szCs w:val="24"/>
        </w:rPr>
        <w:t>8.5. Paslaugų teikėjas privalo susipažinti su visomis valomomis patalpomis, jų išdėstymu, grindų dangomis, įranga ir specifiniais reikalavimais prieš pradedant paslaugų teikimą. Susipažinimas turi būti fiksuojamas Užsakovo nustatyta tvarka.</w:t>
      </w:r>
    </w:p>
    <w:p w14:paraId="32580408" w14:textId="77777777" w:rsidR="0055099D" w:rsidRPr="0055099D" w:rsidRDefault="0055099D" w:rsidP="0055099D">
      <w:pPr>
        <w:spacing w:after="0"/>
        <w:ind w:firstLine="731"/>
        <w:jc w:val="both"/>
        <w:rPr>
          <w:rFonts w:asciiTheme="majorBidi" w:hAnsiTheme="majorBidi" w:cstheme="majorBidi"/>
          <w:sz w:val="24"/>
          <w:szCs w:val="24"/>
        </w:rPr>
      </w:pPr>
      <w:r w:rsidRPr="0055099D">
        <w:rPr>
          <w:rFonts w:asciiTheme="majorBidi" w:hAnsiTheme="majorBidi" w:cstheme="majorBidi"/>
          <w:sz w:val="24"/>
          <w:szCs w:val="24"/>
        </w:rPr>
        <w:t>8.6. Patalpų, nurodytų lentelėje, valymo periodiškumas yra minimalus. Jei dėl patalpų naudojimo intensyvumo ar kitų aplinkybių reikalingas dažnesnis valymas, Paslaugų teikėjas privalo tai įvertinti ir užtikrinti reikiamą valymo dažnį, suderinęs jį su Užsakovu.</w:t>
      </w:r>
    </w:p>
    <w:p w14:paraId="759F6578" w14:textId="77777777" w:rsidR="0055099D" w:rsidRDefault="0055099D" w:rsidP="0055099D">
      <w:pPr>
        <w:spacing w:after="0"/>
        <w:ind w:firstLine="731"/>
        <w:jc w:val="both"/>
        <w:rPr>
          <w:rFonts w:asciiTheme="majorBidi" w:hAnsiTheme="majorBidi" w:cstheme="majorBidi"/>
          <w:sz w:val="24"/>
          <w:szCs w:val="24"/>
        </w:rPr>
      </w:pPr>
      <w:r w:rsidRPr="0055099D">
        <w:rPr>
          <w:rFonts w:asciiTheme="majorBidi" w:hAnsiTheme="majorBidi" w:cstheme="majorBidi"/>
          <w:sz w:val="24"/>
          <w:szCs w:val="24"/>
        </w:rPr>
        <w:t>8.7. Lentelėje nurodyti plotai ir patalpų skaičius yra pagrindas paslaugų apimties ir kainos apskaičiavimui. Paslaugų teikėjas privalo užtikrinti, kad visos lentelėje nurodytos patalpos būtų valomos pagal nustatytus reikalavimus, nepriklausomai nuo jų užimtumo ar naudojimo intensyvumo.</w:t>
      </w:r>
    </w:p>
    <w:p w14:paraId="1C428A06" w14:textId="77777777" w:rsidR="001A1402" w:rsidRDefault="001A1402" w:rsidP="0055099D">
      <w:pPr>
        <w:spacing w:after="0"/>
        <w:ind w:firstLine="731"/>
        <w:jc w:val="both"/>
        <w:rPr>
          <w:rFonts w:asciiTheme="majorBidi" w:hAnsiTheme="majorBidi" w:cstheme="majorBidi"/>
          <w:sz w:val="24"/>
          <w:szCs w:val="24"/>
        </w:rPr>
      </w:pPr>
    </w:p>
    <w:p w14:paraId="6806DC50" w14:textId="77777777" w:rsidR="00EB7D88" w:rsidRDefault="00EB7D88" w:rsidP="0055099D">
      <w:pPr>
        <w:spacing w:after="0"/>
        <w:ind w:firstLine="731"/>
        <w:jc w:val="both"/>
        <w:rPr>
          <w:rFonts w:asciiTheme="majorBidi" w:hAnsiTheme="majorBidi" w:cstheme="majorBidi"/>
          <w:sz w:val="24"/>
          <w:szCs w:val="24"/>
        </w:rPr>
      </w:pPr>
    </w:p>
    <w:p w14:paraId="7555401A" w14:textId="4253A49B" w:rsidR="001A1402" w:rsidRPr="0055099D" w:rsidRDefault="001A1402" w:rsidP="001A1402">
      <w:pPr>
        <w:spacing w:after="0"/>
        <w:ind w:firstLine="731"/>
        <w:jc w:val="right"/>
        <w:rPr>
          <w:rFonts w:asciiTheme="majorBidi" w:hAnsiTheme="majorBidi" w:cstheme="majorBidi"/>
          <w:sz w:val="24"/>
          <w:szCs w:val="24"/>
        </w:rPr>
      </w:pPr>
      <w:r w:rsidRPr="001A1402">
        <w:rPr>
          <w:rFonts w:asciiTheme="majorBidi" w:hAnsiTheme="majorBidi" w:cstheme="majorBidi"/>
          <w:color w:val="000000"/>
          <w:sz w:val="24"/>
          <w:szCs w:val="24"/>
        </w:rPr>
        <w:t>Lentelė Nr. 1</w:t>
      </w:r>
    </w:p>
    <w:tbl>
      <w:tblPr>
        <w:tblW w:w="9642" w:type="dxa"/>
        <w:tblLook w:val="04A0" w:firstRow="1" w:lastRow="0" w:firstColumn="1" w:lastColumn="0" w:noHBand="0" w:noVBand="1"/>
      </w:tblPr>
      <w:tblGrid>
        <w:gridCol w:w="570"/>
        <w:gridCol w:w="3244"/>
        <w:gridCol w:w="1270"/>
        <w:gridCol w:w="1432"/>
        <w:gridCol w:w="3126"/>
      </w:tblGrid>
      <w:tr w:rsidR="001A1402" w:rsidRPr="001A1402" w14:paraId="5D37F9DA" w14:textId="77777777" w:rsidTr="00C153A4">
        <w:trPr>
          <w:trHeight w:val="598"/>
        </w:trPr>
        <w:tc>
          <w:tcPr>
            <w:tcW w:w="570" w:type="dxa"/>
            <w:tcBorders>
              <w:top w:val="single" w:sz="4" w:space="0" w:color="000000"/>
              <w:left w:val="single" w:sz="4" w:space="0" w:color="000000"/>
              <w:bottom w:val="nil"/>
              <w:right w:val="single" w:sz="4" w:space="0" w:color="000000"/>
            </w:tcBorders>
            <w:vAlign w:val="center"/>
            <w:hideMark/>
          </w:tcPr>
          <w:p w14:paraId="6BD5A7B1" w14:textId="77777777" w:rsidR="001A1402" w:rsidRPr="001A1402" w:rsidRDefault="001A1402" w:rsidP="00DF0234">
            <w:pPr>
              <w:rPr>
                <w:rFonts w:asciiTheme="majorBidi" w:eastAsia="Times New Roman" w:hAnsiTheme="majorBidi" w:cstheme="majorBidi"/>
                <w:b/>
                <w:bCs/>
                <w:color w:val="000000"/>
                <w:sz w:val="24"/>
                <w:szCs w:val="24"/>
              </w:rPr>
            </w:pPr>
            <w:r w:rsidRPr="001A1402">
              <w:rPr>
                <w:rFonts w:asciiTheme="majorBidi" w:eastAsia="Times New Roman" w:hAnsiTheme="majorBidi" w:cstheme="majorBidi"/>
                <w:b/>
                <w:bCs/>
                <w:color w:val="000000"/>
                <w:sz w:val="24"/>
                <w:szCs w:val="24"/>
              </w:rPr>
              <w:t>Eil.</w:t>
            </w:r>
            <w:r w:rsidRPr="001A1402">
              <w:rPr>
                <w:rFonts w:asciiTheme="majorBidi" w:eastAsia="Times New Roman" w:hAnsiTheme="majorBidi" w:cstheme="majorBidi"/>
                <w:b/>
                <w:bCs/>
                <w:color w:val="000000"/>
                <w:sz w:val="24"/>
                <w:szCs w:val="24"/>
              </w:rPr>
              <w:br/>
              <w:t>Nr.</w:t>
            </w:r>
          </w:p>
        </w:tc>
        <w:tc>
          <w:tcPr>
            <w:tcW w:w="3244" w:type="dxa"/>
            <w:tcBorders>
              <w:top w:val="single" w:sz="4" w:space="0" w:color="000000"/>
              <w:left w:val="nil"/>
              <w:bottom w:val="nil"/>
              <w:right w:val="single" w:sz="4" w:space="0" w:color="000000"/>
            </w:tcBorders>
            <w:vAlign w:val="center"/>
            <w:hideMark/>
          </w:tcPr>
          <w:p w14:paraId="7E8F3279" w14:textId="77777777" w:rsidR="001A1402" w:rsidRPr="001A1402" w:rsidRDefault="001A1402" w:rsidP="00DF0234">
            <w:pPr>
              <w:rPr>
                <w:rFonts w:asciiTheme="majorBidi" w:eastAsia="Times New Roman" w:hAnsiTheme="majorBidi" w:cstheme="majorBidi"/>
                <w:b/>
                <w:bCs/>
                <w:color w:val="000000"/>
                <w:sz w:val="24"/>
                <w:szCs w:val="24"/>
              </w:rPr>
            </w:pPr>
            <w:r w:rsidRPr="001A1402">
              <w:rPr>
                <w:rFonts w:asciiTheme="majorBidi" w:eastAsia="Times New Roman" w:hAnsiTheme="majorBidi" w:cstheme="majorBidi"/>
                <w:b/>
                <w:bCs/>
                <w:color w:val="000000"/>
                <w:sz w:val="24"/>
                <w:szCs w:val="24"/>
              </w:rPr>
              <w:t>Valomų plotų ir patalpų pavadinimai</w:t>
            </w:r>
          </w:p>
        </w:tc>
        <w:tc>
          <w:tcPr>
            <w:tcW w:w="1270" w:type="dxa"/>
            <w:tcBorders>
              <w:top w:val="single" w:sz="4" w:space="0" w:color="000000"/>
              <w:left w:val="nil"/>
              <w:bottom w:val="nil"/>
              <w:right w:val="single" w:sz="4" w:space="0" w:color="000000"/>
            </w:tcBorders>
            <w:vAlign w:val="center"/>
            <w:hideMark/>
          </w:tcPr>
          <w:p w14:paraId="569051DA" w14:textId="77777777" w:rsidR="001A1402" w:rsidRPr="001A1402" w:rsidRDefault="001A1402" w:rsidP="00DF0234">
            <w:pPr>
              <w:rPr>
                <w:rFonts w:asciiTheme="majorBidi" w:eastAsia="Times New Roman" w:hAnsiTheme="majorBidi" w:cstheme="majorBidi"/>
                <w:b/>
                <w:bCs/>
                <w:color w:val="000000"/>
                <w:sz w:val="24"/>
                <w:szCs w:val="24"/>
              </w:rPr>
            </w:pPr>
            <w:r w:rsidRPr="001A1402">
              <w:rPr>
                <w:rFonts w:asciiTheme="majorBidi" w:eastAsia="Times New Roman" w:hAnsiTheme="majorBidi" w:cstheme="majorBidi"/>
                <w:b/>
                <w:bCs/>
                <w:color w:val="000000"/>
                <w:sz w:val="24"/>
                <w:szCs w:val="24"/>
              </w:rPr>
              <w:t>Matavimo</w:t>
            </w:r>
            <w:r w:rsidRPr="001A1402">
              <w:rPr>
                <w:rFonts w:asciiTheme="majorBidi" w:eastAsia="Times New Roman" w:hAnsiTheme="majorBidi" w:cstheme="majorBidi"/>
                <w:b/>
                <w:bCs/>
                <w:color w:val="000000"/>
                <w:sz w:val="24"/>
                <w:szCs w:val="24"/>
              </w:rPr>
              <w:br/>
              <w:t>vienetas</w:t>
            </w:r>
          </w:p>
        </w:tc>
        <w:tc>
          <w:tcPr>
            <w:tcW w:w="1432" w:type="dxa"/>
            <w:tcBorders>
              <w:top w:val="single" w:sz="4" w:space="0" w:color="000000"/>
              <w:left w:val="nil"/>
              <w:bottom w:val="nil"/>
              <w:right w:val="single" w:sz="4" w:space="0" w:color="000000"/>
            </w:tcBorders>
            <w:vAlign w:val="center"/>
            <w:hideMark/>
          </w:tcPr>
          <w:p w14:paraId="79A108CF" w14:textId="77777777" w:rsidR="001A1402" w:rsidRPr="001A1402" w:rsidRDefault="001A1402" w:rsidP="00DF0234">
            <w:pPr>
              <w:rPr>
                <w:rFonts w:asciiTheme="majorBidi" w:eastAsia="Times New Roman" w:hAnsiTheme="majorBidi" w:cstheme="majorBidi"/>
                <w:b/>
                <w:bCs/>
                <w:color w:val="000000"/>
                <w:sz w:val="24"/>
                <w:szCs w:val="24"/>
              </w:rPr>
            </w:pPr>
            <w:r w:rsidRPr="001A1402">
              <w:rPr>
                <w:rFonts w:asciiTheme="majorBidi" w:eastAsia="Times New Roman" w:hAnsiTheme="majorBidi" w:cstheme="majorBidi"/>
                <w:b/>
                <w:bCs/>
                <w:color w:val="000000"/>
                <w:sz w:val="24"/>
                <w:szCs w:val="24"/>
              </w:rPr>
              <w:t xml:space="preserve">Kiekis </w:t>
            </w:r>
          </w:p>
        </w:tc>
        <w:tc>
          <w:tcPr>
            <w:tcW w:w="3126" w:type="dxa"/>
            <w:tcBorders>
              <w:top w:val="single" w:sz="4" w:space="0" w:color="000000"/>
              <w:left w:val="nil"/>
              <w:bottom w:val="nil"/>
              <w:right w:val="single" w:sz="4" w:space="0" w:color="000000"/>
            </w:tcBorders>
            <w:vAlign w:val="center"/>
            <w:hideMark/>
          </w:tcPr>
          <w:p w14:paraId="31DBEDA1" w14:textId="77777777" w:rsidR="001A1402" w:rsidRPr="001A1402" w:rsidRDefault="001A1402" w:rsidP="00DF0234">
            <w:pPr>
              <w:rPr>
                <w:rFonts w:asciiTheme="majorBidi" w:eastAsia="Times New Roman" w:hAnsiTheme="majorBidi" w:cstheme="majorBidi"/>
                <w:b/>
                <w:bCs/>
                <w:color w:val="000000"/>
                <w:sz w:val="24"/>
                <w:szCs w:val="24"/>
              </w:rPr>
            </w:pPr>
            <w:r w:rsidRPr="001A1402">
              <w:rPr>
                <w:rFonts w:asciiTheme="majorBidi" w:eastAsia="Times New Roman" w:hAnsiTheme="majorBidi" w:cstheme="majorBidi"/>
                <w:b/>
                <w:bCs/>
                <w:color w:val="000000"/>
                <w:sz w:val="24"/>
                <w:szCs w:val="24"/>
              </w:rPr>
              <w:t>Valymo ir priežiūros periodiškumas</w:t>
            </w:r>
          </w:p>
        </w:tc>
      </w:tr>
      <w:tr w:rsidR="001A1402" w:rsidRPr="001A1402" w14:paraId="7440B74C" w14:textId="77777777" w:rsidTr="00C153A4">
        <w:trPr>
          <w:trHeight w:val="299"/>
        </w:trPr>
        <w:tc>
          <w:tcPr>
            <w:tcW w:w="570" w:type="dxa"/>
            <w:tcBorders>
              <w:top w:val="single" w:sz="4" w:space="0" w:color="auto"/>
              <w:left w:val="single" w:sz="4" w:space="0" w:color="auto"/>
              <w:bottom w:val="single" w:sz="4" w:space="0" w:color="auto"/>
              <w:right w:val="single" w:sz="4" w:space="0" w:color="auto"/>
            </w:tcBorders>
            <w:vAlign w:val="center"/>
            <w:hideMark/>
          </w:tcPr>
          <w:p w14:paraId="4778FB28" w14:textId="77777777" w:rsidR="001A1402" w:rsidRPr="001A1402" w:rsidRDefault="001A1402" w:rsidP="00DF0234">
            <w:pPr>
              <w:rPr>
                <w:rFonts w:asciiTheme="majorBidi" w:eastAsia="Times New Roman" w:hAnsiTheme="majorBidi" w:cstheme="majorBidi"/>
                <w:b/>
                <w:bCs/>
                <w:color w:val="000000"/>
                <w:sz w:val="24"/>
                <w:szCs w:val="24"/>
              </w:rPr>
            </w:pPr>
            <w:r w:rsidRPr="001A1402">
              <w:rPr>
                <w:rFonts w:asciiTheme="majorBidi" w:eastAsia="Times New Roman" w:hAnsiTheme="majorBidi" w:cstheme="majorBidi"/>
                <w:b/>
                <w:bCs/>
                <w:color w:val="000000"/>
                <w:sz w:val="24"/>
                <w:szCs w:val="24"/>
              </w:rPr>
              <w:t> </w:t>
            </w:r>
          </w:p>
        </w:tc>
        <w:tc>
          <w:tcPr>
            <w:tcW w:w="9072" w:type="dxa"/>
            <w:gridSpan w:val="4"/>
            <w:tcBorders>
              <w:top w:val="single" w:sz="4" w:space="0" w:color="auto"/>
              <w:left w:val="nil"/>
              <w:bottom w:val="single" w:sz="4" w:space="0" w:color="auto"/>
              <w:right w:val="single" w:sz="4" w:space="0" w:color="auto"/>
            </w:tcBorders>
            <w:vAlign w:val="center"/>
            <w:hideMark/>
          </w:tcPr>
          <w:p w14:paraId="07481B01" w14:textId="77777777" w:rsidR="001A1402" w:rsidRPr="001A1402" w:rsidRDefault="001A1402" w:rsidP="00DF0234">
            <w:pPr>
              <w:rPr>
                <w:rFonts w:asciiTheme="majorBidi" w:eastAsia="Times New Roman" w:hAnsiTheme="majorBidi" w:cstheme="majorBidi"/>
                <w:b/>
                <w:bCs/>
                <w:color w:val="000000"/>
                <w:sz w:val="24"/>
                <w:szCs w:val="24"/>
              </w:rPr>
            </w:pPr>
            <w:r w:rsidRPr="001A1402">
              <w:rPr>
                <w:rFonts w:asciiTheme="majorBidi" w:eastAsia="Times New Roman" w:hAnsiTheme="majorBidi" w:cstheme="majorBidi"/>
                <w:b/>
                <w:bCs/>
                <w:color w:val="000000"/>
                <w:sz w:val="24"/>
                <w:szCs w:val="24"/>
              </w:rPr>
              <w:t>Pagrindinis pastatas 1,  L. Sapiegos g. 15, Vilnius</w:t>
            </w:r>
          </w:p>
        </w:tc>
      </w:tr>
      <w:tr w:rsidR="001A1402" w:rsidRPr="001A1402" w14:paraId="6F973A9F" w14:textId="77777777" w:rsidTr="00C153A4">
        <w:trPr>
          <w:trHeight w:val="299"/>
        </w:trPr>
        <w:tc>
          <w:tcPr>
            <w:tcW w:w="570" w:type="dxa"/>
            <w:tcBorders>
              <w:top w:val="nil"/>
              <w:left w:val="single" w:sz="4" w:space="0" w:color="auto"/>
              <w:bottom w:val="single" w:sz="4" w:space="0" w:color="auto"/>
              <w:right w:val="single" w:sz="4" w:space="0" w:color="auto"/>
            </w:tcBorders>
            <w:noWrap/>
            <w:vAlign w:val="center"/>
            <w:hideMark/>
          </w:tcPr>
          <w:p w14:paraId="71C4D8D1"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1</w:t>
            </w:r>
          </w:p>
        </w:tc>
        <w:tc>
          <w:tcPr>
            <w:tcW w:w="3244" w:type="dxa"/>
            <w:tcBorders>
              <w:top w:val="nil"/>
              <w:left w:val="nil"/>
              <w:bottom w:val="single" w:sz="4" w:space="0" w:color="auto"/>
              <w:right w:val="single" w:sz="4" w:space="0" w:color="auto"/>
            </w:tcBorders>
            <w:noWrap/>
            <w:vAlign w:val="bottom"/>
            <w:hideMark/>
          </w:tcPr>
          <w:p w14:paraId="27BEADA8"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Darbo kabinetai</w:t>
            </w:r>
          </w:p>
        </w:tc>
        <w:tc>
          <w:tcPr>
            <w:tcW w:w="1270" w:type="dxa"/>
            <w:tcBorders>
              <w:top w:val="nil"/>
              <w:left w:val="nil"/>
              <w:bottom w:val="single" w:sz="4" w:space="0" w:color="auto"/>
              <w:right w:val="single" w:sz="4" w:space="0" w:color="auto"/>
            </w:tcBorders>
            <w:noWrap/>
            <w:vAlign w:val="bottom"/>
            <w:hideMark/>
          </w:tcPr>
          <w:p w14:paraId="5918D6E1"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vnt./ kv. m</w:t>
            </w:r>
          </w:p>
        </w:tc>
        <w:tc>
          <w:tcPr>
            <w:tcW w:w="1432" w:type="dxa"/>
            <w:tcBorders>
              <w:top w:val="nil"/>
              <w:left w:val="nil"/>
              <w:bottom w:val="single" w:sz="4" w:space="0" w:color="auto"/>
              <w:right w:val="single" w:sz="4" w:space="0" w:color="auto"/>
            </w:tcBorders>
            <w:noWrap/>
            <w:vAlign w:val="center"/>
            <w:hideMark/>
          </w:tcPr>
          <w:p w14:paraId="28F84F34"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28/457,19</w:t>
            </w:r>
          </w:p>
        </w:tc>
        <w:tc>
          <w:tcPr>
            <w:tcW w:w="3126" w:type="dxa"/>
            <w:tcBorders>
              <w:top w:val="nil"/>
              <w:left w:val="nil"/>
              <w:bottom w:val="single" w:sz="4" w:space="0" w:color="auto"/>
              <w:right w:val="single" w:sz="4" w:space="0" w:color="auto"/>
            </w:tcBorders>
            <w:noWrap/>
            <w:vAlign w:val="center"/>
            <w:hideMark/>
          </w:tcPr>
          <w:p w14:paraId="59035315" w14:textId="77777777" w:rsidR="001A1402" w:rsidRPr="001A1402" w:rsidRDefault="001A1402" w:rsidP="00DF0234">
            <w:pPr>
              <w:ind w:firstLineChars="14" w:firstLine="34"/>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Kasdien (5 k. per savaitę)</w:t>
            </w:r>
          </w:p>
        </w:tc>
      </w:tr>
      <w:tr w:rsidR="001A1402" w:rsidRPr="001A1402" w14:paraId="352ADEAA" w14:textId="77777777" w:rsidTr="00C153A4">
        <w:trPr>
          <w:trHeight w:val="299"/>
        </w:trPr>
        <w:tc>
          <w:tcPr>
            <w:tcW w:w="570" w:type="dxa"/>
            <w:tcBorders>
              <w:top w:val="nil"/>
              <w:left w:val="single" w:sz="4" w:space="0" w:color="auto"/>
              <w:bottom w:val="single" w:sz="4" w:space="0" w:color="auto"/>
              <w:right w:val="single" w:sz="4" w:space="0" w:color="auto"/>
            </w:tcBorders>
            <w:noWrap/>
            <w:vAlign w:val="center"/>
            <w:hideMark/>
          </w:tcPr>
          <w:p w14:paraId="17B0D87B"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2</w:t>
            </w:r>
          </w:p>
        </w:tc>
        <w:tc>
          <w:tcPr>
            <w:tcW w:w="3244" w:type="dxa"/>
            <w:tcBorders>
              <w:top w:val="nil"/>
              <w:left w:val="nil"/>
              <w:bottom w:val="single" w:sz="4" w:space="0" w:color="auto"/>
              <w:right w:val="single" w:sz="4" w:space="0" w:color="auto"/>
            </w:tcBorders>
            <w:noWrap/>
            <w:vAlign w:val="bottom"/>
            <w:hideMark/>
          </w:tcPr>
          <w:p w14:paraId="766D9DC1"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Posėdžių salė</w:t>
            </w:r>
          </w:p>
        </w:tc>
        <w:tc>
          <w:tcPr>
            <w:tcW w:w="1270" w:type="dxa"/>
            <w:tcBorders>
              <w:top w:val="nil"/>
              <w:left w:val="nil"/>
              <w:bottom w:val="single" w:sz="4" w:space="0" w:color="auto"/>
              <w:right w:val="single" w:sz="4" w:space="0" w:color="auto"/>
            </w:tcBorders>
            <w:noWrap/>
            <w:vAlign w:val="bottom"/>
            <w:hideMark/>
          </w:tcPr>
          <w:p w14:paraId="6649E25B"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vnt./ kv. m</w:t>
            </w:r>
          </w:p>
        </w:tc>
        <w:tc>
          <w:tcPr>
            <w:tcW w:w="1432" w:type="dxa"/>
            <w:tcBorders>
              <w:top w:val="nil"/>
              <w:left w:val="nil"/>
              <w:bottom w:val="single" w:sz="4" w:space="0" w:color="auto"/>
              <w:right w:val="single" w:sz="4" w:space="0" w:color="auto"/>
            </w:tcBorders>
            <w:noWrap/>
            <w:vAlign w:val="center"/>
            <w:hideMark/>
          </w:tcPr>
          <w:p w14:paraId="3B7DB6F8"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3/266,4</w:t>
            </w:r>
          </w:p>
        </w:tc>
        <w:tc>
          <w:tcPr>
            <w:tcW w:w="3126" w:type="dxa"/>
            <w:tcBorders>
              <w:top w:val="nil"/>
              <w:left w:val="nil"/>
              <w:bottom w:val="single" w:sz="4" w:space="0" w:color="auto"/>
              <w:right w:val="single" w:sz="4" w:space="0" w:color="auto"/>
            </w:tcBorders>
            <w:noWrap/>
            <w:vAlign w:val="center"/>
            <w:hideMark/>
          </w:tcPr>
          <w:p w14:paraId="60E10FE0" w14:textId="77777777" w:rsidR="001A1402" w:rsidRPr="001A1402" w:rsidRDefault="001A1402" w:rsidP="00DF0234">
            <w:pPr>
              <w:ind w:firstLineChars="14" w:firstLine="34"/>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Kasdien (5 k. per savaitę)</w:t>
            </w:r>
          </w:p>
        </w:tc>
      </w:tr>
      <w:tr w:rsidR="001A1402" w:rsidRPr="001A1402" w14:paraId="5A9EEC8B" w14:textId="77777777" w:rsidTr="00C153A4">
        <w:trPr>
          <w:trHeight w:val="299"/>
        </w:trPr>
        <w:tc>
          <w:tcPr>
            <w:tcW w:w="570" w:type="dxa"/>
            <w:tcBorders>
              <w:top w:val="nil"/>
              <w:left w:val="single" w:sz="4" w:space="0" w:color="auto"/>
              <w:bottom w:val="single" w:sz="4" w:space="0" w:color="auto"/>
              <w:right w:val="single" w:sz="4" w:space="0" w:color="auto"/>
            </w:tcBorders>
            <w:noWrap/>
            <w:vAlign w:val="center"/>
            <w:hideMark/>
          </w:tcPr>
          <w:p w14:paraId="48ACF4E0"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3</w:t>
            </w:r>
          </w:p>
        </w:tc>
        <w:tc>
          <w:tcPr>
            <w:tcW w:w="3244" w:type="dxa"/>
            <w:tcBorders>
              <w:top w:val="nil"/>
              <w:left w:val="nil"/>
              <w:bottom w:val="single" w:sz="4" w:space="0" w:color="auto"/>
              <w:right w:val="single" w:sz="4" w:space="0" w:color="auto"/>
            </w:tcBorders>
            <w:noWrap/>
            <w:vAlign w:val="bottom"/>
            <w:hideMark/>
          </w:tcPr>
          <w:p w14:paraId="2E3B1C67"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 xml:space="preserve"> Koridorius</w:t>
            </w:r>
          </w:p>
        </w:tc>
        <w:tc>
          <w:tcPr>
            <w:tcW w:w="1270" w:type="dxa"/>
            <w:tcBorders>
              <w:top w:val="nil"/>
              <w:left w:val="nil"/>
              <w:bottom w:val="single" w:sz="4" w:space="0" w:color="auto"/>
              <w:right w:val="single" w:sz="4" w:space="0" w:color="auto"/>
            </w:tcBorders>
            <w:noWrap/>
            <w:vAlign w:val="bottom"/>
            <w:hideMark/>
          </w:tcPr>
          <w:p w14:paraId="2CBD6BE4"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vnt./ kv. m</w:t>
            </w:r>
          </w:p>
        </w:tc>
        <w:tc>
          <w:tcPr>
            <w:tcW w:w="1432" w:type="dxa"/>
            <w:tcBorders>
              <w:top w:val="nil"/>
              <w:left w:val="nil"/>
              <w:bottom w:val="single" w:sz="4" w:space="0" w:color="auto"/>
              <w:right w:val="single" w:sz="4" w:space="0" w:color="auto"/>
            </w:tcBorders>
            <w:noWrap/>
            <w:vAlign w:val="center"/>
            <w:hideMark/>
          </w:tcPr>
          <w:p w14:paraId="79E0E6D0"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11/159,98</w:t>
            </w:r>
          </w:p>
        </w:tc>
        <w:tc>
          <w:tcPr>
            <w:tcW w:w="3126" w:type="dxa"/>
            <w:tcBorders>
              <w:top w:val="nil"/>
              <w:left w:val="nil"/>
              <w:bottom w:val="single" w:sz="4" w:space="0" w:color="auto"/>
              <w:right w:val="single" w:sz="4" w:space="0" w:color="auto"/>
            </w:tcBorders>
            <w:noWrap/>
            <w:vAlign w:val="center"/>
            <w:hideMark/>
          </w:tcPr>
          <w:p w14:paraId="4403A35C" w14:textId="77777777" w:rsidR="001A1402" w:rsidRPr="001A1402" w:rsidRDefault="001A1402" w:rsidP="00DF0234">
            <w:pPr>
              <w:ind w:firstLineChars="14" w:firstLine="34"/>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Kasdien (5 k. per savaitę)</w:t>
            </w:r>
          </w:p>
        </w:tc>
      </w:tr>
      <w:tr w:rsidR="001A1402" w:rsidRPr="001A1402" w14:paraId="2F42EE7A" w14:textId="77777777" w:rsidTr="00C153A4">
        <w:trPr>
          <w:trHeight w:val="314"/>
        </w:trPr>
        <w:tc>
          <w:tcPr>
            <w:tcW w:w="570" w:type="dxa"/>
            <w:tcBorders>
              <w:top w:val="nil"/>
              <w:left w:val="single" w:sz="4" w:space="0" w:color="auto"/>
              <w:bottom w:val="single" w:sz="4" w:space="0" w:color="auto"/>
              <w:right w:val="single" w:sz="4" w:space="0" w:color="auto"/>
            </w:tcBorders>
            <w:noWrap/>
            <w:vAlign w:val="center"/>
            <w:hideMark/>
          </w:tcPr>
          <w:p w14:paraId="1DE56E75"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4</w:t>
            </w:r>
          </w:p>
        </w:tc>
        <w:tc>
          <w:tcPr>
            <w:tcW w:w="3244" w:type="dxa"/>
            <w:tcBorders>
              <w:top w:val="nil"/>
              <w:left w:val="nil"/>
              <w:bottom w:val="single" w:sz="4" w:space="0" w:color="auto"/>
              <w:right w:val="single" w:sz="4" w:space="0" w:color="auto"/>
            </w:tcBorders>
            <w:noWrap/>
            <w:vAlign w:val="bottom"/>
            <w:hideMark/>
          </w:tcPr>
          <w:p w14:paraId="05CB4FCE"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 xml:space="preserve"> Laiptinių skaičius</w:t>
            </w:r>
          </w:p>
        </w:tc>
        <w:tc>
          <w:tcPr>
            <w:tcW w:w="1270" w:type="dxa"/>
            <w:tcBorders>
              <w:top w:val="nil"/>
              <w:left w:val="nil"/>
              <w:bottom w:val="single" w:sz="4" w:space="0" w:color="auto"/>
              <w:right w:val="single" w:sz="4" w:space="0" w:color="auto"/>
            </w:tcBorders>
            <w:noWrap/>
            <w:vAlign w:val="center"/>
            <w:hideMark/>
          </w:tcPr>
          <w:p w14:paraId="63C14862"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vnt.</w:t>
            </w:r>
          </w:p>
        </w:tc>
        <w:tc>
          <w:tcPr>
            <w:tcW w:w="1432" w:type="dxa"/>
            <w:tcBorders>
              <w:top w:val="nil"/>
              <w:left w:val="nil"/>
              <w:bottom w:val="single" w:sz="4" w:space="0" w:color="auto"/>
              <w:right w:val="single" w:sz="4" w:space="0" w:color="auto"/>
            </w:tcBorders>
            <w:noWrap/>
            <w:vAlign w:val="center"/>
            <w:hideMark/>
          </w:tcPr>
          <w:p w14:paraId="0902BA70"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2</w:t>
            </w:r>
          </w:p>
        </w:tc>
        <w:tc>
          <w:tcPr>
            <w:tcW w:w="3126" w:type="dxa"/>
            <w:tcBorders>
              <w:top w:val="nil"/>
              <w:left w:val="nil"/>
              <w:bottom w:val="single" w:sz="4" w:space="0" w:color="auto"/>
              <w:right w:val="single" w:sz="4" w:space="0" w:color="auto"/>
            </w:tcBorders>
            <w:noWrap/>
            <w:vAlign w:val="center"/>
            <w:hideMark/>
          </w:tcPr>
          <w:p w14:paraId="48B6FE34" w14:textId="77777777" w:rsidR="001A1402" w:rsidRPr="001A1402" w:rsidRDefault="001A1402" w:rsidP="00DF0234">
            <w:pPr>
              <w:ind w:firstLineChars="14" w:firstLine="34"/>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Kasdien (5 k. per savaitę)</w:t>
            </w:r>
          </w:p>
        </w:tc>
      </w:tr>
      <w:tr w:rsidR="001A1402" w:rsidRPr="001A1402" w14:paraId="48B353CB" w14:textId="77777777" w:rsidTr="00C153A4">
        <w:trPr>
          <w:trHeight w:val="374"/>
        </w:trPr>
        <w:tc>
          <w:tcPr>
            <w:tcW w:w="570" w:type="dxa"/>
            <w:vMerge w:val="restart"/>
            <w:tcBorders>
              <w:top w:val="nil"/>
              <w:left w:val="single" w:sz="4" w:space="0" w:color="auto"/>
              <w:right w:val="single" w:sz="4" w:space="0" w:color="auto"/>
            </w:tcBorders>
            <w:noWrap/>
            <w:vAlign w:val="center"/>
            <w:hideMark/>
          </w:tcPr>
          <w:p w14:paraId="35C39324"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 </w:t>
            </w:r>
          </w:p>
          <w:p w14:paraId="2AF0973C"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 </w:t>
            </w:r>
          </w:p>
        </w:tc>
        <w:tc>
          <w:tcPr>
            <w:tcW w:w="3244" w:type="dxa"/>
            <w:tcBorders>
              <w:top w:val="nil"/>
              <w:left w:val="nil"/>
              <w:bottom w:val="single" w:sz="4" w:space="0" w:color="auto"/>
              <w:right w:val="single" w:sz="4" w:space="0" w:color="auto"/>
            </w:tcBorders>
            <w:noWrap/>
            <w:vAlign w:val="center"/>
            <w:hideMark/>
          </w:tcPr>
          <w:p w14:paraId="6AE69363"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4.1. iš jų kiliminė danga (1-a laiptinė)*</w:t>
            </w:r>
          </w:p>
        </w:tc>
        <w:tc>
          <w:tcPr>
            <w:tcW w:w="1270" w:type="dxa"/>
            <w:tcBorders>
              <w:top w:val="nil"/>
              <w:left w:val="nil"/>
              <w:bottom w:val="single" w:sz="4" w:space="0" w:color="auto"/>
              <w:right w:val="single" w:sz="4" w:space="0" w:color="auto"/>
            </w:tcBorders>
            <w:noWrap/>
            <w:vAlign w:val="center"/>
            <w:hideMark/>
          </w:tcPr>
          <w:p w14:paraId="2AB13ED1" w14:textId="77777777" w:rsidR="001A1402" w:rsidRPr="001A1402" w:rsidRDefault="001A1402" w:rsidP="00DF0234">
            <w:pPr>
              <w:rPr>
                <w:rFonts w:asciiTheme="majorBidi" w:eastAsia="Times New Roman" w:hAnsiTheme="majorBidi" w:cstheme="majorBidi"/>
                <w:color w:val="000000"/>
                <w:sz w:val="24"/>
                <w:szCs w:val="24"/>
              </w:rPr>
            </w:pPr>
            <w:proofErr w:type="spellStart"/>
            <w:r w:rsidRPr="001A1402">
              <w:rPr>
                <w:rFonts w:asciiTheme="majorBidi" w:eastAsia="Times New Roman" w:hAnsiTheme="majorBidi" w:cstheme="majorBidi"/>
                <w:color w:val="000000"/>
                <w:sz w:val="24"/>
                <w:szCs w:val="24"/>
              </w:rPr>
              <w:t>kv.m</w:t>
            </w:r>
            <w:proofErr w:type="spellEnd"/>
            <w:r w:rsidRPr="001A1402">
              <w:rPr>
                <w:rFonts w:asciiTheme="majorBidi" w:eastAsia="Times New Roman" w:hAnsiTheme="majorBidi" w:cstheme="majorBidi"/>
                <w:color w:val="000000"/>
                <w:sz w:val="24"/>
                <w:szCs w:val="24"/>
              </w:rPr>
              <w:t xml:space="preserve">. </w:t>
            </w:r>
          </w:p>
        </w:tc>
        <w:tc>
          <w:tcPr>
            <w:tcW w:w="1432" w:type="dxa"/>
            <w:tcBorders>
              <w:top w:val="nil"/>
              <w:left w:val="nil"/>
              <w:bottom w:val="single" w:sz="4" w:space="0" w:color="auto"/>
              <w:right w:val="single" w:sz="4" w:space="0" w:color="auto"/>
            </w:tcBorders>
            <w:noWrap/>
            <w:vAlign w:val="center"/>
            <w:hideMark/>
          </w:tcPr>
          <w:p w14:paraId="6CC3A985"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30</w:t>
            </w:r>
          </w:p>
        </w:tc>
        <w:tc>
          <w:tcPr>
            <w:tcW w:w="3126" w:type="dxa"/>
            <w:tcBorders>
              <w:top w:val="nil"/>
              <w:left w:val="nil"/>
              <w:bottom w:val="single" w:sz="4" w:space="0" w:color="auto"/>
              <w:right w:val="single" w:sz="4" w:space="0" w:color="auto"/>
            </w:tcBorders>
            <w:noWrap/>
            <w:vAlign w:val="center"/>
            <w:hideMark/>
          </w:tcPr>
          <w:p w14:paraId="294B4C1A" w14:textId="77777777" w:rsidR="001A1402" w:rsidRPr="001A1402" w:rsidRDefault="001A1402" w:rsidP="00DF0234">
            <w:pPr>
              <w:ind w:firstLineChars="14" w:firstLine="34"/>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Kasdien (5 k. per savaitę)</w:t>
            </w:r>
          </w:p>
        </w:tc>
      </w:tr>
      <w:tr w:rsidR="001A1402" w:rsidRPr="001A1402" w14:paraId="04543315" w14:textId="77777777" w:rsidTr="00C153A4">
        <w:trPr>
          <w:trHeight w:val="419"/>
        </w:trPr>
        <w:tc>
          <w:tcPr>
            <w:tcW w:w="570" w:type="dxa"/>
            <w:vMerge/>
            <w:tcBorders>
              <w:left w:val="single" w:sz="4" w:space="0" w:color="auto"/>
              <w:bottom w:val="single" w:sz="4" w:space="0" w:color="auto"/>
              <w:right w:val="single" w:sz="4" w:space="0" w:color="auto"/>
            </w:tcBorders>
            <w:noWrap/>
            <w:vAlign w:val="center"/>
            <w:hideMark/>
          </w:tcPr>
          <w:p w14:paraId="22A25E20" w14:textId="77777777" w:rsidR="001A1402" w:rsidRPr="001A1402" w:rsidRDefault="001A1402" w:rsidP="00DF0234">
            <w:pPr>
              <w:rPr>
                <w:rFonts w:asciiTheme="majorBidi" w:eastAsia="Times New Roman" w:hAnsiTheme="majorBidi" w:cstheme="majorBidi"/>
                <w:color w:val="000000"/>
                <w:sz w:val="24"/>
                <w:szCs w:val="24"/>
              </w:rPr>
            </w:pPr>
          </w:p>
        </w:tc>
        <w:tc>
          <w:tcPr>
            <w:tcW w:w="3244" w:type="dxa"/>
            <w:tcBorders>
              <w:top w:val="nil"/>
              <w:left w:val="nil"/>
              <w:bottom w:val="single" w:sz="4" w:space="0" w:color="auto"/>
              <w:right w:val="single" w:sz="4" w:space="0" w:color="auto"/>
            </w:tcBorders>
            <w:noWrap/>
            <w:vAlign w:val="center"/>
            <w:hideMark/>
          </w:tcPr>
          <w:p w14:paraId="4A01C120" w14:textId="37544002"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4.2. gri</w:t>
            </w:r>
            <w:r>
              <w:rPr>
                <w:rFonts w:asciiTheme="majorBidi" w:eastAsia="Times New Roman" w:hAnsiTheme="majorBidi" w:cstheme="majorBidi"/>
                <w:color w:val="000000"/>
                <w:sz w:val="24"/>
                <w:szCs w:val="24"/>
              </w:rPr>
              <w:t>n</w:t>
            </w:r>
            <w:r w:rsidRPr="001A1402">
              <w:rPr>
                <w:rFonts w:asciiTheme="majorBidi" w:eastAsia="Times New Roman" w:hAnsiTheme="majorBidi" w:cstheme="majorBidi"/>
                <w:color w:val="000000"/>
                <w:sz w:val="24"/>
                <w:szCs w:val="24"/>
              </w:rPr>
              <w:t xml:space="preserve">dų plytelių danga (2-a laiptinė) </w:t>
            </w:r>
          </w:p>
        </w:tc>
        <w:tc>
          <w:tcPr>
            <w:tcW w:w="1270" w:type="dxa"/>
            <w:tcBorders>
              <w:top w:val="nil"/>
              <w:left w:val="nil"/>
              <w:bottom w:val="single" w:sz="4" w:space="0" w:color="auto"/>
              <w:right w:val="single" w:sz="4" w:space="0" w:color="auto"/>
            </w:tcBorders>
            <w:noWrap/>
            <w:vAlign w:val="center"/>
            <w:hideMark/>
          </w:tcPr>
          <w:p w14:paraId="405AB7C0" w14:textId="77777777" w:rsidR="001A1402" w:rsidRPr="001A1402" w:rsidRDefault="001A1402" w:rsidP="00DF0234">
            <w:pPr>
              <w:rPr>
                <w:rFonts w:asciiTheme="majorBidi" w:eastAsia="Times New Roman" w:hAnsiTheme="majorBidi" w:cstheme="majorBidi"/>
                <w:color w:val="000000"/>
                <w:sz w:val="24"/>
                <w:szCs w:val="24"/>
              </w:rPr>
            </w:pPr>
            <w:proofErr w:type="spellStart"/>
            <w:r w:rsidRPr="001A1402">
              <w:rPr>
                <w:rFonts w:asciiTheme="majorBidi" w:eastAsia="Times New Roman" w:hAnsiTheme="majorBidi" w:cstheme="majorBidi"/>
                <w:color w:val="000000"/>
                <w:sz w:val="24"/>
                <w:szCs w:val="24"/>
              </w:rPr>
              <w:t>kv.m</w:t>
            </w:r>
            <w:proofErr w:type="spellEnd"/>
            <w:r w:rsidRPr="001A1402">
              <w:rPr>
                <w:rFonts w:asciiTheme="majorBidi" w:eastAsia="Times New Roman" w:hAnsiTheme="majorBidi" w:cstheme="majorBidi"/>
                <w:color w:val="000000"/>
                <w:sz w:val="24"/>
                <w:szCs w:val="24"/>
              </w:rPr>
              <w:t xml:space="preserve">. </w:t>
            </w:r>
          </w:p>
        </w:tc>
        <w:tc>
          <w:tcPr>
            <w:tcW w:w="1432" w:type="dxa"/>
            <w:tcBorders>
              <w:top w:val="nil"/>
              <w:left w:val="nil"/>
              <w:bottom w:val="single" w:sz="4" w:space="0" w:color="auto"/>
              <w:right w:val="single" w:sz="4" w:space="0" w:color="auto"/>
            </w:tcBorders>
            <w:noWrap/>
            <w:vAlign w:val="center"/>
            <w:hideMark/>
          </w:tcPr>
          <w:p w14:paraId="73481365"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34,33</w:t>
            </w:r>
          </w:p>
        </w:tc>
        <w:tc>
          <w:tcPr>
            <w:tcW w:w="3126" w:type="dxa"/>
            <w:tcBorders>
              <w:top w:val="nil"/>
              <w:left w:val="nil"/>
              <w:bottom w:val="single" w:sz="4" w:space="0" w:color="auto"/>
              <w:right w:val="single" w:sz="4" w:space="0" w:color="auto"/>
            </w:tcBorders>
            <w:noWrap/>
            <w:vAlign w:val="center"/>
            <w:hideMark/>
          </w:tcPr>
          <w:p w14:paraId="2F1CF0F2" w14:textId="77777777" w:rsidR="001A1402" w:rsidRPr="001A1402" w:rsidRDefault="001A1402" w:rsidP="00DF0234">
            <w:pPr>
              <w:ind w:firstLineChars="14" w:firstLine="34"/>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Kasdien (5 k. per savaitę)</w:t>
            </w:r>
          </w:p>
        </w:tc>
      </w:tr>
      <w:tr w:rsidR="001A1402" w:rsidRPr="001A1402" w14:paraId="1FA5391C" w14:textId="77777777" w:rsidTr="00C153A4">
        <w:trPr>
          <w:trHeight w:val="898"/>
        </w:trPr>
        <w:tc>
          <w:tcPr>
            <w:tcW w:w="570" w:type="dxa"/>
            <w:tcBorders>
              <w:top w:val="nil"/>
              <w:left w:val="single" w:sz="4" w:space="0" w:color="auto"/>
              <w:bottom w:val="single" w:sz="4" w:space="0" w:color="auto"/>
              <w:right w:val="single" w:sz="4" w:space="0" w:color="auto"/>
            </w:tcBorders>
            <w:noWrap/>
            <w:vAlign w:val="center"/>
            <w:hideMark/>
          </w:tcPr>
          <w:p w14:paraId="2D3864D4"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5</w:t>
            </w:r>
          </w:p>
        </w:tc>
        <w:tc>
          <w:tcPr>
            <w:tcW w:w="3244" w:type="dxa"/>
            <w:tcBorders>
              <w:top w:val="nil"/>
              <w:left w:val="nil"/>
              <w:bottom w:val="single" w:sz="4" w:space="0" w:color="auto"/>
              <w:right w:val="single" w:sz="4" w:space="0" w:color="auto"/>
            </w:tcBorders>
            <w:vAlign w:val="bottom"/>
            <w:hideMark/>
          </w:tcPr>
          <w:p w14:paraId="6780D555" w14:textId="0D3D2C60"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 xml:space="preserve">Sanitariniai mazgai (įskaitant bet </w:t>
            </w:r>
            <w:r w:rsidR="00A45CFA" w:rsidRPr="001A1402">
              <w:rPr>
                <w:rFonts w:asciiTheme="majorBidi" w:eastAsia="Times New Roman" w:hAnsiTheme="majorBidi" w:cstheme="majorBidi"/>
                <w:color w:val="000000"/>
                <w:sz w:val="24"/>
                <w:szCs w:val="24"/>
              </w:rPr>
              <w:t>neapsiribojant</w:t>
            </w:r>
            <w:r w:rsidRPr="001A1402">
              <w:rPr>
                <w:rFonts w:asciiTheme="majorBidi" w:eastAsia="Times New Roman" w:hAnsiTheme="majorBidi" w:cstheme="majorBidi"/>
                <w:color w:val="000000"/>
                <w:sz w:val="24"/>
                <w:szCs w:val="24"/>
              </w:rPr>
              <w:t xml:space="preserve"> unitazai, praustuvai, veidrodžiai, sienų plytelės, pertvaros)</w:t>
            </w:r>
          </w:p>
        </w:tc>
        <w:tc>
          <w:tcPr>
            <w:tcW w:w="1270" w:type="dxa"/>
            <w:tcBorders>
              <w:top w:val="nil"/>
              <w:left w:val="nil"/>
              <w:bottom w:val="single" w:sz="4" w:space="0" w:color="auto"/>
              <w:right w:val="single" w:sz="4" w:space="0" w:color="auto"/>
            </w:tcBorders>
            <w:noWrap/>
            <w:vAlign w:val="center"/>
            <w:hideMark/>
          </w:tcPr>
          <w:p w14:paraId="5485002F"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vnt./ kv. m</w:t>
            </w:r>
          </w:p>
        </w:tc>
        <w:tc>
          <w:tcPr>
            <w:tcW w:w="1432" w:type="dxa"/>
            <w:tcBorders>
              <w:top w:val="nil"/>
              <w:left w:val="nil"/>
              <w:bottom w:val="single" w:sz="4" w:space="0" w:color="auto"/>
              <w:right w:val="single" w:sz="4" w:space="0" w:color="auto"/>
            </w:tcBorders>
            <w:noWrap/>
            <w:vAlign w:val="center"/>
            <w:hideMark/>
          </w:tcPr>
          <w:p w14:paraId="0D64F0E8"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8</w:t>
            </w:r>
          </w:p>
        </w:tc>
        <w:tc>
          <w:tcPr>
            <w:tcW w:w="3126" w:type="dxa"/>
            <w:tcBorders>
              <w:top w:val="nil"/>
              <w:left w:val="nil"/>
              <w:bottom w:val="single" w:sz="4" w:space="0" w:color="auto"/>
              <w:right w:val="single" w:sz="4" w:space="0" w:color="auto"/>
            </w:tcBorders>
            <w:noWrap/>
            <w:vAlign w:val="center"/>
            <w:hideMark/>
          </w:tcPr>
          <w:p w14:paraId="747AA1FC" w14:textId="77777777" w:rsidR="001A1402" w:rsidRPr="001A1402" w:rsidRDefault="001A1402" w:rsidP="00DF0234">
            <w:pPr>
              <w:ind w:firstLineChars="14" w:firstLine="34"/>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Kasdien (5 k. per savaitę)</w:t>
            </w:r>
          </w:p>
        </w:tc>
      </w:tr>
      <w:tr w:rsidR="001A1402" w:rsidRPr="001A1402" w14:paraId="69740E25" w14:textId="77777777" w:rsidTr="00C153A4">
        <w:trPr>
          <w:trHeight w:val="299"/>
        </w:trPr>
        <w:tc>
          <w:tcPr>
            <w:tcW w:w="570" w:type="dxa"/>
            <w:tcBorders>
              <w:top w:val="nil"/>
              <w:left w:val="single" w:sz="4" w:space="0" w:color="auto"/>
              <w:bottom w:val="single" w:sz="4" w:space="0" w:color="auto"/>
              <w:right w:val="single" w:sz="4" w:space="0" w:color="auto"/>
            </w:tcBorders>
            <w:noWrap/>
            <w:vAlign w:val="center"/>
            <w:hideMark/>
          </w:tcPr>
          <w:p w14:paraId="208CA4B1"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6</w:t>
            </w:r>
          </w:p>
        </w:tc>
        <w:tc>
          <w:tcPr>
            <w:tcW w:w="3244" w:type="dxa"/>
            <w:tcBorders>
              <w:top w:val="nil"/>
              <w:left w:val="nil"/>
              <w:bottom w:val="single" w:sz="4" w:space="0" w:color="auto"/>
              <w:right w:val="single" w:sz="4" w:space="0" w:color="auto"/>
            </w:tcBorders>
            <w:noWrap/>
            <w:vAlign w:val="bottom"/>
            <w:hideMark/>
          </w:tcPr>
          <w:p w14:paraId="4E96D2A5"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Virtuvės, virtuvėlės, valgomasis</w:t>
            </w:r>
          </w:p>
        </w:tc>
        <w:tc>
          <w:tcPr>
            <w:tcW w:w="1270" w:type="dxa"/>
            <w:tcBorders>
              <w:top w:val="nil"/>
              <w:left w:val="nil"/>
              <w:bottom w:val="single" w:sz="4" w:space="0" w:color="auto"/>
              <w:right w:val="single" w:sz="4" w:space="0" w:color="auto"/>
            </w:tcBorders>
            <w:noWrap/>
            <w:vAlign w:val="bottom"/>
            <w:hideMark/>
          </w:tcPr>
          <w:p w14:paraId="0B1BF490"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vnt./ kv. m</w:t>
            </w:r>
          </w:p>
        </w:tc>
        <w:tc>
          <w:tcPr>
            <w:tcW w:w="1432" w:type="dxa"/>
            <w:tcBorders>
              <w:top w:val="nil"/>
              <w:left w:val="nil"/>
              <w:bottom w:val="single" w:sz="4" w:space="0" w:color="auto"/>
              <w:right w:val="single" w:sz="4" w:space="0" w:color="auto"/>
            </w:tcBorders>
            <w:noWrap/>
            <w:vAlign w:val="center"/>
            <w:hideMark/>
          </w:tcPr>
          <w:p w14:paraId="4A81EC03"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1/29,28</w:t>
            </w:r>
          </w:p>
        </w:tc>
        <w:tc>
          <w:tcPr>
            <w:tcW w:w="3126" w:type="dxa"/>
            <w:tcBorders>
              <w:top w:val="nil"/>
              <w:left w:val="nil"/>
              <w:bottom w:val="single" w:sz="4" w:space="0" w:color="auto"/>
              <w:right w:val="single" w:sz="4" w:space="0" w:color="auto"/>
            </w:tcBorders>
            <w:noWrap/>
            <w:vAlign w:val="center"/>
            <w:hideMark/>
          </w:tcPr>
          <w:p w14:paraId="754815AA" w14:textId="77777777" w:rsidR="001A1402" w:rsidRPr="001A1402" w:rsidRDefault="001A1402" w:rsidP="00DF0234">
            <w:pPr>
              <w:ind w:firstLineChars="14" w:firstLine="34"/>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Kasdien (5 k. per savaitę)</w:t>
            </w:r>
          </w:p>
        </w:tc>
      </w:tr>
      <w:tr w:rsidR="001A1402" w:rsidRPr="001A1402" w14:paraId="21032FEF" w14:textId="77777777" w:rsidTr="00C153A4">
        <w:trPr>
          <w:trHeight w:val="314"/>
        </w:trPr>
        <w:tc>
          <w:tcPr>
            <w:tcW w:w="570" w:type="dxa"/>
            <w:tcBorders>
              <w:top w:val="nil"/>
              <w:left w:val="single" w:sz="4" w:space="0" w:color="auto"/>
              <w:bottom w:val="single" w:sz="4" w:space="0" w:color="auto"/>
              <w:right w:val="single" w:sz="4" w:space="0" w:color="auto"/>
            </w:tcBorders>
            <w:noWrap/>
            <w:vAlign w:val="center"/>
            <w:hideMark/>
          </w:tcPr>
          <w:p w14:paraId="244F9728"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7</w:t>
            </w:r>
          </w:p>
        </w:tc>
        <w:tc>
          <w:tcPr>
            <w:tcW w:w="3244" w:type="dxa"/>
            <w:tcBorders>
              <w:top w:val="nil"/>
              <w:left w:val="nil"/>
              <w:bottom w:val="single" w:sz="4" w:space="0" w:color="auto"/>
              <w:right w:val="single" w:sz="4" w:space="0" w:color="auto"/>
            </w:tcBorders>
            <w:noWrap/>
            <w:vAlign w:val="bottom"/>
            <w:hideMark/>
          </w:tcPr>
          <w:p w14:paraId="1C669AB9"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Archyvas</w:t>
            </w:r>
          </w:p>
        </w:tc>
        <w:tc>
          <w:tcPr>
            <w:tcW w:w="1270" w:type="dxa"/>
            <w:tcBorders>
              <w:top w:val="nil"/>
              <w:left w:val="nil"/>
              <w:bottom w:val="single" w:sz="4" w:space="0" w:color="auto"/>
              <w:right w:val="single" w:sz="4" w:space="0" w:color="auto"/>
            </w:tcBorders>
            <w:noWrap/>
            <w:vAlign w:val="bottom"/>
            <w:hideMark/>
          </w:tcPr>
          <w:p w14:paraId="274A5FBC"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vnt./ kv. m</w:t>
            </w:r>
          </w:p>
        </w:tc>
        <w:tc>
          <w:tcPr>
            <w:tcW w:w="1432" w:type="dxa"/>
            <w:tcBorders>
              <w:top w:val="nil"/>
              <w:left w:val="nil"/>
              <w:bottom w:val="single" w:sz="4" w:space="0" w:color="auto"/>
              <w:right w:val="single" w:sz="4" w:space="0" w:color="auto"/>
            </w:tcBorders>
            <w:noWrap/>
            <w:vAlign w:val="center"/>
            <w:hideMark/>
          </w:tcPr>
          <w:p w14:paraId="6B476F6F"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1/31,66</w:t>
            </w:r>
          </w:p>
        </w:tc>
        <w:tc>
          <w:tcPr>
            <w:tcW w:w="3126" w:type="dxa"/>
            <w:tcBorders>
              <w:top w:val="nil"/>
              <w:left w:val="nil"/>
              <w:bottom w:val="single" w:sz="4" w:space="0" w:color="auto"/>
              <w:right w:val="single" w:sz="4" w:space="0" w:color="auto"/>
            </w:tcBorders>
            <w:noWrap/>
            <w:vAlign w:val="center"/>
            <w:hideMark/>
          </w:tcPr>
          <w:p w14:paraId="2E8AE1BF" w14:textId="77777777" w:rsidR="001A1402" w:rsidRPr="001A1402" w:rsidRDefault="001A1402" w:rsidP="00DF0234">
            <w:pPr>
              <w:ind w:firstLineChars="14" w:firstLine="34"/>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Kasdien (5 k. per savaitę)</w:t>
            </w:r>
          </w:p>
        </w:tc>
      </w:tr>
      <w:tr w:rsidR="001A1402" w:rsidRPr="001A1402" w14:paraId="028566F0" w14:textId="77777777" w:rsidTr="00C153A4">
        <w:trPr>
          <w:trHeight w:val="299"/>
        </w:trPr>
        <w:tc>
          <w:tcPr>
            <w:tcW w:w="570" w:type="dxa"/>
            <w:tcBorders>
              <w:top w:val="nil"/>
              <w:left w:val="single" w:sz="4" w:space="0" w:color="auto"/>
              <w:bottom w:val="single" w:sz="4" w:space="0" w:color="auto"/>
              <w:right w:val="single" w:sz="4" w:space="0" w:color="auto"/>
            </w:tcBorders>
            <w:noWrap/>
            <w:vAlign w:val="center"/>
            <w:hideMark/>
          </w:tcPr>
          <w:p w14:paraId="1252AB9C"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8</w:t>
            </w:r>
          </w:p>
        </w:tc>
        <w:tc>
          <w:tcPr>
            <w:tcW w:w="3244" w:type="dxa"/>
            <w:tcBorders>
              <w:top w:val="nil"/>
              <w:left w:val="nil"/>
              <w:bottom w:val="single" w:sz="4" w:space="0" w:color="auto"/>
              <w:right w:val="single" w:sz="4" w:space="0" w:color="auto"/>
            </w:tcBorders>
            <w:noWrap/>
            <w:vAlign w:val="bottom"/>
            <w:hideMark/>
          </w:tcPr>
          <w:p w14:paraId="088E339A"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Serverinės</w:t>
            </w:r>
          </w:p>
        </w:tc>
        <w:tc>
          <w:tcPr>
            <w:tcW w:w="1270" w:type="dxa"/>
            <w:tcBorders>
              <w:top w:val="nil"/>
              <w:left w:val="nil"/>
              <w:bottom w:val="single" w:sz="4" w:space="0" w:color="auto"/>
              <w:right w:val="single" w:sz="4" w:space="0" w:color="auto"/>
            </w:tcBorders>
            <w:noWrap/>
            <w:vAlign w:val="bottom"/>
            <w:hideMark/>
          </w:tcPr>
          <w:p w14:paraId="525E49B3"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vnt./ kv. m</w:t>
            </w:r>
          </w:p>
        </w:tc>
        <w:tc>
          <w:tcPr>
            <w:tcW w:w="1432" w:type="dxa"/>
            <w:tcBorders>
              <w:top w:val="nil"/>
              <w:left w:val="nil"/>
              <w:bottom w:val="single" w:sz="4" w:space="0" w:color="auto"/>
              <w:right w:val="single" w:sz="4" w:space="0" w:color="auto"/>
            </w:tcBorders>
            <w:noWrap/>
            <w:vAlign w:val="center"/>
            <w:hideMark/>
          </w:tcPr>
          <w:p w14:paraId="063E3F0F"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2/25,49</w:t>
            </w:r>
          </w:p>
        </w:tc>
        <w:tc>
          <w:tcPr>
            <w:tcW w:w="3126" w:type="dxa"/>
            <w:tcBorders>
              <w:top w:val="nil"/>
              <w:left w:val="nil"/>
              <w:bottom w:val="single" w:sz="4" w:space="0" w:color="auto"/>
              <w:right w:val="single" w:sz="4" w:space="0" w:color="auto"/>
            </w:tcBorders>
            <w:noWrap/>
            <w:vAlign w:val="center"/>
            <w:hideMark/>
          </w:tcPr>
          <w:p w14:paraId="1D05CC90" w14:textId="77777777" w:rsidR="001A1402" w:rsidRPr="001A1402" w:rsidRDefault="001A1402" w:rsidP="00DF0234">
            <w:pPr>
              <w:ind w:firstLineChars="14" w:firstLine="34"/>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Kasdien (5 k. per savaitę)</w:t>
            </w:r>
          </w:p>
        </w:tc>
      </w:tr>
      <w:tr w:rsidR="001A1402" w:rsidRPr="001A1402" w14:paraId="41CB9BB5" w14:textId="77777777" w:rsidTr="00C153A4">
        <w:trPr>
          <w:trHeight w:val="314"/>
        </w:trPr>
        <w:tc>
          <w:tcPr>
            <w:tcW w:w="570" w:type="dxa"/>
            <w:tcBorders>
              <w:top w:val="nil"/>
              <w:left w:val="single" w:sz="4" w:space="0" w:color="auto"/>
              <w:bottom w:val="single" w:sz="4" w:space="0" w:color="auto"/>
              <w:right w:val="single" w:sz="4" w:space="0" w:color="auto"/>
            </w:tcBorders>
            <w:noWrap/>
            <w:vAlign w:val="center"/>
            <w:hideMark/>
          </w:tcPr>
          <w:p w14:paraId="52CAC89F"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9</w:t>
            </w:r>
          </w:p>
        </w:tc>
        <w:tc>
          <w:tcPr>
            <w:tcW w:w="3244" w:type="dxa"/>
            <w:tcBorders>
              <w:top w:val="nil"/>
              <w:left w:val="nil"/>
              <w:bottom w:val="single" w:sz="4" w:space="0" w:color="auto"/>
              <w:right w:val="single" w:sz="4" w:space="0" w:color="auto"/>
            </w:tcBorders>
            <w:noWrap/>
            <w:vAlign w:val="bottom"/>
            <w:hideMark/>
          </w:tcPr>
          <w:p w14:paraId="487F67E3" w14:textId="77777777" w:rsidR="001A1402" w:rsidRPr="001A1402" w:rsidRDefault="001A1402" w:rsidP="00DF0234">
            <w:pPr>
              <w:rPr>
                <w:rFonts w:asciiTheme="majorBidi" w:eastAsia="Times New Roman" w:hAnsiTheme="majorBidi" w:cstheme="majorBidi"/>
                <w:color w:val="000000"/>
                <w:sz w:val="24"/>
                <w:szCs w:val="24"/>
              </w:rPr>
            </w:pPr>
            <w:proofErr w:type="spellStart"/>
            <w:r w:rsidRPr="001A1402">
              <w:rPr>
                <w:rFonts w:asciiTheme="majorBidi" w:eastAsia="Times New Roman" w:hAnsiTheme="majorBidi" w:cstheme="majorBidi"/>
                <w:color w:val="000000"/>
                <w:sz w:val="24"/>
                <w:szCs w:val="24"/>
              </w:rPr>
              <w:t>Spec</w:t>
            </w:r>
            <w:proofErr w:type="spellEnd"/>
            <w:r w:rsidRPr="001A1402">
              <w:rPr>
                <w:rFonts w:asciiTheme="majorBidi" w:eastAsia="Times New Roman" w:hAnsiTheme="majorBidi" w:cstheme="majorBidi"/>
                <w:color w:val="000000"/>
                <w:sz w:val="24"/>
                <w:szCs w:val="24"/>
              </w:rPr>
              <w:t xml:space="preserve"> patalpa</w:t>
            </w:r>
          </w:p>
        </w:tc>
        <w:tc>
          <w:tcPr>
            <w:tcW w:w="1270" w:type="dxa"/>
            <w:tcBorders>
              <w:top w:val="nil"/>
              <w:left w:val="nil"/>
              <w:bottom w:val="single" w:sz="4" w:space="0" w:color="auto"/>
              <w:right w:val="single" w:sz="4" w:space="0" w:color="auto"/>
            </w:tcBorders>
            <w:noWrap/>
            <w:vAlign w:val="bottom"/>
            <w:hideMark/>
          </w:tcPr>
          <w:p w14:paraId="5AC13E10"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vnt./ kv. m</w:t>
            </w:r>
          </w:p>
        </w:tc>
        <w:tc>
          <w:tcPr>
            <w:tcW w:w="1432" w:type="dxa"/>
            <w:tcBorders>
              <w:top w:val="nil"/>
              <w:left w:val="nil"/>
              <w:bottom w:val="single" w:sz="4" w:space="0" w:color="auto"/>
              <w:right w:val="single" w:sz="4" w:space="0" w:color="auto"/>
            </w:tcBorders>
            <w:noWrap/>
            <w:vAlign w:val="center"/>
            <w:hideMark/>
          </w:tcPr>
          <w:p w14:paraId="4276DA68"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2/26,54</w:t>
            </w:r>
          </w:p>
        </w:tc>
        <w:tc>
          <w:tcPr>
            <w:tcW w:w="3126" w:type="dxa"/>
            <w:tcBorders>
              <w:top w:val="nil"/>
              <w:left w:val="nil"/>
              <w:bottom w:val="single" w:sz="4" w:space="0" w:color="auto"/>
              <w:right w:val="single" w:sz="4" w:space="0" w:color="auto"/>
            </w:tcBorders>
            <w:noWrap/>
            <w:vAlign w:val="center"/>
            <w:hideMark/>
          </w:tcPr>
          <w:p w14:paraId="64A5A584" w14:textId="77777777" w:rsidR="001A1402" w:rsidRPr="001A1402" w:rsidRDefault="001A1402" w:rsidP="00DF0234">
            <w:pPr>
              <w:ind w:firstLineChars="14" w:firstLine="34"/>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Kasdien (5 k. per savaitę)</w:t>
            </w:r>
          </w:p>
        </w:tc>
      </w:tr>
      <w:tr w:rsidR="001A1402" w:rsidRPr="001A1402" w14:paraId="3E15A073" w14:textId="77777777" w:rsidTr="00C153A4">
        <w:trPr>
          <w:trHeight w:val="598"/>
        </w:trPr>
        <w:tc>
          <w:tcPr>
            <w:tcW w:w="570" w:type="dxa"/>
            <w:tcBorders>
              <w:top w:val="nil"/>
              <w:left w:val="single" w:sz="4" w:space="0" w:color="auto"/>
              <w:bottom w:val="single" w:sz="4" w:space="0" w:color="auto"/>
              <w:right w:val="single" w:sz="4" w:space="0" w:color="auto"/>
            </w:tcBorders>
            <w:noWrap/>
            <w:vAlign w:val="center"/>
            <w:hideMark/>
          </w:tcPr>
          <w:p w14:paraId="3B215807"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10</w:t>
            </w:r>
          </w:p>
        </w:tc>
        <w:tc>
          <w:tcPr>
            <w:tcW w:w="3244" w:type="dxa"/>
            <w:tcBorders>
              <w:top w:val="nil"/>
              <w:left w:val="nil"/>
              <w:bottom w:val="single" w:sz="4" w:space="0" w:color="auto"/>
              <w:right w:val="single" w:sz="4" w:space="0" w:color="auto"/>
            </w:tcBorders>
            <w:vAlign w:val="bottom"/>
            <w:hideMark/>
          </w:tcPr>
          <w:p w14:paraId="093AE641" w14:textId="7EDC07B5" w:rsidR="001A1402" w:rsidRPr="001A1402" w:rsidRDefault="001A1402" w:rsidP="00DF0234">
            <w:pPr>
              <w:rPr>
                <w:rFonts w:asciiTheme="majorBidi" w:eastAsia="Times New Roman" w:hAnsiTheme="majorBidi" w:cstheme="majorBidi"/>
                <w:color w:val="000000"/>
                <w:sz w:val="24"/>
                <w:szCs w:val="24"/>
              </w:rPr>
            </w:pPr>
            <w:proofErr w:type="spellStart"/>
            <w:r w:rsidRPr="001A1402">
              <w:rPr>
                <w:rFonts w:asciiTheme="majorBidi" w:eastAsia="Times New Roman" w:hAnsiTheme="majorBidi" w:cstheme="majorBidi"/>
                <w:color w:val="000000"/>
                <w:sz w:val="24"/>
                <w:szCs w:val="24"/>
              </w:rPr>
              <w:t>Rekuperacinė</w:t>
            </w:r>
            <w:proofErr w:type="spellEnd"/>
            <w:r w:rsidRPr="001A1402">
              <w:rPr>
                <w:rFonts w:asciiTheme="majorBidi" w:eastAsia="Times New Roman" w:hAnsiTheme="majorBidi" w:cstheme="majorBidi"/>
                <w:color w:val="000000"/>
                <w:sz w:val="24"/>
                <w:szCs w:val="24"/>
              </w:rPr>
              <w:t xml:space="preserve"> patalpa </w:t>
            </w:r>
            <w:r w:rsidR="00A45CFA">
              <w:rPr>
                <w:rFonts w:asciiTheme="majorBidi" w:eastAsia="Times New Roman" w:hAnsiTheme="majorBidi" w:cstheme="majorBidi"/>
                <w:color w:val="000000"/>
                <w:sz w:val="24"/>
                <w:szCs w:val="24"/>
              </w:rPr>
              <w:t>(</w:t>
            </w:r>
            <w:r w:rsidRPr="001A1402">
              <w:rPr>
                <w:rFonts w:asciiTheme="majorBidi" w:eastAsia="Times New Roman" w:hAnsiTheme="majorBidi" w:cstheme="majorBidi"/>
                <w:color w:val="000000"/>
                <w:sz w:val="24"/>
                <w:szCs w:val="24"/>
              </w:rPr>
              <w:t>Ventiliacijos kamera)</w:t>
            </w:r>
          </w:p>
        </w:tc>
        <w:tc>
          <w:tcPr>
            <w:tcW w:w="1270" w:type="dxa"/>
            <w:tcBorders>
              <w:top w:val="nil"/>
              <w:left w:val="nil"/>
              <w:bottom w:val="single" w:sz="4" w:space="0" w:color="auto"/>
              <w:right w:val="single" w:sz="4" w:space="0" w:color="auto"/>
            </w:tcBorders>
            <w:noWrap/>
            <w:vAlign w:val="center"/>
            <w:hideMark/>
          </w:tcPr>
          <w:p w14:paraId="339FF9B2"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vnt./ kv. m</w:t>
            </w:r>
          </w:p>
        </w:tc>
        <w:tc>
          <w:tcPr>
            <w:tcW w:w="1432" w:type="dxa"/>
            <w:tcBorders>
              <w:top w:val="nil"/>
              <w:left w:val="nil"/>
              <w:bottom w:val="single" w:sz="4" w:space="0" w:color="auto"/>
              <w:right w:val="single" w:sz="4" w:space="0" w:color="auto"/>
            </w:tcBorders>
            <w:noWrap/>
            <w:vAlign w:val="center"/>
            <w:hideMark/>
          </w:tcPr>
          <w:p w14:paraId="1B3AF057"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1/27,38</w:t>
            </w:r>
          </w:p>
        </w:tc>
        <w:tc>
          <w:tcPr>
            <w:tcW w:w="3126" w:type="dxa"/>
            <w:tcBorders>
              <w:top w:val="nil"/>
              <w:left w:val="nil"/>
              <w:bottom w:val="single" w:sz="4" w:space="0" w:color="auto"/>
              <w:right w:val="single" w:sz="4" w:space="0" w:color="auto"/>
            </w:tcBorders>
            <w:noWrap/>
            <w:vAlign w:val="center"/>
            <w:hideMark/>
          </w:tcPr>
          <w:p w14:paraId="3F2308CE" w14:textId="77777777" w:rsidR="001A1402" w:rsidRPr="001A1402" w:rsidRDefault="001A1402" w:rsidP="00DF0234">
            <w:pPr>
              <w:ind w:firstLineChars="14" w:firstLine="34"/>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Pagal poreikį atsiradus nešvarumams</w:t>
            </w:r>
          </w:p>
        </w:tc>
      </w:tr>
      <w:tr w:rsidR="001A1402" w:rsidRPr="001A1402" w14:paraId="331F08AE" w14:textId="77777777" w:rsidTr="00C153A4">
        <w:trPr>
          <w:trHeight w:val="314"/>
        </w:trPr>
        <w:tc>
          <w:tcPr>
            <w:tcW w:w="570" w:type="dxa"/>
            <w:tcBorders>
              <w:top w:val="nil"/>
              <w:left w:val="single" w:sz="4" w:space="0" w:color="auto"/>
              <w:bottom w:val="single" w:sz="4" w:space="0" w:color="auto"/>
              <w:right w:val="single" w:sz="4" w:space="0" w:color="auto"/>
            </w:tcBorders>
            <w:noWrap/>
            <w:vAlign w:val="center"/>
            <w:hideMark/>
          </w:tcPr>
          <w:p w14:paraId="5EB93EE8"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11</w:t>
            </w:r>
          </w:p>
        </w:tc>
        <w:tc>
          <w:tcPr>
            <w:tcW w:w="3244" w:type="dxa"/>
            <w:tcBorders>
              <w:top w:val="nil"/>
              <w:left w:val="nil"/>
              <w:bottom w:val="single" w:sz="4" w:space="0" w:color="auto"/>
              <w:right w:val="single" w:sz="4" w:space="0" w:color="auto"/>
            </w:tcBorders>
            <w:noWrap/>
            <w:vAlign w:val="bottom"/>
            <w:hideMark/>
          </w:tcPr>
          <w:p w14:paraId="03AF300A" w14:textId="0B3FFB13"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El</w:t>
            </w:r>
            <w:r w:rsidR="00EB7D88">
              <w:rPr>
                <w:rFonts w:asciiTheme="majorBidi" w:eastAsia="Times New Roman" w:hAnsiTheme="majorBidi" w:cstheme="majorBidi"/>
                <w:color w:val="000000"/>
                <w:sz w:val="24"/>
                <w:szCs w:val="24"/>
              </w:rPr>
              <w:t>.</w:t>
            </w:r>
            <w:r w:rsidRPr="001A1402">
              <w:rPr>
                <w:rFonts w:asciiTheme="majorBidi" w:eastAsia="Times New Roman" w:hAnsiTheme="majorBidi" w:cstheme="majorBidi"/>
                <w:color w:val="000000"/>
                <w:sz w:val="24"/>
                <w:szCs w:val="24"/>
              </w:rPr>
              <w:t xml:space="preserve"> skydinė</w:t>
            </w:r>
          </w:p>
        </w:tc>
        <w:tc>
          <w:tcPr>
            <w:tcW w:w="1270" w:type="dxa"/>
            <w:tcBorders>
              <w:top w:val="nil"/>
              <w:left w:val="nil"/>
              <w:bottom w:val="single" w:sz="4" w:space="0" w:color="auto"/>
              <w:right w:val="single" w:sz="4" w:space="0" w:color="auto"/>
            </w:tcBorders>
            <w:noWrap/>
            <w:vAlign w:val="bottom"/>
            <w:hideMark/>
          </w:tcPr>
          <w:p w14:paraId="72D2965E"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vnt./ kv. m</w:t>
            </w:r>
          </w:p>
        </w:tc>
        <w:tc>
          <w:tcPr>
            <w:tcW w:w="1432" w:type="dxa"/>
            <w:tcBorders>
              <w:top w:val="nil"/>
              <w:left w:val="nil"/>
              <w:bottom w:val="single" w:sz="4" w:space="0" w:color="auto"/>
              <w:right w:val="single" w:sz="4" w:space="0" w:color="auto"/>
            </w:tcBorders>
            <w:noWrap/>
            <w:vAlign w:val="center"/>
            <w:hideMark/>
          </w:tcPr>
          <w:p w14:paraId="13DF90D5"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1/9,22</w:t>
            </w:r>
          </w:p>
        </w:tc>
        <w:tc>
          <w:tcPr>
            <w:tcW w:w="3126" w:type="dxa"/>
            <w:tcBorders>
              <w:top w:val="nil"/>
              <w:left w:val="nil"/>
              <w:bottom w:val="single" w:sz="4" w:space="0" w:color="auto"/>
              <w:right w:val="single" w:sz="4" w:space="0" w:color="auto"/>
            </w:tcBorders>
            <w:noWrap/>
            <w:vAlign w:val="center"/>
            <w:hideMark/>
          </w:tcPr>
          <w:p w14:paraId="02C3F873" w14:textId="77777777" w:rsidR="001A1402" w:rsidRPr="001A1402" w:rsidRDefault="001A1402" w:rsidP="00DF0234">
            <w:pPr>
              <w:ind w:firstLineChars="14" w:firstLine="34"/>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Pagal poreikį atsiradus nešvarumams</w:t>
            </w:r>
          </w:p>
        </w:tc>
      </w:tr>
      <w:tr w:rsidR="001A1402" w:rsidRPr="001A1402" w14:paraId="05F116D0" w14:textId="77777777" w:rsidTr="00C153A4">
        <w:trPr>
          <w:trHeight w:val="299"/>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489CB7D4" w14:textId="081B58E9"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12</w:t>
            </w:r>
          </w:p>
        </w:tc>
        <w:tc>
          <w:tcPr>
            <w:tcW w:w="3244" w:type="dxa"/>
            <w:tcBorders>
              <w:top w:val="single" w:sz="4" w:space="0" w:color="auto"/>
              <w:left w:val="nil"/>
              <w:bottom w:val="single" w:sz="4" w:space="0" w:color="auto"/>
              <w:right w:val="single" w:sz="4" w:space="0" w:color="auto"/>
            </w:tcBorders>
            <w:noWrap/>
            <w:vAlign w:val="bottom"/>
            <w:hideMark/>
          </w:tcPr>
          <w:p w14:paraId="3F452ED6"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Šilumos mazgas</w:t>
            </w:r>
          </w:p>
        </w:tc>
        <w:tc>
          <w:tcPr>
            <w:tcW w:w="1270" w:type="dxa"/>
            <w:tcBorders>
              <w:top w:val="single" w:sz="4" w:space="0" w:color="auto"/>
              <w:left w:val="nil"/>
              <w:bottom w:val="single" w:sz="4" w:space="0" w:color="auto"/>
              <w:right w:val="single" w:sz="4" w:space="0" w:color="auto"/>
            </w:tcBorders>
            <w:noWrap/>
            <w:vAlign w:val="bottom"/>
            <w:hideMark/>
          </w:tcPr>
          <w:p w14:paraId="5C229405"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vnt./ kv. m</w:t>
            </w:r>
          </w:p>
        </w:tc>
        <w:tc>
          <w:tcPr>
            <w:tcW w:w="1432" w:type="dxa"/>
            <w:tcBorders>
              <w:top w:val="single" w:sz="4" w:space="0" w:color="auto"/>
              <w:left w:val="nil"/>
              <w:bottom w:val="single" w:sz="4" w:space="0" w:color="auto"/>
              <w:right w:val="single" w:sz="4" w:space="0" w:color="auto"/>
            </w:tcBorders>
            <w:noWrap/>
            <w:vAlign w:val="center"/>
            <w:hideMark/>
          </w:tcPr>
          <w:p w14:paraId="35955A36"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1/17,69</w:t>
            </w:r>
          </w:p>
        </w:tc>
        <w:tc>
          <w:tcPr>
            <w:tcW w:w="3126" w:type="dxa"/>
            <w:tcBorders>
              <w:top w:val="single" w:sz="4" w:space="0" w:color="auto"/>
              <w:left w:val="nil"/>
              <w:bottom w:val="single" w:sz="4" w:space="0" w:color="auto"/>
              <w:right w:val="single" w:sz="4" w:space="0" w:color="auto"/>
            </w:tcBorders>
            <w:noWrap/>
            <w:vAlign w:val="center"/>
            <w:hideMark/>
          </w:tcPr>
          <w:p w14:paraId="3DB28DA7" w14:textId="77777777" w:rsidR="001A1402" w:rsidRPr="001A1402" w:rsidRDefault="001A1402" w:rsidP="00DF0234">
            <w:pPr>
              <w:ind w:firstLineChars="14" w:firstLine="34"/>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Pagal poreikį atsiradus nešvarumams</w:t>
            </w:r>
          </w:p>
        </w:tc>
      </w:tr>
      <w:tr w:rsidR="001A1402" w:rsidRPr="001A1402" w14:paraId="2EBA0041" w14:textId="77777777" w:rsidTr="00C153A4">
        <w:trPr>
          <w:trHeight w:val="299"/>
        </w:trPr>
        <w:tc>
          <w:tcPr>
            <w:tcW w:w="570" w:type="dxa"/>
            <w:tcBorders>
              <w:top w:val="nil"/>
              <w:left w:val="single" w:sz="4" w:space="0" w:color="auto"/>
              <w:bottom w:val="single" w:sz="4" w:space="0" w:color="auto"/>
              <w:right w:val="single" w:sz="4" w:space="0" w:color="auto"/>
            </w:tcBorders>
            <w:noWrap/>
            <w:vAlign w:val="center"/>
            <w:hideMark/>
          </w:tcPr>
          <w:p w14:paraId="0D04E68F"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13</w:t>
            </w:r>
          </w:p>
        </w:tc>
        <w:tc>
          <w:tcPr>
            <w:tcW w:w="3244" w:type="dxa"/>
            <w:tcBorders>
              <w:top w:val="nil"/>
              <w:left w:val="nil"/>
              <w:bottom w:val="single" w:sz="4" w:space="0" w:color="auto"/>
              <w:right w:val="single" w:sz="4" w:space="0" w:color="auto"/>
            </w:tcBorders>
            <w:noWrap/>
            <w:vAlign w:val="bottom"/>
            <w:hideMark/>
          </w:tcPr>
          <w:p w14:paraId="100DA9E2"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Valytojų persirengimo, poilsio kambarys</w:t>
            </w:r>
          </w:p>
        </w:tc>
        <w:tc>
          <w:tcPr>
            <w:tcW w:w="1270" w:type="dxa"/>
            <w:tcBorders>
              <w:top w:val="nil"/>
              <w:left w:val="nil"/>
              <w:bottom w:val="single" w:sz="4" w:space="0" w:color="auto"/>
              <w:right w:val="single" w:sz="4" w:space="0" w:color="auto"/>
            </w:tcBorders>
            <w:noWrap/>
            <w:vAlign w:val="bottom"/>
            <w:hideMark/>
          </w:tcPr>
          <w:p w14:paraId="773B03D6"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vnt./ kv. m</w:t>
            </w:r>
          </w:p>
        </w:tc>
        <w:tc>
          <w:tcPr>
            <w:tcW w:w="1432" w:type="dxa"/>
            <w:tcBorders>
              <w:top w:val="nil"/>
              <w:left w:val="nil"/>
              <w:bottom w:val="single" w:sz="4" w:space="0" w:color="auto"/>
              <w:right w:val="single" w:sz="4" w:space="0" w:color="auto"/>
            </w:tcBorders>
            <w:noWrap/>
            <w:vAlign w:val="center"/>
            <w:hideMark/>
          </w:tcPr>
          <w:p w14:paraId="2E0F268C"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1/8,99</w:t>
            </w:r>
          </w:p>
        </w:tc>
        <w:tc>
          <w:tcPr>
            <w:tcW w:w="3126" w:type="dxa"/>
            <w:tcBorders>
              <w:top w:val="nil"/>
              <w:left w:val="nil"/>
              <w:bottom w:val="single" w:sz="4" w:space="0" w:color="auto"/>
              <w:right w:val="single" w:sz="4" w:space="0" w:color="auto"/>
            </w:tcBorders>
            <w:noWrap/>
            <w:vAlign w:val="center"/>
            <w:hideMark/>
          </w:tcPr>
          <w:p w14:paraId="1646A1CD" w14:textId="77777777" w:rsidR="001A1402" w:rsidRPr="001A1402" w:rsidRDefault="001A1402" w:rsidP="00DF0234">
            <w:pPr>
              <w:ind w:firstLineChars="14" w:firstLine="34"/>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Pagal poreikį atsiradus nešvarumams</w:t>
            </w:r>
          </w:p>
        </w:tc>
      </w:tr>
      <w:tr w:rsidR="001A1402" w:rsidRPr="001A1402" w14:paraId="79B4A803" w14:textId="77777777" w:rsidTr="00C153A4">
        <w:trPr>
          <w:trHeight w:val="299"/>
        </w:trPr>
        <w:tc>
          <w:tcPr>
            <w:tcW w:w="570" w:type="dxa"/>
            <w:tcBorders>
              <w:top w:val="nil"/>
              <w:left w:val="single" w:sz="4" w:space="0" w:color="auto"/>
              <w:bottom w:val="single" w:sz="4" w:space="0" w:color="auto"/>
              <w:right w:val="single" w:sz="4" w:space="0" w:color="auto"/>
            </w:tcBorders>
            <w:noWrap/>
            <w:vAlign w:val="center"/>
            <w:hideMark/>
          </w:tcPr>
          <w:p w14:paraId="30A87BBB"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14</w:t>
            </w:r>
          </w:p>
        </w:tc>
        <w:tc>
          <w:tcPr>
            <w:tcW w:w="3244" w:type="dxa"/>
            <w:tcBorders>
              <w:top w:val="nil"/>
              <w:left w:val="nil"/>
              <w:bottom w:val="single" w:sz="4" w:space="0" w:color="auto"/>
              <w:right w:val="single" w:sz="4" w:space="0" w:color="auto"/>
            </w:tcBorders>
            <w:noWrap/>
            <w:vAlign w:val="bottom"/>
            <w:hideMark/>
          </w:tcPr>
          <w:p w14:paraId="4A9F7EAA"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Holas</w:t>
            </w:r>
          </w:p>
        </w:tc>
        <w:tc>
          <w:tcPr>
            <w:tcW w:w="1270" w:type="dxa"/>
            <w:tcBorders>
              <w:top w:val="nil"/>
              <w:left w:val="nil"/>
              <w:bottom w:val="single" w:sz="4" w:space="0" w:color="auto"/>
              <w:right w:val="single" w:sz="4" w:space="0" w:color="auto"/>
            </w:tcBorders>
            <w:noWrap/>
            <w:vAlign w:val="bottom"/>
            <w:hideMark/>
          </w:tcPr>
          <w:p w14:paraId="63CB0F68"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vnt./ kv. m</w:t>
            </w:r>
          </w:p>
        </w:tc>
        <w:tc>
          <w:tcPr>
            <w:tcW w:w="1432" w:type="dxa"/>
            <w:tcBorders>
              <w:top w:val="nil"/>
              <w:left w:val="nil"/>
              <w:bottom w:val="single" w:sz="4" w:space="0" w:color="auto"/>
              <w:right w:val="single" w:sz="4" w:space="0" w:color="auto"/>
            </w:tcBorders>
            <w:noWrap/>
            <w:vAlign w:val="center"/>
            <w:hideMark/>
          </w:tcPr>
          <w:p w14:paraId="001AE5D9"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1/34,14</w:t>
            </w:r>
          </w:p>
        </w:tc>
        <w:tc>
          <w:tcPr>
            <w:tcW w:w="3126" w:type="dxa"/>
            <w:tcBorders>
              <w:top w:val="nil"/>
              <w:left w:val="nil"/>
              <w:bottom w:val="single" w:sz="4" w:space="0" w:color="auto"/>
              <w:right w:val="single" w:sz="4" w:space="0" w:color="auto"/>
            </w:tcBorders>
            <w:noWrap/>
            <w:vAlign w:val="center"/>
            <w:hideMark/>
          </w:tcPr>
          <w:p w14:paraId="22F059E0" w14:textId="77777777" w:rsidR="001A1402" w:rsidRPr="001A1402" w:rsidRDefault="001A1402" w:rsidP="00DF0234">
            <w:pPr>
              <w:ind w:firstLineChars="14" w:firstLine="34"/>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Kasdien (5 k. per savaitę)</w:t>
            </w:r>
          </w:p>
        </w:tc>
      </w:tr>
      <w:tr w:rsidR="001A1402" w:rsidRPr="001A1402" w14:paraId="2360F101" w14:textId="77777777" w:rsidTr="00C153A4">
        <w:trPr>
          <w:trHeight w:val="299"/>
        </w:trPr>
        <w:tc>
          <w:tcPr>
            <w:tcW w:w="570" w:type="dxa"/>
            <w:tcBorders>
              <w:top w:val="nil"/>
              <w:left w:val="single" w:sz="4" w:space="0" w:color="auto"/>
              <w:bottom w:val="single" w:sz="4" w:space="0" w:color="auto"/>
              <w:right w:val="single" w:sz="4" w:space="0" w:color="auto"/>
            </w:tcBorders>
            <w:noWrap/>
            <w:vAlign w:val="center"/>
            <w:hideMark/>
          </w:tcPr>
          <w:p w14:paraId="229E67D0"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15</w:t>
            </w:r>
          </w:p>
        </w:tc>
        <w:tc>
          <w:tcPr>
            <w:tcW w:w="3244" w:type="dxa"/>
            <w:tcBorders>
              <w:top w:val="nil"/>
              <w:left w:val="nil"/>
              <w:bottom w:val="single" w:sz="4" w:space="0" w:color="auto"/>
              <w:right w:val="single" w:sz="4" w:space="0" w:color="auto"/>
            </w:tcBorders>
            <w:noWrap/>
            <w:vAlign w:val="bottom"/>
            <w:hideMark/>
          </w:tcPr>
          <w:p w14:paraId="32015F9E"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Pagalbinės patalpos</w:t>
            </w:r>
          </w:p>
        </w:tc>
        <w:tc>
          <w:tcPr>
            <w:tcW w:w="1270" w:type="dxa"/>
            <w:tcBorders>
              <w:top w:val="nil"/>
              <w:left w:val="nil"/>
              <w:bottom w:val="single" w:sz="4" w:space="0" w:color="auto"/>
              <w:right w:val="single" w:sz="4" w:space="0" w:color="auto"/>
            </w:tcBorders>
            <w:noWrap/>
            <w:vAlign w:val="bottom"/>
            <w:hideMark/>
          </w:tcPr>
          <w:p w14:paraId="79BE0E0E"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vnt./ kv. m</w:t>
            </w:r>
          </w:p>
        </w:tc>
        <w:tc>
          <w:tcPr>
            <w:tcW w:w="1432" w:type="dxa"/>
            <w:tcBorders>
              <w:top w:val="nil"/>
              <w:left w:val="nil"/>
              <w:bottom w:val="single" w:sz="4" w:space="0" w:color="auto"/>
              <w:right w:val="single" w:sz="4" w:space="0" w:color="auto"/>
            </w:tcBorders>
            <w:noWrap/>
            <w:vAlign w:val="center"/>
            <w:hideMark/>
          </w:tcPr>
          <w:p w14:paraId="0B2E313D"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2/6,98</w:t>
            </w:r>
          </w:p>
        </w:tc>
        <w:tc>
          <w:tcPr>
            <w:tcW w:w="3126" w:type="dxa"/>
            <w:tcBorders>
              <w:top w:val="nil"/>
              <w:left w:val="nil"/>
              <w:bottom w:val="single" w:sz="4" w:space="0" w:color="auto"/>
              <w:right w:val="single" w:sz="4" w:space="0" w:color="auto"/>
            </w:tcBorders>
            <w:noWrap/>
            <w:vAlign w:val="center"/>
            <w:hideMark/>
          </w:tcPr>
          <w:p w14:paraId="0623B845" w14:textId="77777777" w:rsidR="001A1402" w:rsidRPr="001A1402" w:rsidRDefault="001A1402" w:rsidP="00DF0234">
            <w:pPr>
              <w:ind w:firstLineChars="14" w:firstLine="34"/>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Kasdien (5 k. per savaitę)</w:t>
            </w:r>
          </w:p>
        </w:tc>
      </w:tr>
      <w:tr w:rsidR="001A1402" w:rsidRPr="001A1402" w14:paraId="1935F5A2" w14:textId="77777777" w:rsidTr="00C153A4">
        <w:trPr>
          <w:trHeight w:val="299"/>
        </w:trPr>
        <w:tc>
          <w:tcPr>
            <w:tcW w:w="570" w:type="dxa"/>
            <w:tcBorders>
              <w:top w:val="nil"/>
              <w:left w:val="single" w:sz="4" w:space="0" w:color="auto"/>
              <w:bottom w:val="single" w:sz="4" w:space="0" w:color="auto"/>
              <w:right w:val="single" w:sz="4" w:space="0" w:color="auto"/>
            </w:tcBorders>
            <w:noWrap/>
            <w:vAlign w:val="center"/>
            <w:hideMark/>
          </w:tcPr>
          <w:p w14:paraId="590A8735"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16</w:t>
            </w:r>
          </w:p>
        </w:tc>
        <w:tc>
          <w:tcPr>
            <w:tcW w:w="3244" w:type="dxa"/>
            <w:tcBorders>
              <w:top w:val="nil"/>
              <w:left w:val="nil"/>
              <w:bottom w:val="single" w:sz="4" w:space="0" w:color="auto"/>
              <w:right w:val="single" w:sz="4" w:space="0" w:color="auto"/>
            </w:tcBorders>
            <w:noWrap/>
            <w:vAlign w:val="bottom"/>
            <w:hideMark/>
          </w:tcPr>
          <w:p w14:paraId="03F1DFEA"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 xml:space="preserve">Laiptų turėklų stikliniai paviršiai </w:t>
            </w:r>
          </w:p>
        </w:tc>
        <w:tc>
          <w:tcPr>
            <w:tcW w:w="1270" w:type="dxa"/>
            <w:tcBorders>
              <w:top w:val="nil"/>
              <w:left w:val="nil"/>
              <w:bottom w:val="single" w:sz="4" w:space="0" w:color="auto"/>
              <w:right w:val="single" w:sz="4" w:space="0" w:color="auto"/>
            </w:tcBorders>
            <w:noWrap/>
            <w:vAlign w:val="center"/>
            <w:hideMark/>
          </w:tcPr>
          <w:p w14:paraId="7127B772" w14:textId="18DC37E8"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kv.</w:t>
            </w:r>
            <w:r w:rsidR="00EB7D88">
              <w:rPr>
                <w:rFonts w:asciiTheme="majorBidi" w:eastAsia="Times New Roman" w:hAnsiTheme="majorBidi" w:cstheme="majorBidi"/>
                <w:color w:val="000000"/>
                <w:sz w:val="24"/>
                <w:szCs w:val="24"/>
              </w:rPr>
              <w:t xml:space="preserve"> </w:t>
            </w:r>
            <w:r w:rsidRPr="001A1402">
              <w:rPr>
                <w:rFonts w:asciiTheme="majorBidi" w:eastAsia="Times New Roman" w:hAnsiTheme="majorBidi" w:cstheme="majorBidi"/>
                <w:color w:val="000000"/>
                <w:sz w:val="24"/>
                <w:szCs w:val="24"/>
              </w:rPr>
              <w:t xml:space="preserve">m. </w:t>
            </w:r>
          </w:p>
        </w:tc>
        <w:tc>
          <w:tcPr>
            <w:tcW w:w="1432" w:type="dxa"/>
            <w:tcBorders>
              <w:top w:val="nil"/>
              <w:left w:val="nil"/>
              <w:bottom w:val="single" w:sz="4" w:space="0" w:color="auto"/>
              <w:right w:val="single" w:sz="4" w:space="0" w:color="auto"/>
            </w:tcBorders>
            <w:noWrap/>
            <w:vAlign w:val="center"/>
            <w:hideMark/>
          </w:tcPr>
          <w:p w14:paraId="1BB58D66"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19,02</w:t>
            </w:r>
          </w:p>
        </w:tc>
        <w:tc>
          <w:tcPr>
            <w:tcW w:w="3126" w:type="dxa"/>
            <w:tcBorders>
              <w:top w:val="nil"/>
              <w:left w:val="nil"/>
              <w:bottom w:val="single" w:sz="4" w:space="0" w:color="auto"/>
              <w:right w:val="single" w:sz="4" w:space="0" w:color="auto"/>
            </w:tcBorders>
            <w:noWrap/>
            <w:vAlign w:val="center"/>
            <w:hideMark/>
          </w:tcPr>
          <w:p w14:paraId="1EFE34A2" w14:textId="77777777" w:rsidR="001A1402" w:rsidRPr="001A1402" w:rsidRDefault="001A1402" w:rsidP="00DF0234">
            <w:pPr>
              <w:ind w:firstLineChars="14" w:firstLine="34"/>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Kasdien (5 k. per savaitę)</w:t>
            </w:r>
          </w:p>
        </w:tc>
      </w:tr>
    </w:tbl>
    <w:p w14:paraId="4220911E" w14:textId="77777777" w:rsidR="000C4047" w:rsidRDefault="000C4047">
      <w:r>
        <w:br w:type="page"/>
      </w:r>
    </w:p>
    <w:tbl>
      <w:tblPr>
        <w:tblW w:w="9642" w:type="dxa"/>
        <w:tblLook w:val="04A0" w:firstRow="1" w:lastRow="0" w:firstColumn="1" w:lastColumn="0" w:noHBand="0" w:noVBand="1"/>
      </w:tblPr>
      <w:tblGrid>
        <w:gridCol w:w="570"/>
        <w:gridCol w:w="3244"/>
        <w:gridCol w:w="1270"/>
        <w:gridCol w:w="1432"/>
        <w:gridCol w:w="3126"/>
      </w:tblGrid>
      <w:tr w:rsidR="001A1402" w:rsidRPr="001A1402" w14:paraId="1ADDA24E" w14:textId="77777777" w:rsidTr="000C4047">
        <w:trPr>
          <w:trHeight w:val="299"/>
        </w:trPr>
        <w:tc>
          <w:tcPr>
            <w:tcW w:w="570" w:type="dxa"/>
            <w:tcBorders>
              <w:top w:val="single" w:sz="4" w:space="0" w:color="auto"/>
              <w:left w:val="single" w:sz="4" w:space="0" w:color="auto"/>
              <w:bottom w:val="single" w:sz="4" w:space="0" w:color="auto"/>
              <w:right w:val="single" w:sz="4" w:space="0" w:color="auto"/>
            </w:tcBorders>
            <w:noWrap/>
            <w:vAlign w:val="bottom"/>
            <w:hideMark/>
          </w:tcPr>
          <w:p w14:paraId="461D05F8" w14:textId="5F8666BF"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 </w:t>
            </w:r>
          </w:p>
        </w:tc>
        <w:tc>
          <w:tcPr>
            <w:tcW w:w="9072" w:type="dxa"/>
            <w:gridSpan w:val="4"/>
            <w:tcBorders>
              <w:top w:val="single" w:sz="4" w:space="0" w:color="auto"/>
              <w:left w:val="nil"/>
              <w:bottom w:val="single" w:sz="4" w:space="0" w:color="auto"/>
              <w:right w:val="single" w:sz="4" w:space="0" w:color="auto"/>
            </w:tcBorders>
            <w:noWrap/>
            <w:vAlign w:val="bottom"/>
            <w:hideMark/>
          </w:tcPr>
          <w:p w14:paraId="627AC4D2" w14:textId="77777777" w:rsidR="001A1402" w:rsidRPr="001A1402" w:rsidRDefault="001A1402" w:rsidP="00DF0234">
            <w:pPr>
              <w:rPr>
                <w:rFonts w:asciiTheme="majorBidi" w:eastAsia="Times New Roman" w:hAnsiTheme="majorBidi" w:cstheme="majorBidi"/>
                <w:b/>
                <w:bCs/>
                <w:color w:val="000000"/>
                <w:sz w:val="24"/>
                <w:szCs w:val="24"/>
              </w:rPr>
            </w:pPr>
            <w:r w:rsidRPr="001A1402">
              <w:rPr>
                <w:rFonts w:asciiTheme="majorBidi" w:eastAsia="Times New Roman" w:hAnsiTheme="majorBidi" w:cstheme="majorBidi"/>
                <w:b/>
                <w:bCs/>
                <w:color w:val="000000"/>
                <w:sz w:val="24"/>
                <w:szCs w:val="24"/>
              </w:rPr>
              <w:t>Pastatas 2,  L. Sapiegos g. 13, Vilnius</w:t>
            </w:r>
          </w:p>
        </w:tc>
      </w:tr>
      <w:tr w:rsidR="001A1402" w:rsidRPr="001A1402" w14:paraId="0A0F2B8C" w14:textId="77777777" w:rsidTr="00C153A4">
        <w:trPr>
          <w:trHeight w:val="299"/>
        </w:trPr>
        <w:tc>
          <w:tcPr>
            <w:tcW w:w="570" w:type="dxa"/>
            <w:tcBorders>
              <w:top w:val="nil"/>
              <w:left w:val="single" w:sz="4" w:space="0" w:color="auto"/>
              <w:bottom w:val="single" w:sz="4" w:space="0" w:color="auto"/>
              <w:right w:val="single" w:sz="4" w:space="0" w:color="auto"/>
            </w:tcBorders>
            <w:noWrap/>
            <w:vAlign w:val="center"/>
            <w:hideMark/>
          </w:tcPr>
          <w:p w14:paraId="43A84109"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13</w:t>
            </w:r>
          </w:p>
        </w:tc>
        <w:tc>
          <w:tcPr>
            <w:tcW w:w="3244" w:type="dxa"/>
            <w:tcBorders>
              <w:top w:val="nil"/>
              <w:left w:val="nil"/>
              <w:bottom w:val="single" w:sz="4" w:space="0" w:color="auto"/>
              <w:right w:val="single" w:sz="4" w:space="0" w:color="auto"/>
            </w:tcBorders>
            <w:noWrap/>
            <w:vAlign w:val="bottom"/>
            <w:hideMark/>
          </w:tcPr>
          <w:p w14:paraId="28D3C0AD"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Darbo kabinetai</w:t>
            </w:r>
          </w:p>
        </w:tc>
        <w:tc>
          <w:tcPr>
            <w:tcW w:w="1270" w:type="dxa"/>
            <w:tcBorders>
              <w:top w:val="nil"/>
              <w:left w:val="nil"/>
              <w:bottom w:val="single" w:sz="4" w:space="0" w:color="auto"/>
              <w:right w:val="single" w:sz="4" w:space="0" w:color="auto"/>
            </w:tcBorders>
            <w:noWrap/>
            <w:vAlign w:val="bottom"/>
            <w:hideMark/>
          </w:tcPr>
          <w:p w14:paraId="5E936E7C"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vnt./ kv. m</w:t>
            </w:r>
          </w:p>
        </w:tc>
        <w:tc>
          <w:tcPr>
            <w:tcW w:w="1432" w:type="dxa"/>
            <w:tcBorders>
              <w:top w:val="nil"/>
              <w:left w:val="nil"/>
              <w:bottom w:val="single" w:sz="4" w:space="0" w:color="auto"/>
              <w:right w:val="single" w:sz="4" w:space="0" w:color="auto"/>
            </w:tcBorders>
            <w:noWrap/>
            <w:vAlign w:val="center"/>
            <w:hideMark/>
          </w:tcPr>
          <w:p w14:paraId="59026961"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2/58,62</w:t>
            </w:r>
          </w:p>
        </w:tc>
        <w:tc>
          <w:tcPr>
            <w:tcW w:w="3126" w:type="dxa"/>
            <w:tcBorders>
              <w:top w:val="nil"/>
              <w:left w:val="nil"/>
              <w:bottom w:val="single" w:sz="4" w:space="0" w:color="auto"/>
              <w:right w:val="single" w:sz="4" w:space="0" w:color="auto"/>
            </w:tcBorders>
            <w:noWrap/>
            <w:vAlign w:val="center"/>
            <w:hideMark/>
          </w:tcPr>
          <w:p w14:paraId="4C91A260" w14:textId="77777777" w:rsidR="001A1402" w:rsidRPr="001A1402" w:rsidRDefault="001A1402" w:rsidP="00DF0234">
            <w:pPr>
              <w:ind w:firstLineChars="14" w:firstLine="34"/>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Kasdien (5 k. per savaitę)</w:t>
            </w:r>
          </w:p>
        </w:tc>
      </w:tr>
      <w:tr w:rsidR="001A1402" w:rsidRPr="001A1402" w14:paraId="71CD9790" w14:textId="77777777" w:rsidTr="00C153A4">
        <w:trPr>
          <w:trHeight w:val="299"/>
        </w:trPr>
        <w:tc>
          <w:tcPr>
            <w:tcW w:w="570" w:type="dxa"/>
            <w:tcBorders>
              <w:top w:val="nil"/>
              <w:left w:val="single" w:sz="4" w:space="0" w:color="auto"/>
              <w:bottom w:val="single" w:sz="4" w:space="0" w:color="auto"/>
              <w:right w:val="single" w:sz="4" w:space="0" w:color="auto"/>
            </w:tcBorders>
            <w:noWrap/>
            <w:vAlign w:val="center"/>
            <w:hideMark/>
          </w:tcPr>
          <w:p w14:paraId="03065834"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14</w:t>
            </w:r>
          </w:p>
        </w:tc>
        <w:tc>
          <w:tcPr>
            <w:tcW w:w="3244" w:type="dxa"/>
            <w:tcBorders>
              <w:top w:val="nil"/>
              <w:left w:val="nil"/>
              <w:bottom w:val="single" w:sz="4" w:space="0" w:color="auto"/>
              <w:right w:val="single" w:sz="4" w:space="0" w:color="auto"/>
            </w:tcBorders>
            <w:noWrap/>
            <w:vAlign w:val="bottom"/>
            <w:hideMark/>
          </w:tcPr>
          <w:p w14:paraId="25727B2A"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Koridorius</w:t>
            </w:r>
          </w:p>
        </w:tc>
        <w:tc>
          <w:tcPr>
            <w:tcW w:w="1270" w:type="dxa"/>
            <w:tcBorders>
              <w:top w:val="nil"/>
              <w:left w:val="nil"/>
              <w:bottom w:val="single" w:sz="4" w:space="0" w:color="auto"/>
              <w:right w:val="single" w:sz="4" w:space="0" w:color="auto"/>
            </w:tcBorders>
            <w:noWrap/>
            <w:vAlign w:val="bottom"/>
            <w:hideMark/>
          </w:tcPr>
          <w:p w14:paraId="33EBBD8C"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vnt./ kv. m</w:t>
            </w:r>
          </w:p>
        </w:tc>
        <w:tc>
          <w:tcPr>
            <w:tcW w:w="1432" w:type="dxa"/>
            <w:tcBorders>
              <w:top w:val="nil"/>
              <w:left w:val="nil"/>
              <w:bottom w:val="single" w:sz="4" w:space="0" w:color="auto"/>
              <w:right w:val="single" w:sz="4" w:space="0" w:color="auto"/>
            </w:tcBorders>
            <w:noWrap/>
            <w:vAlign w:val="center"/>
            <w:hideMark/>
          </w:tcPr>
          <w:p w14:paraId="75D372AE"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1/7,99</w:t>
            </w:r>
          </w:p>
        </w:tc>
        <w:tc>
          <w:tcPr>
            <w:tcW w:w="3126" w:type="dxa"/>
            <w:tcBorders>
              <w:top w:val="nil"/>
              <w:left w:val="nil"/>
              <w:bottom w:val="single" w:sz="4" w:space="0" w:color="auto"/>
              <w:right w:val="single" w:sz="4" w:space="0" w:color="auto"/>
            </w:tcBorders>
            <w:noWrap/>
            <w:vAlign w:val="center"/>
            <w:hideMark/>
          </w:tcPr>
          <w:p w14:paraId="4BE380B6" w14:textId="77777777" w:rsidR="001A1402" w:rsidRPr="001A1402" w:rsidRDefault="001A1402" w:rsidP="00DF0234">
            <w:pPr>
              <w:ind w:firstLineChars="14" w:firstLine="34"/>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Kasdien (5 k. per savaitę)</w:t>
            </w:r>
          </w:p>
        </w:tc>
      </w:tr>
      <w:tr w:rsidR="001A1402" w:rsidRPr="001A1402" w14:paraId="68A1A4D0" w14:textId="77777777" w:rsidTr="00C153A4">
        <w:trPr>
          <w:trHeight w:val="299"/>
        </w:trPr>
        <w:tc>
          <w:tcPr>
            <w:tcW w:w="570" w:type="dxa"/>
            <w:tcBorders>
              <w:top w:val="nil"/>
              <w:left w:val="single" w:sz="4" w:space="0" w:color="auto"/>
              <w:bottom w:val="single" w:sz="4" w:space="0" w:color="auto"/>
              <w:right w:val="single" w:sz="4" w:space="0" w:color="auto"/>
            </w:tcBorders>
            <w:noWrap/>
            <w:vAlign w:val="center"/>
            <w:hideMark/>
          </w:tcPr>
          <w:p w14:paraId="773C5A28"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15</w:t>
            </w:r>
          </w:p>
        </w:tc>
        <w:tc>
          <w:tcPr>
            <w:tcW w:w="3244" w:type="dxa"/>
            <w:tcBorders>
              <w:top w:val="nil"/>
              <w:left w:val="nil"/>
              <w:bottom w:val="single" w:sz="4" w:space="0" w:color="auto"/>
              <w:right w:val="single" w:sz="4" w:space="0" w:color="auto"/>
            </w:tcBorders>
            <w:noWrap/>
            <w:vAlign w:val="bottom"/>
            <w:hideMark/>
          </w:tcPr>
          <w:p w14:paraId="615BB1A2"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Sanitariniai mazgai</w:t>
            </w:r>
          </w:p>
        </w:tc>
        <w:tc>
          <w:tcPr>
            <w:tcW w:w="1270" w:type="dxa"/>
            <w:tcBorders>
              <w:top w:val="nil"/>
              <w:left w:val="nil"/>
              <w:bottom w:val="single" w:sz="4" w:space="0" w:color="auto"/>
              <w:right w:val="single" w:sz="4" w:space="0" w:color="auto"/>
            </w:tcBorders>
            <w:noWrap/>
            <w:vAlign w:val="bottom"/>
            <w:hideMark/>
          </w:tcPr>
          <w:p w14:paraId="15BA6C7F"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vnt./ kv. m</w:t>
            </w:r>
          </w:p>
        </w:tc>
        <w:tc>
          <w:tcPr>
            <w:tcW w:w="1432" w:type="dxa"/>
            <w:tcBorders>
              <w:top w:val="nil"/>
              <w:left w:val="nil"/>
              <w:bottom w:val="single" w:sz="4" w:space="0" w:color="auto"/>
              <w:right w:val="single" w:sz="4" w:space="0" w:color="auto"/>
            </w:tcBorders>
            <w:noWrap/>
            <w:vAlign w:val="center"/>
            <w:hideMark/>
          </w:tcPr>
          <w:p w14:paraId="2BE0F30B" w14:textId="77777777" w:rsidR="001A1402" w:rsidRPr="001A1402" w:rsidRDefault="001A1402" w:rsidP="00DF0234">
            <w:pPr>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2/5,69</w:t>
            </w:r>
          </w:p>
        </w:tc>
        <w:tc>
          <w:tcPr>
            <w:tcW w:w="3126" w:type="dxa"/>
            <w:tcBorders>
              <w:top w:val="nil"/>
              <w:left w:val="nil"/>
              <w:bottom w:val="single" w:sz="4" w:space="0" w:color="auto"/>
              <w:right w:val="single" w:sz="4" w:space="0" w:color="auto"/>
            </w:tcBorders>
            <w:noWrap/>
            <w:vAlign w:val="center"/>
            <w:hideMark/>
          </w:tcPr>
          <w:p w14:paraId="6FD8BB98" w14:textId="77777777" w:rsidR="001A1402" w:rsidRPr="001A1402" w:rsidRDefault="001A1402" w:rsidP="00DF0234">
            <w:pPr>
              <w:ind w:firstLineChars="14" w:firstLine="34"/>
              <w:rPr>
                <w:rFonts w:asciiTheme="majorBidi" w:eastAsia="Times New Roman" w:hAnsiTheme="majorBidi" w:cstheme="majorBidi"/>
                <w:color w:val="000000"/>
                <w:sz w:val="24"/>
                <w:szCs w:val="24"/>
              </w:rPr>
            </w:pPr>
            <w:r w:rsidRPr="001A1402">
              <w:rPr>
                <w:rFonts w:asciiTheme="majorBidi" w:eastAsia="Times New Roman" w:hAnsiTheme="majorBidi" w:cstheme="majorBidi"/>
                <w:color w:val="000000"/>
                <w:sz w:val="24"/>
                <w:szCs w:val="24"/>
              </w:rPr>
              <w:t>Kasdien (5 k. per savaitę)</w:t>
            </w:r>
          </w:p>
        </w:tc>
      </w:tr>
    </w:tbl>
    <w:p w14:paraId="5A5AE37A" w14:textId="77777777" w:rsidR="001A1402" w:rsidRDefault="001A1402" w:rsidP="001A1402">
      <w:pPr>
        <w:spacing w:after="0"/>
        <w:ind w:firstLine="731"/>
        <w:jc w:val="both"/>
        <w:rPr>
          <w:rFonts w:asciiTheme="majorBidi" w:hAnsiTheme="majorBidi" w:cstheme="majorBidi"/>
          <w:b/>
          <w:bCs/>
          <w:sz w:val="24"/>
          <w:szCs w:val="24"/>
        </w:rPr>
      </w:pPr>
    </w:p>
    <w:p w14:paraId="18A7C41C" w14:textId="63E81AD9" w:rsidR="00A155D3" w:rsidRPr="00A155D3" w:rsidRDefault="00A155D3" w:rsidP="00A155D3">
      <w:pPr>
        <w:spacing w:after="0"/>
        <w:ind w:firstLine="731"/>
        <w:jc w:val="both"/>
        <w:rPr>
          <w:rFonts w:asciiTheme="majorBidi" w:hAnsiTheme="majorBidi" w:cstheme="majorBidi"/>
          <w:b/>
          <w:bCs/>
          <w:sz w:val="24"/>
          <w:szCs w:val="24"/>
        </w:rPr>
      </w:pPr>
      <w:r w:rsidRPr="00A155D3">
        <w:rPr>
          <w:rFonts w:asciiTheme="majorBidi" w:hAnsiTheme="majorBidi" w:cstheme="majorBidi"/>
          <w:b/>
          <w:bCs/>
          <w:sz w:val="24"/>
          <w:szCs w:val="24"/>
        </w:rPr>
        <w:t xml:space="preserve">9. Patalpų valymo paslaugoms naudojama įranga ir priemonės </w:t>
      </w:r>
    </w:p>
    <w:p w14:paraId="771B3298" w14:textId="77777777" w:rsidR="00A155D3" w:rsidRPr="00A155D3" w:rsidRDefault="00A155D3" w:rsidP="00A155D3">
      <w:pPr>
        <w:spacing w:after="0"/>
        <w:ind w:firstLine="731"/>
        <w:jc w:val="both"/>
        <w:rPr>
          <w:rFonts w:asciiTheme="majorBidi" w:hAnsiTheme="majorBidi" w:cstheme="majorBidi"/>
          <w:sz w:val="24"/>
          <w:szCs w:val="24"/>
        </w:rPr>
      </w:pPr>
      <w:r w:rsidRPr="00A155D3">
        <w:rPr>
          <w:rFonts w:asciiTheme="majorBidi" w:hAnsiTheme="majorBidi" w:cstheme="majorBidi"/>
          <w:sz w:val="24"/>
          <w:szCs w:val="24"/>
        </w:rPr>
        <w:t>9.1. Paslaugų teikėjas privalo naudoti tik tokią valymo įrangą ir priemones, kurios yra techniškai tvarkingos, saugios, tinkamos profesionaliam naudojimui ir atitinka galiojančius darbų saugos, higienos bei aplinkosaugos reikalavimus. Visa įranga turi būti prižiūrima ir reguliariai atnaujinama.</w:t>
      </w:r>
    </w:p>
    <w:p w14:paraId="6970FBE9" w14:textId="57CB55A5" w:rsidR="00A155D3" w:rsidRPr="00A155D3" w:rsidRDefault="00A155D3" w:rsidP="001A1402">
      <w:pPr>
        <w:tabs>
          <w:tab w:val="left" w:pos="142"/>
        </w:tabs>
        <w:spacing w:after="0"/>
        <w:ind w:firstLine="731"/>
        <w:jc w:val="both"/>
        <w:rPr>
          <w:rFonts w:asciiTheme="majorBidi" w:hAnsiTheme="majorBidi" w:cstheme="majorBidi"/>
          <w:sz w:val="24"/>
          <w:szCs w:val="24"/>
        </w:rPr>
      </w:pPr>
      <w:r w:rsidRPr="00A155D3">
        <w:rPr>
          <w:rFonts w:asciiTheme="majorBidi" w:hAnsiTheme="majorBidi" w:cstheme="majorBidi"/>
          <w:sz w:val="24"/>
          <w:szCs w:val="24"/>
        </w:rPr>
        <w:t xml:space="preserve">9.2. Dulkių siurbliai, naudojami kiliminėms dangoms ir kietoms grindų dangoms valyti </w:t>
      </w:r>
      <w:r w:rsidR="001A1402" w:rsidRPr="001A1402">
        <w:rPr>
          <w:rFonts w:asciiTheme="majorBidi" w:hAnsiTheme="majorBidi" w:cstheme="majorBidi"/>
          <w:b/>
          <w:bCs/>
          <w:sz w:val="24"/>
          <w:szCs w:val="24"/>
        </w:rPr>
        <w:t>privalo turėti integruotą aukšto efektyvumo kietųjų dalelių filtravimo sistemą, kurios efektyvumas būtų lygiavertis arba geresnis už HEPA standartą atitinkančius filtrus, užtikrinančius švaraus oro grąžinimą į patalpas.</w:t>
      </w:r>
      <w:r w:rsidR="001A1402">
        <w:rPr>
          <w:rFonts w:asciiTheme="majorBidi" w:hAnsiTheme="majorBidi" w:cstheme="majorBidi"/>
          <w:b/>
          <w:bCs/>
          <w:sz w:val="24"/>
          <w:szCs w:val="24"/>
        </w:rPr>
        <w:t xml:space="preserve"> </w:t>
      </w:r>
      <w:r w:rsidRPr="00A155D3">
        <w:rPr>
          <w:rFonts w:asciiTheme="majorBidi" w:hAnsiTheme="majorBidi" w:cstheme="majorBidi"/>
          <w:sz w:val="24"/>
          <w:szCs w:val="24"/>
        </w:rPr>
        <w:t>Filtrai turi būti keičiami pagal gamintojo rekomendacijas</w:t>
      </w:r>
      <w:r w:rsidR="001A1402">
        <w:rPr>
          <w:rFonts w:asciiTheme="majorBidi" w:hAnsiTheme="majorBidi" w:cstheme="majorBidi"/>
          <w:sz w:val="24"/>
          <w:szCs w:val="24"/>
        </w:rPr>
        <w:t xml:space="preserve">. Užsakovui </w:t>
      </w:r>
      <w:r w:rsidR="001A1402" w:rsidRPr="001A1402">
        <w:rPr>
          <w:rFonts w:asciiTheme="majorBidi" w:hAnsiTheme="majorBidi" w:cstheme="majorBidi"/>
          <w:i/>
          <w:iCs/>
          <w:sz w:val="24"/>
          <w:szCs w:val="24"/>
        </w:rPr>
        <w:t xml:space="preserve"> </w:t>
      </w:r>
      <w:r w:rsidR="001A1402" w:rsidRPr="001A1402">
        <w:rPr>
          <w:rFonts w:asciiTheme="majorBidi" w:hAnsiTheme="majorBidi" w:cstheme="majorBidi"/>
          <w:sz w:val="24"/>
          <w:szCs w:val="24"/>
        </w:rPr>
        <w:t>pareikalavus, Teikėjas privalo pateikti naudojamos įrangos techninius pasus ar sertifikatus, patvirtinančius filtravimo sistemos atitiktį.</w:t>
      </w:r>
    </w:p>
    <w:p w14:paraId="2E7CFBE0" w14:textId="77777777" w:rsidR="00A155D3" w:rsidRPr="00A155D3" w:rsidRDefault="00A155D3" w:rsidP="00A155D3">
      <w:pPr>
        <w:spacing w:after="0"/>
        <w:ind w:firstLine="731"/>
        <w:jc w:val="both"/>
        <w:rPr>
          <w:rFonts w:asciiTheme="majorBidi" w:hAnsiTheme="majorBidi" w:cstheme="majorBidi"/>
          <w:sz w:val="24"/>
          <w:szCs w:val="24"/>
        </w:rPr>
      </w:pPr>
      <w:r w:rsidRPr="00A155D3">
        <w:rPr>
          <w:rFonts w:asciiTheme="majorBidi" w:hAnsiTheme="majorBidi" w:cstheme="majorBidi"/>
          <w:sz w:val="24"/>
          <w:szCs w:val="24"/>
        </w:rPr>
        <w:t>9.3. Grindų plovimo įranga (jei naudojama) turi būti pritaikyta konkrečioms grindų dangoms (PVC, plytelėms, betonui ir kt.) ir nepažeisti paviršių. Naudojamos valymo priemonės turi būti ekologiškos, sertifikuotos ir tinkamos konkrečiai dangai.</w:t>
      </w:r>
    </w:p>
    <w:p w14:paraId="0BD79F3D" w14:textId="77777777" w:rsidR="00A155D3" w:rsidRPr="00A155D3" w:rsidRDefault="00A155D3" w:rsidP="00A155D3">
      <w:pPr>
        <w:spacing w:after="0"/>
        <w:ind w:firstLine="731"/>
        <w:jc w:val="both"/>
        <w:rPr>
          <w:rFonts w:asciiTheme="majorBidi" w:hAnsiTheme="majorBidi" w:cstheme="majorBidi"/>
          <w:sz w:val="24"/>
          <w:szCs w:val="24"/>
        </w:rPr>
      </w:pPr>
      <w:r w:rsidRPr="00A155D3">
        <w:rPr>
          <w:rFonts w:asciiTheme="majorBidi" w:hAnsiTheme="majorBidi" w:cstheme="majorBidi"/>
          <w:sz w:val="24"/>
          <w:szCs w:val="24"/>
        </w:rPr>
        <w:t xml:space="preserve">9.4. </w:t>
      </w:r>
      <w:proofErr w:type="spellStart"/>
      <w:r w:rsidRPr="00A155D3">
        <w:rPr>
          <w:rFonts w:asciiTheme="majorBidi" w:hAnsiTheme="majorBidi" w:cstheme="majorBidi"/>
          <w:sz w:val="24"/>
          <w:szCs w:val="24"/>
        </w:rPr>
        <w:t>Mikropluošto</w:t>
      </w:r>
      <w:proofErr w:type="spellEnd"/>
      <w:r w:rsidRPr="00A155D3">
        <w:rPr>
          <w:rFonts w:asciiTheme="majorBidi" w:hAnsiTheme="majorBidi" w:cstheme="majorBidi"/>
          <w:sz w:val="24"/>
          <w:szCs w:val="24"/>
        </w:rPr>
        <w:t xml:space="preserve"> šluostės, servetėlės ir kiti tekstiliniai valymo įrankiai turi būti švarūs, nepažeisti ir naudojami pagal spalvinį žymėjimą, užtikrinant atskirų zonų higienos reikalavimus (pvz., sanitarinių mazgų priemonės negali būti naudojamos kitose patalpose).</w:t>
      </w:r>
    </w:p>
    <w:p w14:paraId="6A0498FC" w14:textId="77777777" w:rsidR="00A155D3" w:rsidRPr="00A155D3" w:rsidRDefault="00A155D3" w:rsidP="00A155D3">
      <w:pPr>
        <w:spacing w:after="0"/>
        <w:ind w:firstLine="731"/>
        <w:jc w:val="both"/>
        <w:rPr>
          <w:rFonts w:asciiTheme="majorBidi" w:hAnsiTheme="majorBidi" w:cstheme="majorBidi"/>
          <w:sz w:val="24"/>
          <w:szCs w:val="24"/>
        </w:rPr>
      </w:pPr>
      <w:r w:rsidRPr="00A155D3">
        <w:rPr>
          <w:rFonts w:asciiTheme="majorBidi" w:hAnsiTheme="majorBidi" w:cstheme="majorBidi"/>
          <w:sz w:val="24"/>
          <w:szCs w:val="24"/>
        </w:rPr>
        <w:t>9.5. Sanitarinių mazgų valymui turi būti naudojamos tik tam skirtos, aiškiai pažymėtos priemonės ir įrankiai, kurie yra atskirti nuo kitų patalpų valymo inventoriaus. Inventorius turi būti laikomas tam skirtose vietose, užtikrinant kryžminės taršos prevenciją.</w:t>
      </w:r>
    </w:p>
    <w:p w14:paraId="4D6DF3BB" w14:textId="77777777" w:rsidR="00A155D3" w:rsidRPr="00A155D3" w:rsidRDefault="00A155D3" w:rsidP="00A155D3">
      <w:pPr>
        <w:spacing w:after="0"/>
        <w:ind w:firstLine="731"/>
        <w:jc w:val="both"/>
        <w:rPr>
          <w:rFonts w:asciiTheme="majorBidi" w:hAnsiTheme="majorBidi" w:cstheme="majorBidi"/>
          <w:sz w:val="24"/>
          <w:szCs w:val="24"/>
        </w:rPr>
      </w:pPr>
      <w:r w:rsidRPr="00A155D3">
        <w:rPr>
          <w:rFonts w:asciiTheme="majorBidi" w:hAnsiTheme="majorBidi" w:cstheme="majorBidi"/>
          <w:sz w:val="24"/>
          <w:szCs w:val="24"/>
        </w:rPr>
        <w:t xml:space="preserve">9.6. Visos valymo priemonės (skysčiai, koncentratai, </w:t>
      </w:r>
      <w:proofErr w:type="spellStart"/>
      <w:r w:rsidRPr="00A155D3">
        <w:rPr>
          <w:rFonts w:asciiTheme="majorBidi" w:hAnsiTheme="majorBidi" w:cstheme="majorBidi"/>
          <w:sz w:val="24"/>
          <w:szCs w:val="24"/>
        </w:rPr>
        <w:t>dezinfekantai</w:t>
      </w:r>
      <w:proofErr w:type="spellEnd"/>
      <w:r w:rsidRPr="00A155D3">
        <w:rPr>
          <w:rFonts w:asciiTheme="majorBidi" w:hAnsiTheme="majorBidi" w:cstheme="majorBidi"/>
          <w:sz w:val="24"/>
          <w:szCs w:val="24"/>
        </w:rPr>
        <w:t>) turi būti laikomos originaliose pakuotėse su aiškiai matomomis etiketėmis. Draudžiama naudoti nepaženklintas ar neidentifikuojamas priemones.</w:t>
      </w:r>
    </w:p>
    <w:p w14:paraId="0E2C3443" w14:textId="77777777" w:rsidR="00A155D3" w:rsidRPr="00A155D3" w:rsidRDefault="00A155D3" w:rsidP="00A155D3">
      <w:pPr>
        <w:spacing w:after="0"/>
        <w:ind w:firstLine="731"/>
        <w:jc w:val="both"/>
        <w:rPr>
          <w:rFonts w:asciiTheme="majorBidi" w:hAnsiTheme="majorBidi" w:cstheme="majorBidi"/>
          <w:sz w:val="24"/>
          <w:szCs w:val="24"/>
        </w:rPr>
      </w:pPr>
      <w:r w:rsidRPr="00A155D3">
        <w:rPr>
          <w:rFonts w:asciiTheme="majorBidi" w:hAnsiTheme="majorBidi" w:cstheme="majorBidi"/>
          <w:sz w:val="24"/>
          <w:szCs w:val="24"/>
        </w:rPr>
        <w:t>9.7. Paslaugų teikėjas privalo užtikrinti, kad valymo įranga ir priemonės būtų laikomos švariai, tvarkingai ir tik tam skirtose patalpose. Bendrose erdvėse įranga gali būti paliekama tik vykdomo darbo metu.</w:t>
      </w:r>
    </w:p>
    <w:p w14:paraId="50DDB452" w14:textId="77777777" w:rsidR="00A155D3" w:rsidRPr="00A155D3" w:rsidRDefault="00A155D3" w:rsidP="00A155D3">
      <w:pPr>
        <w:spacing w:after="0"/>
        <w:ind w:firstLine="731"/>
        <w:jc w:val="both"/>
        <w:rPr>
          <w:rFonts w:asciiTheme="majorBidi" w:hAnsiTheme="majorBidi" w:cstheme="majorBidi"/>
          <w:sz w:val="24"/>
          <w:szCs w:val="24"/>
        </w:rPr>
      </w:pPr>
      <w:r w:rsidRPr="00A155D3">
        <w:rPr>
          <w:rFonts w:asciiTheme="majorBidi" w:hAnsiTheme="majorBidi" w:cstheme="majorBidi"/>
          <w:sz w:val="24"/>
          <w:szCs w:val="24"/>
        </w:rPr>
        <w:t>9.8. Sugedusi, netvarkinga ar pavojinga įranga turi būti nedelsiant pašalinta iš naudojimo ir pakeista tinkama. Paslaugų teikėjas atsako už tai, kad įranga nekeltų pavojaus Užsakovo darbuotojams, lankytojams ar turtui.</w:t>
      </w:r>
    </w:p>
    <w:p w14:paraId="645BA0A7" w14:textId="77777777" w:rsidR="00A155D3" w:rsidRPr="00A155D3" w:rsidRDefault="00A155D3" w:rsidP="00A155D3">
      <w:pPr>
        <w:spacing w:after="0"/>
        <w:ind w:firstLine="731"/>
        <w:jc w:val="both"/>
        <w:rPr>
          <w:rFonts w:asciiTheme="majorBidi" w:hAnsiTheme="majorBidi" w:cstheme="majorBidi"/>
          <w:sz w:val="24"/>
          <w:szCs w:val="24"/>
        </w:rPr>
      </w:pPr>
      <w:r w:rsidRPr="00A155D3">
        <w:rPr>
          <w:rFonts w:asciiTheme="majorBidi" w:hAnsiTheme="majorBidi" w:cstheme="majorBidi"/>
          <w:sz w:val="24"/>
          <w:szCs w:val="24"/>
        </w:rPr>
        <w:t xml:space="preserve">9.9. Paslaugų teikėjas privalo pateikti Užsakovui </w:t>
      </w:r>
      <w:r w:rsidRPr="00A155D3">
        <w:rPr>
          <w:rFonts w:asciiTheme="majorBidi" w:hAnsiTheme="majorBidi" w:cstheme="majorBidi"/>
          <w:b/>
          <w:bCs/>
          <w:sz w:val="24"/>
          <w:szCs w:val="24"/>
        </w:rPr>
        <w:t>visos naudojamos įrangos ir priemonių sąrašą</w:t>
      </w:r>
      <w:r w:rsidRPr="00A155D3">
        <w:rPr>
          <w:rFonts w:asciiTheme="majorBidi" w:hAnsiTheme="majorBidi" w:cstheme="majorBidi"/>
          <w:sz w:val="24"/>
          <w:szCs w:val="24"/>
        </w:rPr>
        <w:t>, nurodant:</w:t>
      </w:r>
    </w:p>
    <w:p w14:paraId="2A2F11F8" w14:textId="77777777" w:rsidR="00A155D3" w:rsidRPr="00A155D3" w:rsidRDefault="00A155D3" w:rsidP="00C153A4">
      <w:pPr>
        <w:numPr>
          <w:ilvl w:val="0"/>
          <w:numId w:val="3"/>
        </w:numPr>
        <w:tabs>
          <w:tab w:val="clear" w:pos="720"/>
          <w:tab w:val="num" w:pos="993"/>
        </w:tabs>
        <w:spacing w:after="0"/>
        <w:ind w:left="1418"/>
        <w:jc w:val="both"/>
        <w:rPr>
          <w:rFonts w:asciiTheme="majorBidi" w:hAnsiTheme="majorBidi" w:cstheme="majorBidi"/>
          <w:sz w:val="24"/>
          <w:szCs w:val="24"/>
        </w:rPr>
      </w:pPr>
      <w:r w:rsidRPr="00A155D3">
        <w:rPr>
          <w:rFonts w:asciiTheme="majorBidi" w:hAnsiTheme="majorBidi" w:cstheme="majorBidi"/>
          <w:sz w:val="24"/>
          <w:szCs w:val="24"/>
        </w:rPr>
        <w:t>įrangos tipą ir modelį,</w:t>
      </w:r>
    </w:p>
    <w:p w14:paraId="6AD10EC3" w14:textId="77777777" w:rsidR="00A155D3" w:rsidRPr="00A155D3" w:rsidRDefault="00A155D3" w:rsidP="00C153A4">
      <w:pPr>
        <w:numPr>
          <w:ilvl w:val="0"/>
          <w:numId w:val="3"/>
        </w:numPr>
        <w:tabs>
          <w:tab w:val="clear" w:pos="720"/>
          <w:tab w:val="num" w:pos="993"/>
        </w:tabs>
        <w:spacing w:after="0"/>
        <w:ind w:left="1418"/>
        <w:jc w:val="both"/>
        <w:rPr>
          <w:rFonts w:asciiTheme="majorBidi" w:hAnsiTheme="majorBidi" w:cstheme="majorBidi"/>
          <w:sz w:val="24"/>
          <w:szCs w:val="24"/>
        </w:rPr>
      </w:pPr>
      <w:r w:rsidRPr="00A155D3">
        <w:rPr>
          <w:rFonts w:asciiTheme="majorBidi" w:hAnsiTheme="majorBidi" w:cstheme="majorBidi"/>
          <w:sz w:val="24"/>
          <w:szCs w:val="24"/>
        </w:rPr>
        <w:t>technines charakteristikas,</w:t>
      </w:r>
    </w:p>
    <w:p w14:paraId="71304D77" w14:textId="77777777" w:rsidR="00A155D3" w:rsidRPr="00A155D3" w:rsidRDefault="00A155D3" w:rsidP="00C153A4">
      <w:pPr>
        <w:numPr>
          <w:ilvl w:val="0"/>
          <w:numId w:val="3"/>
        </w:numPr>
        <w:tabs>
          <w:tab w:val="clear" w:pos="720"/>
          <w:tab w:val="num" w:pos="993"/>
        </w:tabs>
        <w:spacing w:after="0"/>
        <w:ind w:left="1418"/>
        <w:jc w:val="both"/>
        <w:rPr>
          <w:rFonts w:asciiTheme="majorBidi" w:hAnsiTheme="majorBidi" w:cstheme="majorBidi"/>
          <w:sz w:val="24"/>
          <w:szCs w:val="24"/>
        </w:rPr>
      </w:pPr>
      <w:r w:rsidRPr="00A155D3">
        <w:rPr>
          <w:rFonts w:asciiTheme="majorBidi" w:hAnsiTheme="majorBidi" w:cstheme="majorBidi"/>
          <w:sz w:val="24"/>
          <w:szCs w:val="24"/>
        </w:rPr>
        <w:t>naudojimo paskirtį,</w:t>
      </w:r>
    </w:p>
    <w:p w14:paraId="6518CD88" w14:textId="77777777" w:rsidR="00A155D3" w:rsidRPr="00A155D3" w:rsidRDefault="00A155D3" w:rsidP="00C153A4">
      <w:pPr>
        <w:numPr>
          <w:ilvl w:val="0"/>
          <w:numId w:val="3"/>
        </w:numPr>
        <w:tabs>
          <w:tab w:val="clear" w:pos="720"/>
          <w:tab w:val="num" w:pos="993"/>
        </w:tabs>
        <w:spacing w:after="0"/>
        <w:ind w:left="1418"/>
        <w:jc w:val="both"/>
        <w:rPr>
          <w:rFonts w:asciiTheme="majorBidi" w:hAnsiTheme="majorBidi" w:cstheme="majorBidi"/>
          <w:sz w:val="24"/>
          <w:szCs w:val="24"/>
        </w:rPr>
      </w:pPr>
      <w:r w:rsidRPr="00A155D3">
        <w:rPr>
          <w:rFonts w:asciiTheme="majorBidi" w:hAnsiTheme="majorBidi" w:cstheme="majorBidi"/>
          <w:sz w:val="24"/>
          <w:szCs w:val="24"/>
        </w:rPr>
        <w:t>priežiūros periodiškumą.</w:t>
      </w:r>
    </w:p>
    <w:p w14:paraId="0391CBA0" w14:textId="603832C9" w:rsidR="00A155D3" w:rsidRPr="00A155D3" w:rsidRDefault="00A155D3" w:rsidP="00A155D3">
      <w:pPr>
        <w:spacing w:after="0"/>
        <w:ind w:firstLine="731"/>
        <w:jc w:val="both"/>
        <w:rPr>
          <w:rFonts w:asciiTheme="majorBidi" w:hAnsiTheme="majorBidi" w:cstheme="majorBidi"/>
          <w:sz w:val="24"/>
          <w:szCs w:val="24"/>
        </w:rPr>
      </w:pPr>
      <w:r w:rsidRPr="00A155D3">
        <w:rPr>
          <w:rFonts w:asciiTheme="majorBidi" w:hAnsiTheme="majorBidi" w:cstheme="majorBidi"/>
          <w:sz w:val="24"/>
          <w:szCs w:val="24"/>
        </w:rPr>
        <w:t>Sąrašas turi būti atnaujinamas kiekvieną kartą pakeitus įrangą ar priemones.</w:t>
      </w:r>
      <w:r w:rsidR="004A2984">
        <w:rPr>
          <w:rFonts w:asciiTheme="majorBidi" w:hAnsiTheme="majorBidi" w:cstheme="majorBidi"/>
          <w:sz w:val="24"/>
          <w:szCs w:val="24"/>
        </w:rPr>
        <w:t xml:space="preserve"> S</w:t>
      </w:r>
      <w:r w:rsidR="004A2984" w:rsidRPr="004A2984">
        <w:rPr>
          <w:rFonts w:asciiTheme="majorBidi" w:hAnsiTheme="majorBidi" w:cstheme="majorBidi"/>
          <w:sz w:val="24"/>
          <w:szCs w:val="24"/>
        </w:rPr>
        <w:t>ąrašo pateikimas ar jo suderinimas su Užsakovu nelaikomas naudojamos įrangos ar priemonių patvirtinimu ir nepanaikina Paslaugų teikėjo atsakomybės už jų tinkamumą, saugumą ir atitiktį Techninės specifikacijos reikalavimams.</w:t>
      </w:r>
    </w:p>
    <w:p w14:paraId="0B3D7E36" w14:textId="69D4277C" w:rsidR="00A155D3" w:rsidRDefault="00A155D3" w:rsidP="00A155D3">
      <w:pPr>
        <w:spacing w:after="0"/>
        <w:ind w:firstLine="731"/>
        <w:jc w:val="both"/>
        <w:rPr>
          <w:rFonts w:asciiTheme="majorBidi" w:hAnsiTheme="majorBidi" w:cstheme="majorBidi"/>
          <w:sz w:val="24"/>
          <w:szCs w:val="24"/>
        </w:rPr>
      </w:pPr>
      <w:r w:rsidRPr="00A155D3">
        <w:rPr>
          <w:rFonts w:asciiTheme="majorBidi" w:hAnsiTheme="majorBidi" w:cstheme="majorBidi"/>
          <w:sz w:val="24"/>
          <w:szCs w:val="24"/>
        </w:rPr>
        <w:t xml:space="preserve">9.10. Paslaugų teikėjas privalo užtikrinti, kad visa naudojama įranga </w:t>
      </w:r>
      <w:r w:rsidR="004A2984">
        <w:rPr>
          <w:rFonts w:asciiTheme="majorBidi" w:hAnsiTheme="majorBidi" w:cstheme="majorBidi"/>
          <w:sz w:val="24"/>
          <w:szCs w:val="24"/>
        </w:rPr>
        <w:t xml:space="preserve">ir priemonės </w:t>
      </w:r>
      <w:r w:rsidRPr="00A155D3">
        <w:rPr>
          <w:rFonts w:asciiTheme="majorBidi" w:hAnsiTheme="majorBidi" w:cstheme="majorBidi"/>
          <w:sz w:val="24"/>
          <w:szCs w:val="24"/>
        </w:rPr>
        <w:t>būtų naudojama pagal gamintojo instrukcijas ir nepažeistų valomų paviršių. Už paviršių sugadinimą dėl netinkamos įrangos ar priemonių naudojimo atsako Paslaugų teikėjas.</w:t>
      </w:r>
    </w:p>
    <w:p w14:paraId="59295C19" w14:textId="77777777" w:rsidR="00EB7D88" w:rsidRPr="00A155D3" w:rsidRDefault="00EB7D88" w:rsidP="00A155D3">
      <w:pPr>
        <w:spacing w:after="0"/>
        <w:ind w:firstLine="731"/>
        <w:jc w:val="both"/>
        <w:rPr>
          <w:rFonts w:asciiTheme="majorBidi" w:hAnsiTheme="majorBidi" w:cstheme="majorBidi"/>
          <w:sz w:val="24"/>
          <w:szCs w:val="24"/>
        </w:rPr>
      </w:pPr>
    </w:p>
    <w:p w14:paraId="1B81E0CA" w14:textId="64951688" w:rsidR="00A155D3" w:rsidRPr="00A155D3" w:rsidRDefault="00A155D3" w:rsidP="00A155D3">
      <w:pPr>
        <w:spacing w:after="0"/>
        <w:ind w:firstLine="731"/>
        <w:jc w:val="both"/>
        <w:rPr>
          <w:rFonts w:asciiTheme="majorBidi" w:hAnsiTheme="majorBidi" w:cstheme="majorBidi"/>
          <w:b/>
          <w:bCs/>
          <w:sz w:val="24"/>
          <w:szCs w:val="24"/>
        </w:rPr>
      </w:pPr>
      <w:r w:rsidRPr="00A155D3">
        <w:rPr>
          <w:rFonts w:asciiTheme="majorBidi" w:hAnsiTheme="majorBidi" w:cstheme="majorBidi"/>
          <w:b/>
          <w:bCs/>
          <w:sz w:val="24"/>
          <w:szCs w:val="24"/>
        </w:rPr>
        <w:t xml:space="preserve">10. Reikalavimai higienos prekėms </w:t>
      </w:r>
    </w:p>
    <w:p w14:paraId="60995B7B" w14:textId="77777777" w:rsidR="00A155D3" w:rsidRPr="00A155D3" w:rsidRDefault="00A155D3" w:rsidP="00A155D3">
      <w:pPr>
        <w:spacing w:after="0"/>
        <w:ind w:firstLine="731"/>
        <w:jc w:val="both"/>
        <w:rPr>
          <w:rFonts w:asciiTheme="majorBidi" w:hAnsiTheme="majorBidi" w:cstheme="majorBidi"/>
          <w:sz w:val="24"/>
          <w:szCs w:val="24"/>
        </w:rPr>
      </w:pPr>
      <w:r w:rsidRPr="00A155D3">
        <w:rPr>
          <w:rFonts w:asciiTheme="majorBidi" w:hAnsiTheme="majorBidi" w:cstheme="majorBidi"/>
          <w:sz w:val="24"/>
          <w:szCs w:val="24"/>
        </w:rPr>
        <w:t>10.1. Paslaugų teikėjas privalo užtikrinti, kad visos higienos prekės, naudojamos Užsakovo patalpose, atitiktų šios Techninės specifikacijos reikalavimus, būtų suderinamos su esamais laikikliais ir įranga bei būtų nuolat papildomos taip, kad nebūtų pertrūkių.</w:t>
      </w:r>
    </w:p>
    <w:p w14:paraId="76575D10" w14:textId="214DF4F8" w:rsidR="00A155D3" w:rsidRPr="00A155D3" w:rsidRDefault="00A155D3" w:rsidP="00A155D3">
      <w:pPr>
        <w:spacing w:after="0"/>
        <w:ind w:firstLine="731"/>
        <w:jc w:val="both"/>
        <w:rPr>
          <w:rFonts w:asciiTheme="majorBidi" w:hAnsiTheme="majorBidi" w:cstheme="majorBidi"/>
          <w:sz w:val="24"/>
          <w:szCs w:val="24"/>
        </w:rPr>
      </w:pPr>
      <w:r w:rsidRPr="00A155D3">
        <w:rPr>
          <w:rFonts w:asciiTheme="majorBidi" w:hAnsiTheme="majorBidi" w:cstheme="majorBidi"/>
          <w:sz w:val="24"/>
          <w:szCs w:val="24"/>
        </w:rPr>
        <w:t xml:space="preserve">10.2. Visos higienos prekės turi būti sertifikuotos, atitikti ES higienos ir aplinkosaugos standartus. Pageidautina, kad prekės turėtų </w:t>
      </w:r>
      <w:r w:rsidR="00786C45">
        <w:rPr>
          <w:rFonts w:asciiTheme="majorBidi" w:hAnsiTheme="majorBidi" w:cstheme="majorBidi"/>
          <w:b/>
          <w:bCs/>
          <w:sz w:val="24"/>
          <w:szCs w:val="24"/>
        </w:rPr>
        <w:t xml:space="preserve">kokybės atitiktį </w:t>
      </w:r>
      <w:r w:rsidR="00786C45" w:rsidRPr="00786C45">
        <w:rPr>
          <w:rFonts w:asciiTheme="majorBidi" w:hAnsiTheme="majorBidi" w:cstheme="majorBidi"/>
          <w:sz w:val="24"/>
          <w:szCs w:val="24"/>
        </w:rPr>
        <w:t>patvirtinančius</w:t>
      </w:r>
      <w:r w:rsidRPr="00A155D3">
        <w:rPr>
          <w:rFonts w:asciiTheme="majorBidi" w:hAnsiTheme="majorBidi" w:cstheme="majorBidi"/>
          <w:sz w:val="24"/>
          <w:szCs w:val="24"/>
        </w:rPr>
        <w:t xml:space="preserve"> sertifikat</w:t>
      </w:r>
      <w:r w:rsidR="00786C45">
        <w:rPr>
          <w:rFonts w:asciiTheme="majorBidi" w:hAnsiTheme="majorBidi" w:cstheme="majorBidi"/>
          <w:sz w:val="24"/>
          <w:szCs w:val="24"/>
        </w:rPr>
        <w:t>us</w:t>
      </w:r>
      <w:r w:rsidRPr="00A155D3">
        <w:rPr>
          <w:rFonts w:asciiTheme="majorBidi" w:hAnsiTheme="majorBidi" w:cstheme="majorBidi"/>
          <w:sz w:val="24"/>
          <w:szCs w:val="24"/>
        </w:rPr>
        <w:t>. Prekės turi būti saugios naudoti, be agresyvių ar alergizuojančių komponentų, nebent Užsakovas raštu sutinka kitaip.</w:t>
      </w:r>
    </w:p>
    <w:p w14:paraId="109A37C9" w14:textId="77777777" w:rsidR="00A155D3" w:rsidRPr="00A155D3" w:rsidRDefault="00A155D3" w:rsidP="00A155D3">
      <w:pPr>
        <w:spacing w:after="0"/>
        <w:ind w:firstLine="731"/>
        <w:jc w:val="both"/>
        <w:rPr>
          <w:rFonts w:asciiTheme="majorBidi" w:hAnsiTheme="majorBidi" w:cstheme="majorBidi"/>
          <w:sz w:val="24"/>
          <w:szCs w:val="24"/>
        </w:rPr>
      </w:pPr>
      <w:r w:rsidRPr="00A155D3">
        <w:rPr>
          <w:rFonts w:asciiTheme="majorBidi" w:hAnsiTheme="majorBidi" w:cstheme="majorBidi"/>
          <w:sz w:val="24"/>
          <w:szCs w:val="24"/>
        </w:rPr>
        <w:t xml:space="preserve">10.3. Higienos prekės turi būti tiekiamos tokios kokybės ir savybių, kad užtikrintų tinkamą higienos lygį, gerą </w:t>
      </w:r>
      <w:proofErr w:type="spellStart"/>
      <w:r w:rsidRPr="00A155D3">
        <w:rPr>
          <w:rFonts w:asciiTheme="majorBidi" w:hAnsiTheme="majorBidi" w:cstheme="majorBidi"/>
          <w:sz w:val="24"/>
          <w:szCs w:val="24"/>
        </w:rPr>
        <w:t>sugeriamumą</w:t>
      </w:r>
      <w:proofErr w:type="spellEnd"/>
      <w:r w:rsidRPr="00A155D3">
        <w:rPr>
          <w:rFonts w:asciiTheme="majorBidi" w:hAnsiTheme="majorBidi" w:cstheme="majorBidi"/>
          <w:sz w:val="24"/>
          <w:szCs w:val="24"/>
        </w:rPr>
        <w:t>, patvarumą ir suderinamumą su esamais dozatoriais, laikikliais ir įranga.</w:t>
      </w:r>
    </w:p>
    <w:p w14:paraId="075ACEFF" w14:textId="77777777" w:rsidR="00A155D3" w:rsidRPr="00A155D3" w:rsidRDefault="00A155D3" w:rsidP="00A155D3">
      <w:pPr>
        <w:spacing w:after="0"/>
        <w:ind w:firstLine="731"/>
        <w:jc w:val="both"/>
        <w:rPr>
          <w:rFonts w:asciiTheme="majorBidi" w:hAnsiTheme="majorBidi" w:cstheme="majorBidi"/>
          <w:sz w:val="24"/>
          <w:szCs w:val="24"/>
        </w:rPr>
      </w:pPr>
      <w:r w:rsidRPr="00A155D3">
        <w:rPr>
          <w:rFonts w:asciiTheme="majorBidi" w:hAnsiTheme="majorBidi" w:cstheme="majorBidi"/>
          <w:sz w:val="24"/>
          <w:szCs w:val="24"/>
        </w:rPr>
        <w:t>10.4. Paslaugų teikėjas privalo užtikrinti, kad visos higienos prekės būtų laikomos švariai, tvarkingai ir tik tam skirtose vietose. Draudžiama laikyti higienos prekes nepaženklintose pakuotėse ar neidentifikuojamose talpose.</w:t>
      </w:r>
    </w:p>
    <w:p w14:paraId="41C3D039" w14:textId="77777777" w:rsidR="00A155D3" w:rsidRPr="00A155D3" w:rsidRDefault="00A155D3" w:rsidP="00A155D3">
      <w:pPr>
        <w:spacing w:after="0"/>
        <w:ind w:firstLine="731"/>
        <w:jc w:val="both"/>
        <w:rPr>
          <w:rFonts w:asciiTheme="majorBidi" w:hAnsiTheme="majorBidi" w:cstheme="majorBidi"/>
          <w:sz w:val="24"/>
          <w:szCs w:val="24"/>
        </w:rPr>
      </w:pPr>
      <w:r w:rsidRPr="00A155D3">
        <w:rPr>
          <w:rFonts w:asciiTheme="majorBidi" w:hAnsiTheme="majorBidi" w:cstheme="majorBidi"/>
          <w:sz w:val="24"/>
          <w:szCs w:val="24"/>
        </w:rPr>
        <w:t>10.5. Paslaugų teikėjas privalo pateikti Užsakovui visų tiekiamų higienos prekių sąrašą, nurodant jų technines savybes, suderinamumą su laikikliais ir sertifikatus. Bet koks prekių pakeitimas galimas tik gavus išankstinį Užsakovo rašytinį sutikimą.</w:t>
      </w:r>
    </w:p>
    <w:p w14:paraId="1017EE68" w14:textId="77777777" w:rsidR="00A155D3" w:rsidRDefault="00A155D3" w:rsidP="00A155D3">
      <w:pPr>
        <w:spacing w:after="0"/>
        <w:ind w:firstLine="731"/>
        <w:jc w:val="both"/>
        <w:rPr>
          <w:rFonts w:asciiTheme="majorBidi" w:hAnsiTheme="majorBidi" w:cstheme="majorBidi"/>
          <w:sz w:val="24"/>
          <w:szCs w:val="24"/>
        </w:rPr>
      </w:pPr>
      <w:r w:rsidRPr="00A155D3">
        <w:rPr>
          <w:rFonts w:asciiTheme="majorBidi" w:hAnsiTheme="majorBidi" w:cstheme="majorBidi"/>
          <w:sz w:val="24"/>
          <w:szCs w:val="24"/>
        </w:rPr>
        <w:t xml:space="preserve">10.6. Higienos prekės turi atitikti </w:t>
      </w:r>
      <w:r w:rsidRPr="00A155D3">
        <w:rPr>
          <w:rFonts w:asciiTheme="majorBidi" w:hAnsiTheme="majorBidi" w:cstheme="majorBidi"/>
          <w:b/>
          <w:bCs/>
          <w:sz w:val="24"/>
          <w:szCs w:val="24"/>
        </w:rPr>
        <w:t>Lentelėje Nr. 2</w:t>
      </w:r>
      <w:r w:rsidRPr="00A155D3">
        <w:rPr>
          <w:rFonts w:asciiTheme="majorBidi" w:hAnsiTheme="majorBidi" w:cstheme="majorBidi"/>
          <w:sz w:val="24"/>
          <w:szCs w:val="24"/>
        </w:rPr>
        <w:t xml:space="preserve"> nurodytus minimalius reikalavimus.</w:t>
      </w:r>
    </w:p>
    <w:p w14:paraId="043B041C" w14:textId="77777777" w:rsidR="00A155D3" w:rsidRDefault="00A155D3" w:rsidP="00A155D3">
      <w:pPr>
        <w:spacing w:after="0"/>
        <w:ind w:firstLine="731"/>
        <w:jc w:val="both"/>
        <w:rPr>
          <w:rFonts w:asciiTheme="majorBidi" w:hAnsiTheme="majorBidi" w:cstheme="majorBidi"/>
          <w:sz w:val="24"/>
          <w:szCs w:val="24"/>
        </w:rPr>
      </w:pPr>
    </w:p>
    <w:p w14:paraId="53BED965" w14:textId="2DD49122" w:rsidR="00A155D3" w:rsidRPr="00A155D3" w:rsidRDefault="00A155D3" w:rsidP="00A155D3">
      <w:pPr>
        <w:spacing w:after="0"/>
        <w:ind w:firstLine="731"/>
        <w:jc w:val="right"/>
        <w:rPr>
          <w:rFonts w:asciiTheme="majorBidi" w:hAnsiTheme="majorBidi" w:cstheme="majorBidi"/>
          <w:sz w:val="24"/>
          <w:szCs w:val="24"/>
        </w:rPr>
      </w:pPr>
      <w:r w:rsidRPr="00A155D3">
        <w:rPr>
          <w:rFonts w:asciiTheme="majorBidi" w:hAnsiTheme="majorBidi" w:cstheme="majorBidi"/>
          <w:sz w:val="24"/>
          <w:szCs w:val="24"/>
        </w:rPr>
        <w:t>Lentelė Nr. 2</w:t>
      </w:r>
    </w:p>
    <w:tbl>
      <w:tblPr>
        <w:tblW w:w="9629" w:type="dxa"/>
        <w:tblLayout w:type="fixed"/>
        <w:tblLook w:val="04A0" w:firstRow="1" w:lastRow="0" w:firstColumn="1" w:lastColumn="0" w:noHBand="0" w:noVBand="1"/>
      </w:tblPr>
      <w:tblGrid>
        <w:gridCol w:w="1975"/>
        <w:gridCol w:w="7654"/>
      </w:tblGrid>
      <w:tr w:rsidR="00A155D3" w:rsidRPr="00457C66" w14:paraId="56F67271" w14:textId="77777777" w:rsidTr="00DF0234">
        <w:trPr>
          <w:trHeight w:val="711"/>
        </w:trPr>
        <w:tc>
          <w:tcPr>
            <w:tcW w:w="1975" w:type="dxa"/>
            <w:tcBorders>
              <w:top w:val="single" w:sz="8" w:space="0" w:color="auto"/>
              <w:left w:val="single" w:sz="8" w:space="0" w:color="auto"/>
              <w:bottom w:val="single" w:sz="4" w:space="0" w:color="auto"/>
              <w:right w:val="single" w:sz="4" w:space="0" w:color="auto"/>
            </w:tcBorders>
            <w:vAlign w:val="center"/>
            <w:hideMark/>
          </w:tcPr>
          <w:p w14:paraId="0E44620A" w14:textId="77777777" w:rsidR="00A155D3" w:rsidRPr="00A155D3" w:rsidRDefault="00A155D3" w:rsidP="00DF0234">
            <w:pPr>
              <w:rPr>
                <w:rFonts w:asciiTheme="majorBidi" w:eastAsia="Times New Roman" w:hAnsiTheme="majorBidi" w:cstheme="majorBidi"/>
                <w:b/>
                <w:bCs/>
                <w:color w:val="000000"/>
                <w:sz w:val="24"/>
                <w:szCs w:val="24"/>
              </w:rPr>
            </w:pPr>
            <w:r w:rsidRPr="00A155D3">
              <w:rPr>
                <w:rFonts w:asciiTheme="majorBidi" w:eastAsia="Times New Roman" w:hAnsiTheme="majorBidi" w:cstheme="majorBidi"/>
                <w:b/>
                <w:bCs/>
                <w:color w:val="000000"/>
                <w:sz w:val="24"/>
                <w:szCs w:val="24"/>
              </w:rPr>
              <w:t>Prekė</w:t>
            </w:r>
          </w:p>
        </w:tc>
        <w:tc>
          <w:tcPr>
            <w:tcW w:w="7654" w:type="dxa"/>
            <w:tcBorders>
              <w:top w:val="single" w:sz="8" w:space="0" w:color="auto"/>
              <w:left w:val="nil"/>
              <w:bottom w:val="single" w:sz="4" w:space="0" w:color="auto"/>
              <w:right w:val="single" w:sz="4" w:space="0" w:color="auto"/>
            </w:tcBorders>
            <w:vAlign w:val="center"/>
            <w:hideMark/>
          </w:tcPr>
          <w:p w14:paraId="7071C098" w14:textId="77777777" w:rsidR="00A155D3" w:rsidRPr="00A155D3" w:rsidRDefault="00A155D3" w:rsidP="00DF0234">
            <w:pPr>
              <w:rPr>
                <w:rFonts w:asciiTheme="majorBidi" w:eastAsia="Times New Roman" w:hAnsiTheme="majorBidi" w:cstheme="majorBidi"/>
                <w:b/>
                <w:bCs/>
                <w:color w:val="000000"/>
                <w:sz w:val="24"/>
                <w:szCs w:val="24"/>
              </w:rPr>
            </w:pPr>
            <w:r w:rsidRPr="00A155D3">
              <w:rPr>
                <w:rFonts w:asciiTheme="majorBidi" w:eastAsia="Times New Roman" w:hAnsiTheme="majorBidi" w:cstheme="majorBidi"/>
                <w:b/>
                <w:bCs/>
                <w:color w:val="000000"/>
                <w:sz w:val="24"/>
                <w:szCs w:val="24"/>
              </w:rPr>
              <w:t>Aprašymas</w:t>
            </w:r>
          </w:p>
        </w:tc>
      </w:tr>
      <w:tr w:rsidR="00A155D3" w:rsidRPr="00457C66" w14:paraId="239CF1D4" w14:textId="77777777" w:rsidTr="00DF0234">
        <w:trPr>
          <w:trHeight w:val="638"/>
        </w:trPr>
        <w:tc>
          <w:tcPr>
            <w:tcW w:w="1975" w:type="dxa"/>
            <w:tcBorders>
              <w:top w:val="nil"/>
              <w:left w:val="single" w:sz="8" w:space="0" w:color="auto"/>
              <w:bottom w:val="single" w:sz="4" w:space="0" w:color="auto"/>
              <w:right w:val="single" w:sz="4" w:space="0" w:color="auto"/>
            </w:tcBorders>
            <w:vAlign w:val="center"/>
            <w:hideMark/>
          </w:tcPr>
          <w:p w14:paraId="47913031" w14:textId="77777777" w:rsidR="00A155D3" w:rsidRPr="00A155D3" w:rsidRDefault="00A155D3" w:rsidP="00DF0234">
            <w:pPr>
              <w:rPr>
                <w:rFonts w:asciiTheme="majorBidi" w:eastAsia="Times New Roman" w:hAnsiTheme="majorBidi" w:cstheme="majorBidi"/>
                <w:color w:val="000000"/>
                <w:sz w:val="24"/>
                <w:szCs w:val="24"/>
              </w:rPr>
            </w:pPr>
            <w:r w:rsidRPr="00A155D3">
              <w:rPr>
                <w:rFonts w:asciiTheme="majorBidi" w:eastAsia="Times New Roman" w:hAnsiTheme="majorBidi" w:cstheme="majorBidi"/>
                <w:color w:val="000000"/>
                <w:sz w:val="24"/>
                <w:szCs w:val="24"/>
              </w:rPr>
              <w:t>Popieriniai rankšluosčiai</w:t>
            </w:r>
          </w:p>
        </w:tc>
        <w:tc>
          <w:tcPr>
            <w:tcW w:w="7654" w:type="dxa"/>
            <w:tcBorders>
              <w:top w:val="nil"/>
              <w:left w:val="nil"/>
              <w:bottom w:val="single" w:sz="4" w:space="0" w:color="auto"/>
              <w:right w:val="single" w:sz="4" w:space="0" w:color="auto"/>
            </w:tcBorders>
            <w:vAlign w:val="center"/>
            <w:hideMark/>
          </w:tcPr>
          <w:p w14:paraId="27F2AB28" w14:textId="43516D6F" w:rsidR="00A155D3" w:rsidRPr="00A155D3" w:rsidRDefault="00A155D3" w:rsidP="00A155D3">
            <w:pPr>
              <w:rPr>
                <w:rFonts w:asciiTheme="majorBidi" w:eastAsia="Times New Roman" w:hAnsiTheme="majorBidi" w:cstheme="majorBidi"/>
                <w:color w:val="000000"/>
                <w:sz w:val="24"/>
                <w:szCs w:val="24"/>
              </w:rPr>
            </w:pPr>
            <w:r w:rsidRPr="00A155D3">
              <w:rPr>
                <w:rFonts w:asciiTheme="majorBidi" w:eastAsia="Times New Roman" w:hAnsiTheme="majorBidi" w:cstheme="majorBidi"/>
                <w:color w:val="000000"/>
                <w:sz w:val="24"/>
                <w:szCs w:val="24"/>
              </w:rPr>
              <w:t>Balto popieriaus; lapeliais arba rulone; turi būti gerai sugeriantys, dviejų ar daugiau sluoksnių; tinkami esamiems laikikliams; nepaliekantys pūkelių.</w:t>
            </w:r>
          </w:p>
        </w:tc>
      </w:tr>
      <w:tr w:rsidR="00A155D3" w:rsidRPr="00457C66" w14:paraId="0CBE1974" w14:textId="77777777" w:rsidTr="00DF0234">
        <w:trPr>
          <w:trHeight w:val="691"/>
        </w:trPr>
        <w:tc>
          <w:tcPr>
            <w:tcW w:w="1975" w:type="dxa"/>
            <w:tcBorders>
              <w:top w:val="nil"/>
              <w:left w:val="single" w:sz="8" w:space="0" w:color="auto"/>
              <w:bottom w:val="single" w:sz="4" w:space="0" w:color="auto"/>
              <w:right w:val="single" w:sz="4" w:space="0" w:color="auto"/>
            </w:tcBorders>
            <w:vAlign w:val="center"/>
            <w:hideMark/>
          </w:tcPr>
          <w:p w14:paraId="56F612C1" w14:textId="77777777" w:rsidR="00A155D3" w:rsidRPr="00A155D3" w:rsidRDefault="00A155D3" w:rsidP="00DF0234">
            <w:pPr>
              <w:rPr>
                <w:rFonts w:asciiTheme="majorBidi" w:eastAsia="Times New Roman" w:hAnsiTheme="majorBidi" w:cstheme="majorBidi"/>
                <w:color w:val="000000"/>
                <w:sz w:val="24"/>
                <w:szCs w:val="24"/>
              </w:rPr>
            </w:pPr>
            <w:r w:rsidRPr="00A155D3">
              <w:rPr>
                <w:rFonts w:asciiTheme="majorBidi" w:eastAsia="Times New Roman" w:hAnsiTheme="majorBidi" w:cstheme="majorBidi"/>
                <w:color w:val="000000"/>
                <w:sz w:val="24"/>
                <w:szCs w:val="24"/>
              </w:rPr>
              <w:t>Tualetinis popierius (rulone)</w:t>
            </w:r>
          </w:p>
        </w:tc>
        <w:tc>
          <w:tcPr>
            <w:tcW w:w="7654" w:type="dxa"/>
            <w:tcBorders>
              <w:top w:val="nil"/>
              <w:left w:val="nil"/>
              <w:bottom w:val="single" w:sz="4" w:space="0" w:color="auto"/>
              <w:right w:val="single" w:sz="4" w:space="0" w:color="auto"/>
            </w:tcBorders>
            <w:vAlign w:val="center"/>
            <w:hideMark/>
          </w:tcPr>
          <w:p w14:paraId="393A4D8E" w14:textId="03792505" w:rsidR="00A155D3" w:rsidRPr="00A155D3" w:rsidRDefault="00A155D3" w:rsidP="00A155D3">
            <w:pPr>
              <w:rPr>
                <w:rFonts w:asciiTheme="majorBidi" w:eastAsia="Times New Roman" w:hAnsiTheme="majorBidi" w:cstheme="majorBidi"/>
                <w:color w:val="000000"/>
                <w:sz w:val="24"/>
                <w:szCs w:val="24"/>
              </w:rPr>
            </w:pPr>
            <w:r w:rsidRPr="00A155D3">
              <w:rPr>
                <w:rFonts w:asciiTheme="majorBidi" w:eastAsia="Times New Roman" w:hAnsiTheme="majorBidi" w:cstheme="majorBidi"/>
                <w:color w:val="000000"/>
                <w:sz w:val="24"/>
                <w:szCs w:val="24"/>
              </w:rPr>
              <w:t>Ne mažiau kaip dviejų sluoksnių, balto popieriaus; minkštas, gerai besisukantis; turi tikti esamiems laikikliams; be stipraus kvapo.</w:t>
            </w:r>
          </w:p>
        </w:tc>
      </w:tr>
      <w:tr w:rsidR="00A155D3" w:rsidRPr="00457C66" w14:paraId="537FD518" w14:textId="77777777" w:rsidTr="00DF0234">
        <w:trPr>
          <w:trHeight w:val="691"/>
        </w:trPr>
        <w:tc>
          <w:tcPr>
            <w:tcW w:w="1975" w:type="dxa"/>
            <w:tcBorders>
              <w:top w:val="nil"/>
              <w:left w:val="single" w:sz="8" w:space="0" w:color="auto"/>
              <w:bottom w:val="single" w:sz="4" w:space="0" w:color="auto"/>
              <w:right w:val="single" w:sz="4" w:space="0" w:color="auto"/>
            </w:tcBorders>
            <w:vAlign w:val="center"/>
          </w:tcPr>
          <w:p w14:paraId="73E33AF3" w14:textId="77777777" w:rsidR="00A155D3" w:rsidRPr="00A155D3" w:rsidRDefault="00A155D3" w:rsidP="00DF0234">
            <w:pPr>
              <w:rPr>
                <w:rFonts w:asciiTheme="majorBidi" w:eastAsia="Times New Roman" w:hAnsiTheme="majorBidi" w:cstheme="majorBidi"/>
                <w:color w:val="000000"/>
                <w:sz w:val="24"/>
                <w:szCs w:val="24"/>
              </w:rPr>
            </w:pPr>
            <w:r w:rsidRPr="00A155D3">
              <w:rPr>
                <w:rFonts w:asciiTheme="majorBidi" w:eastAsia="Times New Roman" w:hAnsiTheme="majorBidi" w:cstheme="majorBidi"/>
                <w:color w:val="000000"/>
                <w:sz w:val="24"/>
                <w:szCs w:val="24"/>
              </w:rPr>
              <w:t>Rankšluostinės servetėlės</w:t>
            </w:r>
          </w:p>
        </w:tc>
        <w:tc>
          <w:tcPr>
            <w:tcW w:w="7654" w:type="dxa"/>
            <w:tcBorders>
              <w:top w:val="nil"/>
              <w:left w:val="nil"/>
              <w:bottom w:val="single" w:sz="4" w:space="0" w:color="auto"/>
              <w:right w:val="single" w:sz="4" w:space="0" w:color="auto"/>
            </w:tcBorders>
            <w:vAlign w:val="center"/>
          </w:tcPr>
          <w:p w14:paraId="6F5964E0" w14:textId="6114678F" w:rsidR="00A155D3" w:rsidRPr="00A155D3" w:rsidRDefault="00A155D3" w:rsidP="00A155D3">
            <w:pPr>
              <w:rPr>
                <w:rFonts w:asciiTheme="majorBidi" w:eastAsia="Times New Roman" w:hAnsiTheme="majorBidi" w:cstheme="majorBidi"/>
                <w:color w:val="000000"/>
                <w:sz w:val="24"/>
                <w:szCs w:val="24"/>
              </w:rPr>
            </w:pPr>
            <w:r w:rsidRPr="00A155D3">
              <w:rPr>
                <w:rFonts w:asciiTheme="majorBidi" w:hAnsiTheme="majorBidi" w:cstheme="majorBidi"/>
                <w:sz w:val="24"/>
                <w:szCs w:val="24"/>
              </w:rPr>
              <w:t>Sukabintos viena su kita (</w:t>
            </w:r>
            <w:proofErr w:type="spellStart"/>
            <w:r w:rsidRPr="00A155D3">
              <w:rPr>
                <w:rFonts w:asciiTheme="majorBidi" w:hAnsiTheme="majorBidi" w:cstheme="majorBidi"/>
                <w:sz w:val="24"/>
                <w:szCs w:val="24"/>
              </w:rPr>
              <w:t>interfold</w:t>
            </w:r>
            <w:proofErr w:type="spellEnd"/>
            <w:r w:rsidRPr="00A155D3">
              <w:rPr>
                <w:rFonts w:asciiTheme="majorBidi" w:hAnsiTheme="majorBidi" w:cstheme="majorBidi"/>
                <w:sz w:val="24"/>
                <w:szCs w:val="24"/>
              </w:rPr>
              <w:t xml:space="preserve"> tipo), dviejų sluoksnių, minkštos, gerai sugeriančios drėgmę; tinkamos esamiems laikikliams; ištraukiamos po vieną.</w:t>
            </w:r>
          </w:p>
        </w:tc>
      </w:tr>
      <w:tr w:rsidR="00A155D3" w:rsidRPr="00457C66" w14:paraId="24B5D4C6" w14:textId="77777777" w:rsidTr="00DF0234">
        <w:trPr>
          <w:trHeight w:val="600"/>
        </w:trPr>
        <w:tc>
          <w:tcPr>
            <w:tcW w:w="1975" w:type="dxa"/>
            <w:tcBorders>
              <w:top w:val="nil"/>
              <w:left w:val="single" w:sz="8" w:space="0" w:color="auto"/>
              <w:bottom w:val="single" w:sz="4" w:space="0" w:color="auto"/>
              <w:right w:val="single" w:sz="4" w:space="0" w:color="auto"/>
            </w:tcBorders>
            <w:vAlign w:val="center"/>
            <w:hideMark/>
          </w:tcPr>
          <w:p w14:paraId="6A1ECCF6" w14:textId="77777777" w:rsidR="00A155D3" w:rsidRPr="00A155D3" w:rsidRDefault="00A155D3" w:rsidP="00DF0234">
            <w:pPr>
              <w:rPr>
                <w:rFonts w:asciiTheme="majorBidi" w:eastAsia="Times New Roman" w:hAnsiTheme="majorBidi" w:cstheme="majorBidi"/>
                <w:color w:val="000000"/>
                <w:sz w:val="24"/>
                <w:szCs w:val="24"/>
              </w:rPr>
            </w:pPr>
            <w:r w:rsidRPr="00A155D3">
              <w:rPr>
                <w:rFonts w:asciiTheme="majorBidi" w:eastAsia="Times New Roman" w:hAnsiTheme="majorBidi" w:cstheme="majorBidi"/>
                <w:color w:val="000000"/>
                <w:sz w:val="24"/>
                <w:szCs w:val="24"/>
              </w:rPr>
              <w:t>Skystas muilas</w:t>
            </w:r>
          </w:p>
        </w:tc>
        <w:tc>
          <w:tcPr>
            <w:tcW w:w="7654" w:type="dxa"/>
            <w:tcBorders>
              <w:top w:val="nil"/>
              <w:left w:val="nil"/>
              <w:bottom w:val="single" w:sz="4" w:space="0" w:color="auto"/>
              <w:right w:val="single" w:sz="4" w:space="0" w:color="auto"/>
            </w:tcBorders>
            <w:vAlign w:val="center"/>
            <w:hideMark/>
          </w:tcPr>
          <w:p w14:paraId="3AA9F201" w14:textId="6ECD9CC5" w:rsidR="00A155D3" w:rsidRPr="00A155D3" w:rsidRDefault="00A155D3" w:rsidP="00A155D3">
            <w:pPr>
              <w:rPr>
                <w:rFonts w:asciiTheme="majorBidi" w:eastAsia="Times New Roman" w:hAnsiTheme="majorBidi" w:cstheme="majorBidi"/>
                <w:color w:val="000000"/>
                <w:sz w:val="24"/>
                <w:szCs w:val="24"/>
              </w:rPr>
            </w:pPr>
            <w:r w:rsidRPr="00A155D3">
              <w:rPr>
                <w:rFonts w:asciiTheme="majorBidi" w:hAnsiTheme="majorBidi" w:cstheme="majorBidi"/>
                <w:sz w:val="24"/>
                <w:szCs w:val="24"/>
              </w:rPr>
              <w:t>Su vienkartine dozavimo pompa arba tinkamas esamiems dozatoriams; neutralaus pH; antibakterinis; švelnaus kvapo; nedirginantis odos; klampus; lengvai pašalinantis riebalus ir purvą; nealergizuojantis.</w:t>
            </w:r>
          </w:p>
        </w:tc>
      </w:tr>
      <w:tr w:rsidR="00A155D3" w:rsidRPr="00457C66" w14:paraId="764DD4B2" w14:textId="77777777" w:rsidTr="00DF0234">
        <w:trPr>
          <w:trHeight w:val="414"/>
        </w:trPr>
        <w:tc>
          <w:tcPr>
            <w:tcW w:w="1975" w:type="dxa"/>
            <w:tcBorders>
              <w:top w:val="nil"/>
              <w:left w:val="single" w:sz="8" w:space="0" w:color="auto"/>
              <w:bottom w:val="single" w:sz="4" w:space="0" w:color="auto"/>
              <w:right w:val="single" w:sz="4" w:space="0" w:color="auto"/>
            </w:tcBorders>
            <w:vAlign w:val="center"/>
          </w:tcPr>
          <w:p w14:paraId="6EB0838C" w14:textId="77777777" w:rsidR="00A155D3" w:rsidRPr="00A155D3" w:rsidRDefault="00A155D3" w:rsidP="00DF0234">
            <w:pPr>
              <w:rPr>
                <w:rFonts w:asciiTheme="majorBidi" w:eastAsia="Times New Roman" w:hAnsiTheme="majorBidi" w:cstheme="majorBidi"/>
                <w:color w:val="000000"/>
                <w:sz w:val="24"/>
                <w:szCs w:val="24"/>
              </w:rPr>
            </w:pPr>
            <w:r w:rsidRPr="00A155D3">
              <w:rPr>
                <w:rFonts w:asciiTheme="majorBidi" w:eastAsia="Times New Roman" w:hAnsiTheme="majorBidi" w:cstheme="majorBidi"/>
                <w:color w:val="000000"/>
                <w:sz w:val="24"/>
                <w:szCs w:val="24"/>
              </w:rPr>
              <w:t>Šiukšlių maišai</w:t>
            </w:r>
          </w:p>
        </w:tc>
        <w:tc>
          <w:tcPr>
            <w:tcW w:w="7654" w:type="dxa"/>
            <w:tcBorders>
              <w:top w:val="single" w:sz="4" w:space="0" w:color="auto"/>
              <w:left w:val="nil"/>
              <w:bottom w:val="single" w:sz="4" w:space="0" w:color="auto"/>
              <w:right w:val="single" w:sz="4" w:space="0" w:color="auto"/>
            </w:tcBorders>
            <w:vAlign w:val="center"/>
          </w:tcPr>
          <w:p w14:paraId="04B386FA" w14:textId="11C2CA3A" w:rsidR="00A155D3" w:rsidRPr="00A155D3" w:rsidRDefault="00A155D3" w:rsidP="00A155D3">
            <w:pPr>
              <w:rPr>
                <w:rFonts w:asciiTheme="majorBidi" w:eastAsia="Times New Roman" w:hAnsiTheme="majorBidi" w:cstheme="majorBidi"/>
                <w:color w:val="000000"/>
                <w:sz w:val="24"/>
                <w:szCs w:val="24"/>
              </w:rPr>
            </w:pPr>
            <w:r w:rsidRPr="00A155D3">
              <w:rPr>
                <w:rFonts w:asciiTheme="majorBidi" w:eastAsia="Times New Roman" w:hAnsiTheme="majorBidi" w:cstheme="majorBidi"/>
                <w:color w:val="000000"/>
                <w:sz w:val="24"/>
                <w:szCs w:val="24"/>
              </w:rPr>
              <w:t>Tinkami visoms Užsakovo šiukšliadėžėms; pakankamo stiprumo, kad neplyštų išnešant; juodos arba skaidrios spalvos; įvairių dydžių pagal poreikį.</w:t>
            </w:r>
          </w:p>
        </w:tc>
      </w:tr>
    </w:tbl>
    <w:p w14:paraId="031A946C" w14:textId="77777777" w:rsidR="0055099D" w:rsidRPr="00DA77B6" w:rsidRDefault="0055099D" w:rsidP="00DA77B6">
      <w:pPr>
        <w:spacing w:after="0"/>
        <w:ind w:firstLine="731"/>
        <w:jc w:val="both"/>
        <w:rPr>
          <w:rFonts w:asciiTheme="majorBidi" w:hAnsiTheme="majorBidi" w:cstheme="majorBidi"/>
          <w:sz w:val="24"/>
          <w:szCs w:val="24"/>
        </w:rPr>
      </w:pPr>
    </w:p>
    <w:p w14:paraId="503B156E" w14:textId="77777777" w:rsidR="00DA77B6" w:rsidRPr="005916E2" w:rsidRDefault="00DA77B6" w:rsidP="005916E2">
      <w:pPr>
        <w:spacing w:after="0"/>
        <w:ind w:firstLine="731"/>
        <w:jc w:val="both"/>
        <w:rPr>
          <w:rFonts w:asciiTheme="majorBidi" w:hAnsiTheme="majorBidi" w:cstheme="majorBidi"/>
          <w:sz w:val="24"/>
          <w:szCs w:val="24"/>
        </w:rPr>
      </w:pPr>
    </w:p>
    <w:p w14:paraId="41E21E1E" w14:textId="77777777" w:rsidR="008E0FD5" w:rsidRDefault="008E0FD5" w:rsidP="005916E2">
      <w:pPr>
        <w:spacing w:after="0"/>
        <w:ind w:firstLine="731"/>
        <w:jc w:val="both"/>
        <w:rPr>
          <w:sz w:val="24"/>
          <w:szCs w:val="24"/>
        </w:rPr>
      </w:pPr>
    </w:p>
    <w:p w14:paraId="5590405D" w14:textId="77777777" w:rsidR="005916E2" w:rsidRDefault="005916E2" w:rsidP="005916E2">
      <w:pPr>
        <w:spacing w:after="0"/>
        <w:ind w:firstLine="731"/>
        <w:jc w:val="both"/>
        <w:rPr>
          <w:sz w:val="24"/>
          <w:szCs w:val="24"/>
        </w:rPr>
      </w:pPr>
    </w:p>
    <w:p w14:paraId="5A7A5955" w14:textId="77777777" w:rsidR="005916E2" w:rsidRDefault="005916E2" w:rsidP="005916E2">
      <w:pPr>
        <w:spacing w:after="0"/>
        <w:ind w:firstLine="731"/>
        <w:jc w:val="both"/>
        <w:rPr>
          <w:sz w:val="24"/>
          <w:szCs w:val="24"/>
        </w:rPr>
      </w:pPr>
    </w:p>
    <w:p w14:paraId="04EFBE59" w14:textId="77777777" w:rsidR="005916E2" w:rsidRDefault="005916E2" w:rsidP="005916E2">
      <w:pPr>
        <w:spacing w:after="0"/>
        <w:ind w:firstLine="731"/>
        <w:jc w:val="both"/>
        <w:rPr>
          <w:sz w:val="24"/>
          <w:szCs w:val="24"/>
        </w:rPr>
      </w:pPr>
    </w:p>
    <w:p w14:paraId="70B31E4D" w14:textId="77777777" w:rsidR="005916E2" w:rsidRDefault="005916E2" w:rsidP="005916E2">
      <w:pPr>
        <w:spacing w:after="0"/>
        <w:ind w:firstLine="731"/>
        <w:jc w:val="both"/>
        <w:rPr>
          <w:sz w:val="24"/>
          <w:szCs w:val="24"/>
        </w:rPr>
      </w:pPr>
    </w:p>
    <w:p w14:paraId="3308C2AF" w14:textId="77777777" w:rsidR="005916E2" w:rsidRDefault="005916E2" w:rsidP="005916E2">
      <w:pPr>
        <w:spacing w:after="0"/>
        <w:ind w:firstLine="731"/>
        <w:jc w:val="both"/>
        <w:rPr>
          <w:sz w:val="24"/>
          <w:szCs w:val="24"/>
        </w:rPr>
      </w:pPr>
    </w:p>
    <w:p w14:paraId="084FBA51" w14:textId="77777777" w:rsidR="005916E2" w:rsidRDefault="005916E2" w:rsidP="005916E2">
      <w:pPr>
        <w:spacing w:after="0"/>
        <w:ind w:firstLine="731"/>
        <w:jc w:val="both"/>
        <w:rPr>
          <w:sz w:val="24"/>
          <w:szCs w:val="24"/>
        </w:rPr>
      </w:pPr>
    </w:p>
    <w:p w14:paraId="4EA757C6" w14:textId="77777777" w:rsidR="005916E2" w:rsidRPr="005916E2" w:rsidRDefault="005916E2" w:rsidP="005916E2">
      <w:pPr>
        <w:spacing w:after="0"/>
        <w:ind w:firstLine="731"/>
        <w:jc w:val="both"/>
        <w:rPr>
          <w:sz w:val="24"/>
          <w:szCs w:val="24"/>
        </w:rPr>
      </w:pPr>
    </w:p>
    <w:sectPr w:rsidR="005916E2" w:rsidRPr="005916E2" w:rsidSect="005916E2">
      <w:pgSz w:w="11907" w:h="16840" w:code="9"/>
      <w:pgMar w:top="873" w:right="873" w:bottom="87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A7F52"/>
    <w:multiLevelType w:val="multilevel"/>
    <w:tmpl w:val="7B64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C0FBA"/>
    <w:multiLevelType w:val="multilevel"/>
    <w:tmpl w:val="D88AA20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E07FBB"/>
    <w:multiLevelType w:val="multilevel"/>
    <w:tmpl w:val="EADE07F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DA7933"/>
    <w:multiLevelType w:val="multilevel"/>
    <w:tmpl w:val="B5760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5E63A6"/>
    <w:multiLevelType w:val="multilevel"/>
    <w:tmpl w:val="4BB2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1383958">
    <w:abstractNumId w:val="3"/>
  </w:num>
  <w:num w:numId="2" w16cid:durableId="1720013230">
    <w:abstractNumId w:val="4"/>
  </w:num>
  <w:num w:numId="3" w16cid:durableId="2007122962">
    <w:abstractNumId w:val="0"/>
  </w:num>
  <w:num w:numId="4" w16cid:durableId="2114666439">
    <w:abstractNumId w:val="2"/>
  </w:num>
  <w:num w:numId="5" w16cid:durableId="341861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E2"/>
    <w:rsid w:val="000002AF"/>
    <w:rsid w:val="00077393"/>
    <w:rsid w:val="000A5B12"/>
    <w:rsid w:val="000B7DDF"/>
    <w:rsid w:val="000C4047"/>
    <w:rsid w:val="001049C7"/>
    <w:rsid w:val="0019010D"/>
    <w:rsid w:val="001931D3"/>
    <w:rsid w:val="001A1402"/>
    <w:rsid w:val="00281E63"/>
    <w:rsid w:val="00286003"/>
    <w:rsid w:val="002C4391"/>
    <w:rsid w:val="00360C89"/>
    <w:rsid w:val="00431555"/>
    <w:rsid w:val="00471F9C"/>
    <w:rsid w:val="004A2984"/>
    <w:rsid w:val="00501853"/>
    <w:rsid w:val="0055099D"/>
    <w:rsid w:val="005916E2"/>
    <w:rsid w:val="005E3106"/>
    <w:rsid w:val="006D0279"/>
    <w:rsid w:val="00786C45"/>
    <w:rsid w:val="007A5F70"/>
    <w:rsid w:val="007E5B25"/>
    <w:rsid w:val="00822CA4"/>
    <w:rsid w:val="00823D59"/>
    <w:rsid w:val="0083775C"/>
    <w:rsid w:val="008E0FD5"/>
    <w:rsid w:val="00907CF8"/>
    <w:rsid w:val="00914AC3"/>
    <w:rsid w:val="009A3121"/>
    <w:rsid w:val="009A3981"/>
    <w:rsid w:val="009E46B8"/>
    <w:rsid w:val="00A155D3"/>
    <w:rsid w:val="00A45CFA"/>
    <w:rsid w:val="00A5374F"/>
    <w:rsid w:val="00A658F2"/>
    <w:rsid w:val="00A81654"/>
    <w:rsid w:val="00AE168C"/>
    <w:rsid w:val="00B06B0F"/>
    <w:rsid w:val="00BF19DB"/>
    <w:rsid w:val="00C1041E"/>
    <w:rsid w:val="00C153A4"/>
    <w:rsid w:val="00C20A5A"/>
    <w:rsid w:val="00C820AC"/>
    <w:rsid w:val="00DA77B6"/>
    <w:rsid w:val="00DF5462"/>
    <w:rsid w:val="00E6074B"/>
    <w:rsid w:val="00E7444A"/>
    <w:rsid w:val="00E8037B"/>
    <w:rsid w:val="00E9628E"/>
    <w:rsid w:val="00EB7D88"/>
    <w:rsid w:val="00F354DA"/>
    <w:rsid w:val="00FC4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DB18D"/>
  <w15:chartTrackingRefBased/>
  <w15:docId w15:val="{1ABB1F10-1DB3-41CA-A463-C8DA35F24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916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916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916E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916E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916E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916E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916E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916E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916E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916E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916E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916E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916E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916E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916E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916E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916E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916E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916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916E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916E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916E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916E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916E2"/>
    <w:rPr>
      <w:i/>
      <w:iCs/>
      <w:color w:val="404040" w:themeColor="text1" w:themeTint="BF"/>
    </w:rPr>
  </w:style>
  <w:style w:type="paragraph" w:styleId="Sraopastraipa">
    <w:name w:val="List Paragraph"/>
    <w:basedOn w:val="prastasis"/>
    <w:uiPriority w:val="34"/>
    <w:qFormat/>
    <w:rsid w:val="005916E2"/>
    <w:pPr>
      <w:ind w:left="720"/>
      <w:contextualSpacing/>
    </w:pPr>
  </w:style>
  <w:style w:type="character" w:styleId="Rykuspabraukimas">
    <w:name w:val="Intense Emphasis"/>
    <w:basedOn w:val="Numatytasispastraiposriftas"/>
    <w:uiPriority w:val="21"/>
    <w:qFormat/>
    <w:rsid w:val="005916E2"/>
    <w:rPr>
      <w:i/>
      <w:iCs/>
      <w:color w:val="0F4761" w:themeColor="accent1" w:themeShade="BF"/>
    </w:rPr>
  </w:style>
  <w:style w:type="paragraph" w:styleId="Iskirtacitata">
    <w:name w:val="Intense Quote"/>
    <w:basedOn w:val="prastasis"/>
    <w:next w:val="prastasis"/>
    <w:link w:val="IskirtacitataDiagrama"/>
    <w:uiPriority w:val="30"/>
    <w:qFormat/>
    <w:rsid w:val="005916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916E2"/>
    <w:rPr>
      <w:i/>
      <w:iCs/>
      <w:color w:val="0F4761" w:themeColor="accent1" w:themeShade="BF"/>
    </w:rPr>
  </w:style>
  <w:style w:type="character" w:styleId="Rykinuoroda">
    <w:name w:val="Intense Reference"/>
    <w:basedOn w:val="Numatytasispastraiposriftas"/>
    <w:uiPriority w:val="32"/>
    <w:qFormat/>
    <w:rsid w:val="005916E2"/>
    <w:rPr>
      <w:b/>
      <w:bCs/>
      <w:smallCaps/>
      <w:color w:val="0F4761" w:themeColor="accent1" w:themeShade="BF"/>
      <w:spacing w:val="5"/>
    </w:rPr>
  </w:style>
  <w:style w:type="paragraph" w:styleId="Pataisymai">
    <w:name w:val="Revision"/>
    <w:hidden/>
    <w:uiPriority w:val="99"/>
    <w:semiHidden/>
    <w:rsid w:val="009A3121"/>
    <w:pPr>
      <w:spacing w:after="0" w:line="240" w:lineRule="auto"/>
    </w:pPr>
  </w:style>
  <w:style w:type="character" w:styleId="Komentaronuoroda">
    <w:name w:val="annotation reference"/>
    <w:basedOn w:val="Numatytasispastraiposriftas"/>
    <w:uiPriority w:val="99"/>
    <w:semiHidden/>
    <w:unhideWhenUsed/>
    <w:rsid w:val="00822CA4"/>
    <w:rPr>
      <w:sz w:val="16"/>
      <w:szCs w:val="16"/>
    </w:rPr>
  </w:style>
  <w:style w:type="paragraph" w:styleId="Komentarotekstas">
    <w:name w:val="annotation text"/>
    <w:basedOn w:val="prastasis"/>
    <w:link w:val="KomentarotekstasDiagrama"/>
    <w:uiPriority w:val="99"/>
    <w:unhideWhenUsed/>
    <w:rsid w:val="00822CA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22CA4"/>
    <w:rPr>
      <w:sz w:val="20"/>
      <w:szCs w:val="20"/>
    </w:rPr>
  </w:style>
  <w:style w:type="paragraph" w:styleId="Komentarotema">
    <w:name w:val="annotation subject"/>
    <w:basedOn w:val="Komentarotekstas"/>
    <w:next w:val="Komentarotekstas"/>
    <w:link w:val="KomentarotemaDiagrama"/>
    <w:uiPriority w:val="99"/>
    <w:semiHidden/>
    <w:unhideWhenUsed/>
    <w:rsid w:val="00822CA4"/>
    <w:rPr>
      <w:b/>
      <w:bCs/>
    </w:rPr>
  </w:style>
  <w:style w:type="character" w:customStyle="1" w:styleId="KomentarotemaDiagrama">
    <w:name w:val="Komentaro tema Diagrama"/>
    <w:basedOn w:val="KomentarotekstasDiagrama"/>
    <w:link w:val="Komentarotema"/>
    <w:uiPriority w:val="99"/>
    <w:semiHidden/>
    <w:rsid w:val="00822C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19023</Words>
  <Characters>10844</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Trakas</dc:creator>
  <cp:keywords/>
  <dc:description/>
  <cp:lastModifiedBy>Kęstutis Trakas</cp:lastModifiedBy>
  <cp:revision>10</cp:revision>
  <dcterms:created xsi:type="dcterms:W3CDTF">2026-04-21T10:35:00Z</dcterms:created>
  <dcterms:modified xsi:type="dcterms:W3CDTF">2026-04-23T13:32:00Z</dcterms:modified>
</cp:coreProperties>
</file>