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46315E48" w14:textId="081A6C7B" w:rsidR="00C32E53" w:rsidRPr="00F868F3" w:rsidRDefault="00F868F3" w:rsidP="00F868F3">
          <w:pPr>
            <w:spacing w:after="120"/>
            <w:ind w:left="567" w:firstLine="0"/>
            <w:contextualSpacing/>
            <w:jc w:val="center"/>
            <w:rPr>
              <w:rFonts w:cstheme="minorHAnsi"/>
              <w:b/>
              <w:bCs/>
              <w:sz w:val="28"/>
              <w:szCs w:val="28"/>
            </w:rPr>
          </w:pPr>
          <w:r w:rsidRPr="00F868F3">
            <w:rPr>
              <w:rFonts w:cstheme="minorHAnsi"/>
              <w:b/>
              <w:bCs/>
              <w:sz w:val="28"/>
              <w:szCs w:val="28"/>
            </w:rPr>
            <w:t xml:space="preserve">BĮ KLAIPĖDOS PAPLŪDIMIAI </w:t>
          </w:r>
          <w:r w:rsidR="00133CA7" w:rsidRPr="00F868F3">
            <w:rPr>
              <w:rFonts w:cstheme="minorHAnsi"/>
              <w:b/>
              <w:bCs/>
              <w:sz w:val="28"/>
              <w:szCs w:val="28"/>
            </w:rPr>
            <w:t xml:space="preserve">PIRKIMĄ PERKANČIOSIOS ORGANIZACIJOS VARDU ATLIEKA ĮGALIOTOJI CENTRINĖ PERKANČIOJI ORGANIZACIJA: </w:t>
          </w:r>
          <w:r w:rsidRPr="00F868F3">
            <w:rPr>
              <w:rFonts w:cstheme="minorHAnsi"/>
              <w:b/>
              <w:bCs/>
              <w:sz w:val="28"/>
              <w:szCs w:val="28"/>
            </w:rPr>
            <w:br/>
          </w:r>
          <w:r w:rsidR="00133CA7" w:rsidRPr="00F868F3">
            <w:rPr>
              <w:rFonts w:cstheme="minorHAnsi"/>
              <w:b/>
              <w:bCs/>
              <w:sz w:val="28"/>
              <w:szCs w:val="28"/>
            </w:rPr>
            <w:t>KLAIPĖDOS MIESTO SAVIVALDYBĖS ADMINISTRACIJA</w:t>
          </w:r>
        </w:p>
        <w:p w14:paraId="4B92F888" w14:textId="0B750C77" w:rsidR="00C32E53" w:rsidRPr="00E4266D" w:rsidRDefault="00C32E53" w:rsidP="00E4266D">
          <w:pPr>
            <w:spacing w:after="120"/>
            <w:ind w:left="567" w:firstLine="0"/>
            <w:contextualSpacing/>
            <w:rPr>
              <w:rFonts w:cstheme="minorHAnsi"/>
              <w:sz w:val="28"/>
              <w:szCs w:val="28"/>
            </w:rPr>
          </w:pPr>
        </w:p>
        <w:p w14:paraId="246BF831" w14:textId="77777777" w:rsidR="00E4266D" w:rsidRPr="00E4266D" w:rsidRDefault="00E4266D" w:rsidP="00E4266D">
          <w:pPr>
            <w:spacing w:after="120"/>
            <w:ind w:left="567" w:firstLine="0"/>
            <w:contextualSpacing/>
            <w:rPr>
              <w:rFonts w:cstheme="minorHAnsi"/>
              <w:sz w:val="28"/>
              <w:szCs w:val="28"/>
            </w:rPr>
          </w:pPr>
        </w:p>
        <w:p w14:paraId="76C6D435" w14:textId="2873C03A" w:rsidR="00FC63B8" w:rsidRDefault="00C006CB" w:rsidP="00FC63B8">
          <w:pPr>
            <w:spacing w:after="120" w:line="240" w:lineRule="auto"/>
            <w:ind w:left="567" w:firstLine="0"/>
            <w:contextualSpacing/>
            <w:jc w:val="center"/>
            <w:rPr>
              <w:rFonts w:cstheme="minorHAnsi"/>
              <w:b/>
              <w:bCs/>
              <w:sz w:val="28"/>
              <w:szCs w:val="28"/>
            </w:rPr>
          </w:pPr>
          <w:r w:rsidRPr="00F868F3">
            <w:rPr>
              <w:rFonts w:cstheme="minorHAnsi"/>
              <w:b/>
              <w:bCs/>
              <w:sz w:val="28"/>
              <w:szCs w:val="28"/>
            </w:rPr>
            <w:t xml:space="preserve">MAŽOS VERTĖS </w:t>
          </w:r>
          <w:r w:rsidR="00D526C8" w:rsidRPr="00F868F3">
            <w:rPr>
              <w:rFonts w:cstheme="minorHAnsi"/>
              <w:b/>
              <w:bCs/>
              <w:sz w:val="28"/>
              <w:szCs w:val="28"/>
            </w:rPr>
            <w:t>VIEŠOJO PIRKIMO „</w:t>
          </w:r>
          <w:r w:rsidR="00621025">
            <w:rPr>
              <w:rFonts w:cstheme="minorHAnsi"/>
              <w:b/>
              <w:bCs/>
              <w:sz w:val="28"/>
              <w:szCs w:val="28"/>
            </w:rPr>
            <w:t>ŪKINIS VISUREIGIS</w:t>
          </w:r>
          <w:r w:rsidR="00D526C8" w:rsidRPr="00F868F3">
            <w:rPr>
              <w:rFonts w:cstheme="minorHAnsi"/>
              <w:b/>
              <w:bCs/>
              <w:sz w:val="28"/>
              <w:szCs w:val="28"/>
            </w:rPr>
            <w:t>“</w:t>
          </w:r>
          <w:r w:rsidR="00E4266D">
            <w:rPr>
              <w:rFonts w:cstheme="minorHAnsi"/>
              <w:b/>
              <w:bCs/>
              <w:sz w:val="28"/>
              <w:szCs w:val="28"/>
            </w:rPr>
            <w:t xml:space="preserve"> </w:t>
          </w:r>
          <w:r w:rsidR="00DF1318" w:rsidRPr="00F868F3">
            <w:rPr>
              <w:rFonts w:cstheme="minorHAnsi"/>
              <w:b/>
              <w:bCs/>
              <w:sz w:val="28"/>
              <w:szCs w:val="28"/>
            </w:rPr>
            <w:t>SKELBIAM</w:t>
          </w:r>
          <w:r w:rsidR="0019623B" w:rsidRPr="00F868F3">
            <w:rPr>
              <w:rFonts w:cstheme="minorHAnsi"/>
              <w:b/>
              <w:bCs/>
              <w:sz w:val="28"/>
              <w:szCs w:val="28"/>
            </w:rPr>
            <w:t>OS APKLAUSOS</w:t>
          </w:r>
          <w:r w:rsidR="00D526C8" w:rsidRPr="00F868F3">
            <w:rPr>
              <w:rFonts w:cstheme="minorHAnsi"/>
              <w:b/>
              <w:bCs/>
              <w:sz w:val="28"/>
              <w:szCs w:val="28"/>
            </w:rPr>
            <w:t xml:space="preserve"> </w:t>
          </w:r>
          <w:r w:rsidR="00E861F5" w:rsidRPr="00F868F3">
            <w:rPr>
              <w:rFonts w:cstheme="minorHAnsi"/>
              <w:b/>
              <w:bCs/>
              <w:sz w:val="28"/>
              <w:szCs w:val="28"/>
            </w:rPr>
            <w:t xml:space="preserve">SPECIALIOSIOS </w:t>
          </w:r>
          <w:r w:rsidR="00D526C8" w:rsidRPr="00F868F3">
            <w:rPr>
              <w:rFonts w:cstheme="minorHAnsi"/>
              <w:b/>
              <w:bCs/>
              <w:sz w:val="28"/>
              <w:szCs w:val="28"/>
            </w:rPr>
            <w:t>SĄLYGOS</w:t>
          </w:r>
        </w:p>
        <w:p w14:paraId="387035EA" w14:textId="77777777" w:rsidR="00E4266D" w:rsidRPr="00E4266D" w:rsidRDefault="00E4266D" w:rsidP="00E4266D">
          <w:pPr>
            <w:spacing w:after="120"/>
            <w:ind w:left="567" w:firstLine="0"/>
            <w:contextualSpacing/>
            <w:rPr>
              <w:rFonts w:cstheme="minorHAnsi"/>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14:paraId="52073D81" w14:textId="744D9EF4"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p>
            <w:p w14:paraId="430B38B7" w14:textId="4EA9DC18" w:rsidR="00EA5CF8" w:rsidRDefault="00173FBA">
              <w:pPr>
                <w:pStyle w:val="Turinys1"/>
                <w:rPr>
                  <w:noProof/>
                  <w:sz w:val="22"/>
                  <w:szCs w:val="22"/>
                </w:rPr>
              </w:pPr>
              <w:r w:rsidRPr="00DA7549">
                <w:rPr>
                  <w:sz w:val="22"/>
                  <w:szCs w:val="22"/>
                </w:rPr>
                <w:fldChar w:fldCharType="begin"/>
              </w:r>
              <w:r w:rsidRPr="00DA7549">
                <w:rPr>
                  <w:sz w:val="22"/>
                  <w:szCs w:val="22"/>
                </w:rPr>
                <w:instrText xml:space="preserve"> TOC \o "1-3" \h \z \u </w:instrText>
              </w:r>
              <w:r w:rsidRPr="00DA7549">
                <w:rPr>
                  <w:sz w:val="22"/>
                  <w:szCs w:val="22"/>
                </w:rPr>
                <w:fldChar w:fldCharType="separate"/>
              </w:r>
              <w:hyperlink w:anchor="_Toc227153142" w:history="1">
                <w:r w:rsidR="00EA5CF8" w:rsidRPr="00C02FB7">
                  <w:rPr>
                    <w:rStyle w:val="Hipersaitas"/>
                    <w:rFonts w:cstheme="minorHAnsi"/>
                    <w:noProof/>
                  </w:rPr>
                  <w:t>1.</w:t>
                </w:r>
                <w:r w:rsidR="00EA5CF8">
                  <w:rPr>
                    <w:noProof/>
                    <w:sz w:val="22"/>
                    <w:szCs w:val="22"/>
                  </w:rPr>
                  <w:tab/>
                </w:r>
                <w:r w:rsidR="00EA5CF8" w:rsidRPr="00C02FB7">
                  <w:rPr>
                    <w:rStyle w:val="Hipersaitas"/>
                    <w:rFonts w:cstheme="minorHAnsi"/>
                    <w:noProof/>
                  </w:rPr>
                  <w:t>Bendra informacija</w:t>
                </w:r>
                <w:r w:rsidR="00EA5CF8">
                  <w:rPr>
                    <w:noProof/>
                    <w:webHidden/>
                  </w:rPr>
                  <w:tab/>
                </w:r>
                <w:r w:rsidR="00EA5CF8">
                  <w:rPr>
                    <w:noProof/>
                    <w:webHidden/>
                  </w:rPr>
                  <w:fldChar w:fldCharType="begin"/>
                </w:r>
                <w:r w:rsidR="00EA5CF8">
                  <w:rPr>
                    <w:noProof/>
                    <w:webHidden/>
                  </w:rPr>
                  <w:instrText xml:space="preserve"> PAGEREF _Toc227153142 \h </w:instrText>
                </w:r>
                <w:r w:rsidR="00EA5CF8">
                  <w:rPr>
                    <w:noProof/>
                    <w:webHidden/>
                  </w:rPr>
                </w:r>
                <w:r w:rsidR="00EA5CF8">
                  <w:rPr>
                    <w:noProof/>
                    <w:webHidden/>
                  </w:rPr>
                  <w:fldChar w:fldCharType="separate"/>
                </w:r>
                <w:r w:rsidR="00EA5CF8">
                  <w:rPr>
                    <w:noProof/>
                    <w:webHidden/>
                  </w:rPr>
                  <w:t>1</w:t>
                </w:r>
                <w:r w:rsidR="00EA5CF8">
                  <w:rPr>
                    <w:noProof/>
                    <w:webHidden/>
                  </w:rPr>
                  <w:fldChar w:fldCharType="end"/>
                </w:r>
              </w:hyperlink>
            </w:p>
            <w:p w14:paraId="208B94B2" w14:textId="36B4DA54" w:rsidR="00EA5CF8" w:rsidRDefault="00CC4449">
              <w:pPr>
                <w:pStyle w:val="Turinys1"/>
                <w:rPr>
                  <w:noProof/>
                  <w:sz w:val="22"/>
                  <w:szCs w:val="22"/>
                </w:rPr>
              </w:pPr>
              <w:hyperlink w:anchor="_Toc227153143" w:history="1">
                <w:r w:rsidR="00EA5CF8" w:rsidRPr="00C02FB7">
                  <w:rPr>
                    <w:rStyle w:val="Hipersaitas"/>
                    <w:rFonts w:eastAsia="Calibri" w:cstheme="minorHAnsi"/>
                    <w:noProof/>
                  </w:rPr>
                  <w:t>2.</w:t>
                </w:r>
                <w:r w:rsidR="00EA5CF8">
                  <w:rPr>
                    <w:noProof/>
                    <w:sz w:val="22"/>
                    <w:szCs w:val="22"/>
                  </w:rPr>
                  <w:tab/>
                </w:r>
                <w:r w:rsidR="00EA5CF8" w:rsidRPr="00C02FB7">
                  <w:rPr>
                    <w:rStyle w:val="Hipersaitas"/>
                    <w:rFonts w:cstheme="minorHAnsi"/>
                    <w:noProof/>
                  </w:rPr>
                  <w:t>Pirkimo objektas</w:t>
                </w:r>
                <w:r w:rsidR="00EA5CF8">
                  <w:rPr>
                    <w:noProof/>
                    <w:webHidden/>
                  </w:rPr>
                  <w:tab/>
                </w:r>
                <w:r w:rsidR="00EA5CF8">
                  <w:rPr>
                    <w:noProof/>
                    <w:webHidden/>
                  </w:rPr>
                  <w:fldChar w:fldCharType="begin"/>
                </w:r>
                <w:r w:rsidR="00EA5CF8">
                  <w:rPr>
                    <w:noProof/>
                    <w:webHidden/>
                  </w:rPr>
                  <w:instrText xml:space="preserve"> PAGEREF _Toc227153143 \h </w:instrText>
                </w:r>
                <w:r w:rsidR="00EA5CF8">
                  <w:rPr>
                    <w:noProof/>
                    <w:webHidden/>
                  </w:rPr>
                </w:r>
                <w:r w:rsidR="00EA5CF8">
                  <w:rPr>
                    <w:noProof/>
                    <w:webHidden/>
                  </w:rPr>
                  <w:fldChar w:fldCharType="separate"/>
                </w:r>
                <w:r w:rsidR="00EA5CF8">
                  <w:rPr>
                    <w:noProof/>
                    <w:webHidden/>
                  </w:rPr>
                  <w:t>1</w:t>
                </w:r>
                <w:r w:rsidR="00EA5CF8">
                  <w:rPr>
                    <w:noProof/>
                    <w:webHidden/>
                  </w:rPr>
                  <w:fldChar w:fldCharType="end"/>
                </w:r>
              </w:hyperlink>
            </w:p>
            <w:p w14:paraId="25D4221E" w14:textId="13BA32F2" w:rsidR="00EA5CF8" w:rsidRDefault="00CC4449">
              <w:pPr>
                <w:pStyle w:val="Turinys1"/>
                <w:rPr>
                  <w:noProof/>
                  <w:sz w:val="22"/>
                  <w:szCs w:val="22"/>
                </w:rPr>
              </w:pPr>
              <w:hyperlink w:anchor="_Toc227153144" w:history="1">
                <w:r w:rsidR="00EA5CF8" w:rsidRPr="00C02FB7">
                  <w:rPr>
                    <w:rStyle w:val="Hipersaitas"/>
                    <w:rFonts w:eastAsia="Calibri" w:cstheme="minorHAnsi"/>
                    <w:noProof/>
                  </w:rPr>
                  <w:t>3.</w:t>
                </w:r>
                <w:r w:rsidR="00EA5CF8">
                  <w:rPr>
                    <w:noProof/>
                    <w:sz w:val="22"/>
                    <w:szCs w:val="22"/>
                  </w:rPr>
                  <w:tab/>
                </w:r>
                <w:r w:rsidR="00EA5CF8" w:rsidRPr="00C02FB7">
                  <w:rPr>
                    <w:rStyle w:val="Hipersaitas"/>
                    <w:rFonts w:cstheme="minorHAnsi"/>
                    <w:noProof/>
                  </w:rPr>
                  <w:t>Tiekėjų pašalinimo pagrindai, kvalifikacijos reikalavimai ir reikalaujami kokybės vadybos sistemos ir (arba) aplinkos apsaugos vadybos sistemos standartai</w:t>
                </w:r>
                <w:r w:rsidR="00EA5CF8">
                  <w:rPr>
                    <w:noProof/>
                    <w:webHidden/>
                  </w:rPr>
                  <w:tab/>
                </w:r>
                <w:r w:rsidR="00EA5CF8">
                  <w:rPr>
                    <w:noProof/>
                    <w:webHidden/>
                  </w:rPr>
                  <w:fldChar w:fldCharType="begin"/>
                </w:r>
                <w:r w:rsidR="00EA5CF8">
                  <w:rPr>
                    <w:noProof/>
                    <w:webHidden/>
                  </w:rPr>
                  <w:instrText xml:space="preserve"> PAGEREF _Toc227153144 \h </w:instrText>
                </w:r>
                <w:r w:rsidR="00EA5CF8">
                  <w:rPr>
                    <w:noProof/>
                    <w:webHidden/>
                  </w:rPr>
                </w:r>
                <w:r w:rsidR="00EA5CF8">
                  <w:rPr>
                    <w:noProof/>
                    <w:webHidden/>
                  </w:rPr>
                  <w:fldChar w:fldCharType="separate"/>
                </w:r>
                <w:r w:rsidR="00EA5CF8">
                  <w:rPr>
                    <w:noProof/>
                    <w:webHidden/>
                  </w:rPr>
                  <w:t>1</w:t>
                </w:r>
                <w:r w:rsidR="00EA5CF8">
                  <w:rPr>
                    <w:noProof/>
                    <w:webHidden/>
                  </w:rPr>
                  <w:fldChar w:fldCharType="end"/>
                </w:r>
              </w:hyperlink>
            </w:p>
            <w:p w14:paraId="562DAE3E" w14:textId="096306EB" w:rsidR="00EA5CF8" w:rsidRDefault="00CC4449">
              <w:pPr>
                <w:pStyle w:val="Turinys1"/>
                <w:rPr>
                  <w:noProof/>
                  <w:sz w:val="22"/>
                  <w:szCs w:val="22"/>
                </w:rPr>
              </w:pPr>
              <w:hyperlink w:anchor="_Toc227153145" w:history="1">
                <w:r w:rsidR="00EA5CF8" w:rsidRPr="00C02FB7">
                  <w:rPr>
                    <w:rStyle w:val="Hipersaitas"/>
                    <w:rFonts w:eastAsia="Calibri" w:cstheme="minorHAnsi"/>
                    <w:noProof/>
                  </w:rPr>
                  <w:t>4.</w:t>
                </w:r>
                <w:r w:rsidR="00EA5CF8">
                  <w:rPr>
                    <w:noProof/>
                    <w:sz w:val="22"/>
                    <w:szCs w:val="22"/>
                  </w:rPr>
                  <w:tab/>
                </w:r>
                <w:r w:rsidR="00EA5CF8" w:rsidRPr="00C02FB7">
                  <w:rPr>
                    <w:rStyle w:val="Hipersaitas"/>
                    <w:rFonts w:cstheme="minorHAnsi"/>
                    <w:noProof/>
                  </w:rPr>
                  <w:t>Reikalavimai, susiję su nacionaliniu saugumu</w:t>
                </w:r>
                <w:r w:rsidR="00EA5CF8">
                  <w:rPr>
                    <w:noProof/>
                    <w:webHidden/>
                  </w:rPr>
                  <w:tab/>
                </w:r>
                <w:r w:rsidR="00EA5CF8">
                  <w:rPr>
                    <w:noProof/>
                    <w:webHidden/>
                  </w:rPr>
                  <w:fldChar w:fldCharType="begin"/>
                </w:r>
                <w:r w:rsidR="00EA5CF8">
                  <w:rPr>
                    <w:noProof/>
                    <w:webHidden/>
                  </w:rPr>
                  <w:instrText xml:space="preserve"> PAGEREF _Toc227153145 \h </w:instrText>
                </w:r>
                <w:r w:rsidR="00EA5CF8">
                  <w:rPr>
                    <w:noProof/>
                    <w:webHidden/>
                  </w:rPr>
                </w:r>
                <w:r w:rsidR="00EA5CF8">
                  <w:rPr>
                    <w:noProof/>
                    <w:webHidden/>
                  </w:rPr>
                  <w:fldChar w:fldCharType="separate"/>
                </w:r>
                <w:r w:rsidR="00EA5CF8">
                  <w:rPr>
                    <w:noProof/>
                    <w:webHidden/>
                  </w:rPr>
                  <w:t>2</w:t>
                </w:r>
                <w:r w:rsidR="00EA5CF8">
                  <w:rPr>
                    <w:noProof/>
                    <w:webHidden/>
                  </w:rPr>
                  <w:fldChar w:fldCharType="end"/>
                </w:r>
              </w:hyperlink>
            </w:p>
            <w:p w14:paraId="31825618" w14:textId="004BC9B4" w:rsidR="00EA5CF8" w:rsidRDefault="00CC4449">
              <w:pPr>
                <w:pStyle w:val="Turinys1"/>
                <w:rPr>
                  <w:noProof/>
                  <w:sz w:val="22"/>
                  <w:szCs w:val="22"/>
                </w:rPr>
              </w:pPr>
              <w:hyperlink w:anchor="_Toc227153146" w:history="1">
                <w:r w:rsidR="00EA5CF8" w:rsidRPr="00C02FB7">
                  <w:rPr>
                    <w:rStyle w:val="Hipersaitas"/>
                    <w:rFonts w:eastAsia="Calibri" w:cstheme="minorHAnsi"/>
                    <w:noProof/>
                  </w:rPr>
                  <w:t>5.</w:t>
                </w:r>
                <w:r w:rsidR="00EA5CF8">
                  <w:rPr>
                    <w:noProof/>
                    <w:sz w:val="22"/>
                    <w:szCs w:val="22"/>
                  </w:rPr>
                  <w:tab/>
                </w:r>
                <w:r w:rsidR="00EA5CF8" w:rsidRPr="00C02FB7">
                  <w:rPr>
                    <w:rStyle w:val="Hipersaitas"/>
                    <w:rFonts w:cstheme="minorHAnsi"/>
                    <w:noProof/>
                  </w:rPr>
                  <w:t>Specialieji reikalavimai pasiūlymų rengimui ir pateikimui</w:t>
                </w:r>
                <w:r w:rsidR="00EA5CF8">
                  <w:rPr>
                    <w:noProof/>
                    <w:webHidden/>
                  </w:rPr>
                  <w:tab/>
                </w:r>
                <w:r w:rsidR="00EA5CF8">
                  <w:rPr>
                    <w:noProof/>
                    <w:webHidden/>
                  </w:rPr>
                  <w:fldChar w:fldCharType="begin"/>
                </w:r>
                <w:r w:rsidR="00EA5CF8">
                  <w:rPr>
                    <w:noProof/>
                    <w:webHidden/>
                  </w:rPr>
                  <w:instrText xml:space="preserve"> PAGEREF _Toc227153146 \h </w:instrText>
                </w:r>
                <w:r w:rsidR="00EA5CF8">
                  <w:rPr>
                    <w:noProof/>
                    <w:webHidden/>
                  </w:rPr>
                </w:r>
                <w:r w:rsidR="00EA5CF8">
                  <w:rPr>
                    <w:noProof/>
                    <w:webHidden/>
                  </w:rPr>
                  <w:fldChar w:fldCharType="separate"/>
                </w:r>
                <w:r w:rsidR="00EA5CF8">
                  <w:rPr>
                    <w:noProof/>
                    <w:webHidden/>
                  </w:rPr>
                  <w:t>2</w:t>
                </w:r>
                <w:r w:rsidR="00EA5CF8">
                  <w:rPr>
                    <w:noProof/>
                    <w:webHidden/>
                  </w:rPr>
                  <w:fldChar w:fldCharType="end"/>
                </w:r>
              </w:hyperlink>
            </w:p>
            <w:p w14:paraId="702D9AD3" w14:textId="1884327D" w:rsidR="00EA5CF8" w:rsidRDefault="00CC4449">
              <w:pPr>
                <w:pStyle w:val="Turinys1"/>
                <w:rPr>
                  <w:noProof/>
                  <w:sz w:val="22"/>
                  <w:szCs w:val="22"/>
                </w:rPr>
              </w:pPr>
              <w:hyperlink w:anchor="_Toc227153147" w:history="1">
                <w:r w:rsidR="00EA5CF8" w:rsidRPr="00C02FB7">
                  <w:rPr>
                    <w:rStyle w:val="Hipersaitas"/>
                    <w:rFonts w:cstheme="minorHAnsi"/>
                    <w:noProof/>
                  </w:rPr>
                  <w:t>6. Pasiūlymo galiojimo užtikrinimas</w:t>
                </w:r>
                <w:r w:rsidR="00EA5CF8">
                  <w:rPr>
                    <w:noProof/>
                    <w:webHidden/>
                  </w:rPr>
                  <w:tab/>
                </w:r>
                <w:r w:rsidR="00EA5CF8">
                  <w:rPr>
                    <w:noProof/>
                    <w:webHidden/>
                  </w:rPr>
                  <w:fldChar w:fldCharType="begin"/>
                </w:r>
                <w:r w:rsidR="00EA5CF8">
                  <w:rPr>
                    <w:noProof/>
                    <w:webHidden/>
                  </w:rPr>
                  <w:instrText xml:space="preserve"> PAGEREF _Toc227153147 \h </w:instrText>
                </w:r>
                <w:r w:rsidR="00EA5CF8">
                  <w:rPr>
                    <w:noProof/>
                    <w:webHidden/>
                  </w:rPr>
                </w:r>
                <w:r w:rsidR="00EA5CF8">
                  <w:rPr>
                    <w:noProof/>
                    <w:webHidden/>
                  </w:rPr>
                  <w:fldChar w:fldCharType="separate"/>
                </w:r>
                <w:r w:rsidR="00EA5CF8">
                  <w:rPr>
                    <w:noProof/>
                    <w:webHidden/>
                  </w:rPr>
                  <w:t>3</w:t>
                </w:r>
                <w:r w:rsidR="00EA5CF8">
                  <w:rPr>
                    <w:noProof/>
                    <w:webHidden/>
                  </w:rPr>
                  <w:fldChar w:fldCharType="end"/>
                </w:r>
              </w:hyperlink>
            </w:p>
            <w:p w14:paraId="20999521" w14:textId="7F3D0757" w:rsidR="00EA5CF8" w:rsidRDefault="00CC4449">
              <w:pPr>
                <w:pStyle w:val="Turinys1"/>
                <w:rPr>
                  <w:noProof/>
                  <w:sz w:val="22"/>
                  <w:szCs w:val="22"/>
                </w:rPr>
              </w:pPr>
              <w:hyperlink w:anchor="_Toc227153148" w:history="1">
                <w:r w:rsidR="00EA5CF8" w:rsidRPr="00C02FB7">
                  <w:rPr>
                    <w:rStyle w:val="Hipersaitas"/>
                    <w:rFonts w:ascii="Arial" w:hAnsi="Arial" w:cs="Arial"/>
                    <w:noProof/>
                  </w:rPr>
                  <w:t>7.</w:t>
                </w:r>
                <w:r w:rsidR="00EA5CF8">
                  <w:rPr>
                    <w:noProof/>
                    <w:sz w:val="22"/>
                    <w:szCs w:val="22"/>
                  </w:rPr>
                  <w:tab/>
                </w:r>
                <w:r w:rsidR="00EA5CF8" w:rsidRPr="00C02FB7">
                  <w:rPr>
                    <w:rStyle w:val="Hipersaitas"/>
                    <w:rFonts w:cstheme="minorHAnsi"/>
                    <w:noProof/>
                  </w:rPr>
                  <w:t>Pasiūlymų vertinimas</w:t>
                </w:r>
                <w:r w:rsidR="00EA5CF8">
                  <w:rPr>
                    <w:noProof/>
                    <w:webHidden/>
                  </w:rPr>
                  <w:tab/>
                </w:r>
                <w:r w:rsidR="00EA5CF8">
                  <w:rPr>
                    <w:noProof/>
                    <w:webHidden/>
                  </w:rPr>
                  <w:fldChar w:fldCharType="begin"/>
                </w:r>
                <w:r w:rsidR="00EA5CF8">
                  <w:rPr>
                    <w:noProof/>
                    <w:webHidden/>
                  </w:rPr>
                  <w:instrText xml:space="preserve"> PAGEREF _Toc227153148 \h </w:instrText>
                </w:r>
                <w:r w:rsidR="00EA5CF8">
                  <w:rPr>
                    <w:noProof/>
                    <w:webHidden/>
                  </w:rPr>
                </w:r>
                <w:r w:rsidR="00EA5CF8">
                  <w:rPr>
                    <w:noProof/>
                    <w:webHidden/>
                  </w:rPr>
                  <w:fldChar w:fldCharType="separate"/>
                </w:r>
                <w:r w:rsidR="00EA5CF8">
                  <w:rPr>
                    <w:noProof/>
                    <w:webHidden/>
                  </w:rPr>
                  <w:t>3</w:t>
                </w:r>
                <w:r w:rsidR="00EA5CF8">
                  <w:rPr>
                    <w:noProof/>
                    <w:webHidden/>
                  </w:rPr>
                  <w:fldChar w:fldCharType="end"/>
                </w:r>
              </w:hyperlink>
            </w:p>
            <w:p w14:paraId="3EFACBDC" w14:textId="0F0A03BE" w:rsidR="00EA5CF8" w:rsidRDefault="00CC4449">
              <w:pPr>
                <w:pStyle w:val="Turinys1"/>
                <w:rPr>
                  <w:noProof/>
                  <w:sz w:val="22"/>
                  <w:szCs w:val="22"/>
                </w:rPr>
              </w:pPr>
              <w:hyperlink w:anchor="_Toc227153149" w:history="1">
                <w:r w:rsidR="00EA5CF8" w:rsidRPr="00C02FB7">
                  <w:rPr>
                    <w:rStyle w:val="Hipersaitas"/>
                    <w:rFonts w:cstheme="minorHAnsi"/>
                    <w:noProof/>
                  </w:rPr>
                  <w:t>8. Sutarties sudarymas</w:t>
                </w:r>
                <w:r w:rsidR="00EA5CF8">
                  <w:rPr>
                    <w:noProof/>
                    <w:webHidden/>
                  </w:rPr>
                  <w:tab/>
                </w:r>
                <w:r w:rsidR="00EA5CF8">
                  <w:rPr>
                    <w:noProof/>
                    <w:webHidden/>
                  </w:rPr>
                  <w:fldChar w:fldCharType="begin"/>
                </w:r>
                <w:r w:rsidR="00EA5CF8">
                  <w:rPr>
                    <w:noProof/>
                    <w:webHidden/>
                  </w:rPr>
                  <w:instrText xml:space="preserve"> PAGEREF _Toc227153149 \h </w:instrText>
                </w:r>
                <w:r w:rsidR="00EA5CF8">
                  <w:rPr>
                    <w:noProof/>
                    <w:webHidden/>
                  </w:rPr>
                </w:r>
                <w:r w:rsidR="00EA5CF8">
                  <w:rPr>
                    <w:noProof/>
                    <w:webHidden/>
                  </w:rPr>
                  <w:fldChar w:fldCharType="separate"/>
                </w:r>
                <w:r w:rsidR="00EA5CF8">
                  <w:rPr>
                    <w:noProof/>
                    <w:webHidden/>
                  </w:rPr>
                  <w:t>3</w:t>
                </w:r>
                <w:r w:rsidR="00EA5CF8">
                  <w:rPr>
                    <w:noProof/>
                    <w:webHidden/>
                  </w:rPr>
                  <w:fldChar w:fldCharType="end"/>
                </w:r>
              </w:hyperlink>
            </w:p>
            <w:p w14:paraId="366B8B97" w14:textId="1D661B0E" w:rsidR="00EA5CF8" w:rsidRDefault="00CC4449">
              <w:pPr>
                <w:pStyle w:val="Turinys1"/>
                <w:rPr>
                  <w:noProof/>
                  <w:sz w:val="22"/>
                  <w:szCs w:val="22"/>
                </w:rPr>
              </w:pPr>
              <w:hyperlink w:anchor="_Toc227153150" w:history="1">
                <w:r w:rsidR="00EA5CF8" w:rsidRPr="00C02FB7">
                  <w:rPr>
                    <w:rStyle w:val="Hipersaitas"/>
                    <w:rFonts w:cstheme="minorHAnsi"/>
                    <w:noProof/>
                  </w:rPr>
                  <w:t>9. Kitos sąlygos</w:t>
                </w:r>
                <w:r w:rsidR="00EA5CF8">
                  <w:rPr>
                    <w:noProof/>
                    <w:webHidden/>
                  </w:rPr>
                  <w:tab/>
                </w:r>
                <w:r w:rsidR="00EA5CF8">
                  <w:rPr>
                    <w:noProof/>
                    <w:webHidden/>
                  </w:rPr>
                  <w:fldChar w:fldCharType="begin"/>
                </w:r>
                <w:r w:rsidR="00EA5CF8">
                  <w:rPr>
                    <w:noProof/>
                    <w:webHidden/>
                  </w:rPr>
                  <w:instrText xml:space="preserve"> PAGEREF _Toc227153150 \h </w:instrText>
                </w:r>
                <w:r w:rsidR="00EA5CF8">
                  <w:rPr>
                    <w:noProof/>
                    <w:webHidden/>
                  </w:rPr>
                </w:r>
                <w:r w:rsidR="00EA5CF8">
                  <w:rPr>
                    <w:noProof/>
                    <w:webHidden/>
                  </w:rPr>
                  <w:fldChar w:fldCharType="separate"/>
                </w:r>
                <w:r w:rsidR="00EA5CF8">
                  <w:rPr>
                    <w:noProof/>
                    <w:webHidden/>
                  </w:rPr>
                  <w:t>3</w:t>
                </w:r>
                <w:r w:rsidR="00EA5CF8">
                  <w:rPr>
                    <w:noProof/>
                    <w:webHidden/>
                  </w:rPr>
                  <w:fldChar w:fldCharType="end"/>
                </w:r>
              </w:hyperlink>
            </w:p>
            <w:p w14:paraId="0109866F" w14:textId="56D7036F" w:rsidR="00413BD0" w:rsidRPr="00DA7549" w:rsidRDefault="00173FBA" w:rsidP="00413BD0">
              <w:pPr>
                <w:rPr>
                  <w:noProof/>
                  <w:sz w:val="22"/>
                  <w:szCs w:val="22"/>
                </w:rPr>
              </w:pPr>
              <w:r w:rsidRPr="00DA7549">
                <w:rPr>
                  <w:noProof/>
                  <w:sz w:val="22"/>
                  <w:szCs w:val="22"/>
                </w:rPr>
                <w:fldChar w:fldCharType="end"/>
              </w:r>
            </w:p>
          </w:sdtContent>
        </w:sdt>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DA7549" w:rsidRDefault="007A5047" w:rsidP="00BD4247">
          <w:pPr>
            <w:rPr>
              <w:rFonts w:cstheme="minorHAnsi"/>
              <w:sz w:val="22"/>
              <w:szCs w:val="22"/>
            </w:rPr>
          </w:pPr>
          <w:r w:rsidRPr="00DA7549">
            <w:rPr>
              <w:rFonts w:cstheme="minorHAnsi"/>
              <w:sz w:val="22"/>
              <w:szCs w:val="22"/>
            </w:rPr>
            <w:t>1 priedas – Techninė specifikacija;</w:t>
          </w:r>
        </w:p>
        <w:p w14:paraId="4FA4D82A" w14:textId="5E2FFF47" w:rsidR="007A5047" w:rsidRPr="00DA7549" w:rsidRDefault="007A5047" w:rsidP="007A5047">
          <w:pPr>
            <w:rPr>
              <w:rFonts w:cstheme="minorHAnsi"/>
              <w:sz w:val="22"/>
              <w:szCs w:val="22"/>
            </w:rPr>
          </w:pPr>
          <w:r w:rsidRPr="00DA7549">
            <w:rPr>
              <w:rFonts w:cstheme="minorHAnsi"/>
              <w:sz w:val="22"/>
              <w:szCs w:val="22"/>
            </w:rPr>
            <w:t xml:space="preserve">2 priedas – </w:t>
          </w:r>
          <w:r w:rsidR="00587E65" w:rsidRPr="00DA7549">
            <w:rPr>
              <w:rFonts w:cstheme="minorHAnsi"/>
              <w:sz w:val="22"/>
              <w:szCs w:val="22"/>
            </w:rPr>
            <w:t>Tiekėjų pašalinimo pagrindai</w:t>
          </w:r>
          <w:r w:rsidRPr="00DA7549">
            <w:rPr>
              <w:rFonts w:cstheme="minorHAnsi"/>
              <w:sz w:val="22"/>
              <w:szCs w:val="22"/>
            </w:rPr>
            <w:t>;</w:t>
          </w:r>
        </w:p>
        <w:p w14:paraId="2823252B" w14:textId="5C4D5F06" w:rsidR="00AF6E59" w:rsidRPr="00DA7549" w:rsidRDefault="008808A1" w:rsidP="00AF6E59">
          <w:pPr>
            <w:rPr>
              <w:rFonts w:cstheme="minorHAnsi"/>
              <w:sz w:val="22"/>
              <w:szCs w:val="22"/>
            </w:rPr>
          </w:pPr>
          <w:r w:rsidRPr="00DA7549">
            <w:rPr>
              <w:rFonts w:cstheme="minorHAnsi"/>
              <w:sz w:val="22"/>
              <w:szCs w:val="22"/>
            </w:rPr>
            <w:t>3</w:t>
          </w:r>
          <w:r w:rsidR="00AF6E59" w:rsidRPr="00DA7549">
            <w:rPr>
              <w:rFonts w:cstheme="minorHAnsi"/>
              <w:sz w:val="22"/>
              <w:szCs w:val="22"/>
            </w:rPr>
            <w:t xml:space="preserve"> priedas – Pasiūlymo forma</w:t>
          </w:r>
          <w:r w:rsidR="00943B00" w:rsidRPr="00DA7549">
            <w:rPr>
              <w:rFonts w:cstheme="minorHAnsi"/>
              <w:sz w:val="22"/>
              <w:szCs w:val="22"/>
            </w:rPr>
            <w:t>;</w:t>
          </w:r>
        </w:p>
        <w:p w14:paraId="00457C12" w14:textId="76151E74" w:rsidR="00943B00" w:rsidRPr="00DA7549" w:rsidRDefault="008808A1" w:rsidP="00AF6E59">
          <w:pPr>
            <w:rPr>
              <w:rFonts w:cstheme="minorHAnsi"/>
              <w:sz w:val="22"/>
              <w:szCs w:val="22"/>
            </w:rPr>
          </w:pPr>
          <w:r w:rsidRPr="00DA7549">
            <w:rPr>
              <w:rFonts w:cstheme="minorHAnsi"/>
              <w:sz w:val="22"/>
              <w:szCs w:val="22"/>
            </w:rPr>
            <w:t>4</w:t>
          </w:r>
          <w:r w:rsidR="00943B00" w:rsidRPr="00DA7549">
            <w:rPr>
              <w:rFonts w:cstheme="minorHAnsi"/>
              <w:sz w:val="22"/>
              <w:szCs w:val="22"/>
            </w:rPr>
            <w:t xml:space="preserve"> priedas – Sutarties projektas;</w:t>
          </w:r>
        </w:p>
        <w:p w14:paraId="0509570A" w14:textId="27DA44C0" w:rsidR="00B3346A" w:rsidRPr="00DA7549" w:rsidRDefault="008808A1" w:rsidP="00AF6E59">
          <w:pPr>
            <w:rPr>
              <w:rFonts w:cstheme="minorHAnsi"/>
              <w:sz w:val="22"/>
              <w:szCs w:val="22"/>
            </w:rPr>
          </w:pPr>
          <w:r w:rsidRPr="00DA7549">
            <w:rPr>
              <w:rFonts w:cstheme="minorHAnsi"/>
              <w:sz w:val="22"/>
              <w:szCs w:val="22"/>
            </w:rPr>
            <w:t>5</w:t>
          </w:r>
          <w:r w:rsidR="00B3346A" w:rsidRPr="00DA7549">
            <w:rPr>
              <w:rFonts w:cstheme="minorHAnsi"/>
              <w:sz w:val="22"/>
              <w:szCs w:val="22"/>
            </w:rPr>
            <w:t xml:space="preserve"> priedas – Terminai;</w:t>
          </w:r>
        </w:p>
        <w:p w14:paraId="50FBC201" w14:textId="7C9EED56" w:rsidR="008A41DE" w:rsidRDefault="00BD4247" w:rsidP="00041762">
          <w:pPr>
            <w:tabs>
              <w:tab w:val="left" w:pos="2892"/>
            </w:tabs>
            <w:sectPr w:rsidR="008A41DE" w:rsidSect="00041762">
              <w:footerReference w:type="default" r:id="rId11"/>
              <w:footerReference w:type="first" r:id="rId12"/>
              <w:pgSz w:w="12240" w:h="15840"/>
              <w:pgMar w:top="1134" w:right="567" w:bottom="1134" w:left="1701" w:header="720" w:footer="720" w:gutter="0"/>
              <w:pgNumType w:start="0"/>
              <w:cols w:space="720"/>
              <w:docGrid w:linePitch="360"/>
            </w:sectPr>
          </w:pPr>
          <w:r>
            <w:tab/>
          </w:r>
        </w:p>
        <w:p w14:paraId="73CCB438" w14:textId="5ACC71EB" w:rsidR="005F13F0" w:rsidRPr="00C17D3C" w:rsidRDefault="00CC4449" w:rsidP="00764170">
          <w:pPr>
            <w:spacing w:after="120"/>
            <w:ind w:firstLine="0"/>
            <w:contextualSpacing/>
            <w:rPr>
              <w:rFonts w:ascii="Arial" w:hAnsi="Arial" w:cs="Arial"/>
            </w:rPr>
          </w:pPr>
        </w:p>
      </w:sdtContent>
    </w:sdt>
    <w:p w14:paraId="12085CDF" w14:textId="5FA08A28" w:rsidR="00746BAF" w:rsidRPr="004D1673" w:rsidRDefault="00C31EC9" w:rsidP="00782F76">
      <w:pPr>
        <w:pStyle w:val="Antrat1"/>
        <w:numPr>
          <w:ilvl w:val="0"/>
          <w:numId w:val="5"/>
        </w:numPr>
        <w:spacing w:before="24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7153142"/>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p>
    <w:p w14:paraId="698C5E70" w14:textId="490FD0EB" w:rsidR="00746BAF" w:rsidRPr="004810F3" w:rsidRDefault="00746BAF" w:rsidP="00746BAF">
      <w:pPr>
        <w:ind w:firstLine="0"/>
        <w:rPr>
          <w:sz w:val="22"/>
          <w:szCs w:val="22"/>
        </w:rPr>
      </w:pPr>
    </w:p>
    <w:p w14:paraId="3C2B83DD" w14:textId="0E49FEF7" w:rsidR="00FB3C75" w:rsidRPr="00EA5CF8" w:rsidRDefault="639AD35A" w:rsidP="00EA5CF8">
      <w:pPr>
        <w:pStyle w:val="Sraopastraipa"/>
        <w:numPr>
          <w:ilvl w:val="1"/>
          <w:numId w:val="8"/>
        </w:numPr>
        <w:spacing w:line="240" w:lineRule="auto"/>
        <w:ind w:left="0" w:firstLine="709"/>
        <w:rPr>
          <w:rFonts w:cstheme="minorHAnsi"/>
          <w:sz w:val="22"/>
          <w:szCs w:val="22"/>
        </w:rPr>
      </w:pPr>
      <w:r w:rsidRPr="00EA5CF8">
        <w:rPr>
          <w:rFonts w:cstheme="minorHAnsi"/>
          <w:sz w:val="22"/>
          <w:szCs w:val="22"/>
        </w:rPr>
        <w:t>P</w:t>
      </w:r>
      <w:r w:rsidR="00B312C4" w:rsidRPr="00EA5CF8">
        <w:rPr>
          <w:rFonts w:cstheme="minorHAnsi"/>
          <w:sz w:val="22"/>
          <w:szCs w:val="22"/>
        </w:rPr>
        <w:t>erkančioji organizacija</w:t>
      </w:r>
      <w:r w:rsidR="00291EAC" w:rsidRPr="00EA5CF8">
        <w:rPr>
          <w:rFonts w:cstheme="minorHAnsi"/>
          <w:sz w:val="22"/>
          <w:szCs w:val="22"/>
        </w:rPr>
        <w:t xml:space="preserve"> </w:t>
      </w:r>
      <w:r w:rsidR="00FB3C75" w:rsidRPr="00EA5CF8">
        <w:rPr>
          <w:rFonts w:cstheme="minorHAnsi"/>
          <w:sz w:val="22"/>
          <w:szCs w:val="22"/>
        </w:rPr>
        <w:t xml:space="preserve">– </w:t>
      </w:r>
      <w:bookmarkStart w:id="9" w:name="_Hlk199407014"/>
      <w:r w:rsidR="0080041C" w:rsidRPr="00EA5CF8">
        <w:rPr>
          <w:sz w:val="22"/>
          <w:szCs w:val="22"/>
        </w:rPr>
        <w:t xml:space="preserve">BĮ „Klaipėdos paplūdimiai“ (j. a. k. 141892739; Garažų g. 6, LT-92101 Klaipėda; </w:t>
      </w:r>
      <w:hyperlink r:id="rId13" w:history="1">
        <w:r w:rsidR="0080041C" w:rsidRPr="00EA5CF8">
          <w:rPr>
            <w:rStyle w:val="Hipersaitas"/>
            <w:sz w:val="22"/>
            <w:szCs w:val="22"/>
          </w:rPr>
          <w:t>https://klaipedospapludimiai.lt/</w:t>
        </w:r>
      </w:hyperlink>
      <w:r w:rsidR="0080041C" w:rsidRPr="00EA5CF8">
        <w:rPr>
          <w:sz w:val="22"/>
          <w:szCs w:val="22"/>
        </w:rPr>
        <w:t xml:space="preserve">; el. p. </w:t>
      </w:r>
      <w:hyperlink r:id="rId14" w:history="1">
        <w:r w:rsidR="0080041C" w:rsidRPr="00EA5CF8">
          <w:rPr>
            <w:rStyle w:val="Hipersaitas"/>
            <w:sz w:val="22"/>
            <w:szCs w:val="22"/>
            <w:shd w:val="clear" w:color="auto" w:fill="FFFFFF"/>
          </w:rPr>
          <w:t>info</w:t>
        </w:r>
        <w:r w:rsidR="0080041C" w:rsidRPr="00EA5CF8">
          <w:rPr>
            <w:rStyle w:val="Hipersaitas"/>
            <w:sz w:val="22"/>
            <w:szCs w:val="22"/>
            <w:shd w:val="clear" w:color="auto" w:fill="FFFFFF"/>
            <w:lang w:val="en-US"/>
          </w:rPr>
          <w:t>@klpp.lt</w:t>
        </w:r>
      </w:hyperlink>
      <w:r w:rsidR="0080041C" w:rsidRPr="00EA5CF8">
        <w:rPr>
          <w:sz w:val="22"/>
          <w:szCs w:val="22"/>
        </w:rPr>
        <w:t>; tel. +370 46 402 728)</w:t>
      </w:r>
      <w:bookmarkEnd w:id="9"/>
      <w:r w:rsidR="00FB3C75" w:rsidRPr="00EA5CF8">
        <w:rPr>
          <w:rFonts w:cstheme="minorHAnsi"/>
          <w:sz w:val="22"/>
          <w:szCs w:val="22"/>
        </w:rPr>
        <w:t xml:space="preserve">. </w:t>
      </w:r>
      <w:r w:rsidR="4A61FFE7" w:rsidRPr="00EA5CF8">
        <w:rPr>
          <w:rFonts w:cstheme="minorHAnsi"/>
          <w:sz w:val="22"/>
          <w:szCs w:val="22"/>
        </w:rPr>
        <w:t>P</w:t>
      </w:r>
      <w:r w:rsidR="00020176" w:rsidRPr="00EA5CF8">
        <w:rPr>
          <w:rFonts w:cstheme="minorHAnsi"/>
          <w:sz w:val="22"/>
          <w:szCs w:val="22"/>
        </w:rPr>
        <w:t>erkančioji organizacija</w:t>
      </w:r>
      <w:r w:rsidR="00FB3C75" w:rsidRPr="00EA5CF8">
        <w:rPr>
          <w:rFonts w:cstheme="minorHAnsi"/>
          <w:sz w:val="22"/>
          <w:szCs w:val="22"/>
        </w:rPr>
        <w:t xml:space="preserve"> </w:t>
      </w:r>
      <w:r w:rsidR="00E17109" w:rsidRPr="00EA5CF8">
        <w:rPr>
          <w:rFonts w:cstheme="minorHAnsi"/>
          <w:sz w:val="22"/>
          <w:szCs w:val="22"/>
        </w:rPr>
        <w:t xml:space="preserve">nėra </w:t>
      </w:r>
      <w:r w:rsidR="00FB3C75" w:rsidRPr="00EA5CF8">
        <w:rPr>
          <w:rFonts w:cstheme="minorHAnsi"/>
          <w:sz w:val="22"/>
          <w:szCs w:val="22"/>
        </w:rPr>
        <w:t>PVM mokėtoja.</w:t>
      </w:r>
    </w:p>
    <w:p w14:paraId="43304316" w14:textId="67D9B234" w:rsidR="00020DD7" w:rsidRPr="001D30C6" w:rsidRDefault="00FB3C75" w:rsidP="00833A0E">
      <w:pPr>
        <w:pStyle w:val="Sraopastraipa"/>
        <w:numPr>
          <w:ilvl w:val="1"/>
          <w:numId w:val="8"/>
        </w:numPr>
        <w:spacing w:line="240" w:lineRule="auto"/>
        <w:ind w:left="0" w:firstLine="710"/>
        <w:rPr>
          <w:rFonts w:cstheme="minorHAnsi"/>
          <w:sz w:val="22"/>
          <w:szCs w:val="22"/>
        </w:rPr>
      </w:pPr>
      <w:bookmarkStart w:id="10" w:name="_Hlk199407057"/>
      <w:r w:rsidRPr="001D30C6">
        <w:rPr>
          <w:rFonts w:eastAsia="Calibri" w:cstheme="minorHAnsi"/>
          <w:sz w:val="22"/>
          <w:szCs w:val="22"/>
        </w:rPr>
        <w:t xml:space="preserve">Pirkimą </w:t>
      </w:r>
      <w:r w:rsidR="00E02035" w:rsidRPr="001D30C6">
        <w:rPr>
          <w:rFonts w:cstheme="minorHAnsi"/>
          <w:sz w:val="22"/>
          <w:szCs w:val="22"/>
        </w:rPr>
        <w:t xml:space="preserve">perkančiosios organizacijos </w:t>
      </w:r>
      <w:r w:rsidRPr="001D30C6">
        <w:rPr>
          <w:rFonts w:eastAsia="Calibri" w:cstheme="minorHAnsi"/>
          <w:sz w:val="22"/>
          <w:szCs w:val="22"/>
        </w:rPr>
        <w:t>vardu atlieka</w:t>
      </w:r>
      <w:r w:rsidR="007034D1" w:rsidRPr="001D30C6">
        <w:rPr>
          <w:rFonts w:eastAsia="Calibri" w:cstheme="minorHAnsi"/>
          <w:sz w:val="22"/>
          <w:szCs w:val="22"/>
        </w:rPr>
        <w:t xml:space="preserve"> centrinė perkančioji organizacija: </w:t>
      </w:r>
      <w:r w:rsidR="00E17109" w:rsidRPr="001D30C6">
        <w:rPr>
          <w:rFonts w:eastAsia="Calibri" w:cstheme="minorHAnsi"/>
          <w:sz w:val="22"/>
          <w:szCs w:val="22"/>
        </w:rPr>
        <w:t>Klaipėdos miesto savivaldybės administracija</w:t>
      </w:r>
      <w:bookmarkEnd w:id="10"/>
      <w:r w:rsidRPr="001D30C6">
        <w:rPr>
          <w:rFonts w:eastAsia="Calibri" w:cstheme="minorHAnsi"/>
          <w:sz w:val="22"/>
          <w:szCs w:val="22"/>
        </w:rPr>
        <w:t xml:space="preserve">, juridinio asmens kodas </w:t>
      </w:r>
      <w:r w:rsidR="00E17109" w:rsidRPr="001D30C6">
        <w:rPr>
          <w:rFonts w:eastAsia="Calibri" w:cstheme="minorHAnsi"/>
          <w:sz w:val="22"/>
          <w:szCs w:val="22"/>
        </w:rPr>
        <w:t>188710823</w:t>
      </w:r>
      <w:r w:rsidRPr="001D30C6">
        <w:rPr>
          <w:rFonts w:eastAsia="Calibri" w:cstheme="minorHAnsi"/>
          <w:sz w:val="22"/>
          <w:szCs w:val="22"/>
        </w:rPr>
        <w:t xml:space="preserve">, adresas </w:t>
      </w:r>
      <w:r w:rsidR="00E17109" w:rsidRPr="001D30C6">
        <w:rPr>
          <w:rFonts w:eastAsia="Calibri" w:cstheme="minorHAnsi"/>
          <w:sz w:val="22"/>
          <w:szCs w:val="22"/>
        </w:rPr>
        <w:t xml:space="preserve">Liepų g. 11, </w:t>
      </w:r>
      <w:r w:rsidR="00E5087A" w:rsidRPr="001D30C6">
        <w:rPr>
          <w:rFonts w:eastAsia="Calibri" w:cstheme="minorHAnsi"/>
          <w:sz w:val="22"/>
          <w:szCs w:val="22"/>
        </w:rPr>
        <w:t>92138</w:t>
      </w:r>
      <w:r w:rsidR="00E17109" w:rsidRPr="001D30C6">
        <w:rPr>
          <w:rFonts w:eastAsia="Calibri" w:cstheme="minorHAnsi"/>
          <w:sz w:val="22"/>
          <w:szCs w:val="22"/>
        </w:rPr>
        <w:t xml:space="preserve"> Klaipėda</w:t>
      </w:r>
      <w:r w:rsidR="009560AE" w:rsidRPr="001D30C6">
        <w:rPr>
          <w:rFonts w:eastAsia="Calibri" w:cstheme="minorHAnsi"/>
          <w:sz w:val="22"/>
          <w:szCs w:val="22"/>
        </w:rPr>
        <w:t xml:space="preserve">, </w:t>
      </w:r>
      <w:hyperlink r:id="rId15" w:history="1">
        <w:r w:rsidR="009560AE" w:rsidRPr="001D30C6">
          <w:rPr>
            <w:rStyle w:val="Hipersaitas"/>
            <w:sz w:val="22"/>
            <w:szCs w:val="22"/>
          </w:rPr>
          <w:t>https://www.klaipeda.lt/lt</w:t>
        </w:r>
      </w:hyperlink>
      <w:r w:rsidR="00E5087A" w:rsidRPr="001D30C6">
        <w:rPr>
          <w:rStyle w:val="Hipersaitas"/>
          <w:sz w:val="22"/>
          <w:szCs w:val="22"/>
        </w:rPr>
        <w:t xml:space="preserve"> (</w:t>
      </w:r>
      <w:r w:rsidR="00E5087A" w:rsidRPr="001D30C6">
        <w:rPr>
          <w:rFonts w:eastAsia="Calibri" w:cstheme="minorHAnsi"/>
          <w:sz w:val="22"/>
          <w:szCs w:val="22"/>
        </w:rPr>
        <w:t>toliau – CPO)</w:t>
      </w:r>
      <w:r w:rsidRPr="001D30C6">
        <w:rPr>
          <w:rFonts w:eastAsia="Calibri" w:cstheme="minorHAnsi"/>
          <w:sz w:val="22"/>
          <w:szCs w:val="22"/>
        </w:rPr>
        <w:t xml:space="preserve">. Sutartį pasirašys </w:t>
      </w:r>
      <w:r w:rsidR="0046795B" w:rsidRPr="001D30C6">
        <w:rPr>
          <w:rFonts w:eastAsia="Calibri" w:cstheme="minorHAnsi"/>
          <w:sz w:val="22"/>
          <w:szCs w:val="22"/>
        </w:rPr>
        <w:t>p</w:t>
      </w:r>
      <w:r w:rsidR="006B3563" w:rsidRPr="001D30C6">
        <w:rPr>
          <w:rFonts w:cstheme="minorHAnsi"/>
          <w:sz w:val="22"/>
          <w:szCs w:val="22"/>
        </w:rPr>
        <w:t>erkančioji organizacija</w:t>
      </w:r>
      <w:r w:rsidRPr="001D30C6">
        <w:rPr>
          <w:rFonts w:eastAsia="Calibri" w:cstheme="minorHAnsi"/>
          <w:sz w:val="22"/>
          <w:szCs w:val="22"/>
        </w:rPr>
        <w:t>.</w:t>
      </w:r>
    </w:p>
    <w:p w14:paraId="259665F6" w14:textId="6D4CD452" w:rsidR="00E5087A" w:rsidRPr="001D30C6" w:rsidRDefault="00E5087A" w:rsidP="00833A0E">
      <w:pPr>
        <w:pStyle w:val="Sraopastraipa"/>
        <w:numPr>
          <w:ilvl w:val="1"/>
          <w:numId w:val="8"/>
        </w:numPr>
        <w:spacing w:line="240" w:lineRule="auto"/>
        <w:ind w:left="0" w:firstLine="710"/>
        <w:rPr>
          <w:rFonts w:cstheme="minorHAnsi"/>
          <w:sz w:val="22"/>
          <w:szCs w:val="22"/>
        </w:rPr>
      </w:pPr>
      <w:r w:rsidRPr="001D30C6">
        <w:rPr>
          <w:sz w:val="22"/>
          <w:szCs w:val="22"/>
        </w:rPr>
        <w:t xml:space="preserve">CPO kontaktiniai asmenys </w:t>
      </w:r>
      <w:r w:rsidRPr="001D30C6">
        <w:rPr>
          <w:bCs/>
          <w:sz w:val="22"/>
          <w:szCs w:val="22"/>
        </w:rPr>
        <w:t>dėl klausimų, susijusių su viešojo pirkimo procedūromis</w:t>
      </w:r>
      <w:r w:rsidRPr="001D30C6">
        <w:rPr>
          <w:sz w:val="22"/>
          <w:szCs w:val="22"/>
        </w:rPr>
        <w:t xml:space="preserve"> – Viešųjų pirkimų skyriaus vyr</w:t>
      </w:r>
      <w:r w:rsidR="009C5B40">
        <w:rPr>
          <w:sz w:val="22"/>
          <w:szCs w:val="22"/>
        </w:rPr>
        <w:t>iausiasis</w:t>
      </w:r>
      <w:r w:rsidRPr="001D30C6">
        <w:rPr>
          <w:sz w:val="22"/>
          <w:szCs w:val="22"/>
        </w:rPr>
        <w:t xml:space="preserve"> specialistas Linas Ališauskas tel. (0 46) 34 22 57, el. p. </w:t>
      </w:r>
      <w:hyperlink r:id="rId16" w:history="1">
        <w:r w:rsidRPr="001D30C6">
          <w:rPr>
            <w:rStyle w:val="Hipersaitas"/>
            <w:sz w:val="22"/>
            <w:szCs w:val="22"/>
          </w:rPr>
          <w:t>linas.alisauskas@klaipeda.lt</w:t>
        </w:r>
      </w:hyperlink>
    </w:p>
    <w:p w14:paraId="5E2D2E8C" w14:textId="4F74BD9E" w:rsidR="00133CA7" w:rsidRPr="001D30C6" w:rsidRDefault="00CA0CC5" w:rsidP="00833A0E">
      <w:pPr>
        <w:pStyle w:val="Sraopastraipa"/>
        <w:numPr>
          <w:ilvl w:val="1"/>
          <w:numId w:val="8"/>
        </w:numPr>
        <w:spacing w:line="240" w:lineRule="auto"/>
        <w:ind w:left="0" w:firstLine="710"/>
        <w:rPr>
          <w:rFonts w:cstheme="minorHAnsi"/>
          <w:sz w:val="22"/>
          <w:szCs w:val="22"/>
        </w:rPr>
      </w:pPr>
      <w:r w:rsidRPr="001D30C6">
        <w:rPr>
          <w:rFonts w:cstheme="minorHAnsi"/>
          <w:sz w:val="22"/>
          <w:szCs w:val="22"/>
        </w:rPr>
        <w:t xml:space="preserve">Pirkimas neatliekamas naudojantis centralizuotų pirkimų katalogu, nes </w:t>
      </w:r>
      <w:r w:rsidR="00061059" w:rsidRPr="001D30C6">
        <w:rPr>
          <w:rFonts w:cstheme="minorHAnsi"/>
          <w:sz w:val="22"/>
          <w:szCs w:val="22"/>
        </w:rPr>
        <w:t>kataloge nėra pirkimo objekto.</w:t>
      </w:r>
    </w:p>
    <w:p w14:paraId="3885CC96" w14:textId="3E49BE50" w:rsidR="00133CA7" w:rsidRPr="001D30C6" w:rsidRDefault="00091F01" w:rsidP="00833A0E">
      <w:pPr>
        <w:pStyle w:val="Sraopastraipa"/>
        <w:numPr>
          <w:ilvl w:val="1"/>
          <w:numId w:val="8"/>
        </w:numPr>
        <w:spacing w:line="240" w:lineRule="auto"/>
        <w:ind w:left="0" w:firstLine="710"/>
        <w:rPr>
          <w:rFonts w:cstheme="minorHAnsi"/>
          <w:sz w:val="22"/>
          <w:szCs w:val="22"/>
        </w:rPr>
      </w:pPr>
      <w:r w:rsidRPr="001D30C6">
        <w:rPr>
          <w:rFonts w:cstheme="minorHAnsi"/>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1D30C6">
            <w:rPr>
              <w:sz w:val="22"/>
              <w:szCs w:val="22"/>
            </w:rPr>
            <w:t>nėra</w:t>
          </w:r>
        </w:sdtContent>
      </w:sdt>
      <w:r w:rsidR="00A100C8" w:rsidRPr="001D30C6" w:rsidDel="00A100C8">
        <w:rPr>
          <w:rFonts w:cstheme="minorHAnsi"/>
          <w:sz w:val="22"/>
          <w:szCs w:val="22"/>
        </w:rPr>
        <w:t xml:space="preserve"> </w:t>
      </w:r>
      <w:r w:rsidRPr="001D30C6">
        <w:rPr>
          <w:rFonts w:cstheme="minorHAnsi"/>
          <w:sz w:val="22"/>
          <w:szCs w:val="22"/>
        </w:rPr>
        <w:t>sudaroma.</w:t>
      </w:r>
    </w:p>
    <w:p w14:paraId="77437840" w14:textId="2DC89D98" w:rsidR="0048754A" w:rsidRPr="001D30C6" w:rsidRDefault="00D459E3" w:rsidP="00833A0E">
      <w:pPr>
        <w:pStyle w:val="Sraopastraipa"/>
        <w:numPr>
          <w:ilvl w:val="1"/>
          <w:numId w:val="8"/>
        </w:numPr>
        <w:tabs>
          <w:tab w:val="left" w:pos="1134"/>
        </w:tabs>
        <w:spacing w:line="240" w:lineRule="auto"/>
        <w:ind w:left="0" w:firstLine="710"/>
        <w:rPr>
          <w:rFonts w:cstheme="minorHAnsi"/>
          <w:sz w:val="22"/>
          <w:szCs w:val="22"/>
        </w:rPr>
      </w:pPr>
      <w:r w:rsidRPr="001D30C6">
        <w:rPr>
          <w:rFonts w:cstheme="minorHAnsi"/>
          <w:sz w:val="22"/>
          <w:szCs w:val="22"/>
        </w:rPr>
        <w:t xml:space="preserve">Atliekamas žaliasis pirkimas. Pirkimas vykdomas vadovaujantis </w:t>
      </w:r>
      <w:hyperlink r:id="rId17" w:history="1">
        <w:r w:rsidR="009B66AB" w:rsidRPr="001D30C6">
          <w:rPr>
            <w:rStyle w:val="Hipersaitas"/>
            <w:rFonts w:cstheme="minorHAnsi"/>
            <w:sz w:val="22"/>
            <w:szCs w:val="22"/>
          </w:rPr>
          <w:t>Lietuvos Respublikos aplinkos ministro 2011</w:t>
        </w:r>
        <w:r w:rsidR="005018BC" w:rsidRPr="001D30C6">
          <w:rPr>
            <w:rStyle w:val="Hipersaitas"/>
            <w:rFonts w:cstheme="minorHAnsi"/>
            <w:sz w:val="22"/>
            <w:szCs w:val="22"/>
          </w:rPr>
          <w:t> </w:t>
        </w:r>
        <w:r w:rsidR="009B66AB" w:rsidRPr="001D30C6">
          <w:rPr>
            <w:rStyle w:val="Hipersaitas"/>
            <w:rFonts w:cstheme="minorHAnsi"/>
            <w:sz w:val="22"/>
            <w:szCs w:val="22"/>
          </w:rPr>
          <w:t>m. birželio 28</w:t>
        </w:r>
        <w:r w:rsidR="005018BC" w:rsidRPr="001D30C6">
          <w:rPr>
            <w:rStyle w:val="Hipersaitas"/>
            <w:rFonts w:cstheme="minorHAnsi"/>
            <w:sz w:val="22"/>
            <w:szCs w:val="22"/>
          </w:rPr>
          <w:t> </w:t>
        </w:r>
        <w:r w:rsidR="009B66AB" w:rsidRPr="001D30C6">
          <w:rPr>
            <w:rStyle w:val="Hipersaitas"/>
            <w:rFonts w:cstheme="minorHAnsi"/>
            <w:sz w:val="22"/>
            <w:szCs w:val="22"/>
          </w:rPr>
          <w:t>d. įsakymu Nr. D1-508 „Dėl aplinkos apsaugos kriterijų taikymo, vykdant žaliuosius pirkimus, tvarkos aprašo patvirtinimo“</w:t>
        </w:r>
      </w:hyperlink>
      <w:r w:rsidR="009B66AB" w:rsidRPr="001D30C6">
        <w:rPr>
          <w:rFonts w:cstheme="minorHAnsi"/>
          <w:sz w:val="22"/>
          <w:szCs w:val="22"/>
        </w:rPr>
        <w:t xml:space="preserve"> </w:t>
      </w:r>
      <w:r w:rsidR="002E4679" w:rsidRPr="001D30C6">
        <w:rPr>
          <w:rFonts w:cstheme="minorHAnsi"/>
          <w:sz w:val="22"/>
          <w:szCs w:val="22"/>
        </w:rPr>
        <w:t>4</w:t>
      </w:r>
      <w:r w:rsidR="00691835" w:rsidRPr="001D30C6">
        <w:rPr>
          <w:rFonts w:cstheme="minorHAnsi"/>
          <w:sz w:val="22"/>
          <w:szCs w:val="22"/>
        </w:rPr>
        <w:t>.1. p.</w:t>
      </w:r>
      <w:r w:rsidR="00957AFC">
        <w:rPr>
          <w:rFonts w:cstheme="minorHAnsi"/>
          <w:sz w:val="22"/>
          <w:szCs w:val="22"/>
        </w:rPr>
        <w:t>, 4.4.4. p.</w:t>
      </w:r>
      <w:r w:rsidR="002E4679" w:rsidRPr="001D30C6">
        <w:rPr>
          <w:rFonts w:cstheme="minorHAnsi"/>
          <w:sz w:val="22"/>
          <w:szCs w:val="22"/>
        </w:rPr>
        <w:t xml:space="preserve"> </w:t>
      </w:r>
      <w:r w:rsidR="006D0D37" w:rsidRPr="001D30C6">
        <w:rPr>
          <w:rFonts w:cstheme="minorHAnsi"/>
          <w:sz w:val="22"/>
          <w:szCs w:val="22"/>
        </w:rPr>
        <w:t xml:space="preserve">ir 2 priedo </w:t>
      </w:r>
      <w:r w:rsidR="00B7494C" w:rsidRPr="001D30C6">
        <w:rPr>
          <w:rFonts w:cstheme="minorHAnsi"/>
          <w:sz w:val="22"/>
          <w:szCs w:val="22"/>
        </w:rPr>
        <w:t>1</w:t>
      </w:r>
      <w:r w:rsidR="00121445" w:rsidRPr="001D30C6">
        <w:rPr>
          <w:rFonts w:cstheme="minorHAnsi"/>
          <w:sz w:val="22"/>
          <w:szCs w:val="22"/>
        </w:rPr>
        <w:t>0</w:t>
      </w:r>
      <w:r w:rsidR="00B7494C" w:rsidRPr="001D30C6">
        <w:rPr>
          <w:rFonts w:cstheme="minorHAnsi"/>
          <w:sz w:val="22"/>
          <w:szCs w:val="22"/>
        </w:rPr>
        <w:t> p. (</w:t>
      </w:r>
      <w:r w:rsidR="00121445" w:rsidRPr="001D30C6">
        <w:rPr>
          <w:rFonts w:cstheme="minorHAnsi"/>
          <w:sz w:val="22"/>
          <w:szCs w:val="22"/>
        </w:rPr>
        <w:t>M ir N kategorijų kelių transporto priemonėms keliami reikalavimai</w:t>
      </w:r>
      <w:r w:rsidR="00B7494C" w:rsidRPr="001D30C6">
        <w:rPr>
          <w:rFonts w:cstheme="minorHAnsi"/>
          <w:sz w:val="22"/>
          <w:szCs w:val="22"/>
        </w:rPr>
        <w:t>)</w:t>
      </w:r>
      <w:r w:rsidRPr="001D30C6">
        <w:rPr>
          <w:rFonts w:cstheme="minorHAnsi"/>
          <w:sz w:val="22"/>
          <w:szCs w:val="22"/>
        </w:rPr>
        <w:t>. Aplinkos ap</w:t>
      </w:r>
      <w:r w:rsidR="00CC4449">
        <w:rPr>
          <w:rFonts w:cstheme="minorHAnsi"/>
          <w:sz w:val="22"/>
          <w:szCs w:val="22"/>
        </w:rPr>
        <w:t>s</w:t>
      </w:r>
      <w:r w:rsidRPr="001D30C6">
        <w:rPr>
          <w:rFonts w:cstheme="minorHAnsi"/>
          <w:sz w:val="22"/>
          <w:szCs w:val="22"/>
        </w:rPr>
        <w:t xml:space="preserve">augos kriterijai nustatyti </w:t>
      </w:r>
      <w:r w:rsidR="00667FCC" w:rsidRPr="001D30C6">
        <w:rPr>
          <w:rFonts w:cstheme="minorHAnsi"/>
          <w:sz w:val="22"/>
          <w:szCs w:val="22"/>
        </w:rPr>
        <w:t>priede - Techninė specifikacija</w:t>
      </w:r>
      <w:r w:rsidR="00DA7549">
        <w:rPr>
          <w:rFonts w:cstheme="minorHAnsi"/>
          <w:sz w:val="22"/>
          <w:szCs w:val="22"/>
        </w:rPr>
        <w:t xml:space="preserve"> ir priede – Sutarties projektas.</w:t>
      </w:r>
    </w:p>
    <w:p w14:paraId="58B4D3E2" w14:textId="63E841D9" w:rsidR="00BD290E" w:rsidRPr="001D30C6" w:rsidRDefault="00B1192A" w:rsidP="00833A0E">
      <w:pPr>
        <w:pStyle w:val="Sraopastraipa"/>
        <w:numPr>
          <w:ilvl w:val="1"/>
          <w:numId w:val="8"/>
        </w:numPr>
        <w:tabs>
          <w:tab w:val="left" w:pos="1134"/>
        </w:tabs>
        <w:spacing w:line="240" w:lineRule="auto"/>
        <w:ind w:left="0" w:firstLine="710"/>
        <w:rPr>
          <w:sz w:val="22"/>
          <w:szCs w:val="22"/>
        </w:rPr>
      </w:pPr>
      <w:r w:rsidRPr="001D30C6">
        <w:rPr>
          <w:sz w:val="22"/>
          <w:szCs w:val="22"/>
        </w:rPr>
        <w:t>Šiame pirkime socialiniai kriterijai</w:t>
      </w:r>
      <w:r w:rsidR="0048754A" w:rsidRPr="001D30C6">
        <w:rPr>
          <w:sz w:val="22"/>
          <w:szCs w:val="22"/>
        </w:rPr>
        <w:t xml:space="preserve"> </w:t>
      </w:r>
      <w:bookmarkStart w:id="11" w:name="_Hlk163547301"/>
      <w:r w:rsidR="0048754A" w:rsidRPr="001D30C6">
        <w:rPr>
          <w:sz w:val="22"/>
          <w:szCs w:val="22"/>
        </w:rPr>
        <w:t>netaikomi.</w:t>
      </w:r>
    </w:p>
    <w:bookmarkEnd w:id="11"/>
    <w:p w14:paraId="15179C0E" w14:textId="0594DE9E" w:rsidR="00257685" w:rsidRPr="001D30C6" w:rsidRDefault="4B7098B6" w:rsidP="00833A0E">
      <w:pPr>
        <w:pStyle w:val="Sraopastraipa"/>
        <w:numPr>
          <w:ilvl w:val="1"/>
          <w:numId w:val="8"/>
        </w:numPr>
        <w:spacing w:line="240" w:lineRule="auto"/>
        <w:ind w:left="0" w:firstLine="710"/>
        <w:rPr>
          <w:rFonts w:cstheme="minorHAnsi"/>
          <w:sz w:val="22"/>
          <w:szCs w:val="22"/>
        </w:rPr>
      </w:pPr>
      <w:r w:rsidRPr="001D30C6">
        <w:rPr>
          <w:rFonts w:eastAsia="Arial" w:cstheme="minorHAnsi"/>
          <w:sz w:val="22"/>
          <w:szCs w:val="22"/>
        </w:rPr>
        <w:t>Bendrosios</w:t>
      </w:r>
      <w:r w:rsidR="00931CA2" w:rsidRPr="001D30C6">
        <w:rPr>
          <w:rFonts w:eastAsia="Arial" w:cstheme="minorHAnsi"/>
          <w:sz w:val="22"/>
          <w:szCs w:val="22"/>
        </w:rPr>
        <w:t xml:space="preserve"> pirkimo</w:t>
      </w:r>
      <w:r w:rsidRPr="001D30C6">
        <w:rPr>
          <w:rFonts w:eastAsia="Arial" w:cstheme="minorHAnsi"/>
          <w:sz w:val="22"/>
          <w:szCs w:val="22"/>
        </w:rPr>
        <w:t xml:space="preserve"> sąlygos yra neatskiriama ši</w:t>
      </w:r>
      <w:r w:rsidR="00931CA2" w:rsidRPr="001D30C6">
        <w:rPr>
          <w:rFonts w:eastAsia="Arial" w:cstheme="minorHAnsi"/>
          <w:sz w:val="22"/>
          <w:szCs w:val="22"/>
        </w:rPr>
        <w:t>ų</w:t>
      </w:r>
      <w:r w:rsidRPr="001D30C6">
        <w:rPr>
          <w:rFonts w:eastAsia="Arial" w:cstheme="minorHAnsi"/>
          <w:sz w:val="22"/>
          <w:szCs w:val="22"/>
        </w:rPr>
        <w:t xml:space="preserve"> pirkimo sąlygų dalis.</w:t>
      </w:r>
    </w:p>
    <w:p w14:paraId="4ED932F3" w14:textId="31771B00" w:rsidR="00FB3C75" w:rsidRPr="00244994" w:rsidRDefault="00244994" w:rsidP="00782F76">
      <w:pPr>
        <w:pStyle w:val="Antrat1"/>
        <w:numPr>
          <w:ilvl w:val="0"/>
          <w:numId w:val="7"/>
        </w:numPr>
        <w:spacing w:before="240" w:after="0" w:line="300" w:lineRule="auto"/>
        <w:ind w:left="357" w:hanging="357"/>
        <w:rPr>
          <w:rFonts w:asciiTheme="minorHAnsi" w:hAnsiTheme="minorHAnsi" w:cstheme="minorHAnsi"/>
          <w:color w:val="auto"/>
        </w:rPr>
      </w:pPr>
      <w:bookmarkStart w:id="12" w:name="_Toc227153143"/>
      <w:r w:rsidRPr="00244994">
        <w:rPr>
          <w:rFonts w:asciiTheme="minorHAnsi" w:hAnsiTheme="minorHAnsi" w:cstheme="minorHAnsi"/>
          <w:color w:val="auto"/>
        </w:rPr>
        <w:t>Pirkimo objektas</w:t>
      </w:r>
      <w:bookmarkEnd w:id="12"/>
    </w:p>
    <w:p w14:paraId="7D847502" w14:textId="77777777" w:rsidR="00FB3C75" w:rsidRPr="004810F3" w:rsidRDefault="00FB3C75" w:rsidP="00E62E95">
      <w:pPr>
        <w:spacing w:line="240" w:lineRule="auto"/>
        <w:ind w:firstLine="0"/>
        <w:rPr>
          <w:sz w:val="22"/>
          <w:szCs w:val="22"/>
        </w:rPr>
      </w:pPr>
    </w:p>
    <w:p w14:paraId="0AEFEE07" w14:textId="09DD65BE" w:rsidR="00FB3C75" w:rsidRPr="004810F3" w:rsidRDefault="4A330118" w:rsidP="00833A0E">
      <w:pPr>
        <w:pStyle w:val="Betarp"/>
        <w:numPr>
          <w:ilvl w:val="1"/>
          <w:numId w:val="7"/>
        </w:numPr>
        <w:tabs>
          <w:tab w:val="left" w:pos="1134"/>
        </w:tabs>
        <w:spacing w:after="120"/>
        <w:ind w:left="0" w:firstLine="709"/>
        <w:contextualSpacing/>
        <w:rPr>
          <w:rFonts w:cstheme="minorHAnsi"/>
          <w:sz w:val="22"/>
          <w:szCs w:val="22"/>
        </w:rPr>
      </w:pPr>
      <w:r w:rsidRPr="004810F3">
        <w:rPr>
          <w:rFonts w:cstheme="minorHAnsi"/>
          <w:sz w:val="22"/>
          <w:szCs w:val="22"/>
        </w:rPr>
        <w:t xml:space="preserve"> </w:t>
      </w:r>
      <w:r w:rsidR="00651664" w:rsidRPr="004810F3">
        <w:rPr>
          <w:rFonts w:cstheme="minorHAnsi"/>
          <w:sz w:val="22"/>
          <w:szCs w:val="22"/>
        </w:rPr>
        <w:t xml:space="preserve">Perkančioji organizacija </w:t>
      </w:r>
      <w:r w:rsidR="00FB3C75" w:rsidRPr="004810F3">
        <w:rPr>
          <w:rFonts w:eastAsia="Calibri" w:cstheme="minorHAnsi"/>
          <w:sz w:val="22"/>
          <w:szCs w:val="22"/>
        </w:rPr>
        <w:t xml:space="preserve">numato įsigyti </w:t>
      </w:r>
      <w:r w:rsidR="00045D2E">
        <w:rPr>
          <w:rFonts w:eastAsia="Calibri" w:cstheme="minorHAnsi"/>
          <w:b/>
          <w:bCs/>
          <w:sz w:val="22"/>
          <w:szCs w:val="22"/>
        </w:rPr>
        <w:t>ūkinį visureigį</w:t>
      </w:r>
      <w:r w:rsidR="00FB3C75" w:rsidRPr="004810F3">
        <w:rPr>
          <w:rFonts w:eastAsia="Calibri" w:cstheme="minorHAnsi"/>
          <w:sz w:val="22"/>
          <w:szCs w:val="22"/>
        </w:rPr>
        <w:t>.</w:t>
      </w:r>
      <w:r w:rsidR="00FB3C75" w:rsidRPr="004810F3">
        <w:rPr>
          <w:rFonts w:cstheme="minorHAnsi"/>
          <w:sz w:val="22"/>
          <w:szCs w:val="22"/>
        </w:rPr>
        <w:t xml:space="preserve"> Reikalavimai </w:t>
      </w:r>
      <w:r w:rsidR="00966703" w:rsidRPr="004810F3">
        <w:rPr>
          <w:rFonts w:cstheme="minorHAnsi"/>
          <w:sz w:val="22"/>
          <w:szCs w:val="22"/>
        </w:rPr>
        <w:t>p</w:t>
      </w:r>
      <w:r w:rsidR="00FB3C75" w:rsidRPr="004810F3">
        <w:rPr>
          <w:rFonts w:cstheme="minorHAnsi"/>
          <w:sz w:val="22"/>
          <w:szCs w:val="22"/>
        </w:rPr>
        <w:t>irkimo objektui nustatyti</w:t>
      </w:r>
      <w:r w:rsidR="00AE2AEF" w:rsidRPr="004810F3">
        <w:rPr>
          <w:rFonts w:cstheme="minorHAnsi"/>
          <w:sz w:val="22"/>
          <w:szCs w:val="22"/>
        </w:rPr>
        <w:t xml:space="preserve"> </w:t>
      </w:r>
      <w:r w:rsidR="00966703" w:rsidRPr="004810F3">
        <w:rPr>
          <w:rFonts w:cstheme="minorHAnsi"/>
          <w:sz w:val="22"/>
          <w:szCs w:val="22"/>
        </w:rPr>
        <w:t>s</w:t>
      </w:r>
      <w:r w:rsidR="00044836" w:rsidRPr="004810F3">
        <w:rPr>
          <w:rFonts w:cstheme="minorHAnsi"/>
          <w:sz w:val="22"/>
          <w:szCs w:val="22"/>
        </w:rPr>
        <w:t>pecialiųjų p</w:t>
      </w:r>
      <w:r w:rsidR="00AE2AEF" w:rsidRPr="004810F3">
        <w:rPr>
          <w:rFonts w:cstheme="minorHAnsi"/>
          <w:sz w:val="22"/>
          <w:szCs w:val="22"/>
        </w:rPr>
        <w:t>irkimo sąlygų priede</w:t>
      </w:r>
      <w:r w:rsidR="00667FCC" w:rsidRPr="004810F3">
        <w:rPr>
          <w:rFonts w:cstheme="minorHAnsi"/>
          <w:sz w:val="22"/>
          <w:szCs w:val="22"/>
        </w:rPr>
        <w:t xml:space="preserve"> – Techninė specifikacija</w:t>
      </w:r>
      <w:r w:rsidR="00AE2AEF" w:rsidRPr="004810F3">
        <w:rPr>
          <w:rFonts w:cstheme="minorHAnsi"/>
          <w:sz w:val="22"/>
          <w:szCs w:val="22"/>
        </w:rPr>
        <w:t>.</w:t>
      </w:r>
    </w:p>
    <w:p w14:paraId="49117D58" w14:textId="5C643290" w:rsidR="005D280D" w:rsidRPr="004810F3" w:rsidRDefault="002C41AA" w:rsidP="00F77A5D">
      <w:pPr>
        <w:pStyle w:val="Betarp"/>
        <w:contextualSpacing/>
        <w:rPr>
          <w:rFonts w:cstheme="minorHAnsi"/>
          <w:sz w:val="22"/>
          <w:szCs w:val="22"/>
        </w:rPr>
      </w:pPr>
      <w:r w:rsidRPr="004810F3">
        <w:rPr>
          <w:rFonts w:cstheme="minorHAnsi"/>
          <w:sz w:val="22"/>
          <w:szCs w:val="22"/>
        </w:rPr>
        <w:t>2.2.</w:t>
      </w:r>
      <w:r w:rsidR="00ED1C85" w:rsidRPr="004810F3">
        <w:rPr>
          <w:rFonts w:cstheme="minorHAnsi"/>
          <w:sz w:val="22"/>
          <w:szCs w:val="22"/>
        </w:rPr>
        <w:t xml:space="preserve"> </w:t>
      </w:r>
      <w:r w:rsidR="00FB3C75" w:rsidRPr="004810F3">
        <w:rPr>
          <w:rFonts w:cstheme="minorHAnsi"/>
          <w:sz w:val="22"/>
          <w:szCs w:val="22"/>
        </w:rPr>
        <w:t>Pirkimo objektas į dalis neskaidomas.</w:t>
      </w:r>
      <w:r w:rsidR="00702B7B" w:rsidRPr="004810F3">
        <w:rPr>
          <w:rFonts w:cstheme="minorHAnsi"/>
          <w:sz w:val="22"/>
          <w:szCs w:val="22"/>
        </w:rPr>
        <w:t xml:space="preserve"> Pirkimo apimtys, reikalavimai </w:t>
      </w:r>
      <w:r w:rsidR="00045D2E">
        <w:rPr>
          <w:rFonts w:cstheme="minorHAnsi"/>
          <w:sz w:val="22"/>
          <w:szCs w:val="22"/>
        </w:rPr>
        <w:t xml:space="preserve">ir techninė specifikacija </w:t>
      </w:r>
      <w:r w:rsidR="00702B7B" w:rsidRPr="004810F3">
        <w:rPr>
          <w:rFonts w:cstheme="minorHAnsi"/>
          <w:sz w:val="22"/>
          <w:szCs w:val="22"/>
        </w:rPr>
        <w:t xml:space="preserve">apibrėžti </w:t>
      </w:r>
      <w:r w:rsidR="00C314B2" w:rsidRPr="004810F3">
        <w:rPr>
          <w:rFonts w:cstheme="minorHAnsi"/>
          <w:sz w:val="22"/>
          <w:szCs w:val="22"/>
        </w:rPr>
        <w:t>s</w:t>
      </w:r>
      <w:r w:rsidR="000B6976" w:rsidRPr="004810F3">
        <w:rPr>
          <w:rFonts w:cstheme="minorHAnsi"/>
          <w:sz w:val="22"/>
          <w:szCs w:val="22"/>
        </w:rPr>
        <w:t>pecialiųjų p</w:t>
      </w:r>
      <w:r w:rsidR="00702B7B" w:rsidRPr="004810F3">
        <w:rPr>
          <w:rFonts w:cstheme="minorHAnsi"/>
          <w:sz w:val="22"/>
          <w:szCs w:val="22"/>
        </w:rPr>
        <w:t>irkimo sąlygų priede</w:t>
      </w:r>
      <w:r w:rsidR="00667FCC" w:rsidRPr="004810F3">
        <w:rPr>
          <w:rFonts w:cstheme="minorHAnsi"/>
          <w:sz w:val="22"/>
          <w:szCs w:val="22"/>
        </w:rPr>
        <w:t xml:space="preserve"> – Techninė specifikacija</w:t>
      </w:r>
      <w:r w:rsidR="00702B7B" w:rsidRPr="004810F3">
        <w:rPr>
          <w:rFonts w:cstheme="minorHAnsi"/>
          <w:sz w:val="22"/>
          <w:szCs w:val="22"/>
        </w:rPr>
        <w:t>.</w:t>
      </w:r>
    </w:p>
    <w:p w14:paraId="2B9FCCA2" w14:textId="3578B1DA" w:rsidR="003943EC" w:rsidRPr="004810F3" w:rsidRDefault="003943EC" w:rsidP="00F77A5D">
      <w:pPr>
        <w:pStyle w:val="Sraopastraipa"/>
        <w:spacing w:line="240" w:lineRule="auto"/>
        <w:ind w:left="0" w:firstLine="709"/>
        <w:rPr>
          <w:rFonts w:cstheme="minorHAnsi"/>
          <w:sz w:val="22"/>
          <w:szCs w:val="22"/>
        </w:rPr>
      </w:pPr>
      <w:r w:rsidRPr="004810F3">
        <w:rPr>
          <w:rFonts w:cstheme="minorHAnsi"/>
          <w:sz w:val="22"/>
          <w:szCs w:val="22"/>
        </w:rPr>
        <w:t>2.</w:t>
      </w:r>
      <w:r w:rsidR="001F568A" w:rsidRPr="004810F3">
        <w:rPr>
          <w:rFonts w:cstheme="minorHAnsi"/>
          <w:sz w:val="22"/>
          <w:szCs w:val="22"/>
        </w:rPr>
        <w:t>3</w:t>
      </w:r>
      <w:r w:rsidRPr="004810F3">
        <w:rPr>
          <w:rFonts w:cstheme="minorHAnsi"/>
          <w:sz w:val="22"/>
          <w:szCs w:val="22"/>
        </w:rPr>
        <w:t xml:space="preserve">. Jeigu apibūdinant pirkimo objektą techninėje specifikacijoje </w:t>
      </w:r>
      <w:r w:rsidR="00045D2E">
        <w:rPr>
          <w:rFonts w:cstheme="minorHAnsi"/>
          <w:sz w:val="22"/>
          <w:szCs w:val="22"/>
        </w:rPr>
        <w:t xml:space="preserve">ar kituose pirkimo dokumentuose </w:t>
      </w:r>
      <w:r w:rsidRPr="004810F3">
        <w:rPr>
          <w:rFonts w:cstheme="minorHAnsi"/>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3C5AB12E" w:rsidR="00255C04" w:rsidRPr="004810F3" w:rsidRDefault="003943EC" w:rsidP="00F77A5D">
      <w:pPr>
        <w:pStyle w:val="Sraopastraipa"/>
        <w:spacing w:line="240" w:lineRule="auto"/>
        <w:ind w:left="0" w:firstLine="709"/>
        <w:rPr>
          <w:rFonts w:cstheme="minorHAnsi"/>
          <w:sz w:val="22"/>
          <w:szCs w:val="22"/>
        </w:rPr>
      </w:pPr>
      <w:r w:rsidRPr="004810F3">
        <w:rPr>
          <w:rFonts w:cstheme="minorHAnsi"/>
          <w:sz w:val="22"/>
          <w:szCs w:val="22"/>
        </w:rPr>
        <w:t>2.</w:t>
      </w:r>
      <w:r w:rsidR="001F568A" w:rsidRPr="004810F3">
        <w:rPr>
          <w:rFonts w:cstheme="minorHAnsi"/>
          <w:sz w:val="22"/>
          <w:szCs w:val="22"/>
        </w:rPr>
        <w:t>4</w:t>
      </w:r>
      <w:r w:rsidRPr="004810F3">
        <w:rPr>
          <w:rFonts w:cstheme="minorHAnsi"/>
          <w:sz w:val="22"/>
          <w:szCs w:val="22"/>
        </w:rPr>
        <w:t xml:space="preserve">. Jeigu apibūdinant pirkimo objektą techninėje specifikacijoje </w:t>
      </w:r>
      <w:r w:rsidR="00045D2E">
        <w:rPr>
          <w:rFonts w:cstheme="minorHAnsi"/>
          <w:sz w:val="22"/>
          <w:szCs w:val="22"/>
        </w:rPr>
        <w:t xml:space="preserve">ar kituose pirkimo dokumentuose </w:t>
      </w:r>
      <w:r w:rsidRPr="004810F3">
        <w:rPr>
          <w:rFonts w:cstheme="minorHAnsi"/>
          <w:sz w:val="22"/>
          <w:szCs w:val="22"/>
        </w:rPr>
        <w:t xml:space="preserve">nurodytas standartas, </w:t>
      </w:r>
      <w:r w:rsidRPr="004810F3">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10F3">
        <w:rPr>
          <w:rFonts w:cstheme="minorHAnsi"/>
          <w:sz w:val="22"/>
          <w:szCs w:val="22"/>
        </w:rPr>
        <w:t>turi būti laikoma, kad kiekviena tokia nuoroda yra pateikta su žodžiais „arba lygiavertis“.</w:t>
      </w:r>
    </w:p>
    <w:p w14:paraId="0CEA2D40" w14:textId="2CE109E2" w:rsidR="00FB3C75" w:rsidRPr="00817AB9" w:rsidRDefault="00BF3638" w:rsidP="00782F76">
      <w:pPr>
        <w:pStyle w:val="Antrat1"/>
        <w:numPr>
          <w:ilvl w:val="0"/>
          <w:numId w:val="7"/>
        </w:numPr>
        <w:spacing w:before="240" w:after="0"/>
        <w:ind w:left="357" w:hanging="357"/>
        <w:rPr>
          <w:rFonts w:asciiTheme="minorHAnsi" w:hAnsiTheme="minorHAnsi" w:cstheme="minorHAnsi"/>
          <w:color w:val="auto"/>
        </w:rPr>
      </w:pPr>
      <w:bookmarkStart w:id="13" w:name="_Toc227153144"/>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p>
    <w:p w14:paraId="0ED6AD78" w14:textId="723DA34A" w:rsidR="00FB3C75" w:rsidRDefault="00FB3C75" w:rsidP="00E62E95">
      <w:pPr>
        <w:spacing w:line="240" w:lineRule="auto"/>
        <w:ind w:firstLine="0"/>
      </w:pPr>
    </w:p>
    <w:p w14:paraId="603A5358" w14:textId="1095EB1F" w:rsidR="00AA5F07" w:rsidRPr="00A02D75" w:rsidRDefault="005D280D" w:rsidP="00833A0E">
      <w:pPr>
        <w:pStyle w:val="Sraopastraipa"/>
        <w:numPr>
          <w:ilvl w:val="1"/>
          <w:numId w:val="7"/>
        </w:numPr>
        <w:spacing w:line="240" w:lineRule="auto"/>
        <w:ind w:left="0" w:firstLine="697"/>
        <w:rPr>
          <w:rFonts w:cstheme="minorHAnsi"/>
          <w:i/>
          <w:iCs/>
          <w:sz w:val="22"/>
          <w:szCs w:val="22"/>
        </w:rPr>
      </w:pPr>
      <w:r w:rsidRPr="00A02D75">
        <w:rPr>
          <w:rFonts w:cstheme="minorHAnsi"/>
          <w:sz w:val="22"/>
          <w:szCs w:val="22"/>
        </w:rPr>
        <w:lastRenderedPageBreak/>
        <w:t>Reikalavimai dėl tiekėjo ir</w:t>
      </w:r>
      <w:r w:rsidR="00F17EDA" w:rsidRPr="00A02D75">
        <w:rPr>
          <w:rFonts w:cstheme="minorHAnsi"/>
          <w:sz w:val="22"/>
          <w:szCs w:val="22"/>
        </w:rPr>
        <w:t xml:space="preserve"> </w:t>
      </w:r>
      <w:r w:rsidRPr="00A02D75">
        <w:rPr>
          <w:rFonts w:cstheme="minorHAnsi"/>
          <w:sz w:val="22"/>
          <w:szCs w:val="22"/>
        </w:rPr>
        <w:t>subtiekėj</w:t>
      </w:r>
      <w:r w:rsidR="009C5B40">
        <w:rPr>
          <w:rFonts w:cstheme="minorHAnsi"/>
          <w:sz w:val="22"/>
          <w:szCs w:val="22"/>
        </w:rPr>
        <w:t>ų</w:t>
      </w:r>
      <w:r w:rsidR="00DF6485" w:rsidRPr="00A02D75">
        <w:rPr>
          <w:rFonts w:cstheme="minorHAnsi"/>
          <w:sz w:val="22"/>
          <w:szCs w:val="22"/>
        </w:rPr>
        <w:t xml:space="preserve"> (jeigu taikoma)</w:t>
      </w:r>
      <w:r w:rsidR="00A857C4" w:rsidRPr="00A02D75">
        <w:rPr>
          <w:rFonts w:cstheme="minorHAnsi"/>
          <w:sz w:val="22"/>
          <w:szCs w:val="22"/>
        </w:rPr>
        <w:t xml:space="preserve">, ūkio subjektų, kurių pajėgumais </w:t>
      </w:r>
      <w:r w:rsidR="00CF1B69" w:rsidRPr="00A02D75">
        <w:rPr>
          <w:rFonts w:cstheme="minorHAnsi"/>
          <w:sz w:val="22"/>
          <w:szCs w:val="22"/>
        </w:rPr>
        <w:t>tiekėjas remiasi,</w:t>
      </w:r>
      <w:r w:rsidR="00FB4B5E" w:rsidRPr="00A02D75">
        <w:rPr>
          <w:rFonts w:cstheme="minorHAnsi"/>
          <w:sz w:val="22"/>
          <w:szCs w:val="22"/>
        </w:rPr>
        <w:t xml:space="preserve"> </w:t>
      </w:r>
      <w:r w:rsidRPr="00A02D75">
        <w:rPr>
          <w:rFonts w:cstheme="minorHAnsi"/>
          <w:sz w:val="22"/>
          <w:szCs w:val="22"/>
        </w:rPr>
        <w:t>pašalinimo pagrindų nebuvimo</w:t>
      </w:r>
      <w:r w:rsidR="004A415C" w:rsidRPr="00A02D75">
        <w:rPr>
          <w:rFonts w:cstheme="minorHAnsi"/>
          <w:sz w:val="22"/>
          <w:szCs w:val="22"/>
        </w:rPr>
        <w:t xml:space="preserve"> </w:t>
      </w:r>
      <w:r w:rsidRPr="00A02D75">
        <w:rPr>
          <w:rFonts w:cstheme="minorHAnsi"/>
          <w:sz w:val="22"/>
          <w:szCs w:val="22"/>
        </w:rPr>
        <w:t xml:space="preserve">bei jų nebuvimą patvirtinantys dokumentai nurodyti </w:t>
      </w:r>
      <w:r w:rsidR="00CF1B69" w:rsidRPr="00A02D75">
        <w:rPr>
          <w:rFonts w:cstheme="minorHAnsi"/>
          <w:sz w:val="22"/>
          <w:szCs w:val="22"/>
        </w:rPr>
        <w:t>s</w:t>
      </w:r>
      <w:r w:rsidR="0035091B" w:rsidRPr="00A02D75">
        <w:rPr>
          <w:rFonts w:cstheme="minorHAnsi"/>
          <w:sz w:val="22"/>
          <w:szCs w:val="22"/>
        </w:rPr>
        <w:t>pecialiųjų p</w:t>
      </w:r>
      <w:r w:rsidRPr="00A02D75">
        <w:rPr>
          <w:rFonts w:cstheme="minorHAnsi"/>
          <w:sz w:val="22"/>
          <w:szCs w:val="22"/>
        </w:rPr>
        <w:t>irkimo sąlygų priede</w:t>
      </w:r>
      <w:r w:rsidR="00B944EA" w:rsidRPr="00A02D75">
        <w:rPr>
          <w:rFonts w:cstheme="minorHAnsi"/>
          <w:sz w:val="22"/>
          <w:szCs w:val="22"/>
        </w:rPr>
        <w:t xml:space="preserve"> - Tiekėjų pašalinimo pagrindai.</w:t>
      </w:r>
    </w:p>
    <w:p w14:paraId="694FBDAB" w14:textId="5AB03950" w:rsidR="009905AD" w:rsidRPr="00A02D75" w:rsidRDefault="005D280D" w:rsidP="00833A0E">
      <w:pPr>
        <w:pStyle w:val="Sraopastraipa"/>
        <w:numPr>
          <w:ilvl w:val="1"/>
          <w:numId w:val="7"/>
        </w:numPr>
        <w:spacing w:line="240" w:lineRule="auto"/>
        <w:ind w:left="0" w:firstLine="697"/>
        <w:rPr>
          <w:rFonts w:cstheme="minorHAnsi"/>
          <w:sz w:val="22"/>
          <w:szCs w:val="22"/>
        </w:rPr>
      </w:pPr>
      <w:r w:rsidRPr="00A02D75">
        <w:rPr>
          <w:rFonts w:cstheme="minorHAnsi"/>
          <w:sz w:val="22"/>
          <w:szCs w:val="22"/>
        </w:rPr>
        <w:t>Tiekėjams n</w:t>
      </w:r>
      <w:r w:rsidR="00243470" w:rsidRPr="00A02D75">
        <w:rPr>
          <w:rFonts w:cstheme="minorHAnsi"/>
          <w:sz w:val="22"/>
          <w:szCs w:val="22"/>
        </w:rPr>
        <w:t xml:space="preserve">enustatomi </w:t>
      </w:r>
      <w:r w:rsidRPr="00A02D75">
        <w:rPr>
          <w:rFonts w:cstheme="minorHAnsi"/>
          <w:sz w:val="22"/>
          <w:szCs w:val="22"/>
        </w:rPr>
        <w:t>kvalifikacijos reikalavimai</w:t>
      </w:r>
      <w:r w:rsidR="00F80768" w:rsidRPr="00A02D75">
        <w:rPr>
          <w:rFonts w:cstheme="minorHAnsi"/>
          <w:sz w:val="22"/>
          <w:szCs w:val="22"/>
        </w:rPr>
        <w:t xml:space="preserve">, </w:t>
      </w:r>
      <w:r w:rsidRPr="00A02D75">
        <w:rPr>
          <w:rFonts w:cstheme="minorHAnsi"/>
          <w:sz w:val="22"/>
          <w:szCs w:val="22"/>
        </w:rPr>
        <w:t>reikalavim</w:t>
      </w:r>
      <w:r w:rsidR="001128FB" w:rsidRPr="00A02D75">
        <w:rPr>
          <w:rFonts w:cstheme="minorHAnsi"/>
          <w:sz w:val="22"/>
          <w:szCs w:val="22"/>
        </w:rPr>
        <w:t>ai</w:t>
      </w:r>
      <w:r w:rsidRPr="00A02D75">
        <w:rPr>
          <w:rFonts w:cstheme="minorHAnsi"/>
          <w:sz w:val="22"/>
          <w:szCs w:val="22"/>
        </w:rPr>
        <w:t xml:space="preserve"> dėl kokybės vadybos sistemos ir aplinkos apsaugos vadybos sistemos standartų laikymosi</w:t>
      </w:r>
      <w:r w:rsidR="009905AD" w:rsidRPr="00A02D75">
        <w:rPr>
          <w:rFonts w:cstheme="minorHAnsi"/>
          <w:sz w:val="22"/>
          <w:szCs w:val="22"/>
        </w:rPr>
        <w:t>.</w:t>
      </w:r>
      <w:r w:rsidR="003B3D2C" w:rsidRPr="00A02D75">
        <w:rPr>
          <w:rFonts w:cstheme="minorHAnsi"/>
          <w:sz w:val="22"/>
          <w:szCs w:val="22"/>
        </w:rPr>
        <w:t xml:space="preserve"> Tiekėjas, teikdamas pasiūlymą, įsipareigoja, kad sutartį vykdys tik teisę verstis atitinkama veikla turintys asmenys.</w:t>
      </w:r>
    </w:p>
    <w:p w14:paraId="52D80500" w14:textId="36E287F6" w:rsidR="00894FEF" w:rsidRPr="00A02D75" w:rsidRDefault="0008617B" w:rsidP="00F77A5D">
      <w:pPr>
        <w:spacing w:line="240" w:lineRule="auto"/>
        <w:ind w:firstLine="709"/>
        <w:rPr>
          <w:rFonts w:ascii="Arial" w:eastAsia="Arial" w:hAnsi="Arial" w:cs="Arial"/>
          <w:sz w:val="22"/>
          <w:szCs w:val="22"/>
        </w:rPr>
      </w:pPr>
      <w:r w:rsidRPr="00A02D75">
        <w:rPr>
          <w:rFonts w:cstheme="minorHAnsi"/>
          <w:sz w:val="22"/>
          <w:szCs w:val="22"/>
        </w:rPr>
        <w:t>3.</w:t>
      </w:r>
      <w:r w:rsidR="001B5CAB" w:rsidRPr="00A02D75">
        <w:rPr>
          <w:rFonts w:cstheme="minorHAnsi"/>
          <w:sz w:val="22"/>
          <w:szCs w:val="22"/>
        </w:rPr>
        <w:t xml:space="preserve">3. </w:t>
      </w:r>
      <w:r w:rsidRPr="00A02D75">
        <w:rPr>
          <w:rFonts w:eastAsia="Arial" w:cstheme="minorHAnsi"/>
          <w:sz w:val="22"/>
          <w:szCs w:val="22"/>
        </w:rPr>
        <w:t xml:space="preserve">Tiekėjas teikdamas pasiūlymą </w:t>
      </w:r>
      <w:r w:rsidR="002C50AE" w:rsidRPr="00A02D75">
        <w:rPr>
          <w:rFonts w:eastAsia="Arial" w:cstheme="minorHAnsi"/>
          <w:sz w:val="22"/>
          <w:szCs w:val="22"/>
        </w:rPr>
        <w:t xml:space="preserve">neturi </w:t>
      </w:r>
      <w:r w:rsidRPr="00A02D75">
        <w:rPr>
          <w:rFonts w:eastAsia="Arial" w:cstheme="minorHAnsi"/>
          <w:sz w:val="22"/>
          <w:szCs w:val="22"/>
        </w:rPr>
        <w:t xml:space="preserve">pateikti </w:t>
      </w:r>
      <w:r w:rsidR="002C50AE" w:rsidRPr="00A02D75">
        <w:rPr>
          <w:rFonts w:eastAsia="Arial" w:cstheme="minorHAnsi"/>
          <w:sz w:val="22"/>
          <w:szCs w:val="22"/>
        </w:rPr>
        <w:t>nei EBVPD</w:t>
      </w:r>
      <w:r w:rsidR="00531D05" w:rsidRPr="00A02D75">
        <w:rPr>
          <w:rFonts w:eastAsia="Arial" w:cstheme="minorHAnsi"/>
          <w:sz w:val="22"/>
          <w:szCs w:val="22"/>
        </w:rPr>
        <w:t>,</w:t>
      </w:r>
      <w:r w:rsidR="002C50AE" w:rsidRPr="00A02D75">
        <w:rPr>
          <w:rFonts w:eastAsia="Arial" w:cstheme="minorHAnsi"/>
          <w:sz w:val="22"/>
          <w:szCs w:val="22"/>
        </w:rPr>
        <w:t xml:space="preserve"> nei </w:t>
      </w:r>
      <w:r w:rsidRPr="00A02D75">
        <w:rPr>
          <w:rFonts w:eastAsia="Arial" w:cstheme="minorHAnsi"/>
          <w:sz w:val="22"/>
          <w:szCs w:val="22"/>
        </w:rPr>
        <w:t>laisvos formos deklaracij</w:t>
      </w:r>
      <w:r w:rsidR="002C50AE" w:rsidRPr="00A02D75">
        <w:rPr>
          <w:rFonts w:eastAsia="Arial" w:cstheme="minorHAnsi"/>
          <w:sz w:val="22"/>
          <w:szCs w:val="22"/>
        </w:rPr>
        <w:t>os</w:t>
      </w:r>
      <w:r w:rsidRPr="00A02D75">
        <w:rPr>
          <w:rFonts w:eastAsia="Arial" w:cstheme="minorHAnsi"/>
          <w:sz w:val="22"/>
          <w:szCs w:val="22"/>
        </w:rPr>
        <w:t xml:space="preserve"> dėl atitikties reikalavimams.</w:t>
      </w:r>
    </w:p>
    <w:p w14:paraId="69360CD7" w14:textId="6205C0B6" w:rsidR="00894FEF" w:rsidRPr="00817AB9" w:rsidRDefault="00817AB9" w:rsidP="00782F76">
      <w:pPr>
        <w:pStyle w:val="Antrat1"/>
        <w:numPr>
          <w:ilvl w:val="0"/>
          <w:numId w:val="7"/>
        </w:numPr>
        <w:spacing w:before="240" w:after="0" w:line="300" w:lineRule="auto"/>
        <w:ind w:left="357" w:hanging="357"/>
        <w:rPr>
          <w:rFonts w:asciiTheme="minorHAnsi" w:hAnsiTheme="minorHAnsi" w:cstheme="minorHAnsi"/>
          <w:color w:val="auto"/>
        </w:rPr>
      </w:pPr>
      <w:bookmarkStart w:id="14" w:name="_Toc22715314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p>
    <w:p w14:paraId="0A3E7F23" w14:textId="2800E67D" w:rsidR="00894FEF" w:rsidRPr="00A02D75" w:rsidRDefault="00894FEF" w:rsidP="00A02D75">
      <w:pPr>
        <w:spacing w:line="20" w:lineRule="atLeast"/>
        <w:ind w:firstLine="0"/>
        <w:rPr>
          <w:sz w:val="22"/>
          <w:szCs w:val="22"/>
        </w:rPr>
      </w:pPr>
    </w:p>
    <w:p w14:paraId="74CFA4F3" w14:textId="42841182" w:rsidR="000C625C" w:rsidRPr="00A02D75" w:rsidRDefault="007A0879" w:rsidP="00041762">
      <w:pPr>
        <w:pStyle w:val="Sraopastraipa"/>
        <w:spacing w:line="240" w:lineRule="auto"/>
        <w:ind w:left="0" w:firstLine="567"/>
        <w:rPr>
          <w:sz w:val="22"/>
          <w:szCs w:val="22"/>
        </w:rPr>
      </w:pPr>
      <w:r w:rsidRPr="00A02D75">
        <w:rPr>
          <w:rFonts w:cstheme="minorHAnsi"/>
          <w:iCs/>
          <w:sz w:val="22"/>
          <w:szCs w:val="22"/>
        </w:rPr>
        <w:t>Netaikoma</w:t>
      </w:r>
      <w:r w:rsidR="000C625C" w:rsidRPr="00A02D75">
        <w:rPr>
          <w:sz w:val="22"/>
          <w:szCs w:val="22"/>
        </w:rPr>
        <w:t>.</w:t>
      </w:r>
    </w:p>
    <w:p w14:paraId="490591E3" w14:textId="65243BA8" w:rsidR="006D3202" w:rsidRPr="001B1CD4" w:rsidRDefault="003630A0" w:rsidP="00782F76">
      <w:pPr>
        <w:pStyle w:val="Antrat1"/>
        <w:numPr>
          <w:ilvl w:val="0"/>
          <w:numId w:val="7"/>
        </w:numPr>
        <w:spacing w:before="240" w:after="0" w:line="300" w:lineRule="auto"/>
        <w:ind w:left="357" w:hanging="357"/>
        <w:rPr>
          <w:rFonts w:asciiTheme="minorHAnsi" w:hAnsiTheme="minorHAnsi" w:cstheme="minorHAnsi"/>
          <w:color w:val="auto"/>
        </w:rPr>
      </w:pPr>
      <w:bookmarkStart w:id="15" w:name="_Toc227153146"/>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E79FF23" w:rsidR="00E861F5" w:rsidRDefault="00E861F5" w:rsidP="00776D40">
      <w:pPr>
        <w:ind w:firstLine="0"/>
        <w:rPr>
          <w:rFonts w:cstheme="minorHAnsi"/>
          <w:sz w:val="22"/>
          <w:szCs w:val="22"/>
        </w:rPr>
      </w:pPr>
    </w:p>
    <w:p w14:paraId="4FE17AEA" w14:textId="08264C03" w:rsidR="00C137C8" w:rsidRPr="00B6714A" w:rsidRDefault="00C137C8" w:rsidP="00776D40">
      <w:pPr>
        <w:pStyle w:val="Sraopastraipa"/>
        <w:numPr>
          <w:ilvl w:val="1"/>
          <w:numId w:val="7"/>
        </w:numPr>
        <w:tabs>
          <w:tab w:val="left" w:pos="993"/>
          <w:tab w:val="left" w:pos="1276"/>
        </w:tabs>
        <w:spacing w:line="240" w:lineRule="auto"/>
        <w:ind w:left="0" w:firstLine="709"/>
        <w:rPr>
          <w:rFonts w:cstheme="minorHAnsi"/>
          <w:sz w:val="22"/>
          <w:szCs w:val="22"/>
        </w:rPr>
      </w:pPr>
      <w:r w:rsidRPr="00B6714A">
        <w:rPr>
          <w:rFonts w:cstheme="minorHAnsi"/>
          <w:sz w:val="22"/>
          <w:szCs w:val="22"/>
        </w:rPr>
        <w:t>Tiekėjo pasiūlymą sudaro CVP</w:t>
      </w:r>
      <w:r w:rsidR="00776D40" w:rsidRPr="00B6714A">
        <w:rPr>
          <w:rFonts w:cstheme="minorHAnsi"/>
          <w:sz w:val="22"/>
          <w:szCs w:val="22"/>
        </w:rPr>
        <w:t> </w:t>
      </w:r>
      <w:r w:rsidRPr="00B6714A">
        <w:rPr>
          <w:rFonts w:cstheme="minorHAnsi"/>
          <w:sz w:val="22"/>
          <w:szCs w:val="22"/>
        </w:rPr>
        <w:t>IS pateikiamų ir žemiau nurodytų dokumentų visuma:</w:t>
      </w:r>
    </w:p>
    <w:p w14:paraId="18354C23" w14:textId="5F544EB3" w:rsidR="00C137C8" w:rsidRPr="00B6714A" w:rsidRDefault="00C137C8" w:rsidP="00776D40">
      <w:pPr>
        <w:pStyle w:val="Sraopastraipa"/>
        <w:numPr>
          <w:ilvl w:val="2"/>
          <w:numId w:val="7"/>
        </w:numPr>
        <w:tabs>
          <w:tab w:val="left" w:pos="993"/>
          <w:tab w:val="left" w:pos="1276"/>
        </w:tabs>
        <w:spacing w:line="240" w:lineRule="auto"/>
        <w:ind w:left="0" w:firstLine="709"/>
        <w:rPr>
          <w:rFonts w:cstheme="minorHAnsi"/>
          <w:sz w:val="22"/>
          <w:szCs w:val="22"/>
        </w:rPr>
      </w:pPr>
      <w:r w:rsidRPr="00B6714A">
        <w:rPr>
          <w:rFonts w:cstheme="minorHAnsi"/>
          <w:sz w:val="22"/>
          <w:szCs w:val="22"/>
        </w:rPr>
        <w:t xml:space="preserve"> tiekėjo pasiūlymas, parengtas pagal </w:t>
      </w:r>
      <w:bookmarkStart w:id="16" w:name="_Hlk223507429"/>
      <w:r w:rsidRPr="00B6714A">
        <w:rPr>
          <w:rFonts w:cstheme="minorHAnsi"/>
          <w:sz w:val="22"/>
          <w:szCs w:val="22"/>
        </w:rPr>
        <w:t xml:space="preserve">specialiųjų pirkimo </w:t>
      </w:r>
      <w:bookmarkEnd w:id="16"/>
      <w:r w:rsidRPr="00B6714A">
        <w:rPr>
          <w:rFonts w:cstheme="minorHAnsi"/>
          <w:sz w:val="22"/>
          <w:szCs w:val="22"/>
        </w:rPr>
        <w:t xml:space="preserve">sąlygų </w:t>
      </w:r>
      <w:r w:rsidR="00B71E09" w:rsidRPr="00B6714A">
        <w:rPr>
          <w:rFonts w:cstheme="minorHAnsi"/>
          <w:sz w:val="22"/>
          <w:szCs w:val="22"/>
        </w:rPr>
        <w:t xml:space="preserve">priedą – Pasiūlymo forma </w:t>
      </w:r>
      <w:r w:rsidRPr="00B6714A">
        <w:rPr>
          <w:rFonts w:cstheme="minorHAnsi"/>
          <w:sz w:val="22"/>
          <w:szCs w:val="22"/>
        </w:rPr>
        <w:t>ir pasiūlymo formoje nurodyti ir kiti, tiekėjo nuomone, būtini dokumentai (jų kopijos);</w:t>
      </w:r>
    </w:p>
    <w:p w14:paraId="4FB6881F" w14:textId="25FB0844" w:rsidR="00C137C8" w:rsidRPr="00B6714A" w:rsidRDefault="00C137C8" w:rsidP="00776D40">
      <w:pPr>
        <w:pStyle w:val="Sraopastraipa"/>
        <w:numPr>
          <w:ilvl w:val="2"/>
          <w:numId w:val="7"/>
        </w:numPr>
        <w:tabs>
          <w:tab w:val="left" w:pos="993"/>
          <w:tab w:val="left" w:pos="1276"/>
        </w:tabs>
        <w:spacing w:line="240" w:lineRule="auto"/>
        <w:ind w:left="0" w:firstLine="709"/>
        <w:rPr>
          <w:rFonts w:cstheme="minorHAnsi"/>
          <w:sz w:val="22"/>
          <w:szCs w:val="22"/>
        </w:rPr>
      </w:pPr>
      <w:r w:rsidRPr="00B6714A">
        <w:rPr>
          <w:rFonts w:cstheme="minorHAnsi"/>
          <w:sz w:val="22"/>
          <w:szCs w:val="22"/>
        </w:rPr>
        <w:t>jei pirkime dalyvauja ūkio subjektų grupė jungtinės veiklos sutarties pagrindu - jungtinės veiklos sutarties kopija;</w:t>
      </w:r>
    </w:p>
    <w:p w14:paraId="2890E9F3" w14:textId="0DE3FDFD" w:rsidR="00C137C8" w:rsidRPr="00B6714A" w:rsidRDefault="00C137C8" w:rsidP="00776D40">
      <w:pPr>
        <w:pStyle w:val="Sraopastraipa"/>
        <w:numPr>
          <w:ilvl w:val="2"/>
          <w:numId w:val="7"/>
        </w:numPr>
        <w:tabs>
          <w:tab w:val="left" w:pos="993"/>
          <w:tab w:val="left" w:pos="1276"/>
          <w:tab w:val="left" w:pos="1418"/>
        </w:tabs>
        <w:spacing w:line="240" w:lineRule="auto"/>
        <w:ind w:left="0" w:firstLine="709"/>
        <w:rPr>
          <w:rStyle w:val="normaltextrun"/>
          <w:rFonts w:cstheme="minorHAnsi"/>
          <w:sz w:val="22"/>
          <w:szCs w:val="22"/>
        </w:rPr>
      </w:pPr>
      <w:r w:rsidRPr="00B6714A">
        <w:rPr>
          <w:rStyle w:val="normaltextrun"/>
          <w:rFonts w:cstheme="minorHAnsi"/>
          <w:color w:val="000000"/>
          <w:sz w:val="22"/>
          <w:szCs w:val="22"/>
          <w:shd w:val="clear" w:color="auto" w:fill="FFFFFF"/>
        </w:rPr>
        <w:t xml:space="preserve">užpildyta Techninė specifikacija </w:t>
      </w:r>
      <w:r w:rsidR="00B71E09" w:rsidRPr="00B6714A">
        <w:rPr>
          <w:rStyle w:val="normaltextrun"/>
          <w:rFonts w:cstheme="minorHAnsi"/>
          <w:color w:val="000000"/>
          <w:sz w:val="22"/>
          <w:szCs w:val="22"/>
          <w:shd w:val="clear" w:color="auto" w:fill="FFFFFF"/>
        </w:rPr>
        <w:t xml:space="preserve">( </w:t>
      </w:r>
      <w:r w:rsidR="00B71E09" w:rsidRPr="00B6714A">
        <w:rPr>
          <w:sz w:val="22"/>
          <w:szCs w:val="22"/>
        </w:rPr>
        <w:t>jei pirkimas skaidomas į dalis</w:t>
      </w:r>
      <w:r w:rsidR="00B71E09" w:rsidRPr="00B6714A">
        <w:rPr>
          <w:rStyle w:val="normaltextrun"/>
          <w:rFonts w:cstheme="minorHAnsi"/>
          <w:color w:val="000000"/>
          <w:sz w:val="22"/>
          <w:szCs w:val="22"/>
          <w:shd w:val="clear" w:color="auto" w:fill="FFFFFF"/>
        </w:rPr>
        <w:t xml:space="preserve"> - </w:t>
      </w:r>
      <w:r w:rsidRPr="00B6714A">
        <w:rPr>
          <w:rStyle w:val="normaltextrun"/>
          <w:rFonts w:cstheme="minorHAnsi"/>
          <w:color w:val="000000"/>
          <w:sz w:val="22"/>
          <w:szCs w:val="22"/>
          <w:shd w:val="clear" w:color="auto" w:fill="FFFFFF"/>
        </w:rPr>
        <w:t>atitinkamai pirkimo daliai</w:t>
      </w:r>
      <w:r w:rsidR="00B71E09" w:rsidRPr="00B6714A">
        <w:rPr>
          <w:rStyle w:val="normaltextrun"/>
          <w:rFonts w:cstheme="minorHAnsi"/>
          <w:color w:val="000000"/>
          <w:sz w:val="22"/>
          <w:szCs w:val="22"/>
          <w:shd w:val="clear" w:color="auto" w:fill="FFFFFF"/>
        </w:rPr>
        <w:t>)</w:t>
      </w:r>
      <w:r w:rsidR="00C33AE4">
        <w:rPr>
          <w:rFonts w:cstheme="minorHAnsi"/>
          <w:sz w:val="22"/>
          <w:szCs w:val="22"/>
        </w:rPr>
        <w:t>;</w:t>
      </w:r>
    </w:p>
    <w:p w14:paraId="5A6BDD34" w14:textId="640E9992" w:rsidR="00C137C8" w:rsidRPr="00B6714A" w:rsidRDefault="00C137C8" w:rsidP="00776D40">
      <w:pPr>
        <w:pStyle w:val="Sraopastraipa"/>
        <w:numPr>
          <w:ilvl w:val="2"/>
          <w:numId w:val="7"/>
        </w:numPr>
        <w:tabs>
          <w:tab w:val="left" w:pos="993"/>
          <w:tab w:val="left" w:pos="1276"/>
          <w:tab w:val="left" w:pos="1418"/>
        </w:tabs>
        <w:spacing w:line="240" w:lineRule="auto"/>
        <w:ind w:left="0" w:firstLine="709"/>
        <w:rPr>
          <w:rFonts w:cstheme="minorHAnsi"/>
          <w:sz w:val="22"/>
          <w:szCs w:val="22"/>
        </w:rPr>
      </w:pPr>
      <w:r w:rsidRPr="00B6714A">
        <w:rPr>
          <w:rFonts w:cstheme="minorHAnsi"/>
          <w:b/>
          <w:bCs/>
          <w:sz w:val="22"/>
          <w:szCs w:val="22"/>
        </w:rPr>
        <w:t>pateikiama gamintojų siūlomų prekių katalogo/bukleto/brošiūros/instrukcijos ir</w:t>
      </w:r>
      <w:r w:rsidR="00B71E09" w:rsidRPr="00B6714A">
        <w:rPr>
          <w:rFonts w:cstheme="minorHAnsi"/>
          <w:b/>
          <w:bCs/>
          <w:sz w:val="22"/>
          <w:szCs w:val="22"/>
        </w:rPr>
        <w:t>(</w:t>
      </w:r>
      <w:r w:rsidRPr="00B6714A">
        <w:rPr>
          <w:rFonts w:cstheme="minorHAnsi"/>
          <w:b/>
          <w:bCs/>
          <w:sz w:val="22"/>
          <w:szCs w:val="22"/>
        </w:rPr>
        <w:t>ar</w:t>
      </w:r>
      <w:r w:rsidR="00B71E09" w:rsidRPr="00B6714A">
        <w:rPr>
          <w:rFonts w:cstheme="minorHAnsi"/>
          <w:b/>
          <w:bCs/>
          <w:sz w:val="22"/>
          <w:szCs w:val="22"/>
        </w:rPr>
        <w:t>)</w:t>
      </w:r>
      <w:r w:rsidRPr="00B6714A">
        <w:rPr>
          <w:rFonts w:cstheme="minorHAnsi"/>
          <w:b/>
          <w:bCs/>
          <w:sz w:val="22"/>
          <w:szCs w:val="22"/>
        </w:rPr>
        <w:t xml:space="preserve"> prekės gamintojo deklaracijas (jei gamintojo kataloge/buklete/brošiūroje/instrukcijoje neišsamiai atsispindi siūlomos prekės atitikimas techninės specifikacijos reikalavimams) arba lygiaverčius dokumentus. </w:t>
      </w:r>
      <w:r w:rsidRPr="00B6714A">
        <w:rPr>
          <w:rFonts w:cstheme="minorHAnsi"/>
          <w:sz w:val="22"/>
          <w:szCs w:val="22"/>
        </w:rPr>
        <w:t>Teikiamuose dokumentuose tiekėjas turi grafiškai nurodyti (</w:t>
      </w:r>
      <w:r w:rsidRPr="00B6714A">
        <w:rPr>
          <w:rFonts w:cstheme="minorHAnsi"/>
          <w:color w:val="4472C4" w:themeColor="accent1"/>
          <w:sz w:val="22"/>
          <w:szCs w:val="22"/>
        </w:rPr>
        <w:t>spalvotai ženklinti, ir</w:t>
      </w:r>
      <w:r w:rsidR="00B71E09" w:rsidRPr="00B6714A">
        <w:rPr>
          <w:rFonts w:cstheme="minorHAnsi"/>
          <w:color w:val="4472C4" w:themeColor="accent1"/>
          <w:sz w:val="22"/>
          <w:szCs w:val="22"/>
        </w:rPr>
        <w:t>(</w:t>
      </w:r>
      <w:r w:rsidRPr="00B6714A">
        <w:rPr>
          <w:rFonts w:cstheme="minorHAnsi"/>
          <w:color w:val="4472C4" w:themeColor="accent1"/>
          <w:sz w:val="22"/>
          <w:szCs w:val="22"/>
        </w:rPr>
        <w:t>ar</w:t>
      </w:r>
      <w:r w:rsidR="00B71E09" w:rsidRPr="00B6714A">
        <w:rPr>
          <w:rFonts w:cstheme="minorHAnsi"/>
          <w:color w:val="4472C4" w:themeColor="accent1"/>
          <w:sz w:val="22"/>
          <w:szCs w:val="22"/>
        </w:rPr>
        <w:t>)</w:t>
      </w:r>
      <w:r w:rsidRPr="00B6714A">
        <w:rPr>
          <w:rFonts w:cstheme="minorHAnsi"/>
          <w:color w:val="4472C4" w:themeColor="accent1"/>
          <w:sz w:val="22"/>
          <w:szCs w:val="22"/>
        </w:rPr>
        <w:t xml:space="preserve"> nurodyti rodyklėmis, ir</w:t>
      </w:r>
      <w:r w:rsidR="00B71E09" w:rsidRPr="00B6714A">
        <w:rPr>
          <w:rFonts w:cstheme="minorHAnsi"/>
          <w:color w:val="4472C4" w:themeColor="accent1"/>
          <w:sz w:val="22"/>
          <w:szCs w:val="22"/>
        </w:rPr>
        <w:t>(</w:t>
      </w:r>
      <w:r w:rsidRPr="00B6714A">
        <w:rPr>
          <w:rFonts w:cstheme="minorHAnsi"/>
          <w:color w:val="4472C4" w:themeColor="accent1"/>
          <w:sz w:val="22"/>
          <w:szCs w:val="22"/>
        </w:rPr>
        <w:t>ar</w:t>
      </w:r>
      <w:r w:rsidR="00B71E09" w:rsidRPr="00B6714A">
        <w:rPr>
          <w:rFonts w:cstheme="minorHAnsi"/>
          <w:color w:val="4472C4" w:themeColor="accent1"/>
          <w:sz w:val="22"/>
          <w:szCs w:val="22"/>
        </w:rPr>
        <w:t>)</w:t>
      </w:r>
      <w:r w:rsidRPr="00B6714A">
        <w:rPr>
          <w:rFonts w:cstheme="minorHAnsi"/>
          <w:color w:val="4472C4" w:themeColor="accent1"/>
          <w:sz w:val="22"/>
          <w:szCs w:val="22"/>
        </w:rPr>
        <w:t xml:space="preserve"> pabraukti) konkrečias vietas, kur aprašomos/apibūdintos reikalaujamų techninių charakteristikų reikšmės bei nurodyti, kurį reikalaujamos charakteristikos parametrą (techninės specifikacijos lentelės eil. Nr.) pažymėta vieta patvirtina).</w:t>
      </w:r>
    </w:p>
    <w:p w14:paraId="7711EA21" w14:textId="446434C0" w:rsidR="00C137C8" w:rsidRPr="00B6714A" w:rsidRDefault="00C137C8" w:rsidP="00776D40">
      <w:pPr>
        <w:pStyle w:val="Sraopastraipa"/>
        <w:tabs>
          <w:tab w:val="left" w:pos="993"/>
          <w:tab w:val="left" w:pos="1276"/>
        </w:tabs>
        <w:spacing w:line="240" w:lineRule="auto"/>
        <w:ind w:left="0" w:firstLine="709"/>
        <w:rPr>
          <w:rFonts w:cstheme="minorHAnsi"/>
          <w:sz w:val="22"/>
          <w:szCs w:val="22"/>
        </w:rPr>
      </w:pPr>
      <w:r w:rsidRPr="00B6714A">
        <w:rPr>
          <w:rFonts w:cstheme="minorHAnsi"/>
          <w:sz w:val="22"/>
          <w:szCs w:val="22"/>
        </w:rPr>
        <w:t>Tiekėjui kartu su pasiūlymu nepateikus specialiųjų pirkimo sąlygų aprašo 5.1.3</w:t>
      </w:r>
      <w:r w:rsidR="00B6714A">
        <w:rPr>
          <w:rFonts w:cstheme="minorHAnsi"/>
          <w:sz w:val="22"/>
          <w:szCs w:val="22"/>
        </w:rPr>
        <w:t> </w:t>
      </w:r>
      <w:r w:rsidRPr="00B6714A">
        <w:rPr>
          <w:rFonts w:cstheme="minorHAnsi"/>
          <w:sz w:val="22"/>
          <w:szCs w:val="22"/>
        </w:rPr>
        <w:t>p. ir 5.1.4</w:t>
      </w:r>
      <w:r w:rsidR="00B6714A">
        <w:rPr>
          <w:rFonts w:cstheme="minorHAnsi"/>
          <w:sz w:val="22"/>
          <w:szCs w:val="22"/>
        </w:rPr>
        <w:t> </w:t>
      </w:r>
      <w:r w:rsidRPr="00B6714A">
        <w:rPr>
          <w:rFonts w:cstheme="minorHAnsi"/>
          <w:sz w:val="22"/>
          <w:szCs w:val="22"/>
        </w:rPr>
        <w:t>p. nurodytos informacijos, jo pasiūlymas bus atmestas. Tiekėjui kartu su pasiūlymu pateikus specialiųjų pirkimo sąlygų aprašo 5.1.3</w:t>
      </w:r>
      <w:r w:rsidR="00B6714A">
        <w:rPr>
          <w:rFonts w:cstheme="minorHAnsi"/>
          <w:sz w:val="22"/>
          <w:szCs w:val="22"/>
        </w:rPr>
        <w:t> </w:t>
      </w:r>
      <w:r w:rsidRPr="00B6714A">
        <w:rPr>
          <w:rFonts w:cstheme="minorHAnsi"/>
          <w:sz w:val="22"/>
          <w:szCs w:val="22"/>
        </w:rPr>
        <w:t>p. nurodytą informaciją, tačiau nepateikus specialiųjų pirkimo sąlygų aprašo 5.1.4</w:t>
      </w:r>
      <w:r w:rsidR="00B6714A">
        <w:rPr>
          <w:rFonts w:cstheme="minorHAnsi"/>
          <w:sz w:val="22"/>
          <w:szCs w:val="22"/>
        </w:rPr>
        <w:t> </w:t>
      </w:r>
      <w:r w:rsidRPr="00B6714A">
        <w:rPr>
          <w:rFonts w:cstheme="minorHAnsi"/>
          <w:sz w:val="22"/>
          <w:szCs w:val="22"/>
        </w:rPr>
        <w:t>p. nurodytos informacijos arba tiekėjui kartu su pasiūlymu pateikus specialiųjų pirkimo sąlygų aprašo 5.1.4</w:t>
      </w:r>
      <w:r w:rsidR="00B6714A">
        <w:rPr>
          <w:rFonts w:cstheme="minorHAnsi"/>
          <w:sz w:val="22"/>
          <w:szCs w:val="22"/>
        </w:rPr>
        <w:t> </w:t>
      </w:r>
      <w:r w:rsidRPr="00B6714A">
        <w:rPr>
          <w:rFonts w:cstheme="minorHAnsi"/>
          <w:sz w:val="22"/>
          <w:szCs w:val="22"/>
        </w:rPr>
        <w:t>p. nurodytą informaciją, tačiau nepateikus specialiųjų pirkimo sąlygų aprašo 5.1.3</w:t>
      </w:r>
      <w:r w:rsidR="00B6714A">
        <w:rPr>
          <w:rFonts w:cstheme="minorHAnsi"/>
          <w:sz w:val="22"/>
          <w:szCs w:val="22"/>
        </w:rPr>
        <w:t> </w:t>
      </w:r>
      <w:r w:rsidRPr="00B6714A">
        <w:rPr>
          <w:rFonts w:cstheme="minorHAnsi"/>
          <w:sz w:val="22"/>
          <w:szCs w:val="22"/>
        </w:rPr>
        <w:t>p. nurodytos informacijos, sprendimai dėl pasiūlymo patikslinimo, papildymo ar paaiškinimo galimybės bus priimami vadovaujantis Viešųjų pirkimų tarnybos direktoriaus 2022</w:t>
      </w:r>
      <w:r w:rsidR="00B6714A">
        <w:rPr>
          <w:rFonts w:cstheme="minorHAnsi"/>
          <w:sz w:val="22"/>
          <w:szCs w:val="22"/>
        </w:rPr>
        <w:t> </w:t>
      </w:r>
      <w:r w:rsidRPr="00B6714A">
        <w:rPr>
          <w:rFonts w:cstheme="minorHAnsi"/>
          <w:sz w:val="22"/>
          <w:szCs w:val="22"/>
        </w:rPr>
        <w:t>m. gruodžio 30</w:t>
      </w:r>
      <w:r w:rsidR="00B6714A">
        <w:rPr>
          <w:rFonts w:cstheme="minorHAnsi"/>
          <w:sz w:val="22"/>
          <w:szCs w:val="22"/>
        </w:rPr>
        <w:t> </w:t>
      </w:r>
      <w:r w:rsidRPr="00B6714A">
        <w:rPr>
          <w:rFonts w:cstheme="minorHAnsi"/>
          <w:sz w:val="22"/>
          <w:szCs w:val="22"/>
        </w:rPr>
        <w:t xml:space="preserve">d. įsakymu Nr. 1S-240 </w:t>
      </w:r>
      <w:r w:rsidR="00B6714A" w:rsidRPr="007839FF">
        <w:rPr>
          <w:rFonts w:eastAsia="Calibri"/>
          <w:bCs/>
          <w:sz w:val="24"/>
          <w:szCs w:val="24"/>
        </w:rPr>
        <w:t>„Dėl pasiūlymų patikslinimo, papildymo ar paaiškinimo taisyklių patvirtinimo“</w:t>
      </w:r>
      <w:r w:rsidR="00B6714A">
        <w:rPr>
          <w:rFonts w:eastAsia="Calibri"/>
          <w:bCs/>
          <w:sz w:val="24"/>
          <w:szCs w:val="24"/>
        </w:rPr>
        <w:t xml:space="preserve"> </w:t>
      </w:r>
      <w:r w:rsidRPr="00B6714A">
        <w:rPr>
          <w:rFonts w:cstheme="minorHAnsi"/>
          <w:sz w:val="22"/>
          <w:szCs w:val="22"/>
        </w:rPr>
        <w:t>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47107406" w14:textId="328C9AF9" w:rsidR="00C137C8" w:rsidRPr="00B6714A" w:rsidRDefault="00C137C8" w:rsidP="00776D40">
      <w:pPr>
        <w:tabs>
          <w:tab w:val="left" w:pos="993"/>
          <w:tab w:val="left" w:pos="1276"/>
        </w:tabs>
        <w:spacing w:line="240" w:lineRule="auto"/>
        <w:ind w:firstLine="709"/>
        <w:rPr>
          <w:rFonts w:cstheme="minorHAnsi"/>
          <w:sz w:val="22"/>
          <w:szCs w:val="22"/>
        </w:rPr>
      </w:pPr>
      <w:r w:rsidRPr="00B6714A">
        <w:rPr>
          <w:rFonts w:cstheme="minorHAnsi"/>
          <w:sz w:val="22"/>
          <w:szCs w:val="22"/>
        </w:rPr>
        <w:t>5.2.</w:t>
      </w:r>
      <w:r w:rsidR="00B5511F">
        <w:rPr>
          <w:rFonts w:cstheme="minorHAnsi"/>
          <w:sz w:val="22"/>
          <w:szCs w:val="22"/>
        </w:rPr>
        <w:t xml:space="preserve"> </w:t>
      </w:r>
      <w:r w:rsidR="00B5511F" w:rsidRPr="00445F8F">
        <w:t>CPO nereikalauja, kad pasiūlymas (pagal ši</w:t>
      </w:r>
      <w:r w:rsidR="00CC4449">
        <w:t>ų</w:t>
      </w:r>
      <w:r w:rsidR="00B5511F" w:rsidRPr="00445F8F">
        <w:t xml:space="preserve"> </w:t>
      </w:r>
      <w:r w:rsidR="00CC4449" w:rsidRPr="00B6714A">
        <w:rPr>
          <w:rFonts w:cstheme="minorHAnsi"/>
          <w:sz w:val="22"/>
          <w:szCs w:val="22"/>
        </w:rPr>
        <w:t xml:space="preserve">specialiųjų </w:t>
      </w:r>
      <w:r w:rsidR="00CC4449">
        <w:t xml:space="preserve">pirkimo </w:t>
      </w:r>
      <w:r w:rsidR="00B5511F" w:rsidRPr="00445F8F">
        <w:t>sąlygų aprašo pried</w:t>
      </w:r>
      <w:r w:rsidR="00B5511F">
        <w:t>ą</w:t>
      </w:r>
      <w:r w:rsidR="00B5511F" w:rsidRPr="00445F8F">
        <w:t xml:space="preserve"> </w:t>
      </w:r>
      <w:r w:rsidR="00B5511F">
        <w:t>–</w:t>
      </w:r>
      <w:r w:rsidR="00B5511F" w:rsidRPr="00445F8F">
        <w:t xml:space="preserve"> Pasiūlym</w:t>
      </w:r>
      <w:r w:rsidR="00B5511F">
        <w:t>o forma</w:t>
      </w:r>
      <w:r w:rsidR="00B5511F" w:rsidRPr="00445F8F">
        <w:t>) būtų pasirašytas</w:t>
      </w:r>
      <w:r w:rsidR="00B5511F">
        <w:t>:</w:t>
      </w:r>
      <w:r w:rsidR="00B5511F" w:rsidRPr="00445F8F">
        <w:t xml:space="preserve"> Tiekėjui pateikus pasirašytą pasiūlymą, jo pasirašymas nebus vertinamas</w:t>
      </w:r>
    </w:p>
    <w:p w14:paraId="5D3FD6D4" w14:textId="6946083D" w:rsidR="00C137C8" w:rsidRPr="00B6714A" w:rsidRDefault="00C137C8" w:rsidP="00776D40">
      <w:pPr>
        <w:pStyle w:val="Sraopastraipa"/>
        <w:tabs>
          <w:tab w:val="left" w:pos="993"/>
          <w:tab w:val="left" w:pos="1276"/>
        </w:tabs>
        <w:spacing w:line="240" w:lineRule="auto"/>
        <w:ind w:left="0" w:firstLine="709"/>
        <w:rPr>
          <w:rFonts w:cstheme="minorHAnsi"/>
          <w:sz w:val="22"/>
          <w:szCs w:val="22"/>
        </w:rPr>
      </w:pPr>
      <w:r w:rsidRPr="00B6714A">
        <w:rPr>
          <w:rFonts w:eastAsia="Arial" w:cstheme="minorHAnsi"/>
          <w:sz w:val="22"/>
          <w:szCs w:val="22"/>
        </w:rPr>
        <w:t>5.3. Pasiūlymas turi būti parengtas lietuvių kalba. Jei kurie nors su pasiūlymu teikiami dokumentai parengti ne ta kalba, kuria reikalaujama, turi būti pateiktas tikslus vertimas į reikalaujamą kalbą. Reikalavimas netaikomas juridinių/fizinių asmenų atestaciją/išsilavinimą patvirtinantiems dokumentams, prekių gamintojų dokumentams, nuorodoms, kur informacija gali būti pateikiama lietuvių ir</w:t>
      </w:r>
      <w:r w:rsidR="00C33AE4">
        <w:rPr>
          <w:rFonts w:eastAsia="Arial" w:cstheme="minorHAnsi"/>
          <w:sz w:val="22"/>
          <w:szCs w:val="22"/>
        </w:rPr>
        <w:t>(</w:t>
      </w:r>
      <w:r w:rsidRPr="00B6714A">
        <w:rPr>
          <w:rFonts w:eastAsia="Arial" w:cstheme="minorHAnsi"/>
          <w:sz w:val="22"/>
          <w:szCs w:val="22"/>
        </w:rPr>
        <w:t>ar</w:t>
      </w:r>
      <w:r w:rsidR="00C33AE4">
        <w:rPr>
          <w:rFonts w:eastAsia="Arial" w:cstheme="minorHAnsi"/>
          <w:sz w:val="22"/>
          <w:szCs w:val="22"/>
        </w:rPr>
        <w:t>)</w:t>
      </w:r>
      <w:r w:rsidRPr="00B6714A">
        <w:rPr>
          <w:rFonts w:eastAsia="Arial" w:cstheme="minorHAnsi"/>
          <w:sz w:val="22"/>
          <w:szCs w:val="22"/>
        </w:rPr>
        <w:t xml:space="preserve"> anglų kalbomis. Esant poreikiui, CPO paprašius, tiekėjas privalo pateikti minėtų dokumentų anglų kalba vertimą į lietuvių kalbą. Kilus įtarimų dėl pateikto dokumento vertimo kokybės ir(ar) jo atitikties dokumento originalo turiniui, pirkimo vykdytojas pasilieka teisę reikalauti pateikti vertėjo parašu ir vertimų biuro </w:t>
      </w:r>
      <w:r w:rsidRPr="00B6714A">
        <w:rPr>
          <w:rFonts w:eastAsia="Arial" w:cstheme="minorHAnsi"/>
          <w:sz w:val="22"/>
          <w:szCs w:val="22"/>
        </w:rPr>
        <w:lastRenderedPageBreak/>
        <w:t>antspaudu (jei turi) patvirtintą šio dokumento vertimą ir(ar) nurodyti, kad vertimą atlikusio asmens parašas būtų patvirtintas notariškai.</w:t>
      </w:r>
    </w:p>
    <w:p w14:paraId="75217C3F" w14:textId="77777777" w:rsidR="00C137C8" w:rsidRPr="00B6714A" w:rsidRDefault="00C137C8" w:rsidP="00776D40">
      <w:pPr>
        <w:pStyle w:val="Sraopastraipa"/>
        <w:tabs>
          <w:tab w:val="left" w:pos="993"/>
          <w:tab w:val="left" w:pos="1276"/>
        </w:tabs>
        <w:spacing w:line="240" w:lineRule="auto"/>
        <w:ind w:left="0" w:firstLine="709"/>
        <w:rPr>
          <w:rFonts w:cstheme="minorHAnsi"/>
          <w:sz w:val="22"/>
          <w:szCs w:val="22"/>
        </w:rPr>
      </w:pPr>
      <w:r w:rsidRPr="00B6714A">
        <w:rPr>
          <w:rFonts w:cstheme="minorHAnsi"/>
          <w:sz w:val="22"/>
          <w:szCs w:val="22"/>
        </w:rPr>
        <w:t>5.4. Pasiūlymuose nurodytos kainos bus vertinamos eurais</w:t>
      </w:r>
      <w:r w:rsidRPr="00B6714A">
        <w:rPr>
          <w:rFonts w:eastAsia="Calibri" w:cstheme="minorHAnsi"/>
          <w:sz w:val="22"/>
          <w:szCs w:val="22"/>
        </w:rPr>
        <w:t>.</w:t>
      </w:r>
      <w:r w:rsidRPr="00B6714A">
        <w:rPr>
          <w:rFonts w:cstheme="minorHAnsi"/>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A8790C" w14:textId="0D769393" w:rsidR="00C137C8" w:rsidRPr="00B6714A" w:rsidRDefault="00C137C8" w:rsidP="00776D40">
      <w:pPr>
        <w:pStyle w:val="Sraopastraipa"/>
        <w:tabs>
          <w:tab w:val="left" w:pos="993"/>
          <w:tab w:val="left" w:pos="1276"/>
        </w:tabs>
        <w:spacing w:after="160" w:line="240" w:lineRule="auto"/>
        <w:ind w:left="0" w:firstLine="709"/>
        <w:rPr>
          <w:rFonts w:eastAsia="Arial" w:cstheme="minorHAnsi"/>
          <w:sz w:val="22"/>
          <w:szCs w:val="22"/>
        </w:rPr>
      </w:pPr>
      <w:r w:rsidRPr="00B6714A">
        <w:rPr>
          <w:rFonts w:eastAsia="Arial" w:cstheme="minorHAnsi"/>
          <w:sz w:val="22"/>
          <w:szCs w:val="22"/>
        </w:rPr>
        <w:t>5.5. Bendra pasiūlymo kaina (sąnaudos) su PVM turi būti nurodoma dviejų skaitmenų po kablelio tikslumu. Šią kainą sudarančios kainos sudedamosios dalys ar įkainiai gali būti išreikšti neribojant skaitmenų po kablelio kiekio.</w:t>
      </w:r>
    </w:p>
    <w:p w14:paraId="7A387415" w14:textId="19082F98" w:rsidR="00C137C8" w:rsidRPr="00B6714A" w:rsidRDefault="00C137C8" w:rsidP="00776D40">
      <w:pPr>
        <w:pStyle w:val="Sraopastraipa"/>
        <w:tabs>
          <w:tab w:val="left" w:pos="993"/>
          <w:tab w:val="left" w:pos="1276"/>
        </w:tabs>
        <w:spacing w:after="160" w:line="240" w:lineRule="auto"/>
        <w:ind w:left="0" w:firstLine="709"/>
        <w:rPr>
          <w:rFonts w:cstheme="minorHAnsi"/>
          <w:sz w:val="22"/>
          <w:szCs w:val="22"/>
        </w:rPr>
      </w:pPr>
      <w:r w:rsidRPr="00B6714A">
        <w:rPr>
          <w:rFonts w:eastAsia="Arial" w:cstheme="minorHAnsi"/>
          <w:sz w:val="22"/>
          <w:szCs w:val="22"/>
        </w:rPr>
        <w:t xml:space="preserve">5.6. Tiekėjų pasiūlymuose nurodytos kainos bus vertinamos </w:t>
      </w:r>
      <w:r w:rsidRPr="00B6714A">
        <w:rPr>
          <w:rFonts w:cstheme="minorHAnsi"/>
          <w:sz w:val="22"/>
          <w:szCs w:val="22"/>
        </w:rPr>
        <w:t>ir lyginamos su visais mokesčiais, įskaitant PVM.</w:t>
      </w:r>
    </w:p>
    <w:p w14:paraId="3946E33E" w14:textId="7BD4C9E1" w:rsidR="00F527B1" w:rsidRPr="008F59F8" w:rsidRDefault="00E85882" w:rsidP="00782F76">
      <w:pPr>
        <w:pStyle w:val="Antrat1"/>
        <w:spacing w:before="240" w:after="0" w:line="300" w:lineRule="auto"/>
        <w:ind w:left="357" w:firstLine="0"/>
        <w:rPr>
          <w:rFonts w:asciiTheme="minorHAnsi" w:hAnsiTheme="minorHAnsi" w:cstheme="minorHAnsi"/>
          <w:color w:val="auto"/>
        </w:rPr>
      </w:pPr>
      <w:bookmarkStart w:id="17" w:name="_Toc227153147"/>
      <w:r w:rsidRPr="008F59F8">
        <w:rPr>
          <w:rFonts w:asciiTheme="minorHAnsi" w:hAnsiTheme="minorHAnsi" w:cstheme="minorHAnsi"/>
          <w:color w:val="auto"/>
        </w:rPr>
        <w:t>6</w:t>
      </w:r>
      <w:r w:rsidR="003F5D40" w:rsidRPr="008F59F8">
        <w:rPr>
          <w:rFonts w:asciiTheme="minorHAnsi" w:hAnsiTheme="minorHAnsi" w:cstheme="minorHAnsi"/>
          <w:color w:val="auto"/>
        </w:rPr>
        <w:t xml:space="preserve">. </w:t>
      </w:r>
      <w:r w:rsidR="00E62E95" w:rsidRPr="008F59F8">
        <w:rPr>
          <w:rFonts w:asciiTheme="minorHAnsi" w:hAnsiTheme="minorHAnsi" w:cstheme="minorHAnsi"/>
          <w:color w:val="auto"/>
        </w:rPr>
        <w:t>Pasiūlymo galiojimo užtikrinimas</w:t>
      </w:r>
      <w:bookmarkEnd w:id="17"/>
    </w:p>
    <w:p w14:paraId="7A210472" w14:textId="77777777" w:rsidR="003D73C2" w:rsidRPr="00A02D75" w:rsidRDefault="003D73C2" w:rsidP="00C17335">
      <w:pPr>
        <w:ind w:firstLine="0"/>
        <w:rPr>
          <w:rFonts w:ascii="Arial" w:hAnsi="Arial" w:cs="Arial"/>
          <w:i/>
          <w:iCs/>
          <w:sz w:val="22"/>
          <w:szCs w:val="22"/>
        </w:rPr>
      </w:pPr>
    </w:p>
    <w:p w14:paraId="6B9596C1" w14:textId="1D4341DB" w:rsidR="00F527B1" w:rsidRPr="00A02D75" w:rsidRDefault="007F65C2" w:rsidP="004802BB">
      <w:pPr>
        <w:pStyle w:val="Sraopastraipa"/>
        <w:spacing w:line="240" w:lineRule="auto"/>
        <w:ind w:left="0" w:firstLine="567"/>
        <w:rPr>
          <w:rFonts w:eastAsia="Calibri"/>
          <w:sz w:val="22"/>
          <w:szCs w:val="22"/>
        </w:rPr>
      </w:pPr>
      <w:r w:rsidRPr="00A02D75">
        <w:rPr>
          <w:rFonts w:cstheme="minorHAnsi"/>
          <w:sz w:val="22"/>
          <w:szCs w:val="22"/>
        </w:rPr>
        <w:t>6</w:t>
      </w:r>
      <w:r w:rsidR="003F5D40" w:rsidRPr="00A02D75">
        <w:rPr>
          <w:rFonts w:cstheme="minorHAnsi"/>
          <w:sz w:val="22"/>
          <w:szCs w:val="22"/>
        </w:rPr>
        <w:t xml:space="preserve">.1. </w:t>
      </w:r>
      <w:r w:rsidR="00FE10A8" w:rsidRPr="00A02D75">
        <w:rPr>
          <w:sz w:val="22"/>
          <w:szCs w:val="22"/>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(dviejų) procentų nuo tiekėjo pasiūlymo kainos be PVM dydžio baudą. Taip pat, Perkančioji organizacija pasilieka teisę kreiptis į teismą dėl žalos, kurios nepadengia nustatyta bauda, atlyginimo</w:t>
      </w:r>
      <w:r w:rsidR="002B40CB" w:rsidRPr="00A02D75">
        <w:rPr>
          <w:sz w:val="22"/>
          <w:szCs w:val="22"/>
        </w:rPr>
        <w:t>.</w:t>
      </w:r>
    </w:p>
    <w:p w14:paraId="5D02D1AD" w14:textId="4BBF77C2" w:rsidR="00831133" w:rsidRPr="00817D0D" w:rsidRDefault="00B52705" w:rsidP="00782F76">
      <w:pPr>
        <w:pStyle w:val="Antrat1"/>
        <w:numPr>
          <w:ilvl w:val="0"/>
          <w:numId w:val="6"/>
        </w:numPr>
        <w:spacing w:before="240" w:after="0" w:line="300" w:lineRule="auto"/>
        <w:ind w:left="425" w:firstLine="0"/>
        <w:rPr>
          <w:rFonts w:ascii="Arial" w:hAnsi="Arial" w:cs="Arial"/>
          <w:color w:val="auto"/>
        </w:rPr>
      </w:pPr>
      <w:bookmarkStart w:id="18" w:name="_Toc15392775"/>
      <w:bookmarkStart w:id="19" w:name="_Toc227153148"/>
      <w:r w:rsidRPr="00817D0D">
        <w:rPr>
          <w:rFonts w:asciiTheme="minorHAnsi" w:hAnsiTheme="minorHAnsi" w:cstheme="minorHAnsi"/>
          <w:color w:val="auto"/>
        </w:rPr>
        <w:t>P</w:t>
      </w:r>
      <w:bookmarkEnd w:id="18"/>
      <w:r w:rsidR="00E62E95" w:rsidRPr="00817D0D">
        <w:rPr>
          <w:rFonts w:asciiTheme="minorHAnsi" w:hAnsiTheme="minorHAnsi" w:cstheme="minorHAnsi"/>
          <w:color w:val="auto"/>
        </w:rPr>
        <w:t xml:space="preserve">asiūlymų </w:t>
      </w:r>
      <w:r w:rsidR="00A84437" w:rsidRPr="00817D0D">
        <w:rPr>
          <w:rFonts w:asciiTheme="minorHAnsi" w:hAnsiTheme="minorHAnsi" w:cstheme="minorHAnsi"/>
          <w:color w:val="auto"/>
        </w:rPr>
        <w:t>vertinimas</w:t>
      </w:r>
      <w:bookmarkEnd w:id="19"/>
    </w:p>
    <w:p w14:paraId="6597C9E9" w14:textId="77777777" w:rsidR="002B40CB" w:rsidRPr="008A2F3B" w:rsidRDefault="002B40CB" w:rsidP="00F77A5D">
      <w:pPr>
        <w:spacing w:line="240" w:lineRule="auto"/>
        <w:ind w:firstLine="0"/>
        <w:rPr>
          <w:rFonts w:cstheme="minorHAnsi"/>
          <w:sz w:val="22"/>
          <w:szCs w:val="22"/>
        </w:rPr>
      </w:pPr>
    </w:p>
    <w:p w14:paraId="624AD05B" w14:textId="4D3E7258" w:rsidR="002B40CB" w:rsidRPr="008A2F3B" w:rsidRDefault="002B40CB" w:rsidP="00041762">
      <w:pPr>
        <w:pStyle w:val="Sraopastraipa"/>
        <w:spacing w:line="240" w:lineRule="auto"/>
        <w:ind w:left="0" w:firstLine="709"/>
        <w:rPr>
          <w:rFonts w:cstheme="minorHAnsi"/>
          <w:sz w:val="22"/>
          <w:szCs w:val="22"/>
        </w:rPr>
      </w:pPr>
      <w:r w:rsidRPr="008A2F3B">
        <w:rPr>
          <w:rFonts w:eastAsia="Calibri" w:cstheme="minorHAnsi"/>
          <w:sz w:val="22"/>
          <w:szCs w:val="22"/>
        </w:rPr>
        <w:t xml:space="preserve">7.1. </w:t>
      </w:r>
      <w:r w:rsidR="009C5B40" w:rsidRPr="008A2F3B">
        <w:rPr>
          <w:rFonts w:eastAsia="Calibri" w:cstheme="minorHAnsi"/>
          <w:sz w:val="22"/>
          <w:szCs w:val="22"/>
        </w:rPr>
        <w:t xml:space="preserve">CPO </w:t>
      </w:r>
      <w:r w:rsidR="00B870A5" w:rsidRPr="008A2F3B">
        <w:rPr>
          <w:rFonts w:cstheme="minorHAnsi"/>
          <w:sz w:val="22"/>
          <w:szCs w:val="22"/>
        </w:rPr>
        <w:t>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2DFF0A66" w14:textId="7EBC2E5E" w:rsidR="00CD2CC2" w:rsidRPr="008A2F3B" w:rsidRDefault="005A4255" w:rsidP="00F77A5D">
      <w:pPr>
        <w:pStyle w:val="Sraopastraipa"/>
        <w:spacing w:line="240" w:lineRule="auto"/>
        <w:ind w:left="0" w:firstLine="709"/>
        <w:rPr>
          <w:rFonts w:eastAsia="Calibri" w:cstheme="minorHAnsi"/>
          <w:sz w:val="22"/>
          <w:szCs w:val="22"/>
        </w:rPr>
      </w:pPr>
      <w:r w:rsidRPr="008A2F3B">
        <w:rPr>
          <w:rFonts w:eastAsia="Calibri" w:cstheme="minorHAnsi"/>
          <w:sz w:val="22"/>
          <w:szCs w:val="22"/>
        </w:rPr>
        <w:t>7</w:t>
      </w:r>
      <w:r w:rsidR="0010148D" w:rsidRPr="008A2F3B">
        <w:rPr>
          <w:rFonts w:eastAsia="Calibri" w:cstheme="minorHAnsi"/>
          <w:sz w:val="22"/>
          <w:szCs w:val="22"/>
        </w:rPr>
        <w:t>.</w:t>
      </w:r>
      <w:r w:rsidR="00B870A5" w:rsidRPr="008A2F3B">
        <w:rPr>
          <w:rFonts w:eastAsia="Calibri" w:cstheme="minorHAnsi"/>
          <w:sz w:val="22"/>
          <w:szCs w:val="22"/>
        </w:rPr>
        <w:t>2</w:t>
      </w:r>
      <w:r w:rsidR="0010148D" w:rsidRPr="008A2F3B">
        <w:rPr>
          <w:rFonts w:eastAsia="Calibri" w:cstheme="minorHAnsi"/>
          <w:sz w:val="22"/>
          <w:szCs w:val="22"/>
        </w:rPr>
        <w:t>.</w:t>
      </w:r>
      <w:r w:rsidR="00CD2CC2" w:rsidRPr="008A2F3B">
        <w:rPr>
          <w:rFonts w:eastAsia="Calibri" w:cstheme="minorHAnsi"/>
          <w:sz w:val="22"/>
          <w:szCs w:val="22"/>
        </w:rPr>
        <w:t xml:space="preserve"> </w:t>
      </w:r>
      <w:r w:rsidR="009C5B40" w:rsidRPr="008A2F3B">
        <w:rPr>
          <w:rFonts w:eastAsia="Calibri" w:cstheme="minorHAnsi"/>
          <w:sz w:val="22"/>
          <w:szCs w:val="22"/>
        </w:rPr>
        <w:t xml:space="preserve">CPO </w:t>
      </w:r>
      <w:r w:rsidR="00831133" w:rsidRPr="008A2F3B">
        <w:rPr>
          <w:rFonts w:eastAsia="Calibri" w:cstheme="minorHAnsi"/>
          <w:sz w:val="22"/>
          <w:szCs w:val="22"/>
        </w:rPr>
        <w:t xml:space="preserve">ekonomiškai naudingiausią </w:t>
      </w:r>
      <w:r w:rsidR="000B220A" w:rsidRPr="008A2F3B">
        <w:rPr>
          <w:rFonts w:eastAsia="Calibri" w:cstheme="minorHAnsi"/>
          <w:sz w:val="22"/>
          <w:szCs w:val="22"/>
        </w:rPr>
        <w:t>p</w:t>
      </w:r>
      <w:r w:rsidR="00831133" w:rsidRPr="008A2F3B">
        <w:rPr>
          <w:rFonts w:eastAsia="Calibri" w:cstheme="minorHAnsi"/>
          <w:sz w:val="22"/>
          <w:szCs w:val="22"/>
        </w:rPr>
        <w:t xml:space="preserve">asiūlymą išrenka pagal </w:t>
      </w:r>
      <w:r w:rsidR="000B220A" w:rsidRPr="008A2F3B">
        <w:rPr>
          <w:rFonts w:eastAsia="Calibri" w:cstheme="minorHAnsi"/>
          <w:sz w:val="22"/>
          <w:szCs w:val="22"/>
        </w:rPr>
        <w:t>tiekėjo p</w:t>
      </w:r>
      <w:r w:rsidR="00831133" w:rsidRPr="008A2F3B">
        <w:rPr>
          <w:rFonts w:eastAsia="Calibri" w:cstheme="minorHAnsi"/>
          <w:sz w:val="22"/>
          <w:szCs w:val="22"/>
        </w:rPr>
        <w:t>asiūlyme nurodytą kainą, kuri turi būti apskaičiuota ir nurodyta taip, kaip reikalaujama</w:t>
      </w:r>
      <w:r w:rsidR="00DE051B" w:rsidRPr="008A2F3B">
        <w:rPr>
          <w:rFonts w:eastAsia="Calibri" w:cstheme="minorHAnsi"/>
          <w:sz w:val="22"/>
          <w:szCs w:val="22"/>
        </w:rPr>
        <w:t xml:space="preserve"> </w:t>
      </w:r>
      <w:r w:rsidR="00023019" w:rsidRPr="008A2F3B">
        <w:rPr>
          <w:rFonts w:eastAsia="Calibri" w:cstheme="minorHAnsi"/>
          <w:sz w:val="22"/>
          <w:szCs w:val="22"/>
        </w:rPr>
        <w:t>specialiųjų p</w:t>
      </w:r>
      <w:r w:rsidR="00DE051B" w:rsidRPr="008A2F3B">
        <w:rPr>
          <w:rFonts w:eastAsia="Calibri" w:cstheme="minorHAnsi"/>
          <w:sz w:val="22"/>
          <w:szCs w:val="22"/>
        </w:rPr>
        <w:t xml:space="preserve">irkimo sąlygų </w:t>
      </w:r>
      <w:r w:rsidR="00DE051B" w:rsidRPr="008A2F3B">
        <w:rPr>
          <w:rFonts w:cstheme="minorHAnsi"/>
          <w:sz w:val="22"/>
          <w:szCs w:val="22"/>
        </w:rPr>
        <w:t>priede</w:t>
      </w:r>
      <w:r w:rsidR="00A52A61" w:rsidRPr="008A2F3B">
        <w:rPr>
          <w:rFonts w:cstheme="minorHAnsi"/>
          <w:sz w:val="22"/>
          <w:szCs w:val="22"/>
        </w:rPr>
        <w:t xml:space="preserve"> – Pasiū</w:t>
      </w:r>
      <w:r w:rsidR="009C5B40" w:rsidRPr="008A2F3B">
        <w:rPr>
          <w:rFonts w:cstheme="minorHAnsi"/>
          <w:sz w:val="22"/>
          <w:szCs w:val="22"/>
        </w:rPr>
        <w:t>l</w:t>
      </w:r>
      <w:r w:rsidR="00A52A61" w:rsidRPr="008A2F3B">
        <w:rPr>
          <w:rFonts w:cstheme="minorHAnsi"/>
          <w:sz w:val="22"/>
          <w:szCs w:val="22"/>
        </w:rPr>
        <w:t>ymo forma</w:t>
      </w:r>
      <w:r w:rsidR="00831133" w:rsidRPr="008A2F3B">
        <w:rPr>
          <w:rFonts w:cstheme="minorHAnsi"/>
          <w:sz w:val="22"/>
          <w:szCs w:val="22"/>
        </w:rPr>
        <w:t>.</w:t>
      </w:r>
    </w:p>
    <w:p w14:paraId="69CC295B" w14:textId="2DF958BB" w:rsidR="009C5AA9" w:rsidRPr="008A2F3B" w:rsidRDefault="00660FD8" w:rsidP="00F77A5D">
      <w:pPr>
        <w:pStyle w:val="Sraopastraipa"/>
        <w:spacing w:line="240" w:lineRule="auto"/>
        <w:ind w:left="0"/>
        <w:rPr>
          <w:rFonts w:cstheme="minorHAnsi"/>
          <w:sz w:val="22"/>
          <w:szCs w:val="22"/>
        </w:rPr>
      </w:pPr>
      <w:r w:rsidRPr="008A2F3B">
        <w:rPr>
          <w:rFonts w:cstheme="minorHAnsi"/>
          <w:sz w:val="22"/>
          <w:szCs w:val="22"/>
        </w:rPr>
        <w:t>7</w:t>
      </w:r>
      <w:r w:rsidR="001404CC" w:rsidRPr="008A2F3B">
        <w:rPr>
          <w:rFonts w:cstheme="minorHAnsi"/>
          <w:sz w:val="22"/>
          <w:szCs w:val="22"/>
        </w:rPr>
        <w:t>.</w:t>
      </w:r>
      <w:r w:rsidR="00B870A5" w:rsidRPr="008A2F3B">
        <w:rPr>
          <w:rFonts w:cstheme="minorHAnsi"/>
          <w:sz w:val="22"/>
          <w:szCs w:val="22"/>
        </w:rPr>
        <w:t>3</w:t>
      </w:r>
      <w:r w:rsidR="001404CC" w:rsidRPr="008A2F3B">
        <w:rPr>
          <w:rFonts w:cstheme="minorHAnsi"/>
          <w:sz w:val="22"/>
          <w:szCs w:val="22"/>
        </w:rPr>
        <w:t xml:space="preserve">. </w:t>
      </w:r>
      <w:r w:rsidR="00D734C6" w:rsidRPr="008A2F3B">
        <w:rPr>
          <w:rFonts w:cstheme="minorHAnsi"/>
          <w:sz w:val="22"/>
          <w:szCs w:val="22"/>
        </w:rPr>
        <w:t xml:space="preserve">Laimėjusiu </w:t>
      </w:r>
      <w:r w:rsidR="00996FBB" w:rsidRPr="008A2F3B">
        <w:rPr>
          <w:rFonts w:cstheme="minorHAnsi"/>
          <w:sz w:val="22"/>
          <w:szCs w:val="22"/>
        </w:rPr>
        <w:t>p</w:t>
      </w:r>
      <w:r w:rsidR="005D7D8C" w:rsidRPr="008A2F3B">
        <w:rPr>
          <w:rFonts w:cstheme="minorHAnsi"/>
          <w:sz w:val="22"/>
          <w:szCs w:val="22"/>
        </w:rPr>
        <w:t>asiūlymu</w:t>
      </w:r>
      <w:r w:rsidR="00D734C6" w:rsidRPr="008A2F3B">
        <w:rPr>
          <w:rFonts w:cstheme="minorHAnsi"/>
          <w:sz w:val="22"/>
          <w:szCs w:val="22"/>
        </w:rPr>
        <w:t xml:space="preserve"> galės būti pripažintas tik 1 (vienas) </w:t>
      </w:r>
      <w:r w:rsidR="005D7D8C" w:rsidRPr="008A2F3B">
        <w:rPr>
          <w:rFonts w:cstheme="minorHAnsi"/>
          <w:sz w:val="22"/>
          <w:szCs w:val="22"/>
        </w:rPr>
        <w:t xml:space="preserve">ekonomiškai naudingiausias </w:t>
      </w:r>
      <w:r w:rsidR="00A36CC9" w:rsidRPr="008A2F3B">
        <w:rPr>
          <w:rFonts w:cstheme="minorHAnsi"/>
          <w:sz w:val="22"/>
          <w:szCs w:val="22"/>
        </w:rPr>
        <w:t>p</w:t>
      </w:r>
      <w:r w:rsidR="005D7D8C" w:rsidRPr="008A2F3B">
        <w:rPr>
          <w:rFonts w:cstheme="minorHAnsi"/>
          <w:sz w:val="22"/>
          <w:szCs w:val="22"/>
        </w:rPr>
        <w:t>asiūlymas, esantis pasiūlymų eilės pirmojoje vietoje</w:t>
      </w:r>
      <w:r w:rsidR="00D734C6" w:rsidRPr="008A2F3B">
        <w:rPr>
          <w:rFonts w:cstheme="minorHAnsi"/>
          <w:sz w:val="22"/>
          <w:szCs w:val="22"/>
        </w:rPr>
        <w:t xml:space="preserve">. </w:t>
      </w:r>
    </w:p>
    <w:p w14:paraId="586AFA85" w14:textId="489989E1" w:rsidR="00C84BA3" w:rsidRPr="008A2F3B" w:rsidRDefault="008A2F3B" w:rsidP="006C7DED">
      <w:pPr>
        <w:pStyle w:val="Betarp"/>
        <w:ind w:firstLine="709"/>
        <w:contextualSpacing/>
        <w:rPr>
          <w:rStyle w:val="normaltextrun"/>
          <w:rFonts w:cstheme="minorHAnsi"/>
          <w:color w:val="000000"/>
          <w:sz w:val="22"/>
          <w:szCs w:val="22"/>
          <w:shd w:val="clear" w:color="auto" w:fill="FFFFFF"/>
        </w:rPr>
      </w:pPr>
      <w:r w:rsidRPr="008A2F3B">
        <w:rPr>
          <w:rStyle w:val="cf01"/>
          <w:rFonts w:asciiTheme="minorHAnsi" w:hAnsiTheme="minorHAnsi" w:cstheme="minorHAnsi"/>
          <w:sz w:val="22"/>
          <w:szCs w:val="22"/>
        </w:rPr>
        <w:t>7.4.</w:t>
      </w:r>
      <w:r w:rsidRPr="008A2F3B">
        <w:rPr>
          <w:rStyle w:val="cf01"/>
          <w:rFonts w:asciiTheme="minorHAnsi" w:hAnsiTheme="minorHAnsi" w:cstheme="minorHAnsi"/>
          <w:b/>
          <w:bCs/>
          <w:sz w:val="22"/>
          <w:szCs w:val="22"/>
        </w:rPr>
        <w:t xml:space="preserve"> </w:t>
      </w:r>
      <w:r w:rsidR="00C84BA3" w:rsidRPr="008A2F3B">
        <w:rPr>
          <w:rStyle w:val="cf01"/>
          <w:rFonts w:asciiTheme="minorHAnsi" w:hAnsiTheme="minorHAnsi" w:cstheme="minorHAnsi"/>
          <w:b/>
          <w:bCs/>
          <w:sz w:val="22"/>
          <w:szCs w:val="22"/>
        </w:rPr>
        <w:t>CPO atmes tiekėjo pasiūlymą</w:t>
      </w:r>
      <w:r w:rsidR="00C84BA3" w:rsidRPr="008A2F3B">
        <w:rPr>
          <w:rStyle w:val="cf01"/>
          <w:rFonts w:asciiTheme="minorHAnsi" w:hAnsiTheme="minorHAnsi" w:cstheme="minorHAnsi"/>
          <w:sz w:val="22"/>
          <w:szCs w:val="22"/>
        </w:rPr>
        <w:t xml:space="preserve">, jeigu kartu su pasiūlymu nebus pateikti šie specialiosiose pirkimo sąlygose reikalaujami pateikti dokumentai: specialiųjų </w:t>
      </w:r>
      <w:r w:rsidR="00C84BA3" w:rsidRPr="008A2F3B">
        <w:rPr>
          <w:rStyle w:val="normaltextrun"/>
          <w:rFonts w:cstheme="minorHAnsi"/>
          <w:color w:val="000000"/>
          <w:sz w:val="22"/>
          <w:szCs w:val="22"/>
          <w:shd w:val="clear" w:color="auto" w:fill="FFFFFF"/>
        </w:rPr>
        <w:t xml:space="preserve">pirkimo </w:t>
      </w:r>
      <w:r w:rsidRPr="008A2F3B">
        <w:rPr>
          <w:rStyle w:val="normaltextrun"/>
          <w:rFonts w:cstheme="minorHAnsi"/>
          <w:color w:val="000000"/>
          <w:sz w:val="22"/>
          <w:szCs w:val="22"/>
          <w:shd w:val="clear" w:color="auto" w:fill="FFFFFF"/>
        </w:rPr>
        <w:t xml:space="preserve">sąlygų </w:t>
      </w:r>
      <w:r w:rsidR="00C84BA3" w:rsidRPr="008A2F3B">
        <w:rPr>
          <w:rStyle w:val="normaltextrun"/>
          <w:rFonts w:cstheme="minorHAnsi"/>
          <w:color w:val="000000"/>
          <w:sz w:val="22"/>
          <w:szCs w:val="22"/>
          <w:shd w:val="clear" w:color="auto" w:fill="FFFFFF"/>
        </w:rPr>
        <w:t xml:space="preserve">priedas </w:t>
      </w:r>
      <w:r w:rsidR="00D017F9" w:rsidRPr="008A2F3B">
        <w:rPr>
          <w:rStyle w:val="normaltextrun"/>
          <w:rFonts w:cstheme="minorHAnsi"/>
          <w:color w:val="000000"/>
          <w:sz w:val="22"/>
          <w:szCs w:val="22"/>
          <w:shd w:val="clear" w:color="auto" w:fill="FFFFFF"/>
        </w:rPr>
        <w:t xml:space="preserve">– </w:t>
      </w:r>
      <w:r w:rsidR="00C84BA3" w:rsidRPr="00CC4449">
        <w:t>Pasiūlym</w:t>
      </w:r>
      <w:r w:rsidR="00D017F9" w:rsidRPr="00CC4449">
        <w:t>o forma</w:t>
      </w:r>
      <w:r w:rsidR="00D017F9" w:rsidRPr="008A2F3B">
        <w:rPr>
          <w:rStyle w:val="normaltextrun"/>
          <w:rFonts w:cstheme="minorHAnsi"/>
          <w:color w:val="000000"/>
          <w:sz w:val="22"/>
          <w:szCs w:val="22"/>
          <w:shd w:val="clear" w:color="auto" w:fill="FFFFFF"/>
        </w:rPr>
        <w:t xml:space="preserve"> </w:t>
      </w:r>
      <w:r w:rsidR="00C84BA3" w:rsidRPr="008A2F3B">
        <w:rPr>
          <w:rStyle w:val="normaltextrun"/>
          <w:rFonts w:cstheme="minorHAnsi"/>
          <w:color w:val="000000"/>
          <w:sz w:val="22"/>
          <w:szCs w:val="22"/>
          <w:shd w:val="clear" w:color="auto" w:fill="FFFFFF"/>
        </w:rPr>
        <w:t>ir</w:t>
      </w:r>
      <w:r w:rsidR="00D017F9" w:rsidRPr="008A2F3B">
        <w:rPr>
          <w:rStyle w:val="normaltextrun"/>
          <w:rFonts w:cstheme="minorHAnsi"/>
          <w:color w:val="000000"/>
          <w:sz w:val="22"/>
          <w:szCs w:val="22"/>
          <w:shd w:val="clear" w:color="auto" w:fill="FFFFFF"/>
        </w:rPr>
        <w:t>(</w:t>
      </w:r>
      <w:r w:rsidR="00C84BA3" w:rsidRPr="008A2F3B">
        <w:rPr>
          <w:rStyle w:val="normaltextrun"/>
          <w:rFonts w:cstheme="minorHAnsi"/>
          <w:color w:val="000000"/>
          <w:sz w:val="22"/>
          <w:szCs w:val="22"/>
          <w:shd w:val="clear" w:color="auto" w:fill="FFFFFF"/>
        </w:rPr>
        <w:t>ar</w:t>
      </w:r>
      <w:r w:rsidR="00D017F9" w:rsidRPr="008A2F3B">
        <w:rPr>
          <w:rStyle w:val="normaltextrun"/>
          <w:rFonts w:cstheme="minorHAnsi"/>
          <w:color w:val="000000"/>
          <w:sz w:val="22"/>
          <w:szCs w:val="22"/>
          <w:shd w:val="clear" w:color="auto" w:fill="FFFFFF"/>
        </w:rPr>
        <w:t>)</w:t>
      </w:r>
      <w:r w:rsidR="00C84BA3" w:rsidRPr="008A2F3B">
        <w:rPr>
          <w:rStyle w:val="normaltextrun"/>
          <w:rFonts w:cstheme="minorHAnsi"/>
          <w:color w:val="000000"/>
          <w:sz w:val="22"/>
          <w:szCs w:val="22"/>
          <w:shd w:val="clear" w:color="auto" w:fill="FFFFFF"/>
        </w:rPr>
        <w:t xml:space="preserve"> </w:t>
      </w:r>
      <w:r w:rsidR="00C84BA3" w:rsidRPr="008A2F3B">
        <w:rPr>
          <w:rFonts w:cstheme="minorHAnsi"/>
          <w:sz w:val="22"/>
          <w:szCs w:val="22"/>
        </w:rPr>
        <w:t>specialiųjų pirkimo</w:t>
      </w:r>
      <w:r w:rsidR="00C84BA3" w:rsidRPr="008A2F3B">
        <w:rPr>
          <w:rStyle w:val="normaltextrun"/>
          <w:rFonts w:cstheme="minorHAnsi"/>
          <w:color w:val="000000"/>
          <w:sz w:val="22"/>
          <w:szCs w:val="22"/>
          <w:shd w:val="clear" w:color="auto" w:fill="FFFFFF"/>
        </w:rPr>
        <w:t xml:space="preserve"> sąlygų</w:t>
      </w:r>
      <w:r w:rsidR="00D017F9" w:rsidRPr="008A2F3B">
        <w:rPr>
          <w:rStyle w:val="normaltextrun"/>
          <w:rFonts w:cstheme="minorHAnsi"/>
          <w:color w:val="000000"/>
          <w:sz w:val="22"/>
          <w:szCs w:val="22"/>
          <w:shd w:val="clear" w:color="auto" w:fill="FFFFFF"/>
        </w:rPr>
        <w:t xml:space="preserve"> 5.1.3 p. ir 5.1.4 p.</w:t>
      </w:r>
      <w:r w:rsidRPr="008A2F3B">
        <w:rPr>
          <w:rStyle w:val="normaltextrun"/>
          <w:rFonts w:cstheme="minorHAnsi"/>
          <w:color w:val="000000"/>
          <w:sz w:val="22"/>
          <w:szCs w:val="22"/>
          <w:shd w:val="clear" w:color="auto" w:fill="FFFFFF"/>
        </w:rPr>
        <w:t xml:space="preserve"> nurodyti dokumentai.</w:t>
      </w:r>
    </w:p>
    <w:p w14:paraId="4CFAC41F" w14:textId="3B8150C8" w:rsidR="00D83C57" w:rsidRDefault="00D83C57" w:rsidP="00782F76">
      <w:pPr>
        <w:pStyle w:val="Antrat1"/>
        <w:tabs>
          <w:tab w:val="left" w:pos="567"/>
        </w:tabs>
        <w:spacing w:before="240" w:after="0" w:line="20" w:lineRule="atLeast"/>
        <w:ind w:firstLine="0"/>
        <w:rPr>
          <w:rFonts w:asciiTheme="minorHAnsi" w:hAnsiTheme="minorHAnsi" w:cstheme="minorHAnsi"/>
        </w:rPr>
      </w:pPr>
      <w:bookmarkStart w:id="20" w:name="_Ref39425999"/>
      <w:bookmarkStart w:id="21" w:name="_Ref39426005"/>
      <w:bookmarkStart w:id="22" w:name="_Toc126333937"/>
      <w:bookmarkStart w:id="23" w:name="_Toc227153149"/>
      <w:r>
        <w:rPr>
          <w:rFonts w:asciiTheme="minorHAnsi" w:hAnsiTheme="minorHAnsi" w:cstheme="minorHAnsi"/>
        </w:rPr>
        <w:t>8. Sutarties sudarymas</w:t>
      </w:r>
      <w:bookmarkEnd w:id="20"/>
      <w:bookmarkEnd w:id="21"/>
      <w:bookmarkEnd w:id="22"/>
      <w:bookmarkEnd w:id="23"/>
    </w:p>
    <w:p w14:paraId="4B42B3B3" w14:textId="00116B3B" w:rsidR="00D83C57" w:rsidRPr="00A02D75" w:rsidRDefault="00D83C57" w:rsidP="000003B6">
      <w:pPr>
        <w:spacing w:line="240" w:lineRule="auto"/>
        <w:ind w:left="284" w:hanging="284"/>
        <w:rPr>
          <w:rFonts w:cstheme="minorHAnsi"/>
          <w:sz w:val="22"/>
          <w:szCs w:val="22"/>
        </w:rPr>
      </w:pPr>
    </w:p>
    <w:p w14:paraId="4006AD6A" w14:textId="3769AD22" w:rsidR="00D83C57" w:rsidRPr="00A02D75" w:rsidRDefault="000003B6" w:rsidP="006C7DED">
      <w:pPr>
        <w:pStyle w:val="Sraopastraipa"/>
        <w:spacing w:line="240" w:lineRule="auto"/>
        <w:ind w:left="0" w:firstLine="709"/>
        <w:rPr>
          <w:sz w:val="22"/>
          <w:szCs w:val="22"/>
        </w:rPr>
      </w:pPr>
      <w:r w:rsidRPr="00A02D75">
        <w:rPr>
          <w:sz w:val="22"/>
          <w:szCs w:val="22"/>
        </w:rPr>
        <w:t xml:space="preserve">8.1. </w:t>
      </w:r>
      <w:r w:rsidR="00D83C57" w:rsidRPr="00A02D75">
        <w:rPr>
          <w:sz w:val="22"/>
          <w:szCs w:val="22"/>
        </w:rPr>
        <w:t>Ši pirkimo procedūra atliekama siekiant sudaryti sutartį su tiekėju, kurio pasiūlymas</w:t>
      </w:r>
      <w:r w:rsidR="000B4D7A" w:rsidRPr="000B4D7A">
        <w:rPr>
          <w:sz w:val="22"/>
          <w:szCs w:val="22"/>
        </w:rPr>
        <w:t xml:space="preserve"> </w:t>
      </w:r>
      <w:r w:rsidR="000B4D7A" w:rsidRPr="00A02D75">
        <w:rPr>
          <w:sz w:val="22"/>
          <w:szCs w:val="22"/>
        </w:rPr>
        <w:t>bus pripažintas laimėjęs</w:t>
      </w:r>
      <w:r w:rsidR="00D83C57" w:rsidRPr="00A02D75">
        <w:rPr>
          <w:sz w:val="22"/>
          <w:szCs w:val="22"/>
        </w:rPr>
        <w:t>, o jei pirkimas skaidomas į dalis – su tiekėjais, kurių pasiūlymai bus pripažinti laimėję</w:t>
      </w:r>
      <w:r w:rsidR="000B4D7A">
        <w:rPr>
          <w:sz w:val="22"/>
          <w:szCs w:val="22"/>
        </w:rPr>
        <w:t xml:space="preserve">, </w:t>
      </w:r>
      <w:r w:rsidR="000B4D7A" w:rsidRPr="00A02D75">
        <w:rPr>
          <w:sz w:val="22"/>
          <w:szCs w:val="22"/>
        </w:rPr>
        <w:t>vadovaujantis pirkimo sąlygose nustatyta tvarka</w:t>
      </w:r>
      <w:r w:rsidR="000B4D7A">
        <w:rPr>
          <w:sz w:val="22"/>
          <w:szCs w:val="22"/>
        </w:rPr>
        <w:t>.</w:t>
      </w:r>
      <w:r w:rsidR="00D83C57" w:rsidRPr="00A02D75">
        <w:rPr>
          <w:sz w:val="22"/>
          <w:szCs w:val="22"/>
        </w:rPr>
        <w:t xml:space="preserve"> Sutarties sąlygos pateikiamos</w:t>
      </w:r>
      <w:r w:rsidR="00F56579" w:rsidRPr="00A02D75">
        <w:rPr>
          <w:sz w:val="22"/>
          <w:szCs w:val="22"/>
        </w:rPr>
        <w:t xml:space="preserve"> specialiųjų pirkimo sąlygų</w:t>
      </w:r>
      <w:r w:rsidR="00D83C57" w:rsidRPr="00A02D75">
        <w:rPr>
          <w:sz w:val="22"/>
          <w:szCs w:val="22"/>
        </w:rPr>
        <w:t xml:space="preserve"> </w:t>
      </w:r>
      <w:r w:rsidR="00F56579" w:rsidRPr="00A02D75">
        <w:rPr>
          <w:rFonts w:cstheme="minorHAnsi"/>
          <w:sz w:val="22"/>
          <w:szCs w:val="22"/>
        </w:rPr>
        <w:t>priede</w:t>
      </w:r>
      <w:r w:rsidR="00817D0D" w:rsidRPr="00A02D75">
        <w:rPr>
          <w:rFonts w:cstheme="minorHAnsi"/>
          <w:sz w:val="22"/>
          <w:szCs w:val="22"/>
        </w:rPr>
        <w:t xml:space="preserve"> – Sutarties projektas.</w:t>
      </w:r>
    </w:p>
    <w:p w14:paraId="5B316373" w14:textId="4AE7D278" w:rsidR="000D5039" w:rsidRPr="00A84437" w:rsidRDefault="00D83C57" w:rsidP="00782F76">
      <w:pPr>
        <w:pStyle w:val="Antrat1"/>
        <w:spacing w:before="240" w:after="0" w:line="300" w:lineRule="auto"/>
        <w:ind w:firstLine="0"/>
        <w:rPr>
          <w:rFonts w:asciiTheme="minorHAnsi" w:hAnsiTheme="minorHAnsi" w:cstheme="minorHAnsi"/>
          <w:color w:val="auto"/>
        </w:rPr>
      </w:pPr>
      <w:bookmarkStart w:id="24" w:name="_Toc227153150"/>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p>
    <w:p w14:paraId="229A419C" w14:textId="77777777" w:rsidR="0008378B" w:rsidRPr="00A02D75" w:rsidRDefault="0008378B" w:rsidP="00E250DF">
      <w:pPr>
        <w:pStyle w:val="Betarp"/>
        <w:spacing w:line="300" w:lineRule="auto"/>
        <w:ind w:firstLine="0"/>
        <w:contextualSpacing/>
        <w:rPr>
          <w:rFonts w:eastAsiaTheme="minorHAnsi" w:cstheme="minorHAnsi"/>
          <w:sz w:val="22"/>
          <w:szCs w:val="22"/>
        </w:rPr>
      </w:pPr>
    </w:p>
    <w:p w14:paraId="2548226F" w14:textId="06933791" w:rsidR="000B4D7A" w:rsidRPr="000B4D7A" w:rsidRDefault="000B4D7A" w:rsidP="000B4D7A">
      <w:pPr>
        <w:pStyle w:val="Sraopastraipa"/>
        <w:spacing w:line="240" w:lineRule="auto"/>
        <w:ind w:left="0" w:firstLine="709"/>
        <w:rPr>
          <w:rFonts w:eastAsia="Times New Roman" w:cstheme="minorHAnsi"/>
          <w:sz w:val="22"/>
          <w:szCs w:val="22"/>
        </w:rPr>
      </w:pPr>
      <w:r w:rsidRPr="000B4D7A">
        <w:rPr>
          <w:rFonts w:cstheme="minorHAnsi"/>
          <w:sz w:val="22"/>
          <w:szCs w:val="22"/>
        </w:rPr>
        <w:t xml:space="preserve">9.1. Šio pirkimo metu </w:t>
      </w:r>
      <w:r w:rsidRPr="000B4D7A">
        <w:rPr>
          <w:rFonts w:cstheme="minorHAnsi"/>
          <w:b/>
          <w:sz w:val="22"/>
          <w:szCs w:val="22"/>
        </w:rPr>
        <w:t>nebus deramasi</w:t>
      </w:r>
      <w:r w:rsidRPr="000B4D7A">
        <w:rPr>
          <w:rFonts w:cstheme="minorHAnsi"/>
          <w:sz w:val="22"/>
          <w:szCs w:val="22"/>
        </w:rPr>
        <w:t xml:space="preserve"> dėl pasiūlymo kainos.</w:t>
      </w:r>
    </w:p>
    <w:p w14:paraId="0B941BAE" w14:textId="1BCF21BA" w:rsidR="00B944EA" w:rsidRPr="00A02D75" w:rsidRDefault="00B944EA" w:rsidP="00782F76">
      <w:pPr>
        <w:ind w:firstLine="0"/>
        <w:rPr>
          <w:rFonts w:cstheme="minorHAnsi"/>
          <w:sz w:val="22"/>
          <w:szCs w:val="22"/>
        </w:rPr>
      </w:pPr>
    </w:p>
    <w:p w14:paraId="71D35FF5" w14:textId="77777777" w:rsidR="00EA5CF8" w:rsidRDefault="00EA5CF8">
      <w:pPr>
        <w:rPr>
          <w:rFonts w:cstheme="minorHAnsi"/>
          <w:sz w:val="22"/>
          <w:szCs w:val="22"/>
        </w:rPr>
      </w:pPr>
      <w:r>
        <w:rPr>
          <w:rFonts w:cstheme="minorHAnsi"/>
          <w:sz w:val="22"/>
          <w:szCs w:val="22"/>
        </w:rPr>
        <w:br w:type="page"/>
      </w:r>
    </w:p>
    <w:p w14:paraId="760C1885" w14:textId="12E4E289" w:rsidR="008228DD" w:rsidRPr="005B1BD5" w:rsidRDefault="008228DD" w:rsidP="008228DD">
      <w:pPr>
        <w:spacing w:line="240" w:lineRule="auto"/>
        <w:ind w:firstLine="7088"/>
        <w:rPr>
          <w:rFonts w:cstheme="minorHAnsi"/>
          <w:sz w:val="22"/>
          <w:szCs w:val="22"/>
        </w:rPr>
      </w:pPr>
      <w:r w:rsidRPr="005B1BD5">
        <w:rPr>
          <w:rFonts w:cstheme="minorHAnsi"/>
          <w:sz w:val="22"/>
          <w:szCs w:val="22"/>
        </w:rPr>
        <w:lastRenderedPageBreak/>
        <w:t>Specialiųjų p</w:t>
      </w:r>
      <w:r w:rsidR="00112F92" w:rsidRPr="005B1BD5">
        <w:rPr>
          <w:rFonts w:cstheme="minorHAnsi"/>
          <w:sz w:val="22"/>
          <w:szCs w:val="22"/>
        </w:rPr>
        <w:t>irkimo sąlygų</w:t>
      </w:r>
    </w:p>
    <w:p w14:paraId="729EDC83" w14:textId="1A412835" w:rsidR="00112F92" w:rsidRPr="005B1BD5" w:rsidRDefault="00587E65" w:rsidP="008228DD">
      <w:pPr>
        <w:spacing w:line="240" w:lineRule="auto"/>
        <w:ind w:firstLine="7088"/>
        <w:rPr>
          <w:rFonts w:cstheme="minorHAnsi"/>
          <w:sz w:val="22"/>
          <w:szCs w:val="22"/>
        </w:rPr>
      </w:pPr>
      <w:r w:rsidRPr="005B1BD5">
        <w:rPr>
          <w:rFonts w:cstheme="minorHAnsi"/>
          <w:sz w:val="22"/>
          <w:szCs w:val="22"/>
        </w:rPr>
        <w:t>2</w:t>
      </w:r>
      <w:r w:rsidR="00112F92" w:rsidRPr="005B1BD5">
        <w:rPr>
          <w:rFonts w:cstheme="minorHAnsi"/>
          <w:sz w:val="22"/>
          <w:szCs w:val="22"/>
        </w:rPr>
        <w:t xml:space="preserve"> priedas</w:t>
      </w:r>
      <w:r w:rsidR="008228DD" w:rsidRPr="005B1BD5">
        <w:rPr>
          <w:rFonts w:cstheme="minorHAnsi"/>
          <w:sz w:val="22"/>
          <w:szCs w:val="22"/>
        </w:rPr>
        <w:t xml:space="preserve"> „Teikėjų pašalinimo pagrindai“</w:t>
      </w:r>
    </w:p>
    <w:p w14:paraId="3946342A" w14:textId="77777777" w:rsidR="00112F92" w:rsidRPr="004676F6" w:rsidRDefault="00112F92" w:rsidP="00C67974">
      <w:pPr>
        <w:spacing w:before="240" w:after="240" w:line="276" w:lineRule="auto"/>
        <w:jc w:val="center"/>
        <w:rPr>
          <w:rFonts w:eastAsia="Arial" w:cstheme="minorHAnsi"/>
          <w:smallCaps/>
          <w:sz w:val="28"/>
          <w:szCs w:val="28"/>
        </w:rPr>
      </w:pPr>
      <w:r w:rsidRPr="004676F6">
        <w:rPr>
          <w:rFonts w:eastAsia="Arial" w:cstheme="minorHAnsi"/>
          <w:smallCaps/>
          <w:sz w:val="28"/>
          <w:szCs w:val="28"/>
        </w:rPr>
        <w:t>TIEKĖJŲ PAŠALINIMO PAGRINDAI</w:t>
      </w:r>
    </w:p>
    <w:p w14:paraId="21436360" w14:textId="1A9C5E5C" w:rsidR="000B4D7A" w:rsidRPr="00C03A22" w:rsidRDefault="000B4D7A" w:rsidP="000B4D7A">
      <w:pPr>
        <w:pStyle w:val="Betarp"/>
        <w:rPr>
          <w:rFonts w:cstheme="minorHAnsi"/>
          <w:sz w:val="22"/>
          <w:szCs w:val="22"/>
        </w:rPr>
      </w:pPr>
      <w:r w:rsidRPr="00C03A22">
        <w:rPr>
          <w:rFonts w:cstheme="minorHAnsi"/>
          <w:sz w:val="22"/>
          <w:szCs w:val="22"/>
        </w:rPr>
        <w:t xml:space="preserve">CPO pašalins tiekėją iš pirkimo procedūros, jei tiekėjas ir(ar) ūkio subjektai, kurių pajėgumais </w:t>
      </w:r>
      <w:r w:rsidRPr="00C03A22">
        <w:rPr>
          <w:rFonts w:cstheme="minorHAnsi"/>
          <w:sz w:val="22"/>
          <w:szCs w:val="22"/>
          <w:shd w:val="clear" w:color="auto" w:fill="FFFFFF" w:themeFill="background1"/>
        </w:rPr>
        <w:t>remiasi,</w:t>
      </w:r>
      <w:r w:rsidRPr="00C03A22">
        <w:rPr>
          <w:rFonts w:cstheme="minorHAnsi"/>
          <w:sz w:val="22"/>
          <w:szCs w:val="22"/>
        </w:rPr>
        <w:t xml:space="preserve"> turi VPĮ 46 straipsnio 2</w:t>
      </w:r>
      <w:r w:rsidRPr="00C03A22">
        <w:rPr>
          <w:rFonts w:cstheme="minorHAnsi"/>
          <w:sz w:val="22"/>
          <w:szCs w:val="22"/>
          <w:vertAlign w:val="superscript"/>
        </w:rPr>
        <w:t>1</w:t>
      </w:r>
      <w:r w:rsidRPr="00C03A22">
        <w:rPr>
          <w:rFonts w:cstheme="minorHAnsi"/>
          <w:sz w:val="22"/>
          <w:szCs w:val="22"/>
        </w:rPr>
        <w:t xml:space="preserve"> dalyje nurodytą pašalinimo pagrindą (taikoma juridiniams asmenims), t.</w:t>
      </w:r>
      <w:r w:rsidR="00C03A22" w:rsidRPr="00C03A22">
        <w:rPr>
          <w:rFonts w:cstheme="minorHAnsi"/>
          <w:sz w:val="22"/>
          <w:szCs w:val="22"/>
        </w:rPr>
        <w:t> </w:t>
      </w:r>
      <w:r w:rsidRPr="00C03A22">
        <w:rPr>
          <w:rFonts w:cstheme="minorHAnsi"/>
          <w:sz w:val="22"/>
          <w:szCs w:val="22"/>
        </w:rPr>
        <w:t>y. tiekėjas yra neatlikęs jam paskirtos baudžiamojo poveikio priemonės – uždraudimo juridiniam asmeniui dalyvauti viešuosiuose pirkimuose.</w:t>
      </w:r>
    </w:p>
    <w:p w14:paraId="31480C27" w14:textId="3BA5CB70" w:rsidR="000B4D7A" w:rsidRPr="00C03A22" w:rsidRDefault="000B4D7A" w:rsidP="000B4D7A">
      <w:pPr>
        <w:pStyle w:val="Betarp"/>
        <w:rPr>
          <w:rFonts w:cstheme="minorHAnsi"/>
          <w:sz w:val="22"/>
          <w:szCs w:val="22"/>
        </w:rPr>
      </w:pPr>
      <w:r w:rsidRPr="00C03A22">
        <w:rPr>
          <w:rFonts w:cstheme="minorHAnsi"/>
          <w:sz w:val="22"/>
          <w:szCs w:val="22"/>
        </w:rPr>
        <w:t xml:space="preserve">Šis pašalinimo pagrindas nustatytas/nurodytas </w:t>
      </w:r>
      <w:r w:rsidR="00C03A22" w:rsidRPr="00C03A22">
        <w:rPr>
          <w:rFonts w:cstheme="minorHAnsi"/>
          <w:sz w:val="22"/>
          <w:szCs w:val="22"/>
        </w:rPr>
        <w:t>priede - P</w:t>
      </w:r>
      <w:r w:rsidRPr="00C03A22">
        <w:rPr>
          <w:rFonts w:cstheme="minorHAnsi"/>
          <w:sz w:val="22"/>
          <w:szCs w:val="22"/>
        </w:rPr>
        <w:t>asiūlymo form</w:t>
      </w:r>
      <w:r w:rsidR="00C03A22" w:rsidRPr="00C03A22">
        <w:rPr>
          <w:rFonts w:cstheme="minorHAnsi"/>
          <w:sz w:val="22"/>
          <w:szCs w:val="22"/>
        </w:rPr>
        <w:t>a</w:t>
      </w:r>
      <w:r w:rsidRPr="00C03A22">
        <w:rPr>
          <w:rFonts w:cstheme="minorHAnsi"/>
          <w:bCs/>
          <w:sz w:val="22"/>
          <w:szCs w:val="22"/>
        </w:rPr>
        <w:t>,</w:t>
      </w:r>
      <w:r w:rsidRPr="00C03A22">
        <w:rPr>
          <w:rFonts w:cstheme="minorHAnsi"/>
          <w:sz w:val="22"/>
          <w:szCs w:val="22"/>
        </w:rPr>
        <w:t xml:space="preserve"> tiekėjas teikdamas pasiūlymą, patvirtina šio pašalinimo pagrindo nebuvimą.</w:t>
      </w:r>
    </w:p>
    <w:p w14:paraId="385FEFC8" w14:textId="77777777" w:rsidR="00112F92" w:rsidRPr="00C67974" w:rsidRDefault="00112F92" w:rsidP="00992F47">
      <w:pPr>
        <w:spacing w:after="160" w:line="276" w:lineRule="auto"/>
        <w:ind w:firstLine="0"/>
        <w:jc w:val="center"/>
        <w:rPr>
          <w:rFonts w:eastAsia="Arial" w:cstheme="minorHAnsi"/>
          <w:smallCaps/>
          <w:sz w:val="22"/>
          <w:szCs w:val="22"/>
        </w:rPr>
      </w:pPr>
      <w:r w:rsidRPr="00C67974">
        <w:rPr>
          <w:rFonts w:eastAsia="Arial" w:cstheme="minorHAnsi"/>
          <w:smallCaps/>
          <w:sz w:val="22"/>
          <w:szCs w:val="22"/>
        </w:rPr>
        <w:t>__________</w:t>
      </w:r>
    </w:p>
    <w:p w14:paraId="41F04BB7" w14:textId="77777777" w:rsidR="00C67974" w:rsidRDefault="00C67974" w:rsidP="00C67974">
      <w:pPr>
        <w:spacing w:line="200" w:lineRule="auto"/>
        <w:ind w:firstLine="0"/>
        <w:rPr>
          <w:rFonts w:cstheme="minorHAnsi"/>
          <w:sz w:val="22"/>
          <w:szCs w:val="22"/>
        </w:rPr>
      </w:pPr>
    </w:p>
    <w:p w14:paraId="5097BB8B" w14:textId="5714543B" w:rsidR="008228DD" w:rsidRPr="00C67974" w:rsidRDefault="008228DD" w:rsidP="00C67974">
      <w:pPr>
        <w:spacing w:line="200" w:lineRule="auto"/>
        <w:ind w:firstLine="8222"/>
        <w:rPr>
          <w:rFonts w:cstheme="minorHAnsi"/>
          <w:sz w:val="22"/>
          <w:szCs w:val="22"/>
        </w:rPr>
      </w:pPr>
      <w:r w:rsidRPr="00C67974">
        <w:rPr>
          <w:rFonts w:cstheme="minorHAnsi"/>
          <w:sz w:val="22"/>
          <w:szCs w:val="22"/>
        </w:rPr>
        <w:t>Specialiųjų pirkimo sąlygų</w:t>
      </w:r>
    </w:p>
    <w:p w14:paraId="54E7F676" w14:textId="4E0D66EC" w:rsidR="00586C8C" w:rsidRPr="00C67974" w:rsidRDefault="005F30AD" w:rsidP="00C67974">
      <w:pPr>
        <w:spacing w:line="200" w:lineRule="auto"/>
        <w:ind w:firstLine="8222"/>
        <w:rPr>
          <w:rFonts w:eastAsia="Arial" w:cstheme="minorHAnsi"/>
          <w:sz w:val="22"/>
          <w:szCs w:val="22"/>
        </w:rPr>
      </w:pPr>
      <w:r w:rsidRPr="00C67974">
        <w:rPr>
          <w:rFonts w:eastAsia="Arial" w:cstheme="minorHAnsi"/>
          <w:sz w:val="22"/>
          <w:szCs w:val="22"/>
        </w:rPr>
        <w:t>5</w:t>
      </w:r>
      <w:r w:rsidR="00586C8C" w:rsidRPr="00C67974">
        <w:rPr>
          <w:rFonts w:eastAsia="Arial" w:cstheme="minorHAnsi"/>
          <w:sz w:val="22"/>
          <w:szCs w:val="22"/>
        </w:rPr>
        <w:t xml:space="preserve"> priedas „Terminai“</w:t>
      </w:r>
    </w:p>
    <w:p w14:paraId="7556315F" w14:textId="356B4F74" w:rsidR="00586C8C" w:rsidRPr="00C67974" w:rsidRDefault="00586C8C" w:rsidP="00586C8C">
      <w:pPr>
        <w:spacing w:line="200" w:lineRule="auto"/>
        <w:ind w:firstLine="0"/>
        <w:rPr>
          <w:rFonts w:eastAsia="Arial" w:cstheme="minorHAnsi"/>
          <w:sz w:val="22"/>
          <w:szCs w:val="22"/>
        </w:rPr>
      </w:pPr>
    </w:p>
    <w:tbl>
      <w:tblPr>
        <w:tblStyle w:val="TableGrid2"/>
        <w:tblW w:w="5000" w:type="pct"/>
        <w:tblLayout w:type="fixed"/>
        <w:tblLook w:val="04A0" w:firstRow="1" w:lastRow="0" w:firstColumn="1" w:lastColumn="0" w:noHBand="0" w:noVBand="1"/>
      </w:tblPr>
      <w:tblGrid>
        <w:gridCol w:w="613"/>
        <w:gridCol w:w="3459"/>
        <w:gridCol w:w="4217"/>
        <w:gridCol w:w="2501"/>
      </w:tblGrid>
      <w:tr w:rsidR="005B1BD5" w:rsidRPr="009F1356" w14:paraId="26FA74BA" w14:textId="77777777" w:rsidTr="005B1BD5">
        <w:trPr>
          <w:trHeight w:val="20"/>
        </w:trPr>
        <w:tc>
          <w:tcPr>
            <w:tcW w:w="284" w:type="pct"/>
          </w:tcPr>
          <w:p w14:paraId="76574061" w14:textId="77777777" w:rsidR="00C03A22" w:rsidRPr="009F1356" w:rsidRDefault="00C03A22" w:rsidP="00045F32">
            <w:pPr>
              <w:ind w:firstLine="0"/>
              <w:rPr>
                <w:rFonts w:asciiTheme="minorHAnsi" w:hAnsiTheme="minorHAnsi" w:cstheme="minorHAnsi"/>
                <w:sz w:val="21"/>
                <w:szCs w:val="21"/>
              </w:rPr>
            </w:pPr>
            <w:r w:rsidRPr="009F1356">
              <w:rPr>
                <w:rFonts w:asciiTheme="minorHAnsi" w:hAnsiTheme="minorHAnsi" w:cstheme="minorHAnsi"/>
                <w:sz w:val="21"/>
                <w:szCs w:val="21"/>
              </w:rPr>
              <w:t>Eil.</w:t>
            </w:r>
          </w:p>
          <w:p w14:paraId="0C4DC40D" w14:textId="77777777" w:rsidR="00C03A22" w:rsidRPr="009F1356" w:rsidRDefault="00C03A22" w:rsidP="00045F32">
            <w:pPr>
              <w:ind w:firstLine="0"/>
              <w:rPr>
                <w:rFonts w:asciiTheme="minorHAnsi" w:hAnsiTheme="minorHAnsi" w:cstheme="minorHAnsi"/>
                <w:sz w:val="21"/>
                <w:szCs w:val="21"/>
              </w:rPr>
            </w:pPr>
            <w:r w:rsidRPr="009F1356">
              <w:rPr>
                <w:rFonts w:asciiTheme="minorHAnsi" w:hAnsiTheme="minorHAnsi" w:cstheme="minorHAnsi"/>
                <w:sz w:val="21"/>
                <w:szCs w:val="21"/>
              </w:rPr>
              <w:t>Nr.</w:t>
            </w:r>
          </w:p>
        </w:tc>
        <w:tc>
          <w:tcPr>
            <w:tcW w:w="1603" w:type="pct"/>
          </w:tcPr>
          <w:p w14:paraId="1E66CF1D" w14:textId="60E7480E" w:rsidR="00C03A22" w:rsidRPr="009F1356" w:rsidRDefault="00C03A22" w:rsidP="00C03A22">
            <w:pPr>
              <w:ind w:firstLine="0"/>
              <w:jc w:val="center"/>
              <w:rPr>
                <w:rFonts w:asciiTheme="minorHAnsi" w:hAnsiTheme="minorHAnsi" w:cstheme="minorHAnsi"/>
                <w:sz w:val="21"/>
                <w:szCs w:val="21"/>
              </w:rPr>
            </w:pPr>
            <w:r w:rsidRPr="009F1356">
              <w:rPr>
                <w:rFonts w:asciiTheme="minorHAnsi" w:hAnsiTheme="minorHAnsi" w:cstheme="minorHAnsi"/>
                <w:b/>
                <w:sz w:val="21"/>
                <w:szCs w:val="21"/>
              </w:rPr>
              <w:t>VEIKSMAS</w:t>
            </w:r>
          </w:p>
        </w:tc>
        <w:tc>
          <w:tcPr>
            <w:tcW w:w="1954" w:type="pct"/>
            <w:hideMark/>
          </w:tcPr>
          <w:p w14:paraId="69243B56" w14:textId="77777777" w:rsidR="00C03A22" w:rsidRPr="009F1356" w:rsidRDefault="00C03A22" w:rsidP="00C03A22">
            <w:pPr>
              <w:ind w:firstLine="34"/>
              <w:jc w:val="center"/>
              <w:rPr>
                <w:rFonts w:asciiTheme="minorHAnsi" w:hAnsiTheme="minorHAnsi" w:cstheme="minorHAnsi"/>
                <w:b/>
                <w:sz w:val="21"/>
                <w:szCs w:val="21"/>
              </w:rPr>
            </w:pPr>
            <w:r w:rsidRPr="009F1356">
              <w:rPr>
                <w:rFonts w:asciiTheme="minorHAnsi" w:hAnsiTheme="minorHAnsi" w:cstheme="minorHAnsi"/>
                <w:b/>
                <w:sz w:val="21"/>
                <w:szCs w:val="21"/>
              </w:rPr>
              <w:t>DATA/DIENŲ SKAIČIUS/ LAIKAS</w:t>
            </w:r>
          </w:p>
          <w:p w14:paraId="2E054E1A" w14:textId="77777777" w:rsidR="00C03A22" w:rsidRPr="009F1356" w:rsidRDefault="00C03A22" w:rsidP="00C03A22">
            <w:pPr>
              <w:ind w:firstLine="34"/>
              <w:jc w:val="center"/>
              <w:rPr>
                <w:rFonts w:asciiTheme="minorHAnsi" w:hAnsiTheme="minorHAnsi" w:cstheme="minorHAnsi"/>
                <w:sz w:val="21"/>
                <w:szCs w:val="21"/>
              </w:rPr>
            </w:pPr>
            <w:r w:rsidRPr="009F1356">
              <w:rPr>
                <w:rFonts w:asciiTheme="minorHAnsi" w:hAnsiTheme="minorHAnsi" w:cstheme="minorHAnsi"/>
                <w:sz w:val="21"/>
                <w:szCs w:val="21"/>
              </w:rPr>
              <w:t>(Lietuvos laiku)</w:t>
            </w:r>
          </w:p>
        </w:tc>
        <w:tc>
          <w:tcPr>
            <w:tcW w:w="1159" w:type="pct"/>
            <w:hideMark/>
          </w:tcPr>
          <w:p w14:paraId="1C91F897" w14:textId="77777777" w:rsidR="00C03A22" w:rsidRPr="009F1356" w:rsidRDefault="00C03A22" w:rsidP="00C03A22">
            <w:pPr>
              <w:ind w:firstLine="34"/>
              <w:jc w:val="center"/>
              <w:rPr>
                <w:rFonts w:asciiTheme="minorHAnsi" w:hAnsiTheme="minorHAnsi" w:cstheme="minorHAnsi"/>
                <w:b/>
                <w:sz w:val="21"/>
                <w:szCs w:val="21"/>
              </w:rPr>
            </w:pPr>
            <w:r w:rsidRPr="009F1356">
              <w:rPr>
                <w:rFonts w:asciiTheme="minorHAnsi" w:hAnsiTheme="minorHAnsi" w:cstheme="minorHAnsi"/>
                <w:b/>
                <w:sz w:val="21"/>
                <w:szCs w:val="21"/>
              </w:rPr>
              <w:t>PASTABOS</w:t>
            </w:r>
          </w:p>
        </w:tc>
      </w:tr>
      <w:tr w:rsidR="005B1BD5" w:rsidRPr="009F1356" w14:paraId="52D60E0C" w14:textId="77777777" w:rsidTr="005B1BD5">
        <w:trPr>
          <w:trHeight w:val="20"/>
        </w:trPr>
        <w:tc>
          <w:tcPr>
            <w:tcW w:w="284" w:type="pct"/>
          </w:tcPr>
          <w:p w14:paraId="715CBC10"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bCs/>
                <w:sz w:val="21"/>
                <w:szCs w:val="21"/>
              </w:rPr>
              <w:t>1.</w:t>
            </w:r>
          </w:p>
        </w:tc>
        <w:tc>
          <w:tcPr>
            <w:tcW w:w="1603" w:type="pct"/>
          </w:tcPr>
          <w:p w14:paraId="0DA7B05F"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bCs/>
                <w:sz w:val="21"/>
                <w:szCs w:val="21"/>
              </w:rPr>
              <w:t>Pasiūlymų pateikimo terminas</w:t>
            </w:r>
          </w:p>
        </w:tc>
        <w:tc>
          <w:tcPr>
            <w:tcW w:w="1954" w:type="pct"/>
          </w:tcPr>
          <w:p w14:paraId="7525D80B" w14:textId="0377BAD9" w:rsidR="00C03A22" w:rsidRPr="009F1356" w:rsidRDefault="00C03A22" w:rsidP="00045F32">
            <w:pPr>
              <w:ind w:firstLine="34"/>
              <w:rPr>
                <w:rFonts w:asciiTheme="minorHAnsi" w:hAnsiTheme="minorHAnsi" w:cstheme="minorHAnsi"/>
                <w:sz w:val="21"/>
                <w:szCs w:val="21"/>
              </w:rPr>
            </w:pPr>
            <w:r w:rsidRPr="009F1356">
              <w:rPr>
                <w:rFonts w:asciiTheme="minorHAnsi" w:hAnsiTheme="minorHAnsi" w:cstheme="minorHAnsi"/>
                <w:sz w:val="21"/>
                <w:szCs w:val="21"/>
              </w:rPr>
              <w:t>Bus nurodytas skelbime apie pirkimą.</w:t>
            </w:r>
          </w:p>
        </w:tc>
        <w:tc>
          <w:tcPr>
            <w:tcW w:w="1159" w:type="pct"/>
          </w:tcPr>
          <w:p w14:paraId="2C8A5B1C" w14:textId="2347BF98" w:rsidR="00C03A22" w:rsidRPr="005B1BD5" w:rsidRDefault="00C03A22" w:rsidP="005B1BD5">
            <w:pPr>
              <w:ind w:firstLine="0"/>
              <w:rPr>
                <w:rFonts w:asciiTheme="minorHAnsi" w:hAnsiTheme="minorHAnsi" w:cstheme="minorHAnsi"/>
                <w:sz w:val="21"/>
                <w:szCs w:val="21"/>
              </w:rPr>
            </w:pPr>
            <w:r>
              <w:rPr>
                <w:rFonts w:asciiTheme="minorHAnsi" w:hAnsiTheme="minorHAnsi" w:cstheme="minorHAnsi"/>
                <w:sz w:val="21"/>
                <w:szCs w:val="21"/>
              </w:rPr>
              <w:t>CPO</w:t>
            </w:r>
            <w:r w:rsidRPr="009F1356">
              <w:rPr>
                <w:rFonts w:asciiTheme="minorHAnsi" w:hAnsiTheme="minorHAnsi" w:cstheme="minorHAnsi"/>
                <w:sz w:val="21"/>
                <w:szCs w:val="21"/>
              </w:rPr>
              <w:t xml:space="preserve"> turi teisę pratęsti pasiūlymų pateikimo terminą.</w:t>
            </w:r>
          </w:p>
        </w:tc>
      </w:tr>
      <w:tr w:rsidR="005B1BD5" w:rsidRPr="009F1356" w14:paraId="7ABE75F4" w14:textId="77777777" w:rsidTr="005B1BD5">
        <w:trPr>
          <w:trHeight w:val="20"/>
        </w:trPr>
        <w:tc>
          <w:tcPr>
            <w:tcW w:w="284" w:type="pct"/>
          </w:tcPr>
          <w:p w14:paraId="78E5CA22"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bCs/>
                <w:sz w:val="21"/>
                <w:szCs w:val="21"/>
              </w:rPr>
              <w:t>2.</w:t>
            </w:r>
          </w:p>
        </w:tc>
        <w:tc>
          <w:tcPr>
            <w:tcW w:w="1603" w:type="pct"/>
          </w:tcPr>
          <w:p w14:paraId="22886A26"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sz w:val="21"/>
                <w:szCs w:val="21"/>
              </w:rPr>
              <w:t>Pasiūlymą patikslinti pirkimo dokumentus arba prašymus dėl pirkimo dokumentų paaiškinimų tiekėjas turi pateikti ne vėliau kaip:</w:t>
            </w:r>
          </w:p>
        </w:tc>
        <w:tc>
          <w:tcPr>
            <w:tcW w:w="1954" w:type="pct"/>
          </w:tcPr>
          <w:p w14:paraId="665CE794" w14:textId="611D1528" w:rsidR="00C03A22" w:rsidRPr="009F1356" w:rsidRDefault="00C03A22" w:rsidP="00045F32">
            <w:pPr>
              <w:ind w:firstLine="0"/>
              <w:rPr>
                <w:rFonts w:asciiTheme="minorHAnsi" w:hAnsiTheme="minorHAnsi" w:cstheme="minorHAnsi"/>
                <w:sz w:val="21"/>
                <w:szCs w:val="21"/>
              </w:rPr>
            </w:pPr>
            <w:r w:rsidRPr="009F1356">
              <w:rPr>
                <w:rFonts w:asciiTheme="minorHAnsi" w:hAnsiTheme="minorHAnsi" w:cstheme="minorHAnsi"/>
                <w:sz w:val="21"/>
                <w:szCs w:val="21"/>
              </w:rPr>
              <w:t xml:space="preserve">Likus </w:t>
            </w:r>
            <w:r w:rsidRPr="009F1356">
              <w:rPr>
                <w:rFonts w:asciiTheme="minorHAnsi" w:hAnsiTheme="minorHAnsi" w:cstheme="minorHAnsi"/>
                <w:b/>
                <w:sz w:val="21"/>
                <w:szCs w:val="21"/>
              </w:rPr>
              <w:t>2</w:t>
            </w:r>
            <w:r w:rsidR="005B1BD5">
              <w:rPr>
                <w:rFonts w:asciiTheme="minorHAnsi" w:hAnsiTheme="minorHAnsi" w:cstheme="minorHAnsi"/>
                <w:b/>
                <w:sz w:val="21"/>
                <w:szCs w:val="21"/>
              </w:rPr>
              <w:t xml:space="preserve"> (dviem)</w:t>
            </w:r>
            <w:r w:rsidRPr="009F1356">
              <w:rPr>
                <w:rFonts w:asciiTheme="minorHAnsi" w:hAnsiTheme="minorHAnsi" w:cstheme="minorHAnsi"/>
                <w:b/>
                <w:sz w:val="21"/>
                <w:szCs w:val="21"/>
              </w:rPr>
              <w:t xml:space="preserve"> darbo dienoms</w:t>
            </w:r>
            <w:r w:rsidRPr="009F1356">
              <w:rPr>
                <w:rFonts w:asciiTheme="minorHAnsi" w:hAnsiTheme="minorHAnsi" w:cstheme="minorHAnsi"/>
                <w:sz w:val="21"/>
                <w:szCs w:val="21"/>
              </w:rPr>
              <w:t xml:space="preserve"> iki pasiūlymų pateikimo termino pabaigos.</w:t>
            </w:r>
          </w:p>
        </w:tc>
        <w:tc>
          <w:tcPr>
            <w:tcW w:w="1159" w:type="pct"/>
          </w:tcPr>
          <w:p w14:paraId="783740D0" w14:textId="77777777" w:rsidR="00C03A22" w:rsidRPr="009F1356" w:rsidRDefault="00C03A22" w:rsidP="00045F32">
            <w:pPr>
              <w:ind w:firstLine="34"/>
              <w:rPr>
                <w:rFonts w:asciiTheme="minorHAnsi" w:hAnsiTheme="minorHAnsi" w:cstheme="minorHAnsi"/>
                <w:color w:val="7030A0"/>
                <w:sz w:val="21"/>
                <w:szCs w:val="21"/>
              </w:rPr>
            </w:pPr>
          </w:p>
        </w:tc>
      </w:tr>
      <w:tr w:rsidR="005B1BD5" w:rsidRPr="009F1356" w14:paraId="4888C632" w14:textId="77777777" w:rsidTr="005B1BD5">
        <w:trPr>
          <w:trHeight w:val="20"/>
        </w:trPr>
        <w:tc>
          <w:tcPr>
            <w:tcW w:w="284" w:type="pct"/>
          </w:tcPr>
          <w:p w14:paraId="77BFFE5C"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bCs/>
                <w:sz w:val="21"/>
                <w:szCs w:val="21"/>
              </w:rPr>
              <w:t>3.</w:t>
            </w:r>
          </w:p>
        </w:tc>
        <w:tc>
          <w:tcPr>
            <w:tcW w:w="1603" w:type="pct"/>
          </w:tcPr>
          <w:p w14:paraId="1B8DFED8" w14:textId="77777777" w:rsidR="00C03A22" w:rsidRPr="009F1356" w:rsidRDefault="00C03A22" w:rsidP="00045F32">
            <w:pPr>
              <w:ind w:firstLine="0"/>
              <w:rPr>
                <w:rFonts w:asciiTheme="minorHAnsi" w:hAnsiTheme="minorHAnsi" w:cstheme="minorHAnsi"/>
                <w:sz w:val="21"/>
                <w:szCs w:val="21"/>
              </w:rPr>
            </w:pPr>
            <w:r>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pirkimo dokumentų paaiškinimą, patikslinimą pateikia visiems dalyviams:</w:t>
            </w:r>
          </w:p>
        </w:tc>
        <w:tc>
          <w:tcPr>
            <w:tcW w:w="1954" w:type="pct"/>
          </w:tcPr>
          <w:p w14:paraId="31765BD8" w14:textId="3E93DDA0" w:rsidR="00C03A22" w:rsidRPr="009F1356" w:rsidRDefault="00C03A22" w:rsidP="00045F32">
            <w:pPr>
              <w:ind w:firstLine="0"/>
              <w:rPr>
                <w:rFonts w:asciiTheme="minorHAnsi" w:hAnsiTheme="minorHAnsi" w:cstheme="minorHAnsi"/>
                <w:sz w:val="21"/>
                <w:szCs w:val="21"/>
              </w:rPr>
            </w:pPr>
            <w:r w:rsidRPr="009F1356">
              <w:rPr>
                <w:rFonts w:asciiTheme="minorHAnsi" w:hAnsiTheme="minorHAnsi" w:cstheme="minorHAnsi"/>
                <w:bCs/>
                <w:sz w:val="21"/>
                <w:szCs w:val="21"/>
              </w:rPr>
              <w:t>Likus ne mažiau kaip</w:t>
            </w:r>
            <w:r w:rsidRPr="009F1356">
              <w:rPr>
                <w:rFonts w:asciiTheme="minorHAnsi" w:hAnsiTheme="minorHAnsi" w:cstheme="minorHAnsi"/>
                <w:b/>
                <w:sz w:val="21"/>
                <w:szCs w:val="21"/>
              </w:rPr>
              <w:t xml:space="preserve"> 1 </w:t>
            </w:r>
            <w:r w:rsidR="005B1BD5">
              <w:rPr>
                <w:rFonts w:asciiTheme="minorHAnsi" w:hAnsiTheme="minorHAnsi" w:cstheme="minorHAnsi"/>
                <w:b/>
                <w:sz w:val="21"/>
                <w:szCs w:val="21"/>
              </w:rPr>
              <w:t xml:space="preserve">(vienai) </w:t>
            </w:r>
            <w:r w:rsidRPr="009F1356">
              <w:rPr>
                <w:rFonts w:asciiTheme="minorHAnsi" w:hAnsiTheme="minorHAnsi" w:cstheme="minorHAnsi"/>
                <w:b/>
                <w:sz w:val="21"/>
                <w:szCs w:val="21"/>
              </w:rPr>
              <w:t>darbo dienai</w:t>
            </w:r>
            <w:r w:rsidRPr="009F1356">
              <w:rPr>
                <w:rFonts w:asciiTheme="minorHAnsi" w:hAnsiTheme="minorHAnsi" w:cstheme="minorHAnsi"/>
                <w:sz w:val="21"/>
                <w:szCs w:val="21"/>
              </w:rPr>
              <w:t xml:space="preserve"> iki pasiūlymų pateikimo termino pabaigos.</w:t>
            </w:r>
          </w:p>
        </w:tc>
        <w:tc>
          <w:tcPr>
            <w:tcW w:w="1159" w:type="pct"/>
          </w:tcPr>
          <w:p w14:paraId="24AE29DD" w14:textId="77777777" w:rsidR="00C03A22" w:rsidRPr="009F1356" w:rsidRDefault="00C03A22" w:rsidP="00045F32">
            <w:pPr>
              <w:ind w:firstLine="0"/>
              <w:rPr>
                <w:rFonts w:asciiTheme="minorHAnsi" w:hAnsiTheme="minorHAnsi" w:cstheme="minorHAnsi"/>
                <w:color w:val="7030A0"/>
                <w:sz w:val="21"/>
                <w:szCs w:val="21"/>
              </w:rPr>
            </w:pPr>
          </w:p>
        </w:tc>
      </w:tr>
      <w:tr w:rsidR="005B1BD5" w:rsidRPr="009F1356" w14:paraId="67F83255" w14:textId="77777777" w:rsidTr="005B1BD5">
        <w:trPr>
          <w:trHeight w:val="496"/>
        </w:trPr>
        <w:tc>
          <w:tcPr>
            <w:tcW w:w="284" w:type="pct"/>
          </w:tcPr>
          <w:p w14:paraId="42284DDF"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bCs/>
                <w:sz w:val="21"/>
                <w:szCs w:val="21"/>
              </w:rPr>
              <w:t>4.</w:t>
            </w:r>
          </w:p>
        </w:tc>
        <w:tc>
          <w:tcPr>
            <w:tcW w:w="1603" w:type="pct"/>
            <w:hideMark/>
          </w:tcPr>
          <w:p w14:paraId="1F403875" w14:textId="6C2A9189" w:rsidR="00C03A22" w:rsidRPr="009F1356" w:rsidRDefault="00C03A22" w:rsidP="00045F32">
            <w:pPr>
              <w:ind w:firstLine="0"/>
              <w:rPr>
                <w:rFonts w:asciiTheme="minorHAnsi" w:hAnsiTheme="minorHAnsi" w:cstheme="minorHAnsi"/>
                <w:sz w:val="21"/>
                <w:szCs w:val="21"/>
              </w:rPr>
            </w:pPr>
            <w:r w:rsidRPr="009F1356">
              <w:rPr>
                <w:rFonts w:asciiTheme="minorHAnsi" w:hAnsiTheme="minorHAnsi" w:cstheme="minorHAnsi"/>
                <w:sz w:val="21"/>
                <w:szCs w:val="21"/>
              </w:rPr>
              <w:t>Pradinis susipažinimas su CVP</w:t>
            </w:r>
            <w:r w:rsidR="005B1BD5">
              <w:rPr>
                <w:rFonts w:asciiTheme="minorHAnsi" w:hAnsiTheme="minorHAnsi" w:cstheme="minorHAnsi"/>
                <w:sz w:val="21"/>
                <w:szCs w:val="21"/>
              </w:rPr>
              <w:t> </w:t>
            </w:r>
            <w:r w:rsidRPr="009F1356">
              <w:rPr>
                <w:rFonts w:asciiTheme="minorHAnsi" w:hAnsiTheme="minorHAnsi" w:cstheme="minorHAnsi"/>
                <w:sz w:val="21"/>
                <w:szCs w:val="21"/>
              </w:rPr>
              <w:t>IS priemonėmis gautais pasiūlymais</w:t>
            </w:r>
          </w:p>
        </w:tc>
        <w:tc>
          <w:tcPr>
            <w:tcW w:w="1954" w:type="pct"/>
            <w:hideMark/>
          </w:tcPr>
          <w:p w14:paraId="7DC2AF2D" w14:textId="568E74CA" w:rsidR="00C03A22" w:rsidRPr="009F1356" w:rsidRDefault="00C03A22" w:rsidP="00045F32">
            <w:pPr>
              <w:ind w:firstLine="34"/>
              <w:rPr>
                <w:rFonts w:asciiTheme="minorHAnsi" w:hAnsiTheme="minorHAnsi" w:cstheme="minorHAnsi"/>
                <w:sz w:val="21"/>
                <w:szCs w:val="21"/>
              </w:rPr>
            </w:pPr>
            <w:r w:rsidRPr="009F1356">
              <w:rPr>
                <w:rFonts w:asciiTheme="minorHAnsi" w:hAnsiTheme="minorHAnsi" w:cstheme="minorHAnsi"/>
                <w:sz w:val="21"/>
                <w:szCs w:val="21"/>
              </w:rPr>
              <w:t xml:space="preserve">Pradedamas ne anksčiau nei </w:t>
            </w:r>
            <w:r w:rsidRPr="009F1356">
              <w:rPr>
                <w:rFonts w:asciiTheme="minorHAnsi" w:hAnsiTheme="minorHAnsi" w:cstheme="minorHAnsi"/>
                <w:color w:val="000000" w:themeColor="text1"/>
                <w:sz w:val="21"/>
                <w:szCs w:val="21"/>
              </w:rPr>
              <w:t xml:space="preserve">po 30 </w:t>
            </w:r>
            <w:r w:rsidR="005B1BD5">
              <w:rPr>
                <w:rFonts w:asciiTheme="minorHAnsi" w:hAnsiTheme="minorHAnsi" w:cstheme="minorHAnsi"/>
                <w:color w:val="000000" w:themeColor="text1"/>
                <w:sz w:val="21"/>
                <w:szCs w:val="21"/>
              </w:rPr>
              <w:t xml:space="preserve">(trisdešimt) </w:t>
            </w:r>
            <w:r w:rsidRPr="009F1356">
              <w:rPr>
                <w:rFonts w:asciiTheme="minorHAnsi" w:hAnsiTheme="minorHAnsi" w:cstheme="minorHAnsi"/>
                <w:color w:val="000000" w:themeColor="text1"/>
                <w:sz w:val="21"/>
                <w:szCs w:val="21"/>
              </w:rPr>
              <w:t>minučių</w:t>
            </w:r>
            <w:r w:rsidRPr="009F1356">
              <w:rPr>
                <w:rFonts w:asciiTheme="minorHAnsi" w:hAnsiTheme="minorHAnsi" w:cstheme="minorHAnsi"/>
                <w:sz w:val="21"/>
                <w:szCs w:val="21"/>
              </w:rPr>
              <w:t xml:space="preserve"> po galutinių pasiūlymų pateikimo termino pabaigos</w:t>
            </w:r>
            <w:r w:rsidR="005B1BD5">
              <w:rPr>
                <w:rFonts w:asciiTheme="minorHAnsi" w:hAnsiTheme="minorHAnsi" w:cstheme="minorHAnsi"/>
                <w:sz w:val="21"/>
                <w:szCs w:val="21"/>
              </w:rPr>
              <w:t>.</w:t>
            </w:r>
          </w:p>
        </w:tc>
        <w:tc>
          <w:tcPr>
            <w:tcW w:w="1159" w:type="pct"/>
            <w:hideMark/>
          </w:tcPr>
          <w:p w14:paraId="30C746E9" w14:textId="77777777" w:rsidR="00C03A22" w:rsidRPr="009F1356" w:rsidRDefault="00C03A22" w:rsidP="00045F32">
            <w:pPr>
              <w:ind w:firstLine="34"/>
              <w:rPr>
                <w:rFonts w:asciiTheme="minorHAnsi" w:hAnsiTheme="minorHAnsi" w:cstheme="minorHAnsi"/>
                <w:iCs/>
                <w:sz w:val="21"/>
                <w:szCs w:val="21"/>
              </w:rPr>
            </w:pPr>
          </w:p>
        </w:tc>
      </w:tr>
      <w:tr w:rsidR="005B1BD5" w:rsidRPr="009F1356" w14:paraId="1EB6FBBB" w14:textId="77777777" w:rsidTr="005B1BD5">
        <w:trPr>
          <w:trHeight w:val="20"/>
        </w:trPr>
        <w:tc>
          <w:tcPr>
            <w:tcW w:w="284" w:type="pct"/>
          </w:tcPr>
          <w:p w14:paraId="37AFD0FA"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bCs/>
                <w:sz w:val="21"/>
                <w:szCs w:val="21"/>
              </w:rPr>
              <w:t>5.</w:t>
            </w:r>
          </w:p>
        </w:tc>
        <w:tc>
          <w:tcPr>
            <w:tcW w:w="1603" w:type="pct"/>
          </w:tcPr>
          <w:p w14:paraId="6EF0E873" w14:textId="77777777" w:rsidR="00C03A22" w:rsidRPr="009F1356" w:rsidRDefault="00C03A22" w:rsidP="00045F32">
            <w:pPr>
              <w:ind w:firstLine="0"/>
              <w:rPr>
                <w:rFonts w:asciiTheme="minorHAnsi" w:hAnsiTheme="minorHAnsi" w:cstheme="minorHAnsi"/>
                <w:sz w:val="21"/>
                <w:szCs w:val="21"/>
              </w:rPr>
            </w:pPr>
            <w:r w:rsidRPr="009F1356">
              <w:rPr>
                <w:rFonts w:asciiTheme="minorHAnsi" w:hAnsiTheme="minorHAnsi" w:cstheme="minorHAnsi"/>
                <w:bCs/>
                <w:sz w:val="21"/>
                <w:szCs w:val="21"/>
              </w:rPr>
              <w:t>Pasiūlymo galiojimo terminas ne trumpesnis kaip</w:t>
            </w:r>
          </w:p>
        </w:tc>
        <w:tc>
          <w:tcPr>
            <w:tcW w:w="1954" w:type="pct"/>
          </w:tcPr>
          <w:p w14:paraId="2B12779E" w14:textId="6CDD8AC0" w:rsidR="00C03A22" w:rsidRPr="009F1356" w:rsidRDefault="00430B9A" w:rsidP="00045F32">
            <w:pPr>
              <w:ind w:firstLine="34"/>
              <w:rPr>
                <w:rFonts w:asciiTheme="minorHAnsi" w:hAnsiTheme="minorHAnsi" w:cstheme="minorHAnsi"/>
                <w:sz w:val="21"/>
                <w:szCs w:val="21"/>
              </w:rPr>
            </w:pPr>
            <w:r>
              <w:rPr>
                <w:rFonts w:asciiTheme="minorHAnsi" w:hAnsiTheme="minorHAnsi" w:cstheme="minorHAnsi"/>
                <w:sz w:val="21"/>
                <w:szCs w:val="21"/>
              </w:rPr>
              <w:t>3</w:t>
            </w:r>
            <w:r w:rsidR="00C03A22" w:rsidRPr="009F1356">
              <w:rPr>
                <w:rFonts w:asciiTheme="minorHAnsi" w:hAnsiTheme="minorHAnsi" w:cstheme="minorHAnsi"/>
                <w:sz w:val="21"/>
                <w:szCs w:val="21"/>
              </w:rPr>
              <w:t xml:space="preserve"> (</w:t>
            </w:r>
            <w:r>
              <w:rPr>
                <w:rFonts w:asciiTheme="minorHAnsi" w:hAnsiTheme="minorHAnsi" w:cstheme="minorHAnsi"/>
                <w:sz w:val="21"/>
                <w:szCs w:val="21"/>
              </w:rPr>
              <w:t>trys</w:t>
            </w:r>
            <w:r w:rsidR="00C03A22" w:rsidRPr="009F1356">
              <w:rPr>
                <w:rFonts w:asciiTheme="minorHAnsi" w:hAnsiTheme="minorHAnsi" w:cstheme="minorHAnsi"/>
                <w:sz w:val="21"/>
                <w:szCs w:val="21"/>
              </w:rPr>
              <w:t xml:space="preserve">) </w:t>
            </w:r>
            <w:r>
              <w:rPr>
                <w:rFonts w:asciiTheme="minorHAnsi" w:hAnsiTheme="minorHAnsi" w:cstheme="minorHAnsi"/>
                <w:sz w:val="21"/>
                <w:szCs w:val="21"/>
              </w:rPr>
              <w:t xml:space="preserve">mėnesiai </w:t>
            </w:r>
            <w:r w:rsidR="00C03A22" w:rsidRPr="009F1356">
              <w:rPr>
                <w:rFonts w:asciiTheme="minorHAnsi" w:hAnsiTheme="minorHAnsi" w:cstheme="minorHAnsi"/>
                <w:sz w:val="21"/>
                <w:szCs w:val="21"/>
              </w:rPr>
              <w:t>nuo pasiūlymų pateikimo galutinio termino pabaigos.</w:t>
            </w:r>
          </w:p>
        </w:tc>
        <w:tc>
          <w:tcPr>
            <w:tcW w:w="1159" w:type="pct"/>
          </w:tcPr>
          <w:p w14:paraId="7E83BB57" w14:textId="77777777" w:rsidR="00C03A22" w:rsidRPr="009F1356" w:rsidRDefault="00C03A22" w:rsidP="00045F32">
            <w:pPr>
              <w:ind w:firstLine="34"/>
              <w:rPr>
                <w:rFonts w:asciiTheme="minorHAnsi" w:hAnsiTheme="minorHAnsi" w:cstheme="minorHAnsi"/>
                <w:sz w:val="21"/>
                <w:szCs w:val="21"/>
              </w:rPr>
            </w:pPr>
          </w:p>
        </w:tc>
      </w:tr>
      <w:tr w:rsidR="005B1BD5" w:rsidRPr="009F1356" w14:paraId="64F2F0B3" w14:textId="77777777" w:rsidTr="005B1BD5">
        <w:trPr>
          <w:trHeight w:val="20"/>
        </w:trPr>
        <w:tc>
          <w:tcPr>
            <w:tcW w:w="284" w:type="pct"/>
          </w:tcPr>
          <w:p w14:paraId="6CE409FA"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bCs/>
                <w:sz w:val="21"/>
                <w:szCs w:val="21"/>
              </w:rPr>
              <w:t>6.</w:t>
            </w:r>
          </w:p>
        </w:tc>
        <w:tc>
          <w:tcPr>
            <w:tcW w:w="1603" w:type="pct"/>
          </w:tcPr>
          <w:p w14:paraId="035F9BE2" w14:textId="77777777" w:rsidR="00C03A22" w:rsidRPr="009F1356" w:rsidRDefault="00C03A22" w:rsidP="00045F32">
            <w:pPr>
              <w:ind w:firstLine="0"/>
              <w:rPr>
                <w:rFonts w:asciiTheme="minorHAnsi" w:hAnsiTheme="minorHAnsi" w:cstheme="minorHAnsi"/>
                <w:sz w:val="21"/>
                <w:szCs w:val="21"/>
              </w:rPr>
            </w:pPr>
            <w:r>
              <w:rPr>
                <w:rFonts w:asciiTheme="minorHAnsi" w:eastAsia="Arial" w:hAnsiTheme="minorHAnsi" w:cstheme="minorHAnsi"/>
                <w:sz w:val="21"/>
                <w:szCs w:val="21"/>
              </w:rPr>
              <w:t>CPO</w:t>
            </w:r>
            <w:r w:rsidRPr="009F1356">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1954" w:type="pct"/>
          </w:tcPr>
          <w:p w14:paraId="444FE83B" w14:textId="652A7206" w:rsidR="00C03A22" w:rsidRPr="009F1356" w:rsidRDefault="00C03A22" w:rsidP="005B1BD5">
            <w:pPr>
              <w:ind w:firstLine="34"/>
              <w:rPr>
                <w:rFonts w:asciiTheme="minorHAnsi" w:hAnsiTheme="minorHAnsi" w:cstheme="minorHAnsi"/>
                <w:sz w:val="21"/>
                <w:szCs w:val="21"/>
              </w:rPr>
            </w:pPr>
            <w:r w:rsidRPr="009F1356">
              <w:rPr>
                <w:rFonts w:asciiTheme="minorHAnsi" w:hAnsiTheme="minorHAnsi" w:cstheme="minorHAnsi"/>
                <w:iCs/>
                <w:sz w:val="21"/>
                <w:szCs w:val="21"/>
              </w:rPr>
              <w:t xml:space="preserve">3 (tris) darbo dienas </w:t>
            </w:r>
            <w:r w:rsidRPr="009F1356">
              <w:rPr>
                <w:rFonts w:asciiTheme="minorHAnsi" w:hAnsiTheme="minorHAnsi" w:cstheme="minorHAnsi"/>
                <w:sz w:val="21"/>
                <w:szCs w:val="21"/>
              </w:rPr>
              <w:t>nuo prašymo gavimo dienos</w:t>
            </w:r>
          </w:p>
        </w:tc>
        <w:tc>
          <w:tcPr>
            <w:tcW w:w="1159" w:type="pct"/>
          </w:tcPr>
          <w:p w14:paraId="488D0483" w14:textId="77777777" w:rsidR="00C03A22" w:rsidRPr="009F1356" w:rsidRDefault="00C03A22" w:rsidP="00045F32">
            <w:pPr>
              <w:ind w:firstLine="34"/>
              <w:rPr>
                <w:rFonts w:asciiTheme="minorHAnsi" w:hAnsiTheme="minorHAnsi" w:cstheme="minorHAnsi"/>
                <w:sz w:val="21"/>
                <w:szCs w:val="21"/>
              </w:rPr>
            </w:pPr>
            <w:r w:rsidRPr="009F1356">
              <w:rPr>
                <w:rFonts w:asciiTheme="minorHAnsi" w:hAnsiTheme="minorHAnsi" w:cstheme="minorHAnsi"/>
                <w:sz w:val="21"/>
                <w:szCs w:val="21"/>
              </w:rPr>
              <w:t>Netaikoma, jei neprašoma pateikti pasiūlymo galiojimo užtikrinimą patvirtinančio dokumento</w:t>
            </w:r>
          </w:p>
        </w:tc>
      </w:tr>
      <w:tr w:rsidR="005B1BD5" w:rsidRPr="009F1356" w14:paraId="229C8C9E" w14:textId="77777777" w:rsidTr="005B1BD5">
        <w:trPr>
          <w:trHeight w:val="20"/>
        </w:trPr>
        <w:tc>
          <w:tcPr>
            <w:tcW w:w="284" w:type="pct"/>
          </w:tcPr>
          <w:p w14:paraId="5708FE6F"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bCs/>
                <w:sz w:val="21"/>
                <w:szCs w:val="21"/>
              </w:rPr>
              <w:t>7.</w:t>
            </w:r>
          </w:p>
        </w:tc>
        <w:tc>
          <w:tcPr>
            <w:tcW w:w="1603" w:type="pct"/>
          </w:tcPr>
          <w:p w14:paraId="0F15C863" w14:textId="77777777" w:rsidR="00C03A22" w:rsidRPr="009F1356" w:rsidRDefault="00C03A22" w:rsidP="00045F32">
            <w:pPr>
              <w:ind w:firstLine="0"/>
              <w:rPr>
                <w:rFonts w:asciiTheme="minorHAnsi" w:hAnsiTheme="minorHAnsi" w:cstheme="minorHAnsi"/>
                <w:sz w:val="21"/>
                <w:szCs w:val="21"/>
              </w:rPr>
            </w:pPr>
            <w:r w:rsidRPr="009F1356">
              <w:rPr>
                <w:rFonts w:asciiTheme="minorHAnsi" w:hAnsiTheme="minorHAnsi" w:cstheme="minorHAnsi"/>
                <w:sz w:val="21"/>
                <w:szCs w:val="21"/>
              </w:rPr>
              <w:t>Pasiūlymo galiojimo užtikrinimas pirkimo dalyviui grąžinamas (arba atsisakoma teisių į jį) per</w:t>
            </w:r>
          </w:p>
        </w:tc>
        <w:tc>
          <w:tcPr>
            <w:tcW w:w="1954" w:type="pct"/>
          </w:tcPr>
          <w:p w14:paraId="2E6D56C7" w14:textId="44F12F5C" w:rsidR="00C03A22" w:rsidRPr="009F1356" w:rsidRDefault="00C03A22" w:rsidP="005B1BD5">
            <w:pPr>
              <w:ind w:firstLine="34"/>
              <w:rPr>
                <w:rFonts w:asciiTheme="minorHAnsi" w:hAnsiTheme="minorHAnsi" w:cstheme="minorHAnsi"/>
                <w:sz w:val="21"/>
                <w:szCs w:val="21"/>
              </w:rPr>
            </w:pPr>
            <w:r w:rsidRPr="009F1356">
              <w:rPr>
                <w:rFonts w:asciiTheme="minorHAnsi" w:hAnsiTheme="minorHAnsi" w:cstheme="minorHAnsi"/>
                <w:iCs/>
                <w:sz w:val="21"/>
                <w:szCs w:val="21"/>
              </w:rPr>
              <w:t xml:space="preserve">5 (penkias) darbo dienas </w:t>
            </w:r>
            <w:r w:rsidRPr="009F1356">
              <w:rPr>
                <w:rFonts w:asciiTheme="minorHAnsi" w:hAnsiTheme="minorHAnsi" w:cstheme="minorHAnsi"/>
                <w:sz w:val="21"/>
                <w:szCs w:val="21"/>
              </w:rPr>
              <w:t>nuo prašymo gavimo dienos</w:t>
            </w:r>
          </w:p>
        </w:tc>
        <w:tc>
          <w:tcPr>
            <w:tcW w:w="1159" w:type="pct"/>
          </w:tcPr>
          <w:p w14:paraId="33A6D740" w14:textId="77777777" w:rsidR="00C03A22" w:rsidRPr="009F1356" w:rsidRDefault="00C03A22" w:rsidP="00045F32">
            <w:pPr>
              <w:ind w:firstLine="34"/>
              <w:rPr>
                <w:rFonts w:asciiTheme="minorHAnsi" w:hAnsiTheme="minorHAnsi" w:cstheme="minorHAnsi"/>
                <w:sz w:val="21"/>
                <w:szCs w:val="21"/>
              </w:rPr>
            </w:pPr>
            <w:r w:rsidRPr="009F1356">
              <w:rPr>
                <w:rFonts w:asciiTheme="minorHAnsi" w:hAnsiTheme="minorHAnsi" w:cstheme="minorHAnsi"/>
                <w:sz w:val="21"/>
                <w:szCs w:val="21"/>
              </w:rPr>
              <w:t>Netaikoma, jei neprašoma pateikti pasiūlymo galiojimo užtikrinimą patvirtinančio dokumento</w:t>
            </w:r>
          </w:p>
        </w:tc>
      </w:tr>
      <w:tr w:rsidR="005B1BD5" w:rsidRPr="009F1356" w14:paraId="68985ECA" w14:textId="77777777" w:rsidTr="005B1BD5">
        <w:trPr>
          <w:trHeight w:val="20"/>
        </w:trPr>
        <w:tc>
          <w:tcPr>
            <w:tcW w:w="284" w:type="pct"/>
          </w:tcPr>
          <w:p w14:paraId="6ACB3F1F"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bCs/>
                <w:sz w:val="21"/>
                <w:szCs w:val="21"/>
              </w:rPr>
              <w:t>8.</w:t>
            </w:r>
          </w:p>
        </w:tc>
        <w:tc>
          <w:tcPr>
            <w:tcW w:w="1603" w:type="pct"/>
          </w:tcPr>
          <w:p w14:paraId="12416B2C" w14:textId="77777777" w:rsidR="00C03A22" w:rsidRPr="009F1356" w:rsidRDefault="00C03A22" w:rsidP="00045F32">
            <w:pPr>
              <w:ind w:firstLine="0"/>
              <w:rPr>
                <w:rFonts w:asciiTheme="minorHAnsi" w:hAnsiTheme="minorHAnsi" w:cstheme="minorHAnsi"/>
                <w:sz w:val="21"/>
                <w:szCs w:val="21"/>
              </w:rPr>
            </w:pPr>
            <w:r>
              <w:rPr>
                <w:rFonts w:asciiTheme="minorHAnsi" w:eastAsia="Arial" w:hAnsiTheme="minorHAnsi" w:cstheme="minorHAnsi"/>
                <w:sz w:val="21"/>
                <w:szCs w:val="21"/>
              </w:rPr>
              <w:t>CPO</w:t>
            </w:r>
            <w:r w:rsidRPr="009F1356">
              <w:rPr>
                <w:rFonts w:asciiTheme="minorHAnsi" w:hAnsiTheme="minorHAnsi" w:cstheme="minorHAnsi"/>
                <w:sz w:val="21"/>
                <w:szCs w:val="21"/>
              </w:rPr>
              <w:t xml:space="preserve"> informuoja dalyvius apie EBVPD vertinimo rezultatus, jeigu taikoma, ne vėliau kaip per</w:t>
            </w:r>
          </w:p>
        </w:tc>
        <w:tc>
          <w:tcPr>
            <w:tcW w:w="1954" w:type="pct"/>
          </w:tcPr>
          <w:p w14:paraId="72B92177" w14:textId="77777777" w:rsidR="00C03A22" w:rsidRPr="009F1356" w:rsidRDefault="00C03A22" w:rsidP="00045F32">
            <w:pPr>
              <w:ind w:firstLine="34"/>
              <w:rPr>
                <w:rFonts w:asciiTheme="minorHAnsi" w:hAnsiTheme="minorHAnsi" w:cstheme="minorHAnsi"/>
                <w:sz w:val="21"/>
                <w:szCs w:val="21"/>
              </w:rPr>
            </w:pPr>
            <w:r w:rsidRPr="009F1356">
              <w:rPr>
                <w:rFonts w:asciiTheme="minorHAnsi" w:hAnsiTheme="minorHAnsi" w:cstheme="minorHAnsi"/>
                <w:bCs/>
                <w:sz w:val="21"/>
                <w:szCs w:val="21"/>
              </w:rPr>
              <w:t>3 (tris) darbo dienas nuo sprendimo priėmimo dienos</w:t>
            </w:r>
          </w:p>
        </w:tc>
        <w:tc>
          <w:tcPr>
            <w:tcW w:w="1159" w:type="pct"/>
          </w:tcPr>
          <w:p w14:paraId="4345D20F" w14:textId="77777777" w:rsidR="00C03A22" w:rsidRPr="009F1356" w:rsidRDefault="00C03A22" w:rsidP="00045F32">
            <w:pPr>
              <w:ind w:firstLine="34"/>
              <w:rPr>
                <w:rFonts w:asciiTheme="minorHAnsi" w:hAnsiTheme="minorHAnsi" w:cstheme="minorHAnsi"/>
                <w:sz w:val="21"/>
                <w:szCs w:val="21"/>
              </w:rPr>
            </w:pPr>
          </w:p>
        </w:tc>
      </w:tr>
      <w:tr w:rsidR="005B1BD5" w:rsidRPr="009F1356" w14:paraId="69AE8A33" w14:textId="77777777" w:rsidTr="005B1BD5">
        <w:trPr>
          <w:trHeight w:val="20"/>
        </w:trPr>
        <w:tc>
          <w:tcPr>
            <w:tcW w:w="284" w:type="pct"/>
          </w:tcPr>
          <w:p w14:paraId="38796751"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bCs/>
                <w:sz w:val="21"/>
                <w:szCs w:val="21"/>
              </w:rPr>
              <w:t>9.</w:t>
            </w:r>
          </w:p>
        </w:tc>
        <w:tc>
          <w:tcPr>
            <w:tcW w:w="1603" w:type="pct"/>
            <w:hideMark/>
          </w:tcPr>
          <w:p w14:paraId="247D528A" w14:textId="77777777" w:rsidR="00C03A22" w:rsidRPr="009F1356" w:rsidRDefault="00C03A22" w:rsidP="00045F32">
            <w:pPr>
              <w:ind w:firstLine="0"/>
              <w:rPr>
                <w:rFonts w:asciiTheme="minorHAnsi" w:hAnsiTheme="minorHAnsi" w:cstheme="minorHAnsi"/>
                <w:sz w:val="21"/>
                <w:szCs w:val="21"/>
              </w:rPr>
            </w:pPr>
            <w:r>
              <w:rPr>
                <w:rFonts w:asciiTheme="minorHAnsi" w:eastAsia="Arial" w:hAnsiTheme="minorHAnsi" w:cstheme="minorHAnsi"/>
                <w:sz w:val="21"/>
                <w:szCs w:val="21"/>
              </w:rPr>
              <w:t>CPO</w:t>
            </w:r>
            <w:r w:rsidRPr="009F1356">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1954" w:type="pct"/>
            <w:hideMark/>
          </w:tcPr>
          <w:p w14:paraId="76D42FE0" w14:textId="77777777" w:rsidR="00C03A22" w:rsidRPr="009F1356" w:rsidRDefault="00C03A22" w:rsidP="00045F32">
            <w:pPr>
              <w:ind w:firstLine="34"/>
              <w:rPr>
                <w:rFonts w:asciiTheme="minorHAnsi" w:hAnsiTheme="minorHAnsi" w:cstheme="minorHAnsi"/>
                <w:bCs/>
                <w:sz w:val="21"/>
                <w:szCs w:val="21"/>
              </w:rPr>
            </w:pPr>
            <w:r w:rsidRPr="009F1356">
              <w:rPr>
                <w:rFonts w:asciiTheme="minorHAnsi" w:hAnsiTheme="minorHAnsi" w:cstheme="minorHAnsi"/>
                <w:bCs/>
                <w:sz w:val="21"/>
                <w:szCs w:val="21"/>
              </w:rPr>
              <w:t>3 (tris) darbo dienas nuo sprendimo priėmimo dienos</w:t>
            </w:r>
          </w:p>
        </w:tc>
        <w:tc>
          <w:tcPr>
            <w:tcW w:w="1159" w:type="pct"/>
            <w:hideMark/>
          </w:tcPr>
          <w:p w14:paraId="453DA9F9" w14:textId="77777777" w:rsidR="00C03A22" w:rsidRPr="009F1356" w:rsidRDefault="00C03A22" w:rsidP="00045F32">
            <w:pPr>
              <w:ind w:firstLine="34"/>
              <w:rPr>
                <w:rFonts w:asciiTheme="minorHAnsi" w:hAnsiTheme="minorHAnsi" w:cstheme="minorHAnsi"/>
                <w:sz w:val="21"/>
                <w:szCs w:val="21"/>
              </w:rPr>
            </w:pPr>
          </w:p>
        </w:tc>
      </w:tr>
      <w:tr w:rsidR="005B1BD5" w:rsidRPr="009F1356" w14:paraId="66BD9097" w14:textId="77777777" w:rsidTr="005B1BD5">
        <w:trPr>
          <w:trHeight w:val="20"/>
        </w:trPr>
        <w:tc>
          <w:tcPr>
            <w:tcW w:w="284" w:type="pct"/>
          </w:tcPr>
          <w:p w14:paraId="67F8B113"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bCs/>
                <w:sz w:val="21"/>
                <w:szCs w:val="21"/>
              </w:rPr>
              <w:t>10.</w:t>
            </w:r>
          </w:p>
        </w:tc>
        <w:tc>
          <w:tcPr>
            <w:tcW w:w="1603" w:type="pct"/>
            <w:hideMark/>
          </w:tcPr>
          <w:p w14:paraId="4AAE0AFB" w14:textId="77777777" w:rsidR="00C03A22" w:rsidRPr="009F1356" w:rsidRDefault="00C03A22" w:rsidP="00045F32">
            <w:pPr>
              <w:ind w:firstLine="0"/>
              <w:rPr>
                <w:rFonts w:asciiTheme="minorHAnsi" w:hAnsiTheme="minorHAnsi" w:cstheme="minorHAnsi"/>
                <w:color w:val="000000"/>
                <w:sz w:val="21"/>
                <w:szCs w:val="21"/>
                <w:shd w:val="clear" w:color="auto" w:fill="FFFFFF"/>
              </w:rPr>
            </w:pPr>
            <w:r w:rsidRPr="009F1356">
              <w:rPr>
                <w:rFonts w:asciiTheme="minorHAnsi" w:hAnsiTheme="minorHAnsi" w:cstheme="minorHAnsi"/>
                <w:color w:val="000000"/>
                <w:sz w:val="21"/>
                <w:szCs w:val="21"/>
                <w:shd w:val="clear" w:color="auto" w:fill="FFFFFF"/>
              </w:rPr>
              <w:t xml:space="preserve">Dalyvis turi teisę pateikti pretenziją </w:t>
            </w:r>
            <w:r w:rsidRPr="009F1356">
              <w:rPr>
                <w:rFonts w:asciiTheme="minorHAnsi" w:eastAsia="Arial" w:hAnsiTheme="minorHAnsi" w:cstheme="minorHAnsi"/>
                <w:sz w:val="21"/>
                <w:szCs w:val="21"/>
              </w:rPr>
              <w:t xml:space="preserve">perkančiajai organizacijai </w:t>
            </w:r>
            <w:r w:rsidRPr="009F1356">
              <w:rPr>
                <w:rFonts w:asciiTheme="minorHAnsi" w:hAnsiTheme="minorHAnsi" w:cstheme="minorHAnsi"/>
                <w:sz w:val="21"/>
                <w:szCs w:val="21"/>
                <w:shd w:val="clear" w:color="auto" w:fill="FFFFFF"/>
              </w:rPr>
              <w:t xml:space="preserve">pateikti </w:t>
            </w:r>
            <w:r w:rsidRPr="009F1356">
              <w:rPr>
                <w:rFonts w:asciiTheme="minorHAnsi" w:hAnsiTheme="minorHAnsi" w:cstheme="minorHAnsi"/>
                <w:sz w:val="21"/>
                <w:szCs w:val="21"/>
                <w:shd w:val="clear" w:color="auto" w:fill="FFFFFF"/>
              </w:rPr>
              <w:lastRenderedPageBreak/>
              <w:t xml:space="preserve">prašymą ar </w:t>
            </w:r>
            <w:r w:rsidRPr="009F1356">
              <w:rPr>
                <w:rFonts w:asciiTheme="minorHAnsi" w:hAnsiTheme="minorHAnsi" w:cstheme="minorHAnsi"/>
                <w:color w:val="000000"/>
                <w:sz w:val="21"/>
                <w:szCs w:val="21"/>
                <w:shd w:val="clear" w:color="auto" w:fill="FFFFFF"/>
              </w:rPr>
              <w:t xml:space="preserve">pareikšti ieškinį teismui </w:t>
            </w:r>
            <w:r w:rsidRPr="009F1356">
              <w:rPr>
                <w:rFonts w:asciiTheme="minorHAnsi" w:hAnsiTheme="minorHAnsi" w:cstheme="minorHAnsi"/>
                <w:sz w:val="21"/>
                <w:szCs w:val="21"/>
              </w:rPr>
              <w:t>ne vėliau kaip per</w:t>
            </w:r>
          </w:p>
        </w:tc>
        <w:tc>
          <w:tcPr>
            <w:tcW w:w="1954" w:type="pct"/>
            <w:hideMark/>
          </w:tcPr>
          <w:p w14:paraId="5BB0A8BA" w14:textId="23C81D0F" w:rsidR="00C03A22" w:rsidRPr="009F1356" w:rsidRDefault="00C03A22" w:rsidP="00045F32">
            <w:pPr>
              <w:ind w:firstLine="34"/>
              <w:rPr>
                <w:rFonts w:asciiTheme="minorHAnsi" w:hAnsiTheme="minorHAnsi" w:cstheme="minorHAnsi"/>
                <w:sz w:val="21"/>
                <w:szCs w:val="21"/>
              </w:rPr>
            </w:pPr>
            <w:r w:rsidRPr="009F1356">
              <w:rPr>
                <w:rFonts w:asciiTheme="minorHAnsi" w:hAnsiTheme="minorHAnsi" w:cstheme="minorHAnsi"/>
                <w:sz w:val="21"/>
                <w:szCs w:val="21"/>
              </w:rPr>
              <w:lastRenderedPageBreak/>
              <w:t>5 (penkias) darbo dienas</w:t>
            </w:r>
            <w:r w:rsidR="005B1BD5">
              <w:rPr>
                <w:rFonts w:asciiTheme="minorHAnsi" w:hAnsiTheme="minorHAnsi" w:cstheme="minorHAnsi"/>
                <w:sz w:val="21"/>
                <w:szCs w:val="21"/>
              </w:rPr>
              <w:t xml:space="preserve"> </w:t>
            </w:r>
            <w:r w:rsidRPr="009F1356">
              <w:rPr>
                <w:rFonts w:asciiTheme="minorHAnsi" w:hAnsiTheme="minorHAnsi" w:cstheme="minorHAnsi"/>
                <w:sz w:val="21"/>
                <w:szCs w:val="21"/>
              </w:rPr>
              <w:t xml:space="preserve">nuo </w:t>
            </w:r>
            <w:r>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 xml:space="preserve">pranešimo raštu apie jos priimtą sprendimą išsiuntimo tiekėjams dienos arba nuo paskelbimo apie </w:t>
            </w:r>
            <w:r>
              <w:rPr>
                <w:rFonts w:asciiTheme="minorHAnsi" w:eastAsia="Arial" w:hAnsiTheme="minorHAnsi" w:cstheme="minorHAnsi"/>
                <w:sz w:val="21"/>
                <w:szCs w:val="21"/>
              </w:rPr>
              <w:lastRenderedPageBreak/>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 xml:space="preserve">priimtus sprendimus dienos, jei VPĮ nenumato reikalavimo raštu informuoti tiekėjus apie </w:t>
            </w:r>
            <w:r>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priimtus sprendimus;</w:t>
            </w:r>
          </w:p>
          <w:p w14:paraId="3A79F8F8" w14:textId="25956546" w:rsidR="00C03A22" w:rsidRPr="009F1356" w:rsidRDefault="00C03A22" w:rsidP="005B1BD5">
            <w:pPr>
              <w:ind w:firstLine="34"/>
              <w:rPr>
                <w:rFonts w:asciiTheme="minorHAnsi" w:hAnsiTheme="minorHAnsi" w:cstheme="minorHAnsi"/>
                <w:sz w:val="21"/>
                <w:szCs w:val="21"/>
              </w:rPr>
            </w:pPr>
            <w:r w:rsidRPr="009F1356">
              <w:rPr>
                <w:rFonts w:asciiTheme="minorHAnsi" w:hAnsiTheme="minorHAnsi" w:cstheme="minorHAnsi"/>
                <w:sz w:val="21"/>
                <w:szCs w:val="21"/>
              </w:rPr>
              <w:t>15 (penkiolika) dienų nuo pranešimo išsiuntimo tiekėjams dienos, jeigu šis pranešimas nebuvo siunčiamas elektroninėmis priemonėmis.</w:t>
            </w:r>
          </w:p>
        </w:tc>
        <w:tc>
          <w:tcPr>
            <w:tcW w:w="1159" w:type="pct"/>
            <w:hideMark/>
          </w:tcPr>
          <w:p w14:paraId="74511C74" w14:textId="77777777" w:rsidR="00C03A22" w:rsidRPr="009F1356" w:rsidRDefault="00C03A22" w:rsidP="00045F32">
            <w:pPr>
              <w:ind w:firstLine="34"/>
              <w:rPr>
                <w:rFonts w:asciiTheme="minorHAnsi" w:hAnsiTheme="minorHAnsi" w:cstheme="minorHAnsi"/>
                <w:bCs/>
                <w:color w:val="7030A0"/>
                <w:sz w:val="21"/>
                <w:szCs w:val="21"/>
              </w:rPr>
            </w:pPr>
          </w:p>
        </w:tc>
      </w:tr>
      <w:tr w:rsidR="005B1BD5" w:rsidRPr="009F1356" w14:paraId="49CE0B09" w14:textId="77777777" w:rsidTr="005B1BD5">
        <w:trPr>
          <w:trHeight w:val="20"/>
        </w:trPr>
        <w:tc>
          <w:tcPr>
            <w:tcW w:w="284" w:type="pct"/>
          </w:tcPr>
          <w:p w14:paraId="1160D3D7" w14:textId="77777777" w:rsidR="00C03A22" w:rsidRPr="009F1356" w:rsidRDefault="00C03A22" w:rsidP="00045F32">
            <w:pPr>
              <w:ind w:firstLine="0"/>
              <w:rPr>
                <w:rFonts w:asciiTheme="minorHAnsi" w:hAnsiTheme="minorHAnsi" w:cstheme="minorHAnsi"/>
                <w:sz w:val="21"/>
                <w:szCs w:val="21"/>
              </w:rPr>
            </w:pPr>
            <w:r w:rsidRPr="009F1356">
              <w:rPr>
                <w:rFonts w:asciiTheme="minorHAnsi" w:hAnsiTheme="minorHAnsi" w:cstheme="minorHAnsi"/>
                <w:sz w:val="21"/>
                <w:szCs w:val="21"/>
              </w:rPr>
              <w:t>11.</w:t>
            </w:r>
          </w:p>
        </w:tc>
        <w:tc>
          <w:tcPr>
            <w:tcW w:w="1603" w:type="pct"/>
            <w:hideMark/>
          </w:tcPr>
          <w:p w14:paraId="4AAB908F" w14:textId="6F5AEB45" w:rsidR="00C03A22" w:rsidRPr="009F1356" w:rsidRDefault="00C03A22" w:rsidP="00045F32">
            <w:pPr>
              <w:ind w:firstLine="0"/>
              <w:rPr>
                <w:rFonts w:asciiTheme="minorHAnsi" w:hAnsiTheme="minorHAnsi" w:cstheme="minorHAnsi"/>
                <w:sz w:val="21"/>
                <w:szCs w:val="21"/>
              </w:rPr>
            </w:pPr>
            <w:r>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954" w:type="pct"/>
            <w:hideMark/>
          </w:tcPr>
          <w:p w14:paraId="32D5934B" w14:textId="77777777" w:rsidR="00C03A22" w:rsidRPr="009F1356" w:rsidRDefault="00C03A22" w:rsidP="00045F32">
            <w:pPr>
              <w:ind w:firstLine="34"/>
              <w:rPr>
                <w:rFonts w:asciiTheme="minorHAnsi" w:hAnsiTheme="minorHAnsi" w:cstheme="minorHAnsi"/>
                <w:sz w:val="21"/>
                <w:szCs w:val="21"/>
              </w:rPr>
            </w:pPr>
            <w:r w:rsidRPr="009F1356">
              <w:rPr>
                <w:rFonts w:asciiTheme="minorHAnsi" w:hAnsiTheme="minorHAnsi" w:cstheme="minorHAnsi"/>
                <w:sz w:val="21"/>
                <w:szCs w:val="21"/>
              </w:rPr>
              <w:t>6 (šešias) darbo dienas nuo pretenzijos gavimo dienos</w:t>
            </w:r>
          </w:p>
        </w:tc>
        <w:tc>
          <w:tcPr>
            <w:tcW w:w="1159" w:type="pct"/>
            <w:hideMark/>
          </w:tcPr>
          <w:p w14:paraId="468079D0" w14:textId="77777777" w:rsidR="00C03A22" w:rsidRPr="009F1356" w:rsidRDefault="00C03A22" w:rsidP="00045F32">
            <w:pPr>
              <w:ind w:firstLine="34"/>
              <w:rPr>
                <w:rFonts w:asciiTheme="minorHAnsi" w:hAnsiTheme="minorHAnsi" w:cstheme="minorHAnsi"/>
                <w:sz w:val="21"/>
                <w:szCs w:val="21"/>
              </w:rPr>
            </w:pPr>
          </w:p>
        </w:tc>
      </w:tr>
      <w:tr w:rsidR="005B1BD5" w:rsidRPr="009F1356" w14:paraId="18583BCE" w14:textId="77777777" w:rsidTr="005B1BD5">
        <w:trPr>
          <w:trHeight w:val="20"/>
        </w:trPr>
        <w:tc>
          <w:tcPr>
            <w:tcW w:w="284" w:type="pct"/>
          </w:tcPr>
          <w:p w14:paraId="008A3662" w14:textId="77777777" w:rsidR="00C03A22" w:rsidRPr="009F1356" w:rsidRDefault="00C03A22" w:rsidP="00045F32">
            <w:pPr>
              <w:ind w:firstLine="0"/>
              <w:rPr>
                <w:rFonts w:asciiTheme="minorHAnsi" w:hAnsiTheme="minorHAnsi" w:cstheme="minorHAnsi"/>
                <w:bCs/>
                <w:sz w:val="21"/>
                <w:szCs w:val="21"/>
              </w:rPr>
            </w:pPr>
            <w:r w:rsidRPr="009F1356">
              <w:rPr>
                <w:rFonts w:asciiTheme="minorHAnsi" w:hAnsiTheme="minorHAnsi" w:cstheme="minorHAnsi"/>
                <w:bCs/>
                <w:sz w:val="21"/>
                <w:szCs w:val="21"/>
              </w:rPr>
              <w:t>12.</w:t>
            </w:r>
          </w:p>
        </w:tc>
        <w:tc>
          <w:tcPr>
            <w:tcW w:w="1603" w:type="pct"/>
            <w:hideMark/>
          </w:tcPr>
          <w:p w14:paraId="51550679" w14:textId="1F6D5F9B" w:rsidR="00C03A22" w:rsidRPr="009F1356" w:rsidRDefault="00C03A22" w:rsidP="00045F32">
            <w:pPr>
              <w:ind w:firstLine="0"/>
              <w:rPr>
                <w:rFonts w:asciiTheme="minorHAnsi" w:hAnsiTheme="minorHAnsi" w:cstheme="minorHAnsi"/>
                <w:sz w:val="21"/>
                <w:szCs w:val="21"/>
              </w:rPr>
            </w:pPr>
            <w:r w:rsidRPr="009F1356">
              <w:rPr>
                <w:rFonts w:asciiTheme="minorHAnsi" w:hAnsiTheme="minorHAnsi" w:cstheme="minorHAnsi"/>
                <w:sz w:val="21"/>
                <w:szCs w:val="21"/>
              </w:rPr>
              <w:t xml:space="preserve">Jeigu </w:t>
            </w:r>
            <w:r>
              <w:rPr>
                <w:rFonts w:asciiTheme="minorHAnsi" w:hAnsiTheme="minorHAnsi" w:cstheme="minorHAnsi"/>
                <w:sz w:val="21"/>
                <w:szCs w:val="21"/>
              </w:rPr>
              <w:t>CPO</w:t>
            </w:r>
            <w:r w:rsidRPr="009F1356">
              <w:rPr>
                <w:rFonts w:asciiTheme="minorHAnsi" w:hAnsiTheme="minorHAnsi" w:cstheme="minorHAnsi"/>
                <w:sz w:val="21"/>
                <w:szCs w:val="21"/>
              </w:rPr>
              <w:t xml:space="preserve"> per nustatytą terminą neišnagrinėja jai pateiktos pretenzijos, dalyvis turi teisę pateikti prašymą ar pareikšti ieškinį teismui per (išskyrus VPĮ 102</w:t>
            </w:r>
            <w:r w:rsidR="005B1BD5">
              <w:rPr>
                <w:rFonts w:asciiTheme="minorHAnsi" w:hAnsiTheme="minorHAnsi" w:cstheme="minorHAnsi"/>
                <w:sz w:val="21"/>
                <w:szCs w:val="21"/>
              </w:rPr>
              <w:t> </w:t>
            </w:r>
            <w:r w:rsidRPr="009F1356">
              <w:rPr>
                <w:rFonts w:asciiTheme="minorHAnsi" w:hAnsiTheme="minorHAnsi" w:cstheme="minorHAnsi"/>
                <w:sz w:val="21"/>
                <w:szCs w:val="21"/>
              </w:rPr>
              <w:t>str. 3</w:t>
            </w:r>
            <w:r w:rsidR="005B1BD5">
              <w:rPr>
                <w:rFonts w:asciiTheme="minorHAnsi" w:hAnsiTheme="minorHAnsi" w:cstheme="minorHAnsi"/>
                <w:sz w:val="21"/>
                <w:szCs w:val="21"/>
              </w:rPr>
              <w:t> </w:t>
            </w:r>
            <w:r w:rsidRPr="009F1356">
              <w:rPr>
                <w:rFonts w:asciiTheme="minorHAnsi" w:hAnsiTheme="minorHAnsi" w:cstheme="minorHAnsi"/>
                <w:sz w:val="21"/>
                <w:szCs w:val="21"/>
              </w:rPr>
              <w:t>d ir VPĮ 102</w:t>
            </w:r>
            <w:r w:rsidR="005B1BD5">
              <w:rPr>
                <w:rFonts w:asciiTheme="minorHAnsi" w:hAnsiTheme="minorHAnsi" w:cstheme="minorHAnsi"/>
                <w:sz w:val="21"/>
                <w:szCs w:val="21"/>
              </w:rPr>
              <w:t> </w:t>
            </w:r>
            <w:r w:rsidRPr="009F1356">
              <w:rPr>
                <w:rFonts w:asciiTheme="minorHAnsi" w:hAnsiTheme="minorHAnsi" w:cstheme="minorHAnsi"/>
                <w:sz w:val="21"/>
                <w:szCs w:val="21"/>
              </w:rPr>
              <w:t>str. 4</w:t>
            </w:r>
            <w:r w:rsidR="005B1BD5">
              <w:rPr>
                <w:rFonts w:asciiTheme="minorHAnsi" w:hAnsiTheme="minorHAnsi" w:cstheme="minorHAnsi"/>
                <w:sz w:val="21"/>
                <w:szCs w:val="21"/>
              </w:rPr>
              <w:t> </w:t>
            </w:r>
            <w:r w:rsidRPr="009F1356">
              <w:rPr>
                <w:rFonts w:asciiTheme="minorHAnsi" w:hAnsiTheme="minorHAnsi" w:cstheme="minorHAnsi"/>
                <w:sz w:val="21"/>
                <w:szCs w:val="21"/>
              </w:rPr>
              <w:t>d.)</w:t>
            </w:r>
          </w:p>
        </w:tc>
        <w:tc>
          <w:tcPr>
            <w:tcW w:w="1954" w:type="pct"/>
            <w:hideMark/>
          </w:tcPr>
          <w:p w14:paraId="45E624A1" w14:textId="1C232145" w:rsidR="00C03A22" w:rsidRPr="009F1356" w:rsidRDefault="00C03A22" w:rsidP="00045F32">
            <w:pPr>
              <w:ind w:firstLine="34"/>
              <w:rPr>
                <w:rFonts w:asciiTheme="minorHAnsi" w:hAnsiTheme="minorHAnsi" w:cstheme="minorHAnsi"/>
                <w:sz w:val="21"/>
                <w:szCs w:val="21"/>
                <w:highlight w:val="yellow"/>
              </w:rPr>
            </w:pPr>
            <w:r w:rsidRPr="009F1356">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turėjo raštu pranešti apie priimtą sprendimą</w:t>
            </w:r>
            <w:r w:rsidR="005B1BD5">
              <w:rPr>
                <w:rFonts w:asciiTheme="minorHAnsi" w:hAnsiTheme="minorHAnsi" w:cstheme="minorHAnsi"/>
                <w:sz w:val="21"/>
                <w:szCs w:val="21"/>
              </w:rPr>
              <w:t>.</w:t>
            </w:r>
          </w:p>
        </w:tc>
        <w:tc>
          <w:tcPr>
            <w:tcW w:w="1159" w:type="pct"/>
            <w:hideMark/>
          </w:tcPr>
          <w:p w14:paraId="2917FD2C" w14:textId="77777777" w:rsidR="00C03A22" w:rsidRPr="009F1356" w:rsidRDefault="00C03A22" w:rsidP="00045F32">
            <w:pPr>
              <w:ind w:firstLine="34"/>
              <w:rPr>
                <w:rFonts w:asciiTheme="minorHAnsi" w:hAnsiTheme="minorHAnsi" w:cstheme="minorHAnsi"/>
                <w:sz w:val="21"/>
                <w:szCs w:val="21"/>
              </w:rPr>
            </w:pPr>
          </w:p>
        </w:tc>
      </w:tr>
    </w:tbl>
    <w:p w14:paraId="0BFB17DE" w14:textId="77777777" w:rsidR="00C03A22" w:rsidRPr="009F1356" w:rsidRDefault="00C03A22" w:rsidP="00C03A22">
      <w:pPr>
        <w:spacing w:line="200" w:lineRule="auto"/>
        <w:ind w:firstLine="0"/>
        <w:rPr>
          <w:rFonts w:eastAsia="Arial" w:cstheme="minorHAnsi"/>
        </w:rPr>
      </w:pPr>
    </w:p>
    <w:sectPr w:rsidR="00C03A22" w:rsidRPr="009F1356" w:rsidSect="008F20BB">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7E49" w14:textId="77777777" w:rsidR="005E6773" w:rsidRDefault="005E6773" w:rsidP="00D05666">
      <w:r>
        <w:separator/>
      </w:r>
    </w:p>
  </w:endnote>
  <w:endnote w:type="continuationSeparator" w:id="0">
    <w:p w14:paraId="246D2E67" w14:textId="77777777" w:rsidR="005E6773" w:rsidRDefault="005E6773" w:rsidP="00D05666">
      <w:r>
        <w:continuationSeparator/>
      </w:r>
    </w:p>
  </w:endnote>
  <w:endnote w:type="continuationNotice" w:id="1">
    <w:p w14:paraId="29F1660B" w14:textId="77777777" w:rsidR="005E6773" w:rsidRDefault="005E67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154732"/>
      <w:docPartObj>
        <w:docPartGallery w:val="Page Numbers (Bottom of Page)"/>
        <w:docPartUnique/>
      </w:docPartObj>
    </w:sdtPr>
    <w:sdtEndPr/>
    <w:sdtContent>
      <w:p w14:paraId="03DB13F5" w14:textId="41C3B9C5" w:rsidR="008F20BB" w:rsidRDefault="008F20BB">
        <w:pPr>
          <w:pStyle w:val="Porat"/>
          <w:jc w:val="center"/>
        </w:pPr>
        <w:r>
          <w:fldChar w:fldCharType="begin"/>
        </w:r>
        <w:r>
          <w:instrText>PAGE   \* MERGEFORMAT</w:instrText>
        </w:r>
        <w:r>
          <w:fldChar w:fldCharType="separate"/>
        </w:r>
        <w:r>
          <w:t>2</w:t>
        </w:r>
        <w:r>
          <w:fldChar w:fldCharType="end"/>
        </w:r>
      </w:p>
    </w:sdtContent>
  </w:sdt>
  <w:p w14:paraId="0BBEC1B1" w14:textId="77777777" w:rsidR="008B23AE" w:rsidRDefault="008B23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026394"/>
      <w:docPartObj>
        <w:docPartGallery w:val="Page Numbers (Bottom of Page)"/>
        <w:docPartUnique/>
      </w:docPartObj>
    </w:sdtPr>
    <w:sdtEndPr/>
    <w:sdtContent>
      <w:p w14:paraId="2EEDF001" w14:textId="6F4AD282" w:rsidR="008F20BB" w:rsidRDefault="008F20BB">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762977"/>
      <w:docPartObj>
        <w:docPartGallery w:val="Page Numbers (Bottom of Page)"/>
        <w:docPartUnique/>
      </w:docPartObj>
    </w:sdtPr>
    <w:sdtEndPr/>
    <w:sdtContent>
      <w:p w14:paraId="0C356E97" w14:textId="507F05D1" w:rsidR="008B23AE" w:rsidRDefault="008B23AE">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0C9D" w14:textId="77777777" w:rsidR="005E6773" w:rsidRDefault="005E6773" w:rsidP="00D05666">
      <w:r>
        <w:separator/>
      </w:r>
    </w:p>
  </w:footnote>
  <w:footnote w:type="continuationSeparator" w:id="0">
    <w:p w14:paraId="01B23A15" w14:textId="77777777" w:rsidR="005E6773" w:rsidRDefault="005E6773" w:rsidP="00D05666">
      <w:r>
        <w:continuationSeparator/>
      </w:r>
    </w:p>
  </w:footnote>
  <w:footnote w:type="continuationNotice" w:id="1">
    <w:p w14:paraId="7C28C131" w14:textId="77777777" w:rsidR="005E6773" w:rsidRDefault="005E67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7023"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F8C754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7D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D2E"/>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059"/>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D7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445"/>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79E"/>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501A"/>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BF4"/>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0C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E51"/>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DED"/>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43E"/>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B9A"/>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6F6"/>
    <w:rsid w:val="0046795B"/>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10F3"/>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37"/>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8BC"/>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020"/>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BD5"/>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773"/>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025"/>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FCC"/>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835"/>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0D3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6D40"/>
    <w:rsid w:val="00777670"/>
    <w:rsid w:val="007818FF"/>
    <w:rsid w:val="00781C07"/>
    <w:rsid w:val="00782BF8"/>
    <w:rsid w:val="00782F76"/>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879"/>
    <w:rsid w:val="007A0981"/>
    <w:rsid w:val="007A0F1C"/>
    <w:rsid w:val="007A130B"/>
    <w:rsid w:val="007A4C58"/>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19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1C"/>
    <w:rsid w:val="0080046E"/>
    <w:rsid w:val="0080269D"/>
    <w:rsid w:val="008040CB"/>
    <w:rsid w:val="008043C9"/>
    <w:rsid w:val="00805177"/>
    <w:rsid w:val="00806044"/>
    <w:rsid w:val="00806FE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D0D"/>
    <w:rsid w:val="00820787"/>
    <w:rsid w:val="0082094F"/>
    <w:rsid w:val="00821BB1"/>
    <w:rsid w:val="008221D5"/>
    <w:rsid w:val="008228DD"/>
    <w:rsid w:val="008233DF"/>
    <w:rsid w:val="00823BF2"/>
    <w:rsid w:val="0082502F"/>
    <w:rsid w:val="008253EC"/>
    <w:rsid w:val="008256DD"/>
    <w:rsid w:val="00825FEE"/>
    <w:rsid w:val="0082692A"/>
    <w:rsid w:val="00826A7E"/>
    <w:rsid w:val="008272CE"/>
    <w:rsid w:val="0082733A"/>
    <w:rsid w:val="00827AF2"/>
    <w:rsid w:val="00831133"/>
    <w:rsid w:val="0083270B"/>
    <w:rsid w:val="0083340F"/>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3B"/>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3AE"/>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0BB"/>
    <w:rsid w:val="008F2477"/>
    <w:rsid w:val="008F2D15"/>
    <w:rsid w:val="008F32D0"/>
    <w:rsid w:val="008F34D6"/>
    <w:rsid w:val="008F35AA"/>
    <w:rsid w:val="008F38C8"/>
    <w:rsid w:val="008F3AED"/>
    <w:rsid w:val="008F4D52"/>
    <w:rsid w:val="008F52B3"/>
    <w:rsid w:val="008F5556"/>
    <w:rsid w:val="008F59F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1941"/>
    <w:rsid w:val="0095251F"/>
    <w:rsid w:val="00952A6D"/>
    <w:rsid w:val="00954A8F"/>
    <w:rsid w:val="00955876"/>
    <w:rsid w:val="00955C87"/>
    <w:rsid w:val="00955F2F"/>
    <w:rsid w:val="009560AE"/>
    <w:rsid w:val="0095653E"/>
    <w:rsid w:val="00956A4E"/>
    <w:rsid w:val="00956AB5"/>
    <w:rsid w:val="00956DE7"/>
    <w:rsid w:val="00957893"/>
    <w:rsid w:val="00957AFC"/>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40"/>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51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2D75"/>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A61"/>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4E"/>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11F"/>
    <w:rsid w:val="00B5521E"/>
    <w:rsid w:val="00B55A65"/>
    <w:rsid w:val="00B56D81"/>
    <w:rsid w:val="00B573C4"/>
    <w:rsid w:val="00B600AE"/>
    <w:rsid w:val="00B606C9"/>
    <w:rsid w:val="00B60CB8"/>
    <w:rsid w:val="00B610A6"/>
    <w:rsid w:val="00B62973"/>
    <w:rsid w:val="00B62D48"/>
    <w:rsid w:val="00B6316B"/>
    <w:rsid w:val="00B64536"/>
    <w:rsid w:val="00B6522C"/>
    <w:rsid w:val="00B6714A"/>
    <w:rsid w:val="00B672BA"/>
    <w:rsid w:val="00B6737C"/>
    <w:rsid w:val="00B712C7"/>
    <w:rsid w:val="00B71986"/>
    <w:rsid w:val="00B71B06"/>
    <w:rsid w:val="00B71E09"/>
    <w:rsid w:val="00B7290D"/>
    <w:rsid w:val="00B72BAC"/>
    <w:rsid w:val="00B741D0"/>
    <w:rsid w:val="00B74438"/>
    <w:rsid w:val="00B744D7"/>
    <w:rsid w:val="00B7494C"/>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4EA"/>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2CB"/>
    <w:rsid w:val="00BF64AF"/>
    <w:rsid w:val="00BF6BED"/>
    <w:rsid w:val="00BF6C92"/>
    <w:rsid w:val="00BF7343"/>
    <w:rsid w:val="00BF780E"/>
    <w:rsid w:val="00C006CB"/>
    <w:rsid w:val="00C00F86"/>
    <w:rsid w:val="00C013F9"/>
    <w:rsid w:val="00C01740"/>
    <w:rsid w:val="00C02B55"/>
    <w:rsid w:val="00C03A22"/>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7C8"/>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AE4"/>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974"/>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BA3"/>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49"/>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4A5"/>
    <w:rsid w:val="00CF7B33"/>
    <w:rsid w:val="00D004A2"/>
    <w:rsid w:val="00D017F9"/>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4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66D"/>
    <w:rsid w:val="00E42A6B"/>
    <w:rsid w:val="00E42B7C"/>
    <w:rsid w:val="00E43E61"/>
    <w:rsid w:val="00E448B7"/>
    <w:rsid w:val="00E4584D"/>
    <w:rsid w:val="00E46A71"/>
    <w:rsid w:val="00E5087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565"/>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CF8"/>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BE3"/>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F3"/>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0A8"/>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ipedospapludimi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hyperlink" Target="mailto:linas.alisauskas@klaiped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laipeda.lt/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lpp.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5E3179"/>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9617</Words>
  <Characters>5482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Linas Ališauskas</cp:lastModifiedBy>
  <cp:revision>14</cp:revision>
  <cp:lastPrinted>2021-11-03T05:49:00Z</cp:lastPrinted>
  <dcterms:created xsi:type="dcterms:W3CDTF">2025-10-01T08:25:00Z</dcterms:created>
  <dcterms:modified xsi:type="dcterms:W3CDTF">2026-04-15T13:54:00Z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