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5C0B5C19"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141781" w:rsidRPr="005042A4">
            <w:rPr>
              <w:rFonts w:ascii="Arial" w:hAnsi="Arial" w:cs="Arial"/>
              <w:b/>
              <w:color w:val="000000" w:themeColor="text1"/>
            </w:rPr>
            <w:t>P-202</w:t>
          </w:r>
          <w:r w:rsidR="00251AFF">
            <w:rPr>
              <w:rFonts w:ascii="Arial" w:hAnsi="Arial" w:cs="Arial"/>
              <w:b/>
              <w:color w:val="000000" w:themeColor="text1"/>
            </w:rPr>
            <w:t>6/14674, RATINIS TRAKTORIUS SU ĮRANGA</w:t>
          </w:r>
          <w:r w:rsidR="00FF5C1A">
            <w:rPr>
              <w:rFonts w:ascii="Arial" w:hAnsi="Arial" w:cs="Arial"/>
              <w:b/>
              <w:color w:val="000000" w:themeColor="text1"/>
            </w:rPr>
            <w:t>/PADARGAIS SENDVARIO SENIŪNIJAI</w:t>
          </w:r>
          <w:r>
            <w:rPr>
              <w:rFonts w:ascii="Arial" w:hAnsi="Arial" w:cs="Arial"/>
              <w:b/>
              <w:color w:val="000000" w:themeColor="text1"/>
            </w:rPr>
            <w:t>“</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B40988"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265AE7"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265AE7"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265AE7">
        <w:rPr>
          <w:rFonts w:ascii="Arial" w:hAnsi="Arial" w:cs="Arial"/>
          <w:color w:val="000000" w:themeColor="text1"/>
        </w:rPr>
        <w:t xml:space="preserve">1.3. </w:t>
      </w:r>
      <w:r w:rsidR="00701AFB" w:rsidRPr="00265AE7">
        <w:rPr>
          <w:rFonts w:ascii="Arial" w:hAnsi="Arial" w:cs="Arial"/>
          <w:color w:val="000000" w:themeColor="text1"/>
        </w:rPr>
        <w:t xml:space="preserve">Pirkimas neatliekamas naudojantis nacionalinės centrinės perkančiosios organizacijos centralizuotų pirkimų katalogu (toliau – CPO LT), nes tokių </w:t>
      </w:r>
      <w:r w:rsidR="00637FE1" w:rsidRPr="00265AE7">
        <w:rPr>
          <w:rFonts w:ascii="Arial" w:hAnsi="Arial" w:cs="Arial"/>
          <w:color w:val="000000" w:themeColor="text1"/>
        </w:rPr>
        <w:t>prekių</w:t>
      </w:r>
      <w:r w:rsidR="00701AFB" w:rsidRPr="00265AE7">
        <w:rPr>
          <w:rFonts w:ascii="Arial" w:hAnsi="Arial" w:cs="Arial"/>
          <w:color w:val="000000" w:themeColor="text1"/>
        </w:rPr>
        <w:t xml:space="preserve"> CPO LT elektroniniame kataloge nėra.</w:t>
      </w:r>
    </w:p>
    <w:p w14:paraId="11184427" w14:textId="77777777" w:rsidR="005F35AC" w:rsidRPr="00265AE7" w:rsidRDefault="002F5F8E" w:rsidP="005F35AC">
      <w:pPr>
        <w:tabs>
          <w:tab w:val="left" w:pos="1134"/>
        </w:tabs>
        <w:spacing w:after="0" w:line="240" w:lineRule="auto"/>
        <w:ind w:firstLine="567"/>
        <w:jc w:val="both"/>
        <w:rPr>
          <w:rFonts w:ascii="Arial" w:hAnsi="Arial" w:cs="Arial"/>
          <w:color w:val="000000" w:themeColor="text1"/>
        </w:rPr>
      </w:pPr>
      <w:r w:rsidRPr="00265AE7">
        <w:rPr>
          <w:rFonts w:ascii="Arial" w:hAnsi="Arial" w:cs="Arial"/>
          <w:color w:val="000000" w:themeColor="text1"/>
        </w:rPr>
        <w:t xml:space="preserve">1.4. </w:t>
      </w:r>
      <w:r w:rsidR="00AA23FB" w:rsidRPr="00265AE7">
        <w:rPr>
          <w:rFonts w:ascii="Arial" w:hAnsi="Arial" w:cs="Arial"/>
          <w:color w:val="000000" w:themeColor="text1"/>
        </w:rPr>
        <w:t xml:space="preserve"> </w:t>
      </w:r>
      <w:r w:rsidR="00AA23FB" w:rsidRPr="00265AE7">
        <w:rPr>
          <w:rFonts w:ascii="Arial" w:eastAsia="Times New Roman" w:hAnsi="Arial" w:cs="Arial"/>
          <w:color w:val="000000" w:themeColor="text1"/>
        </w:rPr>
        <w:t>Perkančioji organizacija nerezervuoja teisės dalyvauti pirkime.</w:t>
      </w:r>
      <w:r w:rsidR="006E77D3" w:rsidRPr="00265AE7">
        <w:rPr>
          <w:rFonts w:ascii="Arial" w:eastAsia="Times New Roman" w:hAnsi="Arial" w:cs="Arial"/>
          <w:color w:val="000000" w:themeColor="text1"/>
        </w:rPr>
        <w:t xml:space="preserve"> </w:t>
      </w:r>
      <w:r w:rsidR="00E32C8E" w:rsidRPr="00265AE7">
        <w:rPr>
          <w:rFonts w:ascii="Arial" w:hAnsi="Arial" w:cs="Arial"/>
          <w:color w:val="000000" w:themeColor="text1"/>
        </w:rPr>
        <w:t xml:space="preserve">Stebėtojai dalyvauti </w:t>
      </w:r>
      <w:r w:rsidR="008A3C98" w:rsidRPr="00265AE7">
        <w:rPr>
          <w:rFonts w:ascii="Arial" w:hAnsi="Arial" w:cs="Arial"/>
          <w:color w:val="000000" w:themeColor="text1"/>
        </w:rPr>
        <w:t>K</w:t>
      </w:r>
      <w:r w:rsidR="00E32C8E" w:rsidRPr="00265AE7">
        <w:rPr>
          <w:rFonts w:ascii="Arial" w:hAnsi="Arial" w:cs="Arial"/>
          <w:color w:val="000000" w:themeColor="text1"/>
        </w:rPr>
        <w:t>omisijos posėdžiuose nėra kviečiami.</w:t>
      </w:r>
    </w:p>
    <w:p w14:paraId="2B22EB00" w14:textId="72A006E7" w:rsidR="002D58DB" w:rsidRPr="00265AE7" w:rsidRDefault="006E56DA" w:rsidP="005F35AC">
      <w:pPr>
        <w:tabs>
          <w:tab w:val="left" w:pos="1134"/>
        </w:tabs>
        <w:spacing w:after="0" w:line="240" w:lineRule="auto"/>
        <w:ind w:firstLine="567"/>
        <w:jc w:val="both"/>
        <w:rPr>
          <w:rFonts w:ascii="Arial" w:hAnsi="Arial" w:cs="Arial"/>
          <w:color w:val="000000" w:themeColor="text1"/>
        </w:rPr>
      </w:pPr>
      <w:r w:rsidRPr="00265AE7">
        <w:rPr>
          <w:rFonts w:ascii="Arial" w:hAnsi="Arial" w:cs="Arial"/>
          <w:color w:val="000000" w:themeColor="text1"/>
        </w:rPr>
        <w:t xml:space="preserve">1.5. </w:t>
      </w:r>
      <w:r w:rsidR="005E62F0" w:rsidRPr="00265AE7">
        <w:rPr>
          <w:rFonts w:ascii="Arial" w:hAnsi="Arial" w:cs="Arial"/>
          <w:color w:val="000000" w:themeColor="text1"/>
        </w:rPr>
        <w:t>Atliekamas</w:t>
      </w:r>
      <w:r w:rsidR="00A852DC" w:rsidRPr="00265AE7">
        <w:rPr>
          <w:rFonts w:ascii="Arial" w:hAnsi="Arial" w:cs="Arial"/>
          <w:color w:val="000000" w:themeColor="text1"/>
        </w:rPr>
        <w:t xml:space="preserve"> </w:t>
      </w:r>
      <w:r w:rsidR="00404558" w:rsidRPr="00265AE7">
        <w:rPr>
          <w:rFonts w:ascii="Arial" w:hAnsi="Arial" w:cs="Arial"/>
          <w:color w:val="000000" w:themeColor="text1"/>
        </w:rPr>
        <w:t>P</w:t>
      </w:r>
      <w:r w:rsidR="00701AFB" w:rsidRPr="00265AE7">
        <w:rPr>
          <w:rFonts w:ascii="Arial" w:hAnsi="Arial" w:cs="Arial"/>
          <w:color w:val="000000" w:themeColor="text1"/>
        </w:rPr>
        <w:t xml:space="preserve">irkimas vykdomas vadovaujantis </w:t>
      </w:r>
      <w:hyperlink r:id="rId11" w:history="1">
        <w:r w:rsidR="00701AFB" w:rsidRPr="00265AE7">
          <w:rPr>
            <w:rStyle w:val="Hipersaitas"/>
            <w:rFonts w:ascii="Arial" w:hAnsi="Arial" w:cs="Arial"/>
            <w:color w:val="000000" w:themeColor="text1"/>
          </w:rPr>
          <w:t>Lietuvos Respublikos aplinkos ministro 2011 m. birželio 28 d. įsakymo Nr. D1-508 „</w:t>
        </w:r>
      </w:hyperlink>
      <w:hyperlink r:id="rId12" w:history="1">
        <w:r w:rsidR="00701AFB" w:rsidRPr="00265AE7">
          <w:rPr>
            <w:rStyle w:val="Hipersaitas"/>
            <w:rFonts w:ascii="Arial" w:hAnsi="Arial" w:cs="Arial"/>
            <w:color w:val="000000" w:themeColor="text1"/>
          </w:rPr>
          <w:t>Dėl Aplinkos apsaugos kriterijų taikymo, vykdant žaliuosius pirkimus, tvarkos aprašo patvirtinimo</w:t>
        </w:r>
      </w:hyperlink>
      <w:r w:rsidR="00701AFB" w:rsidRPr="00265AE7">
        <w:rPr>
          <w:rFonts w:ascii="Arial" w:hAnsi="Arial" w:cs="Arial"/>
          <w:color w:val="000000" w:themeColor="text1"/>
        </w:rPr>
        <w:t xml:space="preserve">“ (toliau – Tvarkos aprašas) nuostatomis. </w:t>
      </w:r>
      <w:r w:rsidR="00077970" w:rsidRPr="00265AE7">
        <w:rPr>
          <w:rFonts w:ascii="Arial" w:hAnsi="Arial" w:cs="Arial"/>
          <w:b/>
          <w:bCs/>
          <w:color w:val="000000" w:themeColor="text1"/>
        </w:rPr>
        <w:t>Pirkimas laikomas žaliuoju</w:t>
      </w:r>
      <w:r w:rsidR="00077970" w:rsidRPr="00265AE7">
        <w:rPr>
          <w:rFonts w:ascii="Arial" w:hAnsi="Arial" w:cs="Arial"/>
          <w:color w:val="000000" w:themeColor="text1"/>
        </w:rPr>
        <w:t>, nes taikomi Tvarkos aprašo 4.4.4. pun</w:t>
      </w:r>
      <w:r w:rsidR="0071661E" w:rsidRPr="00265AE7">
        <w:rPr>
          <w:rFonts w:ascii="Arial" w:hAnsi="Arial" w:cs="Arial"/>
          <w:color w:val="000000" w:themeColor="text1"/>
        </w:rPr>
        <w:t xml:space="preserve">kto </w:t>
      </w:r>
      <w:r w:rsidR="004227E4" w:rsidRPr="00265AE7">
        <w:rPr>
          <w:rFonts w:ascii="Arial" w:hAnsi="Arial" w:cs="Arial"/>
          <w:color w:val="000000" w:themeColor="text1"/>
        </w:rPr>
        <w:t>savarankiškai nustatomi</w:t>
      </w:r>
      <w:r w:rsidR="00077970" w:rsidRPr="00265AE7">
        <w:rPr>
          <w:rFonts w:ascii="Arial" w:hAnsi="Arial" w:cs="Arial"/>
          <w:color w:val="000000" w:themeColor="text1"/>
        </w:rPr>
        <w:t xml:space="preserve"> reikalavimai 9 pried</w:t>
      </w:r>
      <w:r w:rsidR="005F35AC" w:rsidRPr="00265AE7">
        <w:rPr>
          <w:rFonts w:ascii="Arial" w:hAnsi="Arial" w:cs="Arial"/>
          <w:color w:val="000000" w:themeColor="text1"/>
        </w:rPr>
        <w:t>e</w:t>
      </w:r>
      <w:r w:rsidR="00077970" w:rsidRPr="00265AE7">
        <w:rPr>
          <w:rFonts w:ascii="Arial" w:hAnsi="Arial" w:cs="Arial"/>
          <w:color w:val="000000" w:themeColor="text1"/>
        </w:rPr>
        <w:t xml:space="preserve"> </w:t>
      </w:r>
      <w:r w:rsidR="00A85C2A" w:rsidRPr="00265AE7">
        <w:rPr>
          <w:rFonts w:ascii="Arial" w:hAnsi="Arial" w:cs="Arial"/>
          <w:color w:val="000000" w:themeColor="text1"/>
        </w:rPr>
        <w:t>„</w:t>
      </w:r>
      <w:r w:rsidR="00077970" w:rsidRPr="00265AE7">
        <w:rPr>
          <w:rFonts w:ascii="Arial" w:hAnsi="Arial" w:cs="Arial"/>
          <w:i/>
          <w:iCs/>
          <w:color w:val="000000" w:themeColor="text1"/>
        </w:rPr>
        <w:t>Sutarties projektas</w:t>
      </w:r>
      <w:r w:rsidR="00A85C2A" w:rsidRPr="00265AE7">
        <w:rPr>
          <w:rFonts w:ascii="Arial" w:hAnsi="Arial" w:cs="Arial"/>
          <w:i/>
          <w:iCs/>
          <w:color w:val="000000" w:themeColor="text1"/>
        </w:rPr>
        <w:t>“</w:t>
      </w:r>
      <w:r w:rsidR="005F35AC" w:rsidRPr="00265AE7">
        <w:rPr>
          <w:rFonts w:ascii="Arial" w:hAnsi="Arial" w:cs="Arial"/>
          <w:color w:val="000000" w:themeColor="text1"/>
        </w:rPr>
        <w:t xml:space="preserve"> </w:t>
      </w:r>
      <w:r w:rsidR="00077970" w:rsidRPr="00265AE7">
        <w:rPr>
          <w:rFonts w:ascii="Arial" w:hAnsi="Arial" w:cs="Arial"/>
          <w:color w:val="000000" w:themeColor="text1"/>
        </w:rPr>
        <w:t xml:space="preserve"> Specialiųjų sutarties sąlygų 12 skyri</w:t>
      </w:r>
      <w:r w:rsidR="005F35AC" w:rsidRPr="00265AE7">
        <w:rPr>
          <w:rFonts w:ascii="Arial" w:hAnsi="Arial" w:cs="Arial"/>
          <w:color w:val="000000" w:themeColor="text1"/>
        </w:rPr>
        <w:t>uje.</w:t>
      </w:r>
    </w:p>
    <w:p w14:paraId="278EA4A0" w14:textId="0519A8B1" w:rsidR="00AF1430" w:rsidRPr="00265AE7" w:rsidRDefault="002D58DB" w:rsidP="002D58DB">
      <w:pPr>
        <w:tabs>
          <w:tab w:val="left" w:pos="567"/>
        </w:tabs>
        <w:spacing w:after="0" w:line="240" w:lineRule="auto"/>
        <w:jc w:val="both"/>
        <w:rPr>
          <w:rFonts w:ascii="Arial" w:hAnsi="Arial" w:cs="Arial"/>
          <w:color w:val="000000" w:themeColor="text1"/>
        </w:rPr>
      </w:pPr>
      <w:r w:rsidRPr="00265AE7">
        <w:rPr>
          <w:rFonts w:ascii="Arial" w:hAnsi="Arial" w:cs="Arial"/>
          <w:color w:val="000000" w:themeColor="text1"/>
        </w:rPr>
        <w:tab/>
        <w:t xml:space="preserve">1.6. </w:t>
      </w:r>
      <w:r w:rsidR="007466F8" w:rsidRPr="00265AE7">
        <w:rPr>
          <w:rFonts w:ascii="Arial" w:hAnsi="Arial" w:cs="Arial"/>
          <w:color w:val="000000" w:themeColor="text1"/>
        </w:rPr>
        <w:t>Pirkime neleidžia</w:t>
      </w:r>
      <w:r w:rsidR="00216820" w:rsidRPr="00265AE7">
        <w:rPr>
          <w:rFonts w:ascii="Arial" w:hAnsi="Arial" w:cs="Arial"/>
          <w:color w:val="000000" w:themeColor="text1"/>
        </w:rPr>
        <w:t>ma</w:t>
      </w:r>
      <w:r w:rsidR="007466F8" w:rsidRPr="00265AE7">
        <w:rPr>
          <w:rFonts w:ascii="Arial" w:hAnsi="Arial" w:cs="Arial"/>
          <w:color w:val="000000" w:themeColor="text1"/>
        </w:rPr>
        <w:t xml:space="preserve"> pateikti alternatyvių </w:t>
      </w:r>
      <w:r w:rsidR="00D27E76" w:rsidRPr="00265AE7">
        <w:rPr>
          <w:rFonts w:ascii="Arial" w:hAnsi="Arial" w:cs="Arial"/>
          <w:color w:val="000000" w:themeColor="text1"/>
        </w:rPr>
        <w:t>p</w:t>
      </w:r>
      <w:r w:rsidR="007466F8" w:rsidRPr="00265AE7">
        <w:rPr>
          <w:rFonts w:ascii="Arial" w:hAnsi="Arial" w:cs="Arial"/>
          <w:color w:val="000000" w:themeColor="text1"/>
        </w:rPr>
        <w:t xml:space="preserve">asiūlymų. </w:t>
      </w:r>
    </w:p>
    <w:p w14:paraId="0C002F05" w14:textId="36381A43" w:rsidR="00E32C8E" w:rsidRPr="00265AE7" w:rsidRDefault="00E32C8E" w:rsidP="002D58DB">
      <w:pPr>
        <w:pStyle w:val="Sraopastraipa"/>
        <w:numPr>
          <w:ilvl w:val="1"/>
          <w:numId w:val="14"/>
        </w:numPr>
        <w:tabs>
          <w:tab w:val="left" w:pos="993"/>
        </w:tabs>
        <w:spacing w:after="0" w:line="240" w:lineRule="auto"/>
        <w:jc w:val="both"/>
        <w:rPr>
          <w:rFonts w:ascii="Arial" w:hAnsi="Arial" w:cs="Arial"/>
          <w:color w:val="000000" w:themeColor="text1"/>
        </w:rPr>
      </w:pPr>
      <w:r w:rsidRPr="00265AE7">
        <w:rPr>
          <w:rFonts w:ascii="Arial" w:eastAsia="Arial" w:hAnsi="Arial" w:cs="Arial"/>
          <w:color w:val="000000" w:themeColor="text1"/>
        </w:rPr>
        <w:t xml:space="preserve">Bendrosios </w:t>
      </w:r>
      <w:r w:rsidR="007E5F55" w:rsidRPr="00265AE7">
        <w:rPr>
          <w:rFonts w:ascii="Arial" w:eastAsia="Arial" w:hAnsi="Arial" w:cs="Arial"/>
          <w:color w:val="000000" w:themeColor="text1"/>
        </w:rPr>
        <w:t xml:space="preserve">pirkimo </w:t>
      </w:r>
      <w:r w:rsidRPr="00265AE7">
        <w:rPr>
          <w:rFonts w:ascii="Arial" w:eastAsia="Arial" w:hAnsi="Arial" w:cs="Arial"/>
          <w:color w:val="000000" w:themeColor="text1"/>
        </w:rPr>
        <w:t>sąlygos yra neatskiriama ši</w:t>
      </w:r>
      <w:r w:rsidR="00C07F25" w:rsidRPr="00265AE7">
        <w:rPr>
          <w:rFonts w:ascii="Arial" w:eastAsia="Arial" w:hAnsi="Arial" w:cs="Arial"/>
          <w:color w:val="000000" w:themeColor="text1"/>
        </w:rPr>
        <w:t>ų</w:t>
      </w:r>
      <w:r w:rsidRPr="00265AE7">
        <w:rPr>
          <w:rFonts w:ascii="Arial" w:eastAsia="Arial" w:hAnsi="Arial" w:cs="Arial"/>
          <w:color w:val="000000" w:themeColor="text1"/>
        </w:rPr>
        <w:t xml:space="preserve"> </w:t>
      </w:r>
      <w:r w:rsidR="00F4541C" w:rsidRPr="00265AE7">
        <w:rPr>
          <w:rFonts w:ascii="Arial" w:eastAsia="Arial" w:hAnsi="Arial" w:cs="Arial"/>
          <w:color w:val="000000" w:themeColor="text1"/>
        </w:rPr>
        <w:t>p</w:t>
      </w:r>
      <w:r w:rsidRPr="00265AE7">
        <w:rPr>
          <w:rFonts w:ascii="Arial" w:eastAsia="Arial" w:hAnsi="Arial" w:cs="Arial"/>
          <w:color w:val="000000" w:themeColor="text1"/>
        </w:rPr>
        <w:t>irkimo sąlygų dalis.</w:t>
      </w:r>
    </w:p>
    <w:p w14:paraId="21A5E421" w14:textId="090D54DC" w:rsidR="00701AFB" w:rsidRPr="005042A4" w:rsidRDefault="00701AFB" w:rsidP="002D58DB">
      <w:pPr>
        <w:pStyle w:val="Sraopastraipa"/>
        <w:numPr>
          <w:ilvl w:val="1"/>
          <w:numId w:val="14"/>
        </w:numPr>
        <w:tabs>
          <w:tab w:val="left" w:pos="993"/>
        </w:tabs>
        <w:spacing w:after="0"/>
        <w:ind w:left="0" w:firstLine="567"/>
        <w:jc w:val="both"/>
        <w:rPr>
          <w:rFonts w:ascii="Arial" w:hAnsi="Arial" w:cs="Arial"/>
          <w:color w:val="000000" w:themeColor="text1"/>
        </w:rPr>
      </w:pPr>
      <w:r w:rsidRPr="00265AE7">
        <w:rPr>
          <w:rFonts w:ascii="Arial" w:hAnsi="Arial" w:cs="Arial"/>
          <w:color w:val="000000" w:themeColor="text1"/>
        </w:rPr>
        <w:t xml:space="preserve">Perkančiosios organizacijos vardu pirkimo procedūras vykdo ir pirkimo procedūrų klausimais konsultuoja </w:t>
      </w:r>
      <w:r w:rsidR="00F96D79" w:rsidRPr="00265AE7">
        <w:rPr>
          <w:rFonts w:ascii="Arial" w:hAnsi="Arial" w:cs="Arial"/>
          <w:color w:val="000000" w:themeColor="text1"/>
        </w:rPr>
        <w:t>Jovita Gedmintienė</w:t>
      </w:r>
      <w:r w:rsidRPr="00265AE7">
        <w:rPr>
          <w:rFonts w:ascii="Arial" w:hAnsi="Arial" w:cs="Arial"/>
          <w:color w:val="000000" w:themeColor="text1"/>
        </w:rPr>
        <w:t>, Klaipėdos rajono savivaldybės administracijos viešųjų pirkimų skyriaus vyriausioji specialistė, tel. +370</w:t>
      </w:r>
      <w:r w:rsidR="00F96D79" w:rsidRPr="00265AE7">
        <w:rPr>
          <w:rFonts w:ascii="Arial" w:hAnsi="Arial" w:cs="Arial"/>
          <w:color w:val="000000" w:themeColor="text1"/>
        </w:rPr>
        <w:t> 629 91784</w:t>
      </w:r>
      <w:r w:rsidRPr="00265AE7">
        <w:rPr>
          <w:rFonts w:ascii="Arial" w:hAnsi="Arial" w:cs="Arial"/>
          <w:color w:val="000000" w:themeColor="text1"/>
        </w:rPr>
        <w:t xml:space="preserve">, el. paštas: </w:t>
      </w:r>
      <w:proofErr w:type="spellStart"/>
      <w:r w:rsidR="00F96D79" w:rsidRPr="00265AE7">
        <w:rPr>
          <w:rFonts w:ascii="Arial" w:hAnsi="Arial" w:cs="Arial"/>
          <w:color w:val="000000" w:themeColor="text1"/>
        </w:rPr>
        <w:t>jovita.gedmintiene</w:t>
      </w:r>
      <w:r w:rsidRPr="00265AE7">
        <w:rPr>
          <w:rFonts w:ascii="Arial" w:hAnsi="Arial" w:cs="Arial"/>
          <w:color w:val="000000" w:themeColor="text1"/>
        </w:rPr>
        <w:t>@klaipedos</w:t>
      </w:r>
      <w:r w:rsidRPr="005042A4">
        <w:rPr>
          <w:rFonts w:ascii="Arial" w:hAnsi="Arial" w:cs="Arial"/>
          <w:color w:val="000000" w:themeColor="text1"/>
        </w:rPr>
        <w:t>-r.lt</w:t>
      </w:r>
      <w:proofErr w:type="spellEnd"/>
      <w:r w:rsidRPr="005042A4">
        <w:rPr>
          <w:rFonts w:ascii="Arial" w:hAnsi="Arial" w:cs="Arial"/>
          <w:color w:val="000000" w:themeColor="text1"/>
        </w:rPr>
        <w:t>.</w:t>
      </w:r>
    </w:p>
    <w:p w14:paraId="742D8FA4" w14:textId="62B6C267" w:rsidR="00701AFB" w:rsidRPr="005042A4" w:rsidRDefault="00701AFB" w:rsidP="002D58DB">
      <w:pPr>
        <w:pStyle w:val="Sraopastraipa"/>
        <w:numPr>
          <w:ilvl w:val="1"/>
          <w:numId w:val="14"/>
        </w:numPr>
        <w:tabs>
          <w:tab w:val="left" w:pos="993"/>
        </w:tabs>
        <w:spacing w:after="0" w:line="240" w:lineRule="auto"/>
        <w:ind w:left="0" w:firstLine="567"/>
        <w:jc w:val="both"/>
        <w:rPr>
          <w:rFonts w:ascii="Arial" w:hAnsi="Arial" w:cs="Arial"/>
          <w:color w:val="000000" w:themeColor="text1"/>
        </w:rPr>
      </w:pPr>
      <w:r w:rsidRPr="005042A4">
        <w:rPr>
          <w:rFonts w:ascii="Arial" w:eastAsia="Calibri" w:hAnsi="Arial" w:cs="Arial"/>
          <w:bCs/>
          <w:color w:val="000000" w:themeColor="text1"/>
        </w:rPr>
        <w:t xml:space="preserve">Dėl pirkimo objekto </w:t>
      </w:r>
      <w:r w:rsidRPr="005042A4">
        <w:rPr>
          <w:rFonts w:ascii="Arial" w:hAnsi="Arial" w:cs="Arial"/>
          <w:color w:val="000000" w:themeColor="text1"/>
        </w:rPr>
        <w:t>konsultuoja</w:t>
      </w:r>
      <w:r w:rsidR="00DA64FD">
        <w:rPr>
          <w:rFonts w:ascii="Arial" w:hAnsi="Arial" w:cs="Arial"/>
          <w:color w:val="000000" w:themeColor="text1"/>
        </w:rPr>
        <w:t xml:space="preserve"> </w:t>
      </w:r>
      <w:r w:rsidR="00A308B0">
        <w:rPr>
          <w:rFonts w:ascii="Arial" w:hAnsi="Arial" w:cs="Arial"/>
          <w:color w:val="000000" w:themeColor="text1"/>
        </w:rPr>
        <w:t>Karina Novikova</w:t>
      </w:r>
      <w:r w:rsidRPr="005042A4">
        <w:rPr>
          <w:rFonts w:ascii="Arial" w:hAnsi="Arial" w:cs="Arial"/>
          <w:color w:val="000000" w:themeColor="text1"/>
        </w:rPr>
        <w:t xml:space="preserve">, </w:t>
      </w:r>
      <w:proofErr w:type="spellStart"/>
      <w:r w:rsidR="00A308B0">
        <w:rPr>
          <w:rFonts w:ascii="Arial" w:hAnsi="Arial" w:cs="Arial"/>
          <w:color w:val="000000" w:themeColor="text1"/>
        </w:rPr>
        <w:t>Sendvario</w:t>
      </w:r>
      <w:proofErr w:type="spellEnd"/>
      <w:r w:rsidR="009436C4">
        <w:rPr>
          <w:rFonts w:ascii="Arial" w:hAnsi="Arial" w:cs="Arial"/>
          <w:color w:val="000000" w:themeColor="text1"/>
        </w:rPr>
        <w:t xml:space="preserve"> seniūnijos seniūnė</w:t>
      </w:r>
      <w:r w:rsidRPr="005042A4">
        <w:rPr>
          <w:rFonts w:ascii="Arial" w:hAnsi="Arial" w:cs="Arial"/>
          <w:color w:val="000000" w:themeColor="text1"/>
        </w:rPr>
        <w:t>, tel.:  tel.</w:t>
      </w:r>
      <w:r w:rsidR="00141781" w:rsidRPr="005042A4">
        <w:rPr>
          <w:rFonts w:ascii="Arial" w:hAnsi="Arial" w:cs="Arial"/>
          <w:color w:val="000000" w:themeColor="text1"/>
        </w:rPr>
        <w:t xml:space="preserve"> </w:t>
      </w:r>
      <w:r w:rsidR="004B71C9" w:rsidRPr="004B71C9">
        <w:rPr>
          <w:rFonts w:ascii="Arial" w:hAnsi="Arial" w:cs="Arial"/>
          <w:color w:val="000000" w:themeColor="text1"/>
        </w:rPr>
        <w:t xml:space="preserve">+370 </w:t>
      </w:r>
      <w:r w:rsidR="00044DF0">
        <w:rPr>
          <w:rFonts w:ascii="Arial" w:hAnsi="Arial" w:cs="Arial"/>
          <w:color w:val="000000" w:themeColor="text1"/>
        </w:rPr>
        <w:t>64 277 470</w:t>
      </w:r>
      <w:r w:rsidRPr="005042A4">
        <w:rPr>
          <w:rFonts w:ascii="Arial" w:hAnsi="Arial" w:cs="Arial"/>
          <w:color w:val="000000" w:themeColor="text1"/>
        </w:rPr>
        <w:t xml:space="preserve">, el. p. </w:t>
      </w:r>
      <w:proofErr w:type="spellStart"/>
      <w:r w:rsidR="001759B8">
        <w:rPr>
          <w:rFonts w:ascii="Arial" w:hAnsi="Arial" w:cs="Arial"/>
          <w:color w:val="000000" w:themeColor="text1"/>
        </w:rPr>
        <w:t>karina.novikova</w:t>
      </w:r>
      <w:r w:rsidR="00141781" w:rsidRPr="005042A4">
        <w:rPr>
          <w:rFonts w:ascii="Arial" w:hAnsi="Arial" w:cs="Arial"/>
          <w:color w:val="000000" w:themeColor="text1"/>
        </w:rPr>
        <w:t>@klaipedos-r.lt</w:t>
      </w:r>
      <w:proofErr w:type="spellEnd"/>
      <w:r w:rsidR="005042A4">
        <w:rPr>
          <w:rFonts w:ascii="Arial" w:hAnsi="Arial" w:cs="Arial"/>
          <w:color w:val="000000" w:themeColor="text1"/>
        </w:rPr>
        <w:t>.</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485404A2" w:rsidR="00141781" w:rsidRPr="00902E5F"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Perkančioji organizacija numato įsigyti</w:t>
      </w:r>
      <w:r w:rsidR="00902E5F">
        <w:rPr>
          <w:rFonts w:ascii="Arial" w:hAnsi="Arial" w:cs="Arial"/>
          <w:b/>
          <w:bCs/>
          <w:color w:val="000000" w:themeColor="text1"/>
        </w:rPr>
        <w:t xml:space="preserve"> </w:t>
      </w:r>
      <w:r w:rsidR="00E018B6">
        <w:rPr>
          <w:rFonts w:ascii="Arial" w:hAnsi="Arial" w:cs="Arial"/>
          <w:b/>
          <w:bCs/>
          <w:color w:val="000000" w:themeColor="text1"/>
        </w:rPr>
        <w:t xml:space="preserve">ratinį traktorių su įranga/padargais </w:t>
      </w:r>
      <w:proofErr w:type="spellStart"/>
      <w:r w:rsidR="00E018B6">
        <w:rPr>
          <w:rFonts w:ascii="Arial" w:hAnsi="Arial" w:cs="Arial"/>
          <w:b/>
          <w:bCs/>
          <w:color w:val="000000" w:themeColor="text1"/>
        </w:rPr>
        <w:t>Sendvario</w:t>
      </w:r>
      <w:proofErr w:type="spellEnd"/>
      <w:r w:rsidR="00E018B6">
        <w:rPr>
          <w:rFonts w:ascii="Arial" w:hAnsi="Arial" w:cs="Arial"/>
          <w:b/>
          <w:bCs/>
          <w:color w:val="000000" w:themeColor="text1"/>
        </w:rPr>
        <w:t xml:space="preserve"> seniūnijai</w:t>
      </w:r>
      <w:r w:rsidR="00902E5F">
        <w:rPr>
          <w:rFonts w:ascii="Arial" w:hAnsi="Arial" w:cs="Arial"/>
          <w:b/>
          <w:bCs/>
          <w:color w:val="000000" w:themeColor="text1"/>
        </w:rPr>
        <w:t xml:space="preserve">. </w:t>
      </w:r>
      <w:r w:rsidR="00902E5F" w:rsidRPr="00DC7AF6">
        <w:rPr>
          <w:rFonts w:ascii="Arial" w:hAnsi="Arial" w:cs="Arial"/>
        </w:rPr>
        <w:t>Reikalavimai pirkimo objektui nustatyti specialiųjų pirkimo sąlygų 2 priede ,,Techninė specifikacija“.</w:t>
      </w:r>
    </w:p>
    <w:p w14:paraId="436C9215" w14:textId="77777777" w:rsidR="00902E5F" w:rsidRPr="00DC7AF6" w:rsidRDefault="00902E5F" w:rsidP="00902E5F">
      <w:pPr>
        <w:pStyle w:val="Betarp"/>
        <w:numPr>
          <w:ilvl w:val="1"/>
          <w:numId w:val="4"/>
        </w:numPr>
        <w:tabs>
          <w:tab w:val="left" w:pos="993"/>
        </w:tabs>
        <w:ind w:left="0" w:firstLine="567"/>
        <w:contextualSpacing/>
        <w:jc w:val="both"/>
        <w:rPr>
          <w:rFonts w:ascii="Arial" w:hAnsi="Arial" w:cs="Arial"/>
        </w:rPr>
      </w:pPr>
      <w:r w:rsidRPr="00DC7AF6">
        <w:rPr>
          <w:rFonts w:ascii="Arial" w:hAnsi="Arial" w:cs="Arial"/>
        </w:rPr>
        <w:t xml:space="preserve">Pirkimo objektas </w:t>
      </w:r>
      <w:r w:rsidRPr="00DC7AF6">
        <w:rPr>
          <w:rFonts w:ascii="Arial" w:hAnsi="Arial" w:cs="Arial"/>
          <w:u w:val="single"/>
        </w:rPr>
        <w:t>į dalis neskaidomas</w:t>
      </w:r>
      <w:r w:rsidRPr="00DC7AF6">
        <w:rPr>
          <w:rFonts w:ascii="Arial" w:hAnsi="Arial" w:cs="Arial"/>
        </w:rPr>
        <w:t xml:space="preserve">, </w:t>
      </w:r>
      <w:r w:rsidRPr="00F22EF2">
        <w:rPr>
          <w:rFonts w:ascii="Arial" w:hAnsi="Arial" w:cs="Arial"/>
        </w:rPr>
        <w:t xml:space="preserve">nes vykdomas supaprastintas pirkimas. Pirkimo </w:t>
      </w:r>
      <w:r w:rsidRPr="00DC7AF6">
        <w:rPr>
          <w:rFonts w:ascii="Arial" w:hAnsi="Arial" w:cs="Arial"/>
        </w:rPr>
        <w:t xml:space="preserve">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lastRenderedPageBreak/>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xml:space="preserve">– </w:t>
      </w:r>
      <w:r w:rsidR="00E3160A" w:rsidRPr="00141781">
        <w:rPr>
          <w:rFonts w:ascii="Arial" w:hAnsi="Arial" w:cs="Arial"/>
          <w:b/>
          <w:bCs/>
          <w:color w:val="000000" w:themeColor="text1"/>
        </w:rPr>
        <w:t>netikrinama.</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w:t>
      </w:r>
      <w:proofErr w:type="spellStart"/>
      <w:r w:rsidRPr="007F7299">
        <w:rPr>
          <w:rFonts w:ascii="Arial" w:eastAsiaTheme="minorHAnsi" w:hAnsi="Arial" w:cs="Arial"/>
          <w:bCs/>
          <w:iCs/>
          <w:color w:val="000000" w:themeColor="text1"/>
        </w:rPr>
        <w:t>csv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dwg</w:t>
      </w:r>
      <w:proofErr w:type="spellEnd"/>
      <w:r w:rsidRPr="007F7299">
        <w:rPr>
          <w:rFonts w:ascii="Arial" w:eastAsiaTheme="minorHAnsi" w:hAnsi="Arial" w:cs="Arial"/>
          <w:bCs/>
          <w:iCs/>
          <w:color w:val="000000" w:themeColor="text1"/>
        </w:rPr>
        <w:t xml:space="preserve">, e0x, </w:t>
      </w:r>
      <w:proofErr w:type="spellStart"/>
      <w:r w:rsidRPr="007F7299">
        <w:rPr>
          <w:rFonts w:ascii="Arial" w:eastAsiaTheme="minorHAnsi" w:hAnsi="Arial" w:cs="Arial"/>
          <w:bCs/>
          <w:iCs/>
          <w:color w:val="000000" w:themeColor="text1"/>
        </w:rPr>
        <w:t>fr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geojson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info</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jpeg</w:t>
      </w:r>
      <w:proofErr w:type="spellEnd"/>
      <w:r w:rsidRPr="007F7299">
        <w:rPr>
          <w:rFonts w:ascii="Arial" w:eastAsiaTheme="minorHAnsi" w:hAnsi="Arial" w:cs="Arial"/>
          <w:bCs/>
          <w:iCs/>
          <w:color w:val="000000" w:themeColor="text1"/>
        </w:rPr>
        <w:t xml:space="preserve">, jpg, </w:t>
      </w:r>
      <w:proofErr w:type="spellStart"/>
      <w:r w:rsidRPr="007F7299">
        <w:rPr>
          <w:rFonts w:ascii="Arial" w:eastAsiaTheme="minorHAnsi" w:hAnsi="Arial" w:cs="Arial"/>
          <w:bCs/>
          <w:iCs/>
          <w:color w:val="000000" w:themeColor="text1"/>
        </w:rPr>
        <w:t>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mov</w:t>
      </w:r>
      <w:proofErr w:type="spellEnd"/>
      <w:r w:rsidRPr="007F7299">
        <w:rPr>
          <w:rFonts w:ascii="Arial" w:eastAsiaTheme="minorHAnsi" w:hAnsi="Arial" w:cs="Arial"/>
          <w:bCs/>
          <w:iCs/>
          <w:color w:val="000000" w:themeColor="text1"/>
        </w:rPr>
        <w:t xml:space="preserve">, mp4, </w:t>
      </w:r>
      <w:proofErr w:type="spellStart"/>
      <w:r w:rsidRPr="007F7299">
        <w:rPr>
          <w:rFonts w:ascii="Arial" w:eastAsiaTheme="minorHAnsi" w:hAnsi="Arial" w:cs="Arial"/>
          <w:bCs/>
          <w:iCs/>
          <w:color w:val="000000" w:themeColor="text1"/>
        </w:rPr>
        <w:t>mpp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msg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odt</w:t>
      </w:r>
      <w:proofErr w:type="spellEnd"/>
      <w:r w:rsidRPr="007F7299">
        <w:rPr>
          <w:rFonts w:ascii="Arial" w:eastAsiaTheme="minorHAnsi" w:hAnsi="Arial" w:cs="Arial"/>
          <w:bCs/>
          <w:iCs/>
          <w:color w:val="000000" w:themeColor="text1"/>
        </w:rPr>
        <w:t xml:space="preserve">, p7m, pages, </w:t>
      </w:r>
      <w:proofErr w:type="spellStart"/>
      <w:r w:rsidRPr="007F7299">
        <w:rPr>
          <w:rFonts w:ascii="Arial" w:eastAsiaTheme="minorHAnsi" w:hAnsi="Arial" w:cs="Arial"/>
          <w:bCs/>
          <w:iCs/>
          <w:color w:val="000000" w:themeColor="text1"/>
        </w:rPr>
        <w:t>pdf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png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rar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rtf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svg</w:t>
      </w:r>
      <w:proofErr w:type="spellEnd"/>
      <w:r w:rsidRPr="007F7299">
        <w:rPr>
          <w:rFonts w:ascii="Arial" w:eastAsiaTheme="minorHAnsi" w:hAnsi="Arial" w:cs="Arial"/>
          <w:bCs/>
          <w:iCs/>
          <w:color w:val="000000" w:themeColor="text1"/>
        </w:rPr>
        <w:t xml:space="preserve">, tar, </w:t>
      </w:r>
      <w:proofErr w:type="spellStart"/>
      <w:r w:rsidRPr="007F7299">
        <w:rPr>
          <w:rFonts w:ascii="Arial" w:eastAsiaTheme="minorHAnsi" w:hAnsi="Arial" w:cs="Arial"/>
          <w:bCs/>
          <w:iCs/>
          <w:color w:val="000000" w:themeColor="text1"/>
        </w:rPr>
        <w:t>tiff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txt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util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webp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wmv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xlsb</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xml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zipx</w:t>
      </w:r>
      <w:proofErr w:type="spellEnd"/>
      <w:r w:rsidRPr="007F7299">
        <w:rPr>
          <w:rFonts w:ascii="Arial" w:eastAsiaTheme="minorHAnsi" w:hAnsi="Arial" w:cs="Arial"/>
          <w:bCs/>
          <w:iCs/>
          <w:color w:val="000000" w:themeColor="text1"/>
        </w:rPr>
        <w:t xml:space="preserve">. </w:t>
      </w:r>
      <w:r w:rsidRPr="007F7299">
        <w:rPr>
          <w:rFonts w:ascii="Arial" w:eastAsiaTheme="minorHAnsi" w:hAnsi="Arial" w:cs="Arial"/>
          <w:b/>
          <w:iCs/>
          <w:color w:val="000000" w:themeColor="text1"/>
          <w:u w:val="single"/>
        </w:rPr>
        <w:t>Jeigu norima įkelti pasirašytą .</w:t>
      </w:r>
      <w:proofErr w:type="spellStart"/>
      <w:r w:rsidRPr="007F7299">
        <w:rPr>
          <w:rFonts w:ascii="Arial" w:eastAsiaTheme="minorHAnsi" w:hAnsi="Arial" w:cs="Arial"/>
          <w:b/>
          <w:iCs/>
          <w:color w:val="000000" w:themeColor="text1"/>
          <w:u w:val="single"/>
        </w:rPr>
        <w:t>adoc</w:t>
      </w:r>
      <w:proofErr w:type="spellEnd"/>
      <w:r w:rsidRPr="007F7299">
        <w:rPr>
          <w:rFonts w:ascii="Arial" w:eastAsiaTheme="minorHAnsi" w:hAnsi="Arial" w:cs="Arial"/>
          <w:b/>
          <w:iCs/>
          <w:color w:val="000000" w:themeColor="text1"/>
          <w:u w:val="single"/>
        </w:rPr>
        <w:t xml:space="preserve"> dokumentą, tiekėjas pirma turi šį dokumentą suspausti (į .</w:t>
      </w:r>
      <w:proofErr w:type="spellStart"/>
      <w:r w:rsidRPr="007F7299">
        <w:rPr>
          <w:rFonts w:ascii="Arial" w:eastAsiaTheme="minorHAnsi" w:hAnsi="Arial" w:cs="Arial"/>
          <w:b/>
          <w:iCs/>
          <w:color w:val="000000" w:themeColor="text1"/>
          <w:u w:val="single"/>
        </w:rPr>
        <w:t>zip</w:t>
      </w:r>
      <w:proofErr w:type="spellEnd"/>
      <w:r w:rsidRPr="007F7299">
        <w:rPr>
          <w:rFonts w:ascii="Arial" w:eastAsiaTheme="minorHAnsi" w:hAnsi="Arial" w:cs="Arial"/>
          <w:b/>
          <w:iCs/>
          <w:color w:val="000000" w:themeColor="text1"/>
          <w:u w:val="single"/>
        </w:rPr>
        <w:t xml:space="preserve">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lastRenderedPageBreak/>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proofErr w:type="spellStart"/>
            <w:r w:rsidRPr="007F7299">
              <w:rPr>
                <w:rFonts w:ascii="Arial" w:hAnsi="Arial" w:cs="Arial"/>
                <w:b/>
                <w:bCs/>
                <w:color w:val="000000" w:themeColor="text1"/>
              </w:rPr>
              <w:t>Eil.Nr</w:t>
            </w:r>
            <w:proofErr w:type="spellEnd"/>
            <w:r w:rsidRPr="007F7299">
              <w:rPr>
                <w:rFonts w:ascii="Arial" w:hAnsi="Arial" w:cs="Arial"/>
                <w:b/>
                <w:bCs/>
                <w:color w:val="000000" w:themeColor="text1"/>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B40988" w14:paraId="5B49B505" w14:textId="77777777" w:rsidTr="52D11B87">
        <w:trPr>
          <w:trHeight w:val="17"/>
        </w:trPr>
        <w:tc>
          <w:tcPr>
            <w:tcW w:w="990" w:type="dxa"/>
            <w:tcMar>
              <w:top w:w="0" w:type="dxa"/>
              <w:left w:w="108" w:type="dxa"/>
              <w:bottom w:w="0" w:type="dxa"/>
              <w:right w:w="108" w:type="dxa"/>
            </w:tcMar>
          </w:tcPr>
          <w:p w14:paraId="1643AA73" w14:textId="72BEF350" w:rsidR="00776B03" w:rsidRPr="00B40988" w:rsidRDefault="00776B03" w:rsidP="00776B03">
            <w:pPr>
              <w:spacing w:after="0" w:line="240" w:lineRule="auto"/>
              <w:rPr>
                <w:rFonts w:ascii="Arial" w:hAnsi="Arial" w:cs="Arial"/>
                <w:bCs/>
                <w:color w:val="000000" w:themeColor="text1"/>
              </w:rPr>
            </w:pPr>
            <w:r w:rsidRPr="00B40988">
              <w:rPr>
                <w:rFonts w:ascii="Arial" w:hAnsi="Arial" w:cs="Arial"/>
                <w:bCs/>
                <w:color w:val="000000" w:themeColor="text1"/>
              </w:rPr>
              <w:t>6.</w:t>
            </w:r>
          </w:p>
        </w:tc>
        <w:tc>
          <w:tcPr>
            <w:tcW w:w="4817" w:type="dxa"/>
            <w:tcMar>
              <w:top w:w="0" w:type="dxa"/>
              <w:left w:w="108" w:type="dxa"/>
              <w:bottom w:w="0" w:type="dxa"/>
              <w:right w:w="108" w:type="dxa"/>
            </w:tcMar>
          </w:tcPr>
          <w:p w14:paraId="3CEEB560" w14:textId="77777777" w:rsidR="00776B03" w:rsidRPr="00B40988" w:rsidRDefault="00776B03" w:rsidP="00912D00">
            <w:pPr>
              <w:spacing w:after="0" w:line="240" w:lineRule="auto"/>
              <w:jc w:val="both"/>
              <w:rPr>
                <w:rFonts w:ascii="Arial" w:hAnsi="Arial" w:cs="Arial"/>
                <w:bCs/>
                <w:color w:val="000000" w:themeColor="text1"/>
              </w:rPr>
            </w:pPr>
            <w:r w:rsidRPr="00B40988">
              <w:rPr>
                <w:rFonts w:ascii="Arial" w:hAnsi="Arial" w:cs="Arial"/>
                <w:bCs/>
                <w:color w:val="000000" w:themeColor="text1"/>
              </w:rPr>
              <w:t xml:space="preserve">Perkančioji organizacija pirkimo dalyviams praneša apie priimtą sprendimą nustatyti laimėjusį pasiūlymą, </w:t>
            </w:r>
            <w:r w:rsidRPr="00B40988">
              <w:rPr>
                <w:rFonts w:ascii="Arial" w:hAnsi="Arial" w:cs="Arial"/>
                <w:color w:val="000000" w:themeColor="text1"/>
              </w:rPr>
              <w:t>dėl kurio bus sudaroma</w:t>
            </w:r>
            <w:r w:rsidRPr="00B40988">
              <w:rPr>
                <w:rFonts w:ascii="Arial" w:hAnsi="Arial" w:cs="Arial"/>
                <w:bCs/>
                <w:color w:val="000000" w:themeColor="text1"/>
              </w:rPr>
              <w:t xml:space="preserve"> sutartis ne vėliau kaip per</w:t>
            </w:r>
          </w:p>
        </w:tc>
        <w:tc>
          <w:tcPr>
            <w:tcW w:w="4717" w:type="dxa"/>
            <w:tcMar>
              <w:top w:w="0" w:type="dxa"/>
              <w:left w:w="108" w:type="dxa"/>
              <w:bottom w:w="0" w:type="dxa"/>
              <w:right w:w="108" w:type="dxa"/>
            </w:tcMar>
          </w:tcPr>
          <w:p w14:paraId="2CB0F52C" w14:textId="77777777" w:rsidR="00776B03" w:rsidRPr="00B40988" w:rsidRDefault="00776B03" w:rsidP="00912D00">
            <w:pPr>
              <w:spacing w:after="0" w:line="240" w:lineRule="auto"/>
              <w:jc w:val="both"/>
              <w:rPr>
                <w:rFonts w:ascii="Arial" w:hAnsi="Arial" w:cs="Arial"/>
                <w:bCs/>
                <w:color w:val="000000" w:themeColor="text1"/>
              </w:rPr>
            </w:pPr>
            <w:r w:rsidRPr="00B40988">
              <w:rPr>
                <w:rFonts w:ascii="Arial" w:hAnsi="Arial" w:cs="Arial"/>
                <w:bCs/>
                <w:color w:val="000000" w:themeColor="text1"/>
              </w:rPr>
              <w:t>3 (tris) darbo dienas nuo sprendimo priėmimo dienos</w:t>
            </w:r>
          </w:p>
        </w:tc>
      </w:tr>
      <w:tr w:rsidR="007F7299" w:rsidRPr="00B40988" w14:paraId="7BDFCCC9" w14:textId="77777777" w:rsidTr="52D11B87">
        <w:trPr>
          <w:trHeight w:val="17"/>
        </w:trPr>
        <w:tc>
          <w:tcPr>
            <w:tcW w:w="990" w:type="dxa"/>
            <w:tcMar>
              <w:top w:w="0" w:type="dxa"/>
              <w:left w:w="108" w:type="dxa"/>
              <w:bottom w:w="0" w:type="dxa"/>
              <w:right w:w="108" w:type="dxa"/>
            </w:tcMar>
          </w:tcPr>
          <w:p w14:paraId="37D87C70" w14:textId="5A96E6AC" w:rsidR="00776B03" w:rsidRPr="00B40988" w:rsidRDefault="00776B03" w:rsidP="00776B03">
            <w:pPr>
              <w:spacing w:after="0" w:line="240" w:lineRule="auto"/>
              <w:rPr>
                <w:rFonts w:ascii="Arial" w:hAnsi="Arial" w:cs="Arial"/>
                <w:color w:val="000000" w:themeColor="text1"/>
              </w:rPr>
            </w:pPr>
            <w:r w:rsidRPr="00B40988">
              <w:rPr>
                <w:rFonts w:ascii="Arial" w:hAnsi="Arial" w:cs="Arial"/>
                <w:color w:val="000000" w:themeColor="text1"/>
              </w:rPr>
              <w:t>7.</w:t>
            </w:r>
          </w:p>
        </w:tc>
        <w:tc>
          <w:tcPr>
            <w:tcW w:w="4817" w:type="dxa"/>
            <w:tcMar>
              <w:top w:w="0" w:type="dxa"/>
              <w:left w:w="108" w:type="dxa"/>
              <w:bottom w:w="0" w:type="dxa"/>
              <w:right w:w="108" w:type="dxa"/>
            </w:tcMar>
          </w:tcPr>
          <w:p w14:paraId="072A9CFF" w14:textId="77777777" w:rsidR="00776B03" w:rsidRPr="00B40988" w:rsidRDefault="00776B03" w:rsidP="00912D00">
            <w:pPr>
              <w:spacing w:after="0" w:line="240" w:lineRule="auto"/>
              <w:jc w:val="both"/>
              <w:rPr>
                <w:rFonts w:ascii="Arial" w:hAnsi="Arial" w:cs="Arial"/>
                <w:color w:val="000000" w:themeColor="text1"/>
              </w:rPr>
            </w:pPr>
            <w:r w:rsidRPr="00B40988">
              <w:rPr>
                <w:rFonts w:ascii="Arial" w:hAnsi="Arial" w:cs="Arial"/>
                <w:color w:val="000000" w:themeColor="text1"/>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B40988" w:rsidRDefault="00776B03" w:rsidP="00912D00">
            <w:pPr>
              <w:spacing w:after="0" w:line="240" w:lineRule="auto"/>
              <w:jc w:val="both"/>
              <w:rPr>
                <w:rFonts w:ascii="Arial" w:hAnsi="Arial" w:cs="Arial"/>
                <w:color w:val="000000" w:themeColor="text1"/>
              </w:rPr>
            </w:pPr>
            <w:r w:rsidRPr="00B40988">
              <w:rPr>
                <w:rFonts w:ascii="Arial" w:hAnsi="Arial" w:cs="Arial"/>
                <w:bCs/>
                <w:color w:val="000000" w:themeColor="text1"/>
              </w:rPr>
              <w:t xml:space="preserve">Pirkimo sutarties sudarymo atidėjimo terminas netaikomas </w:t>
            </w:r>
          </w:p>
        </w:tc>
      </w:tr>
      <w:tr w:rsidR="007F7299" w:rsidRPr="00B40988" w14:paraId="4A17A4EC" w14:textId="77777777" w:rsidTr="006A459D">
        <w:trPr>
          <w:trHeight w:val="373"/>
        </w:trPr>
        <w:tc>
          <w:tcPr>
            <w:tcW w:w="990" w:type="dxa"/>
            <w:tcMar>
              <w:top w:w="0" w:type="dxa"/>
              <w:left w:w="108" w:type="dxa"/>
              <w:bottom w:w="0" w:type="dxa"/>
              <w:right w:w="108" w:type="dxa"/>
            </w:tcMar>
          </w:tcPr>
          <w:p w14:paraId="34AF877D" w14:textId="4D9695D6" w:rsidR="00F2779C" w:rsidRPr="00B40988" w:rsidRDefault="00F2779C" w:rsidP="00F2779C">
            <w:pPr>
              <w:spacing w:after="0" w:line="240" w:lineRule="auto"/>
              <w:rPr>
                <w:rFonts w:ascii="Arial" w:hAnsi="Arial" w:cs="Arial"/>
                <w:color w:val="000000" w:themeColor="text1"/>
              </w:rPr>
            </w:pPr>
            <w:r w:rsidRPr="00B40988">
              <w:rPr>
                <w:rFonts w:ascii="Arial" w:hAnsi="Arial" w:cs="Arial"/>
                <w:color w:val="000000" w:themeColor="text1"/>
              </w:rPr>
              <w:t>8</w:t>
            </w:r>
            <w:r w:rsidR="006A459D" w:rsidRPr="00B40988">
              <w:rPr>
                <w:rFonts w:ascii="Arial" w:hAnsi="Arial" w:cs="Arial"/>
                <w:color w:val="000000" w:themeColor="text1"/>
              </w:rPr>
              <w:t>.</w:t>
            </w:r>
          </w:p>
        </w:tc>
        <w:tc>
          <w:tcPr>
            <w:tcW w:w="4817" w:type="dxa"/>
            <w:tcMar>
              <w:top w:w="0" w:type="dxa"/>
              <w:left w:w="108" w:type="dxa"/>
              <w:bottom w:w="0" w:type="dxa"/>
              <w:right w:w="108" w:type="dxa"/>
            </w:tcMar>
          </w:tcPr>
          <w:p w14:paraId="4CEDA5DE" w14:textId="5B79BBE3" w:rsidR="00F2779C" w:rsidRPr="00B40988" w:rsidRDefault="00F2779C" w:rsidP="00F2779C">
            <w:pPr>
              <w:spacing w:after="0" w:line="240" w:lineRule="auto"/>
              <w:jc w:val="both"/>
              <w:rPr>
                <w:rFonts w:ascii="Arial" w:hAnsi="Arial" w:cs="Arial"/>
                <w:color w:val="000000" w:themeColor="text1"/>
              </w:rPr>
            </w:pPr>
            <w:r w:rsidRPr="00B40988">
              <w:rPr>
                <w:rFonts w:ascii="Arial" w:hAnsi="Arial" w:cs="Arial"/>
                <w:color w:val="000000" w:themeColor="text1"/>
              </w:rPr>
              <w:t>Pasiūlymo galiojimo terminas</w:t>
            </w:r>
          </w:p>
        </w:tc>
        <w:tc>
          <w:tcPr>
            <w:tcW w:w="4717" w:type="dxa"/>
            <w:tcMar>
              <w:top w:w="0" w:type="dxa"/>
              <w:left w:w="108" w:type="dxa"/>
              <w:bottom w:w="0" w:type="dxa"/>
              <w:right w:w="108" w:type="dxa"/>
            </w:tcMar>
          </w:tcPr>
          <w:p w14:paraId="54011F39" w14:textId="51692A5D" w:rsidR="00F2779C" w:rsidRPr="00B40988" w:rsidRDefault="00041CE7" w:rsidP="00F2779C">
            <w:pPr>
              <w:spacing w:after="0" w:line="240" w:lineRule="auto"/>
              <w:jc w:val="both"/>
              <w:rPr>
                <w:rFonts w:ascii="Arial" w:hAnsi="Arial" w:cs="Arial"/>
                <w:bCs/>
                <w:color w:val="000000" w:themeColor="text1"/>
              </w:rPr>
            </w:pPr>
            <w:r w:rsidRPr="00B40988">
              <w:rPr>
                <w:rFonts w:ascii="Arial" w:hAnsi="Arial" w:cs="Arial"/>
                <w:b/>
                <w:bCs/>
              </w:rPr>
              <w:t>3 mėn.</w:t>
            </w:r>
            <w:r w:rsidRPr="00B40988">
              <w:rPr>
                <w:rFonts w:ascii="Arial" w:hAnsi="Arial" w:cs="Arial"/>
              </w:rPr>
              <w:t xml:space="preserve"> nuo</w:t>
            </w:r>
            <w:r w:rsidRPr="00B40988">
              <w:rPr>
                <w:rFonts w:ascii="Arial" w:hAnsi="Arial" w:cs="Arial"/>
                <w:b/>
                <w:bCs/>
              </w:rPr>
              <w:t xml:space="preserve"> </w:t>
            </w:r>
            <w:r w:rsidRPr="00B40988">
              <w:rPr>
                <w:rFonts w:ascii="Arial" w:hAnsi="Arial" w:cs="Arial"/>
              </w:rPr>
              <w:t>pasiūlymų pateikimo termino pabaigos</w:t>
            </w:r>
          </w:p>
        </w:tc>
      </w:tr>
    </w:tbl>
    <w:p w14:paraId="27317ED4" w14:textId="77777777" w:rsidR="00B802EF" w:rsidRPr="00B40988" w:rsidRDefault="00B802EF" w:rsidP="00912D00">
      <w:pPr>
        <w:spacing w:after="0" w:line="240" w:lineRule="auto"/>
        <w:rPr>
          <w:rFonts w:ascii="Arial" w:eastAsia="Calibri" w:hAnsi="Arial" w:cs="Arial"/>
          <w:color w:val="000000" w:themeColor="text1"/>
        </w:rPr>
      </w:pPr>
      <w:r w:rsidRPr="00B40988">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72BF9CF3" w14:textId="77777777" w:rsidR="00141781" w:rsidRPr="00141781" w:rsidRDefault="00141781" w:rsidP="00141781"/>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bookmarkStart w:id="47" w:name="_Hlk190246105"/>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47"/>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003923C6"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sectPr w:rsidR="00E3160A" w:rsidRPr="007F7299" w:rsidSect="008A048A">
      <w:footerReference w:type="first" r:id="rId1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50FD" w14:textId="77777777" w:rsidR="003D007A" w:rsidRDefault="003D007A" w:rsidP="00D05666">
      <w:r>
        <w:separator/>
      </w:r>
    </w:p>
  </w:endnote>
  <w:endnote w:type="continuationSeparator" w:id="0">
    <w:p w14:paraId="4BE1D299" w14:textId="77777777" w:rsidR="003D007A" w:rsidRDefault="003D007A" w:rsidP="00D05666">
      <w:r>
        <w:continuationSeparator/>
      </w:r>
    </w:p>
  </w:endnote>
  <w:endnote w:type="continuationNotice" w:id="1">
    <w:p w14:paraId="3F887EB8" w14:textId="77777777" w:rsidR="003D007A" w:rsidRDefault="003D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5E55" w14:textId="77777777" w:rsidR="003D007A" w:rsidRDefault="003D007A" w:rsidP="00D05666">
      <w:r>
        <w:separator/>
      </w:r>
    </w:p>
  </w:footnote>
  <w:footnote w:type="continuationSeparator" w:id="0">
    <w:p w14:paraId="07F18A44" w14:textId="77777777" w:rsidR="003D007A" w:rsidRDefault="003D007A" w:rsidP="00D05666">
      <w:r>
        <w:continuationSeparator/>
      </w:r>
    </w:p>
  </w:footnote>
  <w:footnote w:type="continuationNotice" w:id="1">
    <w:p w14:paraId="5E1FE03E" w14:textId="77777777" w:rsidR="003D007A" w:rsidRDefault="003D00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38C"/>
    <w:multiLevelType w:val="multilevel"/>
    <w:tmpl w:val="B67E8D3C"/>
    <w:lvl w:ilvl="0">
      <w:start w:val="1"/>
      <w:numFmt w:val="decimal"/>
      <w:lvlText w:val="%1."/>
      <w:lvlJc w:val="left"/>
      <w:pPr>
        <w:ind w:left="360" w:hanging="360"/>
      </w:pPr>
      <w:rPr>
        <w:rFonts w:eastAsia="Arial" w:hint="default"/>
      </w:rPr>
    </w:lvl>
    <w:lvl w:ilvl="1">
      <w:start w:val="7"/>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484615006">
    <w:abstractNumId w:val="11"/>
  </w:num>
  <w:num w:numId="4" w16cid:durableId="607934237">
    <w:abstractNumId w:val="9"/>
  </w:num>
  <w:num w:numId="5" w16cid:durableId="12269543">
    <w:abstractNumId w:val="13"/>
  </w:num>
  <w:num w:numId="6" w16cid:durableId="749809940">
    <w:abstractNumId w:val="1"/>
  </w:num>
  <w:num w:numId="7" w16cid:durableId="1996449446">
    <w:abstractNumId w:val="12"/>
  </w:num>
  <w:num w:numId="8" w16cid:durableId="116877555">
    <w:abstractNumId w:val="10"/>
  </w:num>
  <w:num w:numId="9" w16cid:durableId="272327206">
    <w:abstractNumId w:val="8"/>
  </w:num>
  <w:num w:numId="10" w16cid:durableId="1891988227">
    <w:abstractNumId w:val="5"/>
  </w:num>
  <w:num w:numId="11" w16cid:durableId="248776203">
    <w:abstractNumId w:val="7"/>
  </w:num>
  <w:num w:numId="12" w16cid:durableId="913005355">
    <w:abstractNumId w:val="3"/>
  </w:num>
  <w:num w:numId="13" w16cid:durableId="816923118">
    <w:abstractNumId w:val="4"/>
  </w:num>
  <w:num w:numId="14" w16cid:durableId="15310679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833"/>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CE7"/>
    <w:rsid w:val="00042720"/>
    <w:rsid w:val="00042937"/>
    <w:rsid w:val="00042D50"/>
    <w:rsid w:val="000431AC"/>
    <w:rsid w:val="000433D1"/>
    <w:rsid w:val="00043C51"/>
    <w:rsid w:val="00043D65"/>
    <w:rsid w:val="00044728"/>
    <w:rsid w:val="00044B63"/>
    <w:rsid w:val="00044D8E"/>
    <w:rsid w:val="00044DF0"/>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970"/>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36"/>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6F"/>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9B8"/>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AF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5AE7"/>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8DB"/>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07A"/>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27E4"/>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1A"/>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66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AC"/>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A81"/>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61E"/>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8B0"/>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5C2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4A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88"/>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4DCD"/>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18B6"/>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6FCE"/>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E26"/>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C1A"/>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10371</Words>
  <Characters>5912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284</cp:revision>
  <dcterms:created xsi:type="dcterms:W3CDTF">2025-01-16T08:35:00Z</dcterms:created>
  <dcterms:modified xsi:type="dcterms:W3CDTF">2026-04-20T07:20:00Z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