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1AAB1" w14:textId="77777777" w:rsidR="00A82B71" w:rsidRDefault="006A438E" w:rsidP="00EE7ABE">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p>
    <w:p w14:paraId="1BEE2E6E" w14:textId="77777777" w:rsidR="00A82B71" w:rsidRDefault="006A438E" w:rsidP="00EE7ABE">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14:paraId="1B77FB8B" w14:textId="66F0D5DC" w:rsidR="00A82B71" w:rsidRPr="00F21FCD" w:rsidRDefault="00352E5E" w:rsidP="00EE7ABE">
      <w:pPr>
        <w:spacing w:after="0" w:line="240" w:lineRule="auto"/>
        <w:ind w:firstLine="7088"/>
        <w:jc w:val="right"/>
        <w:rPr>
          <w:rFonts w:ascii="Times New Roman" w:eastAsia="Times New Roman" w:hAnsi="Times New Roman" w:cs="Times New Roman"/>
          <w:b/>
          <w:i/>
          <w:sz w:val="24"/>
          <w:szCs w:val="24"/>
        </w:rPr>
      </w:pPr>
      <w:r w:rsidRPr="00F21FCD">
        <w:rPr>
          <w:rFonts w:ascii="Times New Roman" w:eastAsia="Times New Roman" w:hAnsi="Times New Roman" w:cs="Times New Roman"/>
          <w:b/>
          <w:i/>
          <w:sz w:val="24"/>
          <w:szCs w:val="24"/>
        </w:rPr>
        <w:t>(</w:t>
      </w:r>
      <w:r w:rsidR="00306ABE">
        <w:rPr>
          <w:rFonts w:ascii="Times New Roman" w:eastAsia="Times New Roman" w:hAnsi="Times New Roman" w:cs="Times New Roman"/>
          <w:b/>
          <w:i/>
          <w:sz w:val="24"/>
          <w:szCs w:val="24"/>
        </w:rPr>
        <w:t>2</w:t>
      </w:r>
      <w:r w:rsidRPr="00F21FCD">
        <w:rPr>
          <w:rFonts w:ascii="Times New Roman" w:eastAsia="Times New Roman" w:hAnsi="Times New Roman" w:cs="Times New Roman"/>
          <w:b/>
          <w:i/>
          <w:sz w:val="24"/>
          <w:szCs w:val="24"/>
        </w:rPr>
        <w:t>-a pirkimo dalis)</w:t>
      </w:r>
    </w:p>
    <w:p w14:paraId="64F9C535" w14:textId="77777777"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Herbas arba prekių ženklas</w:t>
      </w:r>
    </w:p>
    <w:p w14:paraId="5D0F678E" w14:textId="77777777" w:rsidR="00A82B71" w:rsidRDefault="00A82B71">
      <w:pPr>
        <w:spacing w:after="0" w:line="240" w:lineRule="auto"/>
        <w:ind w:right="-178"/>
        <w:rPr>
          <w:rFonts w:ascii="Times New Roman" w:eastAsia="Times New Roman" w:hAnsi="Times New Roman" w:cs="Times New Roman"/>
          <w:sz w:val="20"/>
          <w:szCs w:val="16"/>
        </w:rPr>
      </w:pPr>
    </w:p>
    <w:p w14:paraId="3304A29B" w14:textId="77777777"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(Tiekėjo pavadinimas)</w:t>
      </w:r>
    </w:p>
    <w:p w14:paraId="53DEDCFD" w14:textId="77777777" w:rsidR="00A82B71" w:rsidRDefault="00A82B71">
      <w:pPr>
        <w:spacing w:after="0" w:line="240" w:lineRule="auto"/>
        <w:ind w:right="-178"/>
        <w:jc w:val="center"/>
        <w:rPr>
          <w:rFonts w:ascii="Times New Roman" w:eastAsia="Times New Roman" w:hAnsi="Times New Roman" w:cs="Times New Roman"/>
          <w:sz w:val="24"/>
        </w:rPr>
      </w:pPr>
    </w:p>
    <w:p w14:paraId="27D0B718" w14:textId="77777777"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CDDC0" w14:textId="77777777" w:rsidR="00A82B71" w:rsidRDefault="00A82B71">
      <w:pPr>
        <w:spacing w:after="0" w:line="240" w:lineRule="auto"/>
        <w:jc w:val="both"/>
        <w:rPr>
          <w:rFonts w:ascii="Times New Roman" w:eastAsia="Times New Roman" w:hAnsi="Times New Roman" w:cs="Times New Roman"/>
          <w:sz w:val="24"/>
        </w:rPr>
      </w:pPr>
    </w:p>
    <w:p w14:paraId="41A3D3E9" w14:textId="77777777" w:rsidR="00A82B71" w:rsidRDefault="0092309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GYNYBOS RESURSŲ AGENTŪRAI PRIE KRAŠTO APSAUGOS MINISTERIJOS</w:t>
      </w:r>
    </w:p>
    <w:p w14:paraId="45055E39" w14:textId="77777777" w:rsidR="00A82B71" w:rsidRDefault="00A82B71">
      <w:pPr>
        <w:spacing w:after="0" w:line="240" w:lineRule="auto"/>
        <w:rPr>
          <w:rFonts w:ascii="Times New Roman" w:eastAsia="Times New Roman" w:hAnsi="Times New Roman" w:cs="Times New Roman"/>
          <w:b/>
          <w:sz w:val="24"/>
          <w:szCs w:val="24"/>
        </w:rPr>
      </w:pPr>
    </w:p>
    <w:p w14:paraId="79FC7C9B" w14:textId="77777777" w:rsidR="00A82B71" w:rsidRDefault="009230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w:t>
      </w:r>
    </w:p>
    <w:p w14:paraId="66454695" w14:textId="7B6A78B4" w:rsidR="0013663F" w:rsidRDefault="00A96B33">
      <w:pPr>
        <w:shd w:val="clear" w:color="auto" w:fill="FFFFFF"/>
        <w:spacing w:after="0" w:line="240" w:lineRule="auto"/>
        <w:jc w:val="center"/>
        <w:rPr>
          <w:rFonts w:ascii="Times New Roman" w:eastAsia="Calibri" w:hAnsi="Times New Roman" w:cs="Times New Roman"/>
          <w:b/>
          <w:sz w:val="24"/>
          <w:szCs w:val="24"/>
        </w:rPr>
      </w:pPr>
      <w:r w:rsidRPr="00A96B33">
        <w:rPr>
          <w:rFonts w:ascii="Times New Roman" w:eastAsia="Calibri" w:hAnsi="Times New Roman" w:cs="Times New Roman"/>
          <w:b/>
          <w:sz w:val="24"/>
          <w:szCs w:val="24"/>
        </w:rPr>
        <w:t>PIRŠTINĖS</w:t>
      </w:r>
    </w:p>
    <w:p w14:paraId="0AB1C123" w14:textId="77777777" w:rsidR="00A82B71" w:rsidRDefault="00923099">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PIRKIMUI</w:t>
      </w:r>
    </w:p>
    <w:p w14:paraId="604B0A9E" w14:textId="77777777" w:rsidR="00A82B71" w:rsidRDefault="00A82B71">
      <w:pPr>
        <w:shd w:val="clear" w:color="auto" w:fill="FFFFFF"/>
        <w:spacing w:after="0" w:line="240" w:lineRule="auto"/>
        <w:jc w:val="center"/>
        <w:rPr>
          <w:rFonts w:ascii="Times New Roman" w:eastAsia="Calibri" w:hAnsi="Times New Roman" w:cs="Times New Roman"/>
          <w:b/>
          <w:sz w:val="24"/>
          <w:szCs w:val="24"/>
        </w:rPr>
      </w:pPr>
    </w:p>
    <w:p w14:paraId="39E3445D" w14:textId="77777777" w:rsidR="00A82B71" w:rsidRDefault="00923099">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____________</w:t>
      </w:r>
    </w:p>
    <w:p w14:paraId="5EC26C04" w14:textId="77777777"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(Data)</w:t>
      </w:r>
    </w:p>
    <w:p w14:paraId="63B6B330" w14:textId="77777777"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_____________</w:t>
      </w:r>
    </w:p>
    <w:p w14:paraId="73051B31" w14:textId="77777777"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(Sudarymo vieta)</w:t>
      </w:r>
    </w:p>
    <w:p w14:paraId="25F11014" w14:textId="77777777" w:rsidR="00A82B71" w:rsidRDefault="00A82B71">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25" w:type="dxa"/>
        <w:tblInd w:w="109" w:type="dxa"/>
        <w:tblLook w:val="0000" w:firstRow="0" w:lastRow="0" w:firstColumn="0" w:lastColumn="0" w:noHBand="0" w:noVBand="0"/>
      </w:tblPr>
      <w:tblGrid>
        <w:gridCol w:w="4676"/>
        <w:gridCol w:w="4849"/>
      </w:tblGrid>
      <w:tr w:rsidR="00B917A8" w14:paraId="56578ACC"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2C028AAF"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pavadinimas, įmonės kodas/ Tiekėjų grupės nariai, įmonės kodai</w:t>
            </w:r>
          </w:p>
          <w:p w14:paraId="788F36FC" w14:textId="77777777" w:rsidR="00B917A8" w:rsidRDefault="00B917A8" w:rsidP="00DB2776">
            <w:pPr>
              <w:spacing w:after="0" w:line="240" w:lineRule="auto"/>
              <w:rPr>
                <w:rFonts w:ascii="Times New Roman" w:eastAsia="Times New Roman" w:hAnsi="Times New Roman" w:cs="Times New Roman"/>
                <w:sz w:val="24"/>
                <w:szCs w:val="24"/>
              </w:rPr>
            </w:pPr>
          </w:p>
        </w:tc>
        <w:tc>
          <w:tcPr>
            <w:tcW w:w="4849" w:type="dxa"/>
            <w:tcBorders>
              <w:top w:val="single" w:sz="4" w:space="0" w:color="000000"/>
              <w:left w:val="single" w:sz="4" w:space="0" w:color="000000"/>
              <w:bottom w:val="single" w:sz="4" w:space="0" w:color="000000"/>
              <w:right w:val="single" w:sz="4" w:space="0" w:color="000000"/>
            </w:tcBorders>
          </w:tcPr>
          <w:p w14:paraId="293D5277" w14:textId="77777777" w:rsidR="00B917A8" w:rsidRDefault="00B917A8" w:rsidP="00DB2776">
            <w:pPr>
              <w:spacing w:after="0" w:line="240" w:lineRule="auto"/>
              <w:jc w:val="both"/>
              <w:rPr>
                <w:rFonts w:ascii="Times New Roman" w:eastAsia="Times New Roman" w:hAnsi="Times New Roman" w:cs="Times New Roman"/>
                <w:sz w:val="24"/>
                <w:szCs w:val="24"/>
              </w:rPr>
            </w:pPr>
          </w:p>
          <w:p w14:paraId="30916EE1"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77BA65FE"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7774A4E0"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Tiekėjo adresas </w:t>
            </w:r>
          </w:p>
          <w:p w14:paraId="50E60D60" w14:textId="77777777" w:rsidR="00B917A8" w:rsidRDefault="00B917A8" w:rsidP="00DB2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/Jeigu dalyvauja tiekėjų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14:paraId="249BFA36" w14:textId="77777777" w:rsidR="00B917A8" w:rsidRDefault="00B917A8" w:rsidP="00DB2776">
            <w:pPr>
              <w:spacing w:after="0" w:line="240" w:lineRule="auto"/>
              <w:jc w:val="both"/>
              <w:rPr>
                <w:rFonts w:ascii="Times New Roman" w:eastAsia="Times New Roman" w:hAnsi="Times New Roman" w:cs="Times New Roman"/>
                <w:sz w:val="24"/>
                <w:szCs w:val="24"/>
              </w:rPr>
            </w:pPr>
          </w:p>
          <w:p w14:paraId="0EDAB765"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4BA2C062"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44E7CC57"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Atsakingo asmens vardas, pavardė, </w:t>
            </w:r>
          </w:p>
        </w:tc>
        <w:tc>
          <w:tcPr>
            <w:tcW w:w="4849" w:type="dxa"/>
            <w:tcBorders>
              <w:top w:val="single" w:sz="4" w:space="0" w:color="000000"/>
              <w:left w:val="single" w:sz="4" w:space="0" w:color="000000"/>
              <w:bottom w:val="single" w:sz="4" w:space="0" w:color="000000"/>
              <w:right w:val="single" w:sz="4" w:space="0" w:color="000000"/>
            </w:tcBorders>
          </w:tcPr>
          <w:p w14:paraId="0B97043E" w14:textId="77777777" w:rsidR="00B917A8" w:rsidRDefault="00B917A8" w:rsidP="00DB2776">
            <w:pPr>
              <w:spacing w:after="0" w:line="240" w:lineRule="auto"/>
              <w:jc w:val="both"/>
              <w:rPr>
                <w:rFonts w:ascii="Times New Roman" w:eastAsia="Times New Roman" w:hAnsi="Times New Roman" w:cs="Times New Roman"/>
                <w:sz w:val="24"/>
                <w:szCs w:val="24"/>
              </w:rPr>
            </w:pPr>
          </w:p>
          <w:p w14:paraId="3B8A81CF" w14:textId="77777777" w:rsidR="00882884" w:rsidRDefault="00882884" w:rsidP="00DB2776">
            <w:pPr>
              <w:spacing w:after="0" w:line="240" w:lineRule="auto"/>
              <w:jc w:val="both"/>
              <w:rPr>
                <w:rFonts w:ascii="Times New Roman" w:eastAsia="Times New Roman" w:hAnsi="Times New Roman" w:cs="Times New Roman"/>
                <w:sz w:val="24"/>
                <w:szCs w:val="24"/>
              </w:rPr>
            </w:pPr>
          </w:p>
        </w:tc>
      </w:tr>
      <w:tr w:rsidR="00B917A8" w14:paraId="5088A443"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DBB55CE"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Pr>
          <w:p w14:paraId="56D79062" w14:textId="77777777" w:rsidR="00B917A8" w:rsidRDefault="00B917A8" w:rsidP="00DB2776">
            <w:pPr>
              <w:spacing w:after="0" w:line="240" w:lineRule="auto"/>
              <w:jc w:val="both"/>
              <w:rPr>
                <w:rFonts w:ascii="Times New Roman" w:eastAsia="Times New Roman" w:hAnsi="Times New Roman" w:cs="Times New Roman"/>
                <w:sz w:val="24"/>
                <w:szCs w:val="24"/>
              </w:rPr>
            </w:pPr>
          </w:p>
          <w:p w14:paraId="26CAE38F" w14:textId="77777777" w:rsidR="00882884" w:rsidRDefault="00882884" w:rsidP="00DB2776">
            <w:pPr>
              <w:spacing w:after="0" w:line="240" w:lineRule="auto"/>
              <w:jc w:val="both"/>
              <w:rPr>
                <w:rFonts w:ascii="Times New Roman" w:eastAsia="Times New Roman" w:hAnsi="Times New Roman" w:cs="Times New Roman"/>
                <w:sz w:val="24"/>
                <w:szCs w:val="24"/>
              </w:rPr>
            </w:pPr>
          </w:p>
        </w:tc>
      </w:tr>
      <w:tr w:rsidR="00B917A8" w14:paraId="689186FC"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25128AD7" w14:textId="77777777"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Pr>
          <w:p w14:paraId="53650E2E" w14:textId="77777777" w:rsidR="00B917A8" w:rsidRDefault="00B917A8" w:rsidP="00DB2776">
            <w:pPr>
              <w:spacing w:after="0" w:line="240" w:lineRule="auto"/>
              <w:jc w:val="both"/>
              <w:rPr>
                <w:rFonts w:ascii="Times New Roman" w:eastAsia="Times New Roman" w:hAnsi="Times New Roman" w:cs="Times New Roman"/>
                <w:sz w:val="24"/>
                <w:szCs w:val="24"/>
              </w:rPr>
            </w:pPr>
          </w:p>
          <w:p w14:paraId="66DDDDC4" w14:textId="77777777" w:rsidR="00882884" w:rsidRDefault="00882884" w:rsidP="00DB2776">
            <w:pPr>
              <w:spacing w:after="0" w:line="240" w:lineRule="auto"/>
              <w:jc w:val="both"/>
              <w:rPr>
                <w:rFonts w:ascii="Times New Roman" w:eastAsia="Times New Roman" w:hAnsi="Times New Roman" w:cs="Times New Roman"/>
                <w:sz w:val="24"/>
                <w:szCs w:val="24"/>
              </w:rPr>
            </w:pPr>
          </w:p>
        </w:tc>
      </w:tr>
      <w:tr w:rsidR="00B917A8" w14:paraId="1B5B0B33"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1F46922" w14:textId="77777777" w:rsidR="00B917A8"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atsakingo partnerio sąskaitos numeris, banko pavadinimas ir banko kodas (-ai):</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0872134C"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2AC23584"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EC96D09" w14:textId="77777777"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laimėjimo atveju, pasirašančio sutartį asmens vardas, pavardė, pareigos: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6068AD03"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72C5137F"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778BD23B" w14:textId="77777777"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Tiekėjo / Ūkio subjektų grupės, laimėjimo atveju, už sutarties vykdymą atsakingo asmens vardas, pavardė, telefono numeris, elektroninio pašto adresas: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4A0D1400" w14:textId="77777777" w:rsidR="00B917A8" w:rsidRDefault="00B917A8" w:rsidP="00DB2776">
            <w:pPr>
              <w:spacing w:after="0" w:line="240" w:lineRule="auto"/>
              <w:jc w:val="both"/>
              <w:rPr>
                <w:rFonts w:ascii="Times New Roman" w:eastAsia="Times New Roman" w:hAnsi="Times New Roman" w:cs="Times New Roman"/>
                <w:sz w:val="24"/>
                <w:szCs w:val="24"/>
              </w:rPr>
            </w:pPr>
          </w:p>
        </w:tc>
      </w:tr>
      <w:tr w:rsidR="00B917A8" w14:paraId="5DEF1374"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D89E4A1" w14:textId="77777777" w:rsidR="00B917A8" w:rsidRPr="001914F9" w:rsidRDefault="00B917A8" w:rsidP="00DB2776">
            <w:pPr>
              <w:spacing w:after="0" w:line="240" w:lineRule="auto"/>
              <w:rPr>
                <w:rFonts w:ascii="Times New Roman" w:eastAsia="Times New Roman" w:hAnsi="Times New Roman" w:cs="Times New Roman"/>
                <w:b/>
                <w:color w:val="000000" w:themeColor="text1"/>
                <w:sz w:val="24"/>
                <w:szCs w:val="24"/>
              </w:rPr>
            </w:pPr>
            <w:r w:rsidRPr="00BE0A9B">
              <w:rPr>
                <w:rFonts w:ascii="Times New Roman" w:eastAsia="Times New Roman" w:hAnsi="Times New Roman" w:cs="Times New Roman"/>
                <w:b/>
                <w:sz w:val="24"/>
                <w:szCs w:val="24"/>
              </w:rPr>
              <w:t>(</w:t>
            </w:r>
            <w:r w:rsidRPr="001914F9">
              <w:rPr>
                <w:rFonts w:ascii="Times New Roman" w:eastAsia="Times New Roman" w:hAnsi="Times New Roman" w:cs="Times New Roman"/>
                <w:b/>
                <w:color w:val="000000" w:themeColor="text1"/>
                <w:sz w:val="24"/>
                <w:szCs w:val="24"/>
              </w:rPr>
              <w:t xml:space="preserve">1) Tiekėjo / Tiekėjų grupės narių, </w:t>
            </w:r>
          </w:p>
          <w:p w14:paraId="7E14A0C4" w14:textId="77777777" w:rsidR="00B917A8" w:rsidRPr="004B393B" w:rsidRDefault="00B917A8" w:rsidP="00DB2776">
            <w:pPr>
              <w:spacing w:after="0" w:line="240" w:lineRule="auto"/>
              <w:rPr>
                <w:rFonts w:ascii="Times New Roman" w:eastAsia="Times New Roman" w:hAnsi="Times New Roman" w:cs="Times New Roman"/>
                <w:b/>
                <w:sz w:val="24"/>
                <w:szCs w:val="24"/>
              </w:rPr>
            </w:pPr>
            <w:r w:rsidRPr="001914F9">
              <w:rPr>
                <w:rFonts w:ascii="Times New Roman" w:eastAsia="Times New Roman" w:hAnsi="Times New Roman" w:cs="Times New Roman"/>
                <w:b/>
                <w:color w:val="000000" w:themeColor="text1"/>
                <w:sz w:val="24"/>
                <w:szCs w:val="24"/>
              </w:rPr>
              <w:t xml:space="preserve">(2) ūkio subjektų, kurių pajėgumais remiamasi, ir (3) jei pašalinimo pagrindai taikomi visiems subtiekėjams - subtiekėjų, </w:t>
            </w:r>
            <w:r w:rsidRPr="00D15C0E">
              <w:rPr>
                <w:rFonts w:ascii="Times New Roman" w:eastAsia="Times New Roman" w:hAnsi="Times New Roman" w:cs="Times New Roman"/>
                <w:b/>
                <w:color w:val="FF0000"/>
                <w:sz w:val="24"/>
                <w:szCs w:val="24"/>
              </w:rPr>
              <w:t>kolegialaus priežiūros organo (Stebėtojų tarybos) ir (ar) kolegialaus valdymo organo (Valdybos) narių sąrašas (jei sudaryta) ir (ar) asmuo, kuriam suteikti VPĮ 46 str. 2 d. 2 p. numatyti įgaliojimai</w:t>
            </w:r>
            <w:r w:rsidRPr="00D15C0E">
              <w:rPr>
                <w:rFonts w:ascii="Times New Roman" w:eastAsia="Times New Roman" w:hAnsi="Times New Roman" w:cs="Times New Roman"/>
                <w:b/>
                <w:color w:val="FF0000"/>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14:paraId="78688CD1" w14:textId="77777777" w:rsidR="00B917A8" w:rsidRDefault="00B917A8" w:rsidP="00DB2776">
            <w:pPr>
              <w:spacing w:after="0" w:line="240" w:lineRule="auto"/>
              <w:jc w:val="both"/>
              <w:rPr>
                <w:rFonts w:ascii="Times New Roman" w:eastAsia="Times New Roman" w:hAnsi="Times New Roman" w:cs="Times New Roman"/>
                <w:sz w:val="24"/>
                <w:szCs w:val="24"/>
              </w:rPr>
            </w:pPr>
          </w:p>
        </w:tc>
      </w:tr>
    </w:tbl>
    <w:p w14:paraId="37CA27C7" w14:textId="77777777" w:rsidR="00B917A8" w:rsidRDefault="00B917A8" w:rsidP="00B917A8">
      <w:pPr>
        <w:spacing w:after="0" w:line="240" w:lineRule="auto"/>
        <w:jc w:val="both"/>
        <w:rPr>
          <w:rFonts w:ascii="Times New Roman" w:eastAsia="Times New Roman" w:hAnsi="Times New Roman" w:cs="Times New Roman"/>
          <w:sz w:val="24"/>
          <w:szCs w:val="24"/>
        </w:rPr>
      </w:pPr>
    </w:p>
    <w:p w14:paraId="6164C094" w14:textId="77777777" w:rsidR="00B917A8" w:rsidRDefault="00B917A8">
      <w:pPr>
        <w:shd w:val="clear" w:color="auto" w:fill="FFFFFF"/>
        <w:spacing w:after="0" w:line="240" w:lineRule="auto"/>
        <w:jc w:val="center"/>
        <w:rPr>
          <w:rFonts w:ascii="Times New Roman" w:eastAsia="Times New Roman" w:hAnsi="Times New Roman" w:cs="Times New Roman"/>
          <w:bCs/>
          <w:color w:val="000000"/>
          <w:sz w:val="24"/>
          <w:szCs w:val="24"/>
        </w:rPr>
      </w:pPr>
    </w:p>
    <w:p w14:paraId="713CCBF3" w14:textId="77777777" w:rsidR="00882884" w:rsidRDefault="00882884">
      <w:pPr>
        <w:spacing w:after="0" w:line="240" w:lineRule="auto"/>
        <w:ind w:firstLine="567"/>
        <w:jc w:val="both"/>
        <w:rPr>
          <w:rFonts w:ascii="Times New Roman" w:eastAsia="Times New Roman" w:hAnsi="Times New Roman" w:cs="Times New Roman"/>
          <w:sz w:val="24"/>
          <w:szCs w:val="24"/>
        </w:rPr>
      </w:pPr>
    </w:p>
    <w:p w14:paraId="44690F7B" w14:textId="77777777" w:rsidR="00882884" w:rsidRDefault="00882884">
      <w:pPr>
        <w:spacing w:after="0" w:line="240" w:lineRule="auto"/>
        <w:ind w:firstLine="567"/>
        <w:jc w:val="both"/>
        <w:rPr>
          <w:rFonts w:ascii="Times New Roman" w:eastAsia="Times New Roman" w:hAnsi="Times New Roman" w:cs="Times New Roman"/>
          <w:sz w:val="24"/>
          <w:szCs w:val="24"/>
        </w:rPr>
      </w:pPr>
    </w:p>
    <w:p w14:paraId="0D83B23C" w14:textId="77777777" w:rsidR="00CB4363" w:rsidRDefault="00E72524">
      <w:pPr>
        <w:spacing w:after="0" w:line="240" w:lineRule="auto"/>
        <w:ind w:firstLine="567"/>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Ūkio subjektai (įskaitant kvazisubtiekėjus –fiziniai asmenys, kuriuos ketinama įdarbinti laimėjimo atveju), kurių pajėgumais tiekėjas remiasi, kad atitiktų keliamus kvalifikacinius reikalavimus:</w:t>
      </w:r>
    </w:p>
    <w:p w14:paraId="10596564" w14:textId="77777777" w:rsidR="00CB4363" w:rsidRDefault="00CB4363">
      <w:pPr>
        <w:spacing w:after="0" w:line="240" w:lineRule="auto"/>
        <w:ind w:firstLine="567"/>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14:paraId="7A0526EE" w14:textId="77777777" w:rsidTr="00E72524">
        <w:tc>
          <w:tcPr>
            <w:tcW w:w="2263" w:type="dxa"/>
            <w:tcBorders>
              <w:top w:val="single" w:sz="4" w:space="0" w:color="auto"/>
              <w:left w:val="single" w:sz="4" w:space="0" w:color="auto"/>
              <w:bottom w:val="single" w:sz="4" w:space="0" w:color="auto"/>
              <w:right w:val="single" w:sz="4" w:space="0" w:color="auto"/>
            </w:tcBorders>
          </w:tcPr>
          <w:p w14:paraId="50936CA4" w14:textId="77777777" w:rsidR="00E72524" w:rsidRPr="00E72524" w:rsidRDefault="00E72524" w:rsidP="00E72524">
            <w:pPr>
              <w:spacing w:after="0" w:line="240" w:lineRule="auto"/>
              <w:jc w:val="both"/>
              <w:rPr>
                <w:rFonts w:ascii="Times New Roman" w:eastAsia="Times New Roman" w:hAnsi="Times New Roman" w:cs="Times New Roman"/>
                <w:i/>
                <w:sz w:val="24"/>
                <w:szCs w:val="24"/>
              </w:rPr>
            </w:pPr>
            <w:r w:rsidRPr="00E72524">
              <w:rPr>
                <w:rFonts w:ascii="Times New Roman" w:eastAsia="Times New Roman" w:hAnsi="Times New Roman" w:cs="Times New Roman"/>
                <w:sz w:val="24"/>
                <w:szCs w:val="24"/>
              </w:rPr>
              <w:t xml:space="preserve">Pavadinimas (-ai) </w:t>
            </w:r>
          </w:p>
        </w:tc>
        <w:tc>
          <w:tcPr>
            <w:tcW w:w="1701" w:type="dxa"/>
            <w:tcBorders>
              <w:top w:val="single" w:sz="4" w:space="0" w:color="auto"/>
              <w:left w:val="single" w:sz="4" w:space="0" w:color="auto"/>
              <w:bottom w:val="single" w:sz="4" w:space="0" w:color="auto"/>
              <w:right w:val="single" w:sz="4" w:space="0" w:color="auto"/>
            </w:tcBorders>
          </w:tcPr>
          <w:p w14:paraId="42BBBC13"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Kodas, adresas </w:t>
            </w:r>
          </w:p>
        </w:tc>
        <w:tc>
          <w:tcPr>
            <w:tcW w:w="2268" w:type="dxa"/>
            <w:tcBorders>
              <w:top w:val="single" w:sz="4" w:space="0" w:color="auto"/>
              <w:left w:val="single" w:sz="4" w:space="0" w:color="auto"/>
              <w:bottom w:val="single" w:sz="4" w:space="0" w:color="auto"/>
              <w:right w:val="single" w:sz="4" w:space="0" w:color="auto"/>
            </w:tcBorders>
          </w:tcPr>
          <w:p w14:paraId="372AFF57"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14:paraId="07928FAA"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Perduodamos veiklos dalis nuo visos pirkimo sutarties </w:t>
            </w:r>
          </w:p>
          <w:p w14:paraId="1C9E252E" w14:textId="77777777"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(Eur arba ℅)</w:t>
            </w:r>
          </w:p>
        </w:tc>
      </w:tr>
      <w:tr w:rsidR="00E72524" w:rsidRPr="00E72524" w14:paraId="3F46C881" w14:textId="77777777" w:rsidTr="00E72524">
        <w:tc>
          <w:tcPr>
            <w:tcW w:w="2263" w:type="dxa"/>
            <w:tcBorders>
              <w:top w:val="single" w:sz="4" w:space="0" w:color="auto"/>
              <w:left w:val="single" w:sz="4" w:space="0" w:color="auto"/>
              <w:bottom w:val="single" w:sz="4" w:space="0" w:color="auto"/>
              <w:right w:val="single" w:sz="4" w:space="0" w:color="auto"/>
            </w:tcBorders>
          </w:tcPr>
          <w:p w14:paraId="32B374C5"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936A3B"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5F29E9"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8D78645"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14:paraId="57EA8CC2" w14:textId="77777777" w:rsidTr="00E72524">
        <w:tc>
          <w:tcPr>
            <w:tcW w:w="2263" w:type="dxa"/>
            <w:tcBorders>
              <w:top w:val="single" w:sz="4" w:space="0" w:color="auto"/>
              <w:left w:val="single" w:sz="4" w:space="0" w:color="auto"/>
              <w:bottom w:val="single" w:sz="4" w:space="0" w:color="auto"/>
              <w:right w:val="single" w:sz="4" w:space="0" w:color="auto"/>
            </w:tcBorders>
          </w:tcPr>
          <w:p w14:paraId="1986C2A0"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E52BB8"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FCB2981"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00416C7"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14:paraId="7F11FB27" w14:textId="77777777" w:rsidTr="00E72524">
        <w:tc>
          <w:tcPr>
            <w:tcW w:w="2263" w:type="dxa"/>
            <w:tcBorders>
              <w:top w:val="single" w:sz="4" w:space="0" w:color="auto"/>
              <w:left w:val="single" w:sz="4" w:space="0" w:color="auto"/>
              <w:bottom w:val="single" w:sz="4" w:space="0" w:color="auto"/>
              <w:right w:val="single" w:sz="4" w:space="0" w:color="auto"/>
            </w:tcBorders>
          </w:tcPr>
          <w:p w14:paraId="5C26DEB8"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3B166E"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7D84EC8"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05319D0" w14:textId="77777777"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bl>
    <w:p w14:paraId="6FDD0904" w14:textId="77777777" w:rsidR="00E72524" w:rsidRDefault="00E72524">
      <w:pPr>
        <w:spacing w:after="0" w:line="240" w:lineRule="auto"/>
        <w:ind w:firstLine="567"/>
        <w:jc w:val="both"/>
        <w:rPr>
          <w:rFonts w:ascii="Times New Roman" w:eastAsia="Times New Roman" w:hAnsi="Times New Roman" w:cs="Times New Roman"/>
          <w:sz w:val="24"/>
          <w:szCs w:val="24"/>
        </w:rPr>
      </w:pPr>
    </w:p>
    <w:p w14:paraId="7165C6AD" w14:textId="77777777" w:rsidR="00E72524" w:rsidRPr="00EE7ABE" w:rsidRDefault="00E72524" w:rsidP="00E72524">
      <w:pPr>
        <w:jc w:val="both"/>
        <w:rPr>
          <w:rFonts w:ascii="Times New Roman" w:hAnsi="Times New Roman" w:cs="Times New Roman"/>
          <w:spacing w:val="-4"/>
          <w:szCs w:val="24"/>
        </w:rPr>
      </w:pPr>
      <w:r w:rsidRPr="00EE7ABE">
        <w:rPr>
          <w:rFonts w:ascii="Times New Roman" w:hAnsi="Times New Roman" w:cs="Times New Roman"/>
          <w:i/>
          <w:spacing w:val="-4"/>
          <w:szCs w:val="24"/>
        </w:rPr>
        <w:t xml:space="preserve">Subtiekėjams numatomos perduoti veiklos (privaloma nurodyti) ir šių ūkio subjektų pavadinimai: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14:paraId="07B1529E" w14:textId="77777777" w:rsidTr="00E72524">
        <w:tc>
          <w:tcPr>
            <w:tcW w:w="2263" w:type="dxa"/>
            <w:tcBorders>
              <w:top w:val="single" w:sz="4" w:space="0" w:color="auto"/>
              <w:left w:val="single" w:sz="4" w:space="0" w:color="auto"/>
              <w:bottom w:val="single" w:sz="4" w:space="0" w:color="auto"/>
              <w:right w:val="single" w:sz="4" w:space="0" w:color="auto"/>
            </w:tcBorders>
          </w:tcPr>
          <w:p w14:paraId="6883C877" w14:textId="77777777" w:rsidR="00E72524" w:rsidRPr="00E72524" w:rsidRDefault="00E72524" w:rsidP="00E72524">
            <w:pPr>
              <w:suppressAutoHyphens w:val="0"/>
              <w:spacing w:after="0" w:line="240" w:lineRule="auto"/>
              <w:rPr>
                <w:rFonts w:ascii="Times New Roman" w:eastAsia="Calibri" w:hAnsi="Times New Roman" w:cs="Times New Roman"/>
                <w:i/>
                <w:sz w:val="24"/>
                <w:szCs w:val="24"/>
              </w:rPr>
            </w:pPr>
            <w:r w:rsidRPr="00E72524">
              <w:rPr>
                <w:rFonts w:ascii="Times New Roman" w:eastAsia="Calibri" w:hAnsi="Times New Roman" w:cs="Times New Roman"/>
                <w:spacing w:val="-4"/>
                <w:sz w:val="24"/>
                <w:szCs w:val="24"/>
              </w:rPr>
              <w:t>Pavadinimas</w:t>
            </w:r>
          </w:p>
        </w:tc>
        <w:tc>
          <w:tcPr>
            <w:tcW w:w="1701" w:type="dxa"/>
            <w:tcBorders>
              <w:top w:val="single" w:sz="4" w:space="0" w:color="auto"/>
              <w:left w:val="single" w:sz="4" w:space="0" w:color="auto"/>
              <w:bottom w:val="single" w:sz="4" w:space="0" w:color="auto"/>
              <w:right w:val="single" w:sz="4" w:space="0" w:color="auto"/>
            </w:tcBorders>
          </w:tcPr>
          <w:p w14:paraId="22AE738B"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pacing w:val="-4"/>
                <w:sz w:val="24"/>
                <w:szCs w:val="24"/>
              </w:rPr>
              <w:t xml:space="preserve">Kodas, </w:t>
            </w:r>
            <w:r w:rsidRPr="00E72524">
              <w:rPr>
                <w:rFonts w:ascii="Times New Roman" w:eastAsia="Calibri" w:hAnsi="Times New Roman" w:cs="Times New Roman"/>
                <w:sz w:val="24"/>
                <w:szCs w:val="24"/>
              </w:rPr>
              <w:t xml:space="preserve">adresas </w:t>
            </w:r>
          </w:p>
        </w:tc>
        <w:tc>
          <w:tcPr>
            <w:tcW w:w="2268" w:type="dxa"/>
            <w:tcBorders>
              <w:top w:val="single" w:sz="4" w:space="0" w:color="auto"/>
              <w:left w:val="single" w:sz="4" w:space="0" w:color="auto"/>
              <w:bottom w:val="single" w:sz="4" w:space="0" w:color="auto"/>
              <w:right w:val="single" w:sz="4" w:space="0" w:color="auto"/>
            </w:tcBorders>
          </w:tcPr>
          <w:p w14:paraId="19936E12"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14:paraId="47F26275"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 xml:space="preserve">Perduodamos veiklos dalis nuo visos pirkimo sutarties </w:t>
            </w:r>
          </w:p>
          <w:p w14:paraId="38B80C01"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(Eur arba ℅)</w:t>
            </w:r>
          </w:p>
        </w:tc>
      </w:tr>
      <w:tr w:rsidR="00E72524" w:rsidRPr="00E72524" w14:paraId="687B0D1E" w14:textId="77777777" w:rsidTr="00E72524">
        <w:tc>
          <w:tcPr>
            <w:tcW w:w="2263" w:type="dxa"/>
            <w:tcBorders>
              <w:top w:val="single" w:sz="4" w:space="0" w:color="auto"/>
              <w:left w:val="single" w:sz="4" w:space="0" w:color="auto"/>
              <w:bottom w:val="single" w:sz="4" w:space="0" w:color="auto"/>
              <w:right w:val="single" w:sz="4" w:space="0" w:color="auto"/>
            </w:tcBorders>
          </w:tcPr>
          <w:p w14:paraId="38BB191E" w14:textId="77777777"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BF63B2"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608EA9"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44DD1EB"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14:paraId="3D5CA61E" w14:textId="77777777" w:rsidTr="00E72524">
        <w:tc>
          <w:tcPr>
            <w:tcW w:w="2263" w:type="dxa"/>
            <w:tcBorders>
              <w:top w:val="single" w:sz="4" w:space="0" w:color="auto"/>
              <w:left w:val="single" w:sz="4" w:space="0" w:color="auto"/>
              <w:bottom w:val="single" w:sz="4" w:space="0" w:color="auto"/>
              <w:right w:val="single" w:sz="4" w:space="0" w:color="auto"/>
            </w:tcBorders>
          </w:tcPr>
          <w:p w14:paraId="53B335B4" w14:textId="77777777"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201342"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28F8EC9"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8659DA0"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14:paraId="41149A29" w14:textId="77777777" w:rsidTr="00E72524">
        <w:tc>
          <w:tcPr>
            <w:tcW w:w="2263" w:type="dxa"/>
            <w:tcBorders>
              <w:top w:val="single" w:sz="4" w:space="0" w:color="auto"/>
              <w:left w:val="single" w:sz="4" w:space="0" w:color="auto"/>
              <w:bottom w:val="single" w:sz="4" w:space="0" w:color="auto"/>
              <w:right w:val="single" w:sz="4" w:space="0" w:color="auto"/>
            </w:tcBorders>
          </w:tcPr>
          <w:p w14:paraId="265DA012" w14:textId="77777777"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D29DD7"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AFE2FFF"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484433E" w14:textId="77777777"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bl>
    <w:p w14:paraId="746C12F4" w14:textId="77777777" w:rsidR="00E72524" w:rsidRDefault="00E72524">
      <w:pPr>
        <w:spacing w:after="0" w:line="240" w:lineRule="auto"/>
        <w:ind w:firstLine="567"/>
        <w:jc w:val="both"/>
        <w:rPr>
          <w:rFonts w:ascii="Times New Roman" w:eastAsia="Times New Roman" w:hAnsi="Times New Roman" w:cs="Times New Roman"/>
          <w:sz w:val="24"/>
          <w:szCs w:val="24"/>
        </w:rPr>
      </w:pPr>
    </w:p>
    <w:p w14:paraId="7609355A"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Šiuo pasiūlymu pažymime, kad sutinkame su visomis pirkimo sąlygomis, nustatytomis:</w:t>
      </w:r>
    </w:p>
    <w:p w14:paraId="5A50C098"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skelbime apie pirkimą,</w:t>
      </w:r>
    </w:p>
    <w:p w14:paraId="66F96DA5"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kituose pirkimo dokumentuose (jų paaiškinimuose, papildymuose);</w:t>
      </w:r>
    </w:p>
    <w:p w14:paraId="09F03866" w14:textId="77777777"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pirkimo ir pardavimo sutarties pagrindinėmis sąlygomis.</w:t>
      </w:r>
    </w:p>
    <w:p w14:paraId="5FB05248" w14:textId="3649F663" w:rsidR="00D26057" w:rsidRDefault="00D26057" w:rsidP="00D26057">
      <w:pPr>
        <w:spacing w:after="0" w:line="240" w:lineRule="auto"/>
        <w:ind w:firstLine="567"/>
        <w:jc w:val="both"/>
        <w:rPr>
          <w:rFonts w:ascii="Times New Roman" w:hAnsi="Times New Roman" w:cs="Times New Roman"/>
          <w:szCs w:val="24"/>
        </w:rPr>
      </w:pPr>
      <w:r w:rsidRPr="0004529A">
        <w:rPr>
          <w:rFonts w:ascii="Times New Roman" w:hAnsi="Times New Roman" w:cs="Times New Roman"/>
          <w:sz w:val="24"/>
          <w:szCs w:val="24"/>
        </w:rPr>
        <w:t>2. CVP IS priemonėmis pateik</w:t>
      </w:r>
      <w:r w:rsidR="00B56403">
        <w:rPr>
          <w:rFonts w:ascii="Times New Roman" w:hAnsi="Times New Roman" w:cs="Times New Roman"/>
          <w:sz w:val="24"/>
          <w:szCs w:val="24"/>
        </w:rPr>
        <w:t>damas</w:t>
      </w:r>
      <w:r w:rsidRPr="0004529A">
        <w:rPr>
          <w:rFonts w:ascii="Times New Roman" w:hAnsi="Times New Roman" w:cs="Times New Roman"/>
          <w:sz w:val="24"/>
          <w:szCs w:val="24"/>
        </w:rPr>
        <w:t xml:space="preserve"> pasiūlymą, patvirtin</w:t>
      </w:r>
      <w:r w:rsidR="00D15C0E">
        <w:rPr>
          <w:rFonts w:ascii="Times New Roman" w:hAnsi="Times New Roman" w:cs="Times New Roman"/>
          <w:sz w:val="24"/>
          <w:szCs w:val="24"/>
        </w:rPr>
        <w:t>ame</w:t>
      </w:r>
      <w:r w:rsidRPr="0004529A">
        <w:rPr>
          <w:rFonts w:ascii="Times New Roman" w:hAnsi="Times New Roman" w:cs="Times New Roman"/>
          <w:sz w:val="24"/>
          <w:szCs w:val="24"/>
        </w:rPr>
        <w:t>, kad dokumentų skaitmeninės kopijos ir elektroninėmis priemonėmis pateikti duomenys yra tikri</w:t>
      </w:r>
      <w:r w:rsidRPr="0004529A">
        <w:rPr>
          <w:rFonts w:ascii="Times New Roman" w:hAnsi="Times New Roman" w:cs="Times New Roman"/>
          <w:szCs w:val="24"/>
        </w:rPr>
        <w:t xml:space="preserve">. </w:t>
      </w:r>
    </w:p>
    <w:p w14:paraId="0A517AF6" w14:textId="77777777" w:rsidR="00B917A8" w:rsidRDefault="00B917A8" w:rsidP="00D26057">
      <w:pPr>
        <w:spacing w:after="0" w:line="240" w:lineRule="auto"/>
        <w:ind w:firstLine="567"/>
        <w:jc w:val="both"/>
        <w:rPr>
          <w:rFonts w:ascii="Times New Roman" w:hAnsi="Times New Roman" w:cs="Times New Roman"/>
          <w:szCs w:val="24"/>
        </w:rPr>
      </w:pPr>
    </w:p>
    <w:p w14:paraId="53A61FAF" w14:textId="4D9FF0B7" w:rsidR="006B60F8" w:rsidRPr="006F41F7" w:rsidRDefault="00306ABE" w:rsidP="006D2F5F">
      <w:pPr>
        <w:spacing w:after="0" w:line="240" w:lineRule="auto"/>
        <w:jc w:val="both"/>
        <w:rPr>
          <w:rFonts w:ascii="Times New Roman" w:eastAsia="Times New Roman" w:hAnsi="Times New Roman" w:cs="Times New Roman"/>
          <w:color w:val="C00000"/>
          <w:sz w:val="24"/>
          <w:szCs w:val="24"/>
        </w:rPr>
      </w:pPr>
      <w:r>
        <w:rPr>
          <w:rFonts w:ascii="Times New Roman" w:eastAsia="Times New Roman" w:hAnsi="Times New Roman" w:cs="Times New Roman"/>
          <w:b/>
          <w:sz w:val="24"/>
          <w:szCs w:val="24"/>
        </w:rPr>
        <w:t>2</w:t>
      </w:r>
      <w:r w:rsidR="006D2F5F">
        <w:rPr>
          <w:rFonts w:ascii="Times New Roman" w:eastAsia="Times New Roman" w:hAnsi="Times New Roman" w:cs="Times New Roman"/>
          <w:b/>
          <w:sz w:val="24"/>
          <w:szCs w:val="24"/>
        </w:rPr>
        <w:t>-a</w:t>
      </w:r>
      <w:r w:rsidR="00823636" w:rsidRPr="00823636">
        <w:rPr>
          <w:rFonts w:ascii="Times New Roman" w:eastAsia="Times New Roman" w:hAnsi="Times New Roman" w:cs="Times New Roman"/>
          <w:b/>
          <w:sz w:val="24"/>
          <w:szCs w:val="24"/>
        </w:rPr>
        <w:t xml:space="preserve"> pirkimo dalis – </w:t>
      </w:r>
      <w:r w:rsidRPr="00306ABE">
        <w:rPr>
          <w:rFonts w:ascii="Times New Roman" w:eastAsia="Times New Roman" w:hAnsi="Times New Roman" w:cs="Times New Roman"/>
          <w:b/>
          <w:sz w:val="24"/>
          <w:szCs w:val="24"/>
        </w:rPr>
        <w:t>Pirštinės taktinės atakos</w:t>
      </w:r>
    </w:p>
    <w:p w14:paraId="271A5285" w14:textId="77777777" w:rsidR="006B60F8" w:rsidRDefault="006B60F8" w:rsidP="006B60F8">
      <w:pPr>
        <w:spacing w:after="0" w:line="240" w:lineRule="auto"/>
        <w:jc w:val="both"/>
        <w:rPr>
          <w:rFonts w:ascii="Times New Roman" w:eastAsia="Times New Roman" w:hAnsi="Times New Roman" w:cs="Times New Roman"/>
          <w:sz w:val="24"/>
          <w:szCs w:val="24"/>
        </w:rPr>
      </w:pPr>
    </w:p>
    <w:p w14:paraId="37DC78E8" w14:textId="77777777" w:rsidR="00A82B71" w:rsidRDefault="00923099" w:rsidP="006B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 siūlome šias prekes: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6B60F8" w14:paraId="6DB59D87"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201725CA" w14:textId="77777777" w:rsidR="006B60F8" w:rsidRPr="003666C2" w:rsidRDefault="003C26E4" w:rsidP="00DB2776">
            <w:pPr>
              <w:spacing w:after="0" w:line="240" w:lineRule="auto"/>
              <w:jc w:val="center"/>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Eil. Nr.</w:t>
            </w:r>
          </w:p>
        </w:tc>
        <w:tc>
          <w:tcPr>
            <w:tcW w:w="2292" w:type="dxa"/>
            <w:tcBorders>
              <w:top w:val="single" w:sz="4" w:space="0" w:color="000000"/>
              <w:left w:val="single" w:sz="4" w:space="0" w:color="000000"/>
              <w:bottom w:val="single" w:sz="4" w:space="0" w:color="000000"/>
              <w:right w:val="single" w:sz="4" w:space="0" w:color="000000"/>
            </w:tcBorders>
          </w:tcPr>
          <w:p w14:paraId="33117121" w14:textId="77777777" w:rsidR="003C26E4" w:rsidRDefault="003C26E4" w:rsidP="00DB2776">
            <w:pPr>
              <w:spacing w:after="0" w:line="240" w:lineRule="auto"/>
              <w:jc w:val="center"/>
              <w:rPr>
                <w:rFonts w:ascii="Times New Roman" w:eastAsia="Times New Roman" w:hAnsi="Times New Roman" w:cs="Times New Roman"/>
                <w:b/>
                <w:color w:val="000000" w:themeColor="text1"/>
                <w:spacing w:val="-4"/>
              </w:rPr>
            </w:pPr>
          </w:p>
          <w:p w14:paraId="3F2DC20D" w14:textId="77777777" w:rsidR="006B60F8" w:rsidRPr="003666C2" w:rsidRDefault="006B60F8" w:rsidP="00DB2776">
            <w:pPr>
              <w:spacing w:after="0" w:line="240" w:lineRule="auto"/>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spacing w:val="-4"/>
              </w:rPr>
              <w:t>Prekių</w:t>
            </w:r>
            <w:r w:rsidRPr="003666C2">
              <w:rPr>
                <w:rFonts w:ascii="Times New Roman" w:eastAsia="Times New Roman" w:hAnsi="Times New Roman" w:cs="Times New Roman"/>
                <w:b/>
                <w:color w:val="000000" w:themeColor="text1"/>
              </w:rPr>
              <w:t xml:space="preserve"> pavadinimas</w:t>
            </w:r>
          </w:p>
        </w:tc>
        <w:tc>
          <w:tcPr>
            <w:tcW w:w="1396" w:type="dxa"/>
            <w:tcBorders>
              <w:top w:val="single" w:sz="4" w:space="0" w:color="000000"/>
              <w:left w:val="single" w:sz="4" w:space="0" w:color="000000"/>
              <w:bottom w:val="single" w:sz="4" w:space="0" w:color="000000"/>
              <w:right w:val="single" w:sz="4" w:space="0" w:color="000000"/>
            </w:tcBorders>
          </w:tcPr>
          <w:p w14:paraId="597A3600" w14:textId="77777777"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Gamintoj</w:t>
            </w:r>
            <w:r>
              <w:rPr>
                <w:rFonts w:ascii="Times New Roman" w:eastAsia="Times New Roman" w:hAnsi="Times New Roman" w:cs="Times New Roman"/>
                <w:b/>
                <w:color w:val="000000" w:themeColor="text1"/>
              </w:rPr>
              <w:t>o pavadinimas</w:t>
            </w:r>
            <w:r w:rsidRPr="003666C2">
              <w:rPr>
                <w:rFonts w:ascii="Times New Roman" w:eastAsia="Times New Roman" w:hAnsi="Times New Roman" w:cs="Times New Roman"/>
                <w:b/>
                <w:color w:val="000000" w:themeColor="text1"/>
              </w:rPr>
              <w:t>/ šalis</w:t>
            </w:r>
          </w:p>
        </w:tc>
        <w:tc>
          <w:tcPr>
            <w:tcW w:w="588" w:type="dxa"/>
            <w:tcBorders>
              <w:top w:val="single" w:sz="4" w:space="0" w:color="000000"/>
              <w:left w:val="single" w:sz="4" w:space="0" w:color="000000"/>
              <w:bottom w:val="single" w:sz="4" w:space="0" w:color="000000"/>
              <w:right w:val="single" w:sz="4" w:space="0" w:color="000000"/>
            </w:tcBorders>
          </w:tcPr>
          <w:p w14:paraId="40769091" w14:textId="77777777"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Mato</w:t>
            </w:r>
          </w:p>
          <w:p w14:paraId="1F94DA1A" w14:textId="77777777" w:rsidR="006B60F8"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vnt.</w:t>
            </w:r>
          </w:p>
          <w:p w14:paraId="2C7FDF9A" w14:textId="77777777" w:rsidR="006B60F8" w:rsidRPr="003666C2" w:rsidRDefault="006B60F8" w:rsidP="00DB2776">
            <w:pPr>
              <w:spacing w:after="0" w:line="240" w:lineRule="auto"/>
              <w:ind w:left="-108" w:right="-108"/>
              <w:jc w:val="center"/>
              <w:rPr>
                <w:rFonts w:ascii="Times New Roman" w:eastAsia="Times New Roman" w:hAnsi="Times New Roman" w:cs="Times New Roman"/>
                <w:b/>
                <w:i/>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1EDB6" w14:textId="77777777" w:rsidR="006B60F8"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Kiekis</w:t>
            </w:r>
          </w:p>
          <w:p w14:paraId="04F945FF" w14:textId="77777777"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(vienetais)</w:t>
            </w:r>
          </w:p>
          <w:p w14:paraId="69FF0A2C" w14:textId="77777777"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i/>
                <w:color w:val="000000" w:themeColor="text1"/>
              </w:rPr>
              <w:t>maksimalus*</w:t>
            </w:r>
          </w:p>
        </w:tc>
        <w:tc>
          <w:tcPr>
            <w:tcW w:w="1532" w:type="dxa"/>
            <w:tcBorders>
              <w:top w:val="single" w:sz="4" w:space="0" w:color="000000"/>
              <w:left w:val="single" w:sz="4" w:space="0" w:color="000000"/>
              <w:bottom w:val="single" w:sz="4" w:space="0" w:color="000000"/>
              <w:right w:val="single" w:sz="4" w:space="0" w:color="000000"/>
            </w:tcBorders>
          </w:tcPr>
          <w:p w14:paraId="78361F36" w14:textId="77777777"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Mato vnt.</w:t>
            </w:r>
            <w:r w:rsidRPr="003666C2">
              <w:rPr>
                <w:rFonts w:ascii="Times New Roman" w:eastAsia="Times New Roman" w:hAnsi="Times New Roman" w:cs="Times New Roman"/>
                <w:b/>
                <w:color w:val="000000" w:themeColor="text1"/>
              </w:rPr>
              <w:t xml:space="preserve"> </w:t>
            </w:r>
            <w:r w:rsidR="0096346E">
              <w:rPr>
                <w:rFonts w:ascii="Times New Roman" w:eastAsia="Times New Roman" w:hAnsi="Times New Roman" w:cs="Times New Roman"/>
                <w:b/>
                <w:color w:val="000000" w:themeColor="text1"/>
              </w:rPr>
              <w:t>į</w:t>
            </w:r>
            <w:r w:rsidRPr="003666C2">
              <w:rPr>
                <w:rFonts w:ascii="Times New Roman" w:eastAsia="Times New Roman" w:hAnsi="Times New Roman" w:cs="Times New Roman"/>
                <w:b/>
                <w:color w:val="000000" w:themeColor="text1"/>
              </w:rPr>
              <w:t>kain</w:t>
            </w:r>
            <w:r w:rsidR="0096346E">
              <w:rPr>
                <w:rFonts w:ascii="Times New Roman" w:eastAsia="Times New Roman" w:hAnsi="Times New Roman" w:cs="Times New Roman"/>
                <w:b/>
                <w:color w:val="000000" w:themeColor="text1"/>
              </w:rPr>
              <w:t>is</w:t>
            </w:r>
            <w:r w:rsidRPr="003666C2">
              <w:rPr>
                <w:rFonts w:ascii="Times New Roman" w:eastAsia="Times New Roman" w:hAnsi="Times New Roman" w:cs="Times New Roman"/>
                <w:b/>
                <w:color w:val="000000" w:themeColor="text1"/>
              </w:rPr>
              <w:t>,</w:t>
            </w:r>
          </w:p>
          <w:p w14:paraId="4F5843AB" w14:textId="77777777"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EUR </w:t>
            </w:r>
          </w:p>
          <w:p w14:paraId="0828C414" w14:textId="77777777"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c>
          <w:tcPr>
            <w:tcW w:w="1560" w:type="dxa"/>
            <w:tcBorders>
              <w:top w:val="single" w:sz="4" w:space="0" w:color="000000"/>
              <w:left w:val="single" w:sz="4" w:space="0" w:color="000000"/>
              <w:bottom w:val="single" w:sz="4" w:space="0" w:color="000000"/>
              <w:right w:val="single" w:sz="4" w:space="0" w:color="000000"/>
            </w:tcBorders>
          </w:tcPr>
          <w:p w14:paraId="1EF6D549" w14:textId="77777777"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Bendra pasiūlymo kaina, EUR </w:t>
            </w:r>
          </w:p>
          <w:p w14:paraId="7E6116D3" w14:textId="77777777"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r>
      <w:tr w:rsidR="006B60F8" w14:paraId="49345977" w14:textId="77777777" w:rsidTr="006F41F7">
        <w:trPr>
          <w:trHeight w:val="175"/>
          <w:jc w:val="center"/>
        </w:trPr>
        <w:tc>
          <w:tcPr>
            <w:tcW w:w="704" w:type="dxa"/>
            <w:tcBorders>
              <w:top w:val="single" w:sz="4" w:space="0" w:color="000000"/>
              <w:left w:val="single" w:sz="4" w:space="0" w:color="000000"/>
              <w:bottom w:val="single" w:sz="4" w:space="0" w:color="000000"/>
              <w:right w:val="single" w:sz="4" w:space="0" w:color="000000"/>
            </w:tcBorders>
          </w:tcPr>
          <w:p w14:paraId="6B692E10" w14:textId="77777777" w:rsidR="006B60F8"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3D191CEA"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2</w:t>
            </w:r>
          </w:p>
        </w:tc>
        <w:tc>
          <w:tcPr>
            <w:tcW w:w="1396" w:type="dxa"/>
            <w:tcBorders>
              <w:top w:val="single" w:sz="4" w:space="0" w:color="000000"/>
              <w:left w:val="single" w:sz="4" w:space="0" w:color="000000"/>
              <w:bottom w:val="single" w:sz="4" w:space="0" w:color="000000"/>
              <w:right w:val="single" w:sz="4" w:space="0" w:color="000000"/>
            </w:tcBorders>
            <w:vAlign w:val="center"/>
          </w:tcPr>
          <w:p w14:paraId="077715A7"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3</w:t>
            </w:r>
          </w:p>
        </w:tc>
        <w:tc>
          <w:tcPr>
            <w:tcW w:w="588" w:type="dxa"/>
            <w:tcBorders>
              <w:top w:val="single" w:sz="4" w:space="0" w:color="000000"/>
              <w:left w:val="single" w:sz="4" w:space="0" w:color="000000"/>
              <w:bottom w:val="single" w:sz="4" w:space="0" w:color="000000"/>
              <w:right w:val="single" w:sz="4" w:space="0" w:color="000000"/>
            </w:tcBorders>
            <w:vAlign w:val="center"/>
          </w:tcPr>
          <w:p w14:paraId="7E865692"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4</w:t>
            </w:r>
          </w:p>
        </w:tc>
        <w:tc>
          <w:tcPr>
            <w:tcW w:w="1421" w:type="dxa"/>
            <w:tcBorders>
              <w:top w:val="single" w:sz="4" w:space="0" w:color="000000"/>
              <w:left w:val="single" w:sz="4" w:space="0" w:color="000000"/>
              <w:bottom w:val="single" w:sz="4" w:space="0" w:color="000000"/>
              <w:right w:val="single" w:sz="4" w:space="0" w:color="000000"/>
            </w:tcBorders>
            <w:vAlign w:val="center"/>
          </w:tcPr>
          <w:p w14:paraId="02B41402"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5</w:t>
            </w:r>
          </w:p>
        </w:tc>
        <w:tc>
          <w:tcPr>
            <w:tcW w:w="1532" w:type="dxa"/>
            <w:tcBorders>
              <w:top w:val="single" w:sz="4" w:space="0" w:color="000000"/>
              <w:left w:val="single" w:sz="4" w:space="0" w:color="000000"/>
              <w:bottom w:val="single" w:sz="4" w:space="0" w:color="000000"/>
              <w:right w:val="single" w:sz="4" w:space="0" w:color="000000"/>
            </w:tcBorders>
            <w:vAlign w:val="center"/>
          </w:tcPr>
          <w:p w14:paraId="517032AB" w14:textId="77777777"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43C3CA4A" w14:textId="16231FDC" w:rsidR="006B60F8" w:rsidRPr="003666C2" w:rsidRDefault="006B60F8">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7</w:t>
            </w:r>
            <w:r w:rsidRPr="003666C2">
              <w:rPr>
                <w:rFonts w:ascii="Times New Roman" w:eastAsia="Times New Roman" w:hAnsi="Times New Roman" w:cs="Times New Roman"/>
                <w:i/>
                <w:color w:val="000000" w:themeColor="text1"/>
                <w:sz w:val="18"/>
                <w:szCs w:val="18"/>
              </w:rPr>
              <w:t>(</w:t>
            </w:r>
            <w:r w:rsidR="00285A25">
              <w:rPr>
                <w:rFonts w:ascii="Times New Roman" w:eastAsia="Times New Roman" w:hAnsi="Times New Roman" w:cs="Times New Roman"/>
                <w:i/>
                <w:color w:val="000000" w:themeColor="text1"/>
                <w:sz w:val="18"/>
                <w:szCs w:val="18"/>
              </w:rPr>
              <w:t>5</w:t>
            </w:r>
            <w:r w:rsidRPr="003666C2">
              <w:rPr>
                <w:rFonts w:ascii="Times New Roman" w:eastAsia="Times New Roman" w:hAnsi="Times New Roman" w:cs="Times New Roman"/>
                <w:i/>
                <w:color w:val="000000" w:themeColor="text1"/>
                <w:sz w:val="18"/>
                <w:szCs w:val="18"/>
              </w:rPr>
              <w:t>x</w:t>
            </w:r>
            <w:r w:rsidR="00285A25">
              <w:rPr>
                <w:rFonts w:ascii="Times New Roman" w:eastAsia="Times New Roman" w:hAnsi="Times New Roman" w:cs="Times New Roman"/>
                <w:i/>
                <w:color w:val="000000" w:themeColor="text1"/>
                <w:sz w:val="18"/>
                <w:szCs w:val="18"/>
              </w:rPr>
              <w:t>6</w:t>
            </w:r>
            <w:r w:rsidRPr="003666C2">
              <w:rPr>
                <w:rFonts w:ascii="Times New Roman" w:eastAsia="Times New Roman" w:hAnsi="Times New Roman" w:cs="Times New Roman"/>
                <w:i/>
                <w:color w:val="000000" w:themeColor="text1"/>
                <w:sz w:val="18"/>
                <w:szCs w:val="18"/>
              </w:rPr>
              <w:t>)</w:t>
            </w:r>
          </w:p>
        </w:tc>
      </w:tr>
      <w:tr w:rsidR="006B60F8" w14:paraId="201EEF7C"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7859093D" w14:textId="77777777" w:rsidR="006B60F8" w:rsidRPr="00903045" w:rsidRDefault="00734F61"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0AC44F4A" w14:textId="4C8D6CD7" w:rsidR="006B60F8" w:rsidRPr="002A409E" w:rsidRDefault="00306ABE" w:rsidP="009D49FF">
            <w:pPr>
              <w:spacing w:after="0" w:line="240" w:lineRule="auto"/>
              <w:jc w:val="both"/>
              <w:rPr>
                <w:rFonts w:ascii="Times New Roman" w:eastAsia="Times New Roman" w:hAnsi="Times New Roman" w:cs="Times New Roman"/>
                <w:b/>
                <w:color w:val="000000" w:themeColor="text1"/>
              </w:rPr>
            </w:pPr>
            <w:r w:rsidRPr="00306ABE">
              <w:rPr>
                <w:rFonts w:ascii="Times New Roman" w:eastAsia="Times New Roman" w:hAnsi="Times New Roman" w:cs="Times New Roman"/>
                <w:b/>
                <w:color w:val="000000" w:themeColor="text1"/>
              </w:rPr>
              <w:t>Pirštinės taktinės atakos</w:t>
            </w:r>
          </w:p>
        </w:tc>
        <w:tc>
          <w:tcPr>
            <w:tcW w:w="1396" w:type="dxa"/>
            <w:tcBorders>
              <w:top w:val="single" w:sz="4" w:space="0" w:color="000000"/>
              <w:left w:val="single" w:sz="4" w:space="0" w:color="000000"/>
              <w:bottom w:val="single" w:sz="4" w:space="0" w:color="000000"/>
              <w:right w:val="single" w:sz="4" w:space="0" w:color="000000"/>
            </w:tcBorders>
          </w:tcPr>
          <w:p w14:paraId="2822938A" w14:textId="77777777" w:rsidR="006B60F8" w:rsidRPr="003666C2" w:rsidRDefault="006B60F8" w:rsidP="00DB2776">
            <w:pPr>
              <w:spacing w:after="0" w:line="240" w:lineRule="auto"/>
              <w:ind w:left="-71" w:hanging="71"/>
              <w:jc w:val="center"/>
              <w:rPr>
                <w:rFonts w:ascii="Times New Roman" w:eastAsia="Times New Roman" w:hAnsi="Times New Roman" w:cs="Times New Roman"/>
                <w:color w:val="000000" w:themeColor="text1"/>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5182DDD0" w14:textId="13A28C07" w:rsidR="006B60F8" w:rsidRPr="004B1EBB" w:rsidRDefault="00A00844" w:rsidP="00A00844">
            <w:pPr>
              <w:tabs>
                <w:tab w:val="left" w:pos="151"/>
              </w:tabs>
              <w:spacing w:after="0" w:line="240" w:lineRule="auto"/>
              <w:ind w:left="-7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pora</w:t>
            </w:r>
          </w:p>
        </w:tc>
        <w:tc>
          <w:tcPr>
            <w:tcW w:w="1421" w:type="dxa"/>
            <w:tcBorders>
              <w:top w:val="single" w:sz="4" w:space="0" w:color="000000"/>
              <w:left w:val="single" w:sz="4" w:space="0" w:color="000000"/>
              <w:bottom w:val="single" w:sz="4" w:space="0" w:color="000000"/>
              <w:right w:val="single" w:sz="4" w:space="0" w:color="000000"/>
            </w:tcBorders>
            <w:vAlign w:val="center"/>
          </w:tcPr>
          <w:p w14:paraId="248455BF" w14:textId="41A59C8E" w:rsidR="006B60F8" w:rsidRPr="003666C2" w:rsidRDefault="00306ABE" w:rsidP="00A37224">
            <w:pPr>
              <w:spacing w:after="0" w:line="240" w:lineRule="auto"/>
              <w:ind w:right="-141" w:hanging="71"/>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70 200</w:t>
            </w:r>
          </w:p>
        </w:tc>
        <w:tc>
          <w:tcPr>
            <w:tcW w:w="1532" w:type="dxa"/>
            <w:tcBorders>
              <w:top w:val="single" w:sz="4" w:space="0" w:color="000000"/>
              <w:left w:val="single" w:sz="4" w:space="0" w:color="000000"/>
              <w:bottom w:val="single" w:sz="4" w:space="0" w:color="000000"/>
              <w:right w:val="single" w:sz="4" w:space="0" w:color="000000"/>
            </w:tcBorders>
            <w:vAlign w:val="center"/>
          </w:tcPr>
          <w:p w14:paraId="03DA4A6B" w14:textId="77777777"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65B007" w14:textId="77777777"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r>
      <w:tr w:rsidR="00784878" w14:paraId="29E6EF71"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5DD633F3" w14:textId="77777777" w:rsidR="00784878" w:rsidRPr="006F41F7"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6F41F7">
              <w:rPr>
                <w:rFonts w:ascii="Times New Roman" w:eastAsia="Times New Roman" w:hAnsi="Times New Roman" w:cs="Times New Roman"/>
                <w:b/>
                <w:color w:val="000000" w:themeColor="text1"/>
                <w:sz w:val="24"/>
                <w:szCs w:val="24"/>
              </w:rPr>
              <w:t>Bendra pasiūlymo kaina be PVM</w:t>
            </w:r>
          </w:p>
        </w:tc>
        <w:tc>
          <w:tcPr>
            <w:tcW w:w="1560" w:type="dxa"/>
            <w:tcBorders>
              <w:top w:val="single" w:sz="4" w:space="0" w:color="000000"/>
              <w:left w:val="single" w:sz="4" w:space="0" w:color="000000"/>
              <w:bottom w:val="single" w:sz="4" w:space="0" w:color="000000"/>
              <w:right w:val="single" w:sz="4" w:space="0" w:color="000000"/>
            </w:tcBorders>
            <w:vAlign w:val="center"/>
          </w:tcPr>
          <w:p w14:paraId="7D93CB30" w14:textId="77777777" w:rsidR="00784878" w:rsidRPr="003666C2" w:rsidRDefault="00784878" w:rsidP="00DB2776">
            <w:pPr>
              <w:spacing w:after="0" w:line="240" w:lineRule="auto"/>
              <w:jc w:val="center"/>
              <w:rPr>
                <w:rFonts w:ascii="Times New Roman" w:eastAsia="Times New Roman" w:hAnsi="Times New Roman" w:cs="Times New Roman"/>
                <w:i/>
                <w:color w:val="000000" w:themeColor="text1"/>
                <w:sz w:val="18"/>
                <w:szCs w:val="18"/>
              </w:rPr>
            </w:pPr>
          </w:p>
        </w:tc>
      </w:tr>
      <w:tr w:rsidR="00734F61" w14:paraId="545D7573"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1B7C9766" w14:textId="77777777" w:rsidR="00734F61" w:rsidRPr="006F41F7"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6F41F7">
              <w:rPr>
                <w:rFonts w:ascii="Times New Roman" w:eastAsia="Times New Roman" w:hAnsi="Times New Roman" w:cs="Times New Roman"/>
                <w:b/>
                <w:color w:val="000000" w:themeColor="text1"/>
                <w:sz w:val="24"/>
                <w:szCs w:val="24"/>
              </w:rPr>
              <w:t>PVM suma</w:t>
            </w:r>
          </w:p>
        </w:tc>
        <w:tc>
          <w:tcPr>
            <w:tcW w:w="1560" w:type="dxa"/>
            <w:tcBorders>
              <w:top w:val="single" w:sz="4" w:space="0" w:color="000000"/>
              <w:left w:val="single" w:sz="4" w:space="0" w:color="000000"/>
              <w:bottom w:val="single" w:sz="4" w:space="0" w:color="000000"/>
              <w:right w:val="single" w:sz="4" w:space="0" w:color="000000"/>
            </w:tcBorders>
            <w:vAlign w:val="center"/>
          </w:tcPr>
          <w:p w14:paraId="15C8D343" w14:textId="77777777" w:rsidR="00734F61" w:rsidRPr="003666C2" w:rsidRDefault="00734F61" w:rsidP="00DB2776">
            <w:pPr>
              <w:spacing w:after="0" w:line="240" w:lineRule="auto"/>
              <w:jc w:val="center"/>
              <w:rPr>
                <w:rFonts w:ascii="Times New Roman" w:eastAsia="Times New Roman" w:hAnsi="Times New Roman" w:cs="Times New Roman"/>
                <w:i/>
                <w:color w:val="000000" w:themeColor="text1"/>
                <w:sz w:val="18"/>
                <w:szCs w:val="18"/>
              </w:rPr>
            </w:pPr>
          </w:p>
        </w:tc>
      </w:tr>
      <w:tr w:rsidR="00734F61" w14:paraId="333408B3"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206F9AE4" w14:textId="6A30F45C" w:rsidR="00734F61" w:rsidRPr="006F41F7" w:rsidRDefault="00734F61" w:rsidP="00CA686A">
            <w:pPr>
              <w:spacing w:after="0" w:line="240" w:lineRule="auto"/>
              <w:jc w:val="right"/>
              <w:rPr>
                <w:rFonts w:ascii="Times New Roman" w:eastAsia="Times New Roman" w:hAnsi="Times New Roman" w:cs="Times New Roman"/>
                <w:b/>
                <w:color w:val="000000" w:themeColor="text1"/>
                <w:sz w:val="24"/>
                <w:szCs w:val="24"/>
              </w:rPr>
            </w:pPr>
            <w:r w:rsidRPr="006F41F7">
              <w:rPr>
                <w:rFonts w:ascii="Times New Roman" w:eastAsia="Times New Roman" w:hAnsi="Times New Roman" w:cs="Times New Roman"/>
                <w:b/>
                <w:color w:val="000000" w:themeColor="text1"/>
                <w:sz w:val="24"/>
                <w:szCs w:val="24"/>
              </w:rPr>
              <w:tab/>
              <w:t>Bendra pasiūlymo kaina su PVM</w:t>
            </w:r>
          </w:p>
        </w:tc>
        <w:tc>
          <w:tcPr>
            <w:tcW w:w="1560" w:type="dxa"/>
            <w:tcBorders>
              <w:top w:val="single" w:sz="4" w:space="0" w:color="000000"/>
              <w:left w:val="single" w:sz="4" w:space="0" w:color="000000"/>
              <w:bottom w:val="single" w:sz="4" w:space="0" w:color="000000"/>
              <w:right w:val="single" w:sz="4" w:space="0" w:color="000000"/>
            </w:tcBorders>
            <w:vAlign w:val="center"/>
          </w:tcPr>
          <w:p w14:paraId="7495D5B2" w14:textId="77777777" w:rsidR="00734F61" w:rsidRPr="003666C2" w:rsidRDefault="00734F61" w:rsidP="00DB2776">
            <w:pPr>
              <w:spacing w:after="0" w:line="240" w:lineRule="auto"/>
              <w:jc w:val="center"/>
              <w:rPr>
                <w:rFonts w:ascii="Times New Roman" w:eastAsia="Times New Roman" w:hAnsi="Times New Roman" w:cs="Times New Roman"/>
                <w:i/>
                <w:color w:val="000000" w:themeColor="text1"/>
                <w:sz w:val="18"/>
                <w:szCs w:val="18"/>
              </w:rPr>
            </w:pPr>
          </w:p>
        </w:tc>
      </w:tr>
    </w:tbl>
    <w:p w14:paraId="6E3E7864" w14:textId="77777777" w:rsidR="00A82B71" w:rsidRDefault="00923099" w:rsidP="00B917A8">
      <w:pPr>
        <w:tabs>
          <w:tab w:val="left" w:pos="8505"/>
        </w:tabs>
        <w:spacing w:after="0" w:line="240" w:lineRule="auto"/>
        <w:jc w:val="both"/>
        <w:rPr>
          <w:rFonts w:ascii="Times New Roman" w:eastAsia="Times New Roman" w:hAnsi="Times New Roman" w:cs="Times New Roman"/>
          <w:b/>
          <w:bCs/>
          <w:i/>
          <w:sz w:val="20"/>
          <w:szCs w:val="20"/>
          <w:lang w:eastAsia="lt-LT"/>
        </w:rPr>
      </w:pPr>
      <w:r>
        <w:rPr>
          <w:rFonts w:ascii="Times New Roman" w:eastAsia="Times New Roman" w:hAnsi="Times New Roman" w:cs="Times New Roman"/>
          <w:b/>
          <w:bCs/>
          <w:sz w:val="24"/>
          <w:szCs w:val="20"/>
          <w:lang w:eastAsia="lt-LT"/>
        </w:rPr>
        <w:t>*</w:t>
      </w:r>
      <w:r>
        <w:rPr>
          <w:rFonts w:ascii="Times New Roman" w:eastAsia="Times New Roman" w:hAnsi="Times New Roman" w:cs="Times New Roman"/>
          <w:b/>
          <w:bCs/>
          <w:i/>
          <w:sz w:val="20"/>
          <w:szCs w:val="20"/>
          <w:lang w:eastAsia="lt-LT"/>
        </w:rPr>
        <w:t>Nurodytas prekių kiekis yra maksimalus. Perkančioji organizacija neįsipareigoja išpirkti viso nurodyto maksimalaus prekių kiekio per visą sutarties galiojimo laikotarpį.</w:t>
      </w:r>
    </w:p>
    <w:p w14:paraId="7D050800" w14:textId="77777777" w:rsidR="00B50366" w:rsidRDefault="00B50366" w:rsidP="00B917A8">
      <w:pPr>
        <w:tabs>
          <w:tab w:val="left" w:pos="8505"/>
        </w:tabs>
        <w:spacing w:after="0" w:line="240" w:lineRule="auto"/>
        <w:jc w:val="both"/>
        <w:rPr>
          <w:rFonts w:ascii="Times New Roman" w:eastAsia="Times New Roman" w:hAnsi="Times New Roman" w:cs="Times New Roman"/>
          <w:b/>
          <w:bCs/>
          <w:sz w:val="24"/>
          <w:szCs w:val="20"/>
          <w:lang w:eastAsia="lt-LT"/>
        </w:rPr>
      </w:pPr>
    </w:p>
    <w:p w14:paraId="6D9D8B76" w14:textId="54549003" w:rsidR="00A82B71" w:rsidRDefault="00B50366">
      <w:pPr>
        <w:tabs>
          <w:tab w:val="left" w:pos="8505"/>
        </w:tabs>
        <w:spacing w:after="0" w:line="240" w:lineRule="auto"/>
        <w:rPr>
          <w:rFonts w:ascii="Times New Roman" w:eastAsia="Arial Unicode MS" w:hAnsi="Times New Roman" w:cs="Times New Roman"/>
          <w:sz w:val="24"/>
          <w:szCs w:val="24"/>
          <w:u w:val="single"/>
          <w:bdr w:val="nil"/>
        </w:rPr>
      </w:pPr>
      <w:r w:rsidRPr="00DA7204">
        <w:rPr>
          <w:rFonts w:ascii="Times New Roman" w:eastAsia="Times New Roman" w:hAnsi="Times New Roman" w:cs="Times New Roman"/>
          <w:b/>
          <w:bCs/>
          <w:color w:val="FF0000"/>
          <w:sz w:val="28"/>
          <w:szCs w:val="28"/>
          <w:lang w:val="en-US" w:eastAsia="lt-LT"/>
        </w:rPr>
        <w:t>!</w:t>
      </w:r>
      <w:r w:rsidRPr="0082085F">
        <w:rPr>
          <w:rFonts w:ascii="Times New Roman" w:eastAsia="Arial Unicode MS" w:hAnsi="Times New Roman" w:cs="Times New Roman"/>
          <w:sz w:val="24"/>
          <w:szCs w:val="24"/>
          <w:bdr w:val="nil"/>
        </w:rPr>
        <w:t xml:space="preserve"> Įkainiai/kainos turi būti įrašomos apvalinant </w:t>
      </w:r>
      <w:r w:rsidRPr="00DA7204">
        <w:rPr>
          <w:rFonts w:ascii="Times New Roman" w:eastAsia="Arial Unicode MS" w:hAnsi="Times New Roman" w:cs="Times New Roman"/>
          <w:sz w:val="24"/>
          <w:szCs w:val="24"/>
          <w:u w:val="single"/>
          <w:bdr w:val="nil"/>
        </w:rPr>
        <w:t>dviem skaičiais po kablelio</w:t>
      </w:r>
    </w:p>
    <w:p w14:paraId="4B259D01" w14:textId="77777777" w:rsidR="00B50366" w:rsidRDefault="00B50366">
      <w:pPr>
        <w:tabs>
          <w:tab w:val="left" w:pos="8505"/>
        </w:tabs>
        <w:spacing w:after="0" w:line="240" w:lineRule="auto"/>
        <w:rPr>
          <w:rFonts w:ascii="Times New Roman" w:eastAsia="Times New Roman" w:hAnsi="Times New Roman" w:cs="Times New Roman"/>
          <w:b/>
          <w:bCs/>
          <w:sz w:val="24"/>
          <w:szCs w:val="20"/>
          <w:lang w:eastAsia="lt-LT"/>
        </w:rPr>
      </w:pPr>
    </w:p>
    <w:p w14:paraId="4FFC26E0" w14:textId="77777777"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be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 xml:space="preserve">(suma skaičiais ir </w:t>
      </w:r>
      <w:r w:rsidRPr="00DD4E7F">
        <w:rPr>
          <w:rFonts w:ascii="Times New Roman" w:eastAsia="Times New Roman" w:hAnsi="Times New Roman" w:cs="Times New Roman"/>
          <w:bCs/>
          <w:sz w:val="24"/>
          <w:szCs w:val="20"/>
          <w:lang w:eastAsia="lt-LT"/>
        </w:rPr>
        <w:t>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14:paraId="176C46B4" w14:textId="77777777" w:rsidR="00903045" w:rsidRDefault="00903045" w:rsidP="00903045">
      <w:pPr>
        <w:tabs>
          <w:tab w:val="left" w:pos="8505"/>
        </w:tabs>
        <w:spacing w:after="0" w:line="240" w:lineRule="auto"/>
        <w:rPr>
          <w:rFonts w:ascii="Times New Roman" w:eastAsia="Times New Roman" w:hAnsi="Times New Roman" w:cs="Times New Roman"/>
          <w:b/>
          <w:bCs/>
          <w:sz w:val="24"/>
          <w:szCs w:val="20"/>
          <w:lang w:eastAsia="lt-LT"/>
        </w:rPr>
      </w:pPr>
    </w:p>
    <w:p w14:paraId="2FE12D60" w14:textId="77777777"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su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(suma skaičiais ir 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14:paraId="25BCEBEE" w14:textId="77777777" w:rsidR="002826C2" w:rsidRDefault="002826C2" w:rsidP="00903045">
      <w:pPr>
        <w:spacing w:after="0" w:line="240" w:lineRule="auto"/>
        <w:ind w:firstLine="567"/>
        <w:jc w:val="both"/>
        <w:rPr>
          <w:rFonts w:ascii="Times New Roman" w:eastAsia="Times New Roman" w:hAnsi="Times New Roman" w:cs="Times New Roman"/>
          <w:i/>
          <w:sz w:val="24"/>
          <w:szCs w:val="24"/>
        </w:rPr>
      </w:pPr>
    </w:p>
    <w:p w14:paraId="5E2B9405" w14:textId="77777777" w:rsidR="00A82B71" w:rsidRDefault="00923099">
      <w:pPr>
        <w:tabs>
          <w:tab w:val="left" w:pos="85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p w14:paraId="48DA5C15" w14:textId="77777777" w:rsidR="00A82B71" w:rsidRPr="00734F61" w:rsidRDefault="00923099">
      <w:pPr>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 xml:space="preserve">1.1. </w:t>
      </w:r>
      <w:r w:rsidRPr="00734F61">
        <w:rPr>
          <w:rFonts w:ascii="Times New Roman" w:eastAsia="Times New Roman" w:hAnsi="Times New Roman" w:cs="Times New Roman"/>
          <w:sz w:val="24"/>
          <w:szCs w:val="24"/>
        </w:rPr>
        <w:t>Į pasiūlymo kainą įskaityti visi tiekėjo mokami mokesčiai ir visos tiekėjo patiriamos su pirkimo sutarties vykdymu susijusios išlaidos.</w:t>
      </w:r>
    </w:p>
    <w:p w14:paraId="7C0B6A6A" w14:textId="77777777" w:rsidR="00A82B71" w:rsidRPr="00734F61" w:rsidRDefault="00923099">
      <w:pPr>
        <w:tabs>
          <w:tab w:val="left" w:pos="851"/>
        </w:tabs>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1.2. Kainos turi būti įrašomos apvalinant dviem skaitmenimis po kablelio.</w:t>
      </w:r>
    </w:p>
    <w:p w14:paraId="5CFE6E13" w14:textId="43541C0C" w:rsidR="00A82B71" w:rsidRPr="00734F61" w:rsidRDefault="00923099">
      <w:pPr>
        <w:tabs>
          <w:tab w:val="left" w:pos="851"/>
        </w:tabs>
        <w:spacing w:after="0" w:line="240" w:lineRule="auto"/>
        <w:ind w:firstLine="567"/>
        <w:jc w:val="both"/>
        <w:rPr>
          <w:rFonts w:ascii="Times New Roman" w:eastAsia="Times New Roman" w:hAnsi="Times New Roman" w:cs="Times New Roman"/>
          <w:i/>
          <w:sz w:val="24"/>
          <w:szCs w:val="24"/>
        </w:rPr>
      </w:pPr>
      <w:r w:rsidRPr="00734F61">
        <w:rPr>
          <w:rFonts w:ascii="Times New Roman" w:eastAsia="Times New Roman" w:hAnsi="Times New Roman" w:cs="Times New Roman"/>
          <w:sz w:val="24"/>
          <w:szCs w:val="24"/>
        </w:rPr>
        <w:lastRenderedPageBreak/>
        <w:t xml:space="preserve">1.3. Tais atvejais, kai pirkime dalyvauja užsienio tiekėjas arba pagal galiojančius teisės aktus Lietuvos Respublikoje registruotam tiekėjui nereikia mokėti PVM, jis lentelės </w:t>
      </w:r>
      <w:r w:rsidRPr="00734F61">
        <w:rPr>
          <w:rFonts w:ascii="Times New Roman" w:eastAsia="Times New Roman" w:hAnsi="Times New Roman" w:cs="Times New Roman"/>
          <w:sz w:val="24"/>
          <w:szCs w:val="24"/>
        </w:rPr>
        <w:br/>
      </w:r>
      <w:r w:rsidR="00B50366">
        <w:rPr>
          <w:rFonts w:ascii="Times New Roman" w:eastAsia="Times New Roman" w:hAnsi="Times New Roman" w:cs="Times New Roman"/>
          <w:sz w:val="24"/>
          <w:szCs w:val="24"/>
        </w:rPr>
        <w:t>7</w:t>
      </w:r>
      <w:r w:rsidR="00B50366" w:rsidRPr="00734F61">
        <w:rPr>
          <w:rFonts w:ascii="Times New Roman" w:eastAsia="Times New Roman" w:hAnsi="Times New Roman" w:cs="Times New Roman"/>
          <w:sz w:val="24"/>
          <w:szCs w:val="24"/>
        </w:rPr>
        <w:t xml:space="preserve"> stulpelio</w:t>
      </w:r>
      <w:r w:rsidR="00B50366">
        <w:rPr>
          <w:rFonts w:ascii="Times New Roman" w:eastAsia="Times New Roman" w:hAnsi="Times New Roman" w:cs="Times New Roman"/>
          <w:sz w:val="24"/>
          <w:szCs w:val="24"/>
        </w:rPr>
        <w:t xml:space="preserve"> eilutės „</w:t>
      </w:r>
      <w:r w:rsidR="00B50366" w:rsidRPr="00DA7204">
        <w:rPr>
          <w:rFonts w:ascii="Times New Roman" w:eastAsia="Times New Roman" w:hAnsi="Times New Roman" w:cs="Times New Roman"/>
          <w:i/>
          <w:sz w:val="24"/>
          <w:szCs w:val="24"/>
        </w:rPr>
        <w:t>PVM suma</w:t>
      </w:r>
      <w:r w:rsidR="00B50366">
        <w:rPr>
          <w:rFonts w:ascii="Times New Roman" w:eastAsia="Times New Roman" w:hAnsi="Times New Roman" w:cs="Times New Roman"/>
          <w:sz w:val="24"/>
          <w:szCs w:val="24"/>
        </w:rPr>
        <w:t>“ ir eilutės „</w:t>
      </w:r>
      <w:r w:rsidR="00B50366" w:rsidRPr="00DA7204">
        <w:rPr>
          <w:rFonts w:ascii="Times New Roman" w:eastAsia="Times New Roman" w:hAnsi="Times New Roman" w:cs="Times New Roman"/>
          <w:i/>
          <w:sz w:val="24"/>
          <w:szCs w:val="24"/>
        </w:rPr>
        <w:t>Bendra pasiūlymo kaina su PVM</w:t>
      </w:r>
      <w:r w:rsidR="00B50366">
        <w:rPr>
          <w:rFonts w:ascii="Times New Roman" w:eastAsia="Times New Roman" w:hAnsi="Times New Roman" w:cs="Times New Roman"/>
          <w:sz w:val="24"/>
          <w:szCs w:val="24"/>
        </w:rPr>
        <w:t>“</w:t>
      </w:r>
      <w:r w:rsidR="00B50366">
        <w:rPr>
          <w:rFonts w:ascii="Times New Roman" w:eastAsia="Times New Roman" w:hAnsi="Times New Roman" w:cs="Times New Roman"/>
          <w:sz w:val="24"/>
          <w:szCs w:val="24"/>
        </w:rPr>
        <w:t xml:space="preserve"> </w:t>
      </w:r>
      <w:bookmarkStart w:id="0" w:name="_GoBack"/>
      <w:bookmarkEnd w:id="0"/>
      <w:r w:rsidRPr="00734F61">
        <w:rPr>
          <w:rFonts w:ascii="Times New Roman" w:eastAsia="Times New Roman" w:hAnsi="Times New Roman" w:cs="Times New Roman"/>
          <w:sz w:val="24"/>
          <w:szCs w:val="24"/>
        </w:rPr>
        <w:t>nepildo ir nurodo priežastis, dėl kurių PVM nemoka: ............................................</w:t>
      </w:r>
      <w:r w:rsidRPr="00734F61">
        <w:rPr>
          <w:rFonts w:ascii="Times New Roman" w:eastAsia="Times New Roman" w:hAnsi="Times New Roman" w:cs="Times New Roman"/>
          <w:i/>
          <w:sz w:val="24"/>
          <w:szCs w:val="24"/>
        </w:rPr>
        <w:t xml:space="preserve"> .</w:t>
      </w:r>
    </w:p>
    <w:p w14:paraId="3417B21B" w14:textId="5C89FBF5" w:rsidR="00A82B71" w:rsidRDefault="002439B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099">
        <w:rPr>
          <w:rFonts w:ascii="Times New Roman" w:eastAsia="Times New Roman" w:hAnsi="Times New Roman" w:cs="Times New Roman"/>
          <w:sz w:val="24"/>
          <w:szCs w:val="24"/>
        </w:rPr>
        <w:t>. Siūlomos prekės visiškai atitinka pirkimo dokumentuose nurodytus reikalavimus ir jų pagrindinės savybės tokios:</w:t>
      </w:r>
    </w:p>
    <w:p w14:paraId="0C188C81" w14:textId="77777777" w:rsidR="00A82B71" w:rsidRDefault="00A82B71">
      <w:pPr>
        <w:spacing w:after="0" w:line="240" w:lineRule="auto"/>
        <w:ind w:firstLine="567"/>
        <w:jc w:val="both"/>
        <w:rPr>
          <w:rFonts w:ascii="Times New Roman" w:eastAsia="Times New Roman" w:hAnsi="Times New Roman" w:cs="Times New Roman"/>
          <w:sz w:val="24"/>
          <w:szCs w:val="24"/>
        </w:rPr>
      </w:pPr>
    </w:p>
    <w:tbl>
      <w:tblPr>
        <w:tblW w:w="10066" w:type="dxa"/>
        <w:tblInd w:w="109" w:type="dxa"/>
        <w:tblLook w:val="00A0" w:firstRow="1" w:lastRow="0" w:firstColumn="1" w:lastColumn="0" w:noHBand="0" w:noVBand="0"/>
      </w:tblPr>
      <w:tblGrid>
        <w:gridCol w:w="846"/>
        <w:gridCol w:w="4002"/>
        <w:gridCol w:w="2961"/>
        <w:gridCol w:w="2257"/>
      </w:tblGrid>
      <w:tr w:rsidR="00763E3B" w14:paraId="06C668F9"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4D2EA69"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4A7784CD"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4002" w:type="dxa"/>
            <w:tcBorders>
              <w:top w:val="single" w:sz="4" w:space="0" w:color="000000"/>
              <w:left w:val="single" w:sz="4" w:space="0" w:color="000000"/>
              <w:bottom w:val="single" w:sz="4" w:space="0" w:color="000000"/>
              <w:right w:val="single" w:sz="4" w:space="0" w:color="000000"/>
            </w:tcBorders>
            <w:vAlign w:val="center"/>
          </w:tcPr>
          <w:p w14:paraId="662E9153"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Reikalaujamos prekių techninės charakteristikos </w:t>
            </w:r>
          </w:p>
        </w:tc>
        <w:tc>
          <w:tcPr>
            <w:tcW w:w="2961" w:type="dxa"/>
            <w:tcBorders>
              <w:top w:val="single" w:sz="4" w:space="0" w:color="000000"/>
              <w:left w:val="single" w:sz="4" w:space="0" w:color="000000"/>
              <w:bottom w:val="single" w:sz="4" w:space="0" w:color="000000"/>
              <w:right w:val="single" w:sz="4" w:space="0" w:color="000000"/>
            </w:tcBorders>
            <w:vAlign w:val="center"/>
          </w:tcPr>
          <w:p w14:paraId="238A09BA" w14:textId="77777777"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siūlomų prekių rodiklių konkrečios reikšmės**</w:t>
            </w:r>
          </w:p>
        </w:tc>
        <w:tc>
          <w:tcPr>
            <w:tcW w:w="2257" w:type="dxa"/>
            <w:tcBorders>
              <w:top w:val="single" w:sz="4" w:space="0" w:color="000000"/>
              <w:left w:val="single" w:sz="4" w:space="0" w:color="000000"/>
              <w:bottom w:val="single" w:sz="4" w:space="0" w:color="000000"/>
              <w:right w:val="single" w:sz="4" w:space="0" w:color="000000"/>
            </w:tcBorders>
          </w:tcPr>
          <w:p w14:paraId="01A3DF9E" w14:textId="77777777" w:rsidR="00763E3B" w:rsidRDefault="00763E3B">
            <w:pPr>
              <w:spacing w:after="0" w:line="240" w:lineRule="auto"/>
              <w:jc w:val="center"/>
              <w:rPr>
                <w:rFonts w:ascii="Times New Roman" w:eastAsia="Times New Roman" w:hAnsi="Times New Roman" w:cs="Times New Roman"/>
                <w:b/>
                <w:sz w:val="24"/>
                <w:szCs w:val="24"/>
              </w:rPr>
            </w:pPr>
            <w:r w:rsidRPr="00763E3B">
              <w:rPr>
                <w:rFonts w:ascii="Times New Roman" w:eastAsia="Times New Roman" w:hAnsi="Times New Roman" w:cs="Times New Roman"/>
                <w:b/>
                <w:sz w:val="24"/>
                <w:szCs w:val="24"/>
              </w:rPr>
              <w:t>Nuoroda į pateiktą dokumentą, puslapį, punktą</w:t>
            </w:r>
          </w:p>
        </w:tc>
      </w:tr>
      <w:tr w:rsidR="003F0497" w14:paraId="08DD6398" w14:textId="77777777" w:rsidTr="009D77EC">
        <w:trPr>
          <w:trHeight w:val="876"/>
        </w:trPr>
        <w:tc>
          <w:tcPr>
            <w:tcW w:w="846" w:type="dxa"/>
            <w:tcBorders>
              <w:top w:val="single" w:sz="4" w:space="0" w:color="000000"/>
              <w:left w:val="single" w:sz="4" w:space="0" w:color="000000"/>
              <w:bottom w:val="single" w:sz="4" w:space="0" w:color="000000"/>
              <w:right w:val="single" w:sz="4" w:space="0" w:color="000000"/>
            </w:tcBorders>
            <w:vAlign w:val="center"/>
          </w:tcPr>
          <w:p w14:paraId="04B5D142"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486CABD8" w14:textId="2CF7DCC4" w:rsidR="00FD4807" w:rsidRPr="00FD4807" w:rsidRDefault="009D77EC" w:rsidP="009D77EC">
            <w:pPr>
              <w:spacing w:after="0" w:line="240" w:lineRule="auto"/>
              <w:jc w:val="both"/>
              <w:rPr>
                <w:rFonts w:ascii="Times New Roman" w:eastAsia="Times New Roman" w:hAnsi="Times New Roman" w:cs="Times New Roman"/>
                <w:color w:val="00B050"/>
                <w:sz w:val="24"/>
                <w:szCs w:val="24"/>
                <w:highlight w:val="yellow"/>
                <w:lang w:eastAsia="lt-LT"/>
              </w:rPr>
            </w:pPr>
            <w:r>
              <w:rPr>
                <w:rFonts w:ascii="Times New Roman" w:hAnsi="Times New Roman" w:cs="Times New Roman"/>
                <w:color w:val="00B050"/>
              </w:rPr>
              <w:t>P</w:t>
            </w:r>
            <w:r w:rsidR="00CA6736" w:rsidRPr="005F21D3">
              <w:rPr>
                <w:rFonts w:ascii="Times New Roman" w:hAnsi="Times New Roman" w:cs="Times New Roman"/>
                <w:color w:val="00B050"/>
              </w:rPr>
              <w:t>irštin</w:t>
            </w:r>
            <w:r w:rsidR="00CA6736">
              <w:rPr>
                <w:rFonts w:ascii="Times New Roman" w:hAnsi="Times New Roman" w:cs="Times New Roman"/>
                <w:color w:val="00B050"/>
              </w:rPr>
              <w:t>ės</w:t>
            </w:r>
            <w:r w:rsidRPr="00CC5BA3">
              <w:rPr>
                <w:rFonts w:ascii="Times New Roman" w:hAnsi="Times New Roman" w:cs="Times New Roman"/>
              </w:rPr>
              <w:t xml:space="preserve"> </w:t>
            </w:r>
            <w:r>
              <w:rPr>
                <w:rFonts w:ascii="Times New Roman" w:hAnsi="Times New Roman" w:cs="Times New Roman"/>
              </w:rPr>
              <w:t>a</w:t>
            </w:r>
            <w:r w:rsidRPr="00CC5BA3">
              <w:rPr>
                <w:rFonts w:ascii="Times New Roman" w:hAnsi="Times New Roman" w:cs="Times New Roman"/>
              </w:rPr>
              <w:t xml:space="preserve">tsparumas dilinimui (ciklų skaičius) </w:t>
            </w:r>
            <w:r w:rsidR="00CA6736" w:rsidRPr="005F21D3">
              <w:rPr>
                <w:rFonts w:ascii="Times New Roman" w:hAnsi="Times New Roman" w:cs="Times New Roman"/>
                <w:color w:val="00B050"/>
              </w:rPr>
              <w:t xml:space="preserve"> </w:t>
            </w:r>
            <w:r w:rsidR="00FD4807">
              <w:rPr>
                <w:rFonts w:ascii="Times New Roman" w:hAnsi="Times New Roman" w:cs="Times New Roman"/>
                <w:sz w:val="24"/>
                <w:szCs w:val="24"/>
              </w:rPr>
              <w:t xml:space="preserve">turi būti </w:t>
            </w:r>
            <w:r w:rsidR="00684E4D">
              <w:rPr>
                <w:rFonts w:ascii="Times New Roman" w:hAnsi="Times New Roman" w:cs="Times New Roman"/>
                <w:sz w:val="24"/>
                <w:szCs w:val="24"/>
              </w:rPr>
              <w:t xml:space="preserve">apsaugos </w:t>
            </w:r>
            <w:r>
              <w:rPr>
                <w:rFonts w:ascii="Times New Roman" w:hAnsi="Times New Roman" w:cs="Times New Roman"/>
                <w:sz w:val="24"/>
                <w:szCs w:val="24"/>
              </w:rPr>
              <w:t>lygmuo 2</w:t>
            </w:r>
          </w:p>
        </w:tc>
        <w:tc>
          <w:tcPr>
            <w:tcW w:w="2961" w:type="dxa"/>
            <w:tcBorders>
              <w:top w:val="single" w:sz="4" w:space="0" w:color="000000"/>
              <w:left w:val="single" w:sz="4" w:space="0" w:color="000000"/>
              <w:bottom w:val="single" w:sz="4" w:space="0" w:color="000000"/>
              <w:right w:val="single" w:sz="4" w:space="0" w:color="000000"/>
            </w:tcBorders>
          </w:tcPr>
          <w:p w14:paraId="0C09583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D89C1D1"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4DF3EE76" w14:textId="77777777" w:rsidTr="00684E4D">
        <w:trPr>
          <w:trHeight w:val="833"/>
        </w:trPr>
        <w:tc>
          <w:tcPr>
            <w:tcW w:w="846" w:type="dxa"/>
            <w:tcBorders>
              <w:top w:val="single" w:sz="4" w:space="0" w:color="000000"/>
              <w:left w:val="single" w:sz="4" w:space="0" w:color="000000"/>
              <w:bottom w:val="single" w:sz="4" w:space="0" w:color="000000"/>
              <w:right w:val="single" w:sz="4" w:space="0" w:color="000000"/>
            </w:tcBorders>
            <w:vAlign w:val="center"/>
          </w:tcPr>
          <w:p w14:paraId="30426A94" w14:textId="77777777"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3F0497">
              <w:rPr>
                <w:rFonts w:ascii="Times New Roman" w:eastAsia="Times New Roman" w:hAnsi="Times New Roman" w:cs="Times New Roman"/>
                <w:color w:val="000000"/>
                <w:sz w:val="24"/>
                <w:szCs w:val="24"/>
              </w:rPr>
              <w:t>.</w:t>
            </w:r>
          </w:p>
        </w:tc>
        <w:tc>
          <w:tcPr>
            <w:tcW w:w="4002" w:type="dxa"/>
            <w:tcBorders>
              <w:top w:val="single" w:sz="4" w:space="0" w:color="000000"/>
              <w:left w:val="single" w:sz="4" w:space="0" w:color="000000"/>
              <w:bottom w:val="single" w:sz="4" w:space="0" w:color="000000"/>
              <w:right w:val="single" w:sz="4" w:space="0" w:color="000000"/>
            </w:tcBorders>
          </w:tcPr>
          <w:p w14:paraId="299CF005" w14:textId="290EE048" w:rsidR="00BE2E38" w:rsidRPr="00A5511B" w:rsidRDefault="009D77EC" w:rsidP="00684E4D">
            <w:pPr>
              <w:tabs>
                <w:tab w:val="left" w:pos="0"/>
              </w:tabs>
              <w:jc w:val="both"/>
              <w:rPr>
                <w:rFonts w:ascii="Times New Roman" w:eastAsia="Times New Roman" w:hAnsi="Times New Roman" w:cs="Times New Roman"/>
                <w:color w:val="000000" w:themeColor="text1"/>
                <w:sz w:val="24"/>
                <w:szCs w:val="24"/>
                <w:highlight w:val="yellow"/>
                <w:lang w:eastAsia="lt-LT"/>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w:t>
            </w:r>
            <w:r w:rsidRPr="00CC5BA3">
              <w:rPr>
                <w:rFonts w:ascii="Times New Roman" w:hAnsi="Times New Roman" w:cs="Times New Roman"/>
              </w:rPr>
              <w:t xml:space="preserve"> </w:t>
            </w:r>
            <w:r>
              <w:rPr>
                <w:rFonts w:ascii="Times New Roman" w:hAnsi="Times New Roman" w:cs="Times New Roman"/>
              </w:rPr>
              <w:t>a</w:t>
            </w:r>
            <w:r w:rsidRPr="00CC5BA3">
              <w:rPr>
                <w:rFonts w:ascii="Times New Roman" w:hAnsi="Times New Roman" w:cs="Times New Roman"/>
              </w:rPr>
              <w:t xml:space="preserve">tsparumas </w:t>
            </w:r>
            <w:r>
              <w:rPr>
                <w:rFonts w:ascii="Times New Roman" w:hAnsi="Times New Roman" w:cs="Times New Roman"/>
              </w:rPr>
              <w:t>pradūrimui N</w:t>
            </w:r>
            <w:r w:rsidRPr="00CC5BA3">
              <w:rPr>
                <w:rFonts w:ascii="Times New Roman" w:hAnsi="Times New Roman" w:cs="Times New Roman"/>
              </w:rPr>
              <w:t xml:space="preserve"> </w:t>
            </w:r>
            <w:r w:rsidRPr="005F21D3">
              <w:rPr>
                <w:rFonts w:ascii="Times New Roman" w:hAnsi="Times New Roman" w:cs="Times New Roman"/>
                <w:color w:val="00B050"/>
              </w:rPr>
              <w:t xml:space="preserve"> </w:t>
            </w:r>
            <w:r>
              <w:rPr>
                <w:rFonts w:ascii="Times New Roman" w:hAnsi="Times New Roman" w:cs="Times New Roman"/>
                <w:sz w:val="24"/>
                <w:szCs w:val="24"/>
              </w:rPr>
              <w:t>turi būti</w:t>
            </w:r>
            <w:r w:rsidR="00684E4D">
              <w:rPr>
                <w:rFonts w:ascii="Times New Roman" w:hAnsi="Times New Roman" w:cs="Times New Roman"/>
                <w:sz w:val="24"/>
                <w:szCs w:val="24"/>
              </w:rPr>
              <w:t xml:space="preserve"> apsaugos </w:t>
            </w:r>
            <w:r>
              <w:rPr>
                <w:rFonts w:ascii="Times New Roman" w:hAnsi="Times New Roman" w:cs="Times New Roman"/>
                <w:sz w:val="24"/>
                <w:szCs w:val="24"/>
              </w:rPr>
              <w:t>lygmuo 2</w:t>
            </w:r>
          </w:p>
        </w:tc>
        <w:tc>
          <w:tcPr>
            <w:tcW w:w="2961" w:type="dxa"/>
            <w:tcBorders>
              <w:top w:val="single" w:sz="4" w:space="0" w:color="000000"/>
              <w:left w:val="single" w:sz="4" w:space="0" w:color="000000"/>
              <w:bottom w:val="single" w:sz="4" w:space="0" w:color="000000"/>
              <w:right w:val="single" w:sz="4" w:space="0" w:color="000000"/>
            </w:tcBorders>
          </w:tcPr>
          <w:p w14:paraId="04B0C0F8"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0BE792B5"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74B21666"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210145D" w14:textId="13975B7F"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3</w:t>
            </w:r>
            <w:r w:rsidR="003F0497">
              <w:rPr>
                <w:rFonts w:ascii="Times New Roman" w:eastAsia="Times New Roman" w:hAnsi="Times New Roman" w:cs="Times New Roman"/>
                <w:color w:val="000000"/>
                <w:sz w:val="24"/>
                <w:szCs w:val="24"/>
              </w:rPr>
              <w:t>.</w:t>
            </w:r>
          </w:p>
        </w:tc>
        <w:tc>
          <w:tcPr>
            <w:tcW w:w="4002" w:type="dxa"/>
            <w:tcBorders>
              <w:top w:val="single" w:sz="4" w:space="0" w:color="000000"/>
              <w:left w:val="single" w:sz="4" w:space="0" w:color="000000"/>
              <w:bottom w:val="single" w:sz="4" w:space="0" w:color="000000"/>
              <w:right w:val="single" w:sz="4" w:space="0" w:color="000000"/>
            </w:tcBorders>
          </w:tcPr>
          <w:p w14:paraId="72F7B463" w14:textId="3ABEE487" w:rsidR="00FE3132" w:rsidRPr="00A5511B" w:rsidRDefault="00684E4D" w:rsidP="00684E4D">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lt-LT"/>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w:t>
            </w:r>
            <w:r w:rsidRPr="00CC5BA3">
              <w:rPr>
                <w:rFonts w:ascii="Times New Roman" w:hAnsi="Times New Roman" w:cs="Times New Roman"/>
              </w:rPr>
              <w:t xml:space="preserve"> </w:t>
            </w:r>
            <w:r>
              <w:rPr>
                <w:rFonts w:ascii="Times New Roman" w:hAnsi="Times New Roman" w:cs="Times New Roman"/>
              </w:rPr>
              <w:t>a</w:t>
            </w:r>
            <w:r w:rsidRPr="00CC5BA3">
              <w:rPr>
                <w:rFonts w:ascii="Times New Roman" w:hAnsi="Times New Roman" w:cs="Times New Roman"/>
              </w:rPr>
              <w:t xml:space="preserve">tsparumas </w:t>
            </w:r>
            <w:r>
              <w:rPr>
                <w:rFonts w:ascii="Times New Roman" w:hAnsi="Times New Roman" w:cs="Times New Roman"/>
              </w:rPr>
              <w:t>įpjovimui (TDM test.) N</w:t>
            </w:r>
            <w:r w:rsidRPr="00CC5BA3">
              <w:rPr>
                <w:rFonts w:ascii="Times New Roman" w:hAnsi="Times New Roman" w:cs="Times New Roman"/>
              </w:rPr>
              <w:t xml:space="preserve"> </w:t>
            </w:r>
            <w:r w:rsidRPr="005F21D3">
              <w:rPr>
                <w:rFonts w:ascii="Times New Roman" w:hAnsi="Times New Roman" w:cs="Times New Roman"/>
                <w:color w:val="00B050"/>
              </w:rPr>
              <w:t xml:space="preserve"> </w:t>
            </w:r>
            <w:r>
              <w:rPr>
                <w:rFonts w:ascii="Times New Roman" w:hAnsi="Times New Roman" w:cs="Times New Roman"/>
                <w:sz w:val="24"/>
                <w:szCs w:val="24"/>
              </w:rPr>
              <w:t>turi būti apsaugos lygmuo D</w:t>
            </w:r>
          </w:p>
        </w:tc>
        <w:tc>
          <w:tcPr>
            <w:tcW w:w="2961" w:type="dxa"/>
            <w:tcBorders>
              <w:top w:val="single" w:sz="4" w:space="0" w:color="000000"/>
              <w:left w:val="single" w:sz="4" w:space="0" w:color="000000"/>
              <w:bottom w:val="single" w:sz="4" w:space="0" w:color="000000"/>
              <w:right w:val="single" w:sz="4" w:space="0" w:color="000000"/>
            </w:tcBorders>
          </w:tcPr>
          <w:p w14:paraId="23D027BD"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03913530"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2C4AFB" w14:paraId="7EBEA3B1"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F124E73" w14:textId="77777777" w:rsidR="002C4AFB" w:rsidRPr="000B4353" w:rsidRDefault="00A82E2A" w:rsidP="003F049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4002" w:type="dxa"/>
            <w:tcBorders>
              <w:top w:val="single" w:sz="4" w:space="0" w:color="000000"/>
              <w:left w:val="single" w:sz="4" w:space="0" w:color="000000"/>
              <w:bottom w:val="single" w:sz="4" w:space="0" w:color="000000"/>
              <w:right w:val="single" w:sz="4" w:space="0" w:color="000000"/>
            </w:tcBorders>
          </w:tcPr>
          <w:p w14:paraId="5872CF24" w14:textId="7A98BCAC" w:rsidR="005F21D3" w:rsidRDefault="00684E4D" w:rsidP="00684E4D">
            <w:pPr>
              <w:autoSpaceDE w:val="0"/>
              <w:autoSpaceDN w:val="0"/>
              <w:adjustRightInd w:val="0"/>
              <w:spacing w:after="0" w:line="240" w:lineRule="auto"/>
              <w:jc w:val="both"/>
              <w:rPr>
                <w:rFonts w:ascii="Times New Roman" w:eastAsia="Times New Roman" w:hAnsi="Times New Roman" w:cs="Times New Roman"/>
                <w:b/>
                <w:color w:val="00B050"/>
                <w:sz w:val="24"/>
                <w:szCs w:val="24"/>
                <w:lang w:eastAsia="lt-LT"/>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 xml:space="preserve">ės </w:t>
            </w:r>
            <w:r w:rsidRPr="00684E4D">
              <w:rPr>
                <w:rFonts w:ascii="Times New Roman" w:hAnsi="Times New Roman" w:cs="Times New Roman"/>
              </w:rPr>
              <w:t>a</w:t>
            </w:r>
            <w:r w:rsidRPr="00CC5BA3">
              <w:rPr>
                <w:rFonts w:ascii="Times New Roman" w:hAnsi="Times New Roman" w:cs="Times New Roman"/>
              </w:rPr>
              <w:t>psauga nuo smūgių</w:t>
            </w:r>
            <w:r>
              <w:rPr>
                <w:rFonts w:ascii="Times New Roman" w:hAnsi="Times New Roman" w:cs="Times New Roman"/>
              </w:rPr>
              <w:t xml:space="preserve"> </w:t>
            </w:r>
            <w:r>
              <w:rPr>
                <w:rFonts w:ascii="Times New Roman" w:hAnsi="Times New Roman" w:cs="Times New Roman"/>
                <w:sz w:val="24"/>
                <w:szCs w:val="24"/>
              </w:rPr>
              <w:t>turi būti apsaugos lygmuo P</w:t>
            </w:r>
          </w:p>
        </w:tc>
        <w:tc>
          <w:tcPr>
            <w:tcW w:w="2961" w:type="dxa"/>
            <w:tcBorders>
              <w:top w:val="single" w:sz="4" w:space="0" w:color="000000"/>
              <w:left w:val="single" w:sz="4" w:space="0" w:color="000000"/>
              <w:bottom w:val="single" w:sz="4" w:space="0" w:color="000000"/>
              <w:right w:val="single" w:sz="4" w:space="0" w:color="000000"/>
            </w:tcBorders>
          </w:tcPr>
          <w:p w14:paraId="47818D1E" w14:textId="77777777" w:rsidR="002C4AFB" w:rsidRPr="00324CE9" w:rsidRDefault="007B4AA9" w:rsidP="00324CE9">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00F8719" w14:textId="77777777" w:rsidR="002C4AFB" w:rsidRDefault="002C4AFB"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43EBB167"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29AC6CB" w14:textId="77777777" w:rsidR="003F0497" w:rsidRDefault="00A82E2A" w:rsidP="003F04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002" w:type="dxa"/>
            <w:tcBorders>
              <w:top w:val="single" w:sz="4" w:space="0" w:color="000000"/>
              <w:left w:val="single" w:sz="4" w:space="0" w:color="000000"/>
              <w:bottom w:val="single" w:sz="4" w:space="0" w:color="000000"/>
              <w:right w:val="single" w:sz="4" w:space="0" w:color="000000"/>
            </w:tcBorders>
          </w:tcPr>
          <w:p w14:paraId="6198BE8C" w14:textId="0647BA43" w:rsidR="00E04A69" w:rsidRPr="00A5511B" w:rsidRDefault="00684E4D" w:rsidP="00684E4D">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 xml:space="preserve">ės </w:t>
            </w:r>
            <w:r w:rsidRPr="00684E4D">
              <w:rPr>
                <w:rFonts w:ascii="Times New Roman" w:hAnsi="Times New Roman" w:cs="Times New Roman"/>
              </w:rPr>
              <w:t>a</w:t>
            </w:r>
            <w:r w:rsidRPr="00CC5BA3">
              <w:rPr>
                <w:rFonts w:ascii="Times New Roman" w:hAnsi="Times New Roman" w:cs="Times New Roman"/>
              </w:rPr>
              <w:t>tsparumas ribotam liepsnos plitimui</w:t>
            </w:r>
            <w:r>
              <w:rPr>
                <w:rFonts w:ascii="Times New Roman" w:hAnsi="Times New Roman" w:cs="Times New Roman"/>
              </w:rPr>
              <w:t xml:space="preserve"> </w:t>
            </w:r>
            <w:r>
              <w:rPr>
                <w:rFonts w:ascii="Times New Roman" w:hAnsi="Times New Roman" w:cs="Times New Roman"/>
                <w:sz w:val="24"/>
                <w:szCs w:val="24"/>
              </w:rPr>
              <w:t>turi būti apsaugos lygmuo 4</w:t>
            </w:r>
          </w:p>
        </w:tc>
        <w:tc>
          <w:tcPr>
            <w:tcW w:w="2961" w:type="dxa"/>
            <w:tcBorders>
              <w:top w:val="single" w:sz="4" w:space="0" w:color="000000"/>
              <w:left w:val="single" w:sz="4" w:space="0" w:color="000000"/>
              <w:bottom w:val="single" w:sz="4" w:space="0" w:color="000000"/>
              <w:right w:val="single" w:sz="4" w:space="0" w:color="000000"/>
            </w:tcBorders>
          </w:tcPr>
          <w:p w14:paraId="3BD2DA0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2302F7DD"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502442D1"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4018745"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6.</w:t>
            </w:r>
          </w:p>
        </w:tc>
        <w:tc>
          <w:tcPr>
            <w:tcW w:w="4002" w:type="dxa"/>
            <w:tcBorders>
              <w:top w:val="single" w:sz="4" w:space="0" w:color="000000"/>
              <w:left w:val="single" w:sz="4" w:space="0" w:color="000000"/>
              <w:bottom w:val="single" w:sz="4" w:space="0" w:color="000000"/>
              <w:right w:val="single" w:sz="4" w:space="0" w:color="000000"/>
            </w:tcBorders>
          </w:tcPr>
          <w:p w14:paraId="253D8690" w14:textId="283A7934" w:rsidR="00941D20" w:rsidRDefault="00684E4D" w:rsidP="00684E4D">
            <w:pPr>
              <w:spacing w:after="0" w:line="240" w:lineRule="auto"/>
              <w:jc w:val="both"/>
              <w:rPr>
                <w:rFonts w:ascii="Times New Roman" w:eastAsia="Times New Roman" w:hAnsi="Times New Roman" w:cs="Times New Roman"/>
                <w:color w:val="000000" w:themeColor="text1"/>
                <w:sz w:val="24"/>
                <w:szCs w:val="24"/>
                <w:highlight w:val="yellow"/>
                <w:lang w:eastAsia="lt-LT"/>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 xml:space="preserve">ės </w:t>
            </w:r>
            <w:r w:rsidRPr="00684E4D">
              <w:rPr>
                <w:rFonts w:ascii="Times New Roman" w:hAnsi="Times New Roman" w:cs="Times New Roman"/>
              </w:rPr>
              <w:t>at</w:t>
            </w:r>
            <w:r w:rsidRPr="00CC5BA3">
              <w:rPr>
                <w:rFonts w:ascii="Times New Roman" w:hAnsi="Times New Roman" w:cs="Times New Roman"/>
              </w:rPr>
              <w:t>sparumas kontaktinei šilumai</w:t>
            </w:r>
            <w:r>
              <w:rPr>
                <w:rFonts w:ascii="Times New Roman" w:hAnsi="Times New Roman" w:cs="Times New Roman"/>
                <w:sz w:val="24"/>
                <w:szCs w:val="24"/>
              </w:rPr>
              <w:t xml:space="preserve"> turi būti apsaugos lygmuo 2</w:t>
            </w:r>
            <w:r>
              <w:rPr>
                <w:rFonts w:ascii="Times New Roman" w:hAnsi="Times New Roman" w:cs="Times New Roman"/>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4460125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34AC46C8"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4D82E9A4"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A2435CD"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7.</w:t>
            </w:r>
          </w:p>
        </w:tc>
        <w:tc>
          <w:tcPr>
            <w:tcW w:w="4002" w:type="dxa"/>
            <w:tcBorders>
              <w:top w:val="single" w:sz="4" w:space="0" w:color="000000"/>
              <w:left w:val="single" w:sz="4" w:space="0" w:color="000000"/>
              <w:bottom w:val="single" w:sz="4" w:space="0" w:color="000000"/>
              <w:right w:val="single" w:sz="4" w:space="0" w:color="000000"/>
            </w:tcBorders>
          </w:tcPr>
          <w:p w14:paraId="1B431881" w14:textId="77777777" w:rsidR="00277603" w:rsidRPr="00277603" w:rsidRDefault="00277603" w:rsidP="00277603">
            <w:pPr>
              <w:spacing w:after="0" w:line="240" w:lineRule="auto"/>
              <w:jc w:val="both"/>
              <w:rPr>
                <w:rFonts w:ascii="Times New Roman" w:hAnsi="Times New Roman" w:cs="Times New Roman"/>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 xml:space="preserve">ės trikotažinės medžiagos </w:t>
            </w:r>
            <w:r w:rsidRPr="00954749">
              <w:rPr>
                <w:rFonts w:ascii="Times New Roman" w:hAnsi="Times New Roman" w:cs="Times New Roman"/>
              </w:rPr>
              <w:t>p</w:t>
            </w:r>
            <w:r w:rsidRPr="00CC5BA3">
              <w:rPr>
                <w:rFonts w:ascii="Times New Roman" w:hAnsi="Times New Roman" w:cs="Times New Roman"/>
              </w:rPr>
              <w:t>luoštinė sudėtis, %</w:t>
            </w:r>
            <w:r>
              <w:rPr>
                <w:rFonts w:ascii="Times New Roman" w:hAnsi="Times New Roman" w:cs="Times New Roman"/>
              </w:rPr>
              <w:t xml:space="preserve"> turi būti </w:t>
            </w:r>
            <w:r w:rsidRPr="00277603">
              <w:rPr>
                <w:rFonts w:ascii="Times New Roman" w:hAnsi="Times New Roman" w:cs="Times New Roman"/>
              </w:rPr>
              <w:t>95% meta– aramidas</w:t>
            </w:r>
          </w:p>
          <w:p w14:paraId="130CF058" w14:textId="77777777" w:rsidR="00277603" w:rsidRDefault="00277603" w:rsidP="00277603">
            <w:pPr>
              <w:spacing w:after="0" w:line="240" w:lineRule="auto"/>
              <w:jc w:val="both"/>
              <w:rPr>
                <w:rFonts w:ascii="Times New Roman" w:hAnsi="Times New Roman" w:cs="Times New Roman"/>
              </w:rPr>
            </w:pPr>
            <w:r w:rsidRPr="00277603">
              <w:rPr>
                <w:rFonts w:ascii="Times New Roman" w:hAnsi="Times New Roman" w:cs="Times New Roman"/>
              </w:rPr>
              <w:t xml:space="preserve">5% para-aramidas (tolerancija ± 3%) </w:t>
            </w:r>
          </w:p>
          <w:p w14:paraId="28BA23E6" w14:textId="726D2008" w:rsidR="008A4615" w:rsidRDefault="00277603" w:rsidP="00277603">
            <w:pPr>
              <w:spacing w:after="0" w:line="240" w:lineRule="auto"/>
              <w:jc w:val="both"/>
              <w:rPr>
                <w:rFonts w:ascii="Times New Roman" w:eastAsia="Times New Roman" w:hAnsi="Times New Roman" w:cs="Times New Roman"/>
                <w:color w:val="00B050"/>
                <w:sz w:val="24"/>
                <w:szCs w:val="24"/>
                <w:highlight w:val="yellow"/>
                <w:lang w:eastAsia="lt-LT"/>
              </w:rPr>
            </w:pPr>
            <w:r w:rsidRPr="00277603">
              <w:rPr>
                <w:rFonts w:ascii="Times New Roman" w:hAnsi="Times New Roman" w:cs="Times New Roman"/>
              </w:rPr>
              <w:t>arba 100 % meta - aramidas</w:t>
            </w:r>
          </w:p>
        </w:tc>
        <w:tc>
          <w:tcPr>
            <w:tcW w:w="2961" w:type="dxa"/>
            <w:tcBorders>
              <w:top w:val="single" w:sz="4" w:space="0" w:color="000000"/>
              <w:left w:val="single" w:sz="4" w:space="0" w:color="000000"/>
              <w:bottom w:val="single" w:sz="4" w:space="0" w:color="000000"/>
              <w:right w:val="single" w:sz="4" w:space="0" w:color="000000"/>
            </w:tcBorders>
          </w:tcPr>
          <w:p w14:paraId="07FFE88E"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7F893353"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3108C3F1"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24A2766" w14:textId="14666E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8.</w:t>
            </w:r>
          </w:p>
        </w:tc>
        <w:tc>
          <w:tcPr>
            <w:tcW w:w="4002" w:type="dxa"/>
            <w:tcBorders>
              <w:top w:val="single" w:sz="4" w:space="0" w:color="000000"/>
              <w:left w:val="single" w:sz="4" w:space="0" w:color="000000"/>
              <w:bottom w:val="single" w:sz="4" w:space="0" w:color="000000"/>
              <w:right w:val="single" w:sz="4" w:space="0" w:color="000000"/>
            </w:tcBorders>
          </w:tcPr>
          <w:p w14:paraId="51BE41E0" w14:textId="77777777" w:rsidR="00013CE5" w:rsidRDefault="00954749" w:rsidP="00954749">
            <w:pPr>
              <w:spacing w:after="0" w:line="240" w:lineRule="auto"/>
              <w:jc w:val="both"/>
              <w:rPr>
                <w:rFonts w:ascii="Times New Roman" w:hAnsi="Times New Roman" w:cs="Times New Roman"/>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 xml:space="preserve">ės trikotažinės medžiagos </w:t>
            </w:r>
            <w:r w:rsidRPr="00954749">
              <w:rPr>
                <w:rFonts w:ascii="Times New Roman" w:hAnsi="Times New Roman" w:cs="Times New Roman"/>
              </w:rPr>
              <w:t>p</w:t>
            </w:r>
            <w:r w:rsidRPr="00CC5BA3">
              <w:rPr>
                <w:rFonts w:ascii="Times New Roman" w:hAnsi="Times New Roman" w:cs="Times New Roman"/>
              </w:rPr>
              <w:t>aviršinis tankis, g/m</w:t>
            </w:r>
            <w:r w:rsidRPr="00CC5BA3">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xml:space="preserve">turi būti </w:t>
            </w:r>
            <w:r w:rsidRPr="00CC5BA3">
              <w:rPr>
                <w:rFonts w:ascii="Times New Roman" w:hAnsi="Times New Roman" w:cs="Times New Roman"/>
              </w:rPr>
              <w:t>320 ± 20</w:t>
            </w:r>
          </w:p>
          <w:p w14:paraId="736ED345" w14:textId="43FCBBD2" w:rsidR="00954749" w:rsidRPr="00954749" w:rsidRDefault="00954749" w:rsidP="00954749">
            <w:pPr>
              <w:spacing w:after="0" w:line="240" w:lineRule="auto"/>
              <w:jc w:val="both"/>
              <w:rPr>
                <w:rFonts w:ascii="Times New Roman" w:eastAsia="Times New Roman" w:hAnsi="Times New Roman" w:cs="Times New Roman"/>
                <w:color w:val="00B050"/>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7DABE876"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701F45F"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20386ECF"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851CFD0"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9.</w:t>
            </w:r>
          </w:p>
        </w:tc>
        <w:tc>
          <w:tcPr>
            <w:tcW w:w="4002" w:type="dxa"/>
            <w:tcBorders>
              <w:top w:val="single" w:sz="4" w:space="0" w:color="000000"/>
              <w:left w:val="single" w:sz="4" w:space="0" w:color="000000"/>
              <w:bottom w:val="single" w:sz="4" w:space="0" w:color="000000"/>
              <w:right w:val="single" w:sz="4" w:space="0" w:color="000000"/>
            </w:tcBorders>
          </w:tcPr>
          <w:p w14:paraId="13454951" w14:textId="67048F62" w:rsidR="0011512F" w:rsidRDefault="00954749" w:rsidP="00954749">
            <w:pPr>
              <w:spacing w:after="0" w:line="240" w:lineRule="auto"/>
              <w:jc w:val="both"/>
              <w:rPr>
                <w:rFonts w:ascii="Times New Roman" w:eastAsia="Times New Roman" w:hAnsi="Times New Roman" w:cs="Times New Roman"/>
                <w:color w:val="00B050"/>
                <w:sz w:val="24"/>
                <w:szCs w:val="24"/>
                <w:highlight w:val="yellow"/>
                <w:lang w:eastAsia="lt-LT"/>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 xml:space="preserve">ės trikotažinės </w:t>
            </w:r>
            <w:r w:rsidRPr="00954749">
              <w:rPr>
                <w:rFonts w:ascii="Times New Roman" w:hAnsi="Times New Roman" w:cs="Times New Roman"/>
              </w:rPr>
              <w:t>medžiagos matmenų pokytis išskalbus ir išdžiovinus (skersine ir išilgine kryptimis), % po vieno skalbimo turi būti</w:t>
            </w:r>
            <w:r>
              <w:rPr>
                <w:rFonts w:ascii="Times New Roman" w:hAnsi="Times New Roman" w:cs="Times New Roman"/>
                <w:color w:val="00B050"/>
              </w:rPr>
              <w:t xml:space="preserve"> </w:t>
            </w:r>
            <w:r w:rsidRPr="00CC5BA3">
              <w:rPr>
                <w:rFonts w:ascii="Times New Roman" w:hAnsi="Times New Roman" w:cs="Times New Roman"/>
              </w:rPr>
              <w:t>ne daugiau ± 2,0</w:t>
            </w:r>
          </w:p>
        </w:tc>
        <w:tc>
          <w:tcPr>
            <w:tcW w:w="2961" w:type="dxa"/>
            <w:tcBorders>
              <w:top w:val="single" w:sz="4" w:space="0" w:color="000000"/>
              <w:left w:val="single" w:sz="4" w:space="0" w:color="000000"/>
              <w:bottom w:val="single" w:sz="4" w:space="0" w:color="000000"/>
              <w:right w:val="single" w:sz="4" w:space="0" w:color="000000"/>
            </w:tcBorders>
          </w:tcPr>
          <w:p w14:paraId="641A5767"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61980659"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0D4F38B7" w14:textId="77777777" w:rsidTr="00E547D6">
        <w:trPr>
          <w:trHeight w:val="1072"/>
        </w:trPr>
        <w:tc>
          <w:tcPr>
            <w:tcW w:w="846" w:type="dxa"/>
            <w:tcBorders>
              <w:top w:val="single" w:sz="4" w:space="0" w:color="000000"/>
              <w:left w:val="single" w:sz="4" w:space="0" w:color="000000"/>
              <w:bottom w:val="single" w:sz="4" w:space="0" w:color="000000"/>
              <w:right w:val="single" w:sz="4" w:space="0" w:color="000000"/>
            </w:tcBorders>
            <w:vAlign w:val="center"/>
          </w:tcPr>
          <w:p w14:paraId="2FFFB2F2" w14:textId="77777777" w:rsidR="003F0497" w:rsidRPr="007C2D64" w:rsidRDefault="00A82E2A" w:rsidP="003F0497">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10.</w:t>
            </w:r>
          </w:p>
        </w:tc>
        <w:tc>
          <w:tcPr>
            <w:tcW w:w="4002" w:type="dxa"/>
            <w:tcBorders>
              <w:top w:val="single" w:sz="4" w:space="0" w:color="000000"/>
              <w:left w:val="single" w:sz="4" w:space="0" w:color="000000"/>
              <w:bottom w:val="single" w:sz="4" w:space="0" w:color="000000"/>
              <w:right w:val="single" w:sz="4" w:space="0" w:color="000000"/>
            </w:tcBorders>
          </w:tcPr>
          <w:p w14:paraId="7F80CD25" w14:textId="01BEC88E" w:rsidR="00EC7898" w:rsidRDefault="00954749" w:rsidP="00E547D6">
            <w:pPr>
              <w:pStyle w:val="ListParagraph"/>
              <w:spacing w:after="0" w:line="240" w:lineRule="auto"/>
              <w:ind w:left="0"/>
              <w:jc w:val="both"/>
              <w:rPr>
                <w:rFonts w:ascii="Times New Roman" w:eastAsia="Times New Roman" w:hAnsi="Times New Roman" w:cs="Times New Roman"/>
                <w:color w:val="000000" w:themeColor="text1"/>
                <w:highlight w:val="yellow"/>
                <w:lang w:eastAsia="lt-LT"/>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trikotažinės medžiagos</w:t>
            </w:r>
            <w:r w:rsidR="00E547D6">
              <w:rPr>
                <w:rFonts w:ascii="Times New Roman" w:hAnsi="Times New Roman" w:cs="Times New Roman"/>
                <w:color w:val="00B050"/>
              </w:rPr>
              <w:t xml:space="preserve"> </w:t>
            </w:r>
            <w:r w:rsidR="00E547D6" w:rsidRPr="00E547D6">
              <w:rPr>
                <w:rFonts w:ascii="Times New Roman" w:hAnsi="Times New Roman" w:cs="Times New Roman"/>
              </w:rPr>
              <w:t>nu</w:t>
            </w:r>
            <w:r w:rsidR="00E547D6" w:rsidRPr="00CC5BA3">
              <w:rPr>
                <w:rFonts w:ascii="Times New Roman" w:hAnsi="Times New Roman" w:cs="Times New Roman"/>
              </w:rPr>
              <w:t>sidažymo atsparum</w:t>
            </w:r>
            <w:r w:rsidR="00E547D6">
              <w:rPr>
                <w:rFonts w:ascii="Times New Roman" w:hAnsi="Times New Roman" w:cs="Times New Roman"/>
              </w:rPr>
              <w:t>a</w:t>
            </w:r>
            <w:r w:rsidR="00E547D6" w:rsidRPr="00CC5BA3">
              <w:rPr>
                <w:rFonts w:ascii="Times New Roman" w:hAnsi="Times New Roman" w:cs="Times New Roman"/>
              </w:rPr>
              <w:t>s, balais</w:t>
            </w:r>
            <w:r w:rsidR="00E547D6">
              <w:rPr>
                <w:rFonts w:ascii="Times New Roman" w:hAnsi="Times New Roman" w:cs="Times New Roman"/>
              </w:rPr>
              <w:t xml:space="preserve"> </w:t>
            </w:r>
            <w:r w:rsidR="00E547D6" w:rsidRPr="00CC5BA3">
              <w:rPr>
                <w:rFonts w:ascii="Times New Roman" w:hAnsi="Times New Roman" w:cs="Times New Roman"/>
              </w:rPr>
              <w:t xml:space="preserve">sausai trinčiai </w:t>
            </w:r>
            <w:r w:rsidR="00E547D6">
              <w:rPr>
                <w:rFonts w:ascii="Times New Roman" w:hAnsi="Times New Roman" w:cs="Times New Roman"/>
              </w:rPr>
              <w:t xml:space="preserve">turi būti </w:t>
            </w:r>
            <w:r w:rsidR="00E547D6" w:rsidRPr="00E547D6">
              <w:rPr>
                <w:rFonts w:ascii="Times New Roman" w:hAnsi="Times New Roman" w:cs="Times New Roman"/>
              </w:rPr>
              <w:t>≥ 4</w:t>
            </w:r>
          </w:p>
        </w:tc>
        <w:tc>
          <w:tcPr>
            <w:tcW w:w="2961" w:type="dxa"/>
            <w:tcBorders>
              <w:top w:val="single" w:sz="4" w:space="0" w:color="000000"/>
              <w:left w:val="single" w:sz="4" w:space="0" w:color="000000"/>
              <w:bottom w:val="single" w:sz="4" w:space="0" w:color="000000"/>
              <w:right w:val="single" w:sz="4" w:space="0" w:color="000000"/>
            </w:tcBorders>
          </w:tcPr>
          <w:p w14:paraId="0B4AFF7A"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737A8AF"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71965FA5"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33F709D"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11.</w:t>
            </w:r>
          </w:p>
        </w:tc>
        <w:tc>
          <w:tcPr>
            <w:tcW w:w="4002" w:type="dxa"/>
            <w:tcBorders>
              <w:top w:val="single" w:sz="4" w:space="0" w:color="000000"/>
              <w:left w:val="single" w:sz="4" w:space="0" w:color="000000"/>
              <w:bottom w:val="single" w:sz="4" w:space="0" w:color="000000"/>
              <w:right w:val="single" w:sz="4" w:space="0" w:color="000000"/>
            </w:tcBorders>
          </w:tcPr>
          <w:p w14:paraId="73E8321B" w14:textId="77777777" w:rsidR="00ED722D" w:rsidRDefault="00954749" w:rsidP="00E547D6">
            <w:pPr>
              <w:spacing w:after="0" w:line="240" w:lineRule="auto"/>
              <w:jc w:val="both"/>
              <w:rPr>
                <w:rFonts w:ascii="Times New Roman" w:hAnsi="Times New Roman" w:cs="Times New Roman"/>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trikotažinės medžiagos</w:t>
            </w:r>
            <w:r w:rsidR="00E547D6">
              <w:rPr>
                <w:rFonts w:ascii="Times New Roman" w:hAnsi="Times New Roman" w:cs="Times New Roman"/>
                <w:color w:val="00B050"/>
              </w:rPr>
              <w:t xml:space="preserve"> </w:t>
            </w:r>
            <w:r w:rsidR="00E547D6" w:rsidRPr="00E547D6">
              <w:rPr>
                <w:rFonts w:ascii="Times New Roman" w:hAnsi="Times New Roman" w:cs="Times New Roman"/>
              </w:rPr>
              <w:t>nu</w:t>
            </w:r>
            <w:r w:rsidR="00E547D6" w:rsidRPr="00CC5BA3">
              <w:rPr>
                <w:rFonts w:ascii="Times New Roman" w:hAnsi="Times New Roman" w:cs="Times New Roman"/>
              </w:rPr>
              <w:t>sidažymo atsparum</w:t>
            </w:r>
            <w:r w:rsidR="00E547D6">
              <w:rPr>
                <w:rFonts w:ascii="Times New Roman" w:hAnsi="Times New Roman" w:cs="Times New Roman"/>
              </w:rPr>
              <w:t>a</w:t>
            </w:r>
            <w:r w:rsidR="00E547D6" w:rsidRPr="00CC5BA3">
              <w:rPr>
                <w:rFonts w:ascii="Times New Roman" w:hAnsi="Times New Roman" w:cs="Times New Roman"/>
              </w:rPr>
              <w:t>s, balais</w:t>
            </w:r>
            <w:r w:rsidR="00E547D6">
              <w:rPr>
                <w:rFonts w:ascii="Times New Roman" w:hAnsi="Times New Roman" w:cs="Times New Roman"/>
              </w:rPr>
              <w:t xml:space="preserve"> šlapiai</w:t>
            </w:r>
            <w:r w:rsidR="00E547D6" w:rsidRPr="00CC5BA3">
              <w:rPr>
                <w:rFonts w:ascii="Times New Roman" w:hAnsi="Times New Roman" w:cs="Times New Roman"/>
              </w:rPr>
              <w:t xml:space="preserve"> trinčiai </w:t>
            </w:r>
            <w:r w:rsidR="00E547D6">
              <w:rPr>
                <w:rFonts w:ascii="Times New Roman" w:hAnsi="Times New Roman" w:cs="Times New Roman"/>
              </w:rPr>
              <w:t xml:space="preserve">turi būti </w:t>
            </w:r>
            <w:r w:rsidR="00E547D6" w:rsidRPr="00E547D6">
              <w:rPr>
                <w:rFonts w:ascii="Times New Roman" w:hAnsi="Times New Roman" w:cs="Times New Roman"/>
              </w:rPr>
              <w:t>≥</w:t>
            </w:r>
            <w:r w:rsidR="00E547D6">
              <w:rPr>
                <w:rFonts w:ascii="Times New Roman" w:hAnsi="Times New Roman" w:cs="Times New Roman"/>
              </w:rPr>
              <w:t>3</w:t>
            </w:r>
          </w:p>
          <w:p w14:paraId="001013F5" w14:textId="0CD574A2" w:rsidR="00E547D6" w:rsidRDefault="00E547D6" w:rsidP="00E547D6">
            <w:pPr>
              <w:spacing w:after="0" w:line="240" w:lineRule="auto"/>
              <w:jc w:val="both"/>
              <w:rPr>
                <w:rFonts w:ascii="Times New Roman" w:eastAsia="Times New Roman" w:hAnsi="Times New Roman" w:cs="Times New Roman"/>
                <w:color w:val="000000" w:themeColor="text1"/>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03DA4785"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14:paraId="67F65E8E"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6D03A317"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0E02073"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12.</w:t>
            </w:r>
          </w:p>
        </w:tc>
        <w:tc>
          <w:tcPr>
            <w:tcW w:w="4002" w:type="dxa"/>
            <w:tcBorders>
              <w:top w:val="single" w:sz="4" w:space="0" w:color="000000"/>
              <w:left w:val="single" w:sz="4" w:space="0" w:color="000000"/>
              <w:bottom w:val="single" w:sz="4" w:space="0" w:color="000000"/>
              <w:right w:val="single" w:sz="4" w:space="0" w:color="000000"/>
            </w:tcBorders>
          </w:tcPr>
          <w:p w14:paraId="1F4B73CE" w14:textId="04D7B814" w:rsidR="007D79C9" w:rsidRDefault="00954749" w:rsidP="00E547D6">
            <w:pPr>
              <w:pStyle w:val="ListParagraph"/>
              <w:ind w:left="0"/>
              <w:jc w:val="both"/>
              <w:rPr>
                <w:rFonts w:ascii="Times New Roman" w:eastAsia="Times New Roman" w:hAnsi="Times New Roman" w:cs="Times New Roman"/>
                <w:color w:val="000000" w:themeColor="text1"/>
                <w:highlight w:val="yellow"/>
                <w:lang w:eastAsia="lt-LT"/>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trikotažinės medžiagos</w:t>
            </w:r>
            <w:r w:rsidR="00E547D6">
              <w:rPr>
                <w:rFonts w:ascii="Times New Roman" w:hAnsi="Times New Roman" w:cs="Times New Roman"/>
                <w:color w:val="00B050"/>
              </w:rPr>
              <w:t xml:space="preserve"> </w:t>
            </w:r>
            <w:r w:rsidR="00E547D6" w:rsidRPr="00E547D6">
              <w:rPr>
                <w:rFonts w:ascii="Times New Roman" w:hAnsi="Times New Roman" w:cs="Times New Roman"/>
              </w:rPr>
              <w:t>nu</w:t>
            </w:r>
            <w:r w:rsidR="00E547D6" w:rsidRPr="00CC5BA3">
              <w:rPr>
                <w:rFonts w:ascii="Times New Roman" w:hAnsi="Times New Roman" w:cs="Times New Roman"/>
              </w:rPr>
              <w:t>sidažymo atsparum</w:t>
            </w:r>
            <w:r w:rsidR="00E547D6">
              <w:rPr>
                <w:rFonts w:ascii="Times New Roman" w:hAnsi="Times New Roman" w:cs="Times New Roman"/>
              </w:rPr>
              <w:t>a</w:t>
            </w:r>
            <w:r w:rsidR="00E547D6" w:rsidRPr="00CC5BA3">
              <w:rPr>
                <w:rFonts w:ascii="Times New Roman" w:hAnsi="Times New Roman" w:cs="Times New Roman"/>
              </w:rPr>
              <w:t>s, balais</w:t>
            </w:r>
            <w:r w:rsidR="00E547D6">
              <w:rPr>
                <w:rFonts w:ascii="Times New Roman" w:hAnsi="Times New Roman" w:cs="Times New Roman"/>
              </w:rPr>
              <w:t xml:space="preserve"> </w:t>
            </w:r>
            <w:r w:rsidR="00E547D6" w:rsidRPr="00CC5BA3">
              <w:rPr>
                <w:rFonts w:ascii="Times New Roman" w:hAnsi="Times New Roman" w:cs="Times New Roman"/>
              </w:rPr>
              <w:t>- skalbimui prie 40 °C</w:t>
            </w:r>
            <w:r w:rsidR="00E547D6">
              <w:rPr>
                <w:rFonts w:ascii="Times New Roman" w:hAnsi="Times New Roman" w:cs="Times New Roman"/>
              </w:rPr>
              <w:t xml:space="preserve"> turi būti </w:t>
            </w:r>
            <w:r w:rsidR="00E547D6" w:rsidRPr="00E547D6">
              <w:rPr>
                <w:rFonts w:ascii="Times New Roman" w:hAnsi="Times New Roman" w:cs="Times New Roman"/>
              </w:rPr>
              <w:t>≥ 4</w:t>
            </w:r>
          </w:p>
        </w:tc>
        <w:tc>
          <w:tcPr>
            <w:tcW w:w="2961" w:type="dxa"/>
            <w:tcBorders>
              <w:top w:val="single" w:sz="4" w:space="0" w:color="000000"/>
              <w:left w:val="single" w:sz="4" w:space="0" w:color="000000"/>
              <w:bottom w:val="single" w:sz="4" w:space="0" w:color="000000"/>
              <w:right w:val="single" w:sz="4" w:space="0" w:color="000000"/>
            </w:tcBorders>
          </w:tcPr>
          <w:p w14:paraId="2CA657AA"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047DE695"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6464F510"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F9495B4"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13.</w:t>
            </w:r>
          </w:p>
        </w:tc>
        <w:tc>
          <w:tcPr>
            <w:tcW w:w="4002" w:type="dxa"/>
            <w:tcBorders>
              <w:top w:val="single" w:sz="4" w:space="0" w:color="000000"/>
              <w:left w:val="single" w:sz="4" w:space="0" w:color="000000"/>
              <w:bottom w:val="single" w:sz="4" w:space="0" w:color="000000"/>
              <w:right w:val="single" w:sz="4" w:space="0" w:color="000000"/>
            </w:tcBorders>
          </w:tcPr>
          <w:p w14:paraId="7EC6C6D7" w14:textId="77777777" w:rsidR="007D79C9" w:rsidRDefault="00954749" w:rsidP="00B255BF">
            <w:pPr>
              <w:autoSpaceDE w:val="0"/>
              <w:autoSpaceDN w:val="0"/>
              <w:adjustRightInd w:val="0"/>
              <w:spacing w:after="0" w:line="240" w:lineRule="auto"/>
              <w:rPr>
                <w:rFonts w:ascii="Times New Roman" w:hAnsi="Times New Roman" w:cs="Times New Roman"/>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trikotažinės medžiagos</w:t>
            </w:r>
            <w:r w:rsidR="00E547D6">
              <w:rPr>
                <w:rFonts w:ascii="Times New Roman" w:hAnsi="Times New Roman" w:cs="Times New Roman"/>
                <w:color w:val="00B050"/>
              </w:rPr>
              <w:t xml:space="preserve"> </w:t>
            </w:r>
            <w:r w:rsidR="00E547D6" w:rsidRPr="00E547D6">
              <w:rPr>
                <w:rFonts w:ascii="Times New Roman" w:hAnsi="Times New Roman" w:cs="Times New Roman"/>
              </w:rPr>
              <w:t>nu</w:t>
            </w:r>
            <w:r w:rsidR="00E547D6" w:rsidRPr="00CC5BA3">
              <w:rPr>
                <w:rFonts w:ascii="Times New Roman" w:hAnsi="Times New Roman" w:cs="Times New Roman"/>
              </w:rPr>
              <w:t>sidažymo atsparum</w:t>
            </w:r>
            <w:r w:rsidR="00E547D6">
              <w:rPr>
                <w:rFonts w:ascii="Times New Roman" w:hAnsi="Times New Roman" w:cs="Times New Roman"/>
              </w:rPr>
              <w:t>a</w:t>
            </w:r>
            <w:r w:rsidR="00E547D6" w:rsidRPr="00CC5BA3">
              <w:rPr>
                <w:rFonts w:ascii="Times New Roman" w:hAnsi="Times New Roman" w:cs="Times New Roman"/>
              </w:rPr>
              <w:t>s, balais</w:t>
            </w:r>
            <w:r w:rsidR="00E547D6">
              <w:rPr>
                <w:rFonts w:ascii="Times New Roman" w:hAnsi="Times New Roman" w:cs="Times New Roman"/>
              </w:rPr>
              <w:t xml:space="preserve"> </w:t>
            </w:r>
            <w:r w:rsidR="00B255BF">
              <w:rPr>
                <w:rFonts w:ascii="Times New Roman" w:hAnsi="Times New Roman" w:cs="Times New Roman"/>
              </w:rPr>
              <w:t>prakaitui</w:t>
            </w:r>
            <w:r w:rsidR="00E547D6" w:rsidRPr="00CC5BA3">
              <w:rPr>
                <w:rFonts w:ascii="Times New Roman" w:hAnsi="Times New Roman" w:cs="Times New Roman"/>
              </w:rPr>
              <w:t xml:space="preserve"> </w:t>
            </w:r>
            <w:r w:rsidR="00E547D6">
              <w:rPr>
                <w:rFonts w:ascii="Times New Roman" w:hAnsi="Times New Roman" w:cs="Times New Roman"/>
              </w:rPr>
              <w:t xml:space="preserve">turi būti </w:t>
            </w:r>
            <w:r w:rsidR="00E547D6" w:rsidRPr="00E547D6">
              <w:rPr>
                <w:rFonts w:ascii="Times New Roman" w:hAnsi="Times New Roman" w:cs="Times New Roman"/>
              </w:rPr>
              <w:t>≥ 4</w:t>
            </w:r>
          </w:p>
          <w:p w14:paraId="423FE70B" w14:textId="02B1EC66" w:rsidR="00B255BF" w:rsidRDefault="00B255BF" w:rsidP="00B255BF">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white"/>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288F63DE"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1FF71172"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270809E4"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01A5EED" w14:textId="77777777" w:rsidR="003F0497" w:rsidRPr="007C2D64" w:rsidRDefault="00A82E2A" w:rsidP="00AF0B4D">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14.</w:t>
            </w:r>
          </w:p>
        </w:tc>
        <w:tc>
          <w:tcPr>
            <w:tcW w:w="4002" w:type="dxa"/>
            <w:tcBorders>
              <w:top w:val="single" w:sz="4" w:space="0" w:color="000000"/>
              <w:left w:val="single" w:sz="4" w:space="0" w:color="000000"/>
              <w:bottom w:val="single" w:sz="4" w:space="0" w:color="000000"/>
              <w:right w:val="single" w:sz="4" w:space="0" w:color="000000"/>
            </w:tcBorders>
          </w:tcPr>
          <w:p w14:paraId="0C94F598" w14:textId="6E057242" w:rsidR="00E75ED1" w:rsidRDefault="00954749" w:rsidP="006F41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trikotažinės medžiagos</w:t>
            </w:r>
            <w:r w:rsidR="00E547D6">
              <w:rPr>
                <w:rFonts w:ascii="Times New Roman" w:hAnsi="Times New Roman" w:cs="Times New Roman"/>
                <w:color w:val="00B050"/>
              </w:rPr>
              <w:t xml:space="preserve"> </w:t>
            </w:r>
            <w:r w:rsidR="00E547D6" w:rsidRPr="00E547D6">
              <w:rPr>
                <w:rFonts w:ascii="Times New Roman" w:hAnsi="Times New Roman" w:cs="Times New Roman"/>
              </w:rPr>
              <w:t>nu</w:t>
            </w:r>
            <w:r w:rsidR="00E547D6" w:rsidRPr="00CC5BA3">
              <w:rPr>
                <w:rFonts w:ascii="Times New Roman" w:hAnsi="Times New Roman" w:cs="Times New Roman"/>
              </w:rPr>
              <w:t>sidažymo atsparum</w:t>
            </w:r>
            <w:r w:rsidR="00E547D6">
              <w:rPr>
                <w:rFonts w:ascii="Times New Roman" w:hAnsi="Times New Roman" w:cs="Times New Roman"/>
              </w:rPr>
              <w:t>a</w:t>
            </w:r>
            <w:r w:rsidR="00E547D6" w:rsidRPr="00CC5BA3">
              <w:rPr>
                <w:rFonts w:ascii="Times New Roman" w:hAnsi="Times New Roman" w:cs="Times New Roman"/>
              </w:rPr>
              <w:t>s, balais</w:t>
            </w:r>
            <w:r w:rsidR="00E547D6">
              <w:rPr>
                <w:rFonts w:ascii="Times New Roman" w:hAnsi="Times New Roman" w:cs="Times New Roman"/>
              </w:rPr>
              <w:t xml:space="preserve"> </w:t>
            </w:r>
            <w:r w:rsidR="00B255BF">
              <w:rPr>
                <w:rFonts w:ascii="Times New Roman" w:hAnsi="Times New Roman" w:cs="Times New Roman"/>
              </w:rPr>
              <w:t>dirbtinei šviesai</w:t>
            </w:r>
            <w:r w:rsidR="00E547D6" w:rsidRPr="00CC5BA3">
              <w:rPr>
                <w:rFonts w:ascii="Times New Roman" w:hAnsi="Times New Roman" w:cs="Times New Roman"/>
              </w:rPr>
              <w:t xml:space="preserve"> </w:t>
            </w:r>
            <w:r w:rsidR="00E547D6">
              <w:rPr>
                <w:rFonts w:ascii="Times New Roman" w:hAnsi="Times New Roman" w:cs="Times New Roman"/>
              </w:rPr>
              <w:t xml:space="preserve">turi būti </w:t>
            </w:r>
            <w:r w:rsidR="00E547D6" w:rsidRPr="00E547D6">
              <w:rPr>
                <w:rFonts w:ascii="Times New Roman" w:hAnsi="Times New Roman" w:cs="Times New Roman"/>
              </w:rPr>
              <w:t xml:space="preserve">≥ </w:t>
            </w:r>
            <w:r w:rsidR="00B255BF">
              <w:rPr>
                <w:rFonts w:ascii="Times New Roman" w:hAnsi="Times New Roman" w:cs="Times New Roman"/>
              </w:rPr>
              <w:t>3</w:t>
            </w:r>
          </w:p>
          <w:p w14:paraId="62E4B6D2" w14:textId="499E7E64" w:rsidR="003F0497" w:rsidRDefault="00E75ED1" w:rsidP="006F41F7">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yellow"/>
                <w:lang w:eastAsia="lt-LT"/>
              </w:rPr>
            </w:pPr>
            <w:r>
              <w:rPr>
                <w:rFonts w:ascii="Times New Roman" w:hAnsi="Times New Roman" w:cs="Times New Roman"/>
                <w:color w:val="000000" w:themeColor="text1"/>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7B4688C7"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BFA291C"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993ED2" w14:paraId="3AA3779D"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A7026D2" w14:textId="77777777" w:rsidR="00993ED2" w:rsidRDefault="00A82E2A" w:rsidP="00993E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w:t>
            </w:r>
          </w:p>
        </w:tc>
        <w:tc>
          <w:tcPr>
            <w:tcW w:w="4002" w:type="dxa"/>
            <w:tcBorders>
              <w:top w:val="single" w:sz="4" w:space="0" w:color="000000"/>
              <w:left w:val="single" w:sz="4" w:space="0" w:color="000000"/>
              <w:bottom w:val="single" w:sz="4" w:space="0" w:color="000000"/>
              <w:right w:val="single" w:sz="4" w:space="0" w:color="000000"/>
            </w:tcBorders>
          </w:tcPr>
          <w:p w14:paraId="3B8E52EE" w14:textId="4074A926" w:rsidR="007C1350" w:rsidRDefault="00954749" w:rsidP="00450547">
            <w:pPr>
              <w:snapToGrid w:val="0"/>
              <w:spacing w:after="0" w:line="240" w:lineRule="auto"/>
              <w:jc w:val="both"/>
              <w:rPr>
                <w:rFonts w:ascii="Times New Roman" w:eastAsia="Times New Roman" w:hAnsi="Times New Roman" w:cs="Times New Roman"/>
                <w:color w:val="000000"/>
                <w:sz w:val="24"/>
                <w:szCs w:val="24"/>
                <w:lang w:eastAsia="lt-LT"/>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 xml:space="preserve">ės </w:t>
            </w:r>
            <w:r w:rsidR="00450547">
              <w:rPr>
                <w:rFonts w:ascii="Times New Roman" w:hAnsi="Times New Roman" w:cs="Times New Roman"/>
                <w:color w:val="00B050"/>
              </w:rPr>
              <w:t xml:space="preserve">odos </w:t>
            </w:r>
            <w:r w:rsidR="00450547" w:rsidRPr="00450547">
              <w:rPr>
                <w:rFonts w:ascii="Times New Roman" w:hAnsi="Times New Roman" w:cs="Times New Roman"/>
              </w:rPr>
              <w:t>sto</w:t>
            </w:r>
            <w:r w:rsidR="00450547" w:rsidRPr="00CC5BA3">
              <w:rPr>
                <w:rFonts w:ascii="Times New Roman" w:hAnsi="Times New Roman" w:cs="Times New Roman"/>
              </w:rPr>
              <w:t>ris, mm</w:t>
            </w:r>
            <w:r w:rsidR="00450547">
              <w:rPr>
                <w:rFonts w:ascii="Times New Roman" w:hAnsi="Times New Roman" w:cs="Times New Roman"/>
              </w:rPr>
              <w:t xml:space="preserve"> turi būti </w:t>
            </w:r>
            <w:r w:rsidR="00450547" w:rsidRPr="00450547">
              <w:rPr>
                <w:rFonts w:ascii="Times New Roman" w:hAnsi="Times New Roman" w:cs="Times New Roman"/>
              </w:rPr>
              <w:t>0,6 - 0,8</w:t>
            </w:r>
          </w:p>
        </w:tc>
        <w:tc>
          <w:tcPr>
            <w:tcW w:w="2961" w:type="dxa"/>
            <w:tcBorders>
              <w:top w:val="single" w:sz="4" w:space="0" w:color="000000"/>
              <w:left w:val="single" w:sz="4" w:space="0" w:color="000000"/>
              <w:bottom w:val="single" w:sz="4" w:space="0" w:color="000000"/>
              <w:right w:val="single" w:sz="4" w:space="0" w:color="000000"/>
            </w:tcBorders>
          </w:tcPr>
          <w:p w14:paraId="5E104C0D" w14:textId="77777777"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32427587" w14:textId="77777777"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993ED2" w14:paraId="093F0CEB"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C308506" w14:textId="77777777" w:rsidR="00993ED2" w:rsidRDefault="00A82E2A" w:rsidP="00993E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002" w:type="dxa"/>
            <w:tcBorders>
              <w:top w:val="single" w:sz="4" w:space="0" w:color="000000"/>
              <w:left w:val="single" w:sz="4" w:space="0" w:color="000000"/>
              <w:bottom w:val="single" w:sz="4" w:space="0" w:color="000000"/>
              <w:right w:val="single" w:sz="4" w:space="0" w:color="000000"/>
            </w:tcBorders>
          </w:tcPr>
          <w:p w14:paraId="354F2719" w14:textId="1877458A" w:rsidR="007A228E" w:rsidRPr="00E14E98" w:rsidRDefault="00450547" w:rsidP="00E14E98">
            <w:pPr>
              <w:snapToGrid w:val="0"/>
              <w:spacing w:after="0" w:line="240" w:lineRule="auto"/>
              <w:jc w:val="both"/>
              <w:rPr>
                <w:rFonts w:ascii="Times New Roman" w:eastAsia="Times New Roman" w:hAnsi="Times New Roman" w:cs="Times New Roman"/>
                <w:color w:val="000000"/>
                <w:sz w:val="24"/>
                <w:szCs w:val="24"/>
                <w:lang w:eastAsia="lt-LT"/>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odos</w:t>
            </w:r>
            <w:r w:rsidR="00E14E98">
              <w:rPr>
                <w:rFonts w:ascii="Times New Roman" w:hAnsi="Times New Roman" w:cs="Times New Roman"/>
                <w:color w:val="00B050"/>
              </w:rPr>
              <w:t xml:space="preserve"> </w:t>
            </w:r>
            <w:r w:rsidR="00E14E98" w:rsidRPr="00CC5BA3">
              <w:rPr>
                <w:rFonts w:ascii="Times New Roman" w:hAnsi="Times New Roman" w:cs="Times New Roman"/>
              </w:rPr>
              <w:t>pH vertė</w:t>
            </w:r>
            <w:r w:rsidR="00E14E98">
              <w:rPr>
                <w:rFonts w:ascii="Times New Roman" w:hAnsi="Times New Roman" w:cs="Times New Roman"/>
              </w:rPr>
              <w:t xml:space="preserve"> (</w:t>
            </w:r>
            <w:r w:rsidR="00E14E98" w:rsidRPr="00E14E98">
              <w:rPr>
                <w:rFonts w:ascii="Times New Roman" w:hAnsi="Times New Roman" w:cs="Times New Roman"/>
                <w:i/>
              </w:rPr>
              <w:t>maksimalus reikšmės skirtumas, kai atskiesta 10 kartų – 0,7)</w:t>
            </w:r>
            <w:r w:rsidR="00E14E98">
              <w:rPr>
                <w:rFonts w:ascii="Times New Roman" w:hAnsi="Times New Roman" w:cs="Times New Roman"/>
                <w:i/>
              </w:rPr>
              <w:t xml:space="preserve"> </w:t>
            </w:r>
            <w:r w:rsidR="00E14E98">
              <w:rPr>
                <w:rFonts w:ascii="Times New Roman" w:hAnsi="Times New Roman" w:cs="Times New Roman"/>
              </w:rPr>
              <w:t xml:space="preserve">turi būti </w:t>
            </w:r>
            <w:r w:rsidR="00E14E98" w:rsidRPr="00E14E98">
              <w:rPr>
                <w:rFonts w:ascii="Times New Roman" w:hAnsi="Times New Roman" w:cs="Times New Roman"/>
              </w:rPr>
              <w:t>3,5 - 9,5</w:t>
            </w:r>
          </w:p>
        </w:tc>
        <w:tc>
          <w:tcPr>
            <w:tcW w:w="2961" w:type="dxa"/>
            <w:tcBorders>
              <w:top w:val="single" w:sz="4" w:space="0" w:color="000000"/>
              <w:left w:val="single" w:sz="4" w:space="0" w:color="000000"/>
              <w:bottom w:val="single" w:sz="4" w:space="0" w:color="000000"/>
              <w:right w:val="single" w:sz="4" w:space="0" w:color="000000"/>
            </w:tcBorders>
          </w:tcPr>
          <w:p w14:paraId="389BB922" w14:textId="77777777"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91A1907" w14:textId="77777777"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3F0497" w14:paraId="721AD8F5"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2DF5203" w14:textId="77777777" w:rsidR="003F0497" w:rsidRPr="00A82E2A" w:rsidRDefault="00A82E2A" w:rsidP="00AF0B4D">
            <w:pPr>
              <w:spacing w:after="0" w:line="240" w:lineRule="auto"/>
              <w:jc w:val="center"/>
              <w:rPr>
                <w:rFonts w:ascii="Times New Roman" w:eastAsia="Times New Roman" w:hAnsi="Times New Roman" w:cs="Times New Roman"/>
                <w:sz w:val="24"/>
                <w:szCs w:val="24"/>
              </w:rPr>
            </w:pPr>
            <w:r w:rsidRPr="00A82E2A">
              <w:rPr>
                <w:rFonts w:ascii="Times New Roman" w:eastAsia="Times New Roman" w:hAnsi="Times New Roman" w:cs="Times New Roman"/>
                <w:sz w:val="24"/>
                <w:szCs w:val="24"/>
              </w:rPr>
              <w:t>17.</w:t>
            </w:r>
          </w:p>
        </w:tc>
        <w:tc>
          <w:tcPr>
            <w:tcW w:w="4002" w:type="dxa"/>
            <w:tcBorders>
              <w:top w:val="single" w:sz="4" w:space="0" w:color="000000"/>
              <w:left w:val="single" w:sz="4" w:space="0" w:color="000000"/>
              <w:bottom w:val="single" w:sz="4" w:space="0" w:color="000000"/>
              <w:right w:val="single" w:sz="4" w:space="0" w:color="000000"/>
            </w:tcBorders>
          </w:tcPr>
          <w:p w14:paraId="026F5397" w14:textId="77777777" w:rsidR="007A228E" w:rsidRDefault="00450547" w:rsidP="00E14E98">
            <w:pPr>
              <w:spacing w:after="0" w:line="240" w:lineRule="auto"/>
              <w:jc w:val="both"/>
              <w:rPr>
                <w:rFonts w:ascii="Times New Roman" w:hAnsi="Times New Roman" w:cs="Times New Roman"/>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odos</w:t>
            </w:r>
            <w:r w:rsidR="00E14E98">
              <w:rPr>
                <w:rFonts w:ascii="Times New Roman" w:hAnsi="Times New Roman" w:cs="Times New Roman"/>
                <w:color w:val="00B050"/>
              </w:rPr>
              <w:t xml:space="preserve"> </w:t>
            </w:r>
            <w:r w:rsidR="00E14E98" w:rsidRPr="00E14E98">
              <w:rPr>
                <w:rFonts w:ascii="Times New Roman" w:hAnsi="Times New Roman" w:cs="Times New Roman"/>
              </w:rPr>
              <w:t>c</w:t>
            </w:r>
            <w:r w:rsidR="00E14E98" w:rsidRPr="00CC5BA3">
              <w:rPr>
                <w:rFonts w:ascii="Times New Roman" w:hAnsi="Times New Roman" w:cs="Times New Roman"/>
              </w:rPr>
              <w:t>hromas (VI)</w:t>
            </w:r>
          </w:p>
          <w:p w14:paraId="27BFB6F3" w14:textId="77777777" w:rsidR="00E14E98" w:rsidRDefault="00E14E98" w:rsidP="00E14E98">
            <w:pPr>
              <w:spacing w:after="0" w:line="240" w:lineRule="auto"/>
              <w:jc w:val="both"/>
              <w:rPr>
                <w:rFonts w:ascii="Times New Roman" w:eastAsia="Times New Roman" w:hAnsi="Times New Roman" w:cs="Times New Roman"/>
                <w:color w:val="000000"/>
                <w:sz w:val="24"/>
                <w:szCs w:val="24"/>
                <w:lang w:eastAsia="lt-LT"/>
              </w:rPr>
            </w:pPr>
            <w:r w:rsidRPr="00E14E98">
              <w:rPr>
                <w:rFonts w:ascii="Times New Roman" w:eastAsia="Times New Roman" w:hAnsi="Times New Roman" w:cs="Times New Roman"/>
                <w:color w:val="000000"/>
                <w:sz w:val="24"/>
                <w:szCs w:val="24"/>
                <w:lang w:eastAsia="lt-LT"/>
              </w:rPr>
              <w:t>Oda neturi turėti chromo (VI) lygyje, viršijančiame 3 mg/kg</w:t>
            </w:r>
          </w:p>
          <w:p w14:paraId="065403F7" w14:textId="1A1EB984" w:rsidR="00E14E98" w:rsidRDefault="00E14E98" w:rsidP="00E14E98">
            <w:pPr>
              <w:spacing w:after="0" w:line="240" w:lineRule="auto"/>
              <w:jc w:val="both"/>
              <w:rPr>
                <w:rFonts w:ascii="Times New Roman" w:eastAsia="Times New Roman" w:hAnsi="Times New Roman" w:cs="Times New Roman"/>
                <w:color w:val="000000"/>
                <w:sz w:val="24"/>
                <w:szCs w:val="24"/>
                <w:highlight w:val="white"/>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6028D40D"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195BCED7"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6AADDEB9"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B021A74" w14:textId="33038FBA" w:rsidR="003F0497" w:rsidRPr="00A82E2A" w:rsidRDefault="00A82E2A" w:rsidP="00AF0B4D">
            <w:pPr>
              <w:spacing w:after="0" w:line="240" w:lineRule="auto"/>
              <w:jc w:val="center"/>
              <w:rPr>
                <w:rFonts w:ascii="Times New Roman" w:eastAsia="Times New Roman" w:hAnsi="Times New Roman" w:cs="Times New Roman"/>
                <w:sz w:val="24"/>
                <w:szCs w:val="24"/>
              </w:rPr>
            </w:pPr>
            <w:r w:rsidRPr="00A82E2A">
              <w:rPr>
                <w:rFonts w:ascii="Times New Roman" w:eastAsia="Times New Roman" w:hAnsi="Times New Roman" w:cs="Times New Roman"/>
                <w:sz w:val="24"/>
                <w:szCs w:val="24"/>
              </w:rPr>
              <w:t>18.</w:t>
            </w:r>
          </w:p>
        </w:tc>
        <w:tc>
          <w:tcPr>
            <w:tcW w:w="4002" w:type="dxa"/>
            <w:tcBorders>
              <w:top w:val="single" w:sz="4" w:space="0" w:color="000000"/>
              <w:left w:val="single" w:sz="4" w:space="0" w:color="000000"/>
              <w:bottom w:val="single" w:sz="4" w:space="0" w:color="000000"/>
              <w:right w:val="single" w:sz="4" w:space="0" w:color="000000"/>
            </w:tcBorders>
          </w:tcPr>
          <w:p w14:paraId="11770481" w14:textId="77777777" w:rsidR="003F0497" w:rsidRDefault="00450547" w:rsidP="000278E6">
            <w:pPr>
              <w:spacing w:after="0" w:line="240" w:lineRule="auto"/>
              <w:jc w:val="both"/>
              <w:rPr>
                <w:rFonts w:ascii="Times New Roman" w:hAnsi="Times New Roman" w:cs="Times New Roman"/>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odos</w:t>
            </w:r>
            <w:r w:rsidR="000278E6">
              <w:rPr>
                <w:rFonts w:ascii="Times New Roman" w:hAnsi="Times New Roman" w:cs="Times New Roman"/>
                <w:color w:val="00B050"/>
              </w:rPr>
              <w:t xml:space="preserve"> </w:t>
            </w:r>
            <w:r w:rsidR="000278E6" w:rsidRPr="004D3A3F">
              <w:rPr>
                <w:rFonts w:ascii="Times New Roman" w:hAnsi="Times New Roman" w:cs="Times New Roman"/>
              </w:rPr>
              <w:t>va</w:t>
            </w:r>
            <w:r w:rsidR="000278E6" w:rsidRPr="00CC5BA3">
              <w:rPr>
                <w:rFonts w:ascii="Times New Roman" w:hAnsi="Times New Roman" w:cs="Times New Roman"/>
              </w:rPr>
              <w:t>ndens sugėrimas po 1h, %</w:t>
            </w:r>
            <w:r w:rsidR="000278E6">
              <w:rPr>
                <w:rFonts w:ascii="Times New Roman" w:hAnsi="Times New Roman" w:cs="Times New Roman"/>
              </w:rPr>
              <w:t xml:space="preserve"> turi būti </w:t>
            </w:r>
            <w:r w:rsidR="000278E6" w:rsidRPr="000278E6">
              <w:rPr>
                <w:rFonts w:ascii="Times New Roman" w:hAnsi="Times New Roman" w:cs="Times New Roman"/>
              </w:rPr>
              <w:t>≤ 25</w:t>
            </w:r>
          </w:p>
          <w:p w14:paraId="06C5EA85" w14:textId="750D11F6" w:rsidR="000278E6" w:rsidRDefault="000278E6" w:rsidP="000278E6">
            <w:pPr>
              <w:spacing w:after="0" w:line="240" w:lineRule="auto"/>
              <w:jc w:val="both"/>
              <w:rPr>
                <w:rFonts w:ascii="Times New Roman" w:eastAsia="Times New Roman" w:hAnsi="Times New Roman" w:cs="Times New Roman"/>
                <w:color w:val="000000"/>
                <w:sz w:val="24"/>
                <w:szCs w:val="24"/>
                <w:highlight w:val="white"/>
                <w:lang w:val="en-GB" w:eastAsia="lt-LT"/>
              </w:rPr>
            </w:pPr>
          </w:p>
        </w:tc>
        <w:tc>
          <w:tcPr>
            <w:tcW w:w="2961" w:type="dxa"/>
            <w:tcBorders>
              <w:top w:val="single" w:sz="4" w:space="0" w:color="000000"/>
              <w:left w:val="single" w:sz="4" w:space="0" w:color="000000"/>
              <w:bottom w:val="single" w:sz="4" w:space="0" w:color="000000"/>
              <w:right w:val="single" w:sz="4" w:space="0" w:color="000000"/>
            </w:tcBorders>
          </w:tcPr>
          <w:p w14:paraId="71C29B3F"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51CAC329"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A852C8" w14:paraId="60DBBA4A"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B464F74" w14:textId="77777777"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4002" w:type="dxa"/>
            <w:tcBorders>
              <w:top w:val="single" w:sz="4" w:space="0" w:color="000000"/>
              <w:left w:val="single" w:sz="4" w:space="0" w:color="000000"/>
              <w:bottom w:val="single" w:sz="4" w:space="0" w:color="000000"/>
              <w:right w:val="single" w:sz="4" w:space="0" w:color="000000"/>
            </w:tcBorders>
          </w:tcPr>
          <w:p w14:paraId="558C4F93" w14:textId="77777777" w:rsidR="00A852C8" w:rsidRDefault="00450547" w:rsidP="000278E6">
            <w:pPr>
              <w:spacing w:after="0" w:line="240" w:lineRule="auto"/>
              <w:jc w:val="both"/>
              <w:rPr>
                <w:rFonts w:ascii="Times New Roman" w:hAnsi="Times New Roman" w:cs="Times New Roman"/>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odos</w:t>
            </w:r>
            <w:r w:rsidR="000278E6">
              <w:rPr>
                <w:rFonts w:ascii="Times New Roman" w:hAnsi="Times New Roman" w:cs="Times New Roman"/>
                <w:color w:val="00B050"/>
              </w:rPr>
              <w:t xml:space="preserve"> </w:t>
            </w:r>
            <w:r w:rsidR="000278E6" w:rsidRPr="000278E6">
              <w:rPr>
                <w:rFonts w:ascii="Times New Roman" w:hAnsi="Times New Roman" w:cs="Times New Roman"/>
              </w:rPr>
              <w:t>n</w:t>
            </w:r>
            <w:r w:rsidR="000278E6" w:rsidRPr="00CC5BA3">
              <w:rPr>
                <w:rFonts w:ascii="Times New Roman" w:hAnsi="Times New Roman" w:cs="Times New Roman"/>
              </w:rPr>
              <w:t>usidažymo atsparumas skalbimui</w:t>
            </w:r>
            <w:r w:rsidR="000278E6">
              <w:rPr>
                <w:rFonts w:ascii="Times New Roman" w:hAnsi="Times New Roman" w:cs="Times New Roman"/>
              </w:rPr>
              <w:t xml:space="preserve"> turi būti </w:t>
            </w:r>
            <w:r w:rsidR="000278E6" w:rsidRPr="00CC5BA3">
              <w:rPr>
                <w:rFonts w:ascii="Times New Roman" w:hAnsi="Times New Roman" w:cs="Times New Roman"/>
              </w:rPr>
              <w:t>≥ 3</w:t>
            </w:r>
          </w:p>
          <w:p w14:paraId="4046E09B" w14:textId="6776D9BF" w:rsidR="000278E6" w:rsidRDefault="000278E6" w:rsidP="000278E6">
            <w:pPr>
              <w:spacing w:after="0" w:line="240" w:lineRule="auto"/>
              <w:jc w:val="both"/>
              <w:rPr>
                <w:rFonts w:ascii="Times New Roman" w:eastAsia="Times New Roman" w:hAnsi="Times New Roman" w:cs="Times New Roman"/>
                <w:b/>
                <w:color w:val="00B050"/>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7A236575" w14:textId="77777777"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3AF840D3" w14:textId="77777777"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r w:rsidR="00A852C8" w14:paraId="105D67E6"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8868857" w14:textId="77777777"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4002" w:type="dxa"/>
            <w:tcBorders>
              <w:top w:val="single" w:sz="4" w:space="0" w:color="000000"/>
              <w:left w:val="single" w:sz="4" w:space="0" w:color="000000"/>
              <w:bottom w:val="single" w:sz="4" w:space="0" w:color="000000"/>
              <w:right w:val="single" w:sz="4" w:space="0" w:color="000000"/>
            </w:tcBorders>
          </w:tcPr>
          <w:p w14:paraId="5A78E035" w14:textId="77777777" w:rsidR="00A852C8" w:rsidRDefault="00450547" w:rsidP="0016122B">
            <w:pPr>
              <w:spacing w:after="0" w:line="240" w:lineRule="auto"/>
              <w:jc w:val="both"/>
              <w:rPr>
                <w:rFonts w:ascii="Times New Roman" w:hAnsi="Times New Roman" w:cs="Times New Roman"/>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odos</w:t>
            </w:r>
            <w:r w:rsidR="000278E6">
              <w:rPr>
                <w:rFonts w:ascii="Times New Roman" w:hAnsi="Times New Roman" w:cs="Times New Roman"/>
                <w:color w:val="00B050"/>
              </w:rPr>
              <w:t xml:space="preserve"> </w:t>
            </w:r>
            <w:r w:rsidR="0016122B" w:rsidRPr="0016122B">
              <w:rPr>
                <w:rFonts w:ascii="Times New Roman" w:hAnsi="Times New Roman" w:cs="Times New Roman"/>
              </w:rPr>
              <w:t>su</w:t>
            </w:r>
            <w:r w:rsidR="0016122B" w:rsidRPr="00CC5BA3">
              <w:rPr>
                <w:rFonts w:ascii="Times New Roman" w:hAnsi="Times New Roman" w:cs="Times New Roman"/>
              </w:rPr>
              <w:t>sitraukimo temperatūra, °C</w:t>
            </w:r>
            <w:r w:rsidR="0016122B">
              <w:rPr>
                <w:rFonts w:ascii="Times New Roman" w:hAnsi="Times New Roman" w:cs="Times New Roman"/>
              </w:rPr>
              <w:t xml:space="preserve"> turi būti </w:t>
            </w:r>
            <w:r w:rsidR="0016122B" w:rsidRPr="00CC5BA3">
              <w:rPr>
                <w:rFonts w:ascii="Times New Roman" w:hAnsi="Times New Roman" w:cs="Times New Roman"/>
              </w:rPr>
              <w:t>≥ 100</w:t>
            </w:r>
          </w:p>
          <w:p w14:paraId="58C4D06B" w14:textId="17094A6C" w:rsidR="0016122B" w:rsidRDefault="0016122B" w:rsidP="0016122B">
            <w:pPr>
              <w:spacing w:after="0" w:line="240" w:lineRule="auto"/>
              <w:jc w:val="both"/>
              <w:rPr>
                <w:rFonts w:ascii="Times New Roman" w:eastAsia="Times New Roman" w:hAnsi="Times New Roman" w:cs="Times New Roman"/>
                <w:b/>
                <w:color w:val="00B050"/>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117C8F69" w14:textId="77777777"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72967041" w14:textId="77777777"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r w:rsidR="00A852C8" w14:paraId="7B78FC3A"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A67A6D0" w14:textId="77777777"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002" w:type="dxa"/>
            <w:tcBorders>
              <w:top w:val="single" w:sz="4" w:space="0" w:color="000000"/>
              <w:left w:val="single" w:sz="4" w:space="0" w:color="000000"/>
              <w:bottom w:val="single" w:sz="4" w:space="0" w:color="000000"/>
              <w:right w:val="single" w:sz="4" w:space="0" w:color="000000"/>
            </w:tcBorders>
          </w:tcPr>
          <w:p w14:paraId="41038765" w14:textId="77777777" w:rsidR="001F613A" w:rsidRDefault="00450547" w:rsidP="001F613A">
            <w:pPr>
              <w:spacing w:after="0" w:line="240" w:lineRule="auto"/>
              <w:jc w:val="both"/>
              <w:rPr>
                <w:rFonts w:ascii="Times New Roman" w:hAnsi="Times New Roman" w:cs="Times New Roman"/>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odos</w:t>
            </w:r>
            <w:r w:rsidR="001F613A">
              <w:rPr>
                <w:rFonts w:ascii="Times New Roman" w:hAnsi="Times New Roman" w:cs="Times New Roman"/>
                <w:color w:val="00B050"/>
              </w:rPr>
              <w:t xml:space="preserve"> </w:t>
            </w:r>
            <w:r w:rsidR="001F613A" w:rsidRPr="001F613A">
              <w:rPr>
                <w:rFonts w:ascii="Times New Roman" w:hAnsi="Times New Roman" w:cs="Times New Roman"/>
              </w:rPr>
              <w:t>p</w:t>
            </w:r>
            <w:r w:rsidR="001F613A" w:rsidRPr="00CC5BA3">
              <w:rPr>
                <w:rFonts w:ascii="Times New Roman" w:hAnsi="Times New Roman" w:cs="Times New Roman"/>
              </w:rPr>
              <w:t>lyšimo jėga, N</w:t>
            </w:r>
            <w:r w:rsidR="001F613A">
              <w:rPr>
                <w:rFonts w:ascii="Times New Roman" w:hAnsi="Times New Roman" w:cs="Times New Roman"/>
              </w:rPr>
              <w:t xml:space="preserve"> turi būti </w:t>
            </w:r>
          </w:p>
          <w:p w14:paraId="7C740EF2" w14:textId="77777777" w:rsidR="004001D7" w:rsidRDefault="001F613A" w:rsidP="001F613A">
            <w:pPr>
              <w:spacing w:after="0" w:line="240" w:lineRule="auto"/>
              <w:jc w:val="both"/>
              <w:rPr>
                <w:rFonts w:ascii="Times New Roman" w:hAnsi="Times New Roman" w:cs="Times New Roman"/>
              </w:rPr>
            </w:pPr>
            <w:r w:rsidRPr="00CC5BA3">
              <w:rPr>
                <w:rFonts w:ascii="Times New Roman" w:hAnsi="Times New Roman" w:cs="Times New Roman"/>
              </w:rPr>
              <w:t>≥ 35</w:t>
            </w:r>
          </w:p>
          <w:p w14:paraId="05790295" w14:textId="3F6E104C" w:rsidR="001F613A" w:rsidRDefault="001F613A" w:rsidP="001F613A">
            <w:pPr>
              <w:spacing w:after="0" w:line="240" w:lineRule="auto"/>
              <w:jc w:val="both"/>
              <w:rPr>
                <w:rFonts w:ascii="Times New Roman" w:eastAsia="Times New Roman" w:hAnsi="Times New Roman" w:cs="Times New Roman"/>
                <w:b/>
                <w:color w:val="00B050"/>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0E64C5F4" w14:textId="77777777"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B0AE17B" w14:textId="77777777"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r w:rsidR="00D50B8E" w14:paraId="36E1FBD4" w14:textId="77777777" w:rsidTr="0011512F">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B714763" w14:textId="77777777" w:rsidR="00D50B8E" w:rsidRDefault="00A82E2A" w:rsidP="00AF0B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002" w:type="dxa"/>
            <w:tcBorders>
              <w:top w:val="single" w:sz="4" w:space="0" w:color="000000"/>
              <w:left w:val="single" w:sz="4" w:space="0" w:color="000000"/>
              <w:bottom w:val="single" w:sz="4" w:space="0" w:color="000000"/>
              <w:right w:val="single" w:sz="4" w:space="0" w:color="000000"/>
            </w:tcBorders>
          </w:tcPr>
          <w:p w14:paraId="5251C5A0" w14:textId="77777777" w:rsidR="00D904FA" w:rsidRDefault="00450547" w:rsidP="001F613A">
            <w:pPr>
              <w:spacing w:after="0" w:line="240" w:lineRule="auto"/>
              <w:jc w:val="both"/>
              <w:rPr>
                <w:rFonts w:ascii="Times New Roman" w:hAnsi="Times New Roman" w:cs="Times New Roman"/>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odos</w:t>
            </w:r>
            <w:r w:rsidR="001F613A">
              <w:rPr>
                <w:rFonts w:ascii="Times New Roman" w:hAnsi="Times New Roman" w:cs="Times New Roman"/>
                <w:color w:val="00B050"/>
              </w:rPr>
              <w:t xml:space="preserve"> </w:t>
            </w:r>
            <w:r w:rsidR="001F613A" w:rsidRPr="001F613A">
              <w:rPr>
                <w:rFonts w:ascii="Times New Roman" w:hAnsi="Times New Roman" w:cs="Times New Roman"/>
              </w:rPr>
              <w:t>s</w:t>
            </w:r>
            <w:r w:rsidR="001F613A" w:rsidRPr="00CC5BA3">
              <w:rPr>
                <w:rFonts w:ascii="Times New Roman" w:hAnsi="Times New Roman" w:cs="Times New Roman"/>
              </w:rPr>
              <w:t>palvos atsparumas cikliniam slankiojamajam trynimui, balais</w:t>
            </w:r>
            <w:r w:rsidR="001F613A">
              <w:rPr>
                <w:rFonts w:ascii="Times New Roman" w:hAnsi="Times New Roman" w:cs="Times New Roman"/>
              </w:rPr>
              <w:t xml:space="preserve"> </w:t>
            </w:r>
            <w:r w:rsidR="001F613A" w:rsidRPr="001F613A">
              <w:rPr>
                <w:rFonts w:ascii="Times New Roman" w:hAnsi="Times New Roman" w:cs="Times New Roman"/>
                <w:i/>
              </w:rPr>
              <w:t>(vertinant atsparumą trinčiai (šlapiai ir dirbtiniam prakaitui), rezultatas turi apimti abu rodiklius: odos spalvos išblukimą (angl. fading) ir veltinio nusidažymą (angl. staining). Abu rodikliai privalo atitikti nustatytas vertes)</w:t>
            </w:r>
            <w:r w:rsidR="001F613A">
              <w:rPr>
                <w:rFonts w:ascii="Times New Roman" w:hAnsi="Times New Roman" w:cs="Times New Roman"/>
                <w:i/>
              </w:rPr>
              <w:t xml:space="preserve"> </w:t>
            </w:r>
            <w:r w:rsidR="001F613A">
              <w:rPr>
                <w:rFonts w:ascii="Times New Roman" w:hAnsi="Times New Roman" w:cs="Times New Roman"/>
              </w:rPr>
              <w:t xml:space="preserve">drėgnai trinčiai (20 ciklų pirmyn-atgal) turi būti </w:t>
            </w:r>
            <w:r w:rsidR="001F613A" w:rsidRPr="001F613A">
              <w:rPr>
                <w:rFonts w:ascii="Times New Roman" w:hAnsi="Times New Roman" w:cs="Times New Roman"/>
              </w:rPr>
              <w:t>≥ 3</w:t>
            </w:r>
          </w:p>
          <w:p w14:paraId="73CC86CA" w14:textId="495B6580" w:rsidR="001F613A" w:rsidRPr="001F613A" w:rsidRDefault="001F613A" w:rsidP="001F613A">
            <w:pPr>
              <w:spacing w:after="0" w:line="240" w:lineRule="auto"/>
              <w:jc w:val="both"/>
              <w:rPr>
                <w:rFonts w:ascii="Times New Roman" w:eastAsia="Times New Roman" w:hAnsi="Times New Roman" w:cs="Times New Roman"/>
                <w:b/>
                <w:color w:val="00B050"/>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14:paraId="085BEDE5" w14:textId="77777777" w:rsidR="00D50B8E" w:rsidRPr="00324CE9" w:rsidRDefault="00A852C8" w:rsidP="00324CE9">
            <w:pPr>
              <w:jc w:val="center"/>
              <w:rPr>
                <w:rFonts w:ascii="Times New Roman" w:hAnsi="Times New Roman" w:cs="Times New Roman"/>
                <w:i/>
                <w:color w:val="000000"/>
                <w:sz w:val="24"/>
                <w:szCs w:val="24"/>
              </w:rPr>
            </w:pPr>
            <w:r w:rsidRPr="00334071">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14:paraId="49C21D11" w14:textId="77777777" w:rsidR="00D50B8E" w:rsidRDefault="00D50B8E"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14:paraId="2E06FA0D" w14:textId="77777777" w:rsidTr="0011512F">
        <w:trPr>
          <w:trHeight w:val="142"/>
        </w:trPr>
        <w:tc>
          <w:tcPr>
            <w:tcW w:w="846" w:type="dxa"/>
            <w:tcBorders>
              <w:left w:val="single" w:sz="4" w:space="0" w:color="000000"/>
              <w:bottom w:val="single" w:sz="4" w:space="0" w:color="000000"/>
              <w:right w:val="single" w:sz="4" w:space="0" w:color="000000"/>
            </w:tcBorders>
            <w:vAlign w:val="center"/>
          </w:tcPr>
          <w:p w14:paraId="1686C803" w14:textId="77777777" w:rsidR="003F0497" w:rsidRPr="00A82E2A" w:rsidRDefault="00A82E2A" w:rsidP="00AF0B4D">
            <w:pPr>
              <w:spacing w:after="0" w:line="240" w:lineRule="auto"/>
              <w:jc w:val="center"/>
              <w:rPr>
                <w:rFonts w:ascii="Times New Roman" w:eastAsia="Times New Roman" w:hAnsi="Times New Roman" w:cs="Times New Roman"/>
                <w:sz w:val="24"/>
                <w:szCs w:val="24"/>
              </w:rPr>
            </w:pPr>
            <w:r w:rsidRPr="00A82E2A">
              <w:rPr>
                <w:rFonts w:ascii="Times New Roman" w:eastAsia="Times New Roman" w:hAnsi="Times New Roman" w:cs="Times New Roman"/>
                <w:sz w:val="24"/>
                <w:szCs w:val="24"/>
              </w:rPr>
              <w:t>23</w:t>
            </w:r>
            <w:r w:rsidRPr="00A82E2A">
              <w:rPr>
                <w:rFonts w:ascii="Times New Roman" w:eastAsia="Times New Roman" w:hAnsi="Times New Roman" w:cs="Times New Roman"/>
                <w:color w:val="00B050"/>
                <w:sz w:val="24"/>
                <w:szCs w:val="24"/>
              </w:rPr>
              <w:t>.</w:t>
            </w:r>
          </w:p>
        </w:tc>
        <w:tc>
          <w:tcPr>
            <w:tcW w:w="4002" w:type="dxa"/>
            <w:tcBorders>
              <w:left w:val="single" w:sz="4" w:space="0" w:color="000000"/>
              <w:bottom w:val="single" w:sz="4" w:space="0" w:color="000000"/>
              <w:right w:val="single" w:sz="4" w:space="0" w:color="000000"/>
            </w:tcBorders>
          </w:tcPr>
          <w:p w14:paraId="7408983D" w14:textId="0366C1AD" w:rsidR="001F613A" w:rsidRDefault="00450547" w:rsidP="001F613A">
            <w:pPr>
              <w:spacing w:after="0" w:line="240" w:lineRule="auto"/>
              <w:jc w:val="both"/>
              <w:rPr>
                <w:rFonts w:ascii="Times New Roman" w:hAnsi="Times New Roman" w:cs="Times New Roman"/>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ės odos</w:t>
            </w:r>
            <w:r w:rsidR="001F613A" w:rsidRPr="001F613A">
              <w:rPr>
                <w:rFonts w:ascii="Times New Roman" w:hAnsi="Times New Roman" w:cs="Times New Roman"/>
              </w:rPr>
              <w:t xml:space="preserve"> s</w:t>
            </w:r>
            <w:r w:rsidR="001F613A" w:rsidRPr="00CC5BA3">
              <w:rPr>
                <w:rFonts w:ascii="Times New Roman" w:hAnsi="Times New Roman" w:cs="Times New Roman"/>
              </w:rPr>
              <w:t>palvos atsparumas cikliniam slankiojamajam trynimui, balais</w:t>
            </w:r>
            <w:r w:rsidR="001F613A">
              <w:rPr>
                <w:rFonts w:ascii="Times New Roman" w:hAnsi="Times New Roman" w:cs="Times New Roman"/>
              </w:rPr>
              <w:t xml:space="preserve"> </w:t>
            </w:r>
            <w:r w:rsidR="001F613A" w:rsidRPr="001F613A">
              <w:rPr>
                <w:rFonts w:ascii="Times New Roman" w:hAnsi="Times New Roman" w:cs="Times New Roman"/>
                <w:i/>
              </w:rPr>
              <w:t>(vertinant atsparumą trinčiai (šlapiai ir dirbtiniam prakaitui), rezultatas turi apimti abu rodiklius: odos spalvos išblukimą (angl. fading) ir veltinio nusidažymą (angl. staining). Abu rodikliai privalo atitikti nustatytas vertes)</w:t>
            </w:r>
            <w:r w:rsidR="001F613A">
              <w:rPr>
                <w:rFonts w:ascii="Times New Roman" w:hAnsi="Times New Roman" w:cs="Times New Roman"/>
                <w:i/>
              </w:rPr>
              <w:t xml:space="preserve"> </w:t>
            </w:r>
            <w:r w:rsidR="001F613A">
              <w:rPr>
                <w:rFonts w:ascii="Times New Roman" w:hAnsi="Times New Roman" w:cs="Times New Roman"/>
              </w:rPr>
              <w:t xml:space="preserve">dirbtiniam prakaitui (20 ciklų pirmyn-atgal) turi būti </w:t>
            </w:r>
            <w:r w:rsidR="001F613A" w:rsidRPr="001F613A">
              <w:rPr>
                <w:rFonts w:ascii="Times New Roman" w:hAnsi="Times New Roman" w:cs="Times New Roman"/>
              </w:rPr>
              <w:t>≥ 3</w:t>
            </w:r>
          </w:p>
          <w:p w14:paraId="4F97995A" w14:textId="40BE9C05" w:rsidR="003F0497" w:rsidRPr="0082628D" w:rsidRDefault="003F0497" w:rsidP="00D904FA">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white"/>
                <w:lang w:eastAsia="lt-LT"/>
              </w:rPr>
            </w:pPr>
          </w:p>
        </w:tc>
        <w:tc>
          <w:tcPr>
            <w:tcW w:w="2961" w:type="dxa"/>
            <w:tcBorders>
              <w:left w:val="single" w:sz="4" w:space="0" w:color="000000"/>
              <w:bottom w:val="single" w:sz="4" w:space="0" w:color="000000"/>
              <w:right w:val="single" w:sz="4" w:space="0" w:color="000000"/>
            </w:tcBorders>
          </w:tcPr>
          <w:p w14:paraId="05E2E911" w14:textId="77777777"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14:paraId="6D13DCB5" w14:textId="77777777"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bl>
    <w:p w14:paraId="71768A1F" w14:textId="55B1D60A" w:rsidR="00A82B71" w:rsidRDefault="0092309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įrašyti konkrečias techninių rodiklių reikšmes, kurias atitinka siūlomos prekės ir kurios nurodytos kartu su </w:t>
      </w:r>
      <w:r w:rsidR="00A37224">
        <w:rPr>
          <w:rFonts w:ascii="Times New Roman" w:eastAsia="Times New Roman" w:hAnsi="Times New Roman" w:cs="Times New Roman"/>
          <w:sz w:val="24"/>
          <w:szCs w:val="24"/>
          <w:lang w:eastAsia="lt-LT"/>
        </w:rPr>
        <w:t>pavyzdžiu</w:t>
      </w:r>
      <w:r>
        <w:rPr>
          <w:rFonts w:ascii="Times New Roman" w:eastAsia="Times New Roman" w:hAnsi="Times New Roman" w:cs="Times New Roman"/>
          <w:sz w:val="24"/>
          <w:szCs w:val="24"/>
          <w:lang w:eastAsia="lt-LT"/>
        </w:rPr>
        <w:t xml:space="preserve"> pateikt</w:t>
      </w:r>
      <w:r w:rsidR="00324CE9">
        <w:rPr>
          <w:rFonts w:ascii="Times New Roman" w:eastAsia="Times New Roman" w:hAnsi="Times New Roman" w:cs="Times New Roman"/>
          <w:sz w:val="24"/>
          <w:szCs w:val="24"/>
          <w:lang w:eastAsia="lt-LT"/>
        </w:rPr>
        <w:t xml:space="preserve">uose laboratorinių bandymų protokoluose </w:t>
      </w:r>
      <w:r w:rsidR="002439B5" w:rsidRPr="006F41F7">
        <w:rPr>
          <w:rFonts w:ascii="Times New Roman" w:eastAsia="Times New Roman" w:hAnsi="Times New Roman" w:cs="Times New Roman"/>
          <w:sz w:val="24"/>
          <w:szCs w:val="24"/>
          <w:lang w:eastAsia="lt-LT"/>
        </w:rPr>
        <w:t>(</w:t>
      </w:r>
      <w:r w:rsidR="002439B5" w:rsidRPr="006F41F7">
        <w:rPr>
          <w:rFonts w:ascii="Times New Roman" w:eastAsia="Times New Roman" w:hAnsi="Times New Roman" w:cs="Times New Roman"/>
          <w:i/>
          <w:sz w:val="24"/>
          <w:szCs w:val="24"/>
          <w:lang w:eastAsia="lt-LT"/>
        </w:rPr>
        <w:t>atitinkamai kaip nurodyta pirkimo sąlygų 5.11.4 p</w:t>
      </w:r>
      <w:r w:rsidR="002439B5" w:rsidRPr="006F41F7">
        <w:rPr>
          <w:rFonts w:ascii="Times New Roman" w:eastAsia="Times New Roman" w:hAnsi="Times New Roman" w:cs="Times New Roman"/>
          <w:sz w:val="24"/>
          <w:szCs w:val="24"/>
          <w:lang w:eastAsia="lt-LT"/>
        </w:rPr>
        <w:t>.)</w:t>
      </w:r>
      <w:r w:rsidRPr="006F41F7">
        <w:rPr>
          <w:rFonts w:ascii="Times New Roman" w:eastAsia="Times New Roman" w:hAnsi="Times New Roman" w:cs="Times New Roman"/>
          <w:sz w:val="24"/>
          <w:szCs w:val="24"/>
          <w:lang w:eastAsia="lt-LT"/>
        </w:rPr>
        <w:t xml:space="preserve">. </w:t>
      </w:r>
    </w:p>
    <w:p w14:paraId="6B9DB3FB" w14:textId="77777777" w:rsidR="00A82B71" w:rsidRDefault="00923099">
      <w:pPr>
        <w:spacing w:after="0" w:line="240" w:lineRule="auto"/>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color w:val="00B050"/>
          <w:sz w:val="24"/>
          <w:szCs w:val="24"/>
          <w:highlight w:val="yellow"/>
          <w:lang w:eastAsia="lt-LT"/>
        </w:rPr>
        <w:t xml:space="preserve"> </w:t>
      </w:r>
    </w:p>
    <w:p w14:paraId="1C0E939B" w14:textId="02D3064B" w:rsidR="00A82B71" w:rsidRDefault="002439B5">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w:t>
      </w:r>
      <w:r w:rsidR="00923099" w:rsidRPr="004F027C">
        <w:rPr>
          <w:rFonts w:ascii="Times New Roman" w:eastAsia="Calibri" w:hAnsi="Times New Roman" w:cs="Times New Roman"/>
          <w:color w:val="000000" w:themeColor="text1"/>
          <w:sz w:val="24"/>
          <w:szCs w:val="24"/>
        </w:rPr>
        <w:t>.</w:t>
      </w:r>
      <w:r w:rsidR="00923099" w:rsidRPr="004F027C">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color w:val="000000" w:themeColor="text1"/>
          <w:sz w:val="24"/>
          <w:szCs w:val="24"/>
        </w:rPr>
        <w:t>Pirkimui</w:t>
      </w:r>
      <w:r w:rsidRPr="004F027C">
        <w:rPr>
          <w:rFonts w:ascii="Times New Roman" w:eastAsia="Calibri" w:hAnsi="Times New Roman" w:cs="Times New Roman"/>
          <w:color w:val="000000" w:themeColor="text1"/>
          <w:sz w:val="24"/>
          <w:szCs w:val="24"/>
        </w:rPr>
        <w:t xml:space="preserve"> </w:t>
      </w:r>
      <w:r w:rsidR="00923099" w:rsidRPr="004F027C">
        <w:rPr>
          <w:rFonts w:ascii="Times New Roman" w:eastAsia="Calibri" w:hAnsi="Times New Roman" w:cs="Times New Roman"/>
          <w:color w:val="000000" w:themeColor="text1"/>
          <w:sz w:val="24"/>
          <w:szCs w:val="24"/>
        </w:rPr>
        <w:t>siūlomų prekių ekonomiškai naudingiausio pasiūlymo vertinimo kriterijų aprašymas:</w:t>
      </w:r>
    </w:p>
    <w:p w14:paraId="764158AD" w14:textId="77777777" w:rsidR="00882884" w:rsidRPr="004F027C" w:rsidRDefault="00882884">
      <w:pPr>
        <w:spacing w:after="0" w:line="240" w:lineRule="auto"/>
        <w:ind w:firstLine="567"/>
        <w:jc w:val="both"/>
        <w:rPr>
          <w:rFonts w:ascii="Times New Roman" w:eastAsia="Calibri" w:hAnsi="Times New Roman" w:cs="Times New Roman"/>
          <w:color w:val="000000" w:themeColor="text1"/>
          <w:sz w:val="24"/>
          <w:szCs w:val="24"/>
        </w:rPr>
      </w:pPr>
    </w:p>
    <w:tbl>
      <w:tblPr>
        <w:tblW w:w="9384" w:type="dxa"/>
        <w:tblInd w:w="109" w:type="dxa"/>
        <w:tblLook w:val="04A0" w:firstRow="1" w:lastRow="0" w:firstColumn="1" w:lastColumn="0" w:noHBand="0" w:noVBand="1"/>
      </w:tblPr>
      <w:tblGrid>
        <w:gridCol w:w="709"/>
        <w:gridCol w:w="4564"/>
        <w:gridCol w:w="4111"/>
      </w:tblGrid>
      <w:tr w:rsidR="00A82B71" w14:paraId="6F8A2A93" w14:textId="77777777" w:rsidTr="00707D5F">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14:paraId="43F3EDF7" w14:textId="77777777" w:rsidR="00A82B71" w:rsidRDefault="00923099">
            <w:pPr>
              <w:spacing w:after="0" w:line="240" w:lineRule="auto"/>
              <w:ind w:left="113" w:right="113"/>
              <w:jc w:val="center"/>
              <w:rPr>
                <w:rFonts w:ascii="Times New Roman" w:eastAsia="Calibri" w:hAnsi="Times New Roman" w:cs="Times New Roman"/>
                <w:b/>
                <w:color w:val="00B050"/>
                <w:sz w:val="24"/>
                <w:szCs w:val="24"/>
              </w:rPr>
            </w:pPr>
            <w:r>
              <w:rPr>
                <w:rFonts w:ascii="Times New Roman" w:eastAsia="Calibri" w:hAnsi="Times New Roman" w:cs="Times New Roman"/>
                <w:b/>
                <w:color w:val="000000"/>
                <w:sz w:val="24"/>
                <w:szCs w:val="24"/>
              </w:rPr>
              <w:t>Kriterijaus Nr.</w:t>
            </w:r>
          </w:p>
        </w:tc>
        <w:tc>
          <w:tcPr>
            <w:tcW w:w="4564" w:type="dxa"/>
            <w:tcBorders>
              <w:top w:val="single" w:sz="4" w:space="0" w:color="000000"/>
              <w:left w:val="single" w:sz="4" w:space="0" w:color="000000"/>
              <w:bottom w:val="single" w:sz="4" w:space="0" w:color="000000"/>
              <w:right w:val="single" w:sz="4" w:space="0" w:color="000000"/>
            </w:tcBorders>
            <w:vAlign w:val="center"/>
          </w:tcPr>
          <w:p w14:paraId="7FFD0627" w14:textId="77777777" w:rsidR="00A82B71" w:rsidRDefault="00923099">
            <w:pPr>
              <w:spacing w:after="0" w:line="240" w:lineRule="auto"/>
              <w:jc w:val="center"/>
              <w:rPr>
                <w:rFonts w:ascii="Times New Roman" w:eastAsia="Times New Roman" w:hAnsi="Times New Roman" w:cs="Times New Roman"/>
                <w:b/>
                <w:color w:val="00B050"/>
                <w:sz w:val="24"/>
                <w:szCs w:val="24"/>
              </w:rPr>
            </w:pPr>
            <w:r>
              <w:rPr>
                <w:rFonts w:ascii="Times New Roman" w:eastAsia="Calibri" w:hAnsi="Times New Roman" w:cs="Times New Roman"/>
                <w:b/>
                <w:color w:val="000000"/>
                <w:sz w:val="24"/>
                <w:szCs w:val="24"/>
              </w:rPr>
              <w:t xml:space="preserve">Techninių parametrų </w:t>
            </w:r>
            <w:r>
              <w:rPr>
                <w:rFonts w:ascii="Times New Roman" w:eastAsia="Times New Roman" w:hAnsi="Times New Roman" w:cs="Times New Roman"/>
                <w:b/>
                <w:color w:val="000000"/>
                <w:sz w:val="24"/>
                <w:szCs w:val="24"/>
              </w:rPr>
              <w:t xml:space="preserve">rodikliai </w:t>
            </w:r>
          </w:p>
          <w:p w14:paraId="28E1F5D0" w14:textId="77777777"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Times New Roman" w:hAnsi="Times New Roman" w:cs="Times New Roman"/>
                <w:b/>
                <w:color w:val="000000"/>
                <w:sz w:val="24"/>
                <w:szCs w:val="24"/>
              </w:rPr>
              <w:t>(Kriterijus T)</w:t>
            </w:r>
          </w:p>
        </w:tc>
        <w:tc>
          <w:tcPr>
            <w:tcW w:w="4111" w:type="dxa"/>
            <w:tcBorders>
              <w:top w:val="single" w:sz="4" w:space="0" w:color="000000"/>
              <w:left w:val="single" w:sz="4" w:space="0" w:color="000000"/>
              <w:bottom w:val="single" w:sz="4" w:space="0" w:color="000000"/>
              <w:right w:val="single" w:sz="4" w:space="0" w:color="000000"/>
            </w:tcBorders>
            <w:vAlign w:val="center"/>
          </w:tcPr>
          <w:p w14:paraId="7F9FF8E9" w14:textId="77777777"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Calibri" w:hAnsi="Times New Roman" w:cs="Times New Roman"/>
                <w:b/>
                <w:color w:val="00B050"/>
                <w:sz w:val="24"/>
                <w:szCs w:val="24"/>
              </w:rPr>
              <w:t xml:space="preserve">Siūlomos kriterijų reikšmės </w:t>
            </w:r>
          </w:p>
          <w:p w14:paraId="371D065F" w14:textId="77777777" w:rsidR="00A82B71" w:rsidRDefault="00923099">
            <w:pPr>
              <w:spacing w:after="0" w:line="240" w:lineRule="auto"/>
              <w:jc w:val="center"/>
              <w:rPr>
                <w:rFonts w:ascii="Times New Roman" w:eastAsia="Calibri" w:hAnsi="Times New Roman" w:cs="Times New Roman"/>
                <w:b/>
                <w:i/>
                <w:color w:val="00B050"/>
                <w:sz w:val="24"/>
                <w:szCs w:val="24"/>
              </w:rPr>
            </w:pPr>
            <w:r>
              <w:rPr>
                <w:rFonts w:ascii="Times New Roman" w:eastAsia="Calibri" w:hAnsi="Times New Roman" w:cs="Times New Roman"/>
                <w:b/>
                <w:i/>
                <w:color w:val="00B050"/>
                <w:sz w:val="24"/>
                <w:szCs w:val="24"/>
              </w:rPr>
              <w:t>(įrašo tiekėjas)</w:t>
            </w:r>
          </w:p>
        </w:tc>
      </w:tr>
      <w:tr w:rsidR="00A82B71" w14:paraId="4BFE4EA4" w14:textId="77777777" w:rsidTr="004D3A3F">
        <w:trPr>
          <w:trHeight w:val="55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902EDB" w14:textId="77777777"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1</w:t>
            </w:r>
          </w:p>
        </w:tc>
        <w:tc>
          <w:tcPr>
            <w:tcW w:w="4564" w:type="dxa"/>
            <w:tcBorders>
              <w:top w:val="single" w:sz="4" w:space="0" w:color="000000"/>
              <w:left w:val="single" w:sz="4" w:space="0" w:color="000000"/>
              <w:bottom w:val="single" w:sz="4" w:space="0" w:color="000000"/>
              <w:right w:val="single" w:sz="4" w:space="0" w:color="000000"/>
            </w:tcBorders>
            <w:shd w:val="clear" w:color="auto" w:fill="auto"/>
          </w:tcPr>
          <w:p w14:paraId="10625F4E" w14:textId="6C576B31" w:rsidR="00482D8B" w:rsidRPr="00015AB3" w:rsidRDefault="004D3A3F" w:rsidP="00D91C6C">
            <w:pPr>
              <w:tabs>
                <w:tab w:val="left" w:pos="720"/>
              </w:tabs>
              <w:spacing w:after="0" w:line="240" w:lineRule="auto"/>
              <w:jc w:val="both"/>
              <w:rPr>
                <w:rFonts w:ascii="Times New Roman" w:eastAsia="Times New Roman" w:hAnsi="Times New Roman" w:cs="Times New Roman"/>
                <w:b/>
                <w:color w:val="00B050"/>
                <w:sz w:val="24"/>
                <w:szCs w:val="24"/>
                <w:lang w:eastAsia="lt-LT"/>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 xml:space="preserve">ės odos </w:t>
            </w:r>
            <w:r w:rsidRPr="004D3A3F">
              <w:rPr>
                <w:rFonts w:ascii="Times New Roman" w:hAnsi="Times New Roman" w:cs="Times New Roman"/>
                <w:b/>
              </w:rPr>
              <w:t>plyšimo jėga, N</w:t>
            </w:r>
          </w:p>
        </w:tc>
        <w:tc>
          <w:tcPr>
            <w:tcW w:w="4111" w:type="dxa"/>
            <w:tcBorders>
              <w:top w:val="single" w:sz="4" w:space="0" w:color="000000"/>
              <w:left w:val="single" w:sz="4" w:space="0" w:color="000000"/>
              <w:bottom w:val="single" w:sz="4" w:space="0" w:color="000000"/>
              <w:right w:val="single" w:sz="4" w:space="0" w:color="000000"/>
            </w:tcBorders>
          </w:tcPr>
          <w:p w14:paraId="28EEDB59" w14:textId="77777777" w:rsidR="00A82B71" w:rsidRDefault="00A82B71">
            <w:pPr>
              <w:tabs>
                <w:tab w:val="left" w:pos="1139"/>
              </w:tabs>
              <w:spacing w:after="0" w:line="240" w:lineRule="auto"/>
              <w:jc w:val="both"/>
              <w:rPr>
                <w:rFonts w:ascii="Times New Roman" w:eastAsia="Calibri" w:hAnsi="Times New Roman" w:cs="Times New Roman"/>
                <w:color w:val="00B050"/>
                <w:sz w:val="24"/>
                <w:szCs w:val="24"/>
                <w:lang w:eastAsia="lt-LT"/>
              </w:rPr>
            </w:pPr>
          </w:p>
          <w:p w14:paraId="6E61BF05" w14:textId="74A51FB2" w:rsidR="0070268E" w:rsidRDefault="00F52A9F">
            <w:pPr>
              <w:tabs>
                <w:tab w:val="left" w:pos="1139"/>
              </w:tabs>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p>
          <w:p w14:paraId="36EA0CEA" w14:textId="77777777" w:rsidR="0070268E" w:rsidRDefault="0070268E" w:rsidP="00F52A9F">
            <w:pPr>
              <w:tabs>
                <w:tab w:val="left" w:pos="1139"/>
              </w:tabs>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p>
        </w:tc>
      </w:tr>
      <w:tr w:rsidR="004B7A96" w14:paraId="6F722414" w14:textId="77777777" w:rsidTr="00707D5F">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44123D" w14:textId="6E687207" w:rsidR="004B7A96" w:rsidRPr="004B7A96" w:rsidRDefault="004B7A96" w:rsidP="000722C2">
            <w:pPr>
              <w:spacing w:after="0" w:line="240" w:lineRule="auto"/>
              <w:jc w:val="center"/>
              <w:rPr>
                <w:rFonts w:ascii="Times New Roman" w:eastAsia="Calibri" w:hAnsi="Times New Roman" w:cs="Times New Roman"/>
                <w:color w:val="000000"/>
                <w:sz w:val="24"/>
                <w:szCs w:val="24"/>
                <w:vertAlign w:val="subscript"/>
                <w:lang w:eastAsia="lt-LT"/>
              </w:rPr>
            </w:pPr>
            <w:r>
              <w:rPr>
                <w:rFonts w:ascii="Times New Roman" w:eastAsia="Calibri" w:hAnsi="Times New Roman" w:cs="Times New Roman"/>
                <w:color w:val="000000"/>
                <w:sz w:val="24"/>
                <w:szCs w:val="24"/>
                <w:lang w:eastAsia="lt-LT"/>
              </w:rPr>
              <w:lastRenderedPageBreak/>
              <w:t>T</w:t>
            </w:r>
            <w:r>
              <w:rPr>
                <w:rFonts w:ascii="Times New Roman" w:eastAsia="Calibri" w:hAnsi="Times New Roman" w:cs="Times New Roman"/>
                <w:color w:val="000000"/>
                <w:sz w:val="24"/>
                <w:szCs w:val="24"/>
                <w:vertAlign w:val="subscript"/>
                <w:lang w:eastAsia="lt-LT"/>
              </w:rPr>
              <w:t>2</w:t>
            </w:r>
          </w:p>
        </w:tc>
        <w:tc>
          <w:tcPr>
            <w:tcW w:w="4564" w:type="dxa"/>
            <w:tcBorders>
              <w:top w:val="single" w:sz="4" w:space="0" w:color="000000"/>
              <w:left w:val="single" w:sz="4" w:space="0" w:color="000000"/>
              <w:bottom w:val="single" w:sz="4" w:space="0" w:color="000000"/>
              <w:right w:val="single" w:sz="4" w:space="0" w:color="000000"/>
            </w:tcBorders>
            <w:shd w:val="clear" w:color="auto" w:fill="auto"/>
          </w:tcPr>
          <w:p w14:paraId="70B8234B" w14:textId="77777777" w:rsidR="004B7A96" w:rsidRDefault="004D3A3F" w:rsidP="00707D5F">
            <w:pPr>
              <w:spacing w:after="0" w:line="240" w:lineRule="auto"/>
              <w:jc w:val="both"/>
              <w:rPr>
                <w:rFonts w:ascii="Times New Roman" w:hAnsi="Times New Roman" w:cs="Times New Roman"/>
                <w:b/>
              </w:rPr>
            </w:pPr>
            <w:r>
              <w:rPr>
                <w:rFonts w:ascii="Times New Roman" w:hAnsi="Times New Roman" w:cs="Times New Roman"/>
                <w:color w:val="00B050"/>
              </w:rPr>
              <w:t>P</w:t>
            </w:r>
            <w:r w:rsidRPr="005F21D3">
              <w:rPr>
                <w:rFonts w:ascii="Times New Roman" w:hAnsi="Times New Roman" w:cs="Times New Roman"/>
                <w:color w:val="00B050"/>
              </w:rPr>
              <w:t>irštin</w:t>
            </w:r>
            <w:r>
              <w:rPr>
                <w:rFonts w:ascii="Times New Roman" w:hAnsi="Times New Roman" w:cs="Times New Roman"/>
                <w:color w:val="00B050"/>
              </w:rPr>
              <w:t xml:space="preserve">ės odos </w:t>
            </w:r>
            <w:r w:rsidRPr="004D3A3F">
              <w:rPr>
                <w:rFonts w:ascii="Times New Roman" w:hAnsi="Times New Roman" w:cs="Times New Roman"/>
                <w:b/>
              </w:rPr>
              <w:t>vandens sugėrimas po 1h, %</w:t>
            </w:r>
          </w:p>
          <w:p w14:paraId="647C6FDF" w14:textId="1B77085C" w:rsidR="004D3A3F" w:rsidRPr="00015AB3" w:rsidRDefault="004D3A3F" w:rsidP="00707D5F">
            <w:pPr>
              <w:spacing w:after="0" w:line="240" w:lineRule="auto"/>
              <w:jc w:val="both"/>
              <w:rPr>
                <w:rFonts w:ascii="Times New Roman" w:hAnsi="Times New Roman" w:cs="Times New Roman"/>
                <w:b/>
                <w:color w:val="00B050"/>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14DCA351" w14:textId="77777777" w:rsidR="004B7A96" w:rsidRDefault="004B7A96">
            <w:pPr>
              <w:spacing w:after="0" w:line="240" w:lineRule="auto"/>
              <w:jc w:val="both"/>
              <w:rPr>
                <w:rFonts w:ascii="Times New Roman" w:eastAsia="Calibri" w:hAnsi="Times New Roman" w:cs="Times New Roman"/>
                <w:color w:val="00B050"/>
                <w:sz w:val="24"/>
                <w:szCs w:val="24"/>
                <w:lang w:eastAsia="lt-LT"/>
              </w:rPr>
            </w:pPr>
          </w:p>
        </w:tc>
      </w:tr>
      <w:tr w:rsidR="00A82B71" w14:paraId="4B102204" w14:textId="77777777" w:rsidTr="00AC5C51">
        <w:trPr>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108DA" w14:textId="77777777"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3</w:t>
            </w:r>
          </w:p>
        </w:tc>
        <w:tc>
          <w:tcPr>
            <w:tcW w:w="4564" w:type="dxa"/>
            <w:tcBorders>
              <w:top w:val="single" w:sz="4" w:space="0" w:color="000000"/>
              <w:left w:val="single" w:sz="4" w:space="0" w:color="000000"/>
              <w:bottom w:val="single" w:sz="4" w:space="0" w:color="000000"/>
              <w:right w:val="single" w:sz="4" w:space="0" w:color="000000"/>
            </w:tcBorders>
            <w:shd w:val="clear" w:color="auto" w:fill="auto"/>
          </w:tcPr>
          <w:p w14:paraId="3B38944B" w14:textId="5D5CC720" w:rsidR="00A82B71" w:rsidRPr="00015AB3" w:rsidRDefault="005620F1" w:rsidP="00D91C6C">
            <w:pPr>
              <w:tabs>
                <w:tab w:val="left" w:pos="720"/>
              </w:tabs>
              <w:spacing w:after="0" w:line="240" w:lineRule="auto"/>
              <w:jc w:val="both"/>
              <w:rPr>
                <w:rFonts w:ascii="Times New Roman" w:eastAsia="Times New Roman" w:hAnsi="Times New Roman" w:cs="Times New Roman"/>
                <w:b/>
                <w:i/>
                <w:color w:val="00B050"/>
                <w:sz w:val="24"/>
                <w:szCs w:val="24"/>
              </w:rPr>
            </w:pPr>
            <w:r w:rsidRPr="00015AB3">
              <w:rPr>
                <w:rFonts w:ascii="Times New Roman" w:eastAsia="Times New Roman" w:hAnsi="Times New Roman" w:cs="Times New Roman"/>
                <w:b/>
                <w:color w:val="00B050"/>
                <w:sz w:val="24"/>
                <w:szCs w:val="24"/>
                <w:lang w:eastAsia="lt-LT"/>
              </w:rPr>
              <w:t xml:space="preserve"> </w:t>
            </w:r>
            <w:r w:rsidR="004D3A3F">
              <w:rPr>
                <w:rFonts w:ascii="Times New Roman" w:hAnsi="Times New Roman" w:cs="Times New Roman"/>
                <w:color w:val="00B050"/>
              </w:rPr>
              <w:t>P</w:t>
            </w:r>
            <w:r w:rsidR="004D3A3F" w:rsidRPr="005F21D3">
              <w:rPr>
                <w:rFonts w:ascii="Times New Roman" w:hAnsi="Times New Roman" w:cs="Times New Roman"/>
                <w:color w:val="00B050"/>
              </w:rPr>
              <w:t>irštin</w:t>
            </w:r>
            <w:r w:rsidR="004D3A3F">
              <w:rPr>
                <w:rFonts w:ascii="Times New Roman" w:hAnsi="Times New Roman" w:cs="Times New Roman"/>
                <w:color w:val="00B050"/>
              </w:rPr>
              <w:t xml:space="preserve">ės odos </w:t>
            </w:r>
            <w:r w:rsidR="004D3A3F" w:rsidRPr="004D3A3F">
              <w:rPr>
                <w:rFonts w:ascii="Times New Roman" w:hAnsi="Times New Roman" w:cs="Times New Roman"/>
                <w:b/>
              </w:rPr>
              <w:t>susitraukimo temperatūra, °C</w:t>
            </w:r>
          </w:p>
        </w:tc>
        <w:tc>
          <w:tcPr>
            <w:tcW w:w="4111" w:type="dxa"/>
            <w:tcBorders>
              <w:top w:val="single" w:sz="4" w:space="0" w:color="000000"/>
              <w:left w:val="single" w:sz="4" w:space="0" w:color="000000"/>
              <w:bottom w:val="single" w:sz="4" w:space="0" w:color="000000"/>
              <w:right w:val="single" w:sz="4" w:space="0" w:color="000000"/>
            </w:tcBorders>
          </w:tcPr>
          <w:p w14:paraId="049DDAB7" w14:textId="77777777" w:rsidR="00A82B71" w:rsidRDefault="00A82B71">
            <w:pPr>
              <w:spacing w:after="0" w:line="240" w:lineRule="auto"/>
              <w:jc w:val="both"/>
              <w:rPr>
                <w:rFonts w:ascii="Times New Roman" w:eastAsia="Calibri" w:hAnsi="Times New Roman" w:cs="Times New Roman"/>
                <w:color w:val="00B050"/>
                <w:sz w:val="24"/>
                <w:szCs w:val="24"/>
                <w:lang w:eastAsia="lt-LT"/>
              </w:rPr>
            </w:pPr>
          </w:p>
          <w:p w14:paraId="36DC4D50" w14:textId="777BC6E3" w:rsidR="0070268E" w:rsidRDefault="00F52A9F" w:rsidP="0070268E">
            <w:pPr>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r w:rsidR="0070268E">
              <w:rPr>
                <w:rFonts w:ascii="Times New Roman" w:eastAsia="Calibri" w:hAnsi="Times New Roman" w:cs="Times New Roman"/>
                <w:color w:val="00B050"/>
                <w:sz w:val="24"/>
                <w:szCs w:val="24"/>
                <w:lang w:eastAsia="lt-LT"/>
              </w:rPr>
              <w:t xml:space="preserve">                       </w:t>
            </w:r>
          </w:p>
          <w:p w14:paraId="3C8EBDB2" w14:textId="77777777"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bl>
    <w:p w14:paraId="1EF95918" w14:textId="77777777" w:rsidR="00882884" w:rsidRDefault="00882884" w:rsidP="006F41F7">
      <w:pPr>
        <w:spacing w:after="0" w:line="240" w:lineRule="auto"/>
        <w:ind w:right="-1"/>
        <w:rPr>
          <w:rFonts w:ascii="Times New Roman" w:eastAsia="Times New Roman" w:hAnsi="Times New Roman" w:cs="Times New Roman"/>
          <w:sz w:val="24"/>
          <w:szCs w:val="24"/>
        </w:rPr>
      </w:pPr>
    </w:p>
    <w:p w14:paraId="5EDBA4A4" w14:textId="77777777" w:rsidR="00882884" w:rsidRDefault="00882884">
      <w:pPr>
        <w:spacing w:after="0" w:line="240" w:lineRule="auto"/>
        <w:ind w:right="-1" w:firstLine="567"/>
        <w:rPr>
          <w:rFonts w:ascii="Times New Roman" w:eastAsia="Times New Roman" w:hAnsi="Times New Roman" w:cs="Times New Roman"/>
          <w:sz w:val="24"/>
          <w:szCs w:val="24"/>
        </w:rPr>
      </w:pPr>
    </w:p>
    <w:p w14:paraId="2B4806E3" w14:textId="5F40F21C" w:rsidR="00A82B71" w:rsidRDefault="003C26E4">
      <w:pPr>
        <w:spacing w:after="0" w:line="240" w:lineRule="auto"/>
        <w:ind w:right="-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099">
        <w:rPr>
          <w:rFonts w:ascii="Times New Roman" w:eastAsia="Times New Roman" w:hAnsi="Times New Roman" w:cs="Times New Roman"/>
          <w:sz w:val="24"/>
          <w:szCs w:val="24"/>
        </w:rPr>
        <w:t>. Kartu su pasiūlymu teikiami dokumentai:</w:t>
      </w:r>
    </w:p>
    <w:p w14:paraId="053D0E1B" w14:textId="77777777" w:rsidR="00882884" w:rsidRDefault="00882884">
      <w:pPr>
        <w:spacing w:after="0" w:line="240" w:lineRule="auto"/>
        <w:ind w:right="-1" w:firstLine="567"/>
        <w:rPr>
          <w:rFonts w:ascii="Times New Roman" w:eastAsia="Times New Roman" w:hAnsi="Times New Roman" w:cs="Times New Roman"/>
          <w:sz w:val="24"/>
          <w:szCs w:val="24"/>
        </w:rPr>
      </w:pPr>
    </w:p>
    <w:tbl>
      <w:tblPr>
        <w:tblW w:w="9384" w:type="dxa"/>
        <w:tblInd w:w="109" w:type="dxa"/>
        <w:tblLook w:val="04A0" w:firstRow="1" w:lastRow="0" w:firstColumn="1" w:lastColumn="0" w:noHBand="0" w:noVBand="1"/>
      </w:tblPr>
      <w:tblGrid>
        <w:gridCol w:w="711"/>
        <w:gridCol w:w="4676"/>
        <w:gridCol w:w="1276"/>
        <w:gridCol w:w="2721"/>
      </w:tblGrid>
      <w:tr w:rsidR="00A82B71" w14:paraId="5F409F91"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252DAE8"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 Nr.</w:t>
            </w:r>
          </w:p>
        </w:tc>
        <w:tc>
          <w:tcPr>
            <w:tcW w:w="4676" w:type="dxa"/>
            <w:tcBorders>
              <w:top w:val="single" w:sz="4" w:space="0" w:color="000000"/>
              <w:left w:val="single" w:sz="4" w:space="0" w:color="000000"/>
              <w:bottom w:val="single" w:sz="4" w:space="0" w:color="000000"/>
              <w:right w:val="single" w:sz="4" w:space="0" w:color="000000"/>
            </w:tcBorders>
          </w:tcPr>
          <w:p w14:paraId="0FA4B97F"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Dokumento pavadinimas</w:t>
            </w:r>
          </w:p>
        </w:tc>
        <w:tc>
          <w:tcPr>
            <w:tcW w:w="1276" w:type="dxa"/>
            <w:tcBorders>
              <w:top w:val="single" w:sz="4" w:space="0" w:color="000000"/>
              <w:left w:val="single" w:sz="4" w:space="0" w:color="000000"/>
              <w:bottom w:val="single" w:sz="4" w:space="0" w:color="000000"/>
              <w:right w:val="single" w:sz="4" w:space="0" w:color="000000"/>
            </w:tcBorders>
          </w:tcPr>
          <w:p w14:paraId="3D6CEDFE"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Lapų skaičius</w:t>
            </w:r>
          </w:p>
        </w:tc>
        <w:tc>
          <w:tcPr>
            <w:tcW w:w="2721" w:type="dxa"/>
            <w:tcBorders>
              <w:top w:val="single" w:sz="4" w:space="0" w:color="000000"/>
              <w:left w:val="single" w:sz="4" w:space="0" w:color="000000"/>
              <w:bottom w:val="single" w:sz="4" w:space="0" w:color="000000"/>
              <w:right w:val="single" w:sz="4" w:space="0" w:color="000000"/>
            </w:tcBorders>
          </w:tcPr>
          <w:p w14:paraId="16F2ED3C"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Konfidenciali informacija</w:t>
            </w:r>
          </w:p>
          <w:p w14:paraId="0083E6F9" w14:textId="77777777"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(Taip/Ne)</w:t>
            </w:r>
          </w:p>
        </w:tc>
      </w:tr>
      <w:tr w:rsidR="00A82B71" w14:paraId="48101369"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D3677F6"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3DA4E817"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7A689E62"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1A910240" w14:textId="77777777"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14:paraId="366026DD"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BC58BE5"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5494A77B" w14:textId="77777777" w:rsidR="00A82B71"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65EA0AF9"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5EB3E4DF" w14:textId="77777777"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14:paraId="6771EE54"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1BFBCAF"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53B65B97"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15E49DC7" w14:textId="77777777"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7E85A0AC" w14:textId="77777777" w:rsidR="00A82B71" w:rsidRDefault="00A82B71">
            <w:pPr>
              <w:spacing w:after="0" w:line="240" w:lineRule="auto"/>
              <w:jc w:val="both"/>
              <w:rPr>
                <w:rFonts w:ascii="Times New Roman" w:eastAsia="Times New Roman" w:hAnsi="Times New Roman" w:cs="Times New Roman"/>
                <w:sz w:val="24"/>
                <w:szCs w:val="24"/>
                <w:lang w:eastAsia="lt-LT"/>
              </w:rPr>
            </w:pPr>
          </w:p>
        </w:tc>
      </w:tr>
      <w:tr w:rsidR="00882884" w14:paraId="223745EC"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8D0F27F"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22F3ADC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795E9B9B"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3D84943A"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03F1C1F1" w14:textId="77777777" w:rsidTr="00882884">
        <w:tc>
          <w:tcPr>
            <w:tcW w:w="711" w:type="dxa"/>
            <w:tcBorders>
              <w:top w:val="single" w:sz="4" w:space="0" w:color="000000"/>
              <w:left w:val="single" w:sz="4" w:space="0" w:color="000000"/>
              <w:bottom w:val="single" w:sz="4" w:space="0" w:color="000000"/>
              <w:right w:val="single" w:sz="4" w:space="0" w:color="000000"/>
            </w:tcBorders>
          </w:tcPr>
          <w:p w14:paraId="3D8221D6"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4458E3F0"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212D35D2"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5E7685A4"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6E801AAA" w14:textId="77777777" w:rsidTr="00882884">
        <w:tc>
          <w:tcPr>
            <w:tcW w:w="711" w:type="dxa"/>
            <w:tcBorders>
              <w:top w:val="single" w:sz="4" w:space="0" w:color="000000"/>
              <w:left w:val="single" w:sz="4" w:space="0" w:color="000000"/>
              <w:bottom w:val="single" w:sz="4" w:space="0" w:color="000000"/>
              <w:right w:val="single" w:sz="4" w:space="0" w:color="000000"/>
            </w:tcBorders>
          </w:tcPr>
          <w:p w14:paraId="6CA9FA76"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4FFA7EBF"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57DD453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5EB55B65"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317F4D04"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38BD7F4"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66E89091"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02FEFE3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0B6B6145"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14:paraId="52F94330" w14:textId="77777777" w:rsidTr="00882884">
        <w:tc>
          <w:tcPr>
            <w:tcW w:w="711" w:type="dxa"/>
            <w:tcBorders>
              <w:top w:val="single" w:sz="4" w:space="0" w:color="000000"/>
              <w:left w:val="single" w:sz="4" w:space="0" w:color="000000"/>
              <w:bottom w:val="single" w:sz="4" w:space="0" w:color="000000"/>
              <w:right w:val="single" w:sz="4" w:space="0" w:color="000000"/>
            </w:tcBorders>
          </w:tcPr>
          <w:p w14:paraId="7BBA5EB8"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14:paraId="37D0A65A"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14:paraId="5A8AA356" w14:textId="77777777"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13A8EF83" w14:textId="77777777" w:rsidR="00882884" w:rsidRDefault="00882884">
            <w:pPr>
              <w:spacing w:after="0" w:line="240" w:lineRule="auto"/>
              <w:jc w:val="both"/>
              <w:rPr>
                <w:rFonts w:ascii="Times New Roman" w:eastAsia="Times New Roman" w:hAnsi="Times New Roman" w:cs="Times New Roman"/>
                <w:sz w:val="24"/>
                <w:szCs w:val="24"/>
                <w:lang w:eastAsia="lt-LT"/>
              </w:rPr>
            </w:pPr>
          </w:p>
        </w:tc>
      </w:tr>
    </w:tbl>
    <w:p w14:paraId="3F937708" w14:textId="77777777" w:rsidR="00A82B71" w:rsidRDefault="0092309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Pastaba:</w:t>
      </w:r>
      <w:r>
        <w:rPr>
          <w:rFonts w:ascii="Times New Roman" w:eastAsia="Times New Roman" w:hAnsi="Times New Roman" w:cs="Times New Roman"/>
          <w:sz w:val="20"/>
          <w:szCs w:val="20"/>
        </w:rPr>
        <w:t xml:space="preserve"> Jeigu tiekėjas nenurodė, kuri informacija yra konfidenciali, laikoma, kad pasiūlyme konfidencialios informacijos nėra.</w:t>
      </w:r>
    </w:p>
    <w:p w14:paraId="174A4BA5" w14:textId="77777777" w:rsidR="00A82B71" w:rsidRDefault="00A82B71">
      <w:pPr>
        <w:spacing w:after="0" w:line="240" w:lineRule="auto"/>
        <w:ind w:firstLine="720"/>
        <w:jc w:val="both"/>
        <w:rPr>
          <w:rFonts w:ascii="Times New Roman" w:eastAsia="Times New Roman" w:hAnsi="Times New Roman" w:cs="Times New Roman"/>
          <w:i/>
          <w:sz w:val="20"/>
          <w:szCs w:val="20"/>
        </w:rPr>
      </w:pPr>
    </w:p>
    <w:p w14:paraId="1844B556" w14:textId="59950ED0" w:rsidR="00A82B71" w:rsidRDefault="003C26E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23099">
        <w:rPr>
          <w:rFonts w:ascii="Times New Roman" w:eastAsia="Times New Roman" w:hAnsi="Times New Roman" w:cs="Times New Roman"/>
          <w:sz w:val="24"/>
          <w:szCs w:val="24"/>
        </w:rPr>
        <w:t>. Pasiūlymas galioja iki pirkimo dokumentuose nurodyto termino pabaigos.</w:t>
      </w:r>
    </w:p>
    <w:p w14:paraId="1EED6728" w14:textId="77777777" w:rsidR="00A82B71" w:rsidRDefault="00A82B71">
      <w:pPr>
        <w:spacing w:after="0" w:line="240" w:lineRule="auto"/>
        <w:ind w:firstLine="567"/>
        <w:jc w:val="both"/>
        <w:rPr>
          <w:rFonts w:ascii="Times New Roman" w:eastAsia="Times New Roman" w:hAnsi="Times New Roman" w:cs="Times New Roman"/>
          <w:sz w:val="24"/>
          <w:szCs w:val="24"/>
        </w:rPr>
      </w:pPr>
    </w:p>
    <w:p w14:paraId="149B24E1" w14:textId="77777777" w:rsidR="00A82B71" w:rsidRDefault="00A82B71">
      <w:pPr>
        <w:spacing w:after="0" w:line="240" w:lineRule="auto"/>
        <w:ind w:firstLine="567"/>
        <w:jc w:val="both"/>
        <w:rPr>
          <w:rFonts w:ascii="Times New Roman" w:eastAsia="Times New Roman" w:hAnsi="Times New Roman" w:cs="Times New Roman"/>
          <w:sz w:val="24"/>
          <w:szCs w:val="24"/>
        </w:rPr>
      </w:pPr>
    </w:p>
    <w:p w14:paraId="1EE279D2" w14:textId="77777777" w:rsidR="00A82B71" w:rsidRDefault="00A82B71">
      <w:pPr>
        <w:spacing w:after="0" w:line="240" w:lineRule="auto"/>
        <w:ind w:firstLine="567"/>
        <w:jc w:val="both"/>
        <w:rPr>
          <w:rFonts w:ascii="Times New Roman" w:eastAsia="Times New Roman" w:hAnsi="Times New Roman" w:cs="Times New Roman"/>
          <w:sz w:val="24"/>
          <w:szCs w:val="24"/>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82B71" w14:paraId="1C7ECAD3" w14:textId="77777777">
        <w:trPr>
          <w:trHeight w:val="186"/>
        </w:trPr>
        <w:tc>
          <w:tcPr>
            <w:tcW w:w="3284" w:type="dxa"/>
            <w:tcBorders>
              <w:top w:val="single" w:sz="4" w:space="0" w:color="000000"/>
            </w:tcBorders>
          </w:tcPr>
          <w:p w14:paraId="71683BF6" w14:textId="77777777" w:rsidR="00A82B71" w:rsidRDefault="00923099">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(Tiekėjo arba jo įgalioto asmens pareigų pavadinimas)</w:t>
            </w:r>
          </w:p>
        </w:tc>
        <w:tc>
          <w:tcPr>
            <w:tcW w:w="603" w:type="dxa"/>
          </w:tcPr>
          <w:p w14:paraId="46D141EE" w14:textId="77777777" w:rsidR="00A82B71" w:rsidRDefault="00A82B71">
            <w:pPr>
              <w:ind w:right="-1"/>
              <w:jc w:val="center"/>
              <w:rPr>
                <w:rFonts w:ascii="Times New Roman" w:eastAsia="Times New Roman" w:hAnsi="Times New Roman" w:cs="Times New Roman"/>
                <w:sz w:val="20"/>
                <w:szCs w:val="20"/>
              </w:rPr>
            </w:pPr>
          </w:p>
        </w:tc>
        <w:tc>
          <w:tcPr>
            <w:tcW w:w="1980" w:type="dxa"/>
            <w:tcBorders>
              <w:top w:val="single" w:sz="4" w:space="0" w:color="000000"/>
            </w:tcBorders>
          </w:tcPr>
          <w:p w14:paraId="64DB2126" w14:textId="77777777" w:rsidR="00A82B71" w:rsidRDefault="00923099">
            <w:pPr>
              <w:ind w:right="-1"/>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(Parašas)</w:t>
            </w:r>
          </w:p>
        </w:tc>
        <w:tc>
          <w:tcPr>
            <w:tcW w:w="701" w:type="dxa"/>
          </w:tcPr>
          <w:p w14:paraId="459398E7" w14:textId="77777777" w:rsidR="00A82B71" w:rsidRDefault="00A82B71">
            <w:pPr>
              <w:ind w:right="-1"/>
              <w:jc w:val="center"/>
              <w:rPr>
                <w:rFonts w:ascii="Times New Roman" w:eastAsia="Times New Roman" w:hAnsi="Times New Roman" w:cs="Times New Roman"/>
                <w:sz w:val="20"/>
                <w:szCs w:val="20"/>
              </w:rPr>
            </w:pPr>
          </w:p>
        </w:tc>
        <w:tc>
          <w:tcPr>
            <w:tcW w:w="2611" w:type="dxa"/>
            <w:tcBorders>
              <w:top w:val="single" w:sz="4" w:space="0" w:color="000000"/>
            </w:tcBorders>
          </w:tcPr>
          <w:p w14:paraId="4A5DB78D" w14:textId="77777777" w:rsidR="00A82B71" w:rsidRDefault="00923099">
            <w:pPr>
              <w:ind w:right="-1"/>
              <w:jc w:val="center"/>
              <w:rPr>
                <w:rFonts w:ascii="Times New Roman" w:eastAsia="Times New Roman" w:hAnsi="Times New Roman" w:cs="Times New Roman"/>
                <w:i/>
                <w:sz w:val="20"/>
                <w:szCs w:val="20"/>
              </w:rPr>
            </w:pPr>
            <w:r>
              <w:rPr>
                <w:rFonts w:ascii="Times New Roman" w:eastAsia="Times New Roman" w:hAnsi="Times New Roman" w:cs="Times New Roman"/>
                <w:position w:val="6"/>
                <w:sz w:val="20"/>
                <w:szCs w:val="20"/>
              </w:rPr>
              <w:t>(Vardas ir pavardė)</w:t>
            </w:r>
          </w:p>
        </w:tc>
        <w:tc>
          <w:tcPr>
            <w:tcW w:w="1080" w:type="dxa"/>
          </w:tcPr>
          <w:p w14:paraId="085769B4" w14:textId="77777777" w:rsidR="00A82B71" w:rsidRDefault="00A82B71">
            <w:pPr>
              <w:ind w:right="-1"/>
              <w:jc w:val="center"/>
              <w:rPr>
                <w:rFonts w:ascii="Times New Roman" w:eastAsia="Times New Roman" w:hAnsi="Times New Roman" w:cs="Times New Roman"/>
                <w:sz w:val="20"/>
                <w:szCs w:val="20"/>
              </w:rPr>
            </w:pPr>
          </w:p>
        </w:tc>
      </w:tr>
    </w:tbl>
    <w:p w14:paraId="4737CF7A" w14:textId="77777777" w:rsidR="00A82B71" w:rsidRDefault="00A82B71"/>
    <w:sectPr w:rsidR="00A82B71" w:rsidSect="00EF3D5F">
      <w:pgSz w:w="11906" w:h="16838" w:code="9"/>
      <w:pgMar w:top="1134" w:right="567" w:bottom="567"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2885E" w14:textId="77777777" w:rsidR="00D6269D" w:rsidRDefault="00D6269D" w:rsidP="00F00007">
      <w:pPr>
        <w:spacing w:after="0" w:line="240" w:lineRule="auto"/>
      </w:pPr>
      <w:r>
        <w:separator/>
      </w:r>
    </w:p>
  </w:endnote>
  <w:endnote w:type="continuationSeparator" w:id="0">
    <w:p w14:paraId="2C86738D" w14:textId="77777777" w:rsidR="00D6269D" w:rsidRDefault="00D6269D"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460BB" w14:textId="77777777" w:rsidR="00D6269D" w:rsidRDefault="00D6269D" w:rsidP="00F00007">
      <w:pPr>
        <w:spacing w:after="0" w:line="240" w:lineRule="auto"/>
      </w:pPr>
      <w:r>
        <w:separator/>
      </w:r>
    </w:p>
  </w:footnote>
  <w:footnote w:type="continuationSeparator" w:id="0">
    <w:p w14:paraId="38F3CAC3" w14:textId="77777777" w:rsidR="00D6269D" w:rsidRDefault="00D6269D"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13CE5"/>
    <w:rsid w:val="00015AB3"/>
    <w:rsid w:val="0002266F"/>
    <w:rsid w:val="00024594"/>
    <w:rsid w:val="000278E6"/>
    <w:rsid w:val="00030CAF"/>
    <w:rsid w:val="0004529A"/>
    <w:rsid w:val="00055D8C"/>
    <w:rsid w:val="00056E18"/>
    <w:rsid w:val="000618D6"/>
    <w:rsid w:val="000722C2"/>
    <w:rsid w:val="00093294"/>
    <w:rsid w:val="000A4BE8"/>
    <w:rsid w:val="000B4353"/>
    <w:rsid w:val="000D1173"/>
    <w:rsid w:val="000D1BAD"/>
    <w:rsid w:val="000D6323"/>
    <w:rsid w:val="000E34D3"/>
    <w:rsid w:val="000E5C4C"/>
    <w:rsid w:val="000F28E7"/>
    <w:rsid w:val="000F5DAD"/>
    <w:rsid w:val="0011512F"/>
    <w:rsid w:val="0011626F"/>
    <w:rsid w:val="0013663F"/>
    <w:rsid w:val="00144057"/>
    <w:rsid w:val="0016122B"/>
    <w:rsid w:val="00162A70"/>
    <w:rsid w:val="00187390"/>
    <w:rsid w:val="001908D8"/>
    <w:rsid w:val="001A46ED"/>
    <w:rsid w:val="001C031D"/>
    <w:rsid w:val="001C7B72"/>
    <w:rsid w:val="001F613A"/>
    <w:rsid w:val="00216701"/>
    <w:rsid w:val="002439B5"/>
    <w:rsid w:val="002664FC"/>
    <w:rsid w:val="00277603"/>
    <w:rsid w:val="002826C2"/>
    <w:rsid w:val="002852B1"/>
    <w:rsid w:val="00285A25"/>
    <w:rsid w:val="002B258C"/>
    <w:rsid w:val="002C4AFB"/>
    <w:rsid w:val="002D53CA"/>
    <w:rsid w:val="002E360B"/>
    <w:rsid w:val="002E7DE6"/>
    <w:rsid w:val="002F3401"/>
    <w:rsid w:val="002F4F27"/>
    <w:rsid w:val="00306ABE"/>
    <w:rsid w:val="003108A3"/>
    <w:rsid w:val="00324CE9"/>
    <w:rsid w:val="00345129"/>
    <w:rsid w:val="00352E5E"/>
    <w:rsid w:val="00366CC3"/>
    <w:rsid w:val="00383980"/>
    <w:rsid w:val="00392F19"/>
    <w:rsid w:val="003A4A7F"/>
    <w:rsid w:val="003A5EF9"/>
    <w:rsid w:val="003C1E3F"/>
    <w:rsid w:val="003C26E4"/>
    <w:rsid w:val="003F0497"/>
    <w:rsid w:val="003F7166"/>
    <w:rsid w:val="004001D7"/>
    <w:rsid w:val="00414851"/>
    <w:rsid w:val="00416C86"/>
    <w:rsid w:val="00427165"/>
    <w:rsid w:val="004301F2"/>
    <w:rsid w:val="00450547"/>
    <w:rsid w:val="00451DEB"/>
    <w:rsid w:val="00452A81"/>
    <w:rsid w:val="0047570D"/>
    <w:rsid w:val="00482D8B"/>
    <w:rsid w:val="0049168B"/>
    <w:rsid w:val="004B1881"/>
    <w:rsid w:val="004B3390"/>
    <w:rsid w:val="004B4B4F"/>
    <w:rsid w:val="004B7A96"/>
    <w:rsid w:val="004C2D4C"/>
    <w:rsid w:val="004D3A3F"/>
    <w:rsid w:val="004D56DD"/>
    <w:rsid w:val="004D5F63"/>
    <w:rsid w:val="004D63E3"/>
    <w:rsid w:val="004E0D10"/>
    <w:rsid w:val="004E7E68"/>
    <w:rsid w:val="004F027C"/>
    <w:rsid w:val="0050261B"/>
    <w:rsid w:val="0052187E"/>
    <w:rsid w:val="0052565E"/>
    <w:rsid w:val="00534B3E"/>
    <w:rsid w:val="00534FB0"/>
    <w:rsid w:val="00545B88"/>
    <w:rsid w:val="00556172"/>
    <w:rsid w:val="005620F1"/>
    <w:rsid w:val="00580D87"/>
    <w:rsid w:val="005D3FE3"/>
    <w:rsid w:val="005E0F0A"/>
    <w:rsid w:val="005F09FD"/>
    <w:rsid w:val="005F21D3"/>
    <w:rsid w:val="00601CCB"/>
    <w:rsid w:val="00614919"/>
    <w:rsid w:val="00630BDF"/>
    <w:rsid w:val="00636381"/>
    <w:rsid w:val="00666429"/>
    <w:rsid w:val="00672656"/>
    <w:rsid w:val="00675CE9"/>
    <w:rsid w:val="006841DF"/>
    <w:rsid w:val="00684B2A"/>
    <w:rsid w:val="00684E4D"/>
    <w:rsid w:val="00685875"/>
    <w:rsid w:val="006906D8"/>
    <w:rsid w:val="00691462"/>
    <w:rsid w:val="0069788F"/>
    <w:rsid w:val="006A438E"/>
    <w:rsid w:val="006B60F8"/>
    <w:rsid w:val="006C5F09"/>
    <w:rsid w:val="006D0226"/>
    <w:rsid w:val="006D2F5F"/>
    <w:rsid w:val="006D3F21"/>
    <w:rsid w:val="006F2927"/>
    <w:rsid w:val="006F41F7"/>
    <w:rsid w:val="006F5152"/>
    <w:rsid w:val="0070268E"/>
    <w:rsid w:val="00707D5F"/>
    <w:rsid w:val="00712EF1"/>
    <w:rsid w:val="00734F61"/>
    <w:rsid w:val="007413F1"/>
    <w:rsid w:val="0074540C"/>
    <w:rsid w:val="007520CD"/>
    <w:rsid w:val="00752F23"/>
    <w:rsid w:val="00753C81"/>
    <w:rsid w:val="007544D0"/>
    <w:rsid w:val="007616C0"/>
    <w:rsid w:val="00763E3B"/>
    <w:rsid w:val="007647E0"/>
    <w:rsid w:val="00767F16"/>
    <w:rsid w:val="00770D84"/>
    <w:rsid w:val="00784878"/>
    <w:rsid w:val="0079751B"/>
    <w:rsid w:val="007A228E"/>
    <w:rsid w:val="007A424D"/>
    <w:rsid w:val="007B1A75"/>
    <w:rsid w:val="007B2935"/>
    <w:rsid w:val="007B4AA9"/>
    <w:rsid w:val="007C1350"/>
    <w:rsid w:val="007C1E33"/>
    <w:rsid w:val="007C230C"/>
    <w:rsid w:val="007C2D64"/>
    <w:rsid w:val="007D0309"/>
    <w:rsid w:val="007D3513"/>
    <w:rsid w:val="007D4562"/>
    <w:rsid w:val="007D79C9"/>
    <w:rsid w:val="007E4429"/>
    <w:rsid w:val="007F0E0D"/>
    <w:rsid w:val="007F3624"/>
    <w:rsid w:val="00804393"/>
    <w:rsid w:val="00817D6A"/>
    <w:rsid w:val="00823636"/>
    <w:rsid w:val="0082628D"/>
    <w:rsid w:val="00842773"/>
    <w:rsid w:val="0084538F"/>
    <w:rsid w:val="00850E0C"/>
    <w:rsid w:val="00882884"/>
    <w:rsid w:val="008A4615"/>
    <w:rsid w:val="008B4BF9"/>
    <w:rsid w:val="008D382E"/>
    <w:rsid w:val="008F225B"/>
    <w:rsid w:val="008F2562"/>
    <w:rsid w:val="00903045"/>
    <w:rsid w:val="0091264B"/>
    <w:rsid w:val="00923099"/>
    <w:rsid w:val="0093438C"/>
    <w:rsid w:val="00941D20"/>
    <w:rsid w:val="00945F9B"/>
    <w:rsid w:val="00953627"/>
    <w:rsid w:val="00954749"/>
    <w:rsid w:val="0096346E"/>
    <w:rsid w:val="009666D7"/>
    <w:rsid w:val="00971F1E"/>
    <w:rsid w:val="00974BFF"/>
    <w:rsid w:val="00980CBB"/>
    <w:rsid w:val="00993ED2"/>
    <w:rsid w:val="009A2347"/>
    <w:rsid w:val="009A7300"/>
    <w:rsid w:val="009D49FF"/>
    <w:rsid w:val="009D77EC"/>
    <w:rsid w:val="009E06A0"/>
    <w:rsid w:val="009E3D6F"/>
    <w:rsid w:val="009F16A4"/>
    <w:rsid w:val="009F472E"/>
    <w:rsid w:val="00A00844"/>
    <w:rsid w:val="00A03D0F"/>
    <w:rsid w:val="00A21A23"/>
    <w:rsid w:val="00A366E0"/>
    <w:rsid w:val="00A37224"/>
    <w:rsid w:val="00A450A3"/>
    <w:rsid w:val="00A5511B"/>
    <w:rsid w:val="00A57F06"/>
    <w:rsid w:val="00A82B71"/>
    <w:rsid w:val="00A82E2A"/>
    <w:rsid w:val="00A852C8"/>
    <w:rsid w:val="00A93B13"/>
    <w:rsid w:val="00A9696A"/>
    <w:rsid w:val="00A96B33"/>
    <w:rsid w:val="00AB24E2"/>
    <w:rsid w:val="00AB4CB5"/>
    <w:rsid w:val="00AB6F5F"/>
    <w:rsid w:val="00AC1024"/>
    <w:rsid w:val="00AC5C51"/>
    <w:rsid w:val="00AF0387"/>
    <w:rsid w:val="00AF0B4D"/>
    <w:rsid w:val="00AF5D9A"/>
    <w:rsid w:val="00B06611"/>
    <w:rsid w:val="00B13B17"/>
    <w:rsid w:val="00B228A0"/>
    <w:rsid w:val="00B255BF"/>
    <w:rsid w:val="00B43A87"/>
    <w:rsid w:val="00B50366"/>
    <w:rsid w:val="00B5359D"/>
    <w:rsid w:val="00B56403"/>
    <w:rsid w:val="00B57C1C"/>
    <w:rsid w:val="00B91099"/>
    <w:rsid w:val="00B917A8"/>
    <w:rsid w:val="00BA1233"/>
    <w:rsid w:val="00BA4166"/>
    <w:rsid w:val="00BA4354"/>
    <w:rsid w:val="00BC1EE9"/>
    <w:rsid w:val="00BE2E38"/>
    <w:rsid w:val="00BE4298"/>
    <w:rsid w:val="00BE7F12"/>
    <w:rsid w:val="00BF25B7"/>
    <w:rsid w:val="00C101BB"/>
    <w:rsid w:val="00C1412F"/>
    <w:rsid w:val="00C21B96"/>
    <w:rsid w:val="00C2581B"/>
    <w:rsid w:val="00C51A52"/>
    <w:rsid w:val="00C80945"/>
    <w:rsid w:val="00C870C7"/>
    <w:rsid w:val="00CA6736"/>
    <w:rsid w:val="00CA686A"/>
    <w:rsid w:val="00CB3FDB"/>
    <w:rsid w:val="00CB407C"/>
    <w:rsid w:val="00CB4363"/>
    <w:rsid w:val="00CC5687"/>
    <w:rsid w:val="00CD36B6"/>
    <w:rsid w:val="00CD74B3"/>
    <w:rsid w:val="00CD7C5F"/>
    <w:rsid w:val="00CF047F"/>
    <w:rsid w:val="00CF149A"/>
    <w:rsid w:val="00CF6527"/>
    <w:rsid w:val="00D01B1E"/>
    <w:rsid w:val="00D03B83"/>
    <w:rsid w:val="00D11FC8"/>
    <w:rsid w:val="00D15C0E"/>
    <w:rsid w:val="00D26057"/>
    <w:rsid w:val="00D33917"/>
    <w:rsid w:val="00D341CB"/>
    <w:rsid w:val="00D45694"/>
    <w:rsid w:val="00D50B8E"/>
    <w:rsid w:val="00D6269D"/>
    <w:rsid w:val="00D662B0"/>
    <w:rsid w:val="00D8481E"/>
    <w:rsid w:val="00D85E9F"/>
    <w:rsid w:val="00D904FA"/>
    <w:rsid w:val="00D91C6C"/>
    <w:rsid w:val="00D91FE1"/>
    <w:rsid w:val="00D9444C"/>
    <w:rsid w:val="00DA763C"/>
    <w:rsid w:val="00DB2776"/>
    <w:rsid w:val="00DB6473"/>
    <w:rsid w:val="00DE6D4D"/>
    <w:rsid w:val="00DF6984"/>
    <w:rsid w:val="00DF7707"/>
    <w:rsid w:val="00E01BD9"/>
    <w:rsid w:val="00E02A10"/>
    <w:rsid w:val="00E04A69"/>
    <w:rsid w:val="00E12585"/>
    <w:rsid w:val="00E14E98"/>
    <w:rsid w:val="00E15BB3"/>
    <w:rsid w:val="00E31BA7"/>
    <w:rsid w:val="00E4465C"/>
    <w:rsid w:val="00E547D6"/>
    <w:rsid w:val="00E72524"/>
    <w:rsid w:val="00E75ED1"/>
    <w:rsid w:val="00E90AF0"/>
    <w:rsid w:val="00EC3675"/>
    <w:rsid w:val="00EC3BED"/>
    <w:rsid w:val="00EC7898"/>
    <w:rsid w:val="00ED722D"/>
    <w:rsid w:val="00EE7ABE"/>
    <w:rsid w:val="00EF3D5F"/>
    <w:rsid w:val="00F00007"/>
    <w:rsid w:val="00F04EDA"/>
    <w:rsid w:val="00F21D8F"/>
    <w:rsid w:val="00F21FCD"/>
    <w:rsid w:val="00F32F27"/>
    <w:rsid w:val="00F32F70"/>
    <w:rsid w:val="00F41153"/>
    <w:rsid w:val="00F47643"/>
    <w:rsid w:val="00F52A9F"/>
    <w:rsid w:val="00F571E7"/>
    <w:rsid w:val="00F61C0E"/>
    <w:rsid w:val="00F72EFE"/>
    <w:rsid w:val="00F771ED"/>
    <w:rsid w:val="00FA3501"/>
    <w:rsid w:val="00FC18F8"/>
    <w:rsid w:val="00FD095E"/>
    <w:rsid w:val="00FD4807"/>
    <w:rsid w:val="00FE3132"/>
    <w:rsid w:val="00FF0A2F"/>
    <w:rsid w:val="00FF7D1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ABAC5"/>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F21"/>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 w:type="character" w:styleId="CommentReference">
    <w:name w:val="annotation reference"/>
    <w:basedOn w:val="DefaultParagraphFont"/>
    <w:uiPriority w:val="99"/>
    <w:semiHidden/>
    <w:unhideWhenUsed/>
    <w:rsid w:val="002439B5"/>
    <w:rPr>
      <w:sz w:val="16"/>
      <w:szCs w:val="16"/>
    </w:rPr>
  </w:style>
  <w:style w:type="paragraph" w:styleId="CommentText">
    <w:name w:val="annotation text"/>
    <w:basedOn w:val="Normal"/>
    <w:link w:val="CommentTextChar"/>
    <w:uiPriority w:val="99"/>
    <w:semiHidden/>
    <w:unhideWhenUsed/>
    <w:rsid w:val="002439B5"/>
    <w:pPr>
      <w:spacing w:line="240" w:lineRule="auto"/>
    </w:pPr>
    <w:rPr>
      <w:sz w:val="20"/>
      <w:szCs w:val="20"/>
    </w:rPr>
  </w:style>
  <w:style w:type="character" w:customStyle="1" w:styleId="CommentTextChar">
    <w:name w:val="Comment Text Char"/>
    <w:basedOn w:val="DefaultParagraphFont"/>
    <w:link w:val="CommentText"/>
    <w:uiPriority w:val="99"/>
    <w:semiHidden/>
    <w:rsid w:val="002439B5"/>
    <w:rPr>
      <w:szCs w:val="20"/>
    </w:rPr>
  </w:style>
  <w:style w:type="paragraph" w:styleId="CommentSubject">
    <w:name w:val="annotation subject"/>
    <w:basedOn w:val="CommentText"/>
    <w:next w:val="CommentText"/>
    <w:link w:val="CommentSubjectChar"/>
    <w:uiPriority w:val="99"/>
    <w:semiHidden/>
    <w:unhideWhenUsed/>
    <w:rsid w:val="002439B5"/>
    <w:rPr>
      <w:b/>
      <w:bCs/>
    </w:rPr>
  </w:style>
  <w:style w:type="character" w:customStyle="1" w:styleId="CommentSubjectChar">
    <w:name w:val="Comment Subject Char"/>
    <w:basedOn w:val="CommentTextChar"/>
    <w:link w:val="CommentSubject"/>
    <w:uiPriority w:val="99"/>
    <w:semiHidden/>
    <w:rsid w:val="002439B5"/>
    <w:rPr>
      <w:b/>
      <w:bCs/>
      <w:szCs w:val="20"/>
    </w:rPr>
  </w:style>
  <w:style w:type="paragraph" w:styleId="BalloonText">
    <w:name w:val="Balloon Text"/>
    <w:basedOn w:val="Normal"/>
    <w:link w:val="BalloonTextChar"/>
    <w:uiPriority w:val="99"/>
    <w:semiHidden/>
    <w:unhideWhenUsed/>
    <w:rsid w:val="00243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B5"/>
    <w:rPr>
      <w:rFonts w:ascii="Segoe UI" w:hAnsi="Segoe UI" w:cs="Segoe UI"/>
      <w:sz w:val="18"/>
      <w:szCs w:val="18"/>
    </w:rPr>
  </w:style>
  <w:style w:type="paragraph" w:styleId="ListParagraph">
    <w:name w:val="List Paragraph"/>
    <w:basedOn w:val="Normal"/>
    <w:uiPriority w:val="34"/>
    <w:qFormat/>
    <w:rsid w:val="00E547D6"/>
    <w:pPr>
      <w:suppressAutoHyphens w:val="0"/>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BAB40-BD84-4441-9747-1E76344C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68</cp:revision>
  <dcterms:created xsi:type="dcterms:W3CDTF">2026-03-30T11:07:00Z</dcterms:created>
  <dcterms:modified xsi:type="dcterms:W3CDTF">2026-04-21T05:53:00Z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