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DFD3BA8" w14:textId="6A4B3920" w:rsidR="00782791" w:rsidRPr="00404B07" w:rsidRDefault="00782791" w:rsidP="007A0178">
          <w:pPr>
            <w:spacing w:after="120"/>
            <w:ind w:left="567"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52D24CCA" w14:textId="77777777" w:rsidR="005635FD" w:rsidRDefault="005635FD" w:rsidP="005635FD">
          <w:pPr>
            <w:spacing w:after="120" w:line="20" w:lineRule="atLeast"/>
            <w:ind w:left="5245"/>
            <w:contextualSpacing/>
            <w:rPr>
              <w:rFonts w:ascii="Times New Roman" w:hAnsi="Times New Roman" w:cs="Times New Roman"/>
              <w:sz w:val="24"/>
              <w:szCs w:val="24"/>
            </w:rPr>
          </w:pPr>
        </w:p>
        <w:p w14:paraId="46E057D5" w14:textId="77777777" w:rsidR="007A0178" w:rsidRPr="00BF4D37" w:rsidRDefault="007A0178" w:rsidP="007A0178">
          <w:pPr>
            <w:spacing w:line="20" w:lineRule="atLeast"/>
            <w:ind w:left="5245"/>
            <w:contextualSpacing/>
            <w:rPr>
              <w:rFonts w:ascii="Times New Roman" w:eastAsia="Calibri" w:hAnsi="Times New Roman" w:cs="Times New Roman"/>
              <w:sz w:val="24"/>
              <w:szCs w:val="24"/>
            </w:rPr>
          </w:pPr>
          <w:r w:rsidRPr="00BF4D37">
            <w:rPr>
              <w:rFonts w:ascii="Times New Roman" w:eastAsia="Calibri" w:hAnsi="Times New Roman" w:cs="Times New Roman"/>
              <w:sz w:val="24"/>
              <w:szCs w:val="24"/>
            </w:rPr>
            <w:t>PATVIRTINTA</w:t>
          </w:r>
        </w:p>
        <w:p w14:paraId="27965C06" w14:textId="77777777" w:rsidR="007A0178" w:rsidRPr="00BF4D37" w:rsidRDefault="007A0178" w:rsidP="007A0178">
          <w:pPr>
            <w:spacing w:line="20" w:lineRule="atLeast"/>
            <w:ind w:left="5245"/>
            <w:contextualSpacing/>
            <w:rPr>
              <w:rFonts w:ascii="Times New Roman" w:eastAsia="Calibri" w:hAnsi="Times New Roman" w:cs="Times New Roman"/>
              <w:i/>
              <w:iCs/>
              <w:sz w:val="24"/>
              <w:szCs w:val="24"/>
            </w:rPr>
          </w:pPr>
          <w:r w:rsidRPr="00BF4D37">
            <w:rPr>
              <w:rFonts w:ascii="Times New Roman" w:eastAsia="Calibri" w:hAnsi="Times New Roman" w:cs="Times New Roman"/>
              <w:i/>
              <w:iCs/>
              <w:sz w:val="24"/>
              <w:szCs w:val="24"/>
            </w:rPr>
            <w:t>Kretingos rajono savivaldybės</w:t>
          </w:r>
        </w:p>
        <w:p w14:paraId="4E551D42" w14:textId="77777777" w:rsidR="007A0178" w:rsidRPr="00BF4D37" w:rsidRDefault="007A0178" w:rsidP="007A0178">
          <w:pPr>
            <w:spacing w:line="20" w:lineRule="atLeast"/>
            <w:ind w:left="5245"/>
            <w:contextualSpacing/>
            <w:rPr>
              <w:rFonts w:ascii="Times New Roman" w:eastAsia="Calibri" w:hAnsi="Times New Roman" w:cs="Times New Roman"/>
              <w:i/>
              <w:iCs/>
              <w:sz w:val="24"/>
              <w:szCs w:val="24"/>
            </w:rPr>
          </w:pPr>
          <w:r w:rsidRPr="00BF4D37">
            <w:rPr>
              <w:rFonts w:ascii="Times New Roman" w:eastAsia="Calibri" w:hAnsi="Times New Roman" w:cs="Times New Roman"/>
              <w:i/>
              <w:iCs/>
              <w:sz w:val="24"/>
              <w:szCs w:val="24"/>
            </w:rPr>
            <w:t>administracijos direktorė</w:t>
          </w:r>
        </w:p>
        <w:p w14:paraId="325046F7" w14:textId="77777777" w:rsidR="007A0178" w:rsidRPr="00BF4D37" w:rsidRDefault="007A0178" w:rsidP="007A0178">
          <w:pPr>
            <w:spacing w:line="20" w:lineRule="atLeast"/>
            <w:ind w:left="5245"/>
            <w:contextualSpacing/>
            <w:rPr>
              <w:rFonts w:ascii="Times New Roman" w:eastAsia="Calibri" w:hAnsi="Times New Roman" w:cs="Times New Roman"/>
              <w:i/>
              <w:iCs/>
              <w:sz w:val="24"/>
              <w:szCs w:val="24"/>
            </w:rPr>
          </w:pPr>
          <w:r w:rsidRPr="00BF4D37">
            <w:rPr>
              <w:rFonts w:ascii="Times New Roman" w:eastAsia="Calibri" w:hAnsi="Times New Roman" w:cs="Times New Roman"/>
              <w:i/>
              <w:iCs/>
              <w:sz w:val="24"/>
              <w:szCs w:val="24"/>
            </w:rPr>
            <w:t xml:space="preserve">Vilma </w:t>
          </w:r>
          <w:proofErr w:type="spellStart"/>
          <w:r w:rsidRPr="00BF4D37">
            <w:rPr>
              <w:rFonts w:ascii="Times New Roman" w:eastAsia="Calibri"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3BE80E44"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r w:rsidR="003F0618">
            <w:rPr>
              <w:rFonts w:ascii="Times New Roman" w:hAnsi="Times New Roman" w:cs="Times New Roman"/>
              <w:b/>
              <w:bCs/>
              <w:sz w:val="24"/>
              <w:szCs w:val="24"/>
            </w:rPr>
            <w:t xml:space="preserve">KRETINGOS MIESTO AKMENOS UPĖS PAKRANČIŲ PASIVAIKŠČIOJIMO IR </w:t>
          </w:r>
          <w:r w:rsidR="007A0012">
            <w:rPr>
              <w:rFonts w:ascii="Times New Roman" w:hAnsi="Times New Roman" w:cs="Times New Roman"/>
              <w:b/>
              <w:bCs/>
              <w:sz w:val="24"/>
              <w:szCs w:val="24"/>
            </w:rPr>
            <w:t>B</w:t>
          </w:r>
          <w:r w:rsidR="003F0618">
            <w:rPr>
              <w:rFonts w:ascii="Times New Roman" w:hAnsi="Times New Roman" w:cs="Times New Roman"/>
              <w:b/>
              <w:bCs/>
              <w:sz w:val="24"/>
              <w:szCs w:val="24"/>
            </w:rPr>
            <w:t>ĖGIOJIMO TAKŲ ĮRENGIMAS</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1968527E" w14:textId="77777777" w:rsidR="00530141" w:rsidRDefault="00530141" w:rsidP="00782791"/>
        <w:p w14:paraId="7BD47F75" w14:textId="77777777" w:rsidR="005635FD" w:rsidRDefault="005635FD" w:rsidP="00782791"/>
        <w:p w14:paraId="7C942222" w14:textId="77777777" w:rsidR="00F56B99" w:rsidRDefault="00F56B99"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lastRenderedPageBreak/>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66810895"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sidR="007A0012">
                  <w:rPr>
                    <w:rFonts w:hAnsi="Times New Roman" w:cs="Times New Roman"/>
                    <w:sz w:val="24"/>
                    <w:szCs w:val="24"/>
                  </w:rPr>
                  <w:t>.</w:t>
                </w:r>
                <w:r>
                  <w:rPr>
                    <w:rFonts w:hAnsi="Times New Roman" w:cs="Times New Roman"/>
                    <w:sz w:val="24"/>
                    <w:szCs w:val="24"/>
                  </w:rPr>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64555" w14:paraId="2316AEA4" w14:textId="77777777" w:rsidTr="00E85087">
            <w:tc>
              <w:tcPr>
                <w:tcW w:w="560" w:type="dxa"/>
              </w:tcPr>
              <w:p w14:paraId="52D36DD1" w14:textId="41E5060D" w:rsidR="00564555" w:rsidRDefault="00564555" w:rsidP="00E85087">
                <w:pPr>
                  <w:ind w:firstLine="0"/>
                  <w:rPr>
                    <w:rFonts w:hAnsi="Times New Roman" w:cs="Times New Roman"/>
                    <w:sz w:val="24"/>
                    <w:szCs w:val="24"/>
                  </w:rPr>
                </w:pPr>
              </w:p>
            </w:tc>
            <w:tc>
              <w:tcPr>
                <w:tcW w:w="9049" w:type="dxa"/>
              </w:tcPr>
              <w:p w14:paraId="1428C2F8" w14:textId="36C4923A" w:rsidR="00564555" w:rsidRPr="00CC7D46" w:rsidRDefault="00564555" w:rsidP="00E85087">
                <w:pPr>
                  <w:ind w:firstLine="0"/>
                  <w:rPr>
                    <w:rFonts w:hAnsi="Times New Roman" w:cs="Times New Roman"/>
                    <w:bCs/>
                    <w:sz w:val="24"/>
                    <w:szCs w:val="24"/>
                  </w:rPr>
                </w:pPr>
              </w:p>
            </w:tc>
            <w:tc>
              <w:tcPr>
                <w:tcW w:w="456" w:type="dxa"/>
              </w:tcPr>
              <w:p w14:paraId="0EBDD164" w14:textId="4903EDBF" w:rsidR="00564555" w:rsidRDefault="00564555" w:rsidP="00E85087">
                <w:pPr>
                  <w:ind w:firstLine="0"/>
                  <w:rPr>
                    <w:rFonts w:hAnsi="Times New Roman" w:cs="Times New Roman"/>
                    <w:sz w:val="24"/>
                    <w:szCs w:val="24"/>
                  </w:rPr>
                </w:pP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BA1C29" w:rsidP="00530141">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A83861">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54F3764E" w:rsidR="00911767" w:rsidRDefault="00911767" w:rsidP="00A83861">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 xml:space="preserve">nes šiuo pirkimu perkamų </w:t>
      </w:r>
      <w:r w:rsidR="00564555">
        <w:rPr>
          <w:rFonts w:ascii="Times New Roman" w:eastAsia="Calibri" w:hAnsi="Times New Roman" w:cs="Times New Roman"/>
          <w:sz w:val="24"/>
          <w:szCs w:val="24"/>
        </w:rPr>
        <w:t>darbų</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A83861">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06B9BBDE" w:rsidR="00911767" w:rsidRPr="00BE48A3" w:rsidRDefault="00911767" w:rsidP="00A83861">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w:t>
      </w:r>
      <w:r w:rsidR="00874172">
        <w:rPr>
          <w:rFonts w:ascii="Times New Roman" w:hAnsi="Times New Roman" w:cs="Times New Roman"/>
          <w:sz w:val="24"/>
          <w:szCs w:val="24"/>
        </w:rPr>
        <w:t xml:space="preserve">vyr. </w:t>
      </w:r>
      <w:r w:rsidRPr="00BE48A3">
        <w:rPr>
          <w:rFonts w:ascii="Times New Roman" w:hAnsi="Times New Roman" w:cs="Times New Roman"/>
          <w:sz w:val="24"/>
          <w:szCs w:val="24"/>
        </w:rPr>
        <w:t xml:space="preserve">specialistė </w:t>
      </w:r>
      <w:r w:rsidR="00874172">
        <w:rPr>
          <w:rFonts w:ascii="Times New Roman" w:hAnsi="Times New Roman" w:cs="Times New Roman"/>
          <w:sz w:val="24"/>
          <w:szCs w:val="24"/>
        </w:rPr>
        <w:t>Monika Norvaišienė</w:t>
      </w:r>
      <w:r w:rsidRPr="00ED4DF5">
        <w:rPr>
          <w:rFonts w:ascii="Times New Roman" w:eastAsia="Times New Roman" w:hAnsi="Times New Roman" w:cs="Times New Roman"/>
          <w:sz w:val="24"/>
          <w:szCs w:val="24"/>
        </w:rPr>
        <w:t>.</w:t>
      </w:r>
    </w:p>
    <w:p w14:paraId="21FD590C" w14:textId="77777777" w:rsidR="00911767" w:rsidRDefault="00911767" w:rsidP="00A8386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51FAD447" w:rsidR="00911767" w:rsidRDefault="00911767" w:rsidP="00A8386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00874172">
        <w:rPr>
          <w:rFonts w:ascii="Times New Roman" w:hAnsi="Times New Roman"/>
          <w:sz w:val="24"/>
          <w:szCs w:val="24"/>
        </w:rPr>
        <w:t xml:space="preserve">vyr. </w:t>
      </w:r>
      <w:r w:rsidRPr="00BE48A3">
        <w:rPr>
          <w:rFonts w:ascii="Times New Roman" w:hAnsi="Times New Roman"/>
          <w:sz w:val="24"/>
          <w:szCs w:val="24"/>
        </w:rPr>
        <w:t>sp</w:t>
      </w:r>
      <w:r>
        <w:rPr>
          <w:rFonts w:ascii="Times New Roman" w:hAnsi="Times New Roman"/>
          <w:sz w:val="24"/>
          <w:szCs w:val="24"/>
        </w:rPr>
        <w:t xml:space="preserve">ecialistė </w:t>
      </w:r>
      <w:r w:rsidR="00874172">
        <w:rPr>
          <w:rFonts w:ascii="Times New Roman" w:hAnsi="Times New Roman"/>
          <w:sz w:val="24"/>
          <w:szCs w:val="24"/>
        </w:rPr>
        <w:t>Monika Norvaišienė</w:t>
      </w:r>
      <w:r>
        <w:rPr>
          <w:rFonts w:ascii="Times New Roman" w:hAnsi="Times New Roman"/>
          <w:sz w:val="24"/>
          <w:szCs w:val="24"/>
        </w:rPr>
        <w:t>, +370 6</w:t>
      </w:r>
      <w:r w:rsidR="00874172">
        <w:rPr>
          <w:rFonts w:ascii="Times New Roman" w:hAnsi="Times New Roman"/>
          <w:sz w:val="24"/>
          <w:szCs w:val="24"/>
        </w:rPr>
        <w:t>6</w:t>
      </w:r>
      <w:r>
        <w:rPr>
          <w:rFonts w:ascii="Times New Roman" w:hAnsi="Times New Roman"/>
          <w:sz w:val="24"/>
          <w:szCs w:val="24"/>
        </w:rPr>
        <w:t>6</w:t>
      </w:r>
      <w:r w:rsidRPr="00BE48A3">
        <w:rPr>
          <w:rFonts w:ascii="Times New Roman" w:hAnsi="Times New Roman"/>
          <w:sz w:val="24"/>
          <w:szCs w:val="24"/>
        </w:rPr>
        <w:t xml:space="preserve"> </w:t>
      </w:r>
      <w:r w:rsidR="00874172">
        <w:rPr>
          <w:rFonts w:ascii="Times New Roman" w:hAnsi="Times New Roman"/>
          <w:sz w:val="24"/>
          <w:szCs w:val="24"/>
        </w:rPr>
        <w:t>90020</w:t>
      </w:r>
      <w:r w:rsidRPr="00BE48A3">
        <w:rPr>
          <w:rFonts w:ascii="Times New Roman" w:hAnsi="Times New Roman"/>
          <w:sz w:val="24"/>
          <w:szCs w:val="24"/>
        </w:rPr>
        <w:t xml:space="preserve">, </w:t>
      </w:r>
      <w:hyperlink r:id="rId12" w:history="1">
        <w:r w:rsidR="00874172" w:rsidRPr="00F6292C">
          <w:rPr>
            <w:rStyle w:val="Hipersaitas"/>
            <w:rFonts w:ascii="Times New Roman" w:hAnsi="Times New Roman"/>
            <w:sz w:val="24"/>
            <w:szCs w:val="24"/>
          </w:rPr>
          <w:t>monika.norvaisiene@kretinga.lt</w:t>
        </w:r>
      </w:hyperlink>
      <w:r w:rsidRPr="002B5720">
        <w:rPr>
          <w:rFonts w:ascii="Times New Roman" w:eastAsia="Calibri" w:hAnsi="Times New Roman" w:cs="Times New Roman"/>
          <w:sz w:val="24"/>
          <w:szCs w:val="24"/>
        </w:rPr>
        <w:t>;</w:t>
      </w:r>
    </w:p>
    <w:p w14:paraId="384CA305" w14:textId="1FA8FF49" w:rsidR="00911767" w:rsidRPr="00920C21" w:rsidRDefault="00911767" w:rsidP="00A8386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w:t>
      </w:r>
      <w:r w:rsidR="00F56B99">
        <w:rPr>
          <w:rFonts w:ascii="Times New Roman" w:eastAsia="Times New Roman" w:hAnsi="Times New Roman" w:cs="Times New Roman"/>
          <w:sz w:val="24"/>
          <w:szCs w:val="24"/>
        </w:rPr>
        <w:t xml:space="preserve">Kretingos miesto seniūnijos seniūnė Gintarė </w:t>
      </w:r>
      <w:proofErr w:type="spellStart"/>
      <w:r w:rsidR="00F56B99">
        <w:rPr>
          <w:rFonts w:ascii="Times New Roman" w:eastAsia="Times New Roman" w:hAnsi="Times New Roman" w:cs="Times New Roman"/>
          <w:sz w:val="24"/>
          <w:szCs w:val="24"/>
        </w:rPr>
        <w:t>Liobikienė</w:t>
      </w:r>
      <w:proofErr w:type="spellEnd"/>
      <w:r w:rsidR="005C3383" w:rsidRPr="005C3383">
        <w:rPr>
          <w:rFonts w:ascii="Times New Roman" w:eastAsia="Times New Roman" w:hAnsi="Times New Roman" w:cs="Times New Roman"/>
          <w:sz w:val="24"/>
          <w:szCs w:val="24"/>
        </w:rPr>
        <w:t xml:space="preserve">, +370 445 </w:t>
      </w:r>
      <w:r w:rsidR="00F56B99">
        <w:rPr>
          <w:rFonts w:ascii="Times New Roman" w:eastAsia="Times New Roman" w:hAnsi="Times New Roman" w:cs="Times New Roman"/>
          <w:sz w:val="24"/>
          <w:szCs w:val="24"/>
        </w:rPr>
        <w:t>790254,</w:t>
      </w:r>
      <w:r w:rsidR="005C3383" w:rsidRPr="005C3383">
        <w:rPr>
          <w:rFonts w:ascii="Times New Roman" w:eastAsia="Times New Roman" w:hAnsi="Times New Roman" w:cs="Times New Roman"/>
          <w:sz w:val="24"/>
          <w:szCs w:val="24"/>
        </w:rPr>
        <w:t xml:space="preserve"> </w:t>
      </w:r>
      <w:r w:rsidR="00F56B99">
        <w:rPr>
          <w:rFonts w:ascii="Times New Roman" w:eastAsia="Times New Roman" w:hAnsi="Times New Roman" w:cs="Times New Roman"/>
          <w:sz w:val="24"/>
          <w:szCs w:val="24"/>
        </w:rPr>
        <w:t xml:space="preserve"> </w:t>
      </w:r>
      <w:hyperlink r:id="rId13" w:history="1">
        <w:r w:rsidR="00F56B99" w:rsidRPr="007C1EA5">
          <w:rPr>
            <w:rStyle w:val="Hipersaitas"/>
            <w:rFonts w:ascii="Times New Roman" w:eastAsia="Times New Roman" w:hAnsi="Times New Roman" w:cs="Times New Roman"/>
            <w:sz w:val="24"/>
            <w:szCs w:val="24"/>
          </w:rPr>
          <w:t>gintare.liobikiene@kretinga.lt</w:t>
        </w:r>
      </w:hyperlink>
      <w:r>
        <w:rPr>
          <w:rFonts w:ascii="Times New Roman" w:eastAsia="Times New Roman" w:hAnsi="Times New Roman" w:cs="Times New Roman"/>
          <w:sz w:val="24"/>
          <w:szCs w:val="24"/>
        </w:rPr>
        <w:t>.</w:t>
      </w:r>
    </w:p>
    <w:p w14:paraId="6F16B72D" w14:textId="1BC3999D" w:rsidR="00911767" w:rsidRDefault="00911767" w:rsidP="00A83861">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7A0178">
        <w:rPr>
          <w:rFonts w:ascii="Times New Roman" w:eastAsia="Times New Roman" w:hAnsi="Times New Roman" w:cs="Times New Roman"/>
          <w:sz w:val="24"/>
          <w:szCs w:val="24"/>
        </w:rPr>
        <w:t xml:space="preserve">Atliekamas žaliasis pirkimas. Pirkimas vykdomas vadovaujantis </w:t>
      </w:r>
      <w:hyperlink r:id="rId14" w:history="1">
        <w:r w:rsidR="005C3383" w:rsidRPr="007A0178">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7A0178">
        <w:rPr>
          <w:rFonts w:ascii="Times New Roman" w:eastAsia="Times New Roman" w:hAnsi="Times New Roman" w:cs="Times New Roman"/>
          <w:sz w:val="24"/>
          <w:szCs w:val="24"/>
        </w:rPr>
        <w:t xml:space="preserve"> </w:t>
      </w:r>
      <w:r w:rsidR="00BC2A5E" w:rsidRPr="007A0178">
        <w:rPr>
          <w:rFonts w:ascii="Times New Roman" w:eastAsia="Times New Roman" w:hAnsi="Times New Roman" w:cs="Times New Roman"/>
          <w:sz w:val="24"/>
          <w:szCs w:val="24"/>
        </w:rPr>
        <w:t xml:space="preserve">(toliau – Aprašas) </w:t>
      </w:r>
      <w:r w:rsidR="005C3383" w:rsidRPr="007A0178">
        <w:rPr>
          <w:rFonts w:ascii="Times New Roman" w:eastAsia="Times New Roman" w:hAnsi="Times New Roman" w:cs="Times New Roman"/>
          <w:sz w:val="24"/>
          <w:szCs w:val="24"/>
        </w:rPr>
        <w:t>4 punkto 4</w:t>
      </w:r>
      <w:r w:rsidR="00A46AF0" w:rsidRPr="007A0178">
        <w:rPr>
          <w:rFonts w:ascii="Times New Roman" w:eastAsia="Times New Roman" w:hAnsi="Times New Roman" w:cs="Times New Roman"/>
          <w:sz w:val="24"/>
          <w:szCs w:val="24"/>
        </w:rPr>
        <w:t>.</w:t>
      </w:r>
      <w:r w:rsidR="007A0178" w:rsidRPr="007A0178">
        <w:rPr>
          <w:rFonts w:ascii="Times New Roman" w:eastAsia="Times New Roman" w:hAnsi="Times New Roman" w:cs="Times New Roman"/>
          <w:sz w:val="24"/>
          <w:szCs w:val="24"/>
        </w:rPr>
        <w:t>4.4</w:t>
      </w:r>
      <w:r w:rsidR="005C3383" w:rsidRPr="007A0178">
        <w:rPr>
          <w:rFonts w:ascii="Times New Roman" w:eastAsia="Times New Roman" w:hAnsi="Times New Roman" w:cs="Times New Roman"/>
          <w:sz w:val="24"/>
          <w:szCs w:val="24"/>
        </w:rPr>
        <w:t xml:space="preserve"> papunkčiu</w:t>
      </w:r>
      <w:r w:rsidR="00BC2A5E" w:rsidRPr="007A0178">
        <w:rPr>
          <w:rFonts w:ascii="Times New Roman" w:eastAsia="Times New Roman" w:hAnsi="Times New Roman" w:cs="Times New Roman"/>
          <w:sz w:val="24"/>
          <w:szCs w:val="24"/>
        </w:rPr>
        <w:t>.</w:t>
      </w:r>
      <w:r w:rsidR="005C3383" w:rsidRPr="007A0178">
        <w:rPr>
          <w:rFonts w:ascii="Times New Roman" w:eastAsia="Times New Roman" w:hAnsi="Times New Roman" w:cs="Times New Roman"/>
          <w:sz w:val="24"/>
          <w:szCs w:val="24"/>
        </w:rPr>
        <w:t xml:space="preserve"> Aplinkos apaugos kriterijai nustatyti Pirkimo sąlygų </w:t>
      </w:r>
      <w:r w:rsidR="00085D46" w:rsidRPr="007A0178">
        <w:rPr>
          <w:rFonts w:ascii="Times New Roman" w:eastAsia="Times New Roman" w:hAnsi="Times New Roman" w:cs="Times New Roman"/>
          <w:sz w:val="24"/>
          <w:szCs w:val="24"/>
        </w:rPr>
        <w:t>5</w:t>
      </w:r>
      <w:r w:rsidR="005C3383" w:rsidRPr="007A0178">
        <w:rPr>
          <w:rFonts w:ascii="Times New Roman" w:eastAsia="Times New Roman" w:hAnsi="Times New Roman" w:cs="Times New Roman"/>
          <w:sz w:val="24"/>
          <w:szCs w:val="24"/>
        </w:rPr>
        <w:t xml:space="preserve"> priedas</w:t>
      </w:r>
      <w:r w:rsidR="00BC2A5E" w:rsidRPr="007A0178">
        <w:rPr>
          <w:rFonts w:ascii="Times New Roman" w:eastAsia="Times New Roman" w:hAnsi="Times New Roman" w:cs="Times New Roman"/>
          <w:sz w:val="24"/>
          <w:szCs w:val="24"/>
        </w:rPr>
        <w:t xml:space="preserve"> „</w:t>
      </w:r>
      <w:r w:rsidR="00085D46" w:rsidRPr="007A0178">
        <w:rPr>
          <w:rFonts w:ascii="Times New Roman" w:eastAsia="Times New Roman" w:hAnsi="Times New Roman" w:cs="Times New Roman"/>
          <w:sz w:val="24"/>
          <w:szCs w:val="24"/>
        </w:rPr>
        <w:t>Sutarties projektas</w:t>
      </w:r>
      <w:r w:rsidR="00BC2A5E" w:rsidRPr="007A0178">
        <w:rPr>
          <w:rFonts w:ascii="Times New Roman" w:eastAsia="Times New Roman" w:hAnsi="Times New Roman" w:cs="Times New Roman"/>
          <w:sz w:val="24"/>
          <w:szCs w:val="24"/>
        </w:rPr>
        <w:t>“</w:t>
      </w:r>
      <w:r w:rsidR="00085D46" w:rsidRPr="007A0178">
        <w:rPr>
          <w:rFonts w:ascii="Times New Roman" w:eastAsia="Times New Roman" w:hAnsi="Times New Roman" w:cs="Times New Roman"/>
          <w:sz w:val="24"/>
          <w:szCs w:val="24"/>
        </w:rPr>
        <w:t>.</w:t>
      </w:r>
      <w:r w:rsidR="005C3383" w:rsidRPr="007A0178">
        <w:rPr>
          <w:rFonts w:ascii="Times New Roman" w:eastAsia="Times New Roman" w:hAnsi="Times New Roman" w:cs="Times New Roman"/>
          <w:sz w:val="24"/>
          <w:szCs w:val="24"/>
        </w:rPr>
        <w:t xml:space="preserve"> </w:t>
      </w:r>
    </w:p>
    <w:p w14:paraId="557E3AAC" w14:textId="77777777" w:rsidR="00911767" w:rsidRDefault="00911767" w:rsidP="00A83861">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A83861">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4BC8064D"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3F0618">
        <w:rPr>
          <w:rFonts w:ascii="Times New Roman" w:eastAsia="Calibri" w:hAnsi="Times New Roman" w:cs="Times New Roman"/>
          <w:b/>
          <w:bCs/>
          <w:color w:val="000000" w:themeColor="text1"/>
          <w:sz w:val="24"/>
          <w:szCs w:val="24"/>
        </w:rPr>
        <w:t xml:space="preserve">Kretingos miesto Akmenos upės pakrančių pasivaikščiojimų ir bėgiojimo takų įrengimą.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A83861">
      <w:pPr>
        <w:pStyle w:val="Sraopastraipa"/>
        <w:numPr>
          <w:ilvl w:val="1"/>
          <w:numId w:val="7"/>
        </w:numPr>
        <w:spacing w:line="276" w:lineRule="auto"/>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901781E" w14:textId="7005CFCA" w:rsidR="00E30CDB" w:rsidRDefault="00791EE1" w:rsidP="00564555">
      <w:pPr>
        <w:pStyle w:val="Sraopastraipa"/>
        <w:numPr>
          <w:ilvl w:val="1"/>
          <w:numId w:val="7"/>
        </w:numPr>
        <w:tabs>
          <w:tab w:val="left" w:pos="993"/>
        </w:tabs>
        <w:spacing w:line="276" w:lineRule="auto"/>
        <w:ind w:left="0" w:firstLine="340"/>
        <w:rPr>
          <w:rFonts w:ascii="Times New Roman" w:eastAsia="Arial" w:hAnsi="Times New Roman" w:cs="Times New Roman"/>
          <w:sz w:val="24"/>
          <w:szCs w:val="24"/>
        </w:rPr>
      </w:pPr>
      <w:r w:rsidRPr="00564555">
        <w:rPr>
          <w:rFonts w:ascii="Times New Roman" w:eastAsia="Arial" w:hAnsi="Times New Roman" w:cs="Times New Roman"/>
          <w:sz w:val="24"/>
          <w:szCs w:val="24"/>
        </w:rPr>
        <w:t xml:space="preserve">Tiekėjams </w:t>
      </w:r>
      <w:r w:rsidR="00564555" w:rsidRPr="00564555">
        <w:rPr>
          <w:rFonts w:ascii="Times New Roman" w:eastAsia="Arial" w:hAnsi="Times New Roman" w:cs="Times New Roman"/>
          <w:sz w:val="24"/>
          <w:szCs w:val="24"/>
        </w:rPr>
        <w:t>ne</w:t>
      </w:r>
      <w:r w:rsidRPr="00564555">
        <w:rPr>
          <w:rFonts w:ascii="Times New Roman" w:eastAsia="Arial" w:hAnsi="Times New Roman" w:cs="Times New Roman"/>
          <w:sz w:val="24"/>
          <w:szCs w:val="24"/>
        </w:rPr>
        <w:t>nustatomi kvalifikacijos reikalavimai, ir (arba) reikalavimai dėl kokybės vadybos sistemos ir (arba) aplinkos apsaugos vadybos sistemos standartų laikymosi</w:t>
      </w:r>
      <w:r w:rsidR="00564555" w:rsidRPr="00564555">
        <w:rPr>
          <w:rFonts w:ascii="Times New Roman" w:eastAsia="Arial" w:hAnsi="Times New Roman" w:cs="Times New Roman"/>
          <w:sz w:val="24"/>
          <w:szCs w:val="24"/>
        </w:rPr>
        <w:t>.</w:t>
      </w:r>
      <w:r w:rsidRPr="00564555">
        <w:rPr>
          <w:rFonts w:ascii="Times New Roman" w:eastAsia="Arial" w:hAnsi="Times New Roman" w:cs="Times New Roman"/>
          <w:sz w:val="24"/>
          <w:szCs w:val="24"/>
        </w:rPr>
        <w:t xml:space="preserve"> </w:t>
      </w:r>
      <w:r w:rsidR="007A0178">
        <w:rPr>
          <w:rFonts w:ascii="Times New Roman" w:eastAsia="Arial" w:hAnsi="Times New Roman" w:cs="Times New Roman"/>
          <w:sz w:val="24"/>
          <w:szCs w:val="24"/>
        </w:rPr>
        <w:t>Tiekėjas, teikdamas pasiūlymą įsipareigoja, kad sutartį vykdys tik teisę verstis atitinkama veikla turintys asmenys.</w:t>
      </w:r>
    </w:p>
    <w:p w14:paraId="1CECC353" w14:textId="77777777" w:rsidR="00564555" w:rsidRPr="00564555" w:rsidRDefault="00564555" w:rsidP="00564555">
      <w:pPr>
        <w:pStyle w:val="Sraopastraipa"/>
        <w:tabs>
          <w:tab w:val="left" w:pos="993"/>
        </w:tabs>
        <w:spacing w:line="276" w:lineRule="auto"/>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6253AC16" w14:textId="1DDAD356" w:rsidR="007758FF" w:rsidRPr="007758FF" w:rsidRDefault="007758FF" w:rsidP="00A83861">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A83861">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A83861">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A83861">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A83861">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A83861">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A83861">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A83861">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A83861">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A83861">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A83861">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A83861">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A83861">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A83861">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A83861">
      <w:pPr>
        <w:pStyle w:val="Antrat1"/>
        <w:spacing w:before="0" w:after="0" w:line="276"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08778C4A" w:rsidR="00F527B1" w:rsidRDefault="007F65C2" w:rsidP="00A83861">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A83861">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A83861">
      <w:pPr>
        <w:pStyle w:val="Antrat1"/>
        <w:numPr>
          <w:ilvl w:val="0"/>
          <w:numId w:val="6"/>
        </w:numPr>
        <w:spacing w:before="0" w:after="0" w:line="276"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D54369C" w14:textId="77777777" w:rsidR="00B42183" w:rsidRPr="00ED4DF5" w:rsidRDefault="00B42183" w:rsidP="00A83861">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A83861">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C1B0E3A" w14:textId="43EE2AD6" w:rsidR="00E85882" w:rsidRPr="00085D46" w:rsidRDefault="00B42183" w:rsidP="00085D46">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4B42B3B3" w14:textId="4425B161" w:rsidR="00D83C57" w:rsidRPr="0075106A" w:rsidRDefault="00D83C57" w:rsidP="00A83861">
      <w:pPr>
        <w:pStyle w:val="Antrat1"/>
        <w:tabs>
          <w:tab w:val="left" w:pos="567"/>
        </w:tabs>
        <w:spacing w:line="276" w:lineRule="auto"/>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7E9E592" w:rsidR="00D83C57" w:rsidRDefault="000003B6" w:rsidP="00A83861">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A83861">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A83861">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A83861">
      <w:pPr>
        <w:spacing w:line="276" w:lineRule="auto"/>
        <w:ind w:firstLine="0"/>
        <w:rPr>
          <w:rFonts w:ascii="Times New Roman" w:hAnsi="Times New Roman" w:cs="Times New Roman"/>
          <w:sz w:val="24"/>
          <w:szCs w:val="24"/>
        </w:rPr>
      </w:pPr>
    </w:p>
    <w:p w14:paraId="2D3B2269" w14:textId="393434FF" w:rsidR="0017599A" w:rsidRPr="0075106A" w:rsidRDefault="0017599A" w:rsidP="00A83861">
      <w:pPr>
        <w:pStyle w:val="Antrat1"/>
        <w:spacing w:before="0" w:after="0" w:line="276"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8B912CF" w14:textId="2D817115" w:rsidR="00A83861" w:rsidRDefault="00A83861">
      <w:pPr>
        <w:rPr>
          <w:rFonts w:ascii="Times New Roman" w:hAnsi="Times New Roman"/>
          <w:color w:val="000000"/>
          <w:sz w:val="24"/>
          <w:szCs w:val="24"/>
        </w:rPr>
      </w:pPr>
      <w:r>
        <w:rPr>
          <w:rFonts w:ascii="Times New Roman" w:hAnsi="Times New Roman"/>
          <w:color w:val="000000"/>
          <w:sz w:val="24"/>
          <w:szCs w:val="24"/>
        </w:rPr>
        <w:br w:type="page"/>
      </w:r>
    </w:p>
    <w:p w14:paraId="59DC0A72" w14:textId="77777777" w:rsidR="00AC4B89" w:rsidRPr="00AC4B89" w:rsidRDefault="00AC4B89" w:rsidP="00AC4B89">
      <w:pPr>
        <w:spacing w:line="240" w:lineRule="auto"/>
        <w:ind w:firstLine="0"/>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419DCC0A"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7417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05C33E14" w:rsidR="00CF4B8C" w:rsidRPr="007C6FB6" w:rsidRDefault="003D1051" w:rsidP="00874172">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w:t>
      </w:r>
      <w:r w:rsidR="00564555">
        <w:rPr>
          <w:rFonts w:ascii="Times New Roman" w:eastAsia="Arial" w:hAnsi="Times New Roman" w:cs="Times New Roman"/>
          <w:sz w:val="24"/>
          <w:szCs w:val="24"/>
        </w:rPr>
        <w:t>s</w:t>
      </w:r>
      <w:r w:rsidR="00440E78" w:rsidRPr="007C6FB6">
        <w:rPr>
          <w:rFonts w:ascii="Times New Roman" w:eastAsia="Arial" w:hAnsi="Times New Roman" w:cs="Times New Roman"/>
          <w:sz w:val="24"/>
          <w:szCs w:val="24"/>
        </w:rPr>
        <w:t xml:space="preserve">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874172">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2D652B64"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w:t>
      </w:r>
      <w:r w:rsidR="00564555">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564555">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4AA8E07E"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bookmarkEnd w:id="30"/>
    <w:bookmarkEnd w:id="31"/>
    <w:bookmarkEnd w:id="32"/>
    <w:bookmarkEnd w:id="33"/>
    <w:bookmarkEnd w:id="34"/>
    <w:bookmarkEnd w:id="35"/>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535FF696"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3F0618">
        <w:rPr>
          <w:rFonts w:ascii="Times New Roman" w:hAnsi="Times New Roman" w:cs="Times New Roman"/>
          <w:b/>
          <w:bCs/>
          <w:sz w:val="24"/>
          <w:szCs w:val="24"/>
        </w:rPr>
        <w:t>KRETINGOS MIESTO AKMENOS UPĖS PAKRANČIŲ PASIVAIKŠČIOJIMO IR BĖGIOJIMO TAKŲ ĮRENGIMO</w:t>
      </w:r>
      <w:r w:rsidR="00DE3A77">
        <w:rPr>
          <w:rFonts w:ascii="Times New Roman" w:hAnsi="Times New Roman" w:cs="Times New Roman"/>
          <w:b/>
          <w:bCs/>
          <w:sz w:val="24"/>
          <w:szCs w:val="24"/>
        </w:rPr>
        <w:t xml:space="preserve"> DARBŲ</w:t>
      </w:r>
      <w:r w:rsidR="00874172" w:rsidRPr="00090A43">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6080"/>
        <w:gridCol w:w="2835"/>
      </w:tblGrid>
      <w:tr w:rsidR="007A0012" w:rsidRPr="003C146B" w14:paraId="1885D23D" w14:textId="77777777" w:rsidTr="007A0012">
        <w:tc>
          <w:tcPr>
            <w:tcW w:w="1003" w:type="dxa"/>
            <w:tcBorders>
              <w:top w:val="single" w:sz="4" w:space="0" w:color="auto"/>
              <w:left w:val="single" w:sz="4" w:space="0" w:color="auto"/>
              <w:bottom w:val="single" w:sz="4" w:space="0" w:color="auto"/>
              <w:right w:val="single" w:sz="4" w:space="0" w:color="auto"/>
            </w:tcBorders>
            <w:hideMark/>
          </w:tcPr>
          <w:p w14:paraId="5DAB485B" w14:textId="77777777" w:rsidR="007A0012" w:rsidRPr="003C146B" w:rsidRDefault="007A0012"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080" w:type="dxa"/>
            <w:tcBorders>
              <w:top w:val="single" w:sz="4" w:space="0" w:color="auto"/>
              <w:left w:val="single" w:sz="4" w:space="0" w:color="auto"/>
              <w:bottom w:val="single" w:sz="4" w:space="0" w:color="auto"/>
              <w:right w:val="single" w:sz="4" w:space="0" w:color="auto"/>
            </w:tcBorders>
            <w:hideMark/>
          </w:tcPr>
          <w:p w14:paraId="0F03B78F" w14:textId="77777777" w:rsidR="007A0012" w:rsidRPr="003C146B" w:rsidRDefault="007A0012"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2835" w:type="dxa"/>
            <w:tcBorders>
              <w:top w:val="single" w:sz="4" w:space="0" w:color="auto"/>
              <w:left w:val="single" w:sz="4" w:space="0" w:color="auto"/>
              <w:bottom w:val="single" w:sz="4" w:space="0" w:color="auto"/>
              <w:right w:val="single" w:sz="4" w:space="0" w:color="auto"/>
            </w:tcBorders>
            <w:hideMark/>
          </w:tcPr>
          <w:p w14:paraId="1CA59D07" w14:textId="7D733B67" w:rsidR="007A0012" w:rsidRPr="003C146B" w:rsidRDefault="007A0012" w:rsidP="00E85087">
            <w:pPr>
              <w:spacing w:line="300" w:lineRule="atLeast"/>
              <w:ind w:firstLine="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Darbų/paslaugų kaina EUR be PVM</w:t>
            </w:r>
          </w:p>
        </w:tc>
      </w:tr>
      <w:tr w:rsidR="007A0012" w:rsidRPr="003C146B" w14:paraId="43D5E93E" w14:textId="77777777" w:rsidTr="007A0012">
        <w:tc>
          <w:tcPr>
            <w:tcW w:w="1003" w:type="dxa"/>
            <w:tcBorders>
              <w:top w:val="single" w:sz="4" w:space="0" w:color="auto"/>
              <w:left w:val="single" w:sz="4" w:space="0" w:color="auto"/>
              <w:bottom w:val="single" w:sz="4" w:space="0" w:color="auto"/>
              <w:right w:val="single" w:sz="4" w:space="0" w:color="auto"/>
            </w:tcBorders>
            <w:hideMark/>
          </w:tcPr>
          <w:p w14:paraId="60DF2694" w14:textId="77777777" w:rsidR="007A0012" w:rsidRPr="003C146B" w:rsidRDefault="007A0012" w:rsidP="007A0012">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080" w:type="dxa"/>
            <w:tcBorders>
              <w:top w:val="single" w:sz="4" w:space="0" w:color="auto"/>
              <w:left w:val="single" w:sz="4" w:space="0" w:color="auto"/>
              <w:bottom w:val="single" w:sz="4" w:space="0" w:color="auto"/>
              <w:right w:val="single" w:sz="4" w:space="0" w:color="auto"/>
            </w:tcBorders>
            <w:hideMark/>
          </w:tcPr>
          <w:p w14:paraId="6BD7F359" w14:textId="77777777" w:rsidR="007A0012" w:rsidRPr="003C146B" w:rsidRDefault="007A0012"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2835" w:type="dxa"/>
            <w:tcBorders>
              <w:top w:val="single" w:sz="4" w:space="0" w:color="auto"/>
              <w:left w:val="single" w:sz="4" w:space="0" w:color="auto"/>
              <w:bottom w:val="single" w:sz="4" w:space="0" w:color="auto"/>
              <w:right w:val="single" w:sz="4" w:space="0" w:color="auto"/>
            </w:tcBorders>
            <w:hideMark/>
          </w:tcPr>
          <w:p w14:paraId="569F99A3" w14:textId="6DDDE40E" w:rsidR="007A0012" w:rsidRPr="003C146B" w:rsidRDefault="007A0012"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0012" w:rsidRPr="003C146B" w14:paraId="74CAB774" w14:textId="77777777" w:rsidTr="007A0012">
        <w:tc>
          <w:tcPr>
            <w:tcW w:w="1003" w:type="dxa"/>
            <w:tcBorders>
              <w:top w:val="single" w:sz="4" w:space="0" w:color="auto"/>
              <w:left w:val="single" w:sz="4" w:space="0" w:color="auto"/>
              <w:bottom w:val="single" w:sz="4" w:space="0" w:color="auto"/>
              <w:right w:val="single" w:sz="4" w:space="0" w:color="auto"/>
            </w:tcBorders>
          </w:tcPr>
          <w:p w14:paraId="0061C000" w14:textId="77777777" w:rsidR="007A0012" w:rsidRPr="003C146B" w:rsidRDefault="007A0012" w:rsidP="00E421BA">
            <w:pPr>
              <w:spacing w:line="300" w:lineRule="atLeast"/>
              <w:ind w:firstLine="44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080" w:type="dxa"/>
            <w:tcBorders>
              <w:top w:val="single" w:sz="4" w:space="0" w:color="auto"/>
              <w:left w:val="single" w:sz="4" w:space="0" w:color="auto"/>
              <w:bottom w:val="single" w:sz="4" w:space="0" w:color="auto"/>
              <w:right w:val="single" w:sz="4" w:space="0" w:color="auto"/>
            </w:tcBorders>
          </w:tcPr>
          <w:p w14:paraId="410F769F" w14:textId="7E91008C" w:rsidR="007A0012" w:rsidRPr="00085D46" w:rsidRDefault="007A0012" w:rsidP="00E85087">
            <w:pPr>
              <w:spacing w:line="300" w:lineRule="atLeast"/>
              <w:ind w:firstLine="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Kretingos miesto Akmenos upės pakrančių pasivaikščiojimo ir bėgiojimo takų įrengimas</w:t>
            </w:r>
          </w:p>
        </w:tc>
        <w:tc>
          <w:tcPr>
            <w:tcW w:w="2835" w:type="dxa"/>
            <w:tcBorders>
              <w:top w:val="single" w:sz="4" w:space="0" w:color="auto"/>
              <w:left w:val="single" w:sz="4" w:space="0" w:color="auto"/>
              <w:bottom w:val="single" w:sz="4" w:space="0" w:color="auto"/>
              <w:right w:val="single" w:sz="4" w:space="0" w:color="auto"/>
            </w:tcBorders>
          </w:tcPr>
          <w:p w14:paraId="09469B91" w14:textId="5B9CDB3C" w:rsidR="007A0012" w:rsidRPr="003C146B" w:rsidRDefault="007A0012"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0012" w:rsidRPr="003C146B" w14:paraId="7CE9FF99" w14:textId="77777777" w:rsidTr="00673A00">
        <w:tc>
          <w:tcPr>
            <w:tcW w:w="7083" w:type="dxa"/>
            <w:gridSpan w:val="2"/>
            <w:tcBorders>
              <w:top w:val="single" w:sz="4" w:space="0" w:color="auto"/>
              <w:left w:val="single" w:sz="4" w:space="0" w:color="auto"/>
              <w:bottom w:val="single" w:sz="4" w:space="0" w:color="auto"/>
              <w:right w:val="single" w:sz="4" w:space="0" w:color="auto"/>
            </w:tcBorders>
          </w:tcPr>
          <w:p w14:paraId="1304047C" w14:textId="1BA0619D" w:rsidR="007A0012" w:rsidRDefault="007A0012" w:rsidP="007A0012">
            <w:pPr>
              <w:spacing w:line="300" w:lineRule="atLeast"/>
              <w:ind w:firstLine="0"/>
              <w:jc w:val="right"/>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Kaina be PVM</w:t>
            </w:r>
          </w:p>
        </w:tc>
        <w:tc>
          <w:tcPr>
            <w:tcW w:w="2835" w:type="dxa"/>
            <w:tcBorders>
              <w:top w:val="single" w:sz="4" w:space="0" w:color="auto"/>
              <w:left w:val="single" w:sz="4" w:space="0" w:color="auto"/>
              <w:bottom w:val="single" w:sz="4" w:space="0" w:color="auto"/>
              <w:right w:val="single" w:sz="4" w:space="0" w:color="auto"/>
            </w:tcBorders>
          </w:tcPr>
          <w:p w14:paraId="1C2CC764" w14:textId="535EEFA8" w:rsidR="007A0012" w:rsidRPr="003C146B" w:rsidRDefault="007A0012"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0012" w:rsidRPr="003C146B" w14:paraId="289C29F8" w14:textId="77777777" w:rsidTr="008C737E">
        <w:tc>
          <w:tcPr>
            <w:tcW w:w="7083" w:type="dxa"/>
            <w:gridSpan w:val="2"/>
            <w:tcBorders>
              <w:top w:val="single" w:sz="4" w:space="0" w:color="auto"/>
              <w:left w:val="single" w:sz="4" w:space="0" w:color="auto"/>
              <w:bottom w:val="single" w:sz="4" w:space="0" w:color="auto"/>
              <w:right w:val="single" w:sz="4" w:space="0" w:color="auto"/>
            </w:tcBorders>
          </w:tcPr>
          <w:p w14:paraId="7EAACFA9" w14:textId="56CC1A85" w:rsidR="007A0012" w:rsidRDefault="007A0012" w:rsidP="007A0012">
            <w:pPr>
              <w:spacing w:line="300" w:lineRule="atLeast"/>
              <w:ind w:firstLine="0"/>
              <w:jc w:val="center"/>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 xml:space="preserve">                                                                                       PVM (...) %</w:t>
            </w:r>
          </w:p>
        </w:tc>
        <w:tc>
          <w:tcPr>
            <w:tcW w:w="2835" w:type="dxa"/>
            <w:tcBorders>
              <w:top w:val="single" w:sz="4" w:space="0" w:color="auto"/>
              <w:left w:val="single" w:sz="4" w:space="0" w:color="auto"/>
              <w:bottom w:val="single" w:sz="4" w:space="0" w:color="auto"/>
              <w:right w:val="single" w:sz="4" w:space="0" w:color="auto"/>
            </w:tcBorders>
          </w:tcPr>
          <w:p w14:paraId="79ED888B" w14:textId="77777777" w:rsidR="007A0012" w:rsidRPr="003C146B" w:rsidRDefault="007A0012"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0012" w:rsidRPr="003C146B" w14:paraId="71C95E1F" w14:textId="77777777" w:rsidTr="008B2EB9">
        <w:tc>
          <w:tcPr>
            <w:tcW w:w="7083" w:type="dxa"/>
            <w:gridSpan w:val="2"/>
            <w:tcBorders>
              <w:top w:val="single" w:sz="4" w:space="0" w:color="auto"/>
              <w:left w:val="single" w:sz="4" w:space="0" w:color="auto"/>
              <w:bottom w:val="single" w:sz="4" w:space="0" w:color="auto"/>
              <w:right w:val="single" w:sz="4" w:space="0" w:color="auto"/>
            </w:tcBorders>
          </w:tcPr>
          <w:p w14:paraId="0B73B334" w14:textId="5E21970D" w:rsidR="007A0012" w:rsidRDefault="007A0012" w:rsidP="007A0012">
            <w:pPr>
              <w:spacing w:line="300" w:lineRule="atLeast"/>
              <w:ind w:firstLine="0"/>
              <w:jc w:val="right"/>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Kaina su PVM</w:t>
            </w:r>
          </w:p>
        </w:tc>
        <w:tc>
          <w:tcPr>
            <w:tcW w:w="2835" w:type="dxa"/>
            <w:tcBorders>
              <w:top w:val="single" w:sz="4" w:space="0" w:color="auto"/>
              <w:left w:val="single" w:sz="4" w:space="0" w:color="auto"/>
              <w:bottom w:val="single" w:sz="4" w:space="0" w:color="auto"/>
              <w:right w:val="single" w:sz="4" w:space="0" w:color="auto"/>
            </w:tcBorders>
          </w:tcPr>
          <w:p w14:paraId="70AE824B" w14:textId="77777777" w:rsidR="007A0012" w:rsidRPr="003C146B" w:rsidRDefault="007A0012"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14A87FF9" w14:textId="77777777" w:rsidR="00564555" w:rsidRDefault="00564555" w:rsidP="00564555">
      <w:pPr>
        <w:rPr>
          <w:rFonts w:ascii="Times New Roman" w:eastAsia="Calibri" w:hAnsi="Times New Roman" w:cs="Times New Roman"/>
          <w:sz w:val="24"/>
        </w:rPr>
      </w:pPr>
    </w:p>
    <w:p w14:paraId="31916740" w14:textId="1F423A7E" w:rsidR="00ED1254" w:rsidRPr="00564555" w:rsidRDefault="00564555" w:rsidP="00564555">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3232C8AF" w14:textId="4ACAAEBE" w:rsidR="00ED1254" w:rsidRDefault="00085D46" w:rsidP="00564555">
      <w:pPr>
        <w:spacing w:line="240" w:lineRule="auto"/>
        <w:ind w:right="333" w:firstLine="567"/>
        <w:rPr>
          <w:rFonts w:eastAsia="Times New Roman"/>
          <w:sz w:val="20"/>
          <w:szCs w:val="24"/>
        </w:rPr>
      </w:pPr>
      <w:r>
        <w:rPr>
          <w:rFonts w:ascii="Times New Roman" w:eastAsia="Batang" w:hAnsi="Times New Roman" w:cs="Times New Roman"/>
          <w:sz w:val="24"/>
        </w:rPr>
        <w:t xml:space="preserve">   </w:t>
      </w:r>
      <w:r w:rsidR="00ED1254"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ED1254">
        <w:rPr>
          <w:rFonts w:ascii="Times New Roman" w:eastAsia="Batang" w:hAnsi="Times New Roman" w:cs="Times New Roman"/>
          <w:sz w:val="24"/>
        </w:rPr>
        <w:t>SABIS</w:t>
      </w:r>
      <w:r w:rsidR="00ED1254"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564555">
            <w:pPr>
              <w:ind w:firstLine="603"/>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77777777" w:rsidR="00ED1254" w:rsidRPr="002B5720" w:rsidRDefault="00ED1254" w:rsidP="00564555">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darbuotojas) (jei tokius nurodė Pasiūlymo formoje, pasirašytos laisvos formos sutikimas ar kitas dokumentas, patvirtinantis atlikti sutartyje nurodytus darbus/paslaugas ir tiekėjo ar kito ūkio subjekto </w:t>
            </w:r>
            <w:r w:rsidRPr="000D679C">
              <w:rPr>
                <w:rFonts w:ascii="Times New Roman" w:eastAsia="Times New Roman" w:hAnsi="Times New Roman" w:cs="Times New Roman"/>
                <w:bCs/>
                <w:i/>
                <w:iCs/>
                <w:sz w:val="24"/>
                <w:szCs w:val="24"/>
              </w:rPr>
              <w:lastRenderedPageBreak/>
              <w:t>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ED1254" w:rsidRPr="00C81863" w14:paraId="17461C92" w14:textId="77777777" w:rsidTr="00AC49C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AC49C9">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AC49C9">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AC49C9">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AC49C9">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AC49C9">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3733ECE4" w14:textId="6B359190" w:rsidR="00085D46" w:rsidRDefault="00085D46">
      <w:pPr>
        <w:rPr>
          <w:rFonts w:ascii="Arial" w:hAnsi="Arial" w:cs="Arial"/>
        </w:rPr>
      </w:pPr>
      <w:r>
        <w:rPr>
          <w:rFonts w:ascii="Arial" w:hAnsi="Arial" w:cs="Arial"/>
        </w:rPr>
        <w:br w:type="page"/>
      </w:r>
    </w:p>
    <w:p w14:paraId="011E2858"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6D230EE3" w14:textId="77777777" w:rsidR="002C6E6F" w:rsidRDefault="002C6E6F" w:rsidP="009B08FB">
      <w:pPr>
        <w:ind w:firstLine="0"/>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w:t>
            </w:r>
            <w:r w:rsidRPr="00B816CE">
              <w:rPr>
                <w:rFonts w:eastAsiaTheme="minorEastAsia"/>
                <w:sz w:val="24"/>
                <w:szCs w:val="24"/>
              </w:rPr>
              <w:lastRenderedPageBreak/>
              <w:t xml:space="preserve">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bookmarkEnd w:id="5"/>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4A0052">
        <w:tc>
          <w:tcPr>
            <w:tcW w:w="55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981"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29"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4A0052">
        <w:tc>
          <w:tcPr>
            <w:tcW w:w="55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981"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29"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4A0052">
        <w:tc>
          <w:tcPr>
            <w:tcW w:w="55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981"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29"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4A0052">
        <w:tc>
          <w:tcPr>
            <w:tcW w:w="55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981"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29"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4A0052">
        <w:tc>
          <w:tcPr>
            <w:tcW w:w="55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981"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29"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4A0052">
        <w:tc>
          <w:tcPr>
            <w:tcW w:w="55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7981"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29"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bl>
    <w:p w14:paraId="0F553044" w14:textId="77777777" w:rsidR="004A0052" w:rsidRDefault="004A0052" w:rsidP="00F723C5">
      <w:pPr>
        <w:shd w:val="clear" w:color="auto" w:fill="FFFFFF"/>
        <w:ind w:firstLine="720"/>
        <w:rPr>
          <w:rFonts w:ascii="Times New Roman" w:hAnsi="Times New Roman" w:cs="Times New Roman"/>
          <w:color w:val="000000"/>
          <w:sz w:val="24"/>
          <w:szCs w:val="24"/>
        </w:rPr>
      </w:pPr>
    </w:p>
    <w:p w14:paraId="3B8847FE" w14:textId="4B2CC382"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46085620" w14:textId="2FB83AB1" w:rsidR="00F723C5" w:rsidRDefault="00F723C5" w:rsidP="00085D46">
      <w:pPr>
        <w:rPr>
          <w:rFonts w:ascii="Times New Roman" w:hAnsi="Times New Roman" w:cs="Times New Roman"/>
          <w:sz w:val="24"/>
          <w:szCs w:val="24"/>
        </w:rPr>
      </w:pPr>
    </w:p>
    <w:sectPr w:rsidR="00F723C5" w:rsidSect="00370CB4">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D65C65"/>
    <w:multiLevelType w:val="hybridMultilevel"/>
    <w:tmpl w:val="59B2909E"/>
    <w:lvl w:ilvl="0" w:tplc="B71AD3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5" w15:restartNumberingAfterBreak="0">
    <w:nsid w:val="0D1E7897"/>
    <w:multiLevelType w:val="hybridMultilevel"/>
    <w:tmpl w:val="9982A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2"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875A1B8C"/>
    <w:lvl w:ilvl="0">
      <w:start w:val="2"/>
      <w:numFmt w:val="decimal"/>
      <w:lvlText w:val="%1."/>
      <w:lvlJc w:val="left"/>
      <w:pPr>
        <w:ind w:left="360" w:hanging="360"/>
      </w:pPr>
      <w:rPr>
        <w:rFonts w:ascii="Times New Roman" w:eastAsia="Calibri" w:hAnsi="Times New Roman" w:cs="Times New Roman" w:hint="default"/>
        <w:b/>
        <w:bCs w:val="0"/>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1"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FF3BEF"/>
    <w:multiLevelType w:val="multilevel"/>
    <w:tmpl w:val="D436A328"/>
    <w:lvl w:ilvl="0">
      <w:start w:val="1"/>
      <w:numFmt w:val="decimal"/>
      <w:lvlText w:val="%1."/>
      <w:lvlJc w:val="left"/>
      <w:pPr>
        <w:tabs>
          <w:tab w:val="num" w:pos="644"/>
        </w:tabs>
        <w:ind w:left="644" w:hanging="360"/>
      </w:pPr>
      <w:rPr>
        <w:rFonts w:ascii="Times New Roman" w:hAnsi="Times New Roman" w:cs="Times New Roman" w:hint="default"/>
        <w:b w:val="0"/>
        <w:bCs w:val="0"/>
        <w:sz w:val="24"/>
        <w:szCs w:val="24"/>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6"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9"/>
  </w:num>
  <w:num w:numId="2" w16cid:durableId="1327321892">
    <w:abstractNumId w:val="22"/>
  </w:num>
  <w:num w:numId="3" w16cid:durableId="873277275">
    <w:abstractNumId w:val="17"/>
  </w:num>
  <w:num w:numId="4" w16cid:durableId="1645354300">
    <w:abstractNumId w:val="28"/>
  </w:num>
  <w:num w:numId="5" w16cid:durableId="264969067">
    <w:abstractNumId w:val="12"/>
  </w:num>
  <w:num w:numId="6" w16cid:durableId="1211380880">
    <w:abstractNumId w:val="6"/>
  </w:num>
  <w:num w:numId="7" w16cid:durableId="1834487298">
    <w:abstractNumId w:val="18"/>
  </w:num>
  <w:num w:numId="8" w16cid:durableId="1625306686">
    <w:abstractNumId w:val="14"/>
  </w:num>
  <w:num w:numId="9" w16cid:durableId="10005485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10"/>
  </w:num>
  <w:num w:numId="12" w16cid:durableId="775491456">
    <w:abstractNumId w:val="24"/>
  </w:num>
  <w:num w:numId="13" w16cid:durableId="1857227300">
    <w:abstractNumId w:val="15"/>
  </w:num>
  <w:num w:numId="14" w16cid:durableId="746152381">
    <w:abstractNumId w:val="3"/>
  </w:num>
  <w:num w:numId="15" w16cid:durableId="1436364741">
    <w:abstractNumId w:val="13"/>
  </w:num>
  <w:num w:numId="16" w16cid:durableId="1698047327">
    <w:abstractNumId w:val="20"/>
  </w:num>
  <w:num w:numId="17" w16cid:durableId="1782407777">
    <w:abstractNumId w:val="0"/>
  </w:num>
  <w:num w:numId="18" w16cid:durableId="1554005762">
    <w:abstractNumId w:val="25"/>
  </w:num>
  <w:num w:numId="19" w16cid:durableId="14779140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6"/>
  </w:num>
  <w:num w:numId="21" w16cid:durableId="88745692">
    <w:abstractNumId w:val="16"/>
  </w:num>
  <w:num w:numId="22" w16cid:durableId="922296876">
    <w:abstractNumId w:val="19"/>
  </w:num>
  <w:num w:numId="23" w16cid:durableId="1289043317">
    <w:abstractNumId w:val="7"/>
  </w:num>
  <w:num w:numId="24" w16cid:durableId="1814639246">
    <w:abstractNumId w:val="26"/>
  </w:num>
  <w:num w:numId="25" w16cid:durableId="943730171">
    <w:abstractNumId w:val="1"/>
  </w:num>
  <w:num w:numId="26" w16cid:durableId="6993593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4"/>
  </w:num>
  <w:num w:numId="28" w16cid:durableId="1077753394">
    <w:abstractNumId w:val="8"/>
  </w:num>
  <w:num w:numId="29" w16cid:durableId="1766995651">
    <w:abstractNumId w:val="11"/>
  </w:num>
  <w:num w:numId="30" w16cid:durableId="1411196188">
    <w:abstractNumId w:val="2"/>
  </w:num>
  <w:num w:numId="31" w16cid:durableId="196025587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716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2A3B"/>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50AD"/>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5D46"/>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042"/>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3AF"/>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5FD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6984"/>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551"/>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BB"/>
    <w:rsid w:val="00221CC0"/>
    <w:rsid w:val="00222418"/>
    <w:rsid w:val="00223247"/>
    <w:rsid w:val="00223614"/>
    <w:rsid w:val="00224EB9"/>
    <w:rsid w:val="002256CF"/>
    <w:rsid w:val="00225BEF"/>
    <w:rsid w:val="00225ED1"/>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1E15"/>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4E2"/>
    <w:rsid w:val="002827A2"/>
    <w:rsid w:val="00282C67"/>
    <w:rsid w:val="00283391"/>
    <w:rsid w:val="00283C6E"/>
    <w:rsid w:val="00283D6A"/>
    <w:rsid w:val="00284221"/>
    <w:rsid w:val="00284427"/>
    <w:rsid w:val="002847F1"/>
    <w:rsid w:val="00285B02"/>
    <w:rsid w:val="00285E5E"/>
    <w:rsid w:val="002866F6"/>
    <w:rsid w:val="00286B61"/>
    <w:rsid w:val="002902C1"/>
    <w:rsid w:val="00290496"/>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1891"/>
    <w:rsid w:val="002C2936"/>
    <w:rsid w:val="002C2DD1"/>
    <w:rsid w:val="002C350D"/>
    <w:rsid w:val="002C362D"/>
    <w:rsid w:val="002C3C04"/>
    <w:rsid w:val="002C41AA"/>
    <w:rsid w:val="002C4AE8"/>
    <w:rsid w:val="002C4B0F"/>
    <w:rsid w:val="002C50AE"/>
    <w:rsid w:val="002C5249"/>
    <w:rsid w:val="002C53E8"/>
    <w:rsid w:val="002C6E6F"/>
    <w:rsid w:val="002D0545"/>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2A3"/>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5E63"/>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18"/>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52C"/>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50C"/>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05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1C6"/>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6ACA"/>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A59"/>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5FD"/>
    <w:rsid w:val="0056365F"/>
    <w:rsid w:val="0056375F"/>
    <w:rsid w:val="00563B8D"/>
    <w:rsid w:val="00563DE6"/>
    <w:rsid w:val="0056412E"/>
    <w:rsid w:val="00564379"/>
    <w:rsid w:val="0056444E"/>
    <w:rsid w:val="00564555"/>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3A7"/>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0EA1"/>
    <w:rsid w:val="0068124D"/>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0206"/>
    <w:rsid w:val="007022FB"/>
    <w:rsid w:val="0070256E"/>
    <w:rsid w:val="00702588"/>
    <w:rsid w:val="00702B7B"/>
    <w:rsid w:val="00702FDC"/>
    <w:rsid w:val="00703132"/>
    <w:rsid w:val="00703430"/>
    <w:rsid w:val="00703486"/>
    <w:rsid w:val="007034D1"/>
    <w:rsid w:val="007037F7"/>
    <w:rsid w:val="00703983"/>
    <w:rsid w:val="00703B37"/>
    <w:rsid w:val="00703F55"/>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A36"/>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4B2"/>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3CC"/>
    <w:rsid w:val="00791830"/>
    <w:rsid w:val="00791E5B"/>
    <w:rsid w:val="00791EE1"/>
    <w:rsid w:val="00791FC9"/>
    <w:rsid w:val="00793B25"/>
    <w:rsid w:val="0079488E"/>
    <w:rsid w:val="007948D0"/>
    <w:rsid w:val="007976F5"/>
    <w:rsid w:val="007A0012"/>
    <w:rsid w:val="007A0178"/>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455"/>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696"/>
    <w:rsid w:val="00871A88"/>
    <w:rsid w:val="00872143"/>
    <w:rsid w:val="0087218A"/>
    <w:rsid w:val="00872E22"/>
    <w:rsid w:val="0087372C"/>
    <w:rsid w:val="008737DE"/>
    <w:rsid w:val="00873D68"/>
    <w:rsid w:val="00874172"/>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1D"/>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657"/>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451"/>
    <w:rsid w:val="0093767A"/>
    <w:rsid w:val="00941490"/>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2A2E"/>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08FB"/>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85D"/>
    <w:rsid w:val="00A23B71"/>
    <w:rsid w:val="00A24A76"/>
    <w:rsid w:val="00A24FC3"/>
    <w:rsid w:val="00A25751"/>
    <w:rsid w:val="00A26601"/>
    <w:rsid w:val="00A26794"/>
    <w:rsid w:val="00A26D56"/>
    <w:rsid w:val="00A26F11"/>
    <w:rsid w:val="00A2707D"/>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6AF0"/>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0A50"/>
    <w:rsid w:val="00A71150"/>
    <w:rsid w:val="00A71BA0"/>
    <w:rsid w:val="00A728AD"/>
    <w:rsid w:val="00A73BF7"/>
    <w:rsid w:val="00A744AD"/>
    <w:rsid w:val="00A747AC"/>
    <w:rsid w:val="00A74B22"/>
    <w:rsid w:val="00A75113"/>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861"/>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564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C29"/>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2D6D"/>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1667"/>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13B"/>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135C"/>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9B7"/>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A77"/>
    <w:rsid w:val="00DE3B5B"/>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1BA"/>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3D93"/>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B9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2DF"/>
    <w:rsid w:val="00FB275B"/>
    <w:rsid w:val="00FB2EAD"/>
    <w:rsid w:val="00FB2EFD"/>
    <w:rsid w:val="00FB31A7"/>
    <w:rsid w:val="00FB3981"/>
    <w:rsid w:val="00FB3C75"/>
    <w:rsid w:val="00FB3D71"/>
    <w:rsid w:val="00FB3D84"/>
    <w:rsid w:val="00FB458B"/>
    <w:rsid w:val="00FB4849"/>
    <w:rsid w:val="00FB4B5E"/>
    <w:rsid w:val="00FB4C99"/>
    <w:rsid w:val="00FB4D2A"/>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8517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3404535">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e.liobik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norvais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17</Pages>
  <Words>20113</Words>
  <Characters>11465</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Norvaišienė Monika</cp:lastModifiedBy>
  <cp:revision>16</cp:revision>
  <cp:lastPrinted>2026-04-23T11:15:00Z</cp:lastPrinted>
  <dcterms:created xsi:type="dcterms:W3CDTF">2026-03-04T14:59:00Z</dcterms:created>
  <dcterms:modified xsi:type="dcterms:W3CDTF">2026-04-23T13:53:00Z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