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6F" w:rsidRPr="007C182A" w:rsidRDefault="003F116F" w:rsidP="003F116F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B778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Pirkimo sąlygų </w:t>
      </w:r>
      <w:r w:rsidR="008E6E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priedas</w:t>
      </w:r>
    </w:p>
    <w:p w:rsidR="007C182A" w:rsidRPr="007C182A" w:rsidRDefault="007C182A" w:rsidP="007C18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7C182A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DEKLARACIJA</w:t>
      </w:r>
    </w:p>
    <w:p w:rsidR="007C182A" w:rsidRPr="007C182A" w:rsidRDefault="007C182A" w:rsidP="007C1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FB1B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</w:t>
      </w:r>
      <w:r w:rsidR="00FB1B88" w:rsidRPr="00FB1B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ėd</w:t>
      </w:r>
      <w:r w:rsidR="00FB1B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žių</w:t>
      </w:r>
      <w:r w:rsidR="00FB1B88" w:rsidRPr="00FB1B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žiūrovų salei </w:t>
      </w:r>
      <w:r w:rsidRPr="007C182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atitikties minimaliems aplinkos apsaugos kriterijams</w:t>
      </w:r>
    </w:p>
    <w:p w:rsidR="009E4C07" w:rsidRDefault="007C182A" w:rsidP="00A44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Mes, ______________________________</w:t>
      </w:r>
      <w:r w:rsidR="00A441A2"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</w:t>
      </w:r>
    </w:p>
    <w:p w:rsidR="007C182A" w:rsidRPr="007C182A" w:rsidRDefault="00A441A2" w:rsidP="00A44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Cs w:val="24"/>
          <w:lang w:eastAsia="lt-LT"/>
        </w:rPr>
        <w:t xml:space="preserve">         </w:t>
      </w:r>
      <w:r w:rsidR="007C182A" w:rsidRPr="00FB1B88">
        <w:rPr>
          <w:rFonts w:ascii="Times New Roman" w:eastAsia="Times New Roman" w:hAnsi="Times New Roman" w:cs="Times New Roman"/>
          <w:szCs w:val="24"/>
          <w:lang w:eastAsia="lt-LT"/>
        </w:rPr>
        <w:t>(tiekėjo pavadinimas, juridinio asmens kodas, adresas)</w:t>
      </w:r>
      <w:r w:rsidR="007C182A"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A441A2" w:rsidRDefault="00A441A2" w:rsidP="00A441A2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C182A" w:rsidRPr="007C182A" w:rsidRDefault="008555CE" w:rsidP="00A441A2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patvirtiname</w:t>
      </w:r>
      <w:r w:rsidR="007C182A"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pagal </w:t>
      </w:r>
      <w:r w:rsidRPr="008555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mūsų </w:t>
      </w:r>
      <w:r w:rsidR="007C182A"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pateikiamą pasiūlymą </w:t>
      </w:r>
      <w:r w:rsidR="007C182A" w:rsidRPr="00EA5A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pirkimui </w:t>
      </w:r>
      <w:r w:rsidR="00EA5A3F" w:rsidRPr="00336AD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="00FB1B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</w:t>
      </w:r>
      <w:r w:rsidR="00FB1B88" w:rsidRPr="00FB1B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ėdės žiūrovų salei</w:t>
      </w:r>
      <w:r w:rsidR="007C182A" w:rsidRPr="00336AD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lt-LT"/>
        </w:rPr>
        <w:t>“</w:t>
      </w:r>
      <w:r w:rsidR="007C182A" w:rsidRPr="00EA5A3F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 </w:t>
      </w:r>
      <w:r w:rsidR="00A441A2">
        <w:rPr>
          <w:rFonts w:ascii="Times New Roman" w:eastAsia="Times New Roman" w:hAnsi="Times New Roman" w:cs="Times New Roman"/>
          <w:sz w:val="24"/>
          <w:szCs w:val="24"/>
          <w:lang w:eastAsia="lt-LT"/>
        </w:rPr>
        <w:t>tiekiamos kėdės</w:t>
      </w:r>
      <w:r w:rsidR="007C182A"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atitinka Lietuvos Respublikos aplinkos ministro 2011 m. birželio 28 d. įsakymu Nr. D1-508 patvirtinto Aplinkos apsaugos kriterijų taikymo, vykdant žaliuosius pirkimus, tvarkos aprašo (aktuali redakcija – 2022 m. gruodžio 13 d. įsakymas Nr. D1-401) 4.1 punkto reikalavimus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8555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Taip pat deklaruojame, kad jos atitinka visus minimalius aplinkos apsaugos kriterijus, nustatytus Tvarkos aprašo 2 priede, įskaitant </w:t>
      </w:r>
      <w:r w:rsidR="007C182A"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reikalavimus dėl medienos kilmės, plastikinių dalių ženklinimo,</w:t>
      </w:r>
      <w:r w:rsidR="00514E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baldo kamšalo jei taikoma,</w:t>
      </w:r>
      <w:r w:rsidR="007C182A"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perdirbtų medžiagų naudojimo, pavojingų cheminių medžiagų nebuvimo, </w:t>
      </w:r>
      <w:proofErr w:type="spellStart"/>
      <w:r w:rsidR="007C182A"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formaldehido</w:t>
      </w:r>
      <w:proofErr w:type="spellEnd"/>
      <w:r w:rsidR="007C182A"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emisijos bei pakuočių aplinkosauginių reikalavimų.</w:t>
      </w:r>
    </w:p>
    <w:p w:rsidR="007C182A" w:rsidRDefault="007C182A" w:rsidP="00A44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Įsipareigojame perkančiosios organizacijos prašymu pateikti atitiktį patvirtinančius dokumentus.</w:t>
      </w:r>
    </w:p>
    <w:p w:rsidR="003F116F" w:rsidRPr="007C182A" w:rsidRDefault="003F116F" w:rsidP="00A44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F116F">
        <w:rPr>
          <w:rFonts w:ascii="Times New Roman" w:eastAsia="Times New Roman" w:hAnsi="Times New Roman" w:cs="Times New Roman"/>
          <w:sz w:val="24"/>
          <w:szCs w:val="24"/>
          <w:lang w:eastAsia="lt-LT"/>
        </w:rPr>
        <w:t>Suprantame, kad nepateikus šių dokumentų arba jiems neatitikus deklaruotų verčių, prekės bus laikomos neatitinkančiomis sutarties sąlygų.</w:t>
      </w:r>
    </w:p>
    <w:p w:rsidR="007C182A" w:rsidRDefault="007C182A" w:rsidP="00FB1B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555CE" w:rsidRDefault="008555CE" w:rsidP="00FB1B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555CE" w:rsidRPr="007C182A" w:rsidRDefault="008555CE" w:rsidP="00FB1B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C182A" w:rsidRPr="007C182A" w:rsidRDefault="007C182A" w:rsidP="007C1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Data: ______________________</w:t>
      </w:r>
    </w:p>
    <w:p w:rsidR="007C182A" w:rsidRPr="007C182A" w:rsidRDefault="007C182A" w:rsidP="007C1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Tiekėjo atstovo vardas, pavardė: __________________________</w:t>
      </w:r>
    </w:p>
    <w:p w:rsidR="007C182A" w:rsidRPr="007C182A" w:rsidRDefault="007C182A" w:rsidP="007C1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Pareigos: __________________________</w:t>
      </w:r>
    </w:p>
    <w:p w:rsidR="007C182A" w:rsidRPr="007C182A" w:rsidRDefault="007C182A" w:rsidP="007C1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C182A">
        <w:rPr>
          <w:rFonts w:ascii="Times New Roman" w:eastAsia="Times New Roman" w:hAnsi="Times New Roman" w:cs="Times New Roman"/>
          <w:sz w:val="24"/>
          <w:szCs w:val="24"/>
          <w:lang w:eastAsia="lt-LT"/>
        </w:rPr>
        <w:t>Parašas: __________________________</w:t>
      </w:r>
    </w:p>
    <w:p w:rsidR="001B025C" w:rsidRDefault="001B025C"/>
    <w:sectPr w:rsidR="001B025C" w:rsidSect="002A5532"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4DA1"/>
    <w:multiLevelType w:val="multilevel"/>
    <w:tmpl w:val="DED6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2A"/>
    <w:rsid w:val="001B025C"/>
    <w:rsid w:val="001D572E"/>
    <w:rsid w:val="00250908"/>
    <w:rsid w:val="002A5532"/>
    <w:rsid w:val="00336ADB"/>
    <w:rsid w:val="003F116F"/>
    <w:rsid w:val="00514E03"/>
    <w:rsid w:val="007C182A"/>
    <w:rsid w:val="008555CE"/>
    <w:rsid w:val="008E6E4B"/>
    <w:rsid w:val="009E4C07"/>
    <w:rsid w:val="00A441A2"/>
    <w:rsid w:val="00C83C12"/>
    <w:rsid w:val="00EA5A3F"/>
    <w:rsid w:val="00FB1B88"/>
    <w:rsid w:val="00F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97B"/>
  <w15:chartTrackingRefBased/>
  <w15:docId w15:val="{AD88F41C-2FFE-4D1F-B2C0-1847A536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C1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7C182A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7C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C182A"/>
    <w:rPr>
      <w:b/>
      <w:bCs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7C182A"/>
    <w:pPr>
      <w:ind w:left="720"/>
      <w:contextualSpacing/>
    </w:pPr>
    <w:rPr>
      <w:kern w:val="2"/>
      <w14:ligatures w14:val="standardContextual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qFormat/>
    <w:rsid w:val="007C182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Jonauskienė</dc:creator>
  <cp:keywords/>
  <dc:description/>
  <cp:lastModifiedBy>Gražina Baužienė</cp:lastModifiedBy>
  <cp:revision>12</cp:revision>
  <dcterms:created xsi:type="dcterms:W3CDTF">2026-04-14T15:26:00Z</dcterms:created>
  <dcterms:modified xsi:type="dcterms:W3CDTF">2026-04-23T13:29:00Z</dcterms:modified>
</cp:coreProperties>
</file>