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48C4CA8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251D03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D642BC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3836B3BD" w:rsidR="00D642BC" w:rsidRPr="00A17969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projekto vadovas</w:t>
            </w: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94EB4CF" w14:textId="77777777" w:rsidR="00D642BC" w:rsidRPr="002A2B0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Reikalavimo atitikčiai pagrįsti pateikiami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A1775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išduoti kvalifikacijos atestatai ar (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specialistui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iš užsienio)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DF584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išduotas teisės pripažinimo dokumentas.</w:t>
            </w:r>
          </w:p>
          <w:p w14:paraId="4B7B38D9" w14:textId="77777777" w:rsidR="00D642B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  <w:p w14:paraId="73970F27" w14:textId="259A3E24" w:rsidR="00D642BC" w:rsidRPr="006C6C2D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</w:p>
        </w:tc>
      </w:tr>
      <w:tr w:rsidR="00D642BC" w:rsidRPr="00D642BC" w14:paraId="357ED61A" w14:textId="77777777" w:rsidTr="006C6C2D">
        <w:trPr>
          <w:trHeight w:val="1654"/>
          <w:jc w:val="center"/>
        </w:trPr>
        <w:tc>
          <w:tcPr>
            <w:tcW w:w="675" w:type="dxa"/>
          </w:tcPr>
          <w:p w14:paraId="3836E2C9" w14:textId="682CD1FC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CA705D3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1E972A19" w14:textId="5140B9E4" w:rsidR="00D642BC" w:rsidRPr="003F0345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statybos vadovas</w:t>
            </w:r>
          </w:p>
        </w:tc>
        <w:tc>
          <w:tcPr>
            <w:tcW w:w="2268" w:type="dxa"/>
          </w:tcPr>
          <w:p w14:paraId="2836CEA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B285099" w14:textId="77777777" w:rsidR="00D642BC" w:rsidRPr="002A2B0C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Reikalavimo atitikčiai pagrįsti pateikiami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A1775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išduoti kvalifikacijos atestatai ar (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specialistui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iš užsienio) </w:t>
            </w:r>
            <w:r w:rsidRPr="000B7832">
              <w:rPr>
                <w:rFonts w:ascii="Times New Roman" w:hAnsi="Times New Roman"/>
                <w:sz w:val="24"/>
                <w:szCs w:val="24"/>
                <w:lang w:val="lt-LT"/>
              </w:rPr>
              <w:t>VšĮ Statybos sektoriaus vystymo agentūros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DF584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(buv. VĮ Statybos produkcijos sertifikavimo centro) </w:t>
            </w: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išduotas teisės pripažinimo dokumentas.</w:t>
            </w:r>
          </w:p>
          <w:p w14:paraId="59A1F69D" w14:textId="14A8BF39" w:rsidR="00D642BC" w:rsidRPr="003F0345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706C6913" w:rsidR="00FF7CB9" w:rsidRPr="00B13B0C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 xml:space="preserve">o </w:t>
      </w:r>
      <w:r w:rsidR="009B1989">
        <w:rPr>
          <w:rFonts w:ascii="Times New Roman" w:hAnsi="Times New Roman"/>
          <w:sz w:val="24"/>
          <w:szCs w:val="24"/>
          <w:lang w:val="lt-LT"/>
        </w:rPr>
        <w:t>1</w:t>
      </w:r>
      <w:r w:rsidR="00F77DEB">
        <w:rPr>
          <w:rFonts w:ascii="Times New Roman" w:hAnsi="Times New Roman"/>
          <w:sz w:val="24"/>
          <w:szCs w:val="24"/>
          <w:lang w:val="lt-LT"/>
        </w:rPr>
        <w:t>.1 punkte</w:t>
      </w:r>
      <w:r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85A6" w14:textId="77777777" w:rsidR="000B6947" w:rsidRDefault="000B6947" w:rsidP="00E82522">
      <w:pPr>
        <w:spacing w:after="0" w:line="240" w:lineRule="auto"/>
      </w:pPr>
      <w:r>
        <w:separator/>
      </w:r>
    </w:p>
  </w:endnote>
  <w:endnote w:type="continuationSeparator" w:id="0">
    <w:p w14:paraId="613F14AB" w14:textId="77777777" w:rsidR="000B6947" w:rsidRDefault="000B6947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9437" w14:textId="77777777" w:rsidR="000B6947" w:rsidRDefault="000B6947" w:rsidP="00E82522">
      <w:pPr>
        <w:spacing w:after="0" w:line="240" w:lineRule="auto"/>
      </w:pPr>
      <w:r>
        <w:separator/>
      </w:r>
    </w:p>
  </w:footnote>
  <w:footnote w:type="continuationSeparator" w:id="0">
    <w:p w14:paraId="26134E0B" w14:textId="77777777" w:rsidR="000B6947" w:rsidRDefault="000B6947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A2C97"/>
    <w:rsid w:val="000B694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E3618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D51E7"/>
    <w:rsid w:val="003F0345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B4214"/>
    <w:rsid w:val="006C6C2D"/>
    <w:rsid w:val="006F1908"/>
    <w:rsid w:val="00731324"/>
    <w:rsid w:val="00756056"/>
    <w:rsid w:val="007712B1"/>
    <w:rsid w:val="0078255D"/>
    <w:rsid w:val="007A09F2"/>
    <w:rsid w:val="007C0EBB"/>
    <w:rsid w:val="007D2D49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B198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46B1E"/>
    <w:rsid w:val="00D642BC"/>
    <w:rsid w:val="00D71F88"/>
    <w:rsid w:val="00D92793"/>
    <w:rsid w:val="00E032FF"/>
    <w:rsid w:val="00E50D18"/>
    <w:rsid w:val="00E82522"/>
    <w:rsid w:val="00E93311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Jolanta Ignotienė</cp:lastModifiedBy>
  <cp:revision>3</cp:revision>
  <dcterms:created xsi:type="dcterms:W3CDTF">2026-04-27T08:39:00Z</dcterms:created>
  <dcterms:modified xsi:type="dcterms:W3CDTF">2026-04-27T08:40:00Z</dcterms:modified>
</cp:coreProperties>
</file>