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794ECA0E"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w:t>
      </w:r>
      <w:r w:rsidR="00BB0BAE">
        <w:rPr>
          <w:rFonts w:ascii="Times New Roman" w:eastAsia="Calibri" w:hAnsi="Times New Roman"/>
          <w:b/>
          <w:sz w:val="24"/>
          <w:szCs w:val="24"/>
        </w:rPr>
        <w:t>P</w:t>
      </w:r>
      <w:r>
        <w:rPr>
          <w:rFonts w:ascii="Times New Roman" w:eastAsia="Calibri" w:hAnsi="Times New Roman"/>
          <w:b/>
          <w:sz w:val="24"/>
          <w:szCs w:val="24"/>
        </w:rPr>
        <w:t>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p w14:paraId="083AEC59" w14:textId="7066AE55" w:rsidR="008828E8" w:rsidRPr="00C6447C" w:rsidRDefault="008828E8" w:rsidP="00C6447C">
      <w:pPr>
        <w:tabs>
          <w:tab w:val="left" w:pos="0"/>
          <w:tab w:val="left" w:pos="851"/>
        </w:tabs>
        <w:jc w:val="center"/>
        <w:rPr>
          <w:rFonts w:ascii="Times New Roman" w:eastAsia="Aptos" w:hAnsi="Times New Roman"/>
          <w:b/>
          <w:bCs/>
          <w:sz w:val="24"/>
          <w:szCs w:val="24"/>
          <w:lang w:eastAsia="en-US"/>
        </w:rPr>
      </w:pPr>
      <w:r w:rsidRPr="008828E8">
        <w:rPr>
          <w:rFonts w:ascii="Times New Roman" w:eastAsia="Aptos" w:hAnsi="Times New Roman"/>
          <w:b/>
          <w:bCs/>
          <w:sz w:val="24"/>
          <w:szCs w:val="24"/>
          <w:lang w:eastAsia="en-US"/>
        </w:rPr>
        <w:t>Tiekėjų kvalifikacijos reikalavimai</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A839B1"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A839B1" w:rsidRDefault="00C6447C" w:rsidP="00C6447C">
            <w:pPr>
              <w:autoSpaceDE w:val="0"/>
              <w:autoSpaceDN w:val="0"/>
              <w:adjustRightInd w:val="0"/>
              <w:rPr>
                <w:b/>
                <w:bCs/>
                <w:color w:val="000000"/>
                <w:sz w:val="24"/>
                <w:szCs w:val="24"/>
              </w:rPr>
            </w:pPr>
            <w:r w:rsidRPr="00A839B1">
              <w:rPr>
                <w:b/>
                <w:bCs/>
                <w:color w:val="000000"/>
                <w:sz w:val="24"/>
                <w:szCs w:val="24"/>
              </w:rPr>
              <w:t>Techninis ir profesinis pajėgumas</w:t>
            </w:r>
          </w:p>
        </w:tc>
      </w:tr>
      <w:tr w:rsidR="00BC3711" w:rsidRPr="00C6447C" w14:paraId="058DA441"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A450" w14:textId="77777777" w:rsidR="00BC3711" w:rsidRPr="00C6447C" w:rsidRDefault="00BC3711" w:rsidP="00BC371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35034EA" w14:textId="3CC1C9FA" w:rsidR="00BC3711" w:rsidRPr="0096617A" w:rsidRDefault="00BC3711" w:rsidP="00BC3711">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 xml:space="preserve">Tiekėjas pirkimo sutarčiai vykdyti privalo </w:t>
            </w:r>
            <w:r>
              <w:rPr>
                <w:sz w:val="22"/>
                <w:shd w:val="clear" w:color="auto" w:fill="FFFFFF"/>
              </w:rPr>
              <w:t xml:space="preserve"> skirti (pasiūlyti)</w:t>
            </w:r>
            <w:r w:rsidRPr="0096617A">
              <w:rPr>
                <w:sz w:val="22"/>
                <w:shd w:val="clear" w:color="auto" w:fill="FFFFFF"/>
              </w:rPr>
              <w:t>:</w:t>
            </w:r>
          </w:p>
          <w:p w14:paraId="270ABF0A" w14:textId="19121ADF" w:rsidR="00BC3711" w:rsidRDefault="00BC3711" w:rsidP="00BC3711">
            <w:pPr>
              <w:pStyle w:val="Sraopastraipa"/>
              <w:numPr>
                <w:ilvl w:val="0"/>
                <w:numId w:val="4"/>
              </w:numPr>
              <w:tabs>
                <w:tab w:val="left" w:pos="241"/>
              </w:tabs>
              <w:ind w:left="0" w:right="91" w:firstLine="0"/>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ypatingojo statinio projekto vadovu</w:t>
            </w:r>
            <w:r w:rsidRPr="0096617A">
              <w:rPr>
                <w:rFonts w:eastAsia="Calibri" w:cs="Calibri"/>
                <w:sz w:val="22"/>
                <w:szCs w:val="22"/>
                <w:shd w:val="clear" w:color="auto" w:fill="FFFFFF"/>
                <w:lang w:eastAsia="ar-SA"/>
              </w:rPr>
              <w:t xml:space="preserve">. Statiniai: </w:t>
            </w:r>
            <w:r w:rsidRPr="00EB3E82">
              <w:rPr>
                <w:rFonts w:eastAsia="Calibri" w:cs="Calibri"/>
                <w:sz w:val="22"/>
                <w:szCs w:val="22"/>
                <w:shd w:val="clear" w:color="auto" w:fill="FFFFFF"/>
                <w:lang w:eastAsia="ar-SA"/>
              </w:rPr>
              <w:t>negyvenamieji pastatai (</w:t>
            </w:r>
            <w:r w:rsidRPr="00E20EC6">
              <w:rPr>
                <w:rFonts w:eastAsia="Calibri" w:cs="Calibri"/>
                <w:sz w:val="22"/>
                <w:szCs w:val="22"/>
                <w:shd w:val="clear" w:color="auto" w:fill="FFFFFF"/>
                <w:lang w:eastAsia="ar-SA"/>
              </w:rPr>
              <w:t>mokslo paskirties pastatai</w:t>
            </w:r>
            <w:r w:rsidRPr="00EB3E82">
              <w:rPr>
                <w:rFonts w:eastAsia="Calibri" w:cs="Calibri"/>
                <w:sz w:val="22"/>
                <w:szCs w:val="22"/>
                <w:shd w:val="clear" w:color="auto" w:fill="FFFFFF"/>
                <w:lang w:eastAsia="ar-SA"/>
              </w:rPr>
              <w:t>).</w:t>
            </w:r>
          </w:p>
          <w:p w14:paraId="677D37BE" w14:textId="77777777" w:rsidR="00BC3711" w:rsidRPr="00244FC5" w:rsidRDefault="00BC3711" w:rsidP="00BC3711">
            <w:pPr>
              <w:pStyle w:val="Sraopastraipa"/>
              <w:numPr>
                <w:ilvl w:val="0"/>
                <w:numId w:val="4"/>
              </w:numPr>
              <w:tabs>
                <w:tab w:val="left" w:pos="241"/>
              </w:tabs>
              <w:ind w:left="0" w:right="91" w:firstLine="0"/>
              <w:jc w:val="both"/>
              <w:rPr>
                <w:sz w:val="24"/>
                <w:szCs w:val="24"/>
              </w:rPr>
            </w:pPr>
            <w:r w:rsidRPr="007164B0">
              <w:rPr>
                <w:rFonts w:eastAsia="Calibri" w:cs="Calibri"/>
                <w:sz w:val="22"/>
                <w:szCs w:val="22"/>
                <w:shd w:val="clear" w:color="auto" w:fill="FFFFFF"/>
                <w:lang w:eastAsia="ar-SA"/>
              </w:rPr>
              <w:t>bent</w:t>
            </w:r>
            <w:r w:rsidRPr="00EB3E82">
              <w:rPr>
                <w:rFonts w:eastAsia="Calibri"/>
                <w:sz w:val="22"/>
                <w:szCs w:val="22"/>
                <w:shd w:val="clear" w:color="auto" w:fill="FFFFFF"/>
                <w:lang w:eastAsia="ar-SA"/>
              </w:rPr>
              <w:t xml:space="preserve"> 1 specialistą, Lietuvos Respublikos statybos įstatymo nustatyta tvarka turintį teisę būti </w:t>
            </w:r>
            <w:r w:rsidRPr="002F57B5">
              <w:rPr>
                <w:rFonts w:eastAsia="Calibri"/>
                <w:b/>
                <w:bCs/>
                <w:sz w:val="22"/>
                <w:szCs w:val="22"/>
                <w:shd w:val="clear" w:color="auto" w:fill="FFFFFF"/>
                <w:lang w:eastAsia="ar-SA"/>
              </w:rPr>
              <w:t>ypatingojo statinio statybos vadovu.</w:t>
            </w:r>
            <w:r w:rsidRPr="00EB3E82">
              <w:rPr>
                <w:rFonts w:eastAsia="Calibri"/>
                <w:sz w:val="22"/>
                <w:szCs w:val="22"/>
                <w:shd w:val="clear" w:color="auto" w:fill="FFFFFF"/>
                <w:lang w:eastAsia="ar-SA"/>
              </w:rPr>
              <w:t xml:space="preserve"> Statiniai: </w:t>
            </w:r>
            <w:r w:rsidRPr="002F57B5">
              <w:rPr>
                <w:rFonts w:eastAsia="Calibri"/>
                <w:sz w:val="22"/>
                <w:szCs w:val="22"/>
                <w:shd w:val="clear" w:color="auto" w:fill="FFFFFF"/>
                <w:lang w:eastAsia="ar-SA"/>
              </w:rPr>
              <w:t>negyvenamieji pastatai (</w:t>
            </w:r>
            <w:r w:rsidRPr="00E20EC6">
              <w:rPr>
                <w:rFonts w:eastAsia="Calibri"/>
                <w:sz w:val="22"/>
                <w:szCs w:val="22"/>
                <w:shd w:val="clear" w:color="auto" w:fill="FFFFFF"/>
                <w:lang w:eastAsia="ar-SA"/>
              </w:rPr>
              <w:t xml:space="preserve">mokslo </w:t>
            </w:r>
            <w:r w:rsidRPr="00244FC5">
              <w:rPr>
                <w:rFonts w:eastAsia="Calibri"/>
                <w:sz w:val="22"/>
                <w:szCs w:val="22"/>
                <w:shd w:val="clear" w:color="auto" w:fill="FFFFFF"/>
                <w:lang w:eastAsia="ar-SA"/>
              </w:rPr>
              <w:t>paskirties pastatai).</w:t>
            </w:r>
          </w:p>
          <w:p w14:paraId="6F7D570B" w14:textId="17744334" w:rsidR="00802B72" w:rsidRPr="00802B72" w:rsidRDefault="00802B72" w:rsidP="00DD3D28">
            <w:pPr>
              <w:pStyle w:val="Sraopastraipa"/>
              <w:tabs>
                <w:tab w:val="left" w:pos="241"/>
              </w:tabs>
              <w:ind w:left="0" w:right="91"/>
              <w:jc w:val="both"/>
              <w:rPr>
                <w:color w:val="000000"/>
                <w:sz w:val="24"/>
                <w:szCs w:val="24"/>
              </w:rPr>
            </w:pPr>
          </w:p>
        </w:tc>
        <w:tc>
          <w:tcPr>
            <w:tcW w:w="1587" w:type="pct"/>
            <w:tcBorders>
              <w:top w:val="single" w:sz="4" w:space="0" w:color="auto"/>
              <w:left w:val="single" w:sz="4" w:space="0" w:color="auto"/>
              <w:bottom w:val="single" w:sz="4" w:space="0" w:color="auto"/>
              <w:right w:val="single" w:sz="4" w:space="0" w:color="auto"/>
            </w:tcBorders>
          </w:tcPr>
          <w:p w14:paraId="24E4E353" w14:textId="77777777" w:rsidR="00BC3711" w:rsidRPr="0096617A" w:rsidRDefault="00BC3711" w:rsidP="00BC3711">
            <w:pPr>
              <w:pStyle w:val="Lentelsturinys"/>
              <w:snapToGrid w:val="0"/>
              <w:spacing w:after="0"/>
              <w:ind w:right="85" w:firstLine="371"/>
              <w:jc w:val="both"/>
              <w:rPr>
                <w:sz w:val="22"/>
                <w:shd w:val="clear" w:color="auto" w:fill="FFFFFF"/>
              </w:rPr>
            </w:pPr>
            <w:r w:rsidRPr="0096617A">
              <w:rPr>
                <w:sz w:val="22"/>
                <w:shd w:val="clear" w:color="auto" w:fill="FFFFFF"/>
              </w:rPr>
              <w:t>Su pasiūlymu turi būti pateiktas EBVPD (Pirkimo specialiųjų 6 priedas).</w:t>
            </w:r>
          </w:p>
          <w:p w14:paraId="7BF1B30D" w14:textId="77777777" w:rsidR="00BC3711" w:rsidRPr="0096617A" w:rsidRDefault="00BC3711" w:rsidP="00BC3711">
            <w:pPr>
              <w:pStyle w:val="Lentelsturinys"/>
              <w:spacing w:after="0"/>
              <w:ind w:right="85" w:firstLine="371"/>
              <w:jc w:val="both"/>
              <w:rPr>
                <w:sz w:val="22"/>
                <w:shd w:val="clear" w:color="auto" w:fill="FFFFFF"/>
              </w:rPr>
            </w:pPr>
          </w:p>
          <w:p w14:paraId="026EFA01" w14:textId="77777777" w:rsidR="00BC3711" w:rsidRPr="0096617A" w:rsidRDefault="00BC3711" w:rsidP="00BC3711">
            <w:pPr>
              <w:pStyle w:val="Lentelsturinys"/>
              <w:snapToGrid w:val="0"/>
              <w:spacing w:after="0"/>
              <w:ind w:right="85"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679AAA3" w14:textId="77777777" w:rsidR="00BC3711" w:rsidRPr="0096617A" w:rsidRDefault="00BC3711" w:rsidP="00BC3711">
            <w:pPr>
              <w:pStyle w:val="Lentelsturinys"/>
              <w:snapToGrid w:val="0"/>
              <w:spacing w:after="0"/>
              <w:ind w:right="85" w:firstLine="371"/>
              <w:jc w:val="both"/>
              <w:rPr>
                <w:sz w:val="22"/>
                <w:shd w:val="clear" w:color="auto" w:fill="FFFFFF"/>
              </w:rPr>
            </w:pPr>
          </w:p>
          <w:p w14:paraId="34942ADA" w14:textId="11C1BCF0" w:rsidR="00BC3711" w:rsidRPr="0096617A" w:rsidRDefault="00BC3711" w:rsidP="00BC3711">
            <w:pPr>
              <w:pStyle w:val="Lentelsturinys"/>
              <w:spacing w:after="0"/>
              <w:ind w:right="85" w:firstLine="371"/>
              <w:jc w:val="both"/>
            </w:pPr>
            <w:r w:rsidRPr="0096617A">
              <w:rPr>
                <w:sz w:val="22"/>
                <w:shd w:val="clear" w:color="auto" w:fill="FFFFFF"/>
              </w:rPr>
              <w:t xml:space="preserve">Reikalavimo atitikčiai pagrįsti pateikiamas specialistų sąrašas elektroninėje formoje (pagal Pirkimo specialiųjų sąlygų </w:t>
            </w:r>
            <w:r w:rsidRPr="00DD3D28">
              <w:rPr>
                <w:sz w:val="22"/>
                <w:highlight w:val="yellow"/>
                <w:shd w:val="clear" w:color="auto" w:fill="FFFFFF"/>
              </w:rPr>
              <w:t>1</w:t>
            </w:r>
            <w:r w:rsidR="00DD3D28" w:rsidRPr="00DD3D28">
              <w:rPr>
                <w:sz w:val="22"/>
                <w:highlight w:val="yellow"/>
                <w:shd w:val="clear" w:color="auto" w:fill="FFFFFF"/>
              </w:rPr>
              <w:t>1</w:t>
            </w:r>
            <w:r w:rsidRPr="00DD3D28">
              <w:rPr>
                <w:sz w:val="22"/>
                <w:highlight w:val="yellow"/>
                <w:shd w:val="clear" w:color="auto" w:fill="FFFFFF"/>
              </w:rPr>
              <w:t xml:space="preserve"> priedą</w:t>
            </w:r>
            <w:r w:rsidRPr="0096617A">
              <w:rPr>
                <w:sz w:val="22"/>
                <w:shd w:val="clear" w:color="auto" w:fill="FFFFFF"/>
              </w:rPr>
              <w:t>).</w:t>
            </w:r>
          </w:p>
          <w:p w14:paraId="333CAC83" w14:textId="77777777" w:rsidR="00BC3711" w:rsidRPr="0096617A" w:rsidRDefault="00BC3711" w:rsidP="00BC3711">
            <w:pPr>
              <w:pStyle w:val="Lentelsturinys"/>
              <w:spacing w:after="0"/>
              <w:ind w:right="85" w:firstLine="371"/>
              <w:jc w:val="both"/>
              <w:rPr>
                <w:sz w:val="22"/>
                <w:shd w:val="clear" w:color="auto" w:fill="FFFFFF"/>
              </w:rPr>
            </w:pPr>
          </w:p>
          <w:p w14:paraId="39B2E3B9"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Siūlomų specialistų sąraše turi būti nurodyta:</w:t>
            </w:r>
          </w:p>
          <w:p w14:paraId="1ED70AA6"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3AC03EFF"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7C3D9B6B"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2804F74" w14:textId="3974A6A7" w:rsidR="00BC3711" w:rsidRPr="0063362C"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w:t>
            </w:r>
            <w:r w:rsidRPr="0063362C">
              <w:rPr>
                <w:sz w:val="22"/>
                <w:shd w:val="clear" w:color="auto" w:fill="FFFFFF"/>
              </w:rPr>
              <w:t xml:space="preserve">teisės pripažinimo dokumentą**; arba nuorodos į </w:t>
            </w:r>
            <w:r w:rsidRPr="0063362C">
              <w:rPr>
                <w:sz w:val="22"/>
                <w:shd w:val="clear" w:color="auto" w:fill="FFFFFF"/>
              </w:rPr>
              <w:lastRenderedPageBreak/>
              <w:t>nacionalines duomenų bazes bet kurioje valstybėje narėje, prie kurių pirkimo vykdytojas turės galimybę tiesiogiai ir neatlygintinai prisijungęs susipažinti su reikalaujamais dokumentais ir (ar) informacija;</w:t>
            </w:r>
          </w:p>
          <w:p w14:paraId="6F751172"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92B295D"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07DEC4CF"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30DB98"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Pateikiamos skaitmeninės dokumentų kopijos.</w:t>
            </w:r>
          </w:p>
          <w:p w14:paraId="55651801"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Tas pats asmuo gali būti siūlomas kelioms funkcijoms vykdyti.</w:t>
            </w:r>
          </w:p>
          <w:p w14:paraId="76A894BF"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000B0E2B" w14:textId="1158D50A" w:rsidR="00BC3711" w:rsidRDefault="00BC3711" w:rsidP="00BC3711">
            <w:pPr>
              <w:pStyle w:val="Lentelsturinys"/>
              <w:spacing w:after="0"/>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w:t>
            </w:r>
            <w:r w:rsidRPr="0096617A">
              <w:rPr>
                <w:sz w:val="22"/>
                <w:shd w:val="clear" w:color="auto" w:fill="FFFFFF"/>
              </w:rPr>
              <w:lastRenderedPageBreak/>
              <w:t xml:space="preserve">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2FF88693" w14:textId="77777777" w:rsidR="00BC3711" w:rsidRPr="0096617A" w:rsidRDefault="00BC3711" w:rsidP="00BC3711">
            <w:pPr>
              <w:pStyle w:val="Lentelsturinys"/>
              <w:spacing w:after="0"/>
              <w:jc w:val="both"/>
              <w:rPr>
                <w:i/>
                <w:iCs/>
                <w:sz w:val="22"/>
                <w:shd w:val="clear" w:color="auto" w:fill="FFFFFF"/>
              </w:rPr>
            </w:pPr>
          </w:p>
          <w:p w14:paraId="6C4F71CB" w14:textId="77777777" w:rsidR="00BC3711" w:rsidRDefault="00BC3711" w:rsidP="00BC3711">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3ECD6205" w14:textId="77777777" w:rsidR="00BC3711" w:rsidRPr="0096617A" w:rsidRDefault="00BC3711" w:rsidP="00BC3711">
            <w:pPr>
              <w:pStyle w:val="Lentelsturinys"/>
              <w:spacing w:after="0"/>
              <w:ind w:firstLine="371"/>
              <w:jc w:val="both"/>
              <w:rPr>
                <w:sz w:val="22"/>
                <w:shd w:val="clear" w:color="auto" w:fill="FFFFFF"/>
              </w:rPr>
            </w:pPr>
          </w:p>
          <w:p w14:paraId="368133DD" w14:textId="68363B98" w:rsidR="00BC3711" w:rsidRPr="00C6447C" w:rsidRDefault="00BC3711" w:rsidP="00BC3711">
            <w:pPr>
              <w:autoSpaceDE w:val="0"/>
              <w:autoSpaceDN w:val="0"/>
              <w:adjustRightInd w:val="0"/>
              <w:jc w:val="both"/>
              <w:rPr>
                <w:color w:val="000000"/>
                <w:sz w:val="24"/>
                <w:szCs w:val="24"/>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03993800" w14:textId="77777777" w:rsidR="00BC3711" w:rsidRDefault="00BC3711" w:rsidP="00BC3711">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805FC31" w14:textId="77777777" w:rsidR="00BC3711" w:rsidRPr="00C437ED" w:rsidRDefault="00BC3711" w:rsidP="00BC3711">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(-ių) specialistai, atsižvelgiant į jų prisiimamus įsipareigojimus pirkimo sutarčiai vykdyti;</w:t>
            </w:r>
          </w:p>
          <w:p w14:paraId="08A8B361" w14:textId="77777777" w:rsidR="00BC3711" w:rsidRPr="00C437ED" w:rsidRDefault="00BC3711" w:rsidP="00BC3711">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15AF6A4C" w14:textId="4AF63FF8" w:rsidR="00BC3711" w:rsidRPr="00C6447C" w:rsidRDefault="00BC3711" w:rsidP="00BC3711">
            <w:pPr>
              <w:autoSpaceDE w:val="0"/>
              <w:autoSpaceDN w:val="0"/>
              <w:adjustRightInd w:val="0"/>
              <w:jc w:val="both"/>
              <w:rPr>
                <w:color w:val="000000"/>
                <w:sz w:val="24"/>
                <w:szCs w:val="24"/>
              </w:rPr>
            </w:pPr>
            <w:r w:rsidRPr="00C437ED">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B19CEB1" w14:textId="77777777" w:rsidR="00627044" w:rsidRDefault="00627044" w:rsidP="00627044">
      <w:pPr>
        <w:pStyle w:val="Sraopastraipa"/>
        <w:tabs>
          <w:tab w:val="left" w:pos="1134"/>
        </w:tabs>
        <w:spacing w:after="0" w:line="240" w:lineRule="auto"/>
        <w:ind w:left="567"/>
        <w:jc w:val="both"/>
      </w:pPr>
    </w:p>
    <w:p w14:paraId="66E47720" w14:textId="1C285302" w:rsidR="000D6166" w:rsidRDefault="000D6166" w:rsidP="00BC3711">
      <w:pPr>
        <w:pStyle w:val="Sraopastraipa"/>
        <w:numPr>
          <w:ilvl w:val="0"/>
          <w:numId w:val="10"/>
        </w:numPr>
        <w:tabs>
          <w:tab w:val="left" w:pos="1418"/>
          <w:tab w:val="left" w:pos="1701"/>
        </w:tabs>
        <w:spacing w:after="0" w:line="240" w:lineRule="auto"/>
        <w:ind w:left="0" w:firstLine="1134"/>
        <w:jc w:val="both"/>
      </w:pPr>
      <w:r w:rsidRPr="00BC3711">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559C" w14:textId="77777777" w:rsidR="00E2751C" w:rsidRDefault="00E2751C">
      <w:pPr>
        <w:spacing w:after="0" w:line="240" w:lineRule="auto"/>
      </w:pPr>
      <w:r>
        <w:separator/>
      </w:r>
    </w:p>
  </w:endnote>
  <w:endnote w:type="continuationSeparator" w:id="0">
    <w:p w14:paraId="15A9D06B" w14:textId="77777777" w:rsidR="00E2751C" w:rsidRDefault="00E27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EC03F" w14:textId="77777777" w:rsidR="00E2751C" w:rsidRDefault="00E2751C">
      <w:pPr>
        <w:spacing w:after="0" w:line="240" w:lineRule="auto"/>
      </w:pPr>
      <w:r>
        <w:rPr>
          <w:color w:val="000000"/>
        </w:rPr>
        <w:separator/>
      </w:r>
    </w:p>
  </w:footnote>
  <w:footnote w:type="continuationSeparator" w:id="0">
    <w:p w14:paraId="2BB423BA" w14:textId="77777777" w:rsidR="00E2751C" w:rsidRDefault="00E275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D31ACC"/>
    <w:multiLevelType w:val="hybridMultilevel"/>
    <w:tmpl w:val="2EE200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4"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7"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117FE5"/>
    <w:multiLevelType w:val="hybridMultilevel"/>
    <w:tmpl w:val="BF8838BA"/>
    <w:lvl w:ilvl="0" w:tplc="30B032AE">
      <w:start w:val="1"/>
      <w:numFmt w:val="decimal"/>
      <w:lvlText w:val="%1."/>
      <w:lvlJc w:val="left"/>
      <w:pPr>
        <w:ind w:left="557" w:hanging="360"/>
      </w:pPr>
      <w:rPr>
        <w:rFonts w:hint="default"/>
      </w:rPr>
    </w:lvl>
    <w:lvl w:ilvl="1" w:tplc="04270019" w:tentative="1">
      <w:start w:val="1"/>
      <w:numFmt w:val="lowerLetter"/>
      <w:lvlText w:val="%2."/>
      <w:lvlJc w:val="left"/>
      <w:pPr>
        <w:ind w:left="1277" w:hanging="360"/>
      </w:pPr>
    </w:lvl>
    <w:lvl w:ilvl="2" w:tplc="0427001B" w:tentative="1">
      <w:start w:val="1"/>
      <w:numFmt w:val="lowerRoman"/>
      <w:lvlText w:val="%3."/>
      <w:lvlJc w:val="right"/>
      <w:pPr>
        <w:ind w:left="1997" w:hanging="180"/>
      </w:pPr>
    </w:lvl>
    <w:lvl w:ilvl="3" w:tplc="0427000F" w:tentative="1">
      <w:start w:val="1"/>
      <w:numFmt w:val="decimal"/>
      <w:lvlText w:val="%4."/>
      <w:lvlJc w:val="left"/>
      <w:pPr>
        <w:ind w:left="2717" w:hanging="360"/>
      </w:pPr>
    </w:lvl>
    <w:lvl w:ilvl="4" w:tplc="04270019" w:tentative="1">
      <w:start w:val="1"/>
      <w:numFmt w:val="lowerLetter"/>
      <w:lvlText w:val="%5."/>
      <w:lvlJc w:val="left"/>
      <w:pPr>
        <w:ind w:left="3437" w:hanging="360"/>
      </w:pPr>
    </w:lvl>
    <w:lvl w:ilvl="5" w:tplc="0427001B" w:tentative="1">
      <w:start w:val="1"/>
      <w:numFmt w:val="lowerRoman"/>
      <w:lvlText w:val="%6."/>
      <w:lvlJc w:val="right"/>
      <w:pPr>
        <w:ind w:left="4157" w:hanging="180"/>
      </w:pPr>
    </w:lvl>
    <w:lvl w:ilvl="6" w:tplc="0427000F" w:tentative="1">
      <w:start w:val="1"/>
      <w:numFmt w:val="decimal"/>
      <w:lvlText w:val="%7."/>
      <w:lvlJc w:val="left"/>
      <w:pPr>
        <w:ind w:left="4877" w:hanging="360"/>
      </w:pPr>
    </w:lvl>
    <w:lvl w:ilvl="7" w:tplc="04270019" w:tentative="1">
      <w:start w:val="1"/>
      <w:numFmt w:val="lowerLetter"/>
      <w:lvlText w:val="%8."/>
      <w:lvlJc w:val="left"/>
      <w:pPr>
        <w:ind w:left="5597" w:hanging="360"/>
      </w:pPr>
    </w:lvl>
    <w:lvl w:ilvl="8" w:tplc="0427001B" w:tentative="1">
      <w:start w:val="1"/>
      <w:numFmt w:val="lowerRoman"/>
      <w:lvlText w:val="%9."/>
      <w:lvlJc w:val="right"/>
      <w:pPr>
        <w:ind w:left="6317" w:hanging="180"/>
      </w:pPr>
    </w:lvl>
  </w:abstractNum>
  <w:abstractNum w:abstractNumId="11"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3" w15:restartNumberingAfterBreak="0">
    <w:nsid w:val="60B37E92"/>
    <w:multiLevelType w:val="hybridMultilevel"/>
    <w:tmpl w:val="FA5E6B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56F7BB7"/>
    <w:multiLevelType w:val="hybridMultilevel"/>
    <w:tmpl w:val="EBA01C1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633643A"/>
    <w:multiLevelType w:val="hybridMultilevel"/>
    <w:tmpl w:val="81C27EC6"/>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3"/>
  </w:num>
  <w:num w:numId="2" w16cid:durableId="1494182265">
    <w:abstractNumId w:val="14"/>
  </w:num>
  <w:num w:numId="3" w16cid:durableId="1160930386">
    <w:abstractNumId w:val="0"/>
  </w:num>
  <w:num w:numId="4" w16cid:durableId="1815640729">
    <w:abstractNumId w:val="5"/>
  </w:num>
  <w:num w:numId="5" w16cid:durableId="1591154776">
    <w:abstractNumId w:val="9"/>
  </w:num>
  <w:num w:numId="6" w16cid:durableId="804813107">
    <w:abstractNumId w:val="7"/>
  </w:num>
  <w:num w:numId="7" w16cid:durableId="1422022556">
    <w:abstractNumId w:val="12"/>
  </w:num>
  <w:num w:numId="8" w16cid:durableId="2046100910">
    <w:abstractNumId w:val="1"/>
  </w:num>
  <w:num w:numId="9" w16cid:durableId="1857233243">
    <w:abstractNumId w:val="6"/>
  </w:num>
  <w:num w:numId="10" w16cid:durableId="1481187755">
    <w:abstractNumId w:val="11"/>
  </w:num>
  <w:num w:numId="11" w16cid:durableId="1940484041">
    <w:abstractNumId w:val="15"/>
  </w:num>
  <w:num w:numId="12" w16cid:durableId="1946882260">
    <w:abstractNumId w:val="4"/>
  </w:num>
  <w:num w:numId="13" w16cid:durableId="549924303">
    <w:abstractNumId w:val="8"/>
  </w:num>
  <w:num w:numId="14" w16cid:durableId="1490247912">
    <w:abstractNumId w:val="17"/>
  </w:num>
  <w:num w:numId="15" w16cid:durableId="744837431">
    <w:abstractNumId w:val="16"/>
  </w:num>
  <w:num w:numId="16" w16cid:durableId="283584211">
    <w:abstractNumId w:val="10"/>
  </w:num>
  <w:num w:numId="17" w16cid:durableId="927154717">
    <w:abstractNumId w:val="2"/>
  </w:num>
  <w:num w:numId="18" w16cid:durableId="16645776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20A64"/>
    <w:rsid w:val="000235E7"/>
    <w:rsid w:val="000437EF"/>
    <w:rsid w:val="00045F39"/>
    <w:rsid w:val="00072E66"/>
    <w:rsid w:val="000755F8"/>
    <w:rsid w:val="00076657"/>
    <w:rsid w:val="00086259"/>
    <w:rsid w:val="00087179"/>
    <w:rsid w:val="000A7EC9"/>
    <w:rsid w:val="000D6166"/>
    <w:rsid w:val="001023AD"/>
    <w:rsid w:val="00104AE2"/>
    <w:rsid w:val="001060DC"/>
    <w:rsid w:val="00107AFD"/>
    <w:rsid w:val="00162267"/>
    <w:rsid w:val="00180B0E"/>
    <w:rsid w:val="001A4847"/>
    <w:rsid w:val="001C1FFB"/>
    <w:rsid w:val="001C55F9"/>
    <w:rsid w:val="001E3DA4"/>
    <w:rsid w:val="001E744B"/>
    <w:rsid w:val="00202D99"/>
    <w:rsid w:val="00207980"/>
    <w:rsid w:val="00221E42"/>
    <w:rsid w:val="00222135"/>
    <w:rsid w:val="002434DF"/>
    <w:rsid w:val="00244FC5"/>
    <w:rsid w:val="002713AB"/>
    <w:rsid w:val="00286611"/>
    <w:rsid w:val="00286FF7"/>
    <w:rsid w:val="002B68FB"/>
    <w:rsid w:val="002C1FBE"/>
    <w:rsid w:val="002E69E6"/>
    <w:rsid w:val="00307771"/>
    <w:rsid w:val="003126CB"/>
    <w:rsid w:val="00313BAB"/>
    <w:rsid w:val="003615DB"/>
    <w:rsid w:val="003754C0"/>
    <w:rsid w:val="00384711"/>
    <w:rsid w:val="00394815"/>
    <w:rsid w:val="003E1E9B"/>
    <w:rsid w:val="003E69B7"/>
    <w:rsid w:val="003F03B2"/>
    <w:rsid w:val="003F059B"/>
    <w:rsid w:val="004039FD"/>
    <w:rsid w:val="00413CEC"/>
    <w:rsid w:val="00423B1A"/>
    <w:rsid w:val="00424BA8"/>
    <w:rsid w:val="004251C2"/>
    <w:rsid w:val="0043101E"/>
    <w:rsid w:val="00445BAB"/>
    <w:rsid w:val="00450195"/>
    <w:rsid w:val="0047051E"/>
    <w:rsid w:val="004F0E21"/>
    <w:rsid w:val="004F42BC"/>
    <w:rsid w:val="00504DA1"/>
    <w:rsid w:val="0051495D"/>
    <w:rsid w:val="00527B42"/>
    <w:rsid w:val="00571F09"/>
    <w:rsid w:val="0057708D"/>
    <w:rsid w:val="00577592"/>
    <w:rsid w:val="00590156"/>
    <w:rsid w:val="005908A7"/>
    <w:rsid w:val="005A30F0"/>
    <w:rsid w:val="005B0E0E"/>
    <w:rsid w:val="005D1F15"/>
    <w:rsid w:val="005E341B"/>
    <w:rsid w:val="005E4EAB"/>
    <w:rsid w:val="005E6572"/>
    <w:rsid w:val="006033C1"/>
    <w:rsid w:val="0060567A"/>
    <w:rsid w:val="00623815"/>
    <w:rsid w:val="00627044"/>
    <w:rsid w:val="0063362C"/>
    <w:rsid w:val="006401DC"/>
    <w:rsid w:val="0064089F"/>
    <w:rsid w:val="00664CA3"/>
    <w:rsid w:val="0066712E"/>
    <w:rsid w:val="00680876"/>
    <w:rsid w:val="006825B0"/>
    <w:rsid w:val="006C507C"/>
    <w:rsid w:val="006D3A78"/>
    <w:rsid w:val="006E72E7"/>
    <w:rsid w:val="007112BC"/>
    <w:rsid w:val="007164B0"/>
    <w:rsid w:val="007217F3"/>
    <w:rsid w:val="00721B9D"/>
    <w:rsid w:val="0073761F"/>
    <w:rsid w:val="007853CE"/>
    <w:rsid w:val="007A09F2"/>
    <w:rsid w:val="007A243D"/>
    <w:rsid w:val="007D1B4C"/>
    <w:rsid w:val="007D4D36"/>
    <w:rsid w:val="007F58C3"/>
    <w:rsid w:val="00802B72"/>
    <w:rsid w:val="00831FDE"/>
    <w:rsid w:val="00841885"/>
    <w:rsid w:val="0085157D"/>
    <w:rsid w:val="00855F5C"/>
    <w:rsid w:val="00865F74"/>
    <w:rsid w:val="008726CE"/>
    <w:rsid w:val="00873402"/>
    <w:rsid w:val="008751A1"/>
    <w:rsid w:val="00881845"/>
    <w:rsid w:val="008828E8"/>
    <w:rsid w:val="008876E6"/>
    <w:rsid w:val="008B5095"/>
    <w:rsid w:val="008C037B"/>
    <w:rsid w:val="008C3E27"/>
    <w:rsid w:val="008C4CF3"/>
    <w:rsid w:val="009064E4"/>
    <w:rsid w:val="00914C24"/>
    <w:rsid w:val="00925F3A"/>
    <w:rsid w:val="0095612F"/>
    <w:rsid w:val="0096617A"/>
    <w:rsid w:val="00985388"/>
    <w:rsid w:val="00985497"/>
    <w:rsid w:val="00995FE2"/>
    <w:rsid w:val="009A7E8F"/>
    <w:rsid w:val="009D380B"/>
    <w:rsid w:val="009F3B11"/>
    <w:rsid w:val="00A11E8B"/>
    <w:rsid w:val="00A46E02"/>
    <w:rsid w:val="00A60110"/>
    <w:rsid w:val="00A61B83"/>
    <w:rsid w:val="00A708D5"/>
    <w:rsid w:val="00A7296D"/>
    <w:rsid w:val="00A803D8"/>
    <w:rsid w:val="00A839B1"/>
    <w:rsid w:val="00A939A6"/>
    <w:rsid w:val="00AC3E00"/>
    <w:rsid w:val="00AC4E47"/>
    <w:rsid w:val="00AD5EAB"/>
    <w:rsid w:val="00B104FF"/>
    <w:rsid w:val="00B11BEF"/>
    <w:rsid w:val="00B4419B"/>
    <w:rsid w:val="00BB096E"/>
    <w:rsid w:val="00BB0AE2"/>
    <w:rsid w:val="00BB0BAE"/>
    <w:rsid w:val="00BB2686"/>
    <w:rsid w:val="00BB6F07"/>
    <w:rsid w:val="00BC3711"/>
    <w:rsid w:val="00C437ED"/>
    <w:rsid w:val="00C63456"/>
    <w:rsid w:val="00C6447C"/>
    <w:rsid w:val="00C6674D"/>
    <w:rsid w:val="00C74E07"/>
    <w:rsid w:val="00C80E1D"/>
    <w:rsid w:val="00CC3A81"/>
    <w:rsid w:val="00CD736D"/>
    <w:rsid w:val="00D24449"/>
    <w:rsid w:val="00D3778F"/>
    <w:rsid w:val="00D63BA8"/>
    <w:rsid w:val="00D75F8B"/>
    <w:rsid w:val="00D80A5A"/>
    <w:rsid w:val="00DB4760"/>
    <w:rsid w:val="00DD3D28"/>
    <w:rsid w:val="00DE1D63"/>
    <w:rsid w:val="00E20EC6"/>
    <w:rsid w:val="00E219CA"/>
    <w:rsid w:val="00E2751C"/>
    <w:rsid w:val="00E41152"/>
    <w:rsid w:val="00E704C3"/>
    <w:rsid w:val="00E70FCC"/>
    <w:rsid w:val="00EB2CB2"/>
    <w:rsid w:val="00EF0019"/>
    <w:rsid w:val="00EF3443"/>
    <w:rsid w:val="00F07FD5"/>
    <w:rsid w:val="00F432FE"/>
    <w:rsid w:val="00F523AF"/>
    <w:rsid w:val="00F54C1E"/>
    <w:rsid w:val="00F60C47"/>
    <w:rsid w:val="00F61983"/>
    <w:rsid w:val="00F72983"/>
    <w:rsid w:val="00F80B28"/>
    <w:rsid w:val="00F97F94"/>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3484</Words>
  <Characters>1986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Jolanta Ignotienė</cp:lastModifiedBy>
  <cp:revision>3</cp:revision>
  <dcterms:created xsi:type="dcterms:W3CDTF">2026-04-27T08:30:00Z</dcterms:created>
  <dcterms:modified xsi:type="dcterms:W3CDTF">2026-04-27T08:38:00Z</dcterms:modified>
</cp:coreProperties>
</file>