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5752" w14:textId="5DF40134" w:rsidR="00AF674B" w:rsidRPr="00582276" w:rsidRDefault="00AF674B" w:rsidP="00AF674B">
      <w:pPr>
        <w:keepNext/>
        <w:keepLines/>
        <w:spacing w:after="0"/>
        <w:ind w:left="5670"/>
        <w:outlineLvl w:val="1"/>
        <w:rPr>
          <w:bCs/>
        </w:rPr>
      </w:pPr>
      <w:bookmarkStart w:id="0" w:name="_Ref38539939"/>
      <w:bookmarkStart w:id="1" w:name="_Ref38541068"/>
      <w:bookmarkStart w:id="2" w:name="_Ref38885053"/>
      <w:bookmarkStart w:id="3" w:name="_Ref38899023"/>
      <w:bookmarkStart w:id="4" w:name="_Toc215736787"/>
      <w:r w:rsidRPr="00582276">
        <w:rPr>
          <w:bCs/>
        </w:rPr>
        <w:t>Specialiųjų pirkimo sąlygų priedas „Techninė specifikacija“</w:t>
      </w:r>
      <w:bookmarkEnd w:id="0"/>
      <w:bookmarkEnd w:id="1"/>
      <w:bookmarkEnd w:id="2"/>
      <w:bookmarkEnd w:id="3"/>
      <w:bookmarkEnd w:id="4"/>
    </w:p>
    <w:p w14:paraId="7237504F" w14:textId="77777777" w:rsidR="00AF674B" w:rsidRPr="00582276" w:rsidRDefault="00AF674B" w:rsidP="00AF674B">
      <w:pPr>
        <w:keepNext/>
        <w:keepLines/>
        <w:spacing w:after="0"/>
        <w:ind w:left="5670"/>
        <w:outlineLvl w:val="1"/>
        <w:rPr>
          <w:rFonts w:ascii="Arial" w:eastAsia="Calibri" w:hAnsi="Arial" w:cs="Arial"/>
          <w:sz w:val="24"/>
          <w:szCs w:val="24"/>
          <w:lang w:eastAsia="lt-LT"/>
        </w:rPr>
      </w:pPr>
    </w:p>
    <w:p w14:paraId="42DB2A62" w14:textId="4A3C2A94" w:rsidR="001E6311" w:rsidRPr="00582276" w:rsidRDefault="002C4885" w:rsidP="00AF674B">
      <w:pPr>
        <w:pStyle w:val="Pavadinimas"/>
        <w:jc w:val="center"/>
      </w:pPr>
      <w:r w:rsidRPr="00582276">
        <w:t>TECHNINĖ SPECIFIKACIJA</w:t>
      </w:r>
    </w:p>
    <w:p w14:paraId="6CF5B8B5" w14:textId="77777777" w:rsidR="001E6311" w:rsidRPr="00582276" w:rsidRDefault="002C4885" w:rsidP="00AF674B">
      <w:pPr>
        <w:jc w:val="center"/>
      </w:pPr>
      <w:r w:rsidRPr="00582276">
        <w:t>SENSORINĖS PRIEMONĖS IR ĮRANGA SENSORINIAM KAMBARIUI</w:t>
      </w:r>
      <w:r w:rsidRPr="00582276">
        <w:br/>
      </w:r>
    </w:p>
    <w:p w14:paraId="24C35085" w14:textId="6408AB64" w:rsidR="009B5BBC" w:rsidRPr="00582276" w:rsidRDefault="009B5BBC" w:rsidP="00AF674B">
      <w:pPr>
        <w:rPr>
          <w:bCs/>
        </w:rPr>
      </w:pPr>
      <w:bookmarkStart w:id="5" w:name="_Hlk140675323"/>
      <w:r w:rsidRPr="00582276">
        <w:rPr>
          <w:b/>
          <w:bCs/>
        </w:rPr>
        <w:t xml:space="preserve">Pirkimo objektas </w:t>
      </w:r>
      <w:r w:rsidRPr="00582276">
        <w:rPr>
          <w:bCs/>
        </w:rPr>
        <w:t xml:space="preserve">– </w:t>
      </w:r>
      <w:r w:rsidR="00EA01E6" w:rsidRPr="00582276">
        <w:rPr>
          <w:bCs/>
        </w:rPr>
        <w:t>s</w:t>
      </w:r>
      <w:r w:rsidRPr="00582276">
        <w:rPr>
          <w:bCs/>
        </w:rPr>
        <w:t>ensorinės priemonės ir įranga sensoriniam kambariui.</w:t>
      </w:r>
      <w:bookmarkEnd w:id="5"/>
    </w:p>
    <w:p w14:paraId="29BBE00E" w14:textId="1339550A" w:rsidR="001E6311" w:rsidRPr="00582276" w:rsidRDefault="009B5BBC" w:rsidP="00DB61B9">
      <w:pPr>
        <w:spacing w:line="240" w:lineRule="auto"/>
        <w:rPr>
          <w:bCs/>
        </w:rPr>
      </w:pPr>
      <w:r w:rsidRPr="00582276">
        <w:rPr>
          <w:bCs/>
        </w:rPr>
        <w:t>Pirkimas skaidomas į atskiras pirkimo dalis. Pasiūlymai gal</w:t>
      </w:r>
      <w:r w:rsidR="00EA01E6" w:rsidRPr="00582276">
        <w:rPr>
          <w:bCs/>
        </w:rPr>
        <w:t>i</w:t>
      </w:r>
      <w:r w:rsidRPr="00582276">
        <w:rPr>
          <w:bCs/>
        </w:rPr>
        <w:t xml:space="preserve"> būti teikiami kiekvienai pirkimo daliai atskirai arba visoms pirkimo dalims kartu:</w:t>
      </w:r>
      <w:r w:rsidR="002C4885" w:rsidRPr="00582276">
        <w:br/>
        <w:t xml:space="preserve">1 dalis – </w:t>
      </w:r>
      <w:r w:rsidR="00EA01E6" w:rsidRPr="00582276">
        <w:t>i</w:t>
      </w:r>
      <w:r w:rsidR="002C4885" w:rsidRPr="00582276">
        <w:t>nteraktyvi ir projekcinė įranga</w:t>
      </w:r>
      <w:r w:rsidRPr="00582276">
        <w:t>;</w:t>
      </w:r>
      <w:r w:rsidR="002C4885" w:rsidRPr="00582276">
        <w:br/>
        <w:t xml:space="preserve">2 dalis – </w:t>
      </w:r>
      <w:r w:rsidR="00EA01E6" w:rsidRPr="00582276">
        <w:t>s</w:t>
      </w:r>
      <w:r w:rsidR="002C4885" w:rsidRPr="00582276">
        <w:t>ensorinės ir edukacinės priemonės</w:t>
      </w:r>
      <w:r w:rsidRPr="00582276">
        <w:t>;</w:t>
      </w:r>
      <w:r w:rsidR="002C4885" w:rsidRPr="00582276">
        <w:br/>
        <w:t xml:space="preserve">3 dalis – </w:t>
      </w:r>
      <w:r w:rsidR="00EA01E6" w:rsidRPr="00582276">
        <w:t>b</w:t>
      </w:r>
      <w:r w:rsidR="002C4885" w:rsidRPr="00582276">
        <w:t>aldai</w:t>
      </w:r>
      <w:r w:rsidRPr="00582276">
        <w:t>.</w:t>
      </w:r>
      <w:r w:rsidR="002C4885" w:rsidRPr="00582276">
        <w:br/>
      </w:r>
    </w:p>
    <w:p w14:paraId="3F872A1E" w14:textId="25B6834F" w:rsidR="001E6311" w:rsidRPr="00582276" w:rsidRDefault="002C4885" w:rsidP="009B5BBC">
      <w:pPr>
        <w:pStyle w:val="Antrat1"/>
      </w:pPr>
      <w:r w:rsidRPr="00582276">
        <w:t>1 DALIS – Interaktyvi ir projekcinė įranga</w:t>
      </w:r>
    </w:p>
    <w:tbl>
      <w:tblPr>
        <w:tblW w:w="9493" w:type="dxa"/>
        <w:tblLook w:val="04A0" w:firstRow="1" w:lastRow="0" w:firstColumn="1" w:lastColumn="0" w:noHBand="0" w:noVBand="1"/>
      </w:tblPr>
      <w:tblGrid>
        <w:gridCol w:w="596"/>
        <w:gridCol w:w="1582"/>
        <w:gridCol w:w="926"/>
        <w:gridCol w:w="853"/>
        <w:gridCol w:w="5536"/>
      </w:tblGrid>
      <w:tr w:rsidR="00DA2BAF" w:rsidRPr="00582276" w14:paraId="76D7BC09" w14:textId="77777777" w:rsidTr="00DB61B9">
        <w:trPr>
          <w:tblHeader/>
        </w:trPr>
        <w:tc>
          <w:tcPr>
            <w:tcW w:w="596" w:type="dxa"/>
            <w:tcBorders>
              <w:top w:val="single" w:sz="4" w:space="0" w:color="auto"/>
              <w:left w:val="single" w:sz="4" w:space="0" w:color="auto"/>
              <w:bottom w:val="single" w:sz="4" w:space="0" w:color="auto"/>
              <w:right w:val="single" w:sz="4" w:space="0" w:color="auto"/>
            </w:tcBorders>
          </w:tcPr>
          <w:p w14:paraId="3F678AB4" w14:textId="77777777" w:rsidR="00DA2BAF" w:rsidRPr="00582276" w:rsidRDefault="00DA2BAF">
            <w:pPr>
              <w:rPr>
                <w:b/>
                <w:bCs/>
              </w:rPr>
            </w:pPr>
            <w:r w:rsidRPr="00582276">
              <w:rPr>
                <w:b/>
                <w:bCs/>
              </w:rPr>
              <w:t>Eil. Nr.</w:t>
            </w:r>
          </w:p>
        </w:tc>
        <w:tc>
          <w:tcPr>
            <w:tcW w:w="1582" w:type="dxa"/>
            <w:tcBorders>
              <w:top w:val="single" w:sz="4" w:space="0" w:color="auto"/>
              <w:left w:val="single" w:sz="4" w:space="0" w:color="auto"/>
              <w:bottom w:val="single" w:sz="4" w:space="0" w:color="auto"/>
              <w:right w:val="single" w:sz="4" w:space="0" w:color="auto"/>
            </w:tcBorders>
          </w:tcPr>
          <w:p w14:paraId="0240F203" w14:textId="77777777" w:rsidR="00DA2BAF" w:rsidRPr="00582276" w:rsidRDefault="00DA2BAF">
            <w:pPr>
              <w:rPr>
                <w:b/>
                <w:bCs/>
              </w:rPr>
            </w:pPr>
            <w:r w:rsidRPr="00582276">
              <w:rPr>
                <w:b/>
                <w:bCs/>
              </w:rPr>
              <w:t>Pavadinimas</w:t>
            </w:r>
          </w:p>
        </w:tc>
        <w:tc>
          <w:tcPr>
            <w:tcW w:w="926" w:type="dxa"/>
            <w:tcBorders>
              <w:top w:val="single" w:sz="4" w:space="0" w:color="auto"/>
              <w:left w:val="single" w:sz="4" w:space="0" w:color="auto"/>
              <w:bottom w:val="single" w:sz="4" w:space="0" w:color="auto"/>
              <w:right w:val="single" w:sz="4" w:space="0" w:color="auto"/>
            </w:tcBorders>
          </w:tcPr>
          <w:p w14:paraId="10910FAB" w14:textId="77777777" w:rsidR="00DA2BAF" w:rsidRPr="00582276" w:rsidRDefault="00DA2BAF">
            <w:pPr>
              <w:rPr>
                <w:b/>
                <w:bCs/>
              </w:rPr>
            </w:pPr>
            <w:r w:rsidRPr="00582276">
              <w:rPr>
                <w:b/>
                <w:bCs/>
              </w:rPr>
              <w:t>Mat. vnt.</w:t>
            </w:r>
          </w:p>
        </w:tc>
        <w:tc>
          <w:tcPr>
            <w:tcW w:w="853" w:type="dxa"/>
            <w:tcBorders>
              <w:top w:val="single" w:sz="4" w:space="0" w:color="auto"/>
              <w:left w:val="single" w:sz="4" w:space="0" w:color="auto"/>
              <w:bottom w:val="single" w:sz="4" w:space="0" w:color="auto"/>
              <w:right w:val="single" w:sz="4" w:space="0" w:color="auto"/>
            </w:tcBorders>
          </w:tcPr>
          <w:p w14:paraId="41F2C1FE" w14:textId="5234B213" w:rsidR="00DA2BAF" w:rsidRPr="00582276" w:rsidRDefault="00DA2BAF">
            <w:pPr>
              <w:rPr>
                <w:b/>
                <w:bCs/>
              </w:rPr>
            </w:pPr>
            <w:r w:rsidRPr="00582276">
              <w:rPr>
                <w:b/>
                <w:bCs/>
              </w:rPr>
              <w:t>Kiekis</w:t>
            </w:r>
          </w:p>
        </w:tc>
        <w:tc>
          <w:tcPr>
            <w:tcW w:w="5536" w:type="dxa"/>
            <w:tcBorders>
              <w:top w:val="single" w:sz="4" w:space="0" w:color="auto"/>
              <w:left w:val="single" w:sz="4" w:space="0" w:color="auto"/>
              <w:bottom w:val="single" w:sz="4" w:space="0" w:color="auto"/>
              <w:right w:val="single" w:sz="4" w:space="0" w:color="auto"/>
            </w:tcBorders>
          </w:tcPr>
          <w:p w14:paraId="2812DDE7" w14:textId="08C67E95" w:rsidR="00DA2BAF" w:rsidRPr="00582276" w:rsidRDefault="00DA2BAF">
            <w:pPr>
              <w:rPr>
                <w:b/>
                <w:bCs/>
              </w:rPr>
            </w:pPr>
            <w:r w:rsidRPr="00582276">
              <w:rPr>
                <w:b/>
                <w:bCs/>
              </w:rPr>
              <w:t>Specifikacija</w:t>
            </w:r>
          </w:p>
        </w:tc>
      </w:tr>
      <w:tr w:rsidR="00DA2BAF" w:rsidRPr="00582276" w14:paraId="4CA5B9B4" w14:textId="77777777" w:rsidTr="00DB61B9">
        <w:tc>
          <w:tcPr>
            <w:tcW w:w="596" w:type="dxa"/>
            <w:tcBorders>
              <w:top w:val="single" w:sz="4" w:space="0" w:color="auto"/>
              <w:left w:val="single" w:sz="4" w:space="0" w:color="auto"/>
              <w:bottom w:val="single" w:sz="4" w:space="0" w:color="auto"/>
              <w:right w:val="single" w:sz="4" w:space="0" w:color="auto"/>
            </w:tcBorders>
          </w:tcPr>
          <w:p w14:paraId="4D558C4C" w14:textId="77777777" w:rsidR="00DA2BAF" w:rsidRPr="00CC6AB2" w:rsidRDefault="00DA2BAF">
            <w:pPr>
              <w:rPr>
                <w:b/>
                <w:bCs/>
              </w:rPr>
            </w:pPr>
            <w:r w:rsidRPr="00CC6AB2">
              <w:rPr>
                <w:b/>
                <w:bCs/>
              </w:rPr>
              <w:t>1</w:t>
            </w:r>
          </w:p>
        </w:tc>
        <w:tc>
          <w:tcPr>
            <w:tcW w:w="1582" w:type="dxa"/>
            <w:tcBorders>
              <w:top w:val="single" w:sz="4" w:space="0" w:color="auto"/>
              <w:left w:val="single" w:sz="4" w:space="0" w:color="auto"/>
              <w:bottom w:val="single" w:sz="4" w:space="0" w:color="auto"/>
              <w:right w:val="single" w:sz="4" w:space="0" w:color="auto"/>
            </w:tcBorders>
          </w:tcPr>
          <w:p w14:paraId="65F41028" w14:textId="77777777" w:rsidR="00DA2BAF" w:rsidRPr="00582276" w:rsidRDefault="00DA2BAF">
            <w:pPr>
              <w:rPr>
                <w:b/>
                <w:bCs/>
              </w:rPr>
            </w:pPr>
            <w:r w:rsidRPr="00582276">
              <w:rPr>
                <w:b/>
                <w:bCs/>
              </w:rPr>
              <w:t>Projektorius su 3D įranga</w:t>
            </w:r>
          </w:p>
        </w:tc>
        <w:tc>
          <w:tcPr>
            <w:tcW w:w="926" w:type="dxa"/>
            <w:tcBorders>
              <w:top w:val="single" w:sz="4" w:space="0" w:color="auto"/>
              <w:left w:val="single" w:sz="4" w:space="0" w:color="auto"/>
              <w:bottom w:val="single" w:sz="4" w:space="0" w:color="auto"/>
              <w:right w:val="single" w:sz="4" w:space="0" w:color="auto"/>
            </w:tcBorders>
          </w:tcPr>
          <w:p w14:paraId="5F1CB27C" w14:textId="77777777" w:rsidR="00DA2BAF" w:rsidRPr="00582276" w:rsidRDefault="00DA2BAF">
            <w:proofErr w:type="spellStart"/>
            <w:r w:rsidRPr="00582276">
              <w:t>kompl</w:t>
            </w:r>
            <w:proofErr w:type="spellEnd"/>
            <w:r w:rsidRPr="00582276">
              <w:t>.</w:t>
            </w:r>
          </w:p>
        </w:tc>
        <w:tc>
          <w:tcPr>
            <w:tcW w:w="853" w:type="dxa"/>
            <w:tcBorders>
              <w:top w:val="single" w:sz="4" w:space="0" w:color="auto"/>
              <w:left w:val="single" w:sz="4" w:space="0" w:color="auto"/>
              <w:bottom w:val="single" w:sz="4" w:space="0" w:color="auto"/>
              <w:right w:val="single" w:sz="4" w:space="0" w:color="auto"/>
            </w:tcBorders>
          </w:tcPr>
          <w:p w14:paraId="08464D86" w14:textId="13D8D7C7" w:rsidR="00DA2BAF" w:rsidRPr="00582276" w:rsidRDefault="00345349" w:rsidP="00345349">
            <w:r w:rsidRPr="00582276">
              <w:t>1</w:t>
            </w:r>
          </w:p>
        </w:tc>
        <w:tc>
          <w:tcPr>
            <w:tcW w:w="5536" w:type="dxa"/>
            <w:tcBorders>
              <w:top w:val="single" w:sz="4" w:space="0" w:color="auto"/>
              <w:left w:val="single" w:sz="4" w:space="0" w:color="auto"/>
              <w:bottom w:val="single" w:sz="4" w:space="0" w:color="auto"/>
              <w:right w:val="single" w:sz="4" w:space="0" w:color="auto"/>
            </w:tcBorders>
          </w:tcPr>
          <w:p w14:paraId="225AFE15" w14:textId="427EFB17" w:rsidR="00DA2BAF" w:rsidRPr="00C44B7F" w:rsidRDefault="00DA2BAF" w:rsidP="00DB61B9">
            <w:pPr>
              <w:pStyle w:val="Sraopastraipa"/>
              <w:numPr>
                <w:ilvl w:val="1"/>
                <w:numId w:val="12"/>
              </w:numPr>
              <w:spacing w:line="240" w:lineRule="auto"/>
              <w:ind w:left="45" w:firstLine="0"/>
              <w:rPr>
                <w:b/>
                <w:bCs/>
              </w:rPr>
            </w:pPr>
            <w:r w:rsidRPr="00582276">
              <w:rPr>
                <w:b/>
                <w:bCs/>
              </w:rPr>
              <w:t>Projektorius</w:t>
            </w:r>
            <w:r w:rsidRPr="00C44B7F">
              <w:rPr>
                <w:b/>
                <w:bCs/>
              </w:rPr>
              <w:t>:</w:t>
            </w:r>
          </w:p>
          <w:p w14:paraId="17D242EC" w14:textId="04EC9A2E" w:rsidR="00DA2BAF" w:rsidRPr="00582276" w:rsidRDefault="00DA2BAF" w:rsidP="00DB61B9">
            <w:pPr>
              <w:spacing w:line="240" w:lineRule="auto"/>
              <w:ind w:left="45"/>
            </w:pPr>
            <w:r w:rsidRPr="00582276">
              <w:t>Daugialypės terpės vaizdo įrenginys</w:t>
            </w:r>
            <w:r w:rsidR="006D5DBB" w:rsidRPr="00582276">
              <w:t>;</w:t>
            </w:r>
          </w:p>
          <w:p w14:paraId="785E22A9" w14:textId="2AF9D8E3" w:rsidR="00DA2BAF" w:rsidRPr="00582276" w:rsidRDefault="00DA2BAF" w:rsidP="00DB61B9">
            <w:pPr>
              <w:spacing w:line="240" w:lineRule="auto"/>
              <w:ind w:left="45"/>
            </w:pPr>
            <w:r w:rsidRPr="00582276">
              <w:t xml:space="preserve">Skiriamoji geba: ne mažiau </w:t>
            </w:r>
            <w:r w:rsidR="00582276" w:rsidRPr="00582276">
              <w:t xml:space="preserve">kaip </w:t>
            </w:r>
            <w:proofErr w:type="spellStart"/>
            <w:r w:rsidRPr="00582276">
              <w:t>FullHD</w:t>
            </w:r>
            <w:proofErr w:type="spellEnd"/>
            <w:r w:rsidR="006D5DBB" w:rsidRPr="00582276">
              <w:t xml:space="preserve"> </w:t>
            </w:r>
            <w:r w:rsidRPr="00582276">
              <w:t>(1920x1080)</w:t>
            </w:r>
            <w:r w:rsidR="006D5DBB" w:rsidRPr="00582276">
              <w:t>;</w:t>
            </w:r>
          </w:p>
          <w:p w14:paraId="4E649FCF" w14:textId="491154EF" w:rsidR="00DA2BAF" w:rsidRPr="00582276" w:rsidRDefault="00DA2BAF" w:rsidP="00DB61B9">
            <w:pPr>
              <w:spacing w:line="240" w:lineRule="auto"/>
              <w:ind w:left="45"/>
            </w:pPr>
            <w:r w:rsidRPr="00582276">
              <w:t xml:space="preserve">Turi būti </w:t>
            </w:r>
            <w:proofErr w:type="spellStart"/>
            <w:r w:rsidRPr="00582276">
              <w:t>Full</w:t>
            </w:r>
            <w:proofErr w:type="spellEnd"/>
            <w:r w:rsidRPr="00582276">
              <w:t xml:space="preserve"> 3D funkcija</w:t>
            </w:r>
            <w:r w:rsidR="006D5DBB" w:rsidRPr="00582276">
              <w:t>;</w:t>
            </w:r>
          </w:p>
          <w:p w14:paraId="0553B021" w14:textId="5F3F8F53" w:rsidR="00DA2BAF" w:rsidRPr="00582276" w:rsidRDefault="00DA2BAF" w:rsidP="00DB61B9">
            <w:pPr>
              <w:spacing w:line="240" w:lineRule="auto"/>
              <w:ind w:left="45"/>
            </w:pPr>
            <w:r w:rsidRPr="00582276">
              <w:t xml:space="preserve">Šviesos srautas: ne mažiau </w:t>
            </w:r>
            <w:r w:rsidR="00582276" w:rsidRPr="00582276">
              <w:t xml:space="preserve">kaip </w:t>
            </w:r>
            <w:r w:rsidRPr="00582276">
              <w:t xml:space="preserve">4000 </w:t>
            </w:r>
            <w:proofErr w:type="spellStart"/>
            <w:r w:rsidRPr="00582276">
              <w:t>liumenų</w:t>
            </w:r>
            <w:proofErr w:type="spellEnd"/>
            <w:r w:rsidR="006D5DBB" w:rsidRPr="00582276">
              <w:t>;</w:t>
            </w:r>
          </w:p>
          <w:p w14:paraId="769892FD" w14:textId="63AACFA9" w:rsidR="00DA2BAF" w:rsidRPr="00582276" w:rsidRDefault="00DA2BAF" w:rsidP="00DB61B9">
            <w:pPr>
              <w:spacing w:line="240" w:lineRule="auto"/>
              <w:ind w:left="45"/>
            </w:pPr>
            <w:r w:rsidRPr="00582276">
              <w:t xml:space="preserve">Kontrastas: ne mažiau </w:t>
            </w:r>
            <w:r w:rsidR="00582276" w:rsidRPr="00582276">
              <w:t xml:space="preserve">kaip </w:t>
            </w:r>
            <w:r w:rsidRPr="00582276">
              <w:t>280000:1</w:t>
            </w:r>
            <w:r w:rsidR="006D5DBB" w:rsidRPr="00582276">
              <w:t>;</w:t>
            </w:r>
          </w:p>
          <w:p w14:paraId="564BEC2B" w14:textId="38616CC9" w:rsidR="00DA2BAF" w:rsidRPr="00582276" w:rsidRDefault="00DA2BAF" w:rsidP="00DB61B9">
            <w:pPr>
              <w:spacing w:line="240" w:lineRule="auto"/>
              <w:ind w:left="45"/>
            </w:pPr>
            <w:r w:rsidRPr="00582276">
              <w:t>Šviesos šaltinio veikimo trukmė: ne mažiau</w:t>
            </w:r>
            <w:r w:rsidR="00582276" w:rsidRPr="00582276">
              <w:t xml:space="preserve"> kaip</w:t>
            </w:r>
            <w:r w:rsidRPr="00582276">
              <w:t xml:space="preserve"> 28000 val.</w:t>
            </w:r>
            <w:r w:rsidR="006D5DBB" w:rsidRPr="00582276">
              <w:t>;</w:t>
            </w:r>
          </w:p>
          <w:p w14:paraId="39B01BFE" w14:textId="0042EE02" w:rsidR="00DA2BAF" w:rsidRPr="00582276" w:rsidRDefault="00DA2BAF" w:rsidP="00DB61B9">
            <w:pPr>
              <w:spacing w:line="240" w:lineRule="auto"/>
              <w:ind w:left="45"/>
            </w:pPr>
            <w:r w:rsidRPr="00582276">
              <w:t>Įvestys: ne mažiau kaip 1xHDMI, 1x 3Dsync</w:t>
            </w:r>
            <w:r w:rsidR="006D5DBB" w:rsidRPr="00582276">
              <w:t>.</w:t>
            </w:r>
          </w:p>
          <w:p w14:paraId="342EA81B" w14:textId="05485650" w:rsidR="00DA2BAF" w:rsidRPr="00582276" w:rsidRDefault="00DA2BAF" w:rsidP="00DB61B9">
            <w:pPr>
              <w:pStyle w:val="Sraopastraipa"/>
              <w:numPr>
                <w:ilvl w:val="1"/>
                <w:numId w:val="12"/>
              </w:numPr>
              <w:spacing w:line="240" w:lineRule="auto"/>
              <w:ind w:left="45" w:firstLine="0"/>
            </w:pPr>
            <w:r w:rsidRPr="00582276">
              <w:rPr>
                <w:b/>
                <w:bCs/>
              </w:rPr>
              <w:t>Emiteris</w:t>
            </w:r>
            <w:r w:rsidRPr="00582276">
              <w:t>:</w:t>
            </w:r>
          </w:p>
          <w:p w14:paraId="7CF3DC90" w14:textId="2D4CEE7B" w:rsidR="00DA2BAF" w:rsidRPr="00582276" w:rsidRDefault="00DA2BAF" w:rsidP="00DB61B9">
            <w:pPr>
              <w:spacing w:line="240" w:lineRule="auto"/>
              <w:ind w:left="45"/>
            </w:pPr>
            <w:r w:rsidRPr="00582276">
              <w:t>Signalo sinchronizavimo tipas turi būti RF (radi</w:t>
            </w:r>
            <w:r w:rsidR="008671E3" w:rsidRPr="00582276">
              <w:t>j</w:t>
            </w:r>
            <w:r w:rsidRPr="00582276">
              <w:t xml:space="preserve">o bangomis) arba </w:t>
            </w:r>
            <w:r w:rsidR="00E867B3">
              <w:t>lygiavertis</w:t>
            </w:r>
            <w:r w:rsidRPr="00582276">
              <w:t>;</w:t>
            </w:r>
          </w:p>
          <w:p w14:paraId="32616877" w14:textId="0A985C81" w:rsidR="00DA2BAF" w:rsidRPr="00582276" w:rsidRDefault="00DA2BAF" w:rsidP="00DB61B9">
            <w:pPr>
              <w:spacing w:line="240" w:lineRule="auto"/>
              <w:ind w:left="45"/>
            </w:pPr>
            <w:r w:rsidRPr="00582276">
              <w:t>Veikimo taktinis dažnis turi būti ne mažiau kaip</w:t>
            </w:r>
            <w:r w:rsidR="006D5DBB" w:rsidRPr="00582276">
              <w:t xml:space="preserve"> </w:t>
            </w:r>
            <w:r w:rsidRPr="00582276">
              <w:t>96 Hz; 100 Hz; 120 Hz; 144 Hz ir 192 Hz;</w:t>
            </w:r>
          </w:p>
          <w:p w14:paraId="5DF16349" w14:textId="7263C470" w:rsidR="00DA2BAF" w:rsidRPr="00582276" w:rsidRDefault="00DA2BAF" w:rsidP="00DB61B9">
            <w:pPr>
              <w:spacing w:line="240" w:lineRule="auto"/>
              <w:ind w:left="45"/>
            </w:pPr>
            <w:r w:rsidRPr="00582276">
              <w:lastRenderedPageBreak/>
              <w:t>Radi</w:t>
            </w:r>
            <w:r w:rsidR="008671E3" w:rsidRPr="00582276">
              <w:t>j</w:t>
            </w:r>
            <w:r w:rsidRPr="00582276">
              <w:t>o bangų veikimo spindulys turi būti ne mažiau kaip 10 m</w:t>
            </w:r>
            <w:r w:rsidR="006D5DBB" w:rsidRPr="00582276">
              <w:t>;</w:t>
            </w:r>
          </w:p>
          <w:p w14:paraId="107AE15B" w14:textId="582E0C08" w:rsidR="00DA2BAF" w:rsidRPr="00582276" w:rsidRDefault="00DA2BAF" w:rsidP="00DB61B9">
            <w:pPr>
              <w:spacing w:line="240" w:lineRule="auto"/>
              <w:ind w:left="45"/>
            </w:pPr>
            <w:r w:rsidRPr="00582276">
              <w:t xml:space="preserve">Svoris </w:t>
            </w:r>
            <w:r w:rsidR="00EA01E6" w:rsidRPr="00582276">
              <w:t xml:space="preserve">– </w:t>
            </w:r>
            <w:r w:rsidRPr="00582276">
              <w:t>ne daugiau kaip 100 g.</w:t>
            </w:r>
          </w:p>
          <w:p w14:paraId="552420DF" w14:textId="76EBA7E4" w:rsidR="00DA2BAF" w:rsidRPr="00582276" w:rsidRDefault="00DA2BAF" w:rsidP="00DB61B9">
            <w:pPr>
              <w:pStyle w:val="Sraopastraipa"/>
              <w:numPr>
                <w:ilvl w:val="1"/>
                <w:numId w:val="12"/>
              </w:numPr>
              <w:spacing w:line="240" w:lineRule="auto"/>
              <w:ind w:left="45" w:firstLine="0"/>
              <w:rPr>
                <w:b/>
                <w:bCs/>
              </w:rPr>
            </w:pPr>
            <w:r w:rsidRPr="00582276">
              <w:rPr>
                <w:b/>
                <w:bCs/>
              </w:rPr>
              <w:t>Projekcinis ekranas:</w:t>
            </w:r>
          </w:p>
          <w:p w14:paraId="660DE96B" w14:textId="1D0FD34F" w:rsidR="00DA2BAF" w:rsidRPr="00582276" w:rsidRDefault="00DA2BAF" w:rsidP="00DB61B9">
            <w:pPr>
              <w:spacing w:line="240" w:lineRule="auto"/>
              <w:ind w:left="45"/>
            </w:pPr>
            <w:r w:rsidRPr="00582276">
              <w:t>Valdymo tipas: elektrinis, komplekte yra nuotolinio valdymo pultelis</w:t>
            </w:r>
            <w:r w:rsidR="006D5DBB" w:rsidRPr="00582276">
              <w:t>;</w:t>
            </w:r>
          </w:p>
          <w:p w14:paraId="3EC0A8FB" w14:textId="032A32D4" w:rsidR="00DA2BAF" w:rsidRPr="00582276" w:rsidRDefault="00DA2BAF" w:rsidP="00DB61B9">
            <w:pPr>
              <w:spacing w:line="240" w:lineRule="auto"/>
              <w:ind w:left="45"/>
            </w:pPr>
            <w:r w:rsidRPr="00582276">
              <w:t>Ekrano matmenys: 2000 x 2000 mm</w:t>
            </w:r>
            <w:r w:rsidR="006D5DBB" w:rsidRPr="00582276">
              <w:t>;</w:t>
            </w:r>
          </w:p>
          <w:p w14:paraId="001F695F" w14:textId="5AD0291E" w:rsidR="00DA2BAF" w:rsidRPr="00582276" w:rsidRDefault="00DA2BAF" w:rsidP="00DB61B9">
            <w:pPr>
              <w:spacing w:line="240" w:lineRule="auto"/>
              <w:ind w:left="45"/>
            </w:pPr>
            <w:r w:rsidRPr="00582276">
              <w:t xml:space="preserve">Korpusas: </w:t>
            </w:r>
            <w:r w:rsidR="00EA01E6" w:rsidRPr="00582276">
              <w:t>metalinis, tinkamas tvirtinti prie lubų arba sienos</w:t>
            </w:r>
            <w:r w:rsidRPr="00582276">
              <w:t>.</w:t>
            </w:r>
          </w:p>
          <w:p w14:paraId="3548766C" w14:textId="77777777" w:rsidR="004F02A4" w:rsidRPr="00C44B7F" w:rsidRDefault="00DA2BAF" w:rsidP="00DB61B9">
            <w:pPr>
              <w:pStyle w:val="Sraopastraipa"/>
              <w:numPr>
                <w:ilvl w:val="1"/>
                <w:numId w:val="12"/>
              </w:numPr>
              <w:spacing w:line="240" w:lineRule="auto"/>
              <w:ind w:left="45" w:firstLine="0"/>
            </w:pPr>
            <w:r w:rsidRPr="00C44B7F">
              <w:rPr>
                <w:b/>
                <w:bCs/>
              </w:rPr>
              <w:t>Laikiklis</w:t>
            </w:r>
            <w:r w:rsidR="00EA01E6" w:rsidRPr="00C44B7F">
              <w:rPr>
                <w:b/>
                <w:bCs/>
              </w:rPr>
              <w:t>:</w:t>
            </w:r>
            <w:r w:rsidR="00EA01E6" w:rsidRPr="00C44B7F">
              <w:t xml:space="preserve"> Turi būti pritaikytas siūlomam projektoriaus komplektui.</w:t>
            </w:r>
          </w:p>
          <w:p w14:paraId="501A203A" w14:textId="0698F700" w:rsidR="00DA2BAF" w:rsidRPr="00582276" w:rsidRDefault="00EA01E6" w:rsidP="00DB61B9">
            <w:pPr>
              <w:pStyle w:val="Sraopastraipa"/>
              <w:spacing w:line="240" w:lineRule="auto"/>
              <w:ind w:left="45"/>
              <w:rPr>
                <w:b/>
                <w:bCs/>
              </w:rPr>
            </w:pPr>
            <w:r w:rsidRPr="00582276">
              <w:rPr>
                <w:b/>
                <w:bCs/>
              </w:rPr>
              <w:t xml:space="preserve"> </w:t>
            </w:r>
          </w:p>
          <w:p w14:paraId="6AF824B9" w14:textId="4F130216" w:rsidR="00DA2BAF" w:rsidRPr="00582276" w:rsidRDefault="00DA2BAF" w:rsidP="00DB61B9">
            <w:pPr>
              <w:pStyle w:val="Sraopastraipa"/>
              <w:numPr>
                <w:ilvl w:val="1"/>
                <w:numId w:val="12"/>
              </w:numPr>
              <w:spacing w:line="240" w:lineRule="auto"/>
              <w:ind w:left="45" w:firstLine="0"/>
              <w:rPr>
                <w:b/>
                <w:bCs/>
                <w:u w:val="single"/>
              </w:rPr>
            </w:pPr>
            <w:r w:rsidRPr="00C44B7F">
              <w:rPr>
                <w:b/>
                <w:bCs/>
              </w:rPr>
              <w:t>HDMI laidas</w:t>
            </w:r>
            <w:r w:rsidR="00EA01E6" w:rsidRPr="00C44B7F">
              <w:rPr>
                <w:b/>
                <w:bCs/>
              </w:rPr>
              <w:t>:</w:t>
            </w:r>
            <w:r w:rsidRPr="00C44B7F">
              <w:t xml:space="preserve"> </w:t>
            </w:r>
            <w:r w:rsidR="00EA01E6" w:rsidRPr="00582276">
              <w:t>Turi būti pritaikytas siūlomam projektoriaus komplektui.</w:t>
            </w:r>
          </w:p>
        </w:tc>
      </w:tr>
      <w:tr w:rsidR="00DA2BAF" w:rsidRPr="00582276" w14:paraId="7B065EAF" w14:textId="77777777" w:rsidTr="00DB61B9">
        <w:tc>
          <w:tcPr>
            <w:tcW w:w="596" w:type="dxa"/>
            <w:tcBorders>
              <w:top w:val="single" w:sz="4" w:space="0" w:color="auto"/>
              <w:left w:val="single" w:sz="4" w:space="0" w:color="auto"/>
              <w:bottom w:val="single" w:sz="4" w:space="0" w:color="auto"/>
              <w:right w:val="single" w:sz="4" w:space="0" w:color="auto"/>
            </w:tcBorders>
          </w:tcPr>
          <w:p w14:paraId="0CD208D5" w14:textId="77777777" w:rsidR="00DA2BAF" w:rsidRPr="00CC6AB2" w:rsidRDefault="00DA2BAF">
            <w:pPr>
              <w:rPr>
                <w:b/>
                <w:bCs/>
              </w:rPr>
            </w:pPr>
            <w:r w:rsidRPr="00CC6AB2">
              <w:rPr>
                <w:b/>
                <w:bCs/>
              </w:rPr>
              <w:lastRenderedPageBreak/>
              <w:t>2</w:t>
            </w:r>
          </w:p>
        </w:tc>
        <w:tc>
          <w:tcPr>
            <w:tcW w:w="1582" w:type="dxa"/>
            <w:tcBorders>
              <w:top w:val="single" w:sz="4" w:space="0" w:color="auto"/>
              <w:left w:val="single" w:sz="4" w:space="0" w:color="auto"/>
              <w:bottom w:val="single" w:sz="4" w:space="0" w:color="auto"/>
              <w:right w:val="single" w:sz="4" w:space="0" w:color="auto"/>
            </w:tcBorders>
          </w:tcPr>
          <w:p w14:paraId="70A99011" w14:textId="2361E0F1" w:rsidR="00DA2BAF" w:rsidRPr="00582276" w:rsidRDefault="00DA2BAF">
            <w:pPr>
              <w:rPr>
                <w:b/>
                <w:bCs/>
              </w:rPr>
            </w:pPr>
            <w:r w:rsidRPr="00582276">
              <w:rPr>
                <w:b/>
                <w:bCs/>
              </w:rPr>
              <w:t>3D programinė įranga</w:t>
            </w:r>
          </w:p>
        </w:tc>
        <w:tc>
          <w:tcPr>
            <w:tcW w:w="926" w:type="dxa"/>
            <w:tcBorders>
              <w:top w:val="single" w:sz="4" w:space="0" w:color="auto"/>
              <w:left w:val="single" w:sz="4" w:space="0" w:color="auto"/>
              <w:bottom w:val="single" w:sz="4" w:space="0" w:color="auto"/>
              <w:right w:val="single" w:sz="4" w:space="0" w:color="auto"/>
            </w:tcBorders>
          </w:tcPr>
          <w:p w14:paraId="3408E153" w14:textId="77777777" w:rsidR="00DA2BAF" w:rsidRPr="00582276" w:rsidRDefault="00DA2BAF">
            <w:r w:rsidRPr="00582276">
              <w:t>vnt.</w:t>
            </w:r>
          </w:p>
        </w:tc>
        <w:tc>
          <w:tcPr>
            <w:tcW w:w="853" w:type="dxa"/>
            <w:tcBorders>
              <w:top w:val="single" w:sz="4" w:space="0" w:color="auto"/>
              <w:left w:val="single" w:sz="4" w:space="0" w:color="auto"/>
              <w:bottom w:val="single" w:sz="4" w:space="0" w:color="auto"/>
              <w:right w:val="single" w:sz="4" w:space="0" w:color="auto"/>
            </w:tcBorders>
          </w:tcPr>
          <w:p w14:paraId="2DC5210C" w14:textId="39218A2B" w:rsidR="00DA2BAF" w:rsidRPr="00582276" w:rsidRDefault="00345349" w:rsidP="00DA2BAF">
            <w:r w:rsidRPr="00582276">
              <w:t>1</w:t>
            </w:r>
          </w:p>
        </w:tc>
        <w:tc>
          <w:tcPr>
            <w:tcW w:w="5536" w:type="dxa"/>
            <w:tcBorders>
              <w:top w:val="single" w:sz="4" w:space="0" w:color="auto"/>
              <w:left w:val="single" w:sz="4" w:space="0" w:color="auto"/>
              <w:bottom w:val="single" w:sz="4" w:space="0" w:color="auto"/>
              <w:right w:val="single" w:sz="4" w:space="0" w:color="auto"/>
            </w:tcBorders>
          </w:tcPr>
          <w:p w14:paraId="6A606E2C" w14:textId="77777777" w:rsidR="008109FC" w:rsidRPr="00582276" w:rsidRDefault="008109FC" w:rsidP="00DB61B9">
            <w:pPr>
              <w:spacing w:line="240" w:lineRule="auto"/>
              <w:ind w:left="45"/>
            </w:pPr>
            <w:proofErr w:type="spellStart"/>
            <w:r w:rsidRPr="00582276">
              <w:t>Sensorikos</w:t>
            </w:r>
            <w:proofErr w:type="spellEnd"/>
            <w:r w:rsidRPr="00582276">
              <w:t xml:space="preserve"> mokomųjų objektų komplektas, suteikiantis galimybę 3D aplinkoje stebėti, judėti, skraidyti, valdyti kryptį ir objektus.</w:t>
            </w:r>
          </w:p>
          <w:p w14:paraId="65D525A9" w14:textId="21FE96A1" w:rsidR="008109FC" w:rsidRPr="00582276" w:rsidRDefault="008109FC" w:rsidP="00DB61B9">
            <w:pPr>
              <w:spacing w:line="240" w:lineRule="auto"/>
              <w:ind w:left="45"/>
            </w:pPr>
            <w:r w:rsidRPr="00582276">
              <w:rPr>
                <w:b/>
                <w:bCs/>
              </w:rPr>
              <w:t>Programinė įranga</w:t>
            </w:r>
            <w:r w:rsidRPr="00582276">
              <w:t xml:space="preserve"> turi būti pritaikyta interaktyvioms veikloms (pvz., pamokoms).</w:t>
            </w:r>
          </w:p>
          <w:p w14:paraId="3D12C4AC" w14:textId="02DEB05B" w:rsidR="008109FC" w:rsidRPr="00582276" w:rsidRDefault="008109FC" w:rsidP="00DB61B9">
            <w:pPr>
              <w:spacing w:line="240" w:lineRule="auto"/>
              <w:ind w:left="45"/>
            </w:pPr>
            <w:r w:rsidRPr="00582276">
              <w:t xml:space="preserve">Programinė įranga negali būti ribota laike – turi būti suteikiama </w:t>
            </w:r>
            <w:r w:rsidRPr="00582276">
              <w:rPr>
                <w:b/>
                <w:bCs/>
              </w:rPr>
              <w:t>neribota</w:t>
            </w:r>
            <w:r w:rsidRPr="00582276">
              <w:t xml:space="preserve"> (</w:t>
            </w:r>
            <w:proofErr w:type="spellStart"/>
            <w:r w:rsidRPr="00582276">
              <w:rPr>
                <w:b/>
                <w:bCs/>
              </w:rPr>
              <w:t>perpetual</w:t>
            </w:r>
            <w:proofErr w:type="spellEnd"/>
            <w:r w:rsidRPr="00582276">
              <w:t xml:space="preserve">) </w:t>
            </w:r>
            <w:r w:rsidRPr="00582276">
              <w:rPr>
                <w:b/>
                <w:bCs/>
              </w:rPr>
              <w:t>licencija.</w:t>
            </w:r>
          </w:p>
          <w:p w14:paraId="10B02763" w14:textId="77777777" w:rsidR="008109FC" w:rsidRPr="00582276" w:rsidRDefault="008109FC" w:rsidP="00DB61B9">
            <w:pPr>
              <w:spacing w:after="0" w:line="240" w:lineRule="auto"/>
              <w:ind w:left="45"/>
            </w:pPr>
            <w:r w:rsidRPr="00582276">
              <w:t>Komplektą turi sudaryti ne mažiau kaip šios temos (mokomieji objektai):</w:t>
            </w:r>
          </w:p>
          <w:p w14:paraId="2B5C19FF" w14:textId="57A30BE5" w:rsidR="00DA2BAF" w:rsidRPr="00582276" w:rsidRDefault="00DA2BAF" w:rsidP="00DB61B9">
            <w:pPr>
              <w:spacing w:after="0" w:line="240" w:lineRule="auto"/>
              <w:ind w:left="45"/>
            </w:pPr>
            <w:r w:rsidRPr="00582276">
              <w:t>1.</w:t>
            </w:r>
            <w:r w:rsidR="00345349" w:rsidRPr="00582276">
              <w:t xml:space="preserve"> </w:t>
            </w:r>
            <w:r w:rsidRPr="00582276">
              <w:t>Povandeninė kelionė</w:t>
            </w:r>
            <w:r w:rsidR="008109FC" w:rsidRPr="00582276">
              <w:t>.</w:t>
            </w:r>
          </w:p>
          <w:p w14:paraId="075E2601" w14:textId="250C4528" w:rsidR="00DA2BAF" w:rsidRPr="00582276" w:rsidRDefault="00DA2BAF" w:rsidP="00DB61B9">
            <w:pPr>
              <w:spacing w:after="0" w:line="240" w:lineRule="auto"/>
              <w:ind w:left="45"/>
            </w:pPr>
            <w:r w:rsidRPr="00582276">
              <w:t>2.</w:t>
            </w:r>
            <w:r w:rsidR="00345349" w:rsidRPr="00582276">
              <w:t xml:space="preserve"> </w:t>
            </w:r>
            <w:r w:rsidRPr="00582276">
              <w:t>Pasivaikščiojimas po parką</w:t>
            </w:r>
            <w:r w:rsidR="008109FC" w:rsidRPr="00582276">
              <w:t>.</w:t>
            </w:r>
          </w:p>
          <w:p w14:paraId="41E4AA16" w14:textId="5AF33193" w:rsidR="00DA2BAF" w:rsidRPr="00582276" w:rsidRDefault="00DA2BAF" w:rsidP="00DB61B9">
            <w:pPr>
              <w:spacing w:after="0" w:line="240" w:lineRule="auto"/>
              <w:ind w:left="45"/>
            </w:pPr>
            <w:r w:rsidRPr="00582276">
              <w:t>3.</w:t>
            </w:r>
            <w:r w:rsidR="00345349" w:rsidRPr="00582276">
              <w:t xml:space="preserve"> </w:t>
            </w:r>
            <w:r w:rsidRPr="00582276">
              <w:t>Nuotykiai miške</w:t>
            </w:r>
            <w:r w:rsidR="008109FC" w:rsidRPr="00582276">
              <w:t>.</w:t>
            </w:r>
          </w:p>
          <w:p w14:paraId="7C5DF0E5" w14:textId="289C62CF" w:rsidR="00DA2BAF" w:rsidRPr="00582276" w:rsidRDefault="00DA2BAF" w:rsidP="00DB61B9">
            <w:pPr>
              <w:spacing w:after="0" w:line="240" w:lineRule="auto"/>
              <w:ind w:left="45"/>
            </w:pPr>
            <w:r w:rsidRPr="00582276">
              <w:t>4.</w:t>
            </w:r>
            <w:r w:rsidR="00345349" w:rsidRPr="00582276">
              <w:t xml:space="preserve"> </w:t>
            </w:r>
            <w:r w:rsidRPr="00582276">
              <w:t>Kelionė traukiniu</w:t>
            </w:r>
            <w:r w:rsidR="008109FC" w:rsidRPr="00582276">
              <w:t>.</w:t>
            </w:r>
          </w:p>
          <w:p w14:paraId="3AEF7867" w14:textId="6DA95AF0" w:rsidR="00DA2BAF" w:rsidRPr="00582276" w:rsidRDefault="00DA2BAF" w:rsidP="00DB61B9">
            <w:pPr>
              <w:spacing w:after="0" w:line="240" w:lineRule="auto"/>
              <w:ind w:left="45"/>
            </w:pPr>
            <w:r w:rsidRPr="00582276">
              <w:t>5.</w:t>
            </w:r>
            <w:r w:rsidR="00345349" w:rsidRPr="00582276">
              <w:t xml:space="preserve"> </w:t>
            </w:r>
            <w:r w:rsidRPr="00582276">
              <w:t>Meditacija</w:t>
            </w:r>
            <w:r w:rsidR="008109FC" w:rsidRPr="00582276">
              <w:t>.</w:t>
            </w:r>
          </w:p>
          <w:p w14:paraId="0FEAE0F6" w14:textId="064CE66C" w:rsidR="00DA2BAF" w:rsidRPr="00582276" w:rsidRDefault="00DA2BAF" w:rsidP="00DB61B9">
            <w:pPr>
              <w:spacing w:after="0" w:line="240" w:lineRule="auto"/>
              <w:ind w:left="45"/>
            </w:pPr>
            <w:r w:rsidRPr="00582276">
              <w:t>6.</w:t>
            </w:r>
            <w:r w:rsidR="00345349" w:rsidRPr="00582276">
              <w:t xml:space="preserve"> </w:t>
            </w:r>
            <w:r w:rsidRPr="00582276">
              <w:t>Ledo pasaulis</w:t>
            </w:r>
            <w:r w:rsidR="008109FC" w:rsidRPr="00582276">
              <w:t>.</w:t>
            </w:r>
          </w:p>
          <w:p w14:paraId="40C4F32A" w14:textId="126ED020" w:rsidR="00DA2BAF" w:rsidRPr="00582276" w:rsidRDefault="00DA2BAF" w:rsidP="00DB61B9">
            <w:pPr>
              <w:spacing w:after="0" w:line="240" w:lineRule="auto"/>
              <w:ind w:left="45"/>
            </w:pPr>
            <w:r w:rsidRPr="00582276">
              <w:t>7.</w:t>
            </w:r>
            <w:r w:rsidR="00345349" w:rsidRPr="00582276">
              <w:t xml:space="preserve"> </w:t>
            </w:r>
            <w:r w:rsidRPr="00582276">
              <w:t>Interaktyvūs burbulai</w:t>
            </w:r>
            <w:r w:rsidR="008109FC" w:rsidRPr="00582276">
              <w:t>.</w:t>
            </w:r>
          </w:p>
          <w:p w14:paraId="5EB17C21" w14:textId="03BCF444" w:rsidR="00DA2BAF" w:rsidRPr="00582276" w:rsidRDefault="00DA2BAF" w:rsidP="00DB61B9">
            <w:pPr>
              <w:spacing w:after="0" w:line="240" w:lineRule="auto"/>
              <w:ind w:left="45"/>
            </w:pPr>
            <w:r w:rsidRPr="00582276">
              <w:t>8.</w:t>
            </w:r>
            <w:r w:rsidR="00345349" w:rsidRPr="00582276">
              <w:t xml:space="preserve"> </w:t>
            </w:r>
            <w:r w:rsidRPr="00582276">
              <w:t>Skraidymo pramogos</w:t>
            </w:r>
            <w:r w:rsidR="008109FC" w:rsidRPr="00582276">
              <w:t>.</w:t>
            </w:r>
          </w:p>
          <w:p w14:paraId="59F3F114" w14:textId="52C7C960" w:rsidR="00DA2BAF" w:rsidRPr="00582276" w:rsidRDefault="00DA2BAF" w:rsidP="00DB61B9">
            <w:pPr>
              <w:spacing w:after="0" w:line="240" w:lineRule="auto"/>
              <w:ind w:left="45"/>
            </w:pPr>
            <w:r w:rsidRPr="00582276">
              <w:t>9.</w:t>
            </w:r>
            <w:r w:rsidR="00345349" w:rsidRPr="00582276">
              <w:t xml:space="preserve"> </w:t>
            </w:r>
            <w:r w:rsidRPr="00582276">
              <w:t>Sporto pažinimas</w:t>
            </w:r>
            <w:r w:rsidR="008109FC" w:rsidRPr="00582276">
              <w:t>.</w:t>
            </w:r>
          </w:p>
          <w:p w14:paraId="7E74661A" w14:textId="74E64A43" w:rsidR="00DA2BAF" w:rsidRPr="00582276" w:rsidRDefault="00DA2BAF" w:rsidP="00DB61B9">
            <w:pPr>
              <w:spacing w:after="0" w:line="240" w:lineRule="auto"/>
              <w:ind w:left="45"/>
            </w:pPr>
            <w:r w:rsidRPr="00582276">
              <w:t>10. Egzotinė kelionė</w:t>
            </w:r>
            <w:r w:rsidR="008109FC" w:rsidRPr="00582276">
              <w:t>.</w:t>
            </w:r>
          </w:p>
          <w:p w14:paraId="527DEB7B" w14:textId="6293950D" w:rsidR="00DA2BAF" w:rsidRPr="00582276" w:rsidRDefault="00DA2BAF" w:rsidP="00DB61B9">
            <w:pPr>
              <w:spacing w:after="0" w:line="240" w:lineRule="auto"/>
              <w:ind w:left="45"/>
            </w:pPr>
            <w:r w:rsidRPr="00582276">
              <w:t>11.</w:t>
            </w:r>
            <w:r w:rsidR="00345349" w:rsidRPr="00582276">
              <w:t xml:space="preserve"> </w:t>
            </w:r>
            <w:r w:rsidRPr="00582276">
              <w:t>Paukščio skrydis</w:t>
            </w:r>
            <w:r w:rsidR="008109FC" w:rsidRPr="00582276">
              <w:t>.</w:t>
            </w:r>
          </w:p>
          <w:p w14:paraId="53B8FE73" w14:textId="424E455B" w:rsidR="00DA2BAF" w:rsidRPr="00582276" w:rsidRDefault="00DA2BAF" w:rsidP="00DB61B9">
            <w:pPr>
              <w:spacing w:after="0" w:line="240" w:lineRule="auto"/>
              <w:ind w:left="45"/>
              <w:rPr>
                <w:b/>
                <w:bCs/>
              </w:rPr>
            </w:pPr>
            <w:r w:rsidRPr="00582276">
              <w:t>12.</w:t>
            </w:r>
            <w:r w:rsidR="00345349" w:rsidRPr="00582276">
              <w:t xml:space="preserve"> </w:t>
            </w:r>
            <w:r w:rsidRPr="00582276">
              <w:t xml:space="preserve">Rankų ir akių koordinacija – Žuvytės. </w:t>
            </w:r>
          </w:p>
        </w:tc>
      </w:tr>
      <w:tr w:rsidR="00DA2BAF" w:rsidRPr="00582276" w14:paraId="6C97D5A4" w14:textId="77777777" w:rsidTr="00DB61B9">
        <w:tc>
          <w:tcPr>
            <w:tcW w:w="596" w:type="dxa"/>
            <w:tcBorders>
              <w:top w:val="single" w:sz="4" w:space="0" w:color="auto"/>
              <w:left w:val="single" w:sz="4" w:space="0" w:color="auto"/>
              <w:bottom w:val="single" w:sz="4" w:space="0" w:color="auto"/>
              <w:right w:val="single" w:sz="4" w:space="0" w:color="auto"/>
            </w:tcBorders>
          </w:tcPr>
          <w:p w14:paraId="3E6B68C5" w14:textId="77777777" w:rsidR="00DA2BAF" w:rsidRPr="00CC6AB2" w:rsidRDefault="00DA2BAF">
            <w:pPr>
              <w:rPr>
                <w:b/>
                <w:bCs/>
              </w:rPr>
            </w:pPr>
            <w:r w:rsidRPr="00CC6AB2">
              <w:rPr>
                <w:b/>
                <w:bCs/>
              </w:rPr>
              <w:t>3</w:t>
            </w:r>
          </w:p>
        </w:tc>
        <w:tc>
          <w:tcPr>
            <w:tcW w:w="1582" w:type="dxa"/>
            <w:tcBorders>
              <w:top w:val="single" w:sz="4" w:space="0" w:color="auto"/>
              <w:left w:val="single" w:sz="4" w:space="0" w:color="auto"/>
              <w:bottom w:val="single" w:sz="4" w:space="0" w:color="auto"/>
              <w:right w:val="single" w:sz="4" w:space="0" w:color="auto"/>
            </w:tcBorders>
          </w:tcPr>
          <w:p w14:paraId="399F1785" w14:textId="77777777" w:rsidR="00DA2BAF" w:rsidRPr="00582276" w:rsidRDefault="00DA2BAF">
            <w:pPr>
              <w:rPr>
                <w:b/>
                <w:bCs/>
              </w:rPr>
            </w:pPr>
            <w:r w:rsidRPr="00582276">
              <w:rPr>
                <w:b/>
                <w:bCs/>
              </w:rPr>
              <w:t>3D akinukai</w:t>
            </w:r>
          </w:p>
        </w:tc>
        <w:tc>
          <w:tcPr>
            <w:tcW w:w="926" w:type="dxa"/>
            <w:tcBorders>
              <w:top w:val="single" w:sz="4" w:space="0" w:color="auto"/>
              <w:left w:val="single" w:sz="4" w:space="0" w:color="auto"/>
              <w:bottom w:val="single" w:sz="4" w:space="0" w:color="auto"/>
              <w:right w:val="single" w:sz="4" w:space="0" w:color="auto"/>
            </w:tcBorders>
          </w:tcPr>
          <w:p w14:paraId="27562DDF" w14:textId="77777777" w:rsidR="00DA2BAF" w:rsidRPr="00582276" w:rsidRDefault="00DA2BAF">
            <w:r w:rsidRPr="00582276">
              <w:t>vnt.</w:t>
            </w:r>
          </w:p>
        </w:tc>
        <w:tc>
          <w:tcPr>
            <w:tcW w:w="853" w:type="dxa"/>
            <w:tcBorders>
              <w:top w:val="single" w:sz="4" w:space="0" w:color="auto"/>
              <w:left w:val="single" w:sz="4" w:space="0" w:color="auto"/>
              <w:bottom w:val="single" w:sz="4" w:space="0" w:color="auto"/>
              <w:right w:val="single" w:sz="4" w:space="0" w:color="auto"/>
            </w:tcBorders>
          </w:tcPr>
          <w:p w14:paraId="338DB471" w14:textId="3FD3BDB4" w:rsidR="00DA2BAF" w:rsidRPr="00582276" w:rsidRDefault="00345349">
            <w:r w:rsidRPr="00582276">
              <w:t>15</w:t>
            </w:r>
          </w:p>
        </w:tc>
        <w:tc>
          <w:tcPr>
            <w:tcW w:w="5536" w:type="dxa"/>
            <w:tcBorders>
              <w:top w:val="single" w:sz="4" w:space="0" w:color="auto"/>
              <w:left w:val="single" w:sz="4" w:space="0" w:color="auto"/>
              <w:bottom w:val="single" w:sz="4" w:space="0" w:color="auto"/>
              <w:right w:val="single" w:sz="4" w:space="0" w:color="auto"/>
            </w:tcBorders>
          </w:tcPr>
          <w:p w14:paraId="38700F7A" w14:textId="1F87F87C" w:rsidR="00345349" w:rsidRPr="00582276" w:rsidRDefault="00345349" w:rsidP="00DB61B9">
            <w:pPr>
              <w:spacing w:line="240" w:lineRule="auto"/>
              <w:ind w:left="45"/>
            </w:pPr>
            <w:r w:rsidRPr="00582276">
              <w:t>Akinukai turi būti pritaikyti/skirti 3D vaizdų žiūrėjimui, tinkami siūlomam emiteriui</w:t>
            </w:r>
            <w:r w:rsidR="00D17E33" w:rsidRPr="00582276">
              <w:t>.</w:t>
            </w:r>
          </w:p>
          <w:p w14:paraId="0F8CDEAD" w14:textId="487A6A29" w:rsidR="00345349" w:rsidRPr="00582276" w:rsidRDefault="00345349" w:rsidP="00DB61B9">
            <w:pPr>
              <w:spacing w:line="240" w:lineRule="auto"/>
              <w:ind w:left="45"/>
            </w:pPr>
            <w:r w:rsidRPr="00582276">
              <w:lastRenderedPageBreak/>
              <w:t>Krovimas: Per USB jungtį</w:t>
            </w:r>
            <w:r w:rsidR="00D17E33" w:rsidRPr="00582276">
              <w:t>.</w:t>
            </w:r>
          </w:p>
          <w:p w14:paraId="302A94B6" w14:textId="67C864B5" w:rsidR="00DA2BAF" w:rsidRPr="00582276" w:rsidRDefault="00D17E33" w:rsidP="00DB61B9">
            <w:pPr>
              <w:spacing w:line="240" w:lineRule="auto"/>
              <w:ind w:left="45"/>
            </w:pPr>
            <w:r w:rsidRPr="00582276">
              <w:t>Baterijos veikimo trukmė – ne mažiau kaip 40 valandų po pilno įkrovimo.</w:t>
            </w:r>
          </w:p>
        </w:tc>
      </w:tr>
      <w:tr w:rsidR="00DA2BAF" w:rsidRPr="00582276" w14:paraId="15E84FE6" w14:textId="77777777" w:rsidTr="00DB61B9">
        <w:tc>
          <w:tcPr>
            <w:tcW w:w="596" w:type="dxa"/>
            <w:tcBorders>
              <w:top w:val="single" w:sz="4" w:space="0" w:color="auto"/>
              <w:left w:val="single" w:sz="4" w:space="0" w:color="auto"/>
              <w:bottom w:val="single" w:sz="4" w:space="0" w:color="auto"/>
              <w:right w:val="single" w:sz="4" w:space="0" w:color="auto"/>
            </w:tcBorders>
          </w:tcPr>
          <w:p w14:paraId="17EBF861" w14:textId="77777777" w:rsidR="00DA2BAF" w:rsidRPr="00CC6AB2" w:rsidRDefault="00DA2BAF">
            <w:pPr>
              <w:rPr>
                <w:b/>
                <w:bCs/>
              </w:rPr>
            </w:pPr>
            <w:r w:rsidRPr="00CC6AB2">
              <w:rPr>
                <w:b/>
                <w:bCs/>
              </w:rPr>
              <w:lastRenderedPageBreak/>
              <w:t>4</w:t>
            </w:r>
          </w:p>
        </w:tc>
        <w:tc>
          <w:tcPr>
            <w:tcW w:w="1582" w:type="dxa"/>
            <w:tcBorders>
              <w:top w:val="single" w:sz="4" w:space="0" w:color="auto"/>
              <w:left w:val="single" w:sz="4" w:space="0" w:color="auto"/>
              <w:bottom w:val="single" w:sz="4" w:space="0" w:color="auto"/>
              <w:right w:val="single" w:sz="4" w:space="0" w:color="auto"/>
            </w:tcBorders>
          </w:tcPr>
          <w:p w14:paraId="52A46832" w14:textId="77777777" w:rsidR="00DA2BAF" w:rsidRPr="00582276" w:rsidRDefault="00DA2BAF">
            <w:pPr>
              <w:rPr>
                <w:b/>
                <w:bCs/>
              </w:rPr>
            </w:pPr>
            <w:r w:rsidRPr="00582276">
              <w:rPr>
                <w:b/>
                <w:bCs/>
              </w:rPr>
              <w:t>Interaktyvios grindys</w:t>
            </w:r>
          </w:p>
        </w:tc>
        <w:tc>
          <w:tcPr>
            <w:tcW w:w="926" w:type="dxa"/>
            <w:tcBorders>
              <w:top w:val="single" w:sz="4" w:space="0" w:color="auto"/>
              <w:left w:val="single" w:sz="4" w:space="0" w:color="auto"/>
              <w:bottom w:val="single" w:sz="4" w:space="0" w:color="auto"/>
              <w:right w:val="single" w:sz="4" w:space="0" w:color="auto"/>
            </w:tcBorders>
          </w:tcPr>
          <w:p w14:paraId="083E2088" w14:textId="77777777" w:rsidR="00DA2BAF" w:rsidRPr="00582276" w:rsidRDefault="00DA2BAF">
            <w:proofErr w:type="spellStart"/>
            <w:r w:rsidRPr="00582276">
              <w:t>kompl</w:t>
            </w:r>
            <w:proofErr w:type="spellEnd"/>
            <w:r w:rsidRPr="00582276">
              <w:t>.</w:t>
            </w:r>
          </w:p>
        </w:tc>
        <w:tc>
          <w:tcPr>
            <w:tcW w:w="853" w:type="dxa"/>
            <w:tcBorders>
              <w:top w:val="single" w:sz="4" w:space="0" w:color="auto"/>
              <w:left w:val="single" w:sz="4" w:space="0" w:color="auto"/>
              <w:bottom w:val="single" w:sz="4" w:space="0" w:color="auto"/>
              <w:right w:val="single" w:sz="4" w:space="0" w:color="auto"/>
            </w:tcBorders>
          </w:tcPr>
          <w:p w14:paraId="44E277FC" w14:textId="1C579D2B" w:rsidR="00DA2BAF" w:rsidRPr="00582276" w:rsidRDefault="006D5DBB">
            <w:r w:rsidRPr="00582276">
              <w:t>1</w:t>
            </w:r>
          </w:p>
        </w:tc>
        <w:tc>
          <w:tcPr>
            <w:tcW w:w="5536" w:type="dxa"/>
            <w:tcBorders>
              <w:top w:val="single" w:sz="4" w:space="0" w:color="auto"/>
              <w:left w:val="single" w:sz="4" w:space="0" w:color="auto"/>
              <w:bottom w:val="single" w:sz="4" w:space="0" w:color="auto"/>
              <w:right w:val="single" w:sz="4" w:space="0" w:color="auto"/>
            </w:tcBorders>
          </w:tcPr>
          <w:p w14:paraId="5D4DA14A" w14:textId="77777777" w:rsidR="006D5DBB" w:rsidRPr="00582276" w:rsidRDefault="006D5DBB" w:rsidP="00DB61B9">
            <w:pPr>
              <w:spacing w:line="240" w:lineRule="auto"/>
              <w:ind w:left="45"/>
            </w:pPr>
            <w:r w:rsidRPr="00582276">
              <w:t>Interaktyvių grindų komplektą turi sudaryti:</w:t>
            </w:r>
          </w:p>
          <w:p w14:paraId="6BBF4DCF" w14:textId="77777777" w:rsidR="00D17E33" w:rsidRPr="00582276" w:rsidRDefault="006D5DBB" w:rsidP="00DB61B9">
            <w:pPr>
              <w:pStyle w:val="Sraopastraipa"/>
              <w:numPr>
                <w:ilvl w:val="1"/>
                <w:numId w:val="25"/>
              </w:numPr>
              <w:spacing w:line="240" w:lineRule="auto"/>
              <w:ind w:left="45" w:firstLine="0"/>
            </w:pPr>
            <w:r w:rsidRPr="00582276">
              <w:rPr>
                <w:b/>
                <w:bCs/>
              </w:rPr>
              <w:t>Projektorius</w:t>
            </w:r>
            <w:r w:rsidR="00D17E33" w:rsidRPr="00582276">
              <w:rPr>
                <w:b/>
                <w:bCs/>
              </w:rPr>
              <w:t>:</w:t>
            </w:r>
            <w:r w:rsidR="00D17E33" w:rsidRPr="00582276">
              <w:rPr>
                <w:b/>
                <w:bCs/>
              </w:rPr>
              <w:br/>
            </w:r>
            <w:r w:rsidR="00D17E33" w:rsidRPr="00582276">
              <w:t>Lempos švietimo laikas – ne mažiau kaip 4500 val.;</w:t>
            </w:r>
          </w:p>
          <w:p w14:paraId="2518F0EB" w14:textId="77777777" w:rsidR="00D17E33" w:rsidRPr="00582276" w:rsidRDefault="00D17E33" w:rsidP="00DB61B9">
            <w:pPr>
              <w:pStyle w:val="Sraopastraipa"/>
              <w:spacing w:line="240" w:lineRule="auto"/>
              <w:ind w:left="45"/>
            </w:pPr>
            <w:r w:rsidRPr="00582276">
              <w:t xml:space="preserve">Ryškumas – ne mažiau kaip 3200 ANSI </w:t>
            </w:r>
            <w:proofErr w:type="spellStart"/>
            <w:r w:rsidRPr="00582276">
              <w:t>liumenų</w:t>
            </w:r>
            <w:proofErr w:type="spellEnd"/>
            <w:r w:rsidRPr="00582276">
              <w:t>;</w:t>
            </w:r>
          </w:p>
          <w:p w14:paraId="48DF1E71" w14:textId="446F43BD" w:rsidR="00D17E33" w:rsidRPr="00582276" w:rsidRDefault="00D17E33" w:rsidP="00DB61B9">
            <w:pPr>
              <w:pStyle w:val="Sraopastraipa"/>
              <w:spacing w:line="240" w:lineRule="auto"/>
              <w:ind w:left="45"/>
            </w:pPr>
            <w:r w:rsidRPr="00582276">
              <w:t>Matmenys –51 × 31 × 20 cm</w:t>
            </w:r>
            <w:r w:rsidR="004423E0">
              <w:t xml:space="preserve"> </w:t>
            </w:r>
            <w:r w:rsidR="004423E0" w:rsidRPr="004423E0">
              <w:t>(±2 cm)</w:t>
            </w:r>
            <w:r w:rsidRPr="00582276">
              <w:t>;</w:t>
            </w:r>
          </w:p>
          <w:p w14:paraId="2BAAA529" w14:textId="2D87B342" w:rsidR="00765B43" w:rsidRPr="00582276" w:rsidRDefault="00D17E33" w:rsidP="00DB61B9">
            <w:pPr>
              <w:pStyle w:val="Sraopastraipa"/>
              <w:spacing w:line="240" w:lineRule="auto"/>
              <w:ind w:left="45"/>
            </w:pPr>
            <w:r w:rsidRPr="00582276">
              <w:t xml:space="preserve">Jungtys – ne mažiau kaip: 1 × RJ45, 1 × USB 2.0, 1 × 3,5 mm </w:t>
            </w:r>
            <w:proofErr w:type="spellStart"/>
            <w:r w:rsidRPr="00582276">
              <w:t>audio</w:t>
            </w:r>
            <w:proofErr w:type="spellEnd"/>
            <w:r w:rsidRPr="00582276">
              <w:t xml:space="preserve"> jungtis (</w:t>
            </w:r>
            <w:proofErr w:type="spellStart"/>
            <w:r w:rsidRPr="00582276">
              <w:t>audio</w:t>
            </w:r>
            <w:proofErr w:type="spellEnd"/>
            <w:r w:rsidRPr="00582276">
              <w:t xml:space="preserve"> </w:t>
            </w:r>
            <w:proofErr w:type="spellStart"/>
            <w:r w:rsidRPr="00582276">
              <w:t>jack</w:t>
            </w:r>
            <w:proofErr w:type="spellEnd"/>
            <w:r w:rsidRPr="00582276">
              <w:t>).</w:t>
            </w:r>
          </w:p>
          <w:p w14:paraId="03EAFBF7" w14:textId="4DFB99ED" w:rsidR="00765B43" w:rsidRPr="00C44B7F" w:rsidRDefault="006D5DBB" w:rsidP="00DB61B9">
            <w:pPr>
              <w:pStyle w:val="Sraopastraipa"/>
              <w:numPr>
                <w:ilvl w:val="1"/>
                <w:numId w:val="25"/>
              </w:numPr>
              <w:spacing w:line="240" w:lineRule="auto"/>
              <w:ind w:left="45" w:firstLine="0"/>
              <w:rPr>
                <w:b/>
                <w:bCs/>
              </w:rPr>
            </w:pPr>
            <w:r w:rsidRPr="00582276">
              <w:rPr>
                <w:b/>
                <w:bCs/>
              </w:rPr>
              <w:t>Judesio jutiklio sistema</w:t>
            </w:r>
            <w:r w:rsidR="00D17E33" w:rsidRPr="00582276">
              <w:rPr>
                <w:b/>
                <w:bCs/>
              </w:rPr>
              <w:t>.</w:t>
            </w:r>
          </w:p>
          <w:p w14:paraId="2098033E" w14:textId="5C2BF640" w:rsidR="00765B43" w:rsidRPr="00582276" w:rsidRDefault="00D17E33" w:rsidP="00DB61B9">
            <w:pPr>
              <w:pStyle w:val="Sraopastraipa"/>
              <w:numPr>
                <w:ilvl w:val="1"/>
                <w:numId w:val="25"/>
              </w:numPr>
              <w:spacing w:line="240" w:lineRule="auto"/>
              <w:ind w:left="45" w:firstLine="0"/>
            </w:pPr>
            <w:r w:rsidRPr="00582276">
              <w:rPr>
                <w:b/>
                <w:bCs/>
              </w:rPr>
              <w:t>Programinė įranga ir kompiuteris:</w:t>
            </w:r>
            <w:r w:rsidRPr="00582276">
              <w:t xml:space="preserve"> Specialiai sukurta programinė įranga ir kompiuteris turi būti integruoti viename korpuse.</w:t>
            </w:r>
          </w:p>
          <w:p w14:paraId="5D82D40E" w14:textId="77777777" w:rsidR="00582276" w:rsidRPr="00582276" w:rsidRDefault="00582276" w:rsidP="00DB61B9">
            <w:pPr>
              <w:pStyle w:val="Sraopastraipa"/>
              <w:numPr>
                <w:ilvl w:val="1"/>
                <w:numId w:val="25"/>
              </w:numPr>
              <w:spacing w:line="240" w:lineRule="auto"/>
              <w:ind w:left="45" w:firstLine="0"/>
            </w:pPr>
            <w:r w:rsidRPr="00582276">
              <w:rPr>
                <w:b/>
                <w:bCs/>
              </w:rPr>
              <w:t xml:space="preserve">Programinis turinys: </w:t>
            </w:r>
            <w:r w:rsidRPr="00582276">
              <w:br/>
              <w:t>Standartiniame pakete turi būti ne mažiau kaip 100 interaktyvių žaidimų lietuvių kalba;</w:t>
            </w:r>
            <w:r w:rsidRPr="00582276">
              <w:br/>
              <w:t>Žaidimai turi būti įvairių tipų: juntamieji, skaičiavimo, ekologijos tematika ir kt.</w:t>
            </w:r>
          </w:p>
          <w:p w14:paraId="684DC9AA" w14:textId="77777777" w:rsidR="00582276" w:rsidRPr="00582276" w:rsidRDefault="00582276" w:rsidP="00DB61B9">
            <w:pPr>
              <w:pStyle w:val="Sraopastraipa"/>
              <w:numPr>
                <w:ilvl w:val="1"/>
                <w:numId w:val="25"/>
              </w:numPr>
              <w:spacing w:line="240" w:lineRule="auto"/>
              <w:ind w:left="45" w:firstLine="0"/>
            </w:pPr>
            <w:r w:rsidRPr="00582276">
              <w:rPr>
                <w:b/>
                <w:bCs/>
              </w:rPr>
              <w:t>Funkcionalumas</w:t>
            </w:r>
            <w:r w:rsidRPr="00582276">
              <w:t xml:space="preserve">: </w:t>
            </w:r>
            <w:r w:rsidRPr="00582276">
              <w:br/>
              <w:t>Naudojama technologija turi paversti grindų erdvę interaktyvia aplinka;</w:t>
            </w:r>
          </w:p>
          <w:p w14:paraId="5AF9C722" w14:textId="2C5F8A6A" w:rsidR="00582276" w:rsidRPr="00582276" w:rsidRDefault="00582276" w:rsidP="00DB61B9">
            <w:pPr>
              <w:pStyle w:val="Sraopastraipa"/>
              <w:spacing w:line="240" w:lineRule="auto"/>
              <w:ind w:left="45"/>
            </w:pPr>
            <w:r w:rsidRPr="00582276">
              <w:t>Sistema turi leisti naudotojui judėti rodomu vaizdu ir atpažinti judesius;</w:t>
            </w:r>
          </w:p>
          <w:p w14:paraId="3B594C7A" w14:textId="77777777" w:rsidR="00582276" w:rsidRPr="00582276" w:rsidRDefault="00582276" w:rsidP="00DB61B9">
            <w:pPr>
              <w:pStyle w:val="Sraopastraipa"/>
              <w:spacing w:line="240" w:lineRule="auto"/>
              <w:ind w:left="45"/>
            </w:pPr>
            <w:r w:rsidRPr="00582276">
              <w:t>Įrenginys turi būti pritaikytas darbui su specialiųjų ugdymosi poreikių turinčiais vaikais;</w:t>
            </w:r>
          </w:p>
          <w:p w14:paraId="6BD7B816" w14:textId="77777777" w:rsidR="00582276" w:rsidRPr="00582276" w:rsidRDefault="00582276" w:rsidP="00DB61B9">
            <w:pPr>
              <w:pStyle w:val="Sraopastraipa"/>
              <w:spacing w:line="240" w:lineRule="auto"/>
              <w:ind w:left="45"/>
            </w:pPr>
            <w:r w:rsidRPr="00582276">
              <w:t>Turi padėti lavinti stambiąją motoriką, didinti dėmesio koncentraciją, stimuliuoti regos ir klausos pojūčius bei gerinti mokymosi rezultatus;</w:t>
            </w:r>
          </w:p>
          <w:p w14:paraId="6CED9DEE" w14:textId="77777777" w:rsidR="00582276" w:rsidRPr="00582276" w:rsidRDefault="00582276" w:rsidP="00DB61B9">
            <w:pPr>
              <w:pStyle w:val="Sraopastraipa"/>
              <w:spacing w:line="240" w:lineRule="auto"/>
              <w:ind w:left="45"/>
            </w:pPr>
            <w:r w:rsidRPr="00582276">
              <w:t>Turi būti tinkamas ankstyvajam ugdymui (abėcėlė, skaičiai, anglų kalbos pažinimas).</w:t>
            </w:r>
          </w:p>
          <w:p w14:paraId="701EFB8B" w14:textId="3128D27F" w:rsidR="00582276" w:rsidRPr="00582276" w:rsidRDefault="00582276" w:rsidP="00DB61B9">
            <w:pPr>
              <w:pStyle w:val="Sraopastraipa"/>
              <w:numPr>
                <w:ilvl w:val="1"/>
                <w:numId w:val="25"/>
              </w:numPr>
              <w:spacing w:line="240" w:lineRule="auto"/>
              <w:ind w:left="45" w:firstLine="0"/>
              <w:rPr>
                <w:b/>
                <w:bCs/>
              </w:rPr>
            </w:pPr>
            <w:r w:rsidRPr="00582276">
              <w:rPr>
                <w:b/>
                <w:bCs/>
              </w:rPr>
              <w:t>Projekcijos plotas</w:t>
            </w:r>
            <w:r w:rsidRPr="00582276">
              <w:t>:</w:t>
            </w:r>
            <w:r w:rsidRPr="00582276">
              <w:rPr>
                <w:b/>
                <w:bCs/>
              </w:rPr>
              <w:t xml:space="preserve"> </w:t>
            </w:r>
          </w:p>
          <w:p w14:paraId="5272B721" w14:textId="14EF8630" w:rsidR="00DA2BAF" w:rsidRPr="00582276" w:rsidRDefault="00582276" w:rsidP="00DB61B9">
            <w:pPr>
              <w:pStyle w:val="Sraopastraipa"/>
              <w:spacing w:line="240" w:lineRule="auto"/>
              <w:ind w:left="45"/>
            </w:pPr>
            <w:r w:rsidRPr="00582276">
              <w:t>Ne mažesnis kaip 2,00 × 1,50 m (rodomas vaizdas ant grindų)</w:t>
            </w:r>
            <w:r w:rsidR="006D5DBB" w:rsidRPr="00582276">
              <w:t>.</w:t>
            </w:r>
          </w:p>
        </w:tc>
      </w:tr>
      <w:tr w:rsidR="00DA2BAF" w:rsidRPr="00582276" w14:paraId="69D6D6F3" w14:textId="77777777" w:rsidTr="00DB61B9">
        <w:tc>
          <w:tcPr>
            <w:tcW w:w="596" w:type="dxa"/>
            <w:tcBorders>
              <w:top w:val="single" w:sz="4" w:space="0" w:color="auto"/>
              <w:left w:val="single" w:sz="4" w:space="0" w:color="auto"/>
              <w:bottom w:val="single" w:sz="4" w:space="0" w:color="auto"/>
              <w:right w:val="single" w:sz="4" w:space="0" w:color="auto"/>
            </w:tcBorders>
          </w:tcPr>
          <w:p w14:paraId="0C4DD50B" w14:textId="77777777" w:rsidR="00DA2BAF" w:rsidRPr="00CC6AB2" w:rsidRDefault="00DA2BAF">
            <w:pPr>
              <w:rPr>
                <w:b/>
                <w:bCs/>
              </w:rPr>
            </w:pPr>
            <w:r w:rsidRPr="00CC6AB2">
              <w:rPr>
                <w:b/>
                <w:bCs/>
              </w:rPr>
              <w:t>5</w:t>
            </w:r>
          </w:p>
        </w:tc>
        <w:tc>
          <w:tcPr>
            <w:tcW w:w="1582" w:type="dxa"/>
            <w:tcBorders>
              <w:top w:val="single" w:sz="4" w:space="0" w:color="auto"/>
              <w:left w:val="single" w:sz="4" w:space="0" w:color="auto"/>
              <w:bottom w:val="single" w:sz="4" w:space="0" w:color="auto"/>
              <w:right w:val="single" w:sz="4" w:space="0" w:color="auto"/>
            </w:tcBorders>
          </w:tcPr>
          <w:p w14:paraId="20F2BA19" w14:textId="77777777" w:rsidR="00DA2BAF" w:rsidRPr="00582276" w:rsidRDefault="00DA2BAF">
            <w:pPr>
              <w:rPr>
                <w:b/>
                <w:bCs/>
              </w:rPr>
            </w:pPr>
            <w:r w:rsidRPr="00582276">
              <w:rPr>
                <w:b/>
                <w:bCs/>
              </w:rPr>
              <w:t>Interaktyvi smėlio dėžė ir interaktyvus stalas</w:t>
            </w:r>
          </w:p>
        </w:tc>
        <w:tc>
          <w:tcPr>
            <w:tcW w:w="926" w:type="dxa"/>
            <w:tcBorders>
              <w:top w:val="single" w:sz="4" w:space="0" w:color="auto"/>
              <w:left w:val="single" w:sz="4" w:space="0" w:color="auto"/>
              <w:bottom w:val="single" w:sz="4" w:space="0" w:color="auto"/>
              <w:right w:val="single" w:sz="4" w:space="0" w:color="auto"/>
            </w:tcBorders>
          </w:tcPr>
          <w:p w14:paraId="1ADA2647" w14:textId="77777777" w:rsidR="00DA2BAF" w:rsidRPr="00582276" w:rsidRDefault="00DA2BAF">
            <w:proofErr w:type="spellStart"/>
            <w:r w:rsidRPr="00582276">
              <w:t>kompl</w:t>
            </w:r>
            <w:proofErr w:type="spellEnd"/>
            <w:r w:rsidRPr="00582276">
              <w:t>.</w:t>
            </w:r>
          </w:p>
        </w:tc>
        <w:tc>
          <w:tcPr>
            <w:tcW w:w="853" w:type="dxa"/>
            <w:tcBorders>
              <w:top w:val="single" w:sz="4" w:space="0" w:color="auto"/>
              <w:left w:val="single" w:sz="4" w:space="0" w:color="auto"/>
              <w:bottom w:val="single" w:sz="4" w:space="0" w:color="auto"/>
              <w:right w:val="single" w:sz="4" w:space="0" w:color="auto"/>
            </w:tcBorders>
          </w:tcPr>
          <w:p w14:paraId="0DED7CDE" w14:textId="5965F1F0" w:rsidR="00DA2BAF" w:rsidRPr="00582276" w:rsidRDefault="006D5DBB">
            <w:r w:rsidRPr="00582276">
              <w:t>1</w:t>
            </w:r>
          </w:p>
        </w:tc>
        <w:tc>
          <w:tcPr>
            <w:tcW w:w="5536" w:type="dxa"/>
            <w:tcBorders>
              <w:top w:val="single" w:sz="4" w:space="0" w:color="auto"/>
              <w:left w:val="single" w:sz="4" w:space="0" w:color="auto"/>
              <w:bottom w:val="single" w:sz="4" w:space="0" w:color="auto"/>
              <w:right w:val="single" w:sz="4" w:space="0" w:color="auto"/>
            </w:tcBorders>
          </w:tcPr>
          <w:p w14:paraId="255291C0" w14:textId="20242F53" w:rsidR="008C49B0" w:rsidRPr="00582276" w:rsidRDefault="00582276" w:rsidP="00DB61B9">
            <w:pPr>
              <w:spacing w:line="240" w:lineRule="auto"/>
              <w:ind w:left="45"/>
            </w:pPr>
            <w:r w:rsidRPr="00582276">
              <w:t>Interaktyvią priemonę (smėlio dėžę – stalą) turi sudaryti interaktyvios įrangos komplektas, sutalpintas viename rėme.</w:t>
            </w:r>
          </w:p>
          <w:p w14:paraId="56BE1C1D" w14:textId="4F7856BF" w:rsidR="00582276" w:rsidRPr="00582276" w:rsidRDefault="00582276" w:rsidP="00DB61B9">
            <w:pPr>
              <w:pStyle w:val="Sraopastraipa"/>
              <w:numPr>
                <w:ilvl w:val="1"/>
                <w:numId w:val="15"/>
              </w:numPr>
              <w:spacing w:line="240" w:lineRule="auto"/>
              <w:ind w:left="45" w:firstLine="0"/>
            </w:pPr>
            <w:r w:rsidRPr="00582276">
              <w:rPr>
                <w:b/>
                <w:bCs/>
              </w:rPr>
              <w:t>Smėlio dėžės sistema</w:t>
            </w:r>
            <w:r>
              <w:rPr>
                <w:b/>
                <w:bCs/>
              </w:rPr>
              <w:br/>
            </w:r>
            <w:r w:rsidRPr="00582276">
              <w:t>Smėlio dėžė su specialiu smėliu;</w:t>
            </w:r>
          </w:p>
          <w:p w14:paraId="0BF9470E" w14:textId="77777777" w:rsidR="00582276" w:rsidRPr="00582276" w:rsidRDefault="00582276" w:rsidP="00DB61B9">
            <w:pPr>
              <w:pStyle w:val="Sraopastraipa"/>
              <w:spacing w:line="240" w:lineRule="auto"/>
              <w:ind w:left="45"/>
            </w:pPr>
            <w:r w:rsidRPr="00582276">
              <w:t>Smėlis turi būti nelimpantis prie rankų ir ypač malonus liesti.</w:t>
            </w:r>
          </w:p>
          <w:p w14:paraId="193992E3" w14:textId="5EE9EEBB" w:rsidR="00582276" w:rsidRPr="00582276" w:rsidRDefault="00582276" w:rsidP="00DB61B9">
            <w:pPr>
              <w:pStyle w:val="Sraopastraipa"/>
              <w:numPr>
                <w:ilvl w:val="1"/>
                <w:numId w:val="15"/>
              </w:numPr>
              <w:spacing w:line="240" w:lineRule="auto"/>
              <w:ind w:left="45" w:firstLine="0"/>
            </w:pPr>
            <w:r w:rsidRPr="00582276">
              <w:rPr>
                <w:b/>
                <w:bCs/>
              </w:rPr>
              <w:lastRenderedPageBreak/>
              <w:t>Papildomi elementai</w:t>
            </w:r>
            <w:r>
              <w:rPr>
                <w:b/>
                <w:bCs/>
              </w:rPr>
              <w:br/>
            </w:r>
            <w:r w:rsidRPr="00582276">
              <w:t>Kaladėlių rinkinys, pritaikytas edukaciniams žaidimams ant interaktyvaus stalo;</w:t>
            </w:r>
          </w:p>
          <w:p w14:paraId="67EFC9CE" w14:textId="14426735" w:rsidR="006D5DBB" w:rsidRDefault="00582276" w:rsidP="00DB61B9">
            <w:pPr>
              <w:pStyle w:val="Sraopastraipa"/>
              <w:spacing w:line="240" w:lineRule="auto"/>
              <w:ind w:left="45"/>
            </w:pPr>
            <w:r w:rsidRPr="00582276">
              <w:t>Specialus apsauginis dangtis</w:t>
            </w:r>
            <w:r w:rsidR="006D5DBB" w:rsidRPr="00582276">
              <w:t>.</w:t>
            </w:r>
          </w:p>
          <w:p w14:paraId="7331387B" w14:textId="671A5672" w:rsidR="00582276" w:rsidRPr="00582276" w:rsidRDefault="00582276" w:rsidP="00DB61B9">
            <w:pPr>
              <w:pStyle w:val="Sraopastraipa"/>
              <w:numPr>
                <w:ilvl w:val="1"/>
                <w:numId w:val="15"/>
              </w:numPr>
              <w:spacing w:line="240" w:lineRule="auto"/>
              <w:ind w:left="45" w:firstLine="0"/>
            </w:pPr>
            <w:r w:rsidRPr="00582276">
              <w:rPr>
                <w:b/>
                <w:bCs/>
              </w:rPr>
              <w:t>Funkcinis pritaikymas</w:t>
            </w:r>
            <w:r>
              <w:rPr>
                <w:b/>
                <w:bCs/>
              </w:rPr>
              <w:br/>
            </w:r>
            <w:r w:rsidRPr="00582276">
              <w:t>Komplektas turi būti sukomplektuotas taip, kad būtų galima jį naudoti kaip:</w:t>
            </w:r>
            <w:r w:rsidRPr="00582276">
              <w:br/>
              <w:t xml:space="preserve">smėlio dėžę; </w:t>
            </w:r>
          </w:p>
          <w:p w14:paraId="4250C2FD" w14:textId="77777777" w:rsidR="00582276" w:rsidRPr="00582276" w:rsidRDefault="00582276" w:rsidP="00DB61B9">
            <w:pPr>
              <w:pStyle w:val="Sraopastraipa"/>
              <w:spacing w:line="240" w:lineRule="auto"/>
              <w:ind w:left="45"/>
            </w:pPr>
            <w:r w:rsidRPr="00582276">
              <w:t>interaktyvų stalą.</w:t>
            </w:r>
          </w:p>
          <w:p w14:paraId="7D346C07" w14:textId="77777777" w:rsidR="00FF7FA6" w:rsidRPr="00885FA9" w:rsidRDefault="00FF7FA6" w:rsidP="00DB61B9">
            <w:pPr>
              <w:pStyle w:val="Sraopastraipa"/>
              <w:numPr>
                <w:ilvl w:val="1"/>
                <w:numId w:val="15"/>
              </w:numPr>
              <w:spacing w:line="240" w:lineRule="auto"/>
              <w:ind w:left="45" w:firstLine="0"/>
              <w:rPr>
                <w:b/>
                <w:bCs/>
              </w:rPr>
            </w:pPr>
            <w:r w:rsidRPr="00FF7FA6">
              <w:rPr>
                <w:b/>
                <w:bCs/>
              </w:rPr>
              <w:t>Paskirtis ir funkcionalumas</w:t>
            </w:r>
          </w:p>
          <w:p w14:paraId="48BFE335" w14:textId="36498586" w:rsidR="00FF7FA6" w:rsidRDefault="00FF7FA6" w:rsidP="00DB61B9">
            <w:pPr>
              <w:pStyle w:val="Sraopastraipa"/>
              <w:spacing w:line="240" w:lineRule="auto"/>
              <w:ind w:left="45"/>
            </w:pPr>
            <w:r>
              <w:t>Interaktyvi smėlio dėžė – stalas turi būti pritaikytas:</w:t>
            </w:r>
            <w:r>
              <w:br/>
              <w:t>smėlio, spalvų ir atsipalaidavimo terapijai vaikams;</w:t>
            </w:r>
          </w:p>
          <w:p w14:paraId="047C34D6" w14:textId="77777777" w:rsidR="00FF7FA6" w:rsidRDefault="00FF7FA6" w:rsidP="00DB61B9">
            <w:pPr>
              <w:pStyle w:val="Sraopastraipa"/>
              <w:spacing w:line="240" w:lineRule="auto"/>
              <w:ind w:left="45"/>
            </w:pPr>
            <w:r>
              <w:t>motorinių įgūdžių stiprinimui;</w:t>
            </w:r>
          </w:p>
          <w:p w14:paraId="2C039B48" w14:textId="77777777" w:rsidR="00FF7FA6" w:rsidRDefault="00FF7FA6" w:rsidP="00DB61B9">
            <w:pPr>
              <w:pStyle w:val="Sraopastraipa"/>
              <w:spacing w:line="240" w:lineRule="auto"/>
              <w:ind w:left="45"/>
            </w:pPr>
            <w:r>
              <w:t>kalbos ir kalbėjimo lavinimui;</w:t>
            </w:r>
          </w:p>
          <w:p w14:paraId="2168F313" w14:textId="77777777" w:rsidR="00FF7FA6" w:rsidRDefault="00FF7FA6" w:rsidP="00DB61B9">
            <w:pPr>
              <w:pStyle w:val="Sraopastraipa"/>
              <w:spacing w:line="240" w:lineRule="auto"/>
              <w:ind w:left="45"/>
            </w:pPr>
            <w:r>
              <w:t>socialinio ir emocinio suvokimo gerinimui;</w:t>
            </w:r>
          </w:p>
          <w:p w14:paraId="5241D22E" w14:textId="77777777" w:rsidR="00FF7FA6" w:rsidRDefault="00FF7FA6" w:rsidP="00DB61B9">
            <w:pPr>
              <w:pStyle w:val="Sraopastraipa"/>
              <w:spacing w:line="240" w:lineRule="auto"/>
              <w:ind w:left="45"/>
            </w:pPr>
            <w:r>
              <w:t>matematikos ir gamtos mokslų sąvokų pažinimui;</w:t>
            </w:r>
          </w:p>
          <w:p w14:paraId="422903FB" w14:textId="77777777" w:rsidR="00FF7FA6" w:rsidRDefault="00FF7FA6" w:rsidP="00DB61B9">
            <w:pPr>
              <w:pStyle w:val="Sraopastraipa"/>
              <w:spacing w:line="240" w:lineRule="auto"/>
              <w:ind w:left="45"/>
            </w:pPr>
            <w:r>
              <w:t>kūrybiškumo skatinimui;</w:t>
            </w:r>
          </w:p>
          <w:p w14:paraId="3A8A82C9" w14:textId="77777777" w:rsidR="00FF7FA6" w:rsidRDefault="00FF7FA6" w:rsidP="00DB61B9">
            <w:pPr>
              <w:pStyle w:val="Sraopastraipa"/>
              <w:spacing w:line="240" w:lineRule="auto"/>
              <w:ind w:left="45"/>
            </w:pPr>
            <w:r>
              <w:t>įtampos ir streso mažinimui;</w:t>
            </w:r>
          </w:p>
          <w:p w14:paraId="3DFB396D" w14:textId="7737FA65" w:rsidR="00DA2BAF" w:rsidRPr="00582276" w:rsidRDefault="00FF7FA6" w:rsidP="00DB61B9">
            <w:pPr>
              <w:pStyle w:val="Sraopastraipa"/>
              <w:spacing w:line="240" w:lineRule="auto"/>
              <w:ind w:left="45"/>
            </w:pPr>
            <w:r>
              <w:t xml:space="preserve">saugios edukacinės aplinkos kūrimui ir </w:t>
            </w:r>
            <w:proofErr w:type="spellStart"/>
            <w:r>
              <w:t>įtraukiajam</w:t>
            </w:r>
            <w:proofErr w:type="spellEnd"/>
            <w:r>
              <w:t xml:space="preserve"> ugdymui skatinti.</w:t>
            </w:r>
          </w:p>
        </w:tc>
      </w:tr>
      <w:tr w:rsidR="00DA2BAF" w:rsidRPr="00582276" w14:paraId="638F0F6C" w14:textId="77777777" w:rsidTr="00DB61B9">
        <w:tc>
          <w:tcPr>
            <w:tcW w:w="596" w:type="dxa"/>
            <w:tcBorders>
              <w:top w:val="single" w:sz="4" w:space="0" w:color="auto"/>
              <w:left w:val="single" w:sz="4" w:space="0" w:color="auto"/>
              <w:bottom w:val="single" w:sz="4" w:space="0" w:color="auto"/>
              <w:right w:val="single" w:sz="4" w:space="0" w:color="auto"/>
            </w:tcBorders>
          </w:tcPr>
          <w:p w14:paraId="720105A3" w14:textId="77777777" w:rsidR="00DA2BAF" w:rsidRPr="00CC6AB2" w:rsidRDefault="00DA2BAF">
            <w:pPr>
              <w:rPr>
                <w:b/>
                <w:bCs/>
              </w:rPr>
            </w:pPr>
            <w:r w:rsidRPr="00CC6AB2">
              <w:rPr>
                <w:b/>
                <w:bCs/>
              </w:rPr>
              <w:lastRenderedPageBreak/>
              <w:t>6</w:t>
            </w:r>
          </w:p>
        </w:tc>
        <w:tc>
          <w:tcPr>
            <w:tcW w:w="1582" w:type="dxa"/>
            <w:tcBorders>
              <w:top w:val="single" w:sz="4" w:space="0" w:color="auto"/>
              <w:left w:val="single" w:sz="4" w:space="0" w:color="auto"/>
              <w:bottom w:val="single" w:sz="4" w:space="0" w:color="auto"/>
              <w:right w:val="single" w:sz="4" w:space="0" w:color="auto"/>
            </w:tcBorders>
          </w:tcPr>
          <w:p w14:paraId="2C42247E" w14:textId="77777777" w:rsidR="00DA2BAF" w:rsidRPr="00582276" w:rsidRDefault="00DA2BAF">
            <w:pPr>
              <w:rPr>
                <w:b/>
                <w:bCs/>
              </w:rPr>
            </w:pPr>
            <w:r w:rsidRPr="00582276">
              <w:rPr>
                <w:b/>
                <w:bCs/>
              </w:rPr>
              <w:t>Vandens projektorius</w:t>
            </w:r>
          </w:p>
        </w:tc>
        <w:tc>
          <w:tcPr>
            <w:tcW w:w="926" w:type="dxa"/>
            <w:tcBorders>
              <w:top w:val="single" w:sz="4" w:space="0" w:color="auto"/>
              <w:left w:val="single" w:sz="4" w:space="0" w:color="auto"/>
              <w:bottom w:val="single" w:sz="4" w:space="0" w:color="auto"/>
              <w:right w:val="single" w:sz="4" w:space="0" w:color="auto"/>
            </w:tcBorders>
          </w:tcPr>
          <w:p w14:paraId="007ECD5E" w14:textId="77777777" w:rsidR="00DA2BAF" w:rsidRPr="00582276" w:rsidRDefault="00DA2BAF">
            <w:proofErr w:type="spellStart"/>
            <w:r w:rsidRPr="00582276">
              <w:t>kompl</w:t>
            </w:r>
            <w:proofErr w:type="spellEnd"/>
            <w:r w:rsidRPr="00582276">
              <w:t>.</w:t>
            </w:r>
          </w:p>
        </w:tc>
        <w:tc>
          <w:tcPr>
            <w:tcW w:w="853" w:type="dxa"/>
            <w:tcBorders>
              <w:top w:val="single" w:sz="4" w:space="0" w:color="auto"/>
              <w:left w:val="single" w:sz="4" w:space="0" w:color="auto"/>
              <w:bottom w:val="single" w:sz="4" w:space="0" w:color="auto"/>
              <w:right w:val="single" w:sz="4" w:space="0" w:color="auto"/>
            </w:tcBorders>
          </w:tcPr>
          <w:p w14:paraId="171DFFB6" w14:textId="066E1811" w:rsidR="00DA2BAF" w:rsidRPr="00582276" w:rsidRDefault="008C49B0">
            <w:r w:rsidRPr="00582276">
              <w:t>1</w:t>
            </w:r>
          </w:p>
        </w:tc>
        <w:tc>
          <w:tcPr>
            <w:tcW w:w="5536" w:type="dxa"/>
            <w:tcBorders>
              <w:top w:val="single" w:sz="4" w:space="0" w:color="auto"/>
              <w:left w:val="single" w:sz="4" w:space="0" w:color="auto"/>
              <w:bottom w:val="single" w:sz="4" w:space="0" w:color="auto"/>
              <w:right w:val="single" w:sz="4" w:space="0" w:color="auto"/>
            </w:tcBorders>
          </w:tcPr>
          <w:p w14:paraId="320EE984" w14:textId="77777777" w:rsidR="008C49B0" w:rsidRPr="00582276" w:rsidRDefault="008C49B0" w:rsidP="00DB61B9">
            <w:pPr>
              <w:spacing w:line="240" w:lineRule="auto"/>
              <w:ind w:left="45"/>
            </w:pPr>
            <w:r w:rsidRPr="00582276">
              <w:t xml:space="preserve">Vandens projektorius turi būti kompaktiškas, profesionalus LED projektorius, tinkantis sensorinėms patalpoms, sukuriantis įspūdingą, judančio vandens efektą, kuris vizualiai ramina ir kuria jaukią aplinką. </w:t>
            </w:r>
          </w:p>
          <w:p w14:paraId="4EB031CC" w14:textId="79963495" w:rsidR="0007501A" w:rsidRDefault="008C49B0" w:rsidP="00DB61B9">
            <w:pPr>
              <w:pStyle w:val="Sraopastraipa"/>
              <w:spacing w:line="240" w:lineRule="auto"/>
              <w:ind w:left="45"/>
            </w:pPr>
            <w:r w:rsidRPr="00582276">
              <w:t>LED projektoriaus lemputės skleistų švelnias raudonos, žalios ir mėlynos spalvos bangas, kurios ant sienų ar lubų pulsuoja tarsi tikri vandens atspindžiai, kuriantys ramybės, koncentracijos ar atsipalaidavimo atmosferą.</w:t>
            </w:r>
            <w:r w:rsidR="0007501A">
              <w:br/>
            </w:r>
            <w:r w:rsidR="0007501A">
              <w:br/>
            </w:r>
            <w:r w:rsidRPr="00582276">
              <w:t xml:space="preserve">Projektorius turi tikti dėmesio ir ramybės sutelkimui, todėl veikti turi tyliai. </w:t>
            </w:r>
            <w:r w:rsidR="0007501A">
              <w:br/>
            </w:r>
            <w:r w:rsidR="0007501A">
              <w:br/>
            </w:r>
            <w:r w:rsidR="0007501A">
              <w:rPr>
                <w:b/>
                <w:bCs/>
              </w:rPr>
              <w:t>6</w:t>
            </w:r>
            <w:r w:rsidR="0007501A" w:rsidRPr="0007501A">
              <w:rPr>
                <w:b/>
                <w:bCs/>
              </w:rPr>
              <w:t>.1.</w:t>
            </w:r>
            <w:r w:rsidR="0007501A">
              <w:rPr>
                <w:b/>
                <w:bCs/>
              </w:rPr>
              <w:t xml:space="preserve"> </w:t>
            </w:r>
            <w:r w:rsidR="0007501A" w:rsidRPr="0007501A">
              <w:rPr>
                <w:b/>
                <w:bCs/>
              </w:rPr>
              <w:t>Valdymas ir funkcionalumas</w:t>
            </w:r>
            <w:r w:rsidR="0007501A">
              <w:rPr>
                <w:b/>
                <w:bCs/>
              </w:rPr>
              <w:br/>
            </w:r>
            <w:r w:rsidR="0007501A">
              <w:t>Projektorius turi turėti:</w:t>
            </w:r>
          </w:p>
          <w:p w14:paraId="58734FCD" w14:textId="77777777" w:rsidR="0007501A" w:rsidRDefault="0007501A" w:rsidP="00DB61B9">
            <w:pPr>
              <w:pStyle w:val="Sraopastraipa"/>
              <w:spacing w:line="240" w:lineRule="auto"/>
              <w:ind w:left="45"/>
            </w:pPr>
            <w:r>
              <w:t>automatinį režimą su integruotomis programomis (įskaitant muzikos režimus);</w:t>
            </w:r>
          </w:p>
          <w:p w14:paraId="5AC94C81" w14:textId="77777777" w:rsidR="0007501A" w:rsidRDefault="0007501A" w:rsidP="00DB61B9">
            <w:pPr>
              <w:pStyle w:val="Sraopastraipa"/>
              <w:spacing w:line="240" w:lineRule="auto"/>
              <w:ind w:left="45"/>
            </w:pPr>
            <w:r>
              <w:t>nuotolinio valdymo pultą;</w:t>
            </w:r>
          </w:p>
          <w:p w14:paraId="7788D351" w14:textId="77777777" w:rsidR="0007501A" w:rsidRDefault="0007501A" w:rsidP="00DB61B9">
            <w:pPr>
              <w:pStyle w:val="Sraopastraipa"/>
              <w:spacing w:line="240" w:lineRule="auto"/>
              <w:ind w:left="45"/>
            </w:pPr>
            <w:r>
              <w:t>rankinį fokusavimą;</w:t>
            </w:r>
          </w:p>
          <w:p w14:paraId="571FBE30" w14:textId="77777777" w:rsidR="0007501A" w:rsidRDefault="0007501A" w:rsidP="00DB61B9">
            <w:pPr>
              <w:pStyle w:val="Sraopastraipa"/>
              <w:spacing w:line="240" w:lineRule="auto"/>
              <w:ind w:left="45"/>
            </w:pPr>
            <w:r>
              <w:t>galimybę maišyti RGB spalvas be pertrūkio;</w:t>
            </w:r>
          </w:p>
          <w:p w14:paraId="77D029B3" w14:textId="77777777" w:rsidR="0007501A" w:rsidRDefault="0007501A" w:rsidP="00DB61B9">
            <w:pPr>
              <w:pStyle w:val="Sraopastraipa"/>
              <w:spacing w:line="240" w:lineRule="auto"/>
              <w:ind w:left="45"/>
            </w:pPr>
            <w:r>
              <w:t>šviesos intensyvumo reguliavimą;</w:t>
            </w:r>
          </w:p>
          <w:p w14:paraId="399760FA" w14:textId="3752ABD1" w:rsidR="0007501A" w:rsidRDefault="0007501A" w:rsidP="00DB61B9">
            <w:pPr>
              <w:pStyle w:val="Sraopastraipa"/>
              <w:spacing w:line="240" w:lineRule="auto"/>
              <w:ind w:left="45"/>
            </w:pPr>
            <w:r>
              <w:t>judėjimo greičio reguliavimą.</w:t>
            </w:r>
          </w:p>
          <w:p w14:paraId="0D583CF5" w14:textId="79D9E5D2" w:rsidR="0007501A" w:rsidRDefault="0007501A" w:rsidP="00DB61B9">
            <w:pPr>
              <w:pStyle w:val="Sraopastraipa"/>
              <w:spacing w:line="240" w:lineRule="auto"/>
              <w:ind w:left="45"/>
            </w:pPr>
            <w:r>
              <w:t>Šviesos dinamika turi būti pritaikoma tiek raminančiam, tiek aktyvesniam aplinkos scenarijui.</w:t>
            </w:r>
          </w:p>
          <w:p w14:paraId="2C14CE50" w14:textId="77777777" w:rsidR="0007501A" w:rsidRDefault="0007501A" w:rsidP="00DB61B9">
            <w:pPr>
              <w:pStyle w:val="Sraopastraipa"/>
              <w:spacing w:line="240" w:lineRule="auto"/>
              <w:ind w:left="45"/>
            </w:pPr>
            <w:r>
              <w:lastRenderedPageBreak/>
              <w:t>Projektorius turi turėti aiškų LED ekraną ir efektyvią aušinimo sistemą, užtikrinančią ilgaamžiškumą ir saugų naudojimą.</w:t>
            </w:r>
          </w:p>
          <w:p w14:paraId="49EF936C" w14:textId="77777777" w:rsidR="0007501A" w:rsidRDefault="0007501A" w:rsidP="00DB61B9">
            <w:pPr>
              <w:pStyle w:val="Sraopastraipa"/>
              <w:spacing w:line="240" w:lineRule="auto"/>
              <w:ind w:left="45"/>
            </w:pPr>
          </w:p>
          <w:p w14:paraId="297022EF" w14:textId="77777777" w:rsidR="0007501A" w:rsidRDefault="0007501A" w:rsidP="00DB61B9">
            <w:pPr>
              <w:pStyle w:val="Sraopastraipa"/>
              <w:spacing w:line="240" w:lineRule="auto"/>
              <w:ind w:left="45"/>
            </w:pPr>
            <w:r w:rsidRPr="0007501A">
              <w:rPr>
                <w:b/>
                <w:bCs/>
              </w:rPr>
              <w:t>6.2. Komplektacija</w:t>
            </w:r>
            <w:r>
              <w:br/>
            </w:r>
            <w:r w:rsidRPr="0007501A">
              <w:t>Projektoriaus komplektą turi sudaryti: maitinimo laidas</w:t>
            </w:r>
            <w:r>
              <w:t>;</w:t>
            </w:r>
          </w:p>
          <w:p w14:paraId="7D7C0449" w14:textId="77777777" w:rsidR="0007501A" w:rsidRDefault="0007501A" w:rsidP="00DB61B9">
            <w:pPr>
              <w:pStyle w:val="Sraopastraipa"/>
              <w:spacing w:line="240" w:lineRule="auto"/>
              <w:ind w:left="45"/>
            </w:pPr>
            <w:r w:rsidRPr="0007501A">
              <w:t>nuotolinio valdymo pultas</w:t>
            </w:r>
            <w:r>
              <w:t>;</w:t>
            </w:r>
          </w:p>
          <w:p w14:paraId="44151444" w14:textId="77777777" w:rsidR="0007501A" w:rsidRDefault="0007501A" w:rsidP="00DB61B9">
            <w:pPr>
              <w:pStyle w:val="Sraopastraipa"/>
              <w:spacing w:line="240" w:lineRule="auto"/>
              <w:ind w:left="45"/>
            </w:pPr>
            <w:r w:rsidRPr="0007501A">
              <w:t>baterija.</w:t>
            </w:r>
          </w:p>
          <w:p w14:paraId="4F91CD8E" w14:textId="77777777" w:rsidR="0007501A" w:rsidRDefault="0007501A" w:rsidP="00DB61B9">
            <w:pPr>
              <w:pStyle w:val="Sraopastraipa"/>
              <w:spacing w:line="240" w:lineRule="auto"/>
              <w:ind w:left="45"/>
              <w:rPr>
                <w:b/>
                <w:bCs/>
              </w:rPr>
            </w:pPr>
          </w:p>
          <w:p w14:paraId="659EBA9A" w14:textId="398B4CA5" w:rsidR="0007501A" w:rsidRPr="0007501A" w:rsidRDefault="0007501A" w:rsidP="00DB61B9">
            <w:pPr>
              <w:pStyle w:val="Sraopastraipa"/>
              <w:spacing w:line="240" w:lineRule="auto"/>
              <w:ind w:left="45"/>
            </w:pPr>
            <w:r>
              <w:rPr>
                <w:b/>
                <w:bCs/>
              </w:rPr>
              <w:t xml:space="preserve">6.3. </w:t>
            </w:r>
            <w:r w:rsidRPr="0007501A">
              <w:rPr>
                <w:b/>
                <w:bCs/>
              </w:rPr>
              <w:t>Techniniai parametrai</w:t>
            </w:r>
          </w:p>
          <w:p w14:paraId="59CB653B" w14:textId="0E07A56D" w:rsidR="0007501A" w:rsidRDefault="0007501A" w:rsidP="00DB61B9">
            <w:pPr>
              <w:pStyle w:val="Sraopastraipa"/>
              <w:spacing w:line="240" w:lineRule="auto"/>
              <w:ind w:left="45"/>
            </w:pPr>
            <w:r>
              <w:t>Galia: 40 W</w:t>
            </w:r>
            <w:r w:rsidR="00CC6AB2">
              <w:t>;</w:t>
            </w:r>
          </w:p>
          <w:p w14:paraId="6AF7675E" w14:textId="614D5871" w:rsidR="0007501A" w:rsidRDefault="0007501A" w:rsidP="00DB61B9">
            <w:pPr>
              <w:pStyle w:val="Sraopastraipa"/>
              <w:spacing w:line="240" w:lineRule="auto"/>
              <w:ind w:left="45"/>
            </w:pPr>
            <w:r>
              <w:t>Šviesos šaltinis: 1 x 40 W COB LED RGB (vienodas spalvų maišymas)</w:t>
            </w:r>
            <w:r w:rsidR="00885FA9">
              <w:t>;</w:t>
            </w:r>
          </w:p>
          <w:p w14:paraId="3045604F" w14:textId="6F46BF17" w:rsidR="0007501A" w:rsidRDefault="0007501A" w:rsidP="00DB61B9">
            <w:pPr>
              <w:pStyle w:val="Sraopastraipa"/>
              <w:spacing w:line="240" w:lineRule="auto"/>
              <w:ind w:left="45"/>
            </w:pPr>
            <w:r>
              <w:t xml:space="preserve">Valdymas: DMX, IR pultas, garso režimas, </w:t>
            </w:r>
            <w:proofErr w:type="spellStart"/>
            <w:r>
              <w:t>Master</w:t>
            </w:r>
            <w:proofErr w:type="spellEnd"/>
            <w:r>
              <w:t xml:space="preserve">/Slave, </w:t>
            </w:r>
            <w:proofErr w:type="spellStart"/>
            <w:r>
              <w:t>QuickDMX</w:t>
            </w:r>
            <w:proofErr w:type="spellEnd"/>
            <w:r w:rsidR="00885FA9">
              <w:t>;</w:t>
            </w:r>
          </w:p>
          <w:p w14:paraId="708C848C" w14:textId="081DBF9C" w:rsidR="0007501A" w:rsidRDefault="0007501A" w:rsidP="00DB61B9">
            <w:pPr>
              <w:pStyle w:val="Sraopastraipa"/>
              <w:spacing w:line="240" w:lineRule="auto"/>
              <w:ind w:left="45"/>
            </w:pPr>
            <w:r>
              <w:t>DMX kanalai: 6 arba 9</w:t>
            </w:r>
            <w:r w:rsidR="00885FA9">
              <w:t>;</w:t>
            </w:r>
          </w:p>
          <w:p w14:paraId="59C5E47F" w14:textId="784C66A9" w:rsidR="0007501A" w:rsidRDefault="0007501A" w:rsidP="00DB61B9">
            <w:pPr>
              <w:pStyle w:val="Sraopastraipa"/>
              <w:spacing w:line="240" w:lineRule="auto"/>
              <w:ind w:left="45"/>
            </w:pPr>
            <w:r>
              <w:t>Spindulio kampas: 30°</w:t>
            </w:r>
            <w:r w:rsidR="00885FA9">
              <w:t>;</w:t>
            </w:r>
          </w:p>
          <w:p w14:paraId="17DBBCDF" w14:textId="260B5AEE" w:rsidR="0007501A" w:rsidRDefault="0007501A" w:rsidP="00DB61B9">
            <w:pPr>
              <w:pStyle w:val="Sraopastraipa"/>
              <w:spacing w:line="240" w:lineRule="auto"/>
              <w:ind w:left="45"/>
            </w:pPr>
            <w:r>
              <w:t>Matmenys: 24 × 27 × 20,5 cm</w:t>
            </w:r>
            <w:r w:rsidR="00885FA9">
              <w:t>;</w:t>
            </w:r>
          </w:p>
          <w:p w14:paraId="1B994F97" w14:textId="1CAC27EB" w:rsidR="00DA2BAF" w:rsidRPr="00582276" w:rsidRDefault="0007501A" w:rsidP="00DB61B9">
            <w:pPr>
              <w:pStyle w:val="Sraopastraipa"/>
              <w:spacing w:line="240" w:lineRule="auto"/>
              <w:ind w:left="45"/>
            </w:pPr>
            <w:r>
              <w:t>Korpusas: su laikikliu montavimui</w:t>
            </w:r>
            <w:r w:rsidR="00885FA9">
              <w:t>.</w:t>
            </w:r>
          </w:p>
        </w:tc>
      </w:tr>
      <w:tr w:rsidR="00DA2BAF" w:rsidRPr="00582276" w14:paraId="694FD7ED" w14:textId="77777777" w:rsidTr="00DB61B9">
        <w:tc>
          <w:tcPr>
            <w:tcW w:w="596" w:type="dxa"/>
            <w:tcBorders>
              <w:top w:val="single" w:sz="4" w:space="0" w:color="auto"/>
              <w:left w:val="single" w:sz="4" w:space="0" w:color="auto"/>
              <w:bottom w:val="single" w:sz="4" w:space="0" w:color="auto"/>
              <w:right w:val="single" w:sz="4" w:space="0" w:color="auto"/>
            </w:tcBorders>
          </w:tcPr>
          <w:p w14:paraId="024F9717" w14:textId="77777777" w:rsidR="00DA2BAF" w:rsidRPr="00CC6AB2" w:rsidRDefault="00DA2BAF">
            <w:pPr>
              <w:rPr>
                <w:b/>
                <w:bCs/>
              </w:rPr>
            </w:pPr>
            <w:r w:rsidRPr="00CC6AB2">
              <w:rPr>
                <w:b/>
                <w:bCs/>
              </w:rPr>
              <w:lastRenderedPageBreak/>
              <w:t>7</w:t>
            </w:r>
          </w:p>
        </w:tc>
        <w:tc>
          <w:tcPr>
            <w:tcW w:w="1582" w:type="dxa"/>
            <w:tcBorders>
              <w:top w:val="single" w:sz="4" w:space="0" w:color="auto"/>
              <w:left w:val="single" w:sz="4" w:space="0" w:color="auto"/>
              <w:bottom w:val="single" w:sz="4" w:space="0" w:color="auto"/>
              <w:right w:val="single" w:sz="4" w:space="0" w:color="auto"/>
            </w:tcBorders>
          </w:tcPr>
          <w:p w14:paraId="4263F7EA" w14:textId="77777777" w:rsidR="00DA2BAF" w:rsidRPr="00582276" w:rsidRDefault="00DA2BAF">
            <w:pPr>
              <w:rPr>
                <w:b/>
                <w:bCs/>
              </w:rPr>
            </w:pPr>
            <w:r w:rsidRPr="00582276">
              <w:rPr>
                <w:b/>
                <w:bCs/>
              </w:rPr>
              <w:t>Debesų ir vandens projektorius</w:t>
            </w:r>
          </w:p>
        </w:tc>
        <w:tc>
          <w:tcPr>
            <w:tcW w:w="926" w:type="dxa"/>
            <w:tcBorders>
              <w:top w:val="single" w:sz="4" w:space="0" w:color="auto"/>
              <w:left w:val="single" w:sz="4" w:space="0" w:color="auto"/>
              <w:bottom w:val="single" w:sz="4" w:space="0" w:color="auto"/>
              <w:right w:val="single" w:sz="4" w:space="0" w:color="auto"/>
            </w:tcBorders>
          </w:tcPr>
          <w:p w14:paraId="102AAC72" w14:textId="77777777" w:rsidR="00DA2BAF" w:rsidRPr="00582276" w:rsidRDefault="00DA2BAF">
            <w:r w:rsidRPr="00582276">
              <w:t>vnt.</w:t>
            </w:r>
          </w:p>
        </w:tc>
        <w:tc>
          <w:tcPr>
            <w:tcW w:w="853" w:type="dxa"/>
            <w:tcBorders>
              <w:top w:val="single" w:sz="4" w:space="0" w:color="auto"/>
              <w:left w:val="single" w:sz="4" w:space="0" w:color="auto"/>
              <w:bottom w:val="single" w:sz="4" w:space="0" w:color="auto"/>
              <w:right w:val="single" w:sz="4" w:space="0" w:color="auto"/>
            </w:tcBorders>
          </w:tcPr>
          <w:p w14:paraId="76A2AB8A" w14:textId="71527ED6" w:rsidR="00DA2BAF" w:rsidRPr="00582276" w:rsidRDefault="008C49B0">
            <w:r w:rsidRPr="00582276">
              <w:t>1</w:t>
            </w:r>
          </w:p>
        </w:tc>
        <w:tc>
          <w:tcPr>
            <w:tcW w:w="5536" w:type="dxa"/>
            <w:tcBorders>
              <w:top w:val="single" w:sz="4" w:space="0" w:color="auto"/>
              <w:left w:val="single" w:sz="4" w:space="0" w:color="auto"/>
              <w:bottom w:val="single" w:sz="4" w:space="0" w:color="auto"/>
              <w:right w:val="single" w:sz="4" w:space="0" w:color="auto"/>
            </w:tcBorders>
          </w:tcPr>
          <w:p w14:paraId="7C860D0F" w14:textId="10A923A1" w:rsidR="00885FA9" w:rsidRDefault="00885FA9" w:rsidP="00DB61B9">
            <w:pPr>
              <w:pStyle w:val="Sraopastraipa"/>
              <w:spacing w:line="240" w:lineRule="auto"/>
              <w:ind w:left="45"/>
            </w:pPr>
            <w:r w:rsidRPr="00885FA9">
              <w:t>Šviesos diodų vandens projektorius turi būti tinkamas nukreipti projekciją į sieną ar kitą paviršių, sudarant svajingo vandens judėjimo ir debesų efekto vaizdą, leidžiantį sukurti pojūtį tarsi aplinka būtų po vandeniu.</w:t>
            </w:r>
            <w:r>
              <w:br/>
            </w:r>
            <w:r>
              <w:br/>
            </w:r>
            <w:r w:rsidRPr="00885FA9">
              <w:rPr>
                <w:b/>
                <w:bCs/>
              </w:rPr>
              <w:t>Matmenys</w:t>
            </w:r>
          </w:p>
          <w:p w14:paraId="3DAFFECC" w14:textId="77777777" w:rsidR="00885FA9" w:rsidRDefault="00885FA9" w:rsidP="00DB61B9">
            <w:pPr>
              <w:pStyle w:val="Sraopastraipa"/>
              <w:spacing w:line="240" w:lineRule="auto"/>
              <w:ind w:left="45"/>
            </w:pPr>
            <w:r>
              <w:t>Pagrindas: 19 × 10 × 11 cm</w:t>
            </w:r>
          </w:p>
          <w:p w14:paraId="50265320" w14:textId="3C2B9B34" w:rsidR="00DA2BAF" w:rsidRPr="00582276" w:rsidRDefault="00885FA9" w:rsidP="00DB61B9">
            <w:pPr>
              <w:pStyle w:val="Sraopastraipa"/>
              <w:spacing w:line="240" w:lineRule="auto"/>
              <w:ind w:left="45"/>
            </w:pPr>
            <w:r>
              <w:t>Projektorius: 7 × 10 × 12 cm</w:t>
            </w:r>
          </w:p>
        </w:tc>
      </w:tr>
      <w:tr w:rsidR="00DA2BAF" w:rsidRPr="00582276" w14:paraId="6B639FDB" w14:textId="77777777" w:rsidTr="00DB61B9">
        <w:tc>
          <w:tcPr>
            <w:tcW w:w="596" w:type="dxa"/>
            <w:tcBorders>
              <w:top w:val="single" w:sz="4" w:space="0" w:color="auto"/>
              <w:left w:val="single" w:sz="4" w:space="0" w:color="auto"/>
              <w:bottom w:val="single" w:sz="4" w:space="0" w:color="auto"/>
              <w:right w:val="single" w:sz="4" w:space="0" w:color="auto"/>
            </w:tcBorders>
          </w:tcPr>
          <w:p w14:paraId="371B8F1E" w14:textId="77777777" w:rsidR="00DA2BAF" w:rsidRPr="00CC6AB2" w:rsidRDefault="00DA2BAF">
            <w:pPr>
              <w:rPr>
                <w:b/>
                <w:bCs/>
              </w:rPr>
            </w:pPr>
            <w:r w:rsidRPr="00CC6AB2">
              <w:rPr>
                <w:b/>
                <w:bCs/>
              </w:rPr>
              <w:t>8</w:t>
            </w:r>
          </w:p>
        </w:tc>
        <w:tc>
          <w:tcPr>
            <w:tcW w:w="1582" w:type="dxa"/>
            <w:tcBorders>
              <w:top w:val="single" w:sz="4" w:space="0" w:color="auto"/>
              <w:left w:val="single" w:sz="4" w:space="0" w:color="auto"/>
              <w:bottom w:val="single" w:sz="4" w:space="0" w:color="auto"/>
              <w:right w:val="single" w:sz="4" w:space="0" w:color="auto"/>
            </w:tcBorders>
          </w:tcPr>
          <w:p w14:paraId="374E3A94" w14:textId="77777777" w:rsidR="00DA2BAF" w:rsidRPr="00582276" w:rsidRDefault="00DA2BAF">
            <w:pPr>
              <w:rPr>
                <w:b/>
                <w:bCs/>
              </w:rPr>
            </w:pPr>
            <w:r w:rsidRPr="00582276">
              <w:rPr>
                <w:b/>
                <w:bCs/>
              </w:rPr>
              <w:t>Vandenyno projektorius</w:t>
            </w:r>
          </w:p>
        </w:tc>
        <w:tc>
          <w:tcPr>
            <w:tcW w:w="926" w:type="dxa"/>
            <w:tcBorders>
              <w:top w:val="single" w:sz="4" w:space="0" w:color="auto"/>
              <w:left w:val="single" w:sz="4" w:space="0" w:color="auto"/>
              <w:bottom w:val="single" w:sz="4" w:space="0" w:color="auto"/>
              <w:right w:val="single" w:sz="4" w:space="0" w:color="auto"/>
            </w:tcBorders>
          </w:tcPr>
          <w:p w14:paraId="4F2A20F2" w14:textId="77777777" w:rsidR="00DA2BAF" w:rsidRPr="00582276" w:rsidRDefault="00DA2BAF">
            <w:r w:rsidRPr="00582276">
              <w:t>vnt.</w:t>
            </w:r>
          </w:p>
        </w:tc>
        <w:tc>
          <w:tcPr>
            <w:tcW w:w="853" w:type="dxa"/>
            <w:tcBorders>
              <w:top w:val="single" w:sz="4" w:space="0" w:color="auto"/>
              <w:left w:val="single" w:sz="4" w:space="0" w:color="auto"/>
              <w:bottom w:val="single" w:sz="4" w:space="0" w:color="auto"/>
              <w:right w:val="single" w:sz="4" w:space="0" w:color="auto"/>
            </w:tcBorders>
          </w:tcPr>
          <w:p w14:paraId="48C53221" w14:textId="13540791" w:rsidR="00DA2BAF" w:rsidRPr="00582276" w:rsidRDefault="008C49B0">
            <w:r w:rsidRPr="00582276">
              <w:t>1</w:t>
            </w:r>
          </w:p>
        </w:tc>
        <w:tc>
          <w:tcPr>
            <w:tcW w:w="5536" w:type="dxa"/>
            <w:tcBorders>
              <w:top w:val="single" w:sz="4" w:space="0" w:color="auto"/>
              <w:left w:val="single" w:sz="4" w:space="0" w:color="auto"/>
              <w:bottom w:val="single" w:sz="4" w:space="0" w:color="auto"/>
              <w:right w:val="single" w:sz="4" w:space="0" w:color="auto"/>
            </w:tcBorders>
          </w:tcPr>
          <w:p w14:paraId="66ACAE2F" w14:textId="7F97A988" w:rsidR="00E867B3" w:rsidRDefault="00E867B3" w:rsidP="00DB61B9">
            <w:pPr>
              <w:spacing w:line="240" w:lineRule="auto"/>
              <w:ind w:left="45"/>
            </w:pPr>
            <w:r>
              <w:t>Projektorius turi apšviesti patalpą įvairiomis spalvomis ir skleisti garsą, imituojantį vandenyno aplinką, sukuriant raminančią ir sensorinei aplinkai pritaikytą atmosferą.</w:t>
            </w:r>
          </w:p>
          <w:p w14:paraId="6E442676" w14:textId="77777777" w:rsidR="00E867B3" w:rsidRDefault="00E867B3" w:rsidP="00DB61B9">
            <w:pPr>
              <w:pStyle w:val="Sraopastraipa"/>
              <w:spacing w:line="240" w:lineRule="auto"/>
              <w:ind w:left="45"/>
            </w:pPr>
            <w:r>
              <w:t>Projektorius turi turėti galimybę būti prijungiamas prie telefono, kompiuterio ar planšetinio kompiuterio ir leisti muziką.</w:t>
            </w:r>
          </w:p>
          <w:p w14:paraId="49D233BD" w14:textId="0BDE67E3" w:rsidR="00E867B3" w:rsidRPr="00E867B3" w:rsidRDefault="00E867B3" w:rsidP="00DB61B9">
            <w:pPr>
              <w:pStyle w:val="Sraopastraipa"/>
              <w:spacing w:line="240" w:lineRule="auto"/>
              <w:ind w:left="45"/>
              <w:rPr>
                <w:b/>
                <w:bCs/>
              </w:rPr>
            </w:pPr>
            <w:r>
              <w:br/>
            </w:r>
            <w:r w:rsidRPr="00E867B3">
              <w:rPr>
                <w:b/>
                <w:bCs/>
              </w:rPr>
              <w:t>Matmenys</w:t>
            </w:r>
          </w:p>
          <w:p w14:paraId="1E3ED44F" w14:textId="5C97E251" w:rsidR="00DA2BAF" w:rsidRPr="00E867B3" w:rsidRDefault="00E867B3" w:rsidP="00DB61B9">
            <w:pPr>
              <w:pStyle w:val="Sraopastraipa"/>
              <w:spacing w:line="240" w:lineRule="auto"/>
              <w:ind w:left="45"/>
            </w:pPr>
            <w:r w:rsidRPr="00E867B3">
              <w:t>12,6 × 12,6 × 10,5 cm</w:t>
            </w:r>
          </w:p>
        </w:tc>
      </w:tr>
    </w:tbl>
    <w:p w14:paraId="4473058D" w14:textId="325A99BD" w:rsidR="001E6311" w:rsidRPr="00582276" w:rsidRDefault="002C4885" w:rsidP="009B5BBC">
      <w:pPr>
        <w:pStyle w:val="Antrat1"/>
      </w:pPr>
      <w:r w:rsidRPr="00582276">
        <w:lastRenderedPageBreak/>
        <w:t>2 DALIS – Sensorinės ir edukacinės priemonės</w:t>
      </w:r>
    </w:p>
    <w:tbl>
      <w:tblPr>
        <w:tblW w:w="8642" w:type="dxa"/>
        <w:tblLook w:val="04A0" w:firstRow="1" w:lastRow="0" w:firstColumn="1" w:lastColumn="0" w:noHBand="0" w:noVBand="1"/>
      </w:tblPr>
      <w:tblGrid>
        <w:gridCol w:w="557"/>
        <w:gridCol w:w="1758"/>
        <w:gridCol w:w="919"/>
        <w:gridCol w:w="853"/>
        <w:gridCol w:w="4555"/>
      </w:tblGrid>
      <w:tr w:rsidR="00DA2BAF" w:rsidRPr="00582276" w14:paraId="70BAA9C3" w14:textId="77777777" w:rsidTr="00BA726A">
        <w:trPr>
          <w:tblHeader/>
        </w:trPr>
        <w:tc>
          <w:tcPr>
            <w:tcW w:w="559" w:type="dxa"/>
            <w:tcBorders>
              <w:top w:val="single" w:sz="4" w:space="0" w:color="auto"/>
              <w:left w:val="single" w:sz="4" w:space="0" w:color="auto"/>
              <w:bottom w:val="single" w:sz="4" w:space="0" w:color="auto"/>
              <w:right w:val="single" w:sz="4" w:space="0" w:color="auto"/>
            </w:tcBorders>
          </w:tcPr>
          <w:p w14:paraId="0BA8DA14" w14:textId="77777777" w:rsidR="00DA2BAF" w:rsidRPr="00582276" w:rsidRDefault="00DA2BAF">
            <w:pPr>
              <w:rPr>
                <w:b/>
                <w:bCs/>
              </w:rPr>
            </w:pPr>
            <w:r w:rsidRPr="00582276">
              <w:rPr>
                <w:b/>
                <w:bCs/>
              </w:rPr>
              <w:t>Eil. Nr.</w:t>
            </w:r>
          </w:p>
        </w:tc>
        <w:tc>
          <w:tcPr>
            <w:tcW w:w="1758" w:type="dxa"/>
            <w:tcBorders>
              <w:top w:val="single" w:sz="4" w:space="0" w:color="auto"/>
              <w:left w:val="single" w:sz="4" w:space="0" w:color="auto"/>
              <w:bottom w:val="single" w:sz="4" w:space="0" w:color="auto"/>
              <w:right w:val="single" w:sz="4" w:space="0" w:color="auto"/>
            </w:tcBorders>
          </w:tcPr>
          <w:p w14:paraId="67C2DB4C" w14:textId="77777777" w:rsidR="00DA2BAF" w:rsidRPr="00582276" w:rsidRDefault="00DA2BAF">
            <w:pPr>
              <w:rPr>
                <w:b/>
                <w:bCs/>
              </w:rPr>
            </w:pPr>
            <w:r w:rsidRPr="00582276">
              <w:rPr>
                <w:b/>
                <w:bCs/>
              </w:rPr>
              <w:t>Pavadinimas</w:t>
            </w:r>
          </w:p>
        </w:tc>
        <w:tc>
          <w:tcPr>
            <w:tcW w:w="922" w:type="dxa"/>
            <w:tcBorders>
              <w:top w:val="single" w:sz="4" w:space="0" w:color="auto"/>
              <w:left w:val="single" w:sz="4" w:space="0" w:color="auto"/>
              <w:bottom w:val="single" w:sz="4" w:space="0" w:color="auto"/>
              <w:right w:val="single" w:sz="4" w:space="0" w:color="auto"/>
            </w:tcBorders>
          </w:tcPr>
          <w:p w14:paraId="3963EEFE" w14:textId="77777777" w:rsidR="00DA2BAF" w:rsidRPr="00582276" w:rsidRDefault="00DA2BAF">
            <w:pPr>
              <w:rPr>
                <w:b/>
                <w:bCs/>
              </w:rPr>
            </w:pPr>
            <w:r w:rsidRPr="00582276">
              <w:rPr>
                <w:b/>
                <w:bCs/>
              </w:rPr>
              <w:t>Mat. vnt.</w:t>
            </w:r>
          </w:p>
        </w:tc>
        <w:tc>
          <w:tcPr>
            <w:tcW w:w="725" w:type="dxa"/>
            <w:tcBorders>
              <w:top w:val="single" w:sz="4" w:space="0" w:color="auto"/>
              <w:left w:val="single" w:sz="4" w:space="0" w:color="auto"/>
              <w:bottom w:val="single" w:sz="4" w:space="0" w:color="auto"/>
              <w:right w:val="single" w:sz="4" w:space="0" w:color="auto"/>
            </w:tcBorders>
          </w:tcPr>
          <w:p w14:paraId="3641C352" w14:textId="0A789269" w:rsidR="00DA2BAF" w:rsidRPr="00582276" w:rsidRDefault="00DA2BAF">
            <w:pPr>
              <w:rPr>
                <w:b/>
                <w:bCs/>
              </w:rPr>
            </w:pPr>
            <w:r w:rsidRPr="00582276">
              <w:rPr>
                <w:b/>
                <w:bCs/>
              </w:rPr>
              <w:t>Kiekis</w:t>
            </w:r>
          </w:p>
        </w:tc>
        <w:tc>
          <w:tcPr>
            <w:tcW w:w="4678" w:type="dxa"/>
            <w:tcBorders>
              <w:top w:val="single" w:sz="4" w:space="0" w:color="auto"/>
              <w:left w:val="single" w:sz="4" w:space="0" w:color="auto"/>
              <w:bottom w:val="single" w:sz="4" w:space="0" w:color="auto"/>
              <w:right w:val="single" w:sz="4" w:space="0" w:color="auto"/>
            </w:tcBorders>
          </w:tcPr>
          <w:p w14:paraId="49D44DD4" w14:textId="3DD883B6" w:rsidR="00DA2BAF" w:rsidRPr="00582276" w:rsidRDefault="00DA2BAF">
            <w:pPr>
              <w:rPr>
                <w:b/>
                <w:bCs/>
              </w:rPr>
            </w:pPr>
            <w:r w:rsidRPr="00582276">
              <w:rPr>
                <w:b/>
                <w:bCs/>
              </w:rPr>
              <w:t>Specifikacija</w:t>
            </w:r>
          </w:p>
        </w:tc>
      </w:tr>
      <w:tr w:rsidR="00DA2BAF" w:rsidRPr="00582276" w14:paraId="2E3E2598" w14:textId="77777777" w:rsidTr="00BA726A">
        <w:tc>
          <w:tcPr>
            <w:tcW w:w="559" w:type="dxa"/>
            <w:tcBorders>
              <w:top w:val="single" w:sz="4" w:space="0" w:color="auto"/>
              <w:left w:val="single" w:sz="4" w:space="0" w:color="auto"/>
              <w:bottom w:val="single" w:sz="4" w:space="0" w:color="auto"/>
              <w:right w:val="single" w:sz="4" w:space="0" w:color="auto"/>
            </w:tcBorders>
          </w:tcPr>
          <w:p w14:paraId="440F7F52" w14:textId="45E3F77F" w:rsidR="00DA2BAF" w:rsidRPr="00CF62F4" w:rsidRDefault="00CC6AB2">
            <w:pPr>
              <w:rPr>
                <w:b/>
                <w:bCs/>
              </w:rPr>
            </w:pPr>
            <w:r w:rsidRPr="00CF62F4">
              <w:rPr>
                <w:b/>
                <w:bCs/>
              </w:rPr>
              <w:t>1</w:t>
            </w:r>
          </w:p>
        </w:tc>
        <w:tc>
          <w:tcPr>
            <w:tcW w:w="1758" w:type="dxa"/>
            <w:tcBorders>
              <w:top w:val="single" w:sz="4" w:space="0" w:color="auto"/>
              <w:left w:val="single" w:sz="4" w:space="0" w:color="auto"/>
              <w:bottom w:val="single" w:sz="4" w:space="0" w:color="auto"/>
              <w:right w:val="single" w:sz="4" w:space="0" w:color="auto"/>
            </w:tcBorders>
          </w:tcPr>
          <w:p w14:paraId="219452C5" w14:textId="77777777" w:rsidR="00DA2BAF" w:rsidRPr="00582276" w:rsidRDefault="00DA2BAF">
            <w:pPr>
              <w:rPr>
                <w:b/>
                <w:bCs/>
              </w:rPr>
            </w:pPr>
            <w:r w:rsidRPr="00582276">
              <w:rPr>
                <w:b/>
                <w:bCs/>
              </w:rPr>
              <w:t>Vibruojantis minkštasuolis</w:t>
            </w:r>
          </w:p>
        </w:tc>
        <w:tc>
          <w:tcPr>
            <w:tcW w:w="922" w:type="dxa"/>
            <w:tcBorders>
              <w:top w:val="single" w:sz="4" w:space="0" w:color="auto"/>
              <w:left w:val="single" w:sz="4" w:space="0" w:color="auto"/>
              <w:bottom w:val="single" w:sz="4" w:space="0" w:color="auto"/>
              <w:right w:val="single" w:sz="4" w:space="0" w:color="auto"/>
            </w:tcBorders>
          </w:tcPr>
          <w:p w14:paraId="52380B35" w14:textId="77777777" w:rsidR="00DA2BAF" w:rsidRPr="00582276" w:rsidRDefault="00DA2BAF">
            <w:r w:rsidRPr="00582276">
              <w:t>vnt.</w:t>
            </w:r>
          </w:p>
        </w:tc>
        <w:tc>
          <w:tcPr>
            <w:tcW w:w="725" w:type="dxa"/>
            <w:tcBorders>
              <w:top w:val="single" w:sz="4" w:space="0" w:color="auto"/>
              <w:left w:val="single" w:sz="4" w:space="0" w:color="auto"/>
              <w:bottom w:val="single" w:sz="4" w:space="0" w:color="auto"/>
              <w:right w:val="single" w:sz="4" w:space="0" w:color="auto"/>
            </w:tcBorders>
          </w:tcPr>
          <w:p w14:paraId="50AD5432" w14:textId="58572FCB" w:rsidR="00DA2BAF" w:rsidRPr="00582276" w:rsidRDefault="008671E3">
            <w:r w:rsidRPr="00582276">
              <w:t>2</w:t>
            </w:r>
          </w:p>
        </w:tc>
        <w:tc>
          <w:tcPr>
            <w:tcW w:w="4678" w:type="dxa"/>
            <w:tcBorders>
              <w:top w:val="single" w:sz="4" w:space="0" w:color="auto"/>
              <w:left w:val="single" w:sz="4" w:space="0" w:color="auto"/>
              <w:bottom w:val="single" w:sz="4" w:space="0" w:color="auto"/>
              <w:right w:val="single" w:sz="4" w:space="0" w:color="auto"/>
            </w:tcBorders>
          </w:tcPr>
          <w:p w14:paraId="4B12E092" w14:textId="22D7CF8E" w:rsidR="00DA2BAF" w:rsidRPr="00582276" w:rsidRDefault="00E867B3" w:rsidP="00DB61B9">
            <w:pPr>
              <w:spacing w:line="240" w:lineRule="auto"/>
            </w:pPr>
            <w:r w:rsidRPr="00582276">
              <w:t>Vibruojantis minkštasuolis turi lengvai susidėti į vientisą kubą.</w:t>
            </w:r>
            <w:r>
              <w:br/>
            </w:r>
            <w:r>
              <w:rPr>
                <w:b/>
                <w:bCs/>
              </w:rPr>
              <w:br/>
            </w:r>
            <w:r w:rsidR="008671E3" w:rsidRPr="00E867B3">
              <w:rPr>
                <w:b/>
                <w:bCs/>
              </w:rPr>
              <w:t>Matmenys</w:t>
            </w:r>
            <w:r w:rsidR="008671E3" w:rsidRPr="00582276">
              <w:br/>
              <w:t xml:space="preserve">ne mažiau </w:t>
            </w:r>
            <w:r w:rsidR="00CC6AB2">
              <w:t xml:space="preserve">kaip </w:t>
            </w:r>
            <w:r w:rsidR="008671E3" w:rsidRPr="00582276">
              <w:t>– 75 x 62 x 147 cm</w:t>
            </w:r>
            <w:r>
              <w:t>.</w:t>
            </w:r>
          </w:p>
        </w:tc>
      </w:tr>
      <w:tr w:rsidR="00DA2BAF" w:rsidRPr="00582276" w14:paraId="1FA572EE" w14:textId="77777777" w:rsidTr="00BA726A">
        <w:tc>
          <w:tcPr>
            <w:tcW w:w="559" w:type="dxa"/>
            <w:tcBorders>
              <w:top w:val="single" w:sz="4" w:space="0" w:color="auto"/>
              <w:left w:val="single" w:sz="4" w:space="0" w:color="auto"/>
              <w:bottom w:val="single" w:sz="4" w:space="0" w:color="auto"/>
              <w:right w:val="single" w:sz="4" w:space="0" w:color="auto"/>
            </w:tcBorders>
          </w:tcPr>
          <w:p w14:paraId="213508EB" w14:textId="263A635E" w:rsidR="00DA2BAF" w:rsidRPr="00CF62F4" w:rsidRDefault="00CC6AB2">
            <w:pPr>
              <w:rPr>
                <w:b/>
                <w:bCs/>
              </w:rPr>
            </w:pPr>
            <w:r w:rsidRPr="00CF62F4">
              <w:rPr>
                <w:b/>
                <w:bCs/>
              </w:rPr>
              <w:t>2</w:t>
            </w:r>
          </w:p>
        </w:tc>
        <w:tc>
          <w:tcPr>
            <w:tcW w:w="1758" w:type="dxa"/>
            <w:tcBorders>
              <w:top w:val="single" w:sz="4" w:space="0" w:color="auto"/>
              <w:left w:val="single" w:sz="4" w:space="0" w:color="auto"/>
              <w:bottom w:val="single" w:sz="4" w:space="0" w:color="auto"/>
              <w:right w:val="single" w:sz="4" w:space="0" w:color="auto"/>
            </w:tcBorders>
          </w:tcPr>
          <w:p w14:paraId="0AA3EAE7" w14:textId="77777777" w:rsidR="00DA2BAF" w:rsidRPr="00582276" w:rsidRDefault="00DA2BAF">
            <w:pPr>
              <w:rPr>
                <w:b/>
                <w:bCs/>
              </w:rPr>
            </w:pPr>
            <w:r w:rsidRPr="00582276">
              <w:rPr>
                <w:b/>
                <w:bCs/>
              </w:rPr>
              <w:t>Akustinė, kiaušinio formos kėdė</w:t>
            </w:r>
          </w:p>
        </w:tc>
        <w:tc>
          <w:tcPr>
            <w:tcW w:w="922" w:type="dxa"/>
            <w:tcBorders>
              <w:top w:val="single" w:sz="4" w:space="0" w:color="auto"/>
              <w:left w:val="single" w:sz="4" w:space="0" w:color="auto"/>
              <w:bottom w:val="single" w:sz="4" w:space="0" w:color="auto"/>
              <w:right w:val="single" w:sz="4" w:space="0" w:color="auto"/>
            </w:tcBorders>
          </w:tcPr>
          <w:p w14:paraId="4D7756FD" w14:textId="77777777" w:rsidR="00DA2BAF" w:rsidRPr="00582276" w:rsidRDefault="00DA2BAF">
            <w:r w:rsidRPr="00582276">
              <w:t>vnt.</w:t>
            </w:r>
          </w:p>
        </w:tc>
        <w:tc>
          <w:tcPr>
            <w:tcW w:w="725" w:type="dxa"/>
            <w:tcBorders>
              <w:top w:val="single" w:sz="4" w:space="0" w:color="auto"/>
              <w:left w:val="single" w:sz="4" w:space="0" w:color="auto"/>
              <w:bottom w:val="single" w:sz="4" w:space="0" w:color="auto"/>
              <w:right w:val="single" w:sz="4" w:space="0" w:color="auto"/>
            </w:tcBorders>
          </w:tcPr>
          <w:p w14:paraId="73620F99" w14:textId="7CC7E771" w:rsidR="00DA2BAF" w:rsidRPr="00582276" w:rsidRDefault="008671E3">
            <w:r w:rsidRPr="00582276">
              <w:t>2</w:t>
            </w:r>
          </w:p>
        </w:tc>
        <w:tc>
          <w:tcPr>
            <w:tcW w:w="4678" w:type="dxa"/>
            <w:tcBorders>
              <w:top w:val="single" w:sz="4" w:space="0" w:color="auto"/>
              <w:left w:val="single" w:sz="4" w:space="0" w:color="auto"/>
              <w:bottom w:val="single" w:sz="4" w:space="0" w:color="auto"/>
              <w:right w:val="single" w:sz="4" w:space="0" w:color="auto"/>
            </w:tcBorders>
          </w:tcPr>
          <w:p w14:paraId="59953FB2" w14:textId="00E7AEF0" w:rsidR="00E867B3" w:rsidRDefault="00E867B3" w:rsidP="00DB61B9">
            <w:pPr>
              <w:pStyle w:val="Sraopastraipa"/>
              <w:spacing w:line="240" w:lineRule="auto"/>
              <w:ind w:left="45"/>
            </w:pPr>
            <w:r w:rsidRPr="00E867B3">
              <w:t>Akustinė kėdė turi būti kiaušinio formos.</w:t>
            </w:r>
            <w:r w:rsidRPr="00E867B3">
              <w:br/>
              <w:t>Kėdė turi suktis 360 laipsnių kampu, izoliuoti triukšmą, turėti paminkštintas atlošo ir sėdynės pagalvėles, taip pat būti tinkama naudoti suaugusiesiems.</w:t>
            </w:r>
          </w:p>
          <w:p w14:paraId="002008B5" w14:textId="77777777" w:rsidR="00E867B3" w:rsidRDefault="00E867B3" w:rsidP="00DB61B9">
            <w:pPr>
              <w:pStyle w:val="Sraopastraipa"/>
              <w:spacing w:line="240" w:lineRule="auto"/>
              <w:ind w:left="45"/>
            </w:pPr>
          </w:p>
          <w:p w14:paraId="60EB3F2D" w14:textId="06F0EA8C" w:rsidR="00E867B3" w:rsidRPr="00E867B3" w:rsidRDefault="00E867B3" w:rsidP="00DB61B9">
            <w:pPr>
              <w:pStyle w:val="Sraopastraipa"/>
              <w:spacing w:line="240" w:lineRule="auto"/>
              <w:ind w:left="45"/>
              <w:rPr>
                <w:b/>
                <w:bCs/>
              </w:rPr>
            </w:pPr>
            <w:r w:rsidRPr="00E867B3">
              <w:rPr>
                <w:b/>
                <w:bCs/>
              </w:rPr>
              <w:t>Matmenys</w:t>
            </w:r>
          </w:p>
          <w:p w14:paraId="76511527" w14:textId="3BE380A8" w:rsidR="00DA2BAF" w:rsidRPr="00582276" w:rsidRDefault="00E867B3" w:rsidP="00DB61B9">
            <w:pPr>
              <w:pStyle w:val="Sraopastraipa"/>
              <w:spacing w:line="240" w:lineRule="auto"/>
              <w:ind w:left="45"/>
            </w:pPr>
            <w:r>
              <w:t>136 cm aukštis × 72 cm skersmuo (pagrindas)</w:t>
            </w:r>
          </w:p>
        </w:tc>
      </w:tr>
      <w:tr w:rsidR="00DA2BAF" w:rsidRPr="00582276" w14:paraId="00877360" w14:textId="77777777" w:rsidTr="00BA726A">
        <w:tc>
          <w:tcPr>
            <w:tcW w:w="559" w:type="dxa"/>
            <w:tcBorders>
              <w:top w:val="single" w:sz="4" w:space="0" w:color="auto"/>
              <w:left w:val="single" w:sz="4" w:space="0" w:color="auto"/>
              <w:bottom w:val="single" w:sz="4" w:space="0" w:color="auto"/>
              <w:right w:val="single" w:sz="4" w:space="0" w:color="auto"/>
            </w:tcBorders>
          </w:tcPr>
          <w:p w14:paraId="2936CE62" w14:textId="6B9B952A" w:rsidR="00DA2BAF" w:rsidRPr="00CF62F4" w:rsidRDefault="00CC6AB2">
            <w:pPr>
              <w:rPr>
                <w:b/>
                <w:bCs/>
              </w:rPr>
            </w:pPr>
            <w:r w:rsidRPr="00CF62F4">
              <w:rPr>
                <w:b/>
                <w:bCs/>
              </w:rPr>
              <w:t>3</w:t>
            </w:r>
          </w:p>
        </w:tc>
        <w:tc>
          <w:tcPr>
            <w:tcW w:w="1758" w:type="dxa"/>
            <w:tcBorders>
              <w:top w:val="single" w:sz="4" w:space="0" w:color="auto"/>
              <w:left w:val="single" w:sz="4" w:space="0" w:color="auto"/>
              <w:bottom w:val="single" w:sz="4" w:space="0" w:color="auto"/>
              <w:right w:val="single" w:sz="4" w:space="0" w:color="auto"/>
            </w:tcBorders>
          </w:tcPr>
          <w:p w14:paraId="369848BD" w14:textId="77777777" w:rsidR="00DA2BAF" w:rsidRPr="00582276" w:rsidRDefault="00DA2BAF">
            <w:pPr>
              <w:rPr>
                <w:b/>
                <w:bCs/>
              </w:rPr>
            </w:pPr>
            <w:r w:rsidRPr="00582276">
              <w:rPr>
                <w:b/>
                <w:bCs/>
              </w:rPr>
              <w:t>Muzikinis garsų žaidimas – takelis</w:t>
            </w:r>
          </w:p>
        </w:tc>
        <w:tc>
          <w:tcPr>
            <w:tcW w:w="922" w:type="dxa"/>
            <w:tcBorders>
              <w:top w:val="single" w:sz="4" w:space="0" w:color="auto"/>
              <w:left w:val="single" w:sz="4" w:space="0" w:color="auto"/>
              <w:bottom w:val="single" w:sz="4" w:space="0" w:color="auto"/>
              <w:right w:val="single" w:sz="4" w:space="0" w:color="auto"/>
            </w:tcBorders>
          </w:tcPr>
          <w:p w14:paraId="0B2B4AE9" w14:textId="77777777" w:rsidR="00DA2BAF" w:rsidRPr="00582276" w:rsidRDefault="00DA2BAF">
            <w:r w:rsidRPr="00582276">
              <w:t>kompl.</w:t>
            </w:r>
          </w:p>
        </w:tc>
        <w:tc>
          <w:tcPr>
            <w:tcW w:w="725" w:type="dxa"/>
            <w:tcBorders>
              <w:top w:val="single" w:sz="4" w:space="0" w:color="auto"/>
              <w:left w:val="single" w:sz="4" w:space="0" w:color="auto"/>
              <w:bottom w:val="single" w:sz="4" w:space="0" w:color="auto"/>
              <w:right w:val="single" w:sz="4" w:space="0" w:color="auto"/>
            </w:tcBorders>
          </w:tcPr>
          <w:p w14:paraId="7A8DCFBA" w14:textId="5E24EC8D" w:rsidR="00DA2BAF" w:rsidRPr="00582276" w:rsidRDefault="008671E3">
            <w:r w:rsidRPr="00582276">
              <w:t>1</w:t>
            </w:r>
          </w:p>
        </w:tc>
        <w:tc>
          <w:tcPr>
            <w:tcW w:w="4678" w:type="dxa"/>
            <w:tcBorders>
              <w:top w:val="single" w:sz="4" w:space="0" w:color="auto"/>
              <w:left w:val="single" w:sz="4" w:space="0" w:color="auto"/>
              <w:bottom w:val="single" w:sz="4" w:space="0" w:color="auto"/>
              <w:right w:val="single" w:sz="4" w:space="0" w:color="auto"/>
            </w:tcBorders>
          </w:tcPr>
          <w:p w14:paraId="1130B492" w14:textId="3F7FBE02" w:rsidR="008671E3" w:rsidRPr="00582276" w:rsidRDefault="008671E3" w:rsidP="00885FA9">
            <w:r w:rsidRPr="00582276">
              <w:t>Muzikinį garsų žaidimą – takelį turi sudaryti 2 dalys:</w:t>
            </w:r>
          </w:p>
          <w:p w14:paraId="5BC7409B" w14:textId="77777777" w:rsidR="004415DA" w:rsidRDefault="008671E3" w:rsidP="00885FA9">
            <w:pPr>
              <w:pStyle w:val="Sraopastraipa"/>
              <w:numPr>
                <w:ilvl w:val="1"/>
                <w:numId w:val="26"/>
              </w:numPr>
              <w:ind w:left="0" w:firstLine="0"/>
            </w:pPr>
            <w:r w:rsidRPr="00CC6AB2">
              <w:rPr>
                <w:b/>
                <w:bCs/>
              </w:rPr>
              <w:t>Minkštas grindų kilimėlis</w:t>
            </w:r>
            <w:r w:rsidRPr="00582276">
              <w:t xml:space="preserve"> </w:t>
            </w:r>
          </w:p>
          <w:p w14:paraId="12A97A9F" w14:textId="7A635FB9" w:rsidR="004415DA" w:rsidRDefault="004415DA" w:rsidP="00DB61B9">
            <w:pPr>
              <w:pStyle w:val="Sraopastraipa"/>
              <w:spacing w:line="240" w:lineRule="auto"/>
              <w:ind w:left="0"/>
            </w:pPr>
            <w:r w:rsidRPr="004415DA">
              <w:t>Minkštas grindų kilimėlis su 8 vnt. įterptais jungikliais, pažymėtais spalvomis, su spaudžiamais spalvotais kvadratėliais, kurie susieti su sieniniu skydeliu taip, kad paspaudus spalvotą kvadratėlį ant kilimėlio sieniniame skydelyje užsidega atitinkamos spalvos lemputė ir pasigirsta muzikinė nata arba melodija.</w:t>
            </w:r>
            <w:r>
              <w:br/>
            </w:r>
            <w:r w:rsidRPr="004415DA">
              <w:t>Kilimėlis turi būti su belaide technologija ir neturi turėti jungiamojo laido su sieniniu skydeliu. Maitinimas turi būti užtikrinamas įkraunama baterija, prie kurios pridedamas USB laidas, tinkamas įkrovimui naudojant išmaniojo telefono įkroviklį.</w:t>
            </w:r>
            <w:r>
              <w:br/>
            </w:r>
            <w:r w:rsidR="008671E3" w:rsidRPr="00582276">
              <w:t xml:space="preserve">Kilimėlio medžiaga turi būti labai patvari ir lengvai valoma drėgna šluoste ar švelniu plovikliu. </w:t>
            </w:r>
          </w:p>
          <w:p w14:paraId="1BC5841C" w14:textId="0369F35A" w:rsidR="004415DA" w:rsidRPr="004415DA" w:rsidRDefault="004415DA" w:rsidP="00DB61B9">
            <w:pPr>
              <w:pStyle w:val="Sraopastraipa"/>
              <w:spacing w:after="0" w:line="240" w:lineRule="auto"/>
              <w:ind w:left="0"/>
              <w:rPr>
                <w:b/>
                <w:bCs/>
              </w:rPr>
            </w:pPr>
            <w:r>
              <w:br/>
            </w:r>
            <w:r w:rsidRPr="004415DA">
              <w:rPr>
                <w:b/>
                <w:bCs/>
              </w:rPr>
              <w:t xml:space="preserve">Matmenys </w:t>
            </w:r>
          </w:p>
          <w:p w14:paraId="28808577" w14:textId="63890D06" w:rsidR="009B5BBC" w:rsidRDefault="008671E3" w:rsidP="00DB61B9">
            <w:pPr>
              <w:pStyle w:val="Sraopastraipa"/>
              <w:spacing w:after="0" w:line="240" w:lineRule="auto"/>
              <w:ind w:left="0"/>
            </w:pPr>
            <w:r w:rsidRPr="00582276">
              <w:t>120 x 60 x 9 cm.</w:t>
            </w:r>
          </w:p>
          <w:p w14:paraId="743E19DA" w14:textId="77777777" w:rsidR="00DB61B9" w:rsidRPr="00582276" w:rsidRDefault="00DB61B9" w:rsidP="00DB61B9">
            <w:pPr>
              <w:pStyle w:val="Sraopastraipa"/>
              <w:spacing w:after="0"/>
              <w:ind w:left="0"/>
            </w:pPr>
          </w:p>
          <w:p w14:paraId="7ADE0B01" w14:textId="16E08AD3" w:rsidR="004415DA" w:rsidRDefault="008671E3" w:rsidP="00DB61B9">
            <w:pPr>
              <w:pStyle w:val="Sraopastraipa"/>
              <w:numPr>
                <w:ilvl w:val="1"/>
                <w:numId w:val="26"/>
              </w:numPr>
              <w:spacing w:after="0" w:line="240" w:lineRule="auto"/>
              <w:ind w:left="0" w:firstLine="0"/>
            </w:pPr>
            <w:r w:rsidRPr="00CC6AB2">
              <w:rPr>
                <w:b/>
                <w:bCs/>
              </w:rPr>
              <w:t>Sieninis skydelis</w:t>
            </w:r>
            <w:r w:rsidRPr="00582276">
              <w:t xml:space="preserve"> su spalvotomis lemputėmis, muzikinėmis natomis ir melodijomis. </w:t>
            </w:r>
            <w:r w:rsidR="004415DA">
              <w:br/>
            </w:r>
            <w:r w:rsidRPr="00582276">
              <w:lastRenderedPageBreak/>
              <w:t xml:space="preserve">Sieninis skydelis turi veikti nuo elektros tinklo. </w:t>
            </w:r>
          </w:p>
          <w:p w14:paraId="41D358A9" w14:textId="77777777" w:rsidR="00C82037" w:rsidRDefault="00C82037" w:rsidP="00DB61B9">
            <w:pPr>
              <w:pStyle w:val="Sraopastraipa"/>
              <w:spacing w:after="0" w:line="240" w:lineRule="auto"/>
              <w:ind w:left="0"/>
            </w:pPr>
          </w:p>
          <w:p w14:paraId="6F538938" w14:textId="77777777" w:rsidR="004415DA" w:rsidRPr="004415DA" w:rsidRDefault="004415DA" w:rsidP="00DB61B9">
            <w:pPr>
              <w:pStyle w:val="Sraopastraipa"/>
              <w:spacing w:after="0" w:line="240" w:lineRule="auto"/>
              <w:ind w:left="0"/>
              <w:rPr>
                <w:b/>
                <w:bCs/>
              </w:rPr>
            </w:pPr>
            <w:r w:rsidRPr="004415DA">
              <w:rPr>
                <w:b/>
                <w:bCs/>
              </w:rPr>
              <w:t xml:space="preserve">Matmenys </w:t>
            </w:r>
          </w:p>
          <w:p w14:paraId="16E594BA" w14:textId="5D570B26" w:rsidR="00DA2BAF" w:rsidRPr="00582276" w:rsidRDefault="008671E3" w:rsidP="00DB61B9">
            <w:pPr>
              <w:pStyle w:val="Sraopastraipa"/>
              <w:spacing w:after="0" w:line="240" w:lineRule="auto"/>
              <w:ind w:left="0"/>
            </w:pPr>
            <w:r w:rsidRPr="00582276">
              <w:t>122 x 45 x 9 cm.</w:t>
            </w:r>
          </w:p>
        </w:tc>
      </w:tr>
      <w:tr w:rsidR="00DA2BAF" w:rsidRPr="00582276" w14:paraId="43D06F05" w14:textId="77777777" w:rsidTr="00BA726A">
        <w:tc>
          <w:tcPr>
            <w:tcW w:w="559" w:type="dxa"/>
            <w:tcBorders>
              <w:top w:val="single" w:sz="4" w:space="0" w:color="auto"/>
              <w:left w:val="single" w:sz="4" w:space="0" w:color="auto"/>
              <w:bottom w:val="single" w:sz="4" w:space="0" w:color="auto"/>
              <w:right w:val="single" w:sz="4" w:space="0" w:color="auto"/>
            </w:tcBorders>
          </w:tcPr>
          <w:p w14:paraId="6761C825" w14:textId="4EC2D235" w:rsidR="00DA2BAF" w:rsidRPr="00CF62F4" w:rsidRDefault="00CC6AB2">
            <w:pPr>
              <w:rPr>
                <w:b/>
                <w:bCs/>
              </w:rPr>
            </w:pPr>
            <w:r w:rsidRPr="00CF62F4">
              <w:rPr>
                <w:b/>
                <w:bCs/>
              </w:rPr>
              <w:lastRenderedPageBreak/>
              <w:t>4</w:t>
            </w:r>
          </w:p>
        </w:tc>
        <w:tc>
          <w:tcPr>
            <w:tcW w:w="1758" w:type="dxa"/>
            <w:tcBorders>
              <w:top w:val="single" w:sz="4" w:space="0" w:color="auto"/>
              <w:left w:val="single" w:sz="4" w:space="0" w:color="auto"/>
              <w:bottom w:val="single" w:sz="4" w:space="0" w:color="auto"/>
              <w:right w:val="single" w:sz="4" w:space="0" w:color="auto"/>
            </w:tcBorders>
          </w:tcPr>
          <w:p w14:paraId="2D481BF8" w14:textId="77777777" w:rsidR="00DA2BAF" w:rsidRPr="00582276" w:rsidRDefault="00DA2BAF">
            <w:pPr>
              <w:rPr>
                <w:b/>
                <w:bCs/>
              </w:rPr>
            </w:pPr>
            <w:r w:rsidRPr="00582276">
              <w:rPr>
                <w:b/>
                <w:bCs/>
              </w:rPr>
              <w:t>Magnetinis konstruktorius</w:t>
            </w:r>
          </w:p>
        </w:tc>
        <w:tc>
          <w:tcPr>
            <w:tcW w:w="922" w:type="dxa"/>
            <w:tcBorders>
              <w:top w:val="single" w:sz="4" w:space="0" w:color="auto"/>
              <w:left w:val="single" w:sz="4" w:space="0" w:color="auto"/>
              <w:bottom w:val="single" w:sz="4" w:space="0" w:color="auto"/>
              <w:right w:val="single" w:sz="4" w:space="0" w:color="auto"/>
            </w:tcBorders>
          </w:tcPr>
          <w:p w14:paraId="4265C6F2" w14:textId="77777777" w:rsidR="00DA2BAF" w:rsidRPr="00582276" w:rsidRDefault="00DA2BAF">
            <w:r w:rsidRPr="00582276">
              <w:t>kompl.</w:t>
            </w:r>
          </w:p>
        </w:tc>
        <w:tc>
          <w:tcPr>
            <w:tcW w:w="725" w:type="dxa"/>
            <w:tcBorders>
              <w:top w:val="single" w:sz="4" w:space="0" w:color="auto"/>
              <w:left w:val="single" w:sz="4" w:space="0" w:color="auto"/>
              <w:bottom w:val="single" w:sz="4" w:space="0" w:color="auto"/>
              <w:right w:val="single" w:sz="4" w:space="0" w:color="auto"/>
            </w:tcBorders>
          </w:tcPr>
          <w:p w14:paraId="68111330" w14:textId="605C2C60" w:rsidR="00DA2BAF" w:rsidRPr="00582276" w:rsidRDefault="008671E3">
            <w:r w:rsidRPr="00582276">
              <w:t>1</w:t>
            </w:r>
          </w:p>
        </w:tc>
        <w:tc>
          <w:tcPr>
            <w:tcW w:w="4678" w:type="dxa"/>
            <w:tcBorders>
              <w:top w:val="single" w:sz="4" w:space="0" w:color="auto"/>
              <w:left w:val="single" w:sz="4" w:space="0" w:color="auto"/>
              <w:bottom w:val="single" w:sz="4" w:space="0" w:color="auto"/>
              <w:right w:val="single" w:sz="4" w:space="0" w:color="auto"/>
            </w:tcBorders>
          </w:tcPr>
          <w:p w14:paraId="29164BD5" w14:textId="77777777" w:rsidR="008671E3" w:rsidRDefault="008671E3" w:rsidP="00885FA9">
            <w:r w:rsidRPr="00582276">
              <w:t>Šis magnetinis konstruktorius turi būti skirtas kaip pagalbinė priemonė lavinti trimatę vaizduotę, mokyti pažinti formas, ugdyti koncentraciją, tikslumą, loginį mąstymą, skatinti bendradarbiauti ir judėti, lavinti vaikų kūrybiškumą, STEAM įgūdžius ir loginį mąstymą.</w:t>
            </w:r>
          </w:p>
          <w:p w14:paraId="5866E629" w14:textId="622F5F42" w:rsidR="0083541F" w:rsidRPr="0083541F" w:rsidRDefault="0083541F" w:rsidP="0083541F">
            <w:pPr>
              <w:spacing w:after="0"/>
              <w:rPr>
                <w:b/>
                <w:bCs/>
              </w:rPr>
            </w:pPr>
            <w:r w:rsidRPr="0083541F">
              <w:rPr>
                <w:b/>
                <w:bCs/>
              </w:rPr>
              <w:t>4.1. Rinkin</w:t>
            </w:r>
            <w:r w:rsidR="00D52E5A">
              <w:rPr>
                <w:b/>
                <w:bCs/>
              </w:rPr>
              <w:t>io</w:t>
            </w:r>
            <w:r w:rsidRPr="0083541F">
              <w:rPr>
                <w:b/>
                <w:bCs/>
              </w:rPr>
              <w:t xml:space="preserve"> sudėtis</w:t>
            </w:r>
          </w:p>
          <w:p w14:paraId="7E98A335" w14:textId="77777777" w:rsidR="0083541F" w:rsidRPr="0083541F" w:rsidRDefault="0083541F" w:rsidP="0083541F">
            <w:pPr>
              <w:spacing w:after="0"/>
            </w:pPr>
            <w:r w:rsidRPr="0083541F">
              <w:t>Magnetinį konstruktorių turi sudaryti ne mažiau kaip 150 vnt. minkštų magnetinių kaladėlių, pagamintų iš kokybiškos minkštos medžiagos.</w:t>
            </w:r>
          </w:p>
          <w:p w14:paraId="40BA332C" w14:textId="211B3A15" w:rsidR="0083541F" w:rsidRDefault="0083541F" w:rsidP="0083541F">
            <w:pPr>
              <w:spacing w:after="0" w:line="240" w:lineRule="auto"/>
            </w:pPr>
            <w:r w:rsidRPr="0083541F">
              <w:t xml:space="preserve">Kaladėlės turi turėti integruotus magnetus, leidžiančius jas lengvai sujungti ir konstruoti įvairius objektus. </w:t>
            </w:r>
            <w:r w:rsidR="00D52E5A">
              <w:br/>
            </w:r>
            <w:r w:rsidRPr="0083541F">
              <w:t>Rinkinį turi sudaryti kubelių ir trikampių formos magnetinės kaladėlės.</w:t>
            </w:r>
          </w:p>
          <w:p w14:paraId="74C71066" w14:textId="77777777" w:rsidR="0083541F" w:rsidRPr="0083541F" w:rsidRDefault="0083541F" w:rsidP="0083541F">
            <w:pPr>
              <w:spacing w:after="0" w:line="240" w:lineRule="auto"/>
            </w:pPr>
          </w:p>
          <w:p w14:paraId="45FDBC59" w14:textId="77777777" w:rsidR="0083541F" w:rsidRPr="0083541F" w:rsidRDefault="0083541F" w:rsidP="0083541F">
            <w:pPr>
              <w:spacing w:after="0" w:line="240" w:lineRule="auto"/>
              <w:rPr>
                <w:b/>
                <w:bCs/>
              </w:rPr>
            </w:pPr>
            <w:r w:rsidRPr="0083541F">
              <w:rPr>
                <w:b/>
                <w:bCs/>
              </w:rPr>
              <w:t>4.2. Saugumas ir patvarumas</w:t>
            </w:r>
          </w:p>
          <w:p w14:paraId="1E67C519" w14:textId="77777777" w:rsidR="00D52E5A" w:rsidRDefault="00D52E5A" w:rsidP="0083541F">
            <w:pPr>
              <w:spacing w:after="0" w:line="240" w:lineRule="auto"/>
            </w:pPr>
            <w:r w:rsidRPr="00D52E5A">
              <w:t>Kaladėlės turi būti kokybiškos ir užtikrinančios saugų naudojimą vaikams.</w:t>
            </w:r>
          </w:p>
          <w:p w14:paraId="73DD7E01" w14:textId="36F54B1F" w:rsidR="008671E3" w:rsidRDefault="00D52E5A" w:rsidP="0083541F">
            <w:pPr>
              <w:spacing w:after="0" w:line="240" w:lineRule="auto"/>
            </w:pPr>
            <w:r w:rsidRPr="00D52E5A">
              <w:t>Kaladėlės turi būti pagamintos taip, kad nekeltų pavojaus sveikatai, neturėtų aštrių briaunų ar lengvai atsiskiriančių dalių.</w:t>
            </w:r>
            <w:r w:rsidR="0083541F">
              <w:br/>
            </w:r>
            <w:r w:rsidR="00F7374C" w:rsidRPr="00F7374C">
              <w:t xml:space="preserve">Jos turi būti atsparios aplinkos poveikiams ir sukurtos taip, kad atlaikytų ne mažiau kaip 100 kg svorį. </w:t>
            </w:r>
            <w:r w:rsidR="0083541F">
              <w:br/>
            </w:r>
            <w:r w:rsidR="00F7374C" w:rsidRPr="00F7374C">
              <w:t xml:space="preserve">Kaladėlių užpildas turi būti elastingas, minkštas ir saugus, o suspaustos kaladėlės turi visada grįžti į pradinę formą. </w:t>
            </w:r>
            <w:r w:rsidR="0083541F">
              <w:br/>
            </w:r>
            <w:r w:rsidR="0083541F" w:rsidRPr="0083541F">
              <w:t>Kaladėlėse turi būti naudojami itin stiprūs magnetai</w:t>
            </w:r>
            <w:r w:rsidR="00F7374C" w:rsidRPr="00F7374C">
              <w:t>.</w:t>
            </w:r>
          </w:p>
          <w:p w14:paraId="75DB6CE0" w14:textId="77777777" w:rsidR="0083541F" w:rsidRDefault="0083541F" w:rsidP="0083541F">
            <w:pPr>
              <w:spacing w:after="0" w:line="240" w:lineRule="auto"/>
            </w:pPr>
          </w:p>
          <w:p w14:paraId="7D156B6E" w14:textId="5810C160" w:rsidR="0083541F" w:rsidRPr="0083541F" w:rsidRDefault="0083541F" w:rsidP="0083541F">
            <w:pPr>
              <w:spacing w:after="0" w:line="240" w:lineRule="auto"/>
              <w:rPr>
                <w:b/>
                <w:bCs/>
              </w:rPr>
            </w:pPr>
            <w:r w:rsidRPr="0083541F">
              <w:rPr>
                <w:b/>
                <w:bCs/>
              </w:rPr>
              <w:t>4.3. Medžiagos ir priežiūra</w:t>
            </w:r>
          </w:p>
          <w:p w14:paraId="36BB51BF" w14:textId="3080B32B" w:rsidR="00DA2BAF" w:rsidRDefault="00F7374C" w:rsidP="0083541F">
            <w:pPr>
              <w:spacing w:after="0"/>
            </w:pPr>
            <w:r w:rsidRPr="00F7374C">
              <w:t>Kaladėlių išorės audinys turi būti tvirtas</w:t>
            </w:r>
            <w:r w:rsidR="0083541F">
              <w:t xml:space="preserve">, </w:t>
            </w:r>
            <w:r w:rsidRPr="00F7374C">
              <w:t>malonus liesti</w:t>
            </w:r>
            <w:r w:rsidR="0083541F">
              <w:t xml:space="preserve"> ir </w:t>
            </w:r>
            <w:r w:rsidR="0083541F" w:rsidRPr="0083541F">
              <w:t>atsparus dėvėjimuisi</w:t>
            </w:r>
            <w:r w:rsidRPr="00F7374C">
              <w:t xml:space="preserve">. </w:t>
            </w:r>
            <w:r w:rsidR="0083541F">
              <w:br/>
            </w:r>
          </w:p>
          <w:p w14:paraId="383441F8" w14:textId="77777777" w:rsidR="0083541F" w:rsidRPr="0083541F" w:rsidRDefault="0083541F" w:rsidP="0083541F">
            <w:pPr>
              <w:spacing w:after="0"/>
            </w:pPr>
            <w:r w:rsidRPr="0083541F">
              <w:lastRenderedPageBreak/>
              <w:t xml:space="preserve">Kaladėlės turi būti lengvai valomos drėgna šluoste ir tinkamos skalbti </w:t>
            </w:r>
            <w:proofErr w:type="spellStart"/>
            <w:r w:rsidRPr="0083541F">
              <w:t>skalbyklėje</w:t>
            </w:r>
            <w:proofErr w:type="spellEnd"/>
            <w:r w:rsidRPr="0083541F">
              <w:t>, užtikrinant paprastą priežiūrą ir higieną.</w:t>
            </w:r>
          </w:p>
          <w:p w14:paraId="558E0130" w14:textId="030D5CDF" w:rsidR="0083541F" w:rsidRPr="00582276" w:rsidRDefault="0083541F" w:rsidP="0083541F">
            <w:pPr>
              <w:spacing w:after="0"/>
            </w:pPr>
          </w:p>
        </w:tc>
      </w:tr>
      <w:tr w:rsidR="00DA2BAF" w:rsidRPr="00582276" w14:paraId="0D162851" w14:textId="77777777" w:rsidTr="00BA726A">
        <w:tc>
          <w:tcPr>
            <w:tcW w:w="559" w:type="dxa"/>
            <w:tcBorders>
              <w:top w:val="single" w:sz="4" w:space="0" w:color="auto"/>
              <w:left w:val="single" w:sz="4" w:space="0" w:color="auto"/>
              <w:bottom w:val="single" w:sz="4" w:space="0" w:color="auto"/>
              <w:right w:val="single" w:sz="4" w:space="0" w:color="auto"/>
            </w:tcBorders>
          </w:tcPr>
          <w:p w14:paraId="2E3FF1D4" w14:textId="650585C1" w:rsidR="00DA2BAF" w:rsidRPr="00CF62F4" w:rsidRDefault="00CC6AB2">
            <w:pPr>
              <w:rPr>
                <w:b/>
                <w:bCs/>
              </w:rPr>
            </w:pPr>
            <w:r w:rsidRPr="00CF62F4">
              <w:rPr>
                <w:b/>
                <w:bCs/>
              </w:rPr>
              <w:lastRenderedPageBreak/>
              <w:t>5</w:t>
            </w:r>
          </w:p>
        </w:tc>
        <w:tc>
          <w:tcPr>
            <w:tcW w:w="1758" w:type="dxa"/>
            <w:tcBorders>
              <w:top w:val="single" w:sz="4" w:space="0" w:color="auto"/>
              <w:left w:val="single" w:sz="4" w:space="0" w:color="auto"/>
              <w:bottom w:val="single" w:sz="4" w:space="0" w:color="auto"/>
              <w:right w:val="single" w:sz="4" w:space="0" w:color="auto"/>
            </w:tcBorders>
          </w:tcPr>
          <w:p w14:paraId="662D11C7" w14:textId="77777777" w:rsidR="00DA2BAF" w:rsidRPr="00582276" w:rsidRDefault="00DA2BAF">
            <w:pPr>
              <w:rPr>
                <w:b/>
                <w:bCs/>
              </w:rPr>
            </w:pPr>
            <w:r w:rsidRPr="00582276">
              <w:rPr>
                <w:b/>
                <w:bCs/>
              </w:rPr>
              <w:t>Burbulų vamzdis su minkštu kampiniu pagrindu</w:t>
            </w:r>
          </w:p>
        </w:tc>
        <w:tc>
          <w:tcPr>
            <w:tcW w:w="922" w:type="dxa"/>
            <w:tcBorders>
              <w:top w:val="single" w:sz="4" w:space="0" w:color="auto"/>
              <w:left w:val="single" w:sz="4" w:space="0" w:color="auto"/>
              <w:bottom w:val="single" w:sz="4" w:space="0" w:color="auto"/>
              <w:right w:val="single" w:sz="4" w:space="0" w:color="auto"/>
            </w:tcBorders>
          </w:tcPr>
          <w:p w14:paraId="6A0FEF3C" w14:textId="77777777" w:rsidR="00DA2BAF" w:rsidRPr="00582276" w:rsidRDefault="00DA2BAF">
            <w:r w:rsidRPr="00582276">
              <w:t>kompl.</w:t>
            </w:r>
          </w:p>
        </w:tc>
        <w:tc>
          <w:tcPr>
            <w:tcW w:w="725" w:type="dxa"/>
            <w:tcBorders>
              <w:top w:val="single" w:sz="4" w:space="0" w:color="auto"/>
              <w:left w:val="single" w:sz="4" w:space="0" w:color="auto"/>
              <w:bottom w:val="single" w:sz="4" w:space="0" w:color="auto"/>
              <w:right w:val="single" w:sz="4" w:space="0" w:color="auto"/>
            </w:tcBorders>
          </w:tcPr>
          <w:p w14:paraId="69FFED7C" w14:textId="2903DBC6" w:rsidR="00DA2BAF" w:rsidRPr="00582276" w:rsidRDefault="008671E3">
            <w:r w:rsidRPr="00582276">
              <w:t>1</w:t>
            </w:r>
          </w:p>
        </w:tc>
        <w:tc>
          <w:tcPr>
            <w:tcW w:w="4678" w:type="dxa"/>
            <w:tcBorders>
              <w:top w:val="single" w:sz="4" w:space="0" w:color="auto"/>
              <w:left w:val="single" w:sz="4" w:space="0" w:color="auto"/>
              <w:bottom w:val="single" w:sz="4" w:space="0" w:color="auto"/>
              <w:right w:val="single" w:sz="4" w:space="0" w:color="auto"/>
            </w:tcBorders>
          </w:tcPr>
          <w:p w14:paraId="1A2698C5" w14:textId="77777777" w:rsidR="00BC643D" w:rsidRPr="00582276" w:rsidRDefault="008671E3" w:rsidP="00885FA9">
            <w:r w:rsidRPr="00582276">
              <w:t>Į burbulų vamzdžio ir paminkštinto pagrindo komplektą turi įeiti:</w:t>
            </w:r>
          </w:p>
          <w:p w14:paraId="4976234F" w14:textId="6BBE6D73" w:rsidR="00885FA9" w:rsidRPr="00582276" w:rsidRDefault="008671E3" w:rsidP="00DB61B9">
            <w:pPr>
              <w:pStyle w:val="Sraopastraipa"/>
              <w:numPr>
                <w:ilvl w:val="1"/>
                <w:numId w:val="30"/>
              </w:numPr>
              <w:spacing w:line="240" w:lineRule="auto"/>
              <w:ind w:left="0" w:firstLine="0"/>
            </w:pPr>
            <w:r w:rsidRPr="00F7374C">
              <w:rPr>
                <w:b/>
                <w:bCs/>
              </w:rPr>
              <w:t>180 cm aukščio</w:t>
            </w:r>
            <w:r w:rsidRPr="00582276">
              <w:t xml:space="preserve"> </w:t>
            </w:r>
            <w:r w:rsidRPr="00CC6AB2">
              <w:rPr>
                <w:b/>
                <w:bCs/>
              </w:rPr>
              <w:t>burbulų vamzdis</w:t>
            </w:r>
            <w:r w:rsidRPr="00582276">
              <w:t>;</w:t>
            </w:r>
          </w:p>
          <w:p w14:paraId="7B80A9FA" w14:textId="0FA66DA1" w:rsidR="00BC643D" w:rsidRPr="00296958" w:rsidRDefault="009B5BBC" w:rsidP="00DB61B9">
            <w:pPr>
              <w:pStyle w:val="Sraopastraipa"/>
              <w:numPr>
                <w:ilvl w:val="1"/>
                <w:numId w:val="30"/>
              </w:numPr>
              <w:spacing w:line="240" w:lineRule="auto"/>
              <w:ind w:left="0" w:firstLine="0"/>
              <w:rPr>
                <w:b/>
                <w:bCs/>
              </w:rPr>
            </w:pPr>
            <w:r w:rsidRPr="00CC6AB2">
              <w:rPr>
                <w:b/>
                <w:bCs/>
              </w:rPr>
              <w:t>P</w:t>
            </w:r>
            <w:r w:rsidR="008671E3" w:rsidRPr="00CC6AB2">
              <w:rPr>
                <w:b/>
                <w:bCs/>
              </w:rPr>
              <w:t>aminkštintas pagrindas</w:t>
            </w:r>
            <w:r w:rsidR="008671E3" w:rsidRPr="00582276">
              <w:t xml:space="preserve"> </w:t>
            </w:r>
            <w:r w:rsidR="008671E3" w:rsidRPr="00296958">
              <w:rPr>
                <w:b/>
                <w:bCs/>
              </w:rPr>
              <w:t>burbulų vamzdžiui</w:t>
            </w:r>
            <w:r w:rsidR="00296958" w:rsidRPr="00296958">
              <w:br/>
            </w:r>
            <w:r w:rsidR="00F7374C">
              <w:t>Matmenys</w:t>
            </w:r>
            <w:r w:rsidR="008671E3" w:rsidRPr="00582276">
              <w:t xml:space="preserve">: </w:t>
            </w:r>
          </w:p>
          <w:p w14:paraId="77E3DE1F" w14:textId="77777777" w:rsidR="00BC643D" w:rsidRPr="00582276" w:rsidRDefault="008671E3" w:rsidP="00DB61B9">
            <w:pPr>
              <w:pStyle w:val="Sraopastraipa"/>
              <w:spacing w:line="240" w:lineRule="auto"/>
              <w:ind w:left="0"/>
            </w:pPr>
            <w:r w:rsidRPr="00582276">
              <w:t>ilgis: 100</w:t>
            </w:r>
          </w:p>
          <w:p w14:paraId="29ED0F41" w14:textId="77777777" w:rsidR="00BC643D" w:rsidRPr="00582276" w:rsidRDefault="008671E3" w:rsidP="00DB61B9">
            <w:pPr>
              <w:pStyle w:val="Sraopastraipa"/>
              <w:spacing w:line="240" w:lineRule="auto"/>
              <w:ind w:left="0"/>
            </w:pPr>
            <w:r w:rsidRPr="00582276">
              <w:t xml:space="preserve">plotis: 70 </w:t>
            </w:r>
          </w:p>
          <w:p w14:paraId="79EDB353" w14:textId="6808AE53" w:rsidR="00BC643D" w:rsidRPr="00582276" w:rsidRDefault="008671E3" w:rsidP="00DB61B9">
            <w:pPr>
              <w:pStyle w:val="Sraopastraipa"/>
              <w:spacing w:line="240" w:lineRule="auto"/>
              <w:ind w:left="0"/>
              <w:rPr>
                <w:b/>
                <w:bCs/>
              </w:rPr>
            </w:pPr>
            <w:r w:rsidRPr="00582276">
              <w:t>aukštis: 37 cm</w:t>
            </w:r>
            <w:r w:rsidR="00BC643D" w:rsidRPr="00582276">
              <w:t>;</w:t>
            </w:r>
          </w:p>
          <w:p w14:paraId="1D53C0BC" w14:textId="7AFA8CCB" w:rsidR="00BC643D" w:rsidRPr="00582276" w:rsidRDefault="009B5BBC" w:rsidP="00DB61B9">
            <w:pPr>
              <w:pStyle w:val="Sraopastraipa"/>
              <w:numPr>
                <w:ilvl w:val="1"/>
                <w:numId w:val="30"/>
              </w:numPr>
              <w:spacing w:line="240" w:lineRule="auto"/>
              <w:ind w:left="0" w:firstLine="0"/>
            </w:pPr>
            <w:r w:rsidRPr="00582276">
              <w:t>S</w:t>
            </w:r>
            <w:r w:rsidR="008671E3" w:rsidRPr="00582276">
              <w:t xml:space="preserve">pecialus </w:t>
            </w:r>
            <w:r w:rsidR="008671E3" w:rsidRPr="00582276">
              <w:rPr>
                <w:b/>
                <w:bCs/>
              </w:rPr>
              <w:t>laikiklis</w:t>
            </w:r>
            <w:r w:rsidR="008671E3" w:rsidRPr="00582276">
              <w:t xml:space="preserve"> burbulų vamzdžiui</w:t>
            </w:r>
            <w:r w:rsidR="00BC643D" w:rsidRPr="00582276">
              <w:t>;</w:t>
            </w:r>
          </w:p>
          <w:p w14:paraId="3DE2D883" w14:textId="101D6E8D" w:rsidR="00DB61B9" w:rsidRPr="00582276" w:rsidRDefault="009B5BBC" w:rsidP="00DB61B9">
            <w:pPr>
              <w:pStyle w:val="Sraopastraipa"/>
              <w:numPr>
                <w:ilvl w:val="1"/>
                <w:numId w:val="30"/>
              </w:numPr>
              <w:spacing w:line="240" w:lineRule="auto"/>
              <w:ind w:left="0" w:firstLine="0"/>
            </w:pPr>
            <w:r w:rsidRPr="00582276">
              <w:rPr>
                <w:b/>
                <w:bCs/>
              </w:rPr>
              <w:t>V</w:t>
            </w:r>
            <w:r w:rsidR="008671E3" w:rsidRPr="00582276">
              <w:rPr>
                <w:b/>
                <w:bCs/>
              </w:rPr>
              <w:t>andens</w:t>
            </w:r>
            <w:r w:rsidR="008671E3" w:rsidRPr="00582276">
              <w:t xml:space="preserve"> </w:t>
            </w:r>
            <w:r w:rsidR="008671E3" w:rsidRPr="00582276">
              <w:rPr>
                <w:b/>
                <w:bCs/>
              </w:rPr>
              <w:t>talpa</w:t>
            </w:r>
            <w:r w:rsidR="008671E3" w:rsidRPr="00582276">
              <w:t xml:space="preserve"> 32 l. </w:t>
            </w:r>
          </w:p>
          <w:p w14:paraId="7C3D3B5C" w14:textId="77777777" w:rsidR="00F7374C" w:rsidRPr="00F7374C" w:rsidRDefault="009B5BBC" w:rsidP="00DB61B9">
            <w:pPr>
              <w:pStyle w:val="Sraopastraipa"/>
              <w:numPr>
                <w:ilvl w:val="1"/>
                <w:numId w:val="30"/>
              </w:numPr>
              <w:spacing w:after="0"/>
              <w:ind w:left="0" w:firstLine="0"/>
            </w:pPr>
            <w:r w:rsidRPr="00582276">
              <w:rPr>
                <w:b/>
                <w:bCs/>
              </w:rPr>
              <w:t>Š</w:t>
            </w:r>
            <w:r w:rsidR="008671E3" w:rsidRPr="00582276">
              <w:rPr>
                <w:b/>
                <w:bCs/>
              </w:rPr>
              <w:t>viečiančių pluoštų komplektas</w:t>
            </w:r>
          </w:p>
          <w:p w14:paraId="00E438B3" w14:textId="3BA8819B" w:rsidR="00F7374C" w:rsidRDefault="00F7374C" w:rsidP="00DB61B9">
            <w:pPr>
              <w:spacing w:after="0"/>
            </w:pPr>
            <w:r>
              <w:t>Ne mažiau kaip 100 vnt. 1,5 m ilgio šviečiančių pluoštų, sujungtų į vieną komplektą, su 16 W šviesos šaltinio prietaisu ir valdymo pulteliu, pritaikytu prijungti prie burbulų vamzdžio su paminkštintu pagrindu.</w:t>
            </w:r>
          </w:p>
          <w:p w14:paraId="0059B8E0" w14:textId="36183C3F" w:rsidR="00DA2BAF" w:rsidRPr="00582276" w:rsidRDefault="00F7374C" w:rsidP="00DB61B9">
            <w:pPr>
              <w:pStyle w:val="Sraopastraipa"/>
              <w:spacing w:after="0"/>
              <w:ind w:left="0"/>
            </w:pPr>
            <w:r>
              <w:t>Sensorinis burbulų vamzdis turi būti pritaikytas dėmesio koncentracijai, su besikeičiančiomis spalvomis ir kylančiais burbuliukais.</w:t>
            </w:r>
          </w:p>
        </w:tc>
      </w:tr>
      <w:tr w:rsidR="00DA2BAF" w:rsidRPr="00582276" w14:paraId="29EA29B1" w14:textId="77777777" w:rsidTr="00BA726A">
        <w:tc>
          <w:tcPr>
            <w:tcW w:w="559" w:type="dxa"/>
            <w:tcBorders>
              <w:top w:val="single" w:sz="4" w:space="0" w:color="auto"/>
              <w:left w:val="single" w:sz="4" w:space="0" w:color="auto"/>
              <w:bottom w:val="single" w:sz="4" w:space="0" w:color="auto"/>
              <w:right w:val="single" w:sz="4" w:space="0" w:color="auto"/>
            </w:tcBorders>
          </w:tcPr>
          <w:p w14:paraId="26157515" w14:textId="50529013" w:rsidR="00DA2BAF" w:rsidRPr="00CF62F4" w:rsidRDefault="00CC6AB2">
            <w:pPr>
              <w:rPr>
                <w:b/>
                <w:bCs/>
              </w:rPr>
            </w:pPr>
            <w:r w:rsidRPr="00CF62F4">
              <w:rPr>
                <w:b/>
                <w:bCs/>
              </w:rPr>
              <w:t>6</w:t>
            </w:r>
          </w:p>
        </w:tc>
        <w:tc>
          <w:tcPr>
            <w:tcW w:w="1758" w:type="dxa"/>
            <w:tcBorders>
              <w:top w:val="single" w:sz="4" w:space="0" w:color="auto"/>
              <w:left w:val="single" w:sz="4" w:space="0" w:color="auto"/>
              <w:bottom w:val="single" w:sz="4" w:space="0" w:color="auto"/>
              <w:right w:val="single" w:sz="4" w:space="0" w:color="auto"/>
            </w:tcBorders>
          </w:tcPr>
          <w:p w14:paraId="20397DB0" w14:textId="77777777" w:rsidR="00DA2BAF" w:rsidRPr="00582276" w:rsidRDefault="00DA2BAF">
            <w:pPr>
              <w:rPr>
                <w:b/>
                <w:bCs/>
              </w:rPr>
            </w:pPr>
            <w:r w:rsidRPr="00582276">
              <w:rPr>
                <w:b/>
                <w:bCs/>
              </w:rPr>
              <w:t>Veidrodinis kampas</w:t>
            </w:r>
          </w:p>
        </w:tc>
        <w:tc>
          <w:tcPr>
            <w:tcW w:w="922" w:type="dxa"/>
            <w:tcBorders>
              <w:top w:val="single" w:sz="4" w:space="0" w:color="auto"/>
              <w:left w:val="single" w:sz="4" w:space="0" w:color="auto"/>
              <w:bottom w:val="single" w:sz="4" w:space="0" w:color="auto"/>
              <w:right w:val="single" w:sz="4" w:space="0" w:color="auto"/>
            </w:tcBorders>
          </w:tcPr>
          <w:p w14:paraId="58979613" w14:textId="77777777" w:rsidR="00DA2BAF" w:rsidRPr="00582276" w:rsidRDefault="00DA2BAF">
            <w:r w:rsidRPr="00582276">
              <w:t>vnt.</w:t>
            </w:r>
          </w:p>
        </w:tc>
        <w:tc>
          <w:tcPr>
            <w:tcW w:w="725" w:type="dxa"/>
            <w:tcBorders>
              <w:top w:val="single" w:sz="4" w:space="0" w:color="auto"/>
              <w:left w:val="single" w:sz="4" w:space="0" w:color="auto"/>
              <w:bottom w:val="single" w:sz="4" w:space="0" w:color="auto"/>
              <w:right w:val="single" w:sz="4" w:space="0" w:color="auto"/>
            </w:tcBorders>
          </w:tcPr>
          <w:p w14:paraId="24EDDB0B" w14:textId="151D7423" w:rsidR="00DA2BAF" w:rsidRPr="00582276" w:rsidRDefault="008671E3">
            <w:r w:rsidRPr="00582276">
              <w:t>2</w:t>
            </w:r>
          </w:p>
        </w:tc>
        <w:tc>
          <w:tcPr>
            <w:tcW w:w="4678" w:type="dxa"/>
            <w:tcBorders>
              <w:top w:val="single" w:sz="4" w:space="0" w:color="auto"/>
              <w:left w:val="single" w:sz="4" w:space="0" w:color="auto"/>
              <w:bottom w:val="single" w:sz="4" w:space="0" w:color="auto"/>
              <w:right w:val="single" w:sz="4" w:space="0" w:color="auto"/>
            </w:tcBorders>
          </w:tcPr>
          <w:p w14:paraId="541A117C" w14:textId="394B9F10" w:rsidR="008671E3" w:rsidRPr="00582276" w:rsidRDefault="008671E3" w:rsidP="00885FA9">
            <w:r w:rsidRPr="00582276">
              <w:t>Turi būti veidrodis</w:t>
            </w:r>
            <w:r w:rsidR="00C17073">
              <w:t>,</w:t>
            </w:r>
            <w:r w:rsidRPr="00582276">
              <w:t xml:space="preserve"> skirtas </w:t>
            </w:r>
            <w:r w:rsidR="00F7374C" w:rsidRPr="00F7374C">
              <w:t xml:space="preserve">naudoti </w:t>
            </w:r>
            <w:r w:rsidR="00F7374C">
              <w:t xml:space="preserve">su </w:t>
            </w:r>
            <w:r w:rsidRPr="00582276">
              <w:t>burbulų</w:t>
            </w:r>
            <w:r w:rsidR="00BC643D" w:rsidRPr="00582276">
              <w:t xml:space="preserve"> </w:t>
            </w:r>
            <w:r w:rsidR="00F7374C" w:rsidRPr="00F7374C">
              <w:t>vamzdžiais</w:t>
            </w:r>
            <w:r w:rsidRPr="00582276">
              <w:t>.</w:t>
            </w:r>
          </w:p>
          <w:p w14:paraId="19A19C4C" w14:textId="461FA0AD" w:rsidR="00F7374C" w:rsidRPr="00F7374C" w:rsidRDefault="00F7374C" w:rsidP="00606FDB">
            <w:pPr>
              <w:pStyle w:val="Sraopastraipa"/>
              <w:ind w:left="0"/>
              <w:rPr>
                <w:b/>
                <w:bCs/>
              </w:rPr>
            </w:pPr>
            <w:r w:rsidRPr="00F7374C">
              <w:rPr>
                <w:b/>
                <w:bCs/>
              </w:rPr>
              <w:t>Matmeny</w:t>
            </w:r>
            <w:r>
              <w:rPr>
                <w:b/>
                <w:bCs/>
              </w:rPr>
              <w:t>s</w:t>
            </w:r>
          </w:p>
          <w:p w14:paraId="4A6543E3" w14:textId="527CD99B" w:rsidR="00DA2BAF" w:rsidRPr="00606FDB" w:rsidRDefault="00F7374C" w:rsidP="00606FDB">
            <w:pPr>
              <w:pStyle w:val="Sraopastraipa"/>
              <w:ind w:left="0"/>
            </w:pPr>
            <w:r w:rsidRPr="00606FDB">
              <w:t>185 × 87 cm</w:t>
            </w:r>
            <w:r w:rsidRPr="00606FDB">
              <w:br/>
              <w:t>Storis 3 mm</w:t>
            </w:r>
          </w:p>
        </w:tc>
      </w:tr>
      <w:tr w:rsidR="00DA2BAF" w:rsidRPr="00582276" w14:paraId="5D6E13B7" w14:textId="77777777" w:rsidTr="00BA726A">
        <w:tc>
          <w:tcPr>
            <w:tcW w:w="559" w:type="dxa"/>
            <w:tcBorders>
              <w:top w:val="single" w:sz="4" w:space="0" w:color="auto"/>
              <w:left w:val="single" w:sz="4" w:space="0" w:color="auto"/>
              <w:bottom w:val="single" w:sz="4" w:space="0" w:color="auto"/>
              <w:right w:val="single" w:sz="4" w:space="0" w:color="auto"/>
            </w:tcBorders>
          </w:tcPr>
          <w:p w14:paraId="174E370E" w14:textId="38F62A00" w:rsidR="00DA2BAF" w:rsidRPr="00CF62F4" w:rsidRDefault="00CC6AB2">
            <w:pPr>
              <w:rPr>
                <w:b/>
                <w:bCs/>
              </w:rPr>
            </w:pPr>
            <w:r w:rsidRPr="00CF62F4">
              <w:rPr>
                <w:b/>
                <w:bCs/>
              </w:rPr>
              <w:t>7</w:t>
            </w:r>
          </w:p>
        </w:tc>
        <w:tc>
          <w:tcPr>
            <w:tcW w:w="1758" w:type="dxa"/>
            <w:tcBorders>
              <w:top w:val="single" w:sz="4" w:space="0" w:color="auto"/>
              <w:left w:val="single" w:sz="4" w:space="0" w:color="auto"/>
              <w:bottom w:val="single" w:sz="4" w:space="0" w:color="auto"/>
              <w:right w:val="single" w:sz="4" w:space="0" w:color="auto"/>
            </w:tcBorders>
          </w:tcPr>
          <w:p w14:paraId="2EA2E011" w14:textId="77777777" w:rsidR="00DA2BAF" w:rsidRPr="00582276" w:rsidRDefault="00DA2BAF">
            <w:pPr>
              <w:rPr>
                <w:b/>
                <w:bCs/>
              </w:rPr>
            </w:pPr>
            <w:r w:rsidRPr="00582276">
              <w:rPr>
                <w:b/>
                <w:bCs/>
              </w:rPr>
              <w:t>Šviesos pluoštų užuolaida</w:t>
            </w:r>
          </w:p>
        </w:tc>
        <w:tc>
          <w:tcPr>
            <w:tcW w:w="922" w:type="dxa"/>
            <w:tcBorders>
              <w:top w:val="single" w:sz="4" w:space="0" w:color="auto"/>
              <w:left w:val="single" w:sz="4" w:space="0" w:color="auto"/>
              <w:bottom w:val="single" w:sz="4" w:space="0" w:color="auto"/>
              <w:right w:val="single" w:sz="4" w:space="0" w:color="auto"/>
            </w:tcBorders>
          </w:tcPr>
          <w:p w14:paraId="397AA6B2" w14:textId="77777777" w:rsidR="00DA2BAF" w:rsidRPr="00582276" w:rsidRDefault="00DA2BAF">
            <w:r w:rsidRPr="00582276">
              <w:t>vnt.</w:t>
            </w:r>
          </w:p>
        </w:tc>
        <w:tc>
          <w:tcPr>
            <w:tcW w:w="725" w:type="dxa"/>
            <w:tcBorders>
              <w:top w:val="single" w:sz="4" w:space="0" w:color="auto"/>
              <w:left w:val="single" w:sz="4" w:space="0" w:color="auto"/>
              <w:bottom w:val="single" w:sz="4" w:space="0" w:color="auto"/>
              <w:right w:val="single" w:sz="4" w:space="0" w:color="auto"/>
            </w:tcBorders>
          </w:tcPr>
          <w:p w14:paraId="136208F0" w14:textId="72BDF2D6" w:rsidR="00DA2BAF" w:rsidRPr="00582276" w:rsidRDefault="00AA10AD">
            <w:r w:rsidRPr="00582276">
              <w:t>1</w:t>
            </w:r>
          </w:p>
        </w:tc>
        <w:tc>
          <w:tcPr>
            <w:tcW w:w="4678" w:type="dxa"/>
            <w:tcBorders>
              <w:top w:val="single" w:sz="4" w:space="0" w:color="auto"/>
              <w:left w:val="single" w:sz="4" w:space="0" w:color="auto"/>
              <w:bottom w:val="single" w:sz="4" w:space="0" w:color="auto"/>
              <w:right w:val="single" w:sz="4" w:space="0" w:color="auto"/>
            </w:tcBorders>
          </w:tcPr>
          <w:p w14:paraId="01ED2AAD" w14:textId="7D55A779" w:rsidR="00AA10AD" w:rsidRPr="00582276" w:rsidRDefault="00AA10AD" w:rsidP="00885FA9">
            <w:r w:rsidRPr="00582276">
              <w:t xml:space="preserve">Šviečiančių šviesos diodų komplektas skirtas pakabinti lubose. </w:t>
            </w:r>
            <w:r w:rsidR="00606FDB">
              <w:br/>
            </w:r>
            <w:r w:rsidRPr="00582276">
              <w:t xml:space="preserve">Turi būti galimybė šviesos pluoštų spalvas keisti nuotolinio valdymo būdu, nuotolinio valdymo pultas turi būti pateikiamas komplektacijoje. </w:t>
            </w:r>
          </w:p>
          <w:p w14:paraId="0ADD4447" w14:textId="77777777" w:rsidR="00606FDB" w:rsidRDefault="00AA10AD" w:rsidP="00885FA9">
            <w:r w:rsidRPr="00582276">
              <w:lastRenderedPageBreak/>
              <w:t xml:space="preserve">Komplekte turi būti ne mažiau, kaip 150 vnt. šviesos gijų, kurių ilgis ne </w:t>
            </w:r>
            <w:r w:rsidR="00606FDB" w:rsidRPr="00606FDB">
              <w:t>trumpesnis</w:t>
            </w:r>
            <w:r w:rsidR="00606FDB">
              <w:t xml:space="preserve"> </w:t>
            </w:r>
            <w:r w:rsidRPr="00582276">
              <w:t xml:space="preserve">nei 1,7 m. </w:t>
            </w:r>
          </w:p>
          <w:p w14:paraId="3DBA93EE" w14:textId="77777777" w:rsidR="00606FDB" w:rsidRPr="00606FDB" w:rsidRDefault="00606FDB" w:rsidP="00606FDB">
            <w:r w:rsidRPr="00606FDB">
              <w:t>Šviesos diodai turi būti tvirtinami ant ne mažesnio kaip 60 cm skersmens apvalaus pagrindo.</w:t>
            </w:r>
          </w:p>
          <w:p w14:paraId="3159CF2F" w14:textId="297369CF" w:rsidR="00DA2BAF" w:rsidRPr="00582276" w:rsidRDefault="00606FDB" w:rsidP="00885FA9">
            <w:r w:rsidRPr="00606FDB">
              <w:t>Šviesos pluoštai turi šviesti ne mažiau kaip 5 skirtingomis spalvomis.</w:t>
            </w:r>
          </w:p>
        </w:tc>
      </w:tr>
      <w:tr w:rsidR="00DA2BAF" w:rsidRPr="00582276" w14:paraId="0A854DE1" w14:textId="77777777" w:rsidTr="00BA726A">
        <w:tc>
          <w:tcPr>
            <w:tcW w:w="559" w:type="dxa"/>
            <w:tcBorders>
              <w:top w:val="single" w:sz="4" w:space="0" w:color="auto"/>
              <w:left w:val="single" w:sz="4" w:space="0" w:color="auto"/>
              <w:bottom w:val="single" w:sz="4" w:space="0" w:color="auto"/>
              <w:right w:val="single" w:sz="4" w:space="0" w:color="auto"/>
            </w:tcBorders>
          </w:tcPr>
          <w:p w14:paraId="62F744EC" w14:textId="1FD8E100" w:rsidR="00DA2BAF" w:rsidRPr="00CF62F4" w:rsidRDefault="00CC6AB2">
            <w:pPr>
              <w:rPr>
                <w:b/>
                <w:bCs/>
              </w:rPr>
            </w:pPr>
            <w:r w:rsidRPr="00CF62F4">
              <w:rPr>
                <w:b/>
                <w:bCs/>
              </w:rPr>
              <w:lastRenderedPageBreak/>
              <w:t>8</w:t>
            </w:r>
          </w:p>
        </w:tc>
        <w:tc>
          <w:tcPr>
            <w:tcW w:w="1758" w:type="dxa"/>
            <w:tcBorders>
              <w:top w:val="single" w:sz="4" w:space="0" w:color="auto"/>
              <w:left w:val="single" w:sz="4" w:space="0" w:color="auto"/>
              <w:bottom w:val="single" w:sz="4" w:space="0" w:color="auto"/>
              <w:right w:val="single" w:sz="4" w:space="0" w:color="auto"/>
            </w:tcBorders>
          </w:tcPr>
          <w:p w14:paraId="431BEBB9" w14:textId="77777777" w:rsidR="00DA2BAF" w:rsidRPr="00582276" w:rsidRDefault="00DA2BAF">
            <w:pPr>
              <w:rPr>
                <w:b/>
                <w:bCs/>
              </w:rPr>
            </w:pPr>
            <w:r w:rsidRPr="00582276">
              <w:rPr>
                <w:b/>
                <w:bCs/>
              </w:rPr>
              <w:t>Sensorinės grindų plytelės</w:t>
            </w:r>
          </w:p>
        </w:tc>
        <w:tc>
          <w:tcPr>
            <w:tcW w:w="922" w:type="dxa"/>
            <w:tcBorders>
              <w:top w:val="single" w:sz="4" w:space="0" w:color="auto"/>
              <w:left w:val="single" w:sz="4" w:space="0" w:color="auto"/>
              <w:bottom w:val="single" w:sz="4" w:space="0" w:color="auto"/>
              <w:right w:val="single" w:sz="4" w:space="0" w:color="auto"/>
            </w:tcBorders>
          </w:tcPr>
          <w:p w14:paraId="212EF7D1" w14:textId="77777777" w:rsidR="00DA2BAF" w:rsidRPr="00582276" w:rsidRDefault="00DA2BAF">
            <w:r w:rsidRPr="00582276">
              <w:t>kompl.</w:t>
            </w:r>
          </w:p>
        </w:tc>
        <w:tc>
          <w:tcPr>
            <w:tcW w:w="725" w:type="dxa"/>
            <w:tcBorders>
              <w:top w:val="single" w:sz="4" w:space="0" w:color="auto"/>
              <w:left w:val="single" w:sz="4" w:space="0" w:color="auto"/>
              <w:bottom w:val="single" w:sz="4" w:space="0" w:color="auto"/>
              <w:right w:val="single" w:sz="4" w:space="0" w:color="auto"/>
            </w:tcBorders>
          </w:tcPr>
          <w:p w14:paraId="443E1D73" w14:textId="259EBFC7" w:rsidR="00DA2BAF" w:rsidRPr="00582276" w:rsidRDefault="00AA10AD">
            <w:r w:rsidRPr="00582276">
              <w:t>1</w:t>
            </w:r>
          </w:p>
        </w:tc>
        <w:tc>
          <w:tcPr>
            <w:tcW w:w="4678" w:type="dxa"/>
            <w:tcBorders>
              <w:top w:val="single" w:sz="4" w:space="0" w:color="auto"/>
              <w:left w:val="single" w:sz="4" w:space="0" w:color="auto"/>
              <w:bottom w:val="single" w:sz="4" w:space="0" w:color="auto"/>
              <w:right w:val="single" w:sz="4" w:space="0" w:color="auto"/>
            </w:tcBorders>
          </w:tcPr>
          <w:p w14:paraId="7DCD2619" w14:textId="77777777" w:rsidR="00606FDB" w:rsidRDefault="00606FDB" w:rsidP="00885FA9">
            <w:r w:rsidRPr="00606FDB">
              <w:t>Sensorinės grindų plytelės turi būti pritaikytos sensoriniams kambariams. Plytelės turi būti stačiakampio formos, skirtingų spalvų, pripildytos geliu ir padengtos neslidžiu paviršiumi tiek viršuje, tiek apačioje.</w:t>
            </w:r>
          </w:p>
          <w:p w14:paraId="21C44ACF" w14:textId="77777777" w:rsidR="00606FDB" w:rsidRPr="00606FDB" w:rsidRDefault="00606FDB" w:rsidP="00606FDB">
            <w:r w:rsidRPr="00606FDB">
              <w:t>Užlipus ar palietus sensorinę plytelę, turi susilieti skirtingos spalvos ir susidaryti nauji raštai.</w:t>
            </w:r>
          </w:p>
          <w:p w14:paraId="582D8EB2" w14:textId="69D35A17" w:rsidR="00AA10AD" w:rsidRPr="00582276" w:rsidRDefault="00606FDB" w:rsidP="00885FA9">
            <w:r w:rsidRPr="00606FDB">
              <w:t>Plytelės turi būti tinkamos naudoti vaikams ir suaugusiesiems, taip pat pritaikytos asmenims su specialiaisiais poreikiais. Ant plytelių turi būti galima važiuoti neįgaliojo vežimėliu.</w:t>
            </w:r>
          </w:p>
          <w:p w14:paraId="32C8702B" w14:textId="30F70C14" w:rsidR="00606FDB" w:rsidRPr="00606FDB" w:rsidRDefault="00606FDB" w:rsidP="00606FDB">
            <w:pPr>
              <w:pStyle w:val="Sraopastraipa"/>
              <w:ind w:left="0"/>
              <w:rPr>
                <w:b/>
                <w:bCs/>
              </w:rPr>
            </w:pPr>
            <w:r w:rsidRPr="00606FDB">
              <w:rPr>
                <w:b/>
                <w:bCs/>
              </w:rPr>
              <w:t>Matmenys</w:t>
            </w:r>
          </w:p>
          <w:p w14:paraId="21E5DE13" w14:textId="234F42F5" w:rsidR="00DA2BAF" w:rsidRPr="00606FDB" w:rsidRDefault="00AA10AD" w:rsidP="00606FDB">
            <w:pPr>
              <w:pStyle w:val="Sraopastraipa"/>
              <w:ind w:left="0"/>
            </w:pPr>
            <w:r w:rsidRPr="00606FDB">
              <w:t>50 x 50 cm.</w:t>
            </w:r>
          </w:p>
        </w:tc>
      </w:tr>
      <w:tr w:rsidR="00DA2BAF" w:rsidRPr="00582276" w14:paraId="1532CAF0" w14:textId="77777777" w:rsidTr="00BA726A">
        <w:tc>
          <w:tcPr>
            <w:tcW w:w="559" w:type="dxa"/>
            <w:tcBorders>
              <w:top w:val="single" w:sz="4" w:space="0" w:color="auto"/>
              <w:left w:val="single" w:sz="4" w:space="0" w:color="auto"/>
              <w:bottom w:val="single" w:sz="4" w:space="0" w:color="auto"/>
              <w:right w:val="single" w:sz="4" w:space="0" w:color="auto"/>
            </w:tcBorders>
          </w:tcPr>
          <w:p w14:paraId="37097573" w14:textId="51FB4FBD" w:rsidR="00DA2BAF" w:rsidRPr="00CF62F4" w:rsidRDefault="00CC6AB2">
            <w:pPr>
              <w:rPr>
                <w:b/>
                <w:bCs/>
              </w:rPr>
            </w:pPr>
            <w:r w:rsidRPr="00CF62F4">
              <w:rPr>
                <w:b/>
                <w:bCs/>
              </w:rPr>
              <w:t>9</w:t>
            </w:r>
          </w:p>
        </w:tc>
        <w:tc>
          <w:tcPr>
            <w:tcW w:w="1758" w:type="dxa"/>
            <w:tcBorders>
              <w:top w:val="single" w:sz="4" w:space="0" w:color="auto"/>
              <w:left w:val="single" w:sz="4" w:space="0" w:color="auto"/>
              <w:bottom w:val="single" w:sz="4" w:space="0" w:color="auto"/>
              <w:right w:val="single" w:sz="4" w:space="0" w:color="auto"/>
            </w:tcBorders>
          </w:tcPr>
          <w:p w14:paraId="00EB85E9" w14:textId="77777777" w:rsidR="00DA2BAF" w:rsidRPr="00582276" w:rsidRDefault="00DA2BAF">
            <w:pPr>
              <w:rPr>
                <w:b/>
                <w:bCs/>
              </w:rPr>
            </w:pPr>
            <w:r w:rsidRPr="00582276">
              <w:rPr>
                <w:b/>
                <w:bCs/>
              </w:rPr>
              <w:t xml:space="preserve">UV muzikinis </w:t>
            </w:r>
            <w:proofErr w:type="spellStart"/>
            <w:r w:rsidRPr="00582276">
              <w:rPr>
                <w:b/>
                <w:bCs/>
              </w:rPr>
              <w:t>taktilinis</w:t>
            </w:r>
            <w:proofErr w:type="spellEnd"/>
            <w:r w:rsidRPr="00582276">
              <w:rPr>
                <w:b/>
                <w:bCs/>
              </w:rPr>
              <w:t xml:space="preserve"> skydelis</w:t>
            </w:r>
          </w:p>
        </w:tc>
        <w:tc>
          <w:tcPr>
            <w:tcW w:w="922" w:type="dxa"/>
            <w:tcBorders>
              <w:top w:val="single" w:sz="4" w:space="0" w:color="auto"/>
              <w:left w:val="single" w:sz="4" w:space="0" w:color="auto"/>
              <w:bottom w:val="single" w:sz="4" w:space="0" w:color="auto"/>
              <w:right w:val="single" w:sz="4" w:space="0" w:color="auto"/>
            </w:tcBorders>
          </w:tcPr>
          <w:p w14:paraId="667CF9E8" w14:textId="77777777" w:rsidR="00DA2BAF" w:rsidRPr="00582276" w:rsidRDefault="00DA2BAF">
            <w:r w:rsidRPr="00582276">
              <w:t>vnt.</w:t>
            </w:r>
          </w:p>
        </w:tc>
        <w:tc>
          <w:tcPr>
            <w:tcW w:w="725" w:type="dxa"/>
            <w:tcBorders>
              <w:top w:val="single" w:sz="4" w:space="0" w:color="auto"/>
              <w:left w:val="single" w:sz="4" w:space="0" w:color="auto"/>
              <w:bottom w:val="single" w:sz="4" w:space="0" w:color="auto"/>
              <w:right w:val="single" w:sz="4" w:space="0" w:color="auto"/>
            </w:tcBorders>
          </w:tcPr>
          <w:p w14:paraId="7D587C58" w14:textId="514E0498" w:rsidR="00DA2BAF" w:rsidRPr="00582276" w:rsidRDefault="00AA10AD">
            <w:r w:rsidRPr="00582276">
              <w:t>1</w:t>
            </w:r>
          </w:p>
        </w:tc>
        <w:tc>
          <w:tcPr>
            <w:tcW w:w="4678" w:type="dxa"/>
            <w:tcBorders>
              <w:top w:val="single" w:sz="4" w:space="0" w:color="auto"/>
              <w:left w:val="single" w:sz="4" w:space="0" w:color="auto"/>
              <w:bottom w:val="single" w:sz="4" w:space="0" w:color="auto"/>
              <w:right w:val="single" w:sz="4" w:space="0" w:color="auto"/>
            </w:tcBorders>
          </w:tcPr>
          <w:p w14:paraId="1767956E" w14:textId="45941DB3" w:rsidR="00AA10AD" w:rsidRPr="00582276" w:rsidRDefault="00AA10AD" w:rsidP="00DB61B9">
            <w:pPr>
              <w:spacing w:line="240" w:lineRule="auto"/>
            </w:pPr>
            <w:r w:rsidRPr="00582276">
              <w:t>Skydelis turi būti skirtas tvirtinti prie sienos.</w:t>
            </w:r>
            <w:r w:rsidR="00606FDB">
              <w:br/>
            </w:r>
            <w:r w:rsidRPr="00582276">
              <w:t xml:space="preserve">Skydelio </w:t>
            </w:r>
            <w:r w:rsidR="00606FDB" w:rsidRPr="00606FDB">
              <w:t>matmenys</w:t>
            </w:r>
            <w:r w:rsidRPr="00582276">
              <w:t>: 75 cm skersmuo x 10 cm gylis.</w:t>
            </w:r>
          </w:p>
          <w:p w14:paraId="638710DF" w14:textId="77777777" w:rsidR="00606FDB" w:rsidRPr="00606FDB" w:rsidRDefault="00606FDB" w:rsidP="00DB61B9">
            <w:pPr>
              <w:spacing w:line="240" w:lineRule="auto"/>
            </w:pPr>
            <w:r w:rsidRPr="00606FDB">
              <w:t>Spalvingas ir vizualiai įspūdingas skydelis turi būti su daugybe lytėjimo elementų, kuriuos galima tyrinėti rankomis ar kojomis, įskaitant virpančius ratukus, skleidžiančius grįžtamąjį spragtelėjimą, bei figūras, kurios veikia kaip jungikliai ir paspaudus skleidžia elektroninius garsus.</w:t>
            </w:r>
          </w:p>
          <w:p w14:paraId="4F9F1F31" w14:textId="77777777" w:rsidR="00606FDB" w:rsidRPr="00606FDB" w:rsidRDefault="00606FDB" w:rsidP="00DB61B9">
            <w:pPr>
              <w:spacing w:line="240" w:lineRule="auto"/>
            </w:pPr>
            <w:r w:rsidRPr="00606FDB">
              <w:lastRenderedPageBreak/>
              <w:t>Turi būti ne mažiau kaip 8 skirtingų garsų kategorijos, kiekvienoje kategorijoje ne mažiau kaip 8 garsai.</w:t>
            </w:r>
          </w:p>
          <w:p w14:paraId="638C374F" w14:textId="2F9409CD" w:rsidR="00DA2BAF" w:rsidRPr="00582276" w:rsidRDefault="00606FDB" w:rsidP="00DB61B9">
            <w:pPr>
              <w:spacing w:line="240" w:lineRule="auto"/>
            </w:pPr>
            <w:r w:rsidRPr="00606FDB">
              <w:t>Garsų kategorijos turi apimti: būgnai, dviračio skambutis, fejerverkai, automobilio signalas, lazerio šūvis, sirena, žybsnis, virpėjimas.</w:t>
            </w:r>
          </w:p>
        </w:tc>
      </w:tr>
      <w:tr w:rsidR="00DA2BAF" w:rsidRPr="00582276" w14:paraId="54699D8F" w14:textId="77777777" w:rsidTr="00BA726A">
        <w:tc>
          <w:tcPr>
            <w:tcW w:w="559" w:type="dxa"/>
            <w:tcBorders>
              <w:top w:val="single" w:sz="4" w:space="0" w:color="auto"/>
              <w:left w:val="single" w:sz="4" w:space="0" w:color="auto"/>
              <w:bottom w:val="single" w:sz="4" w:space="0" w:color="auto"/>
              <w:right w:val="single" w:sz="4" w:space="0" w:color="auto"/>
            </w:tcBorders>
          </w:tcPr>
          <w:p w14:paraId="58A0089E" w14:textId="5EB80034" w:rsidR="00DA2BAF" w:rsidRPr="00CF62F4" w:rsidRDefault="00CC6AB2">
            <w:pPr>
              <w:rPr>
                <w:b/>
                <w:bCs/>
              </w:rPr>
            </w:pPr>
            <w:r w:rsidRPr="00CF62F4">
              <w:rPr>
                <w:b/>
                <w:bCs/>
              </w:rPr>
              <w:lastRenderedPageBreak/>
              <w:t>10</w:t>
            </w:r>
          </w:p>
        </w:tc>
        <w:tc>
          <w:tcPr>
            <w:tcW w:w="1758" w:type="dxa"/>
            <w:tcBorders>
              <w:top w:val="single" w:sz="4" w:space="0" w:color="auto"/>
              <w:left w:val="single" w:sz="4" w:space="0" w:color="auto"/>
              <w:bottom w:val="single" w:sz="4" w:space="0" w:color="auto"/>
              <w:right w:val="single" w:sz="4" w:space="0" w:color="auto"/>
            </w:tcBorders>
          </w:tcPr>
          <w:p w14:paraId="0E776E6B" w14:textId="77777777" w:rsidR="00DA2BAF" w:rsidRPr="00582276" w:rsidRDefault="00DA2BAF">
            <w:pPr>
              <w:rPr>
                <w:b/>
                <w:bCs/>
              </w:rPr>
            </w:pPr>
            <w:r w:rsidRPr="00582276">
              <w:rPr>
                <w:b/>
                <w:bCs/>
              </w:rPr>
              <w:t>Raminantis sensorinių priemonių rinkinys</w:t>
            </w:r>
          </w:p>
        </w:tc>
        <w:tc>
          <w:tcPr>
            <w:tcW w:w="922" w:type="dxa"/>
            <w:tcBorders>
              <w:top w:val="single" w:sz="4" w:space="0" w:color="auto"/>
              <w:left w:val="single" w:sz="4" w:space="0" w:color="auto"/>
              <w:bottom w:val="single" w:sz="4" w:space="0" w:color="auto"/>
              <w:right w:val="single" w:sz="4" w:space="0" w:color="auto"/>
            </w:tcBorders>
          </w:tcPr>
          <w:p w14:paraId="16D3AA42" w14:textId="77777777" w:rsidR="00DA2BAF" w:rsidRPr="00582276" w:rsidRDefault="00DA2BAF">
            <w:r w:rsidRPr="00582276">
              <w:t>kompl.</w:t>
            </w:r>
          </w:p>
        </w:tc>
        <w:tc>
          <w:tcPr>
            <w:tcW w:w="725" w:type="dxa"/>
            <w:tcBorders>
              <w:top w:val="single" w:sz="4" w:space="0" w:color="auto"/>
              <w:left w:val="single" w:sz="4" w:space="0" w:color="auto"/>
              <w:bottom w:val="single" w:sz="4" w:space="0" w:color="auto"/>
              <w:right w:val="single" w:sz="4" w:space="0" w:color="auto"/>
            </w:tcBorders>
          </w:tcPr>
          <w:p w14:paraId="1A996044" w14:textId="7E877822" w:rsidR="00DA2BAF" w:rsidRPr="00582276" w:rsidRDefault="00AA10AD">
            <w:r w:rsidRPr="00582276">
              <w:t>1</w:t>
            </w:r>
          </w:p>
        </w:tc>
        <w:tc>
          <w:tcPr>
            <w:tcW w:w="4678" w:type="dxa"/>
            <w:tcBorders>
              <w:top w:val="single" w:sz="4" w:space="0" w:color="auto"/>
              <w:left w:val="single" w:sz="4" w:space="0" w:color="auto"/>
              <w:bottom w:val="single" w:sz="4" w:space="0" w:color="auto"/>
              <w:right w:val="single" w:sz="4" w:space="0" w:color="auto"/>
            </w:tcBorders>
          </w:tcPr>
          <w:p w14:paraId="10DE1927" w14:textId="77777777" w:rsidR="00606FDB" w:rsidRDefault="00AA10AD" w:rsidP="00885FA9">
            <w:r w:rsidRPr="00582276">
              <w:t xml:space="preserve">Rinkinį turi sudaryti įvairios sensorinės priemonės, nusiraminimo ir atsipalaidavimo seansui sukurti. </w:t>
            </w:r>
            <w:r w:rsidR="00606FDB">
              <w:br/>
            </w:r>
            <w:r w:rsidR="00606FDB" w:rsidRPr="00606FDB">
              <w:t>Rinkinį turi sudaryti ne mažiau kaip 35 sensorinės priemonės.</w:t>
            </w:r>
          </w:p>
          <w:p w14:paraId="51375FF8" w14:textId="520820CA" w:rsidR="00DA2BAF" w:rsidRPr="00582276" w:rsidRDefault="00606FDB" w:rsidP="00885FA9">
            <w:r w:rsidRPr="00606FDB">
              <w:t>Rinkinys turi būti pateiktas sensorinėms priemonėms pritaikytoje dėžėje.</w:t>
            </w:r>
          </w:p>
        </w:tc>
      </w:tr>
    </w:tbl>
    <w:p w14:paraId="73AFDC81" w14:textId="3229AE3E" w:rsidR="001E6311" w:rsidRPr="00582276" w:rsidRDefault="002C4885" w:rsidP="009B5BBC">
      <w:pPr>
        <w:pStyle w:val="Antrat1"/>
      </w:pPr>
      <w:r w:rsidRPr="00582276">
        <w:t>3 DALIS – Baldai</w:t>
      </w:r>
    </w:p>
    <w:tbl>
      <w:tblPr>
        <w:tblW w:w="0" w:type="auto"/>
        <w:tblLayout w:type="fixed"/>
        <w:tblLook w:val="04A0" w:firstRow="1" w:lastRow="0" w:firstColumn="1" w:lastColumn="0" w:noHBand="0" w:noVBand="1"/>
      </w:tblPr>
      <w:tblGrid>
        <w:gridCol w:w="561"/>
        <w:gridCol w:w="1702"/>
        <w:gridCol w:w="993"/>
        <w:gridCol w:w="863"/>
        <w:gridCol w:w="4511"/>
      </w:tblGrid>
      <w:tr w:rsidR="00DA2BAF" w:rsidRPr="00582276" w14:paraId="2C27265D" w14:textId="77777777" w:rsidTr="00BA726A">
        <w:trPr>
          <w:tblHeader/>
        </w:trPr>
        <w:tc>
          <w:tcPr>
            <w:tcW w:w="561" w:type="dxa"/>
            <w:tcBorders>
              <w:top w:val="single" w:sz="4" w:space="0" w:color="auto"/>
              <w:left w:val="single" w:sz="4" w:space="0" w:color="auto"/>
              <w:bottom w:val="single" w:sz="4" w:space="0" w:color="auto"/>
              <w:right w:val="single" w:sz="4" w:space="0" w:color="auto"/>
            </w:tcBorders>
          </w:tcPr>
          <w:p w14:paraId="3CAB3394" w14:textId="77777777" w:rsidR="00DA2BAF" w:rsidRPr="00582276" w:rsidRDefault="00DA2BAF">
            <w:pPr>
              <w:rPr>
                <w:b/>
                <w:bCs/>
              </w:rPr>
            </w:pPr>
            <w:r w:rsidRPr="00582276">
              <w:rPr>
                <w:b/>
                <w:bCs/>
              </w:rPr>
              <w:t>Eil. Nr.</w:t>
            </w:r>
          </w:p>
        </w:tc>
        <w:tc>
          <w:tcPr>
            <w:tcW w:w="1702" w:type="dxa"/>
            <w:tcBorders>
              <w:top w:val="single" w:sz="4" w:space="0" w:color="auto"/>
              <w:left w:val="single" w:sz="4" w:space="0" w:color="auto"/>
              <w:bottom w:val="single" w:sz="4" w:space="0" w:color="auto"/>
              <w:right w:val="single" w:sz="4" w:space="0" w:color="auto"/>
            </w:tcBorders>
          </w:tcPr>
          <w:p w14:paraId="0EE69234" w14:textId="77777777" w:rsidR="00DA2BAF" w:rsidRPr="00582276" w:rsidRDefault="00DA2BAF">
            <w:pPr>
              <w:rPr>
                <w:b/>
                <w:bCs/>
              </w:rPr>
            </w:pPr>
            <w:r w:rsidRPr="00582276">
              <w:rPr>
                <w:b/>
                <w:bCs/>
              </w:rPr>
              <w:t>Pavadinimas</w:t>
            </w:r>
          </w:p>
        </w:tc>
        <w:tc>
          <w:tcPr>
            <w:tcW w:w="993" w:type="dxa"/>
            <w:tcBorders>
              <w:top w:val="single" w:sz="4" w:space="0" w:color="auto"/>
              <w:left w:val="single" w:sz="4" w:space="0" w:color="auto"/>
              <w:bottom w:val="single" w:sz="4" w:space="0" w:color="auto"/>
              <w:right w:val="single" w:sz="4" w:space="0" w:color="auto"/>
            </w:tcBorders>
          </w:tcPr>
          <w:p w14:paraId="3E839BC6" w14:textId="77777777" w:rsidR="00DA2BAF" w:rsidRPr="00582276" w:rsidRDefault="00DA2BAF">
            <w:pPr>
              <w:rPr>
                <w:b/>
                <w:bCs/>
              </w:rPr>
            </w:pPr>
            <w:r w:rsidRPr="00582276">
              <w:rPr>
                <w:b/>
                <w:bCs/>
              </w:rPr>
              <w:t>Mat. vnt.</w:t>
            </w:r>
          </w:p>
        </w:tc>
        <w:tc>
          <w:tcPr>
            <w:tcW w:w="863" w:type="dxa"/>
            <w:tcBorders>
              <w:top w:val="single" w:sz="4" w:space="0" w:color="auto"/>
              <w:left w:val="single" w:sz="4" w:space="0" w:color="auto"/>
              <w:bottom w:val="single" w:sz="4" w:space="0" w:color="auto"/>
              <w:right w:val="single" w:sz="4" w:space="0" w:color="auto"/>
            </w:tcBorders>
          </w:tcPr>
          <w:p w14:paraId="1DB2E38E" w14:textId="75982999" w:rsidR="00DA2BAF" w:rsidRPr="00582276" w:rsidRDefault="00DA2BAF">
            <w:pPr>
              <w:rPr>
                <w:b/>
                <w:bCs/>
              </w:rPr>
            </w:pPr>
            <w:r w:rsidRPr="00582276">
              <w:rPr>
                <w:b/>
                <w:bCs/>
              </w:rPr>
              <w:t>Kiekis</w:t>
            </w:r>
          </w:p>
        </w:tc>
        <w:tc>
          <w:tcPr>
            <w:tcW w:w="4511" w:type="dxa"/>
            <w:tcBorders>
              <w:top w:val="single" w:sz="4" w:space="0" w:color="auto"/>
              <w:left w:val="single" w:sz="4" w:space="0" w:color="auto"/>
              <w:bottom w:val="single" w:sz="4" w:space="0" w:color="auto"/>
              <w:right w:val="single" w:sz="4" w:space="0" w:color="auto"/>
            </w:tcBorders>
          </w:tcPr>
          <w:p w14:paraId="59FBCE53" w14:textId="73A50B64" w:rsidR="00DA2BAF" w:rsidRPr="00582276" w:rsidRDefault="00DA2BAF">
            <w:pPr>
              <w:rPr>
                <w:b/>
                <w:bCs/>
              </w:rPr>
            </w:pPr>
            <w:r w:rsidRPr="00582276">
              <w:rPr>
                <w:b/>
                <w:bCs/>
              </w:rPr>
              <w:t>Specifikacija</w:t>
            </w:r>
          </w:p>
        </w:tc>
      </w:tr>
      <w:tr w:rsidR="00DA2BAF" w:rsidRPr="00582276" w14:paraId="1C3825FC" w14:textId="77777777" w:rsidTr="00BA726A">
        <w:trPr>
          <w:trHeight w:val="833"/>
        </w:trPr>
        <w:tc>
          <w:tcPr>
            <w:tcW w:w="561" w:type="dxa"/>
            <w:tcBorders>
              <w:top w:val="single" w:sz="4" w:space="0" w:color="auto"/>
              <w:left w:val="single" w:sz="4" w:space="0" w:color="auto"/>
              <w:bottom w:val="single" w:sz="4" w:space="0" w:color="auto"/>
              <w:right w:val="single" w:sz="4" w:space="0" w:color="auto"/>
            </w:tcBorders>
          </w:tcPr>
          <w:p w14:paraId="74F779F3" w14:textId="53ECBC1B" w:rsidR="00DA2BAF" w:rsidRPr="00CF62F4" w:rsidRDefault="00DA2BAF">
            <w:pPr>
              <w:rPr>
                <w:b/>
                <w:bCs/>
              </w:rPr>
            </w:pPr>
            <w:r w:rsidRPr="00CF62F4">
              <w:rPr>
                <w:b/>
                <w:bCs/>
              </w:rPr>
              <w:t>1</w:t>
            </w:r>
          </w:p>
        </w:tc>
        <w:tc>
          <w:tcPr>
            <w:tcW w:w="1702" w:type="dxa"/>
            <w:tcBorders>
              <w:top w:val="single" w:sz="4" w:space="0" w:color="auto"/>
              <w:left w:val="single" w:sz="4" w:space="0" w:color="auto"/>
              <w:bottom w:val="single" w:sz="4" w:space="0" w:color="auto"/>
              <w:right w:val="single" w:sz="4" w:space="0" w:color="auto"/>
            </w:tcBorders>
          </w:tcPr>
          <w:p w14:paraId="550E5A02" w14:textId="5A84A955" w:rsidR="00DA2BAF" w:rsidRPr="00582276" w:rsidRDefault="00DA2BAF">
            <w:pPr>
              <w:rPr>
                <w:b/>
                <w:bCs/>
              </w:rPr>
            </w:pPr>
            <w:r w:rsidRPr="00582276">
              <w:rPr>
                <w:b/>
                <w:bCs/>
              </w:rPr>
              <w:t>Sėdmaiši</w:t>
            </w:r>
            <w:r w:rsidR="002D4C0C" w:rsidRPr="00582276">
              <w:rPr>
                <w:b/>
                <w:bCs/>
              </w:rPr>
              <w:t>s</w:t>
            </w:r>
          </w:p>
        </w:tc>
        <w:tc>
          <w:tcPr>
            <w:tcW w:w="993" w:type="dxa"/>
            <w:tcBorders>
              <w:top w:val="single" w:sz="4" w:space="0" w:color="auto"/>
              <w:left w:val="single" w:sz="4" w:space="0" w:color="auto"/>
              <w:bottom w:val="single" w:sz="4" w:space="0" w:color="auto"/>
              <w:right w:val="single" w:sz="4" w:space="0" w:color="auto"/>
            </w:tcBorders>
          </w:tcPr>
          <w:p w14:paraId="229FECF3" w14:textId="77777777" w:rsidR="00DA2BAF" w:rsidRPr="00582276" w:rsidRDefault="00DA2BAF">
            <w:r w:rsidRPr="00582276">
              <w:t>vnt.</w:t>
            </w:r>
          </w:p>
        </w:tc>
        <w:tc>
          <w:tcPr>
            <w:tcW w:w="863" w:type="dxa"/>
            <w:tcBorders>
              <w:top w:val="single" w:sz="4" w:space="0" w:color="auto"/>
              <w:left w:val="single" w:sz="4" w:space="0" w:color="auto"/>
              <w:bottom w:val="single" w:sz="4" w:space="0" w:color="auto"/>
              <w:right w:val="single" w:sz="4" w:space="0" w:color="auto"/>
            </w:tcBorders>
          </w:tcPr>
          <w:p w14:paraId="4585F583" w14:textId="14025A6C" w:rsidR="00DA2BAF" w:rsidRPr="00582276" w:rsidRDefault="00710376">
            <w:r w:rsidRPr="00582276">
              <w:t>6</w:t>
            </w:r>
          </w:p>
        </w:tc>
        <w:tc>
          <w:tcPr>
            <w:tcW w:w="4511" w:type="dxa"/>
            <w:tcBorders>
              <w:top w:val="single" w:sz="4" w:space="0" w:color="auto"/>
              <w:left w:val="single" w:sz="4" w:space="0" w:color="auto"/>
              <w:bottom w:val="single" w:sz="4" w:space="0" w:color="auto"/>
              <w:right w:val="single" w:sz="4" w:space="0" w:color="auto"/>
            </w:tcBorders>
          </w:tcPr>
          <w:p w14:paraId="53345E5F" w14:textId="77777777" w:rsidR="00710376" w:rsidRPr="00582276" w:rsidRDefault="00710376" w:rsidP="00DB61B9">
            <w:pPr>
              <w:spacing w:after="0" w:line="240" w:lineRule="auto"/>
            </w:pPr>
            <w:r w:rsidRPr="00582276">
              <w:t>Sėdmaišio išmatavimai:</w:t>
            </w:r>
          </w:p>
          <w:p w14:paraId="1B15542E" w14:textId="24872919" w:rsidR="00710376" w:rsidRPr="00582276" w:rsidRDefault="00710376" w:rsidP="00DB61B9">
            <w:pPr>
              <w:spacing w:after="0" w:line="240" w:lineRule="auto"/>
            </w:pPr>
            <w:r w:rsidRPr="00582276">
              <w:t xml:space="preserve">Aukštis: ne mažiau </w:t>
            </w:r>
            <w:r w:rsidR="00964441">
              <w:t xml:space="preserve">kaip </w:t>
            </w:r>
            <w:r w:rsidRPr="00582276">
              <w:t>75 cm</w:t>
            </w:r>
          </w:p>
          <w:p w14:paraId="1C4B313E" w14:textId="70406857" w:rsidR="00710376" w:rsidRPr="00582276" w:rsidRDefault="00710376" w:rsidP="00DB61B9">
            <w:pPr>
              <w:spacing w:after="0" w:line="240" w:lineRule="auto"/>
            </w:pPr>
            <w:r w:rsidRPr="00582276">
              <w:t xml:space="preserve">Plotis: ne mažiau </w:t>
            </w:r>
            <w:r w:rsidR="00964441">
              <w:t xml:space="preserve">kaip </w:t>
            </w:r>
            <w:r w:rsidRPr="00582276">
              <w:t>75 cm</w:t>
            </w:r>
          </w:p>
          <w:p w14:paraId="0BACEAC6" w14:textId="71EFBDA6" w:rsidR="00710376" w:rsidRDefault="00710376" w:rsidP="00DB61B9">
            <w:pPr>
              <w:spacing w:after="0" w:line="240" w:lineRule="auto"/>
            </w:pPr>
            <w:r w:rsidRPr="00582276">
              <w:t xml:space="preserve">Ilgis: ne mažiau </w:t>
            </w:r>
            <w:r w:rsidR="00964441">
              <w:t xml:space="preserve">kaip </w:t>
            </w:r>
            <w:r w:rsidRPr="00582276">
              <w:t>80 cm</w:t>
            </w:r>
          </w:p>
          <w:p w14:paraId="11B1B966" w14:textId="77777777" w:rsidR="00DB61B9" w:rsidRPr="00582276" w:rsidRDefault="00DB61B9" w:rsidP="00DB61B9">
            <w:pPr>
              <w:spacing w:after="0" w:line="240" w:lineRule="auto"/>
            </w:pPr>
          </w:p>
          <w:p w14:paraId="6C51E12B" w14:textId="50A9F11B" w:rsidR="00DA2BAF" w:rsidRPr="00582276" w:rsidRDefault="00964441" w:rsidP="00710376">
            <w:r w:rsidRPr="00964441">
              <w:t xml:space="preserve">Sėdmaišis turi būti pagamintas iš kokybiško, lengvai valomo audinio. </w:t>
            </w:r>
            <w:r>
              <w:br/>
            </w:r>
            <w:r w:rsidR="00710376" w:rsidRPr="00582276">
              <w:t>Turi būti galimybė pasirinkti spalvas.</w:t>
            </w:r>
          </w:p>
        </w:tc>
      </w:tr>
      <w:tr w:rsidR="00DA2BAF" w:rsidRPr="00582276" w14:paraId="4DAA42C1" w14:textId="77777777" w:rsidTr="00BA726A">
        <w:tc>
          <w:tcPr>
            <w:tcW w:w="561" w:type="dxa"/>
            <w:tcBorders>
              <w:top w:val="single" w:sz="4" w:space="0" w:color="auto"/>
              <w:left w:val="single" w:sz="4" w:space="0" w:color="auto"/>
              <w:bottom w:val="single" w:sz="4" w:space="0" w:color="auto"/>
              <w:right w:val="single" w:sz="4" w:space="0" w:color="auto"/>
            </w:tcBorders>
          </w:tcPr>
          <w:p w14:paraId="3115F5A9" w14:textId="3BF94342" w:rsidR="00DA2BAF" w:rsidRPr="00CF62F4" w:rsidRDefault="00DA2BAF">
            <w:pPr>
              <w:rPr>
                <w:b/>
                <w:bCs/>
              </w:rPr>
            </w:pPr>
            <w:r w:rsidRPr="00CF62F4">
              <w:rPr>
                <w:b/>
                <w:bCs/>
              </w:rPr>
              <w:t>2</w:t>
            </w:r>
          </w:p>
        </w:tc>
        <w:tc>
          <w:tcPr>
            <w:tcW w:w="1702" w:type="dxa"/>
            <w:tcBorders>
              <w:top w:val="single" w:sz="4" w:space="0" w:color="auto"/>
              <w:left w:val="single" w:sz="4" w:space="0" w:color="auto"/>
              <w:bottom w:val="single" w:sz="4" w:space="0" w:color="auto"/>
              <w:right w:val="single" w:sz="4" w:space="0" w:color="auto"/>
            </w:tcBorders>
          </w:tcPr>
          <w:p w14:paraId="327E2851" w14:textId="5CB37056" w:rsidR="00DA2BAF" w:rsidRPr="00582276" w:rsidRDefault="00DA2BAF">
            <w:pPr>
              <w:rPr>
                <w:b/>
                <w:bCs/>
              </w:rPr>
            </w:pPr>
            <w:r w:rsidRPr="00582276">
              <w:rPr>
                <w:b/>
                <w:bCs/>
              </w:rPr>
              <w:t>Pufa</w:t>
            </w:r>
            <w:r w:rsidR="002D4C0C" w:rsidRPr="00582276">
              <w:rPr>
                <w:b/>
                <w:bCs/>
              </w:rPr>
              <w:t>s</w:t>
            </w:r>
          </w:p>
        </w:tc>
        <w:tc>
          <w:tcPr>
            <w:tcW w:w="993" w:type="dxa"/>
            <w:tcBorders>
              <w:top w:val="single" w:sz="4" w:space="0" w:color="auto"/>
              <w:left w:val="single" w:sz="4" w:space="0" w:color="auto"/>
              <w:bottom w:val="single" w:sz="4" w:space="0" w:color="auto"/>
              <w:right w:val="single" w:sz="4" w:space="0" w:color="auto"/>
            </w:tcBorders>
          </w:tcPr>
          <w:p w14:paraId="2CDD6FB0" w14:textId="77777777" w:rsidR="00DA2BAF" w:rsidRPr="00582276" w:rsidRDefault="00DA2BAF">
            <w:r w:rsidRPr="00582276">
              <w:t>vnt.</w:t>
            </w:r>
          </w:p>
        </w:tc>
        <w:tc>
          <w:tcPr>
            <w:tcW w:w="863" w:type="dxa"/>
            <w:tcBorders>
              <w:top w:val="single" w:sz="4" w:space="0" w:color="auto"/>
              <w:left w:val="single" w:sz="4" w:space="0" w:color="auto"/>
              <w:bottom w:val="single" w:sz="4" w:space="0" w:color="auto"/>
              <w:right w:val="single" w:sz="4" w:space="0" w:color="auto"/>
            </w:tcBorders>
          </w:tcPr>
          <w:p w14:paraId="11EC3A99" w14:textId="28F14CDF" w:rsidR="00DA2BAF" w:rsidRPr="00582276" w:rsidRDefault="00855E28">
            <w:r w:rsidRPr="00582276">
              <w:t>6</w:t>
            </w:r>
          </w:p>
        </w:tc>
        <w:tc>
          <w:tcPr>
            <w:tcW w:w="4511" w:type="dxa"/>
            <w:tcBorders>
              <w:top w:val="single" w:sz="4" w:space="0" w:color="auto"/>
              <w:left w:val="single" w:sz="4" w:space="0" w:color="auto"/>
              <w:bottom w:val="single" w:sz="4" w:space="0" w:color="auto"/>
              <w:right w:val="single" w:sz="4" w:space="0" w:color="auto"/>
            </w:tcBorders>
          </w:tcPr>
          <w:p w14:paraId="79A792F3" w14:textId="77777777" w:rsidR="00855E28" w:rsidRPr="00582276" w:rsidRDefault="00855E28" w:rsidP="00DB61B9">
            <w:pPr>
              <w:spacing w:after="0" w:line="240" w:lineRule="auto"/>
            </w:pPr>
            <w:proofErr w:type="spellStart"/>
            <w:r w:rsidRPr="00582276">
              <w:t>Pufo</w:t>
            </w:r>
            <w:proofErr w:type="spellEnd"/>
            <w:r w:rsidRPr="00582276">
              <w:t xml:space="preserve"> išmatavimai:</w:t>
            </w:r>
          </w:p>
          <w:p w14:paraId="2CBD7CE0" w14:textId="514C7FB6" w:rsidR="00855E28" w:rsidRPr="00582276" w:rsidRDefault="00855E28" w:rsidP="00DB61B9">
            <w:pPr>
              <w:spacing w:after="0" w:line="240" w:lineRule="auto"/>
            </w:pPr>
            <w:r w:rsidRPr="00582276">
              <w:t xml:space="preserve">ilgis: ne mažiau </w:t>
            </w:r>
            <w:r w:rsidR="00964441">
              <w:t xml:space="preserve">kaip </w:t>
            </w:r>
            <w:r w:rsidRPr="00582276">
              <w:t>45 cm</w:t>
            </w:r>
          </w:p>
          <w:p w14:paraId="7C6C55F1" w14:textId="6E33205B" w:rsidR="00855E28" w:rsidRPr="00582276" w:rsidRDefault="00855E28" w:rsidP="00DB61B9">
            <w:pPr>
              <w:spacing w:after="0" w:line="240" w:lineRule="auto"/>
            </w:pPr>
            <w:r w:rsidRPr="00582276">
              <w:t xml:space="preserve">plotis: ne mažiau </w:t>
            </w:r>
            <w:r w:rsidR="00964441">
              <w:t xml:space="preserve">kaip </w:t>
            </w:r>
            <w:r w:rsidRPr="00582276">
              <w:t>45 cm</w:t>
            </w:r>
          </w:p>
          <w:p w14:paraId="632A0412" w14:textId="3A6D36E6" w:rsidR="00855E28" w:rsidRDefault="00855E28" w:rsidP="00DB61B9">
            <w:pPr>
              <w:spacing w:after="0" w:line="240" w:lineRule="auto"/>
            </w:pPr>
            <w:r w:rsidRPr="00582276">
              <w:t xml:space="preserve">aukštis: ne mažiau </w:t>
            </w:r>
            <w:r w:rsidR="00964441">
              <w:t xml:space="preserve">kaip </w:t>
            </w:r>
            <w:r w:rsidRPr="00582276">
              <w:t>35 cm</w:t>
            </w:r>
          </w:p>
          <w:p w14:paraId="164A2A07" w14:textId="77777777" w:rsidR="00DB61B9" w:rsidRPr="00582276" w:rsidRDefault="00DB61B9" w:rsidP="00DB61B9">
            <w:pPr>
              <w:spacing w:after="0" w:line="240" w:lineRule="auto"/>
            </w:pPr>
          </w:p>
          <w:p w14:paraId="488607EE" w14:textId="77777777" w:rsidR="00964441" w:rsidRDefault="00964441" w:rsidP="00855E28">
            <w:r w:rsidRPr="00964441">
              <w:t xml:space="preserve">Pufas turi būti pagamintas iš kokybiško, lengvai valomo audinio. </w:t>
            </w:r>
          </w:p>
          <w:p w14:paraId="4612789F" w14:textId="43485231" w:rsidR="00DA2BAF" w:rsidRPr="00582276" w:rsidRDefault="00855E28" w:rsidP="00855E28">
            <w:r w:rsidRPr="00582276">
              <w:t>Turi būti galimybė pasirinkti spalvas.</w:t>
            </w:r>
          </w:p>
        </w:tc>
      </w:tr>
      <w:tr w:rsidR="00DA2BAF" w:rsidRPr="00582276" w14:paraId="78998E34" w14:textId="77777777" w:rsidTr="00BA726A">
        <w:tc>
          <w:tcPr>
            <w:tcW w:w="561" w:type="dxa"/>
            <w:tcBorders>
              <w:top w:val="single" w:sz="4" w:space="0" w:color="auto"/>
              <w:left w:val="single" w:sz="4" w:space="0" w:color="auto"/>
              <w:bottom w:val="single" w:sz="4" w:space="0" w:color="auto"/>
              <w:right w:val="single" w:sz="4" w:space="0" w:color="auto"/>
            </w:tcBorders>
          </w:tcPr>
          <w:p w14:paraId="17CFBB89" w14:textId="6BB4837D" w:rsidR="00DA2BAF" w:rsidRPr="00CF62F4" w:rsidRDefault="00CC6AB2">
            <w:pPr>
              <w:rPr>
                <w:b/>
                <w:bCs/>
              </w:rPr>
            </w:pPr>
            <w:r w:rsidRPr="00CF62F4">
              <w:rPr>
                <w:b/>
                <w:bCs/>
              </w:rPr>
              <w:t>3</w:t>
            </w:r>
          </w:p>
        </w:tc>
        <w:tc>
          <w:tcPr>
            <w:tcW w:w="1702" w:type="dxa"/>
            <w:tcBorders>
              <w:top w:val="single" w:sz="4" w:space="0" w:color="auto"/>
              <w:left w:val="single" w:sz="4" w:space="0" w:color="auto"/>
              <w:bottom w:val="single" w:sz="4" w:space="0" w:color="auto"/>
              <w:right w:val="single" w:sz="4" w:space="0" w:color="auto"/>
            </w:tcBorders>
          </w:tcPr>
          <w:p w14:paraId="175A2CF2" w14:textId="77777777" w:rsidR="00DA2BAF" w:rsidRPr="00582276" w:rsidRDefault="00DA2BAF">
            <w:pPr>
              <w:rPr>
                <w:b/>
                <w:bCs/>
              </w:rPr>
            </w:pPr>
            <w:r w:rsidRPr="00582276">
              <w:rPr>
                <w:b/>
                <w:bCs/>
              </w:rPr>
              <w:t xml:space="preserve">Lentyna sensorinėms </w:t>
            </w:r>
            <w:r w:rsidRPr="00582276">
              <w:rPr>
                <w:b/>
                <w:bCs/>
              </w:rPr>
              <w:lastRenderedPageBreak/>
              <w:t>priemonėms laikyti</w:t>
            </w:r>
          </w:p>
        </w:tc>
        <w:tc>
          <w:tcPr>
            <w:tcW w:w="993" w:type="dxa"/>
            <w:tcBorders>
              <w:top w:val="single" w:sz="4" w:space="0" w:color="auto"/>
              <w:left w:val="single" w:sz="4" w:space="0" w:color="auto"/>
              <w:bottom w:val="single" w:sz="4" w:space="0" w:color="auto"/>
              <w:right w:val="single" w:sz="4" w:space="0" w:color="auto"/>
            </w:tcBorders>
          </w:tcPr>
          <w:p w14:paraId="797AFFE6" w14:textId="77777777" w:rsidR="00DA2BAF" w:rsidRPr="00582276" w:rsidRDefault="00DA2BAF">
            <w:r w:rsidRPr="00582276">
              <w:lastRenderedPageBreak/>
              <w:t>vnt.</w:t>
            </w:r>
          </w:p>
        </w:tc>
        <w:tc>
          <w:tcPr>
            <w:tcW w:w="863" w:type="dxa"/>
            <w:tcBorders>
              <w:top w:val="single" w:sz="4" w:space="0" w:color="auto"/>
              <w:left w:val="single" w:sz="4" w:space="0" w:color="auto"/>
              <w:bottom w:val="single" w:sz="4" w:space="0" w:color="auto"/>
              <w:right w:val="single" w:sz="4" w:space="0" w:color="auto"/>
            </w:tcBorders>
          </w:tcPr>
          <w:p w14:paraId="0162CA6B" w14:textId="2518DFE4" w:rsidR="00DA2BAF" w:rsidRPr="00582276" w:rsidRDefault="00855E28">
            <w:r w:rsidRPr="00582276">
              <w:t>1</w:t>
            </w:r>
          </w:p>
        </w:tc>
        <w:tc>
          <w:tcPr>
            <w:tcW w:w="4511" w:type="dxa"/>
            <w:tcBorders>
              <w:top w:val="single" w:sz="4" w:space="0" w:color="auto"/>
              <w:left w:val="single" w:sz="4" w:space="0" w:color="auto"/>
              <w:bottom w:val="single" w:sz="4" w:space="0" w:color="auto"/>
              <w:right w:val="single" w:sz="4" w:space="0" w:color="auto"/>
            </w:tcBorders>
          </w:tcPr>
          <w:p w14:paraId="70F70C75" w14:textId="345D50BF" w:rsidR="00BD30FD" w:rsidRPr="00582276" w:rsidRDefault="00855E28" w:rsidP="00DB61B9">
            <w:pPr>
              <w:spacing w:line="240" w:lineRule="auto"/>
            </w:pPr>
            <w:r w:rsidRPr="00582276">
              <w:t xml:space="preserve">Daiktams laikyti pritaikyta priemonių lentyna. </w:t>
            </w:r>
            <w:r w:rsidR="00C90019">
              <w:br/>
            </w:r>
            <w:r w:rsidR="00C90019">
              <w:br/>
            </w:r>
            <w:r w:rsidR="00C90019" w:rsidRPr="00C90019">
              <w:lastRenderedPageBreak/>
              <w:t>Turi turėti ne mažiau kaip 25 lentynų dalis, pritaikytas daiktams (daiktų krepšeliams) laikyti.</w:t>
            </w:r>
          </w:p>
          <w:p w14:paraId="3C6832AC" w14:textId="77777777" w:rsidR="00C90019" w:rsidRPr="00C90019" w:rsidRDefault="00C90019" w:rsidP="00DB61B9">
            <w:pPr>
              <w:spacing w:line="240" w:lineRule="auto"/>
            </w:pPr>
            <w:r w:rsidRPr="00C90019">
              <w:t>Vienos lentynos dalies dydis: 33 × 33 cm (paklaida ±1 cm).</w:t>
            </w:r>
          </w:p>
          <w:p w14:paraId="3F349C19" w14:textId="77777777" w:rsidR="00C90019" w:rsidRPr="00C90019" w:rsidRDefault="00C90019" w:rsidP="00DB61B9">
            <w:pPr>
              <w:pStyle w:val="Sraopastraipa"/>
              <w:spacing w:line="240" w:lineRule="auto"/>
              <w:ind w:left="0"/>
              <w:rPr>
                <w:b/>
                <w:bCs/>
              </w:rPr>
            </w:pPr>
            <w:r w:rsidRPr="00C90019">
              <w:rPr>
                <w:b/>
                <w:bCs/>
              </w:rPr>
              <w:t>Matmenys</w:t>
            </w:r>
          </w:p>
          <w:p w14:paraId="60554FA2" w14:textId="0C287EF6" w:rsidR="00C90019" w:rsidRPr="00C90019" w:rsidRDefault="00C90019" w:rsidP="00DB61B9">
            <w:pPr>
              <w:pStyle w:val="Sraopastraipa"/>
              <w:spacing w:line="240" w:lineRule="auto"/>
              <w:ind w:left="0"/>
              <w:rPr>
                <w:b/>
                <w:bCs/>
              </w:rPr>
            </w:pPr>
            <w:r w:rsidRPr="00C90019">
              <w:t>Plotis: 182 cm (paklaida ±1 cm)</w:t>
            </w:r>
            <w:r w:rsidRPr="00C90019">
              <w:br/>
              <w:t>Gylis: 39 cm</w:t>
            </w:r>
            <w:r>
              <w:t xml:space="preserve"> </w:t>
            </w:r>
            <w:r w:rsidRPr="00C90019">
              <w:t>(paklaida ±1 cm)</w:t>
            </w:r>
            <w:r w:rsidRPr="00C90019">
              <w:br/>
              <w:t>Aukštis: 182 cm</w:t>
            </w:r>
            <w:r>
              <w:t xml:space="preserve"> </w:t>
            </w:r>
            <w:r w:rsidRPr="00C90019">
              <w:t>(paklaida ±1 cm)</w:t>
            </w:r>
          </w:p>
          <w:p w14:paraId="7EB81F66" w14:textId="25833F6C" w:rsidR="00DA2BAF" w:rsidRPr="00582276" w:rsidRDefault="00855E28" w:rsidP="00DB61B9">
            <w:pPr>
              <w:spacing w:line="240" w:lineRule="auto"/>
            </w:pPr>
            <w:r w:rsidRPr="00582276">
              <w:t>Spalva: balta arba šviesiai pilka.</w:t>
            </w:r>
          </w:p>
        </w:tc>
      </w:tr>
      <w:tr w:rsidR="00DA2BAF" w:rsidRPr="00582276" w14:paraId="41AF393F" w14:textId="77777777" w:rsidTr="00BA726A">
        <w:tc>
          <w:tcPr>
            <w:tcW w:w="561" w:type="dxa"/>
            <w:tcBorders>
              <w:top w:val="single" w:sz="4" w:space="0" w:color="auto"/>
              <w:left w:val="single" w:sz="4" w:space="0" w:color="auto"/>
              <w:bottom w:val="single" w:sz="4" w:space="0" w:color="auto"/>
              <w:right w:val="single" w:sz="4" w:space="0" w:color="auto"/>
            </w:tcBorders>
          </w:tcPr>
          <w:p w14:paraId="35F14E5D" w14:textId="3E383ED9" w:rsidR="00DA2BAF" w:rsidRPr="00CF62F4" w:rsidRDefault="00CC6AB2">
            <w:pPr>
              <w:rPr>
                <w:b/>
                <w:bCs/>
              </w:rPr>
            </w:pPr>
            <w:r w:rsidRPr="00CF62F4">
              <w:rPr>
                <w:b/>
                <w:bCs/>
              </w:rPr>
              <w:lastRenderedPageBreak/>
              <w:t>4</w:t>
            </w:r>
          </w:p>
        </w:tc>
        <w:tc>
          <w:tcPr>
            <w:tcW w:w="1702" w:type="dxa"/>
            <w:tcBorders>
              <w:top w:val="single" w:sz="4" w:space="0" w:color="auto"/>
              <w:left w:val="single" w:sz="4" w:space="0" w:color="auto"/>
              <w:bottom w:val="single" w:sz="4" w:space="0" w:color="auto"/>
              <w:right w:val="single" w:sz="4" w:space="0" w:color="auto"/>
            </w:tcBorders>
          </w:tcPr>
          <w:p w14:paraId="055807CD" w14:textId="20ADAC49" w:rsidR="00DA2BAF" w:rsidRPr="00582276" w:rsidRDefault="00DA2BAF">
            <w:pPr>
              <w:rPr>
                <w:b/>
                <w:bCs/>
              </w:rPr>
            </w:pPr>
            <w:r w:rsidRPr="00582276">
              <w:rPr>
                <w:b/>
                <w:bCs/>
              </w:rPr>
              <w:t>Krepšeli</w:t>
            </w:r>
            <w:r w:rsidR="002D4C0C" w:rsidRPr="00582276">
              <w:rPr>
                <w:b/>
                <w:bCs/>
              </w:rPr>
              <w:t>s</w:t>
            </w:r>
            <w:r w:rsidRPr="00582276">
              <w:rPr>
                <w:b/>
                <w:bCs/>
              </w:rPr>
              <w:t xml:space="preserve"> į lentyną</w:t>
            </w:r>
          </w:p>
        </w:tc>
        <w:tc>
          <w:tcPr>
            <w:tcW w:w="993" w:type="dxa"/>
            <w:tcBorders>
              <w:top w:val="single" w:sz="4" w:space="0" w:color="auto"/>
              <w:left w:val="single" w:sz="4" w:space="0" w:color="auto"/>
              <w:bottom w:val="single" w:sz="4" w:space="0" w:color="auto"/>
              <w:right w:val="single" w:sz="4" w:space="0" w:color="auto"/>
            </w:tcBorders>
          </w:tcPr>
          <w:p w14:paraId="1D2FF7ED" w14:textId="77777777" w:rsidR="00DA2BAF" w:rsidRPr="00582276" w:rsidRDefault="00DA2BAF">
            <w:r w:rsidRPr="00582276">
              <w:t>vnt.</w:t>
            </w:r>
          </w:p>
        </w:tc>
        <w:tc>
          <w:tcPr>
            <w:tcW w:w="863" w:type="dxa"/>
            <w:tcBorders>
              <w:top w:val="single" w:sz="4" w:space="0" w:color="auto"/>
              <w:left w:val="single" w:sz="4" w:space="0" w:color="auto"/>
              <w:bottom w:val="single" w:sz="4" w:space="0" w:color="auto"/>
              <w:right w:val="single" w:sz="4" w:space="0" w:color="auto"/>
            </w:tcBorders>
          </w:tcPr>
          <w:p w14:paraId="71DAA863" w14:textId="5B043AA3" w:rsidR="00DA2BAF" w:rsidRPr="00582276" w:rsidRDefault="00855E28">
            <w:r w:rsidRPr="00582276">
              <w:t>10</w:t>
            </w:r>
          </w:p>
        </w:tc>
        <w:tc>
          <w:tcPr>
            <w:tcW w:w="4511" w:type="dxa"/>
            <w:tcBorders>
              <w:top w:val="single" w:sz="4" w:space="0" w:color="auto"/>
              <w:left w:val="single" w:sz="4" w:space="0" w:color="auto"/>
              <w:bottom w:val="single" w:sz="4" w:space="0" w:color="auto"/>
              <w:right w:val="single" w:sz="4" w:space="0" w:color="auto"/>
            </w:tcBorders>
          </w:tcPr>
          <w:p w14:paraId="4F166ECB" w14:textId="77777777" w:rsidR="00C90019" w:rsidRPr="00C90019" w:rsidRDefault="00C90019" w:rsidP="00DB61B9">
            <w:pPr>
              <w:spacing w:line="240" w:lineRule="auto"/>
            </w:pPr>
            <w:r w:rsidRPr="00C90019">
              <w:t>Priemonių laikymo krepšeliai, skirti sensorinėms priemonėms susidėti, turi būti pritaikyti siūlomai sensorinių priemonių laikymo lentynai.</w:t>
            </w:r>
          </w:p>
          <w:p w14:paraId="5446F844" w14:textId="6F40141A" w:rsidR="00DA2BAF" w:rsidRPr="00582276" w:rsidRDefault="00855E28" w:rsidP="00DB61B9">
            <w:pPr>
              <w:spacing w:line="240" w:lineRule="auto"/>
            </w:pPr>
            <w:r w:rsidRPr="00582276">
              <w:t>Krepšelių dydis 33 x 33 cm (paklaida ±1 cm.).</w:t>
            </w:r>
            <w:r w:rsidR="00C90019">
              <w:br/>
            </w:r>
            <w:r w:rsidR="00C90019">
              <w:br/>
            </w:r>
            <w:r w:rsidRPr="00582276">
              <w:t>Turi būti galimybė pasirinkti krepšelių spalvą.</w:t>
            </w:r>
          </w:p>
        </w:tc>
      </w:tr>
      <w:tr w:rsidR="00DA2BAF" w:rsidRPr="00582276" w14:paraId="40603457" w14:textId="77777777" w:rsidTr="00BA726A">
        <w:tc>
          <w:tcPr>
            <w:tcW w:w="561" w:type="dxa"/>
            <w:tcBorders>
              <w:top w:val="single" w:sz="4" w:space="0" w:color="auto"/>
              <w:left w:val="single" w:sz="4" w:space="0" w:color="auto"/>
              <w:bottom w:val="single" w:sz="4" w:space="0" w:color="auto"/>
              <w:right w:val="single" w:sz="4" w:space="0" w:color="auto"/>
            </w:tcBorders>
          </w:tcPr>
          <w:p w14:paraId="7A33F8FB" w14:textId="58A40ABC" w:rsidR="00DA2BAF" w:rsidRPr="00CF62F4" w:rsidRDefault="00CC6AB2">
            <w:pPr>
              <w:rPr>
                <w:b/>
                <w:bCs/>
              </w:rPr>
            </w:pPr>
            <w:r w:rsidRPr="00CF62F4">
              <w:rPr>
                <w:b/>
                <w:bCs/>
              </w:rPr>
              <w:t>5</w:t>
            </w:r>
          </w:p>
        </w:tc>
        <w:tc>
          <w:tcPr>
            <w:tcW w:w="1702" w:type="dxa"/>
            <w:tcBorders>
              <w:top w:val="single" w:sz="4" w:space="0" w:color="auto"/>
              <w:left w:val="single" w:sz="4" w:space="0" w:color="auto"/>
              <w:bottom w:val="single" w:sz="4" w:space="0" w:color="auto"/>
              <w:right w:val="single" w:sz="4" w:space="0" w:color="auto"/>
            </w:tcBorders>
          </w:tcPr>
          <w:p w14:paraId="36E39FE2" w14:textId="77777777" w:rsidR="00DA2BAF" w:rsidRPr="00582276" w:rsidRDefault="00DA2BAF">
            <w:pPr>
              <w:rPr>
                <w:b/>
                <w:bCs/>
              </w:rPr>
            </w:pPr>
            <w:r w:rsidRPr="00582276">
              <w:rPr>
                <w:b/>
                <w:bCs/>
              </w:rPr>
              <w:t>Mokytojo darbo stalas ir kėdė</w:t>
            </w:r>
          </w:p>
        </w:tc>
        <w:tc>
          <w:tcPr>
            <w:tcW w:w="993" w:type="dxa"/>
            <w:tcBorders>
              <w:top w:val="single" w:sz="4" w:space="0" w:color="auto"/>
              <w:left w:val="single" w:sz="4" w:space="0" w:color="auto"/>
              <w:bottom w:val="single" w:sz="4" w:space="0" w:color="auto"/>
              <w:right w:val="single" w:sz="4" w:space="0" w:color="auto"/>
            </w:tcBorders>
          </w:tcPr>
          <w:p w14:paraId="55796DC1" w14:textId="77777777" w:rsidR="00DA2BAF" w:rsidRPr="00582276" w:rsidRDefault="00DA2BAF">
            <w:r w:rsidRPr="00582276">
              <w:t>kompl.</w:t>
            </w:r>
          </w:p>
        </w:tc>
        <w:tc>
          <w:tcPr>
            <w:tcW w:w="863" w:type="dxa"/>
            <w:tcBorders>
              <w:top w:val="single" w:sz="4" w:space="0" w:color="auto"/>
              <w:left w:val="single" w:sz="4" w:space="0" w:color="auto"/>
              <w:bottom w:val="single" w:sz="4" w:space="0" w:color="auto"/>
              <w:right w:val="single" w:sz="4" w:space="0" w:color="auto"/>
            </w:tcBorders>
          </w:tcPr>
          <w:p w14:paraId="3C123E56" w14:textId="13CC0073" w:rsidR="00DA2BAF" w:rsidRPr="00582276" w:rsidRDefault="00855E28">
            <w:r w:rsidRPr="00582276">
              <w:t>1</w:t>
            </w:r>
          </w:p>
        </w:tc>
        <w:tc>
          <w:tcPr>
            <w:tcW w:w="4511" w:type="dxa"/>
            <w:tcBorders>
              <w:top w:val="single" w:sz="4" w:space="0" w:color="auto"/>
              <w:left w:val="single" w:sz="4" w:space="0" w:color="auto"/>
              <w:bottom w:val="single" w:sz="4" w:space="0" w:color="auto"/>
              <w:right w:val="single" w:sz="4" w:space="0" w:color="auto"/>
            </w:tcBorders>
          </w:tcPr>
          <w:p w14:paraId="4DDB9388" w14:textId="443BF153" w:rsidR="00855E28" w:rsidRPr="00582276" w:rsidRDefault="00855E28" w:rsidP="00DB61B9">
            <w:pPr>
              <w:spacing w:line="240" w:lineRule="auto"/>
            </w:pPr>
            <w:r w:rsidRPr="00582276">
              <w:t xml:space="preserve">Sensorinio kambario įrangos </w:t>
            </w:r>
            <w:r w:rsidR="00BD30FD" w:rsidRPr="00582276">
              <w:t>komplektas</w:t>
            </w:r>
            <w:r w:rsidRPr="00582276">
              <w:t>, kurį sudaro:</w:t>
            </w:r>
          </w:p>
          <w:p w14:paraId="73C4E1E6" w14:textId="7ACB142E" w:rsidR="00855E28" w:rsidRPr="00582276" w:rsidRDefault="00C90019" w:rsidP="00DB61B9">
            <w:pPr>
              <w:spacing w:line="240" w:lineRule="auto"/>
              <w:rPr>
                <w:b/>
                <w:bCs/>
              </w:rPr>
            </w:pPr>
            <w:r>
              <w:rPr>
                <w:b/>
                <w:bCs/>
              </w:rPr>
              <w:t>5</w:t>
            </w:r>
            <w:r w:rsidR="00855E28" w:rsidRPr="00582276">
              <w:rPr>
                <w:b/>
                <w:bCs/>
              </w:rPr>
              <w:t>.1. Darbo stalas</w:t>
            </w:r>
          </w:p>
          <w:p w14:paraId="3A0D2B69" w14:textId="723FCECA" w:rsidR="00855E28" w:rsidRPr="004423E0" w:rsidRDefault="00855E28" w:rsidP="00DB61B9">
            <w:pPr>
              <w:pStyle w:val="Sraopastraipa"/>
              <w:spacing w:line="240" w:lineRule="auto"/>
              <w:ind w:left="0"/>
            </w:pPr>
            <w:r w:rsidRPr="004423E0">
              <w:t>Išmatavimai ne mažesni negu:</w:t>
            </w:r>
          </w:p>
          <w:p w14:paraId="5118D7C5" w14:textId="77777777" w:rsidR="00855E28" w:rsidRPr="004423E0" w:rsidRDefault="00855E28" w:rsidP="00DB61B9">
            <w:pPr>
              <w:pStyle w:val="Sraopastraipa"/>
              <w:spacing w:line="240" w:lineRule="auto"/>
              <w:ind w:left="0"/>
            </w:pPr>
            <w:r w:rsidRPr="004423E0">
              <w:t>Plotis: 73 cm</w:t>
            </w:r>
          </w:p>
          <w:p w14:paraId="74B8F077" w14:textId="77777777" w:rsidR="00855E28" w:rsidRPr="004423E0" w:rsidRDefault="00855E28" w:rsidP="00DB61B9">
            <w:pPr>
              <w:pStyle w:val="Sraopastraipa"/>
              <w:spacing w:line="240" w:lineRule="auto"/>
              <w:ind w:left="0"/>
            </w:pPr>
            <w:r w:rsidRPr="004423E0">
              <w:t>Gylis: 50 cm</w:t>
            </w:r>
          </w:p>
          <w:p w14:paraId="326DDF4C" w14:textId="77777777" w:rsidR="00855E28" w:rsidRPr="004423E0" w:rsidRDefault="00855E28" w:rsidP="00DB61B9">
            <w:pPr>
              <w:pStyle w:val="Sraopastraipa"/>
              <w:spacing w:line="240" w:lineRule="auto"/>
              <w:ind w:left="0"/>
            </w:pPr>
            <w:r w:rsidRPr="004423E0">
              <w:t>Aukštis: 75 cm</w:t>
            </w:r>
          </w:p>
          <w:p w14:paraId="5D5E5799" w14:textId="77777777" w:rsidR="00C90019" w:rsidRDefault="00C90019" w:rsidP="00DB61B9">
            <w:pPr>
              <w:pStyle w:val="Sraopastraipa"/>
              <w:spacing w:line="240" w:lineRule="auto"/>
              <w:ind w:left="0"/>
            </w:pPr>
            <w:r>
              <w:br/>
            </w:r>
            <w:r w:rsidRPr="00C90019">
              <w:t>Stalčiaus vidiniai išmatavimai:</w:t>
            </w:r>
          </w:p>
          <w:p w14:paraId="1D26B58B" w14:textId="106A6982" w:rsidR="00C90019" w:rsidRDefault="00C90019" w:rsidP="00DB61B9">
            <w:pPr>
              <w:pStyle w:val="Sraopastraipa"/>
              <w:spacing w:line="240" w:lineRule="auto"/>
              <w:ind w:left="0"/>
            </w:pPr>
            <w:r w:rsidRPr="00C90019">
              <w:t>Plotis: 62 cm</w:t>
            </w:r>
            <w:r w:rsidRPr="00C90019">
              <w:br/>
              <w:t>Gylis: 36 cm</w:t>
            </w:r>
          </w:p>
          <w:p w14:paraId="3EE8306D" w14:textId="77777777" w:rsidR="00C90019" w:rsidRDefault="00C90019" w:rsidP="00DB61B9">
            <w:pPr>
              <w:spacing w:line="240" w:lineRule="auto"/>
            </w:pPr>
            <w:r w:rsidRPr="00C90019">
              <w:t>Spalva: derinama prie sensorinio kambario lentynos (balta arba šviesiai pilka).</w:t>
            </w:r>
          </w:p>
          <w:p w14:paraId="05197ED2" w14:textId="6A3B742D" w:rsidR="00855E28" w:rsidRPr="00582276" w:rsidRDefault="00C90019" w:rsidP="00DB61B9">
            <w:pPr>
              <w:spacing w:line="240" w:lineRule="auto"/>
              <w:rPr>
                <w:b/>
                <w:bCs/>
              </w:rPr>
            </w:pPr>
            <w:r>
              <w:rPr>
                <w:b/>
                <w:bCs/>
              </w:rPr>
              <w:t>5</w:t>
            </w:r>
            <w:r w:rsidR="00855E28" w:rsidRPr="00582276">
              <w:rPr>
                <w:b/>
                <w:bCs/>
              </w:rPr>
              <w:t>.2. Ergonomiška biuro kėdė</w:t>
            </w:r>
          </w:p>
          <w:p w14:paraId="49A649A3" w14:textId="77777777" w:rsidR="00C90019" w:rsidRPr="00C90019" w:rsidRDefault="00C90019" w:rsidP="00DB61B9">
            <w:pPr>
              <w:spacing w:line="240" w:lineRule="auto"/>
            </w:pPr>
            <w:r w:rsidRPr="00C90019">
              <w:t>Kėdė turi būti su atlošu ir reguliuojamo aukščio sėdyne.</w:t>
            </w:r>
          </w:p>
          <w:p w14:paraId="0B63C324" w14:textId="77777777" w:rsidR="00C90019" w:rsidRPr="00C90019" w:rsidRDefault="00C90019" w:rsidP="00DB61B9">
            <w:pPr>
              <w:spacing w:line="240" w:lineRule="auto"/>
            </w:pPr>
            <w:r w:rsidRPr="00C90019">
              <w:t>Turi būti galimybė pasirinkti spalvą.</w:t>
            </w:r>
          </w:p>
          <w:p w14:paraId="0D41F627" w14:textId="77777777" w:rsidR="00C90019" w:rsidRPr="00C90019" w:rsidRDefault="00C90019" w:rsidP="00DB61B9">
            <w:pPr>
              <w:spacing w:line="240" w:lineRule="auto"/>
            </w:pPr>
            <w:r w:rsidRPr="00C90019">
              <w:lastRenderedPageBreak/>
              <w:t>Kėdė turi atlaikyti ne mažiau kaip 110 kg svorį.</w:t>
            </w:r>
          </w:p>
          <w:p w14:paraId="2E7457FC" w14:textId="0E232A03" w:rsidR="00DA2BAF" w:rsidRPr="00582276" w:rsidRDefault="00C90019" w:rsidP="00DB61B9">
            <w:pPr>
              <w:spacing w:after="0"/>
            </w:pPr>
            <w:r w:rsidRPr="00C90019">
              <w:rPr>
                <w:b/>
                <w:bCs/>
              </w:rPr>
              <w:t>Kėdės išmatavimai:</w:t>
            </w:r>
            <w:r>
              <w:br/>
            </w:r>
            <w:r w:rsidRPr="00C90019">
              <w:t>Gylis: 71 cm (±2 cm)</w:t>
            </w:r>
            <w:r w:rsidRPr="00C90019">
              <w:br/>
              <w:t>Aukštis: 114 cm (±2 cm)</w:t>
            </w:r>
            <w:r w:rsidRPr="00C90019">
              <w:br/>
              <w:t>Sėdynės aukštis: 58 cm (±2 cm)</w:t>
            </w:r>
            <w:r w:rsidRPr="00C90019">
              <w:br/>
              <w:t>Sėdynės gylis: 49 cm (±2 cm)</w:t>
            </w:r>
            <w:r w:rsidRPr="00C90019">
              <w:br/>
              <w:t>Sėdynės plotis: 46 cm (±2 cm)</w:t>
            </w:r>
            <w:r w:rsidRPr="00C90019">
              <w:br/>
              <w:t>Plotis: 71 cm (±2 cm)</w:t>
            </w:r>
          </w:p>
        </w:tc>
      </w:tr>
    </w:tbl>
    <w:p w14:paraId="3A37AEA1" w14:textId="77777777" w:rsidR="00E87112" w:rsidRDefault="00E87112" w:rsidP="00334978">
      <w:pPr>
        <w:tabs>
          <w:tab w:val="left" w:pos="179"/>
        </w:tabs>
        <w:spacing w:after="0" w:line="240" w:lineRule="auto"/>
        <w:jc w:val="both"/>
        <w:rPr>
          <w:b/>
          <w:bCs/>
        </w:rPr>
      </w:pPr>
    </w:p>
    <w:p w14:paraId="78ED7DF4" w14:textId="1080D9FE" w:rsidR="00334978" w:rsidRPr="00582276" w:rsidRDefault="00334978" w:rsidP="00334978">
      <w:pPr>
        <w:tabs>
          <w:tab w:val="left" w:pos="179"/>
        </w:tabs>
        <w:spacing w:after="0" w:line="240" w:lineRule="auto"/>
        <w:jc w:val="both"/>
        <w:rPr>
          <w:b/>
          <w:bCs/>
        </w:rPr>
      </w:pPr>
      <w:r w:rsidRPr="00582276">
        <w:rPr>
          <w:b/>
          <w:bCs/>
        </w:rPr>
        <w:t>Reikalavimai tiekėjui: Įrangos montavimas</w:t>
      </w:r>
    </w:p>
    <w:p w14:paraId="4A05E6F6" w14:textId="3CDF7437" w:rsidR="00334978" w:rsidRPr="00582276" w:rsidRDefault="00334978" w:rsidP="00334978">
      <w:pPr>
        <w:tabs>
          <w:tab w:val="left" w:pos="179"/>
        </w:tabs>
        <w:spacing w:after="0" w:line="240" w:lineRule="auto"/>
        <w:jc w:val="both"/>
      </w:pPr>
      <w:r w:rsidRPr="00582276">
        <w:t>Visa siūloma įranga turi būti sumontuota įskaitant įrenginių pakabinimą, priemonių išdėliojimą, surinkimą/pakabinimą/pastatymą ir ištestuota Perkančiosios organizacijos patalpose pademonstruojant pirkėjui visus funkcionalumus ir sklandų veikimą. Kartu su įranga turi būti komplektuojami visi reikalingi kabeliai, laikikliai ir kt. reikalingi montavimo komponentai.</w:t>
      </w:r>
    </w:p>
    <w:p w14:paraId="5F7A45CE" w14:textId="77777777" w:rsidR="00334978" w:rsidRPr="00582276" w:rsidRDefault="00334978" w:rsidP="00334978">
      <w:pPr>
        <w:tabs>
          <w:tab w:val="left" w:pos="179"/>
        </w:tabs>
        <w:spacing w:after="0" w:line="240" w:lineRule="auto"/>
        <w:jc w:val="both"/>
      </w:pPr>
      <w:r w:rsidRPr="00582276">
        <w:t>Turi būti pravedami ne mažiau kaip 1 val. trukmės mokymai parodant kaip veikia sistema. Mokymai turi vykti gyvai demonstruojant pirkėjo įsigytą produktą. Dalyvių skaičius mokymų metu turi būti neribojamas.</w:t>
      </w:r>
    </w:p>
    <w:p w14:paraId="70D4D2E3" w14:textId="35851BAA" w:rsidR="00334978" w:rsidRPr="00582276" w:rsidRDefault="00334978" w:rsidP="00334978">
      <w:pPr>
        <w:tabs>
          <w:tab w:val="left" w:pos="179"/>
        </w:tabs>
        <w:spacing w:after="0" w:line="240" w:lineRule="auto"/>
        <w:jc w:val="both"/>
      </w:pPr>
      <w:r w:rsidRPr="00582276">
        <w:t xml:space="preserve">Kartu su kiekvienu įrenginiu, tiekėjas turi komplektuoti naudotojo vadovą, visų programinės įrangos aprašymus lietuvių kalba. Programinių įrangų galiojimai negali būti riboti laike, turi būti pateikiama neribota licencija. Dokumentai gali būti pateikiami elektroniniu formatu. </w:t>
      </w:r>
    </w:p>
    <w:p w14:paraId="0E4B5B74" w14:textId="55FDF6A8" w:rsidR="00334978" w:rsidRPr="00582276" w:rsidRDefault="00334978" w:rsidP="000D202E">
      <w:pPr>
        <w:tabs>
          <w:tab w:val="left" w:pos="179"/>
        </w:tabs>
        <w:spacing w:after="0" w:line="240" w:lineRule="auto"/>
        <w:jc w:val="both"/>
      </w:pPr>
      <w:r w:rsidRPr="00582276">
        <w:t>Garantinės priežiūros laikotarpis visoms siūlomoms priemonėms (prekėms) ir įrangai – ne mažiau 12 mėnesių nuo prekių perdavimo-priėmimo akto pasirašymo dienos.</w:t>
      </w:r>
    </w:p>
    <w:p w14:paraId="69C74B61" w14:textId="77777777" w:rsidR="000D202E" w:rsidRPr="00582276" w:rsidRDefault="000D202E" w:rsidP="000D202E">
      <w:pPr>
        <w:tabs>
          <w:tab w:val="left" w:pos="179"/>
        </w:tabs>
        <w:spacing w:after="0" w:line="240" w:lineRule="auto"/>
        <w:jc w:val="both"/>
      </w:pPr>
    </w:p>
    <w:p w14:paraId="42A58F79" w14:textId="77777777" w:rsidR="000D202E" w:rsidRPr="00582276" w:rsidRDefault="000D202E" w:rsidP="000D202E">
      <w:pPr>
        <w:tabs>
          <w:tab w:val="left" w:pos="179"/>
        </w:tabs>
        <w:spacing w:after="0" w:line="240" w:lineRule="auto"/>
        <w:jc w:val="both"/>
      </w:pPr>
      <w:r w:rsidRPr="00582276">
        <w:t>Perkančioji organizacija turi teisę paprašyti tiekėją patikslinti, paaiškinti ar papildyti tiekėjo pateiktus neaiškius, neišsamius duomenis.</w:t>
      </w:r>
    </w:p>
    <w:p w14:paraId="647DE85A" w14:textId="4264218F" w:rsidR="000D202E" w:rsidRPr="00582276" w:rsidRDefault="000D202E" w:rsidP="000D202E">
      <w:pPr>
        <w:tabs>
          <w:tab w:val="left" w:pos="179"/>
        </w:tabs>
        <w:spacing w:after="0" w:line="240" w:lineRule="auto"/>
        <w:jc w:val="both"/>
      </w:pPr>
      <w:r w:rsidRPr="00582276">
        <w:t>Į pasiūlymo kainą įskaičiuoti: visi privalomi mokesčiai, prekių pristatymo,</w:t>
      </w:r>
      <w:r w:rsidR="002D4C0C" w:rsidRPr="00582276">
        <w:t xml:space="preserve"> prekių sumontavimo,</w:t>
      </w:r>
      <w:r w:rsidRPr="00582276">
        <w:t xml:space="preserve"> personalo apmokymo ir kitos išlaidos.</w:t>
      </w:r>
    </w:p>
    <w:p w14:paraId="18425FCF" w14:textId="7B9C68F5" w:rsidR="000D202E" w:rsidRPr="00582276" w:rsidRDefault="000D202E" w:rsidP="000D202E">
      <w:pPr>
        <w:tabs>
          <w:tab w:val="left" w:pos="179"/>
        </w:tabs>
        <w:spacing w:after="0" w:line="240" w:lineRule="auto"/>
        <w:jc w:val="both"/>
      </w:pPr>
      <w:r w:rsidRPr="00582276">
        <w:t xml:space="preserve">Prekių pristatymo adresas: </w:t>
      </w:r>
      <w:r w:rsidR="002D4C0C" w:rsidRPr="00582276">
        <w:t>Voronecko g. 2, Varėna</w:t>
      </w:r>
      <w:r w:rsidRPr="00582276">
        <w:t>.</w:t>
      </w:r>
    </w:p>
    <w:p w14:paraId="1A5B6533" w14:textId="2D87AE49" w:rsidR="000D202E" w:rsidRPr="00BC643D" w:rsidRDefault="00711022" w:rsidP="000D202E">
      <w:pPr>
        <w:tabs>
          <w:tab w:val="left" w:pos="179"/>
        </w:tabs>
        <w:spacing w:after="0" w:line="240" w:lineRule="auto"/>
        <w:jc w:val="both"/>
      </w:pPr>
      <w:r w:rsidRPr="00582276">
        <w:t>Perkamų 3 pirkimo dalies prekių (baldų) spalvos turi būti suderintos su užsakovu ne vėliau kaip per 2 (dvi) savaites nuo sutarties pasirašymo dienos.</w:t>
      </w:r>
    </w:p>
    <w:sectPr w:rsidR="000D202E" w:rsidRPr="00BC64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C9907A7"/>
    <w:multiLevelType w:val="multilevel"/>
    <w:tmpl w:val="B2B0830A"/>
    <w:lvl w:ilvl="0">
      <w:start w:val="13"/>
      <w:numFmt w:val="decimal"/>
      <w:lvlText w:val="%1."/>
      <w:lvlJc w:val="left"/>
      <w:pPr>
        <w:ind w:left="450" w:hanging="45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85030"/>
    <w:multiLevelType w:val="multilevel"/>
    <w:tmpl w:val="BD666D0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2E2549"/>
    <w:multiLevelType w:val="multilevel"/>
    <w:tmpl w:val="FA6806C0"/>
    <w:lvl w:ilvl="0">
      <w:start w:val="1"/>
      <w:numFmt w:val="decimal"/>
      <w:lvlText w:val="%13.1."/>
      <w:lvlJc w:val="left"/>
      <w:pPr>
        <w:ind w:left="648" w:hanging="360"/>
      </w:pPr>
      <w:rPr>
        <w:rFonts w:ascii="Arial" w:eastAsiaTheme="minorEastAsia" w:hAnsi="Arial" w:cs="Arial" w:hint="default"/>
        <w:b/>
        <w:bCs/>
      </w:rPr>
    </w:lvl>
    <w:lvl w:ilvl="1">
      <w:start w:val="1"/>
      <w:numFmt w:val="decimal"/>
      <w:isLgl/>
      <w:lvlText w:val="%1.%2."/>
      <w:lvlJc w:val="left"/>
      <w:pPr>
        <w:ind w:left="1962" w:hanging="720"/>
      </w:pPr>
      <w:rPr>
        <w:rFonts w:ascii="Arial" w:hAnsi="Arial" w:cs="Arial" w:hint="default"/>
        <w:b/>
      </w:rPr>
    </w:lvl>
    <w:lvl w:ilvl="2">
      <w:start w:val="1"/>
      <w:numFmt w:val="decimal"/>
      <w:isLgl/>
      <w:lvlText w:val="%1.%2.%3."/>
      <w:lvlJc w:val="left"/>
      <w:pPr>
        <w:ind w:left="2916" w:hanging="720"/>
      </w:pPr>
      <w:rPr>
        <w:rFonts w:hint="default"/>
        <w:b/>
      </w:rPr>
    </w:lvl>
    <w:lvl w:ilvl="3">
      <w:start w:val="1"/>
      <w:numFmt w:val="decimal"/>
      <w:isLgl/>
      <w:lvlText w:val="%1.%2.%3.%4."/>
      <w:lvlJc w:val="left"/>
      <w:pPr>
        <w:ind w:left="4230" w:hanging="1080"/>
      </w:pPr>
      <w:rPr>
        <w:rFonts w:hint="default"/>
        <w:b/>
      </w:rPr>
    </w:lvl>
    <w:lvl w:ilvl="4">
      <w:start w:val="1"/>
      <w:numFmt w:val="decimal"/>
      <w:isLgl/>
      <w:lvlText w:val="%1.%2.%3.%4.%5."/>
      <w:lvlJc w:val="left"/>
      <w:pPr>
        <w:ind w:left="5184" w:hanging="1080"/>
      </w:pPr>
      <w:rPr>
        <w:rFonts w:hint="default"/>
        <w:b/>
      </w:rPr>
    </w:lvl>
    <w:lvl w:ilvl="5">
      <w:start w:val="1"/>
      <w:numFmt w:val="decimal"/>
      <w:isLgl/>
      <w:lvlText w:val="%1.%2.%3.%4.%5.%6."/>
      <w:lvlJc w:val="left"/>
      <w:pPr>
        <w:ind w:left="6498" w:hanging="1440"/>
      </w:pPr>
      <w:rPr>
        <w:rFonts w:hint="default"/>
        <w:b/>
      </w:rPr>
    </w:lvl>
    <w:lvl w:ilvl="6">
      <w:start w:val="1"/>
      <w:numFmt w:val="decimal"/>
      <w:isLgl/>
      <w:lvlText w:val="%1.%2.%3.%4.%5.%6.%7."/>
      <w:lvlJc w:val="left"/>
      <w:pPr>
        <w:ind w:left="7452" w:hanging="1440"/>
      </w:pPr>
      <w:rPr>
        <w:rFonts w:hint="default"/>
        <w:b/>
      </w:rPr>
    </w:lvl>
    <w:lvl w:ilvl="7">
      <w:start w:val="1"/>
      <w:numFmt w:val="decimal"/>
      <w:isLgl/>
      <w:lvlText w:val="%1.%2.%3.%4.%5.%6.%7.%8."/>
      <w:lvlJc w:val="left"/>
      <w:pPr>
        <w:ind w:left="8766" w:hanging="1800"/>
      </w:pPr>
      <w:rPr>
        <w:rFonts w:hint="default"/>
        <w:b/>
      </w:rPr>
    </w:lvl>
    <w:lvl w:ilvl="8">
      <w:start w:val="1"/>
      <w:numFmt w:val="decimal"/>
      <w:isLgl/>
      <w:lvlText w:val="%1.%2.%3.%4.%5.%6.%7.%8.%9."/>
      <w:lvlJc w:val="left"/>
      <w:pPr>
        <w:ind w:left="10080" w:hanging="2160"/>
      </w:pPr>
      <w:rPr>
        <w:rFonts w:hint="default"/>
        <w:b/>
      </w:rPr>
    </w:lvl>
  </w:abstractNum>
  <w:abstractNum w:abstractNumId="12" w15:restartNumberingAfterBreak="0">
    <w:nsid w:val="2CE76832"/>
    <w:multiLevelType w:val="multilevel"/>
    <w:tmpl w:val="2B060CB0"/>
    <w:lvl w:ilvl="0">
      <w:start w:val="1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58A"/>
    <w:multiLevelType w:val="multilevel"/>
    <w:tmpl w:val="A024FCDA"/>
    <w:lvl w:ilvl="0">
      <w:start w:val="3"/>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A841DE7"/>
    <w:multiLevelType w:val="multilevel"/>
    <w:tmpl w:val="B2B0830A"/>
    <w:lvl w:ilvl="0">
      <w:start w:val="13"/>
      <w:numFmt w:val="decimal"/>
      <w:lvlText w:val="%1."/>
      <w:lvlJc w:val="left"/>
      <w:pPr>
        <w:ind w:left="450" w:hanging="45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D22304"/>
    <w:multiLevelType w:val="multilevel"/>
    <w:tmpl w:val="E3F4C9EE"/>
    <w:lvl w:ilvl="0">
      <w:start w:val="1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4D56A5"/>
    <w:multiLevelType w:val="multilevel"/>
    <w:tmpl w:val="6B6C8BFC"/>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7" w15:restartNumberingAfterBreak="0">
    <w:nsid w:val="46735D7E"/>
    <w:multiLevelType w:val="multilevel"/>
    <w:tmpl w:val="3F2A78D6"/>
    <w:lvl w:ilvl="0">
      <w:start w:val="5"/>
      <w:numFmt w:val="decimal"/>
      <w:lvlText w:val="%1."/>
      <w:lvlJc w:val="left"/>
      <w:pPr>
        <w:ind w:left="360" w:hanging="360"/>
      </w:pPr>
      <w:rPr>
        <w:rFonts w:hint="default"/>
      </w:rPr>
    </w:lvl>
    <w:lvl w:ilvl="1">
      <w:start w:val="1"/>
      <w:numFmt w:val="decimal"/>
      <w:lvlText w:val="%1.%2."/>
      <w:lvlJc w:val="left"/>
      <w:pPr>
        <w:ind w:left="958" w:hanging="720"/>
      </w:pPr>
      <w:rPr>
        <w:rFonts w:hint="default"/>
        <w:b/>
        <w:bCs/>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18" w15:restartNumberingAfterBreak="0">
    <w:nsid w:val="4F205524"/>
    <w:multiLevelType w:val="multilevel"/>
    <w:tmpl w:val="F54ABACA"/>
    <w:lvl w:ilvl="0">
      <w:start w:val="1"/>
      <w:numFmt w:val="decimal"/>
      <w:lvlText w:val="%1."/>
      <w:lvlJc w:val="left"/>
      <w:pPr>
        <w:ind w:left="648" w:hanging="360"/>
      </w:pPr>
      <w:rPr>
        <w:rFonts w:asciiTheme="minorHAnsi" w:eastAsiaTheme="minorEastAsia" w:hAnsiTheme="minorHAnsi" w:cstheme="minorBidi"/>
        <w:b/>
        <w:bCs/>
      </w:rPr>
    </w:lvl>
    <w:lvl w:ilvl="1">
      <w:start w:val="1"/>
      <w:numFmt w:val="decimal"/>
      <w:isLgl/>
      <w:lvlText w:val="%1.%2."/>
      <w:lvlJc w:val="left"/>
      <w:pPr>
        <w:ind w:left="1962" w:hanging="720"/>
      </w:pPr>
      <w:rPr>
        <w:rFonts w:ascii="Arial" w:hAnsi="Arial" w:cs="Arial" w:hint="default"/>
        <w:b/>
      </w:rPr>
    </w:lvl>
    <w:lvl w:ilvl="2">
      <w:start w:val="1"/>
      <w:numFmt w:val="decimal"/>
      <w:isLgl/>
      <w:lvlText w:val="%1.%2.%3."/>
      <w:lvlJc w:val="left"/>
      <w:pPr>
        <w:ind w:left="2916" w:hanging="720"/>
      </w:pPr>
      <w:rPr>
        <w:rFonts w:hint="default"/>
        <w:b/>
      </w:rPr>
    </w:lvl>
    <w:lvl w:ilvl="3">
      <w:start w:val="1"/>
      <w:numFmt w:val="decimal"/>
      <w:isLgl/>
      <w:lvlText w:val="%1.%2.%3.%4."/>
      <w:lvlJc w:val="left"/>
      <w:pPr>
        <w:ind w:left="4230" w:hanging="1080"/>
      </w:pPr>
      <w:rPr>
        <w:rFonts w:hint="default"/>
        <w:b/>
      </w:rPr>
    </w:lvl>
    <w:lvl w:ilvl="4">
      <w:start w:val="1"/>
      <w:numFmt w:val="decimal"/>
      <w:isLgl/>
      <w:lvlText w:val="%1.%2.%3.%4.%5."/>
      <w:lvlJc w:val="left"/>
      <w:pPr>
        <w:ind w:left="5184" w:hanging="1080"/>
      </w:pPr>
      <w:rPr>
        <w:rFonts w:hint="default"/>
        <w:b/>
      </w:rPr>
    </w:lvl>
    <w:lvl w:ilvl="5">
      <w:start w:val="1"/>
      <w:numFmt w:val="decimal"/>
      <w:isLgl/>
      <w:lvlText w:val="%1.%2.%3.%4.%5.%6."/>
      <w:lvlJc w:val="left"/>
      <w:pPr>
        <w:ind w:left="6498" w:hanging="1440"/>
      </w:pPr>
      <w:rPr>
        <w:rFonts w:hint="default"/>
        <w:b/>
      </w:rPr>
    </w:lvl>
    <w:lvl w:ilvl="6">
      <w:start w:val="1"/>
      <w:numFmt w:val="decimal"/>
      <w:isLgl/>
      <w:lvlText w:val="%1.%2.%3.%4.%5.%6.%7."/>
      <w:lvlJc w:val="left"/>
      <w:pPr>
        <w:ind w:left="7452" w:hanging="1440"/>
      </w:pPr>
      <w:rPr>
        <w:rFonts w:hint="default"/>
        <w:b/>
      </w:rPr>
    </w:lvl>
    <w:lvl w:ilvl="7">
      <w:start w:val="1"/>
      <w:numFmt w:val="decimal"/>
      <w:isLgl/>
      <w:lvlText w:val="%1.%2.%3.%4.%5.%6.%7.%8."/>
      <w:lvlJc w:val="left"/>
      <w:pPr>
        <w:ind w:left="8766" w:hanging="1800"/>
      </w:pPr>
      <w:rPr>
        <w:rFonts w:hint="default"/>
        <w:b/>
      </w:rPr>
    </w:lvl>
    <w:lvl w:ilvl="8">
      <w:start w:val="1"/>
      <w:numFmt w:val="decimal"/>
      <w:isLgl/>
      <w:lvlText w:val="%1.%2.%3.%4.%5.%6.%7.%8.%9."/>
      <w:lvlJc w:val="left"/>
      <w:pPr>
        <w:ind w:left="10080" w:hanging="2160"/>
      </w:pPr>
      <w:rPr>
        <w:rFonts w:hint="default"/>
        <w:b/>
      </w:rPr>
    </w:lvl>
  </w:abstractNum>
  <w:abstractNum w:abstractNumId="19" w15:restartNumberingAfterBreak="0">
    <w:nsid w:val="557C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4D6BDD"/>
    <w:multiLevelType w:val="multilevel"/>
    <w:tmpl w:val="9FCCD8B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AC7B90"/>
    <w:multiLevelType w:val="multilevel"/>
    <w:tmpl w:val="310AA61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FC2B07"/>
    <w:multiLevelType w:val="multilevel"/>
    <w:tmpl w:val="D7624178"/>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86A6AF0"/>
    <w:multiLevelType w:val="multilevel"/>
    <w:tmpl w:val="FA6806C0"/>
    <w:lvl w:ilvl="0">
      <w:start w:val="1"/>
      <w:numFmt w:val="decimal"/>
      <w:lvlText w:val="%13.1."/>
      <w:lvlJc w:val="left"/>
      <w:pPr>
        <w:ind w:left="648" w:hanging="360"/>
      </w:pPr>
      <w:rPr>
        <w:rFonts w:ascii="Arial" w:eastAsiaTheme="minorEastAsia" w:hAnsi="Arial" w:cs="Arial" w:hint="default"/>
        <w:b/>
        <w:bCs/>
      </w:rPr>
    </w:lvl>
    <w:lvl w:ilvl="1">
      <w:start w:val="1"/>
      <w:numFmt w:val="decimal"/>
      <w:isLgl/>
      <w:lvlText w:val="%1.%2."/>
      <w:lvlJc w:val="left"/>
      <w:pPr>
        <w:ind w:left="1962" w:hanging="720"/>
      </w:pPr>
      <w:rPr>
        <w:rFonts w:ascii="Arial" w:hAnsi="Arial" w:cs="Arial" w:hint="default"/>
        <w:b/>
      </w:rPr>
    </w:lvl>
    <w:lvl w:ilvl="2">
      <w:start w:val="1"/>
      <w:numFmt w:val="decimal"/>
      <w:isLgl/>
      <w:lvlText w:val="%1.%2.%3."/>
      <w:lvlJc w:val="left"/>
      <w:pPr>
        <w:ind w:left="2916" w:hanging="720"/>
      </w:pPr>
      <w:rPr>
        <w:rFonts w:hint="default"/>
        <w:b/>
      </w:rPr>
    </w:lvl>
    <w:lvl w:ilvl="3">
      <w:start w:val="1"/>
      <w:numFmt w:val="decimal"/>
      <w:isLgl/>
      <w:lvlText w:val="%1.%2.%3.%4."/>
      <w:lvlJc w:val="left"/>
      <w:pPr>
        <w:ind w:left="4230" w:hanging="1080"/>
      </w:pPr>
      <w:rPr>
        <w:rFonts w:hint="default"/>
        <w:b/>
      </w:rPr>
    </w:lvl>
    <w:lvl w:ilvl="4">
      <w:start w:val="1"/>
      <w:numFmt w:val="decimal"/>
      <w:isLgl/>
      <w:lvlText w:val="%1.%2.%3.%4.%5."/>
      <w:lvlJc w:val="left"/>
      <w:pPr>
        <w:ind w:left="5184" w:hanging="1080"/>
      </w:pPr>
      <w:rPr>
        <w:rFonts w:hint="default"/>
        <w:b/>
      </w:rPr>
    </w:lvl>
    <w:lvl w:ilvl="5">
      <w:start w:val="1"/>
      <w:numFmt w:val="decimal"/>
      <w:isLgl/>
      <w:lvlText w:val="%1.%2.%3.%4.%5.%6."/>
      <w:lvlJc w:val="left"/>
      <w:pPr>
        <w:ind w:left="6498" w:hanging="1440"/>
      </w:pPr>
      <w:rPr>
        <w:rFonts w:hint="default"/>
        <w:b/>
      </w:rPr>
    </w:lvl>
    <w:lvl w:ilvl="6">
      <w:start w:val="1"/>
      <w:numFmt w:val="decimal"/>
      <w:isLgl/>
      <w:lvlText w:val="%1.%2.%3.%4.%5.%6.%7."/>
      <w:lvlJc w:val="left"/>
      <w:pPr>
        <w:ind w:left="7452" w:hanging="1440"/>
      </w:pPr>
      <w:rPr>
        <w:rFonts w:hint="default"/>
        <w:b/>
      </w:rPr>
    </w:lvl>
    <w:lvl w:ilvl="7">
      <w:start w:val="1"/>
      <w:numFmt w:val="decimal"/>
      <w:isLgl/>
      <w:lvlText w:val="%1.%2.%3.%4.%5.%6.%7.%8."/>
      <w:lvlJc w:val="left"/>
      <w:pPr>
        <w:ind w:left="8766" w:hanging="1800"/>
      </w:pPr>
      <w:rPr>
        <w:rFonts w:hint="default"/>
        <w:b/>
      </w:rPr>
    </w:lvl>
    <w:lvl w:ilvl="8">
      <w:start w:val="1"/>
      <w:numFmt w:val="decimal"/>
      <w:isLgl/>
      <w:lvlText w:val="%1.%2.%3.%4.%5.%6.%7.%8.%9."/>
      <w:lvlJc w:val="left"/>
      <w:pPr>
        <w:ind w:left="10080" w:hanging="2160"/>
      </w:pPr>
      <w:rPr>
        <w:rFonts w:hint="default"/>
        <w:b/>
      </w:rPr>
    </w:lvl>
  </w:abstractNum>
  <w:abstractNum w:abstractNumId="24" w15:restartNumberingAfterBreak="0">
    <w:nsid w:val="6BC12AD3"/>
    <w:multiLevelType w:val="multilevel"/>
    <w:tmpl w:val="5D9CC3BE"/>
    <w:lvl w:ilvl="0">
      <w:start w:val="1"/>
      <w:numFmt w:val="decimal"/>
      <w:lvlText w:val="%1"/>
      <w:lvlJc w:val="left"/>
      <w:pPr>
        <w:ind w:left="648" w:hanging="360"/>
      </w:pPr>
      <w:rPr>
        <w:rFonts w:hint="default"/>
      </w:rPr>
    </w:lvl>
    <w:lvl w:ilvl="1">
      <w:start w:val="1"/>
      <w:numFmt w:val="decimal"/>
      <w:isLgl/>
      <w:lvlText w:val="%1.%2."/>
      <w:lvlJc w:val="left"/>
      <w:pPr>
        <w:ind w:left="1962" w:hanging="720"/>
      </w:pPr>
      <w:rPr>
        <w:rFonts w:ascii="Arial" w:hAnsi="Arial" w:cs="Arial" w:hint="default"/>
        <w:b/>
      </w:rPr>
    </w:lvl>
    <w:lvl w:ilvl="2">
      <w:start w:val="1"/>
      <w:numFmt w:val="decimal"/>
      <w:isLgl/>
      <w:lvlText w:val="%1.%2.%3."/>
      <w:lvlJc w:val="left"/>
      <w:pPr>
        <w:ind w:left="2916" w:hanging="720"/>
      </w:pPr>
      <w:rPr>
        <w:rFonts w:hint="default"/>
        <w:b/>
      </w:rPr>
    </w:lvl>
    <w:lvl w:ilvl="3">
      <w:start w:val="1"/>
      <w:numFmt w:val="decimal"/>
      <w:isLgl/>
      <w:lvlText w:val="%1.%2.%3.%4."/>
      <w:lvlJc w:val="left"/>
      <w:pPr>
        <w:ind w:left="4230" w:hanging="1080"/>
      </w:pPr>
      <w:rPr>
        <w:rFonts w:hint="default"/>
        <w:b/>
      </w:rPr>
    </w:lvl>
    <w:lvl w:ilvl="4">
      <w:start w:val="1"/>
      <w:numFmt w:val="decimal"/>
      <w:isLgl/>
      <w:lvlText w:val="%1.%2.%3.%4.%5."/>
      <w:lvlJc w:val="left"/>
      <w:pPr>
        <w:ind w:left="5184" w:hanging="1080"/>
      </w:pPr>
      <w:rPr>
        <w:rFonts w:hint="default"/>
        <w:b/>
      </w:rPr>
    </w:lvl>
    <w:lvl w:ilvl="5">
      <w:start w:val="1"/>
      <w:numFmt w:val="decimal"/>
      <w:isLgl/>
      <w:lvlText w:val="%1.%2.%3.%4.%5.%6."/>
      <w:lvlJc w:val="left"/>
      <w:pPr>
        <w:ind w:left="6498" w:hanging="1440"/>
      </w:pPr>
      <w:rPr>
        <w:rFonts w:hint="default"/>
        <w:b/>
      </w:rPr>
    </w:lvl>
    <w:lvl w:ilvl="6">
      <w:start w:val="1"/>
      <w:numFmt w:val="decimal"/>
      <w:isLgl/>
      <w:lvlText w:val="%1.%2.%3.%4.%5.%6.%7."/>
      <w:lvlJc w:val="left"/>
      <w:pPr>
        <w:ind w:left="7452" w:hanging="1440"/>
      </w:pPr>
      <w:rPr>
        <w:rFonts w:hint="default"/>
        <w:b/>
      </w:rPr>
    </w:lvl>
    <w:lvl w:ilvl="7">
      <w:start w:val="1"/>
      <w:numFmt w:val="decimal"/>
      <w:isLgl/>
      <w:lvlText w:val="%1.%2.%3.%4.%5.%6.%7.%8."/>
      <w:lvlJc w:val="left"/>
      <w:pPr>
        <w:ind w:left="8766" w:hanging="1800"/>
      </w:pPr>
      <w:rPr>
        <w:rFonts w:hint="default"/>
        <w:b/>
      </w:rPr>
    </w:lvl>
    <w:lvl w:ilvl="8">
      <w:start w:val="1"/>
      <w:numFmt w:val="decimal"/>
      <w:isLgl/>
      <w:lvlText w:val="%1.%2.%3.%4.%5.%6.%7.%8.%9."/>
      <w:lvlJc w:val="left"/>
      <w:pPr>
        <w:ind w:left="10080" w:hanging="2160"/>
      </w:pPr>
      <w:rPr>
        <w:rFonts w:hint="default"/>
        <w:b/>
      </w:rPr>
    </w:lvl>
  </w:abstractNum>
  <w:abstractNum w:abstractNumId="25" w15:restartNumberingAfterBreak="0">
    <w:nsid w:val="771A7136"/>
    <w:multiLevelType w:val="multilevel"/>
    <w:tmpl w:val="CEF079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4F1CA4"/>
    <w:multiLevelType w:val="multilevel"/>
    <w:tmpl w:val="AF8063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7979BE"/>
    <w:multiLevelType w:val="multilevel"/>
    <w:tmpl w:val="5D9CC3BE"/>
    <w:lvl w:ilvl="0">
      <w:start w:val="1"/>
      <w:numFmt w:val="decimal"/>
      <w:lvlText w:val="%1"/>
      <w:lvlJc w:val="left"/>
      <w:pPr>
        <w:ind w:left="648" w:hanging="360"/>
      </w:pPr>
      <w:rPr>
        <w:rFonts w:hint="default"/>
      </w:rPr>
    </w:lvl>
    <w:lvl w:ilvl="1">
      <w:start w:val="1"/>
      <w:numFmt w:val="decimal"/>
      <w:isLgl/>
      <w:lvlText w:val="%1.%2."/>
      <w:lvlJc w:val="left"/>
      <w:pPr>
        <w:ind w:left="1962" w:hanging="720"/>
      </w:pPr>
      <w:rPr>
        <w:rFonts w:ascii="Arial" w:hAnsi="Arial" w:cs="Arial" w:hint="default"/>
        <w:b/>
      </w:rPr>
    </w:lvl>
    <w:lvl w:ilvl="2">
      <w:start w:val="1"/>
      <w:numFmt w:val="decimal"/>
      <w:isLgl/>
      <w:lvlText w:val="%1.%2.%3."/>
      <w:lvlJc w:val="left"/>
      <w:pPr>
        <w:ind w:left="2916" w:hanging="720"/>
      </w:pPr>
      <w:rPr>
        <w:rFonts w:hint="default"/>
        <w:b/>
      </w:rPr>
    </w:lvl>
    <w:lvl w:ilvl="3">
      <w:start w:val="1"/>
      <w:numFmt w:val="decimal"/>
      <w:isLgl/>
      <w:lvlText w:val="%1.%2.%3.%4."/>
      <w:lvlJc w:val="left"/>
      <w:pPr>
        <w:ind w:left="4230" w:hanging="1080"/>
      </w:pPr>
      <w:rPr>
        <w:rFonts w:hint="default"/>
        <w:b/>
      </w:rPr>
    </w:lvl>
    <w:lvl w:ilvl="4">
      <w:start w:val="1"/>
      <w:numFmt w:val="decimal"/>
      <w:isLgl/>
      <w:lvlText w:val="%1.%2.%3.%4.%5."/>
      <w:lvlJc w:val="left"/>
      <w:pPr>
        <w:ind w:left="5184" w:hanging="1080"/>
      </w:pPr>
      <w:rPr>
        <w:rFonts w:hint="default"/>
        <w:b/>
      </w:rPr>
    </w:lvl>
    <w:lvl w:ilvl="5">
      <w:start w:val="1"/>
      <w:numFmt w:val="decimal"/>
      <w:isLgl/>
      <w:lvlText w:val="%1.%2.%3.%4.%5.%6."/>
      <w:lvlJc w:val="left"/>
      <w:pPr>
        <w:ind w:left="6498" w:hanging="1440"/>
      </w:pPr>
      <w:rPr>
        <w:rFonts w:hint="default"/>
        <w:b/>
      </w:rPr>
    </w:lvl>
    <w:lvl w:ilvl="6">
      <w:start w:val="1"/>
      <w:numFmt w:val="decimal"/>
      <w:isLgl/>
      <w:lvlText w:val="%1.%2.%3.%4.%5.%6.%7."/>
      <w:lvlJc w:val="left"/>
      <w:pPr>
        <w:ind w:left="7452" w:hanging="1440"/>
      </w:pPr>
      <w:rPr>
        <w:rFonts w:hint="default"/>
        <w:b/>
      </w:rPr>
    </w:lvl>
    <w:lvl w:ilvl="7">
      <w:start w:val="1"/>
      <w:numFmt w:val="decimal"/>
      <w:isLgl/>
      <w:lvlText w:val="%1.%2.%3.%4.%5.%6.%7.%8."/>
      <w:lvlJc w:val="left"/>
      <w:pPr>
        <w:ind w:left="8766" w:hanging="1800"/>
      </w:pPr>
      <w:rPr>
        <w:rFonts w:hint="default"/>
        <w:b/>
      </w:rPr>
    </w:lvl>
    <w:lvl w:ilvl="8">
      <w:start w:val="1"/>
      <w:numFmt w:val="decimal"/>
      <w:isLgl/>
      <w:lvlText w:val="%1.%2.%3.%4.%5.%6.%7.%8.%9."/>
      <w:lvlJc w:val="left"/>
      <w:pPr>
        <w:ind w:left="10080" w:hanging="2160"/>
      </w:pPr>
      <w:rPr>
        <w:rFonts w:hint="default"/>
        <w:b/>
      </w:rPr>
    </w:lvl>
  </w:abstractNum>
  <w:abstractNum w:abstractNumId="28" w15:restartNumberingAfterBreak="0">
    <w:nsid w:val="7E2A621C"/>
    <w:multiLevelType w:val="hybridMultilevel"/>
    <w:tmpl w:val="6FE069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F176D16"/>
    <w:multiLevelType w:val="multilevel"/>
    <w:tmpl w:val="7B9CA39A"/>
    <w:lvl w:ilvl="0">
      <w:start w:val="1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55853282">
    <w:abstractNumId w:val="8"/>
  </w:num>
  <w:num w:numId="2" w16cid:durableId="260992103">
    <w:abstractNumId w:val="6"/>
  </w:num>
  <w:num w:numId="3" w16cid:durableId="1101292410">
    <w:abstractNumId w:val="5"/>
  </w:num>
  <w:num w:numId="4" w16cid:durableId="891842040">
    <w:abstractNumId w:val="4"/>
  </w:num>
  <w:num w:numId="5" w16cid:durableId="515190916">
    <w:abstractNumId w:val="7"/>
  </w:num>
  <w:num w:numId="6" w16cid:durableId="1981839629">
    <w:abstractNumId w:val="3"/>
  </w:num>
  <w:num w:numId="7" w16cid:durableId="416051441">
    <w:abstractNumId w:val="2"/>
  </w:num>
  <w:num w:numId="8" w16cid:durableId="1283197277">
    <w:abstractNumId w:val="1"/>
  </w:num>
  <w:num w:numId="9" w16cid:durableId="1165897199">
    <w:abstractNumId w:val="0"/>
  </w:num>
  <w:num w:numId="10" w16cid:durableId="536164937">
    <w:abstractNumId w:val="24"/>
  </w:num>
  <w:num w:numId="11" w16cid:durableId="1327636789">
    <w:abstractNumId w:val="27"/>
  </w:num>
  <w:num w:numId="12" w16cid:durableId="53505761">
    <w:abstractNumId w:val="10"/>
  </w:num>
  <w:num w:numId="13" w16cid:durableId="164512255">
    <w:abstractNumId w:val="18"/>
  </w:num>
  <w:num w:numId="14" w16cid:durableId="1512337832">
    <w:abstractNumId w:val="28"/>
  </w:num>
  <w:num w:numId="15" w16cid:durableId="1313294720">
    <w:abstractNumId w:val="17"/>
  </w:num>
  <w:num w:numId="16" w16cid:durableId="1454446064">
    <w:abstractNumId w:val="19"/>
  </w:num>
  <w:num w:numId="17" w16cid:durableId="1042898125">
    <w:abstractNumId w:val="23"/>
  </w:num>
  <w:num w:numId="18" w16cid:durableId="581765247">
    <w:abstractNumId w:val="11"/>
  </w:num>
  <w:num w:numId="19" w16cid:durableId="1912959542">
    <w:abstractNumId w:val="29"/>
  </w:num>
  <w:num w:numId="20" w16cid:durableId="387610714">
    <w:abstractNumId w:val="12"/>
  </w:num>
  <w:num w:numId="21" w16cid:durableId="105142404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81469">
    <w:abstractNumId w:val="9"/>
  </w:num>
  <w:num w:numId="23" w16cid:durableId="247614267">
    <w:abstractNumId w:val="15"/>
  </w:num>
  <w:num w:numId="24" w16cid:durableId="870533619">
    <w:abstractNumId w:val="14"/>
  </w:num>
  <w:num w:numId="25" w16cid:durableId="1227567404">
    <w:abstractNumId w:val="25"/>
  </w:num>
  <w:num w:numId="26" w16cid:durableId="2057776384">
    <w:abstractNumId w:val="22"/>
  </w:num>
  <w:num w:numId="27" w16cid:durableId="1968192928">
    <w:abstractNumId w:val="13"/>
  </w:num>
  <w:num w:numId="28" w16cid:durableId="530995827">
    <w:abstractNumId w:val="21"/>
  </w:num>
  <w:num w:numId="29" w16cid:durableId="721518344">
    <w:abstractNumId w:val="20"/>
  </w:num>
  <w:num w:numId="30" w16cid:durableId="3252836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01A"/>
    <w:rsid w:val="000D202E"/>
    <w:rsid w:val="0015074B"/>
    <w:rsid w:val="001529BE"/>
    <w:rsid w:val="001E6311"/>
    <w:rsid w:val="0029639D"/>
    <w:rsid w:val="00296958"/>
    <w:rsid w:val="002C39D3"/>
    <w:rsid w:val="002D4C0C"/>
    <w:rsid w:val="00326F90"/>
    <w:rsid w:val="00334978"/>
    <w:rsid w:val="00345349"/>
    <w:rsid w:val="00345C83"/>
    <w:rsid w:val="00351411"/>
    <w:rsid w:val="00423ADB"/>
    <w:rsid w:val="004415DA"/>
    <w:rsid w:val="004423E0"/>
    <w:rsid w:val="004F02A4"/>
    <w:rsid w:val="00531602"/>
    <w:rsid w:val="00546877"/>
    <w:rsid w:val="00564921"/>
    <w:rsid w:val="00582276"/>
    <w:rsid w:val="00606FDB"/>
    <w:rsid w:val="006D5DBB"/>
    <w:rsid w:val="00710376"/>
    <w:rsid w:val="00711022"/>
    <w:rsid w:val="00765B43"/>
    <w:rsid w:val="008109FC"/>
    <w:rsid w:val="0083541F"/>
    <w:rsid w:val="00855E28"/>
    <w:rsid w:val="008671E3"/>
    <w:rsid w:val="00885FA9"/>
    <w:rsid w:val="008C49B0"/>
    <w:rsid w:val="00964441"/>
    <w:rsid w:val="009B5BBC"/>
    <w:rsid w:val="00AA10AD"/>
    <w:rsid w:val="00AA1D8D"/>
    <w:rsid w:val="00AF53A8"/>
    <w:rsid w:val="00AF674B"/>
    <w:rsid w:val="00B47730"/>
    <w:rsid w:val="00BA726A"/>
    <w:rsid w:val="00BC643D"/>
    <w:rsid w:val="00BD30FD"/>
    <w:rsid w:val="00C17073"/>
    <w:rsid w:val="00C44B7F"/>
    <w:rsid w:val="00C82037"/>
    <w:rsid w:val="00C90019"/>
    <w:rsid w:val="00CB0664"/>
    <w:rsid w:val="00CC6AB2"/>
    <w:rsid w:val="00CF62F4"/>
    <w:rsid w:val="00D17E33"/>
    <w:rsid w:val="00D52E5A"/>
    <w:rsid w:val="00D618AB"/>
    <w:rsid w:val="00DA1C86"/>
    <w:rsid w:val="00DA2BAF"/>
    <w:rsid w:val="00DB121A"/>
    <w:rsid w:val="00DB61B9"/>
    <w:rsid w:val="00E867B3"/>
    <w:rsid w:val="00E87112"/>
    <w:rsid w:val="00EA01E6"/>
    <w:rsid w:val="00F7374C"/>
    <w:rsid w:val="00FC693F"/>
    <w:rsid w:val="00FF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0BFB5"/>
  <w14:defaultImageDpi w14:val="300"/>
  <w15:docId w15:val="{D09CBBF6-6B3F-467B-B7F6-7D56221F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lang w:val="lt-LT"/>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basedOn w:val="prastasis"/>
    <w:uiPriority w:val="99"/>
    <w:semiHidden/>
    <w:unhideWhenUsed/>
    <w:rsid w:val="005822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10116</Words>
  <Characters>5767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ASUS AiO</cp:lastModifiedBy>
  <cp:revision>2</cp:revision>
  <dcterms:created xsi:type="dcterms:W3CDTF">2026-04-27T13:24:00Z</dcterms:created>
  <dcterms:modified xsi:type="dcterms:W3CDTF">2026-04-27T13:24:00Z</dcterms:modified>
  <cp:category/>
</cp:coreProperties>
</file>