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D4395" w14:textId="5EFD0390" w:rsidR="009B1EEA" w:rsidRPr="009E1BB2" w:rsidRDefault="00EA7D1B" w:rsidP="009E1BB2">
      <w:pPr>
        <w:jc w:val="right"/>
        <w:rPr>
          <w:color w:val="5B9BD5" w:themeColor="accent5"/>
        </w:rPr>
      </w:pPr>
      <w:bookmarkStart w:id="0" w:name="_Toc195262104"/>
      <w:r w:rsidRPr="009E1BB2">
        <w:rPr>
          <w:color w:val="5B9BD5" w:themeColor="accent5"/>
        </w:rPr>
        <w:t xml:space="preserve">Pirkimo sąlygų </w:t>
      </w:r>
      <w:r w:rsidR="001A6F02">
        <w:rPr>
          <w:color w:val="5B9BD5" w:themeColor="accent5"/>
        </w:rPr>
        <w:t>9</w:t>
      </w:r>
      <w:r w:rsidRPr="009E1BB2">
        <w:rPr>
          <w:color w:val="5B9BD5" w:themeColor="accent5"/>
        </w:rPr>
        <w:t xml:space="preserve"> priedas </w:t>
      </w:r>
    </w:p>
    <w:p w14:paraId="00CC90CC" w14:textId="77CCE0E9" w:rsidR="00EA7D1B" w:rsidRPr="009E1BB2" w:rsidRDefault="00EA7D1B" w:rsidP="009E1BB2">
      <w:pPr>
        <w:jc w:val="right"/>
        <w:rPr>
          <w:color w:val="5B9BD5" w:themeColor="accent5"/>
        </w:rPr>
      </w:pPr>
      <w:r w:rsidRPr="009E1BB2">
        <w:rPr>
          <w:color w:val="5B9BD5" w:themeColor="accent5"/>
        </w:rPr>
        <w:t>„Sutarties projektas</w:t>
      </w:r>
      <w:r w:rsidR="00BF653B" w:rsidRPr="009E1BB2">
        <w:rPr>
          <w:color w:val="5B9BD5" w:themeColor="accent5"/>
        </w:rPr>
        <w:t>. Specialiosios sąlygos</w:t>
      </w:r>
      <w:r w:rsidRPr="009E1BB2">
        <w:rPr>
          <w:color w:val="5B9BD5" w:themeColor="accent5"/>
        </w:rPr>
        <w:t>“</w:t>
      </w:r>
      <w:bookmarkEnd w:id="0"/>
      <w:r w:rsidRPr="009E1BB2">
        <w:rPr>
          <w:color w:val="5B9BD5" w:themeColor="accent5"/>
        </w:rPr>
        <w:t xml:space="preserve"> </w:t>
      </w:r>
    </w:p>
    <w:p w14:paraId="11235B21" w14:textId="112357DC" w:rsidR="005F53C4" w:rsidRPr="00EA7D1B" w:rsidRDefault="005F53C4" w:rsidP="00AC23F3">
      <w:pPr>
        <w:pStyle w:val="paragraph"/>
        <w:ind w:left="4253" w:hanging="1134"/>
        <w:textAlignment w:val="baseline"/>
        <w:rPr>
          <w:lang w:val="lt-LT"/>
        </w:rPr>
      </w:pPr>
      <w:r w:rsidRPr="00B35BE1">
        <w:rPr>
          <w:rFonts w:ascii="Aptos" w:eastAsia="Aptos" w:hAnsi="Aptos"/>
          <w:noProof/>
          <w:kern w:val="2"/>
          <w14:ligatures w14:val="standardContextual"/>
        </w:rPr>
        <w:drawing>
          <wp:inline distT="0" distB="0" distL="0" distR="0" wp14:anchorId="30AFE873" wp14:editId="7F2A45AF">
            <wp:extent cx="3187495" cy="742950"/>
            <wp:effectExtent l="0" t="0" r="0" b="0"/>
            <wp:docPr id="2121060174" name="Picture 1" descr="Blue text on a black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60174" name="Picture 1" descr="Blue text on a black background  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17992" cy="750058"/>
                    </a:xfrm>
                    <a:prstGeom prst="rect">
                      <a:avLst/>
                    </a:prstGeom>
                    <a:noFill/>
                    <a:ln>
                      <a:noFill/>
                    </a:ln>
                  </pic:spPr>
                </pic:pic>
              </a:graphicData>
            </a:graphic>
          </wp:inline>
        </w:drawing>
      </w:r>
    </w:p>
    <w:p w14:paraId="178442CE" w14:textId="77777777" w:rsidR="00EA7D1B" w:rsidRDefault="00EA7D1B" w:rsidP="00C74FA2">
      <w:pPr>
        <w:pStyle w:val="paragraph"/>
        <w:spacing w:before="0" w:beforeAutospacing="0" w:after="0" w:afterAutospacing="0"/>
        <w:ind w:left="4320" w:firstLine="720"/>
        <w:textAlignment w:val="baseline"/>
        <w:rPr>
          <w:rStyle w:val="normaltextrun"/>
          <w:lang w:val="lt-LT"/>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7777777" w:rsidR="00027B83" w:rsidRDefault="00027B83">
            <w:pPr>
              <w:jc w:val="both"/>
              <w:rPr>
                <w:kern w:val="2"/>
                <w:szCs w:val="24"/>
              </w:rPr>
            </w:pP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3F4D3DB0" w:rsidR="00027B83" w:rsidRDefault="009F5188">
            <w:pPr>
              <w:jc w:val="center"/>
              <w:rPr>
                <w:kern w:val="2"/>
                <w:szCs w:val="24"/>
              </w:rPr>
            </w:pPr>
            <w:r w:rsidRPr="009F5188">
              <w:rPr>
                <w:kern w:val="2"/>
                <w:szCs w:val="24"/>
              </w:rPr>
              <w:t>Lietuvos Respublikos aplinkos ministerijos Aplinkos projektų valdymo agentūra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330ADD54" w:rsidR="00027B83" w:rsidRDefault="009F5188">
            <w:pPr>
              <w:jc w:val="center"/>
              <w:rPr>
                <w:kern w:val="2"/>
                <w:szCs w:val="24"/>
              </w:rPr>
            </w:pPr>
            <w:r w:rsidRPr="009F5188">
              <w:rPr>
                <w:kern w:val="2"/>
                <w:szCs w:val="24"/>
              </w:rPr>
              <w:t>Labdarių g. 3-102, LT-01120 Vilnius</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44D36AB7" w:rsidR="00027B83" w:rsidRDefault="009F5188">
            <w:pPr>
              <w:jc w:val="center"/>
              <w:rPr>
                <w:kern w:val="2"/>
                <w:szCs w:val="24"/>
              </w:rPr>
            </w:pPr>
            <w:r w:rsidRPr="009F5188">
              <w:rPr>
                <w:kern w:val="2"/>
                <w:szCs w:val="24"/>
              </w:rPr>
              <w:t>288779560</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1850F9D3" w:rsidR="00027B83" w:rsidRDefault="00902F06">
            <w:pPr>
              <w:jc w:val="center"/>
              <w:rPr>
                <w:kern w:val="2"/>
                <w:szCs w:val="24"/>
              </w:rPr>
            </w:pPr>
            <w:r w:rsidRPr="00902F06">
              <w:rPr>
                <w:kern w:val="2"/>
                <w:szCs w:val="24"/>
              </w:rPr>
              <w:t>Ne PVM mokėtojas</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7777777" w:rsidR="00027B83" w:rsidRDefault="00027B83">
            <w:pPr>
              <w:jc w:val="center"/>
              <w:rPr>
                <w:kern w:val="2"/>
                <w:szCs w:val="24"/>
              </w:rPr>
            </w:pP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7777777" w:rsidR="00027B83" w:rsidRDefault="00027B83">
            <w:pPr>
              <w:jc w:val="center"/>
              <w:rPr>
                <w:kern w:val="2"/>
                <w:szCs w:val="24"/>
              </w:rPr>
            </w:pPr>
          </w:p>
        </w:tc>
      </w:tr>
      <w:tr w:rsidR="00902F06" w14:paraId="3C8A477F" w14:textId="77777777">
        <w:tc>
          <w:tcPr>
            <w:tcW w:w="2808" w:type="dxa"/>
            <w:vMerge/>
          </w:tcPr>
          <w:p w14:paraId="6FB01AF8" w14:textId="77777777" w:rsidR="00902F06" w:rsidRDefault="00902F06" w:rsidP="00902F06">
            <w:pPr>
              <w:rPr>
                <w:kern w:val="2"/>
                <w:szCs w:val="24"/>
              </w:rPr>
            </w:pPr>
          </w:p>
        </w:tc>
        <w:tc>
          <w:tcPr>
            <w:tcW w:w="3240" w:type="dxa"/>
          </w:tcPr>
          <w:p w14:paraId="52077EC6" w14:textId="77777777" w:rsidR="00902F06" w:rsidRDefault="00902F06" w:rsidP="00902F06">
            <w:pPr>
              <w:rPr>
                <w:kern w:val="2"/>
                <w:szCs w:val="24"/>
              </w:rPr>
            </w:pPr>
            <w:r>
              <w:rPr>
                <w:kern w:val="2"/>
                <w:szCs w:val="24"/>
              </w:rPr>
              <w:t>1.1.7. Telefonas</w:t>
            </w:r>
          </w:p>
        </w:tc>
        <w:tc>
          <w:tcPr>
            <w:tcW w:w="3510" w:type="dxa"/>
          </w:tcPr>
          <w:p w14:paraId="04975451" w14:textId="25E5C0E0" w:rsidR="00902F06" w:rsidRDefault="00902F06" w:rsidP="00902F06">
            <w:pPr>
              <w:jc w:val="center"/>
              <w:rPr>
                <w:kern w:val="2"/>
                <w:szCs w:val="24"/>
              </w:rPr>
            </w:pPr>
            <w:r w:rsidRPr="00270261">
              <w:t>+370</w:t>
            </w:r>
            <w:r w:rsidR="005D5E3F">
              <w:t> </w:t>
            </w:r>
            <w:r w:rsidRPr="00270261">
              <w:t>646</w:t>
            </w:r>
            <w:r w:rsidR="005D5E3F">
              <w:t xml:space="preserve"> </w:t>
            </w:r>
            <w:r w:rsidRPr="00270261">
              <w:t>02</w:t>
            </w:r>
            <w:r w:rsidR="005D5E3F">
              <w:t xml:space="preserve"> </w:t>
            </w:r>
            <w:r w:rsidRPr="00270261">
              <w:t>285</w:t>
            </w:r>
          </w:p>
        </w:tc>
      </w:tr>
      <w:tr w:rsidR="00902F06" w14:paraId="7B8191B7" w14:textId="77777777">
        <w:tc>
          <w:tcPr>
            <w:tcW w:w="2808" w:type="dxa"/>
            <w:vMerge/>
          </w:tcPr>
          <w:p w14:paraId="1FE5A316" w14:textId="77777777" w:rsidR="00902F06" w:rsidRDefault="00902F06" w:rsidP="00902F06">
            <w:pPr>
              <w:rPr>
                <w:kern w:val="2"/>
                <w:szCs w:val="24"/>
              </w:rPr>
            </w:pPr>
          </w:p>
        </w:tc>
        <w:tc>
          <w:tcPr>
            <w:tcW w:w="3240" w:type="dxa"/>
          </w:tcPr>
          <w:p w14:paraId="47AE5590" w14:textId="77777777" w:rsidR="00902F06" w:rsidRDefault="00902F06" w:rsidP="00902F06">
            <w:pPr>
              <w:rPr>
                <w:kern w:val="2"/>
                <w:szCs w:val="24"/>
              </w:rPr>
            </w:pPr>
            <w:r>
              <w:rPr>
                <w:kern w:val="2"/>
                <w:szCs w:val="24"/>
              </w:rPr>
              <w:t>1.1.8. El. paštas</w:t>
            </w:r>
          </w:p>
        </w:tc>
        <w:tc>
          <w:tcPr>
            <w:tcW w:w="3510" w:type="dxa"/>
          </w:tcPr>
          <w:p w14:paraId="06155599" w14:textId="55C757F4" w:rsidR="00902F06" w:rsidRDefault="00902F06" w:rsidP="00902F06">
            <w:pPr>
              <w:jc w:val="center"/>
              <w:rPr>
                <w:kern w:val="2"/>
                <w:szCs w:val="24"/>
              </w:rPr>
            </w:pPr>
            <w:r w:rsidRPr="00270261">
              <w:t>apva@apva.lt</w:t>
            </w:r>
          </w:p>
        </w:tc>
      </w:tr>
      <w:tr w:rsidR="00902F06" w14:paraId="1959C3F5" w14:textId="77777777">
        <w:tc>
          <w:tcPr>
            <w:tcW w:w="2808" w:type="dxa"/>
            <w:vMerge/>
          </w:tcPr>
          <w:p w14:paraId="34C01018" w14:textId="77777777" w:rsidR="00902F06" w:rsidRDefault="00902F06" w:rsidP="00902F06">
            <w:pPr>
              <w:rPr>
                <w:kern w:val="2"/>
                <w:szCs w:val="24"/>
              </w:rPr>
            </w:pPr>
          </w:p>
        </w:tc>
        <w:tc>
          <w:tcPr>
            <w:tcW w:w="3240" w:type="dxa"/>
          </w:tcPr>
          <w:p w14:paraId="473630E0" w14:textId="77777777" w:rsidR="00902F06" w:rsidRDefault="00902F06" w:rsidP="00902F06">
            <w:pPr>
              <w:rPr>
                <w:kern w:val="2"/>
                <w:szCs w:val="24"/>
              </w:rPr>
            </w:pPr>
            <w:r>
              <w:rPr>
                <w:kern w:val="2"/>
                <w:szCs w:val="24"/>
              </w:rPr>
              <w:t>1.1.9. Šalies atstovas</w:t>
            </w:r>
          </w:p>
        </w:tc>
        <w:tc>
          <w:tcPr>
            <w:tcW w:w="3510" w:type="dxa"/>
          </w:tcPr>
          <w:p w14:paraId="04FDD825" w14:textId="5B8617D6" w:rsidR="00902F06" w:rsidRDefault="00902F06" w:rsidP="00902F06">
            <w:pPr>
              <w:jc w:val="center"/>
              <w:rPr>
                <w:kern w:val="2"/>
                <w:szCs w:val="24"/>
              </w:rPr>
            </w:pPr>
            <w:r w:rsidRPr="00270261">
              <w:t>Gvidas Dargužas</w:t>
            </w:r>
          </w:p>
        </w:tc>
      </w:tr>
      <w:tr w:rsidR="00902F06" w14:paraId="475D93E9" w14:textId="77777777">
        <w:tc>
          <w:tcPr>
            <w:tcW w:w="2808" w:type="dxa"/>
            <w:vMerge/>
          </w:tcPr>
          <w:p w14:paraId="23BF508B" w14:textId="77777777" w:rsidR="00902F06" w:rsidRDefault="00902F06" w:rsidP="00902F06">
            <w:pPr>
              <w:rPr>
                <w:kern w:val="2"/>
                <w:szCs w:val="24"/>
              </w:rPr>
            </w:pPr>
          </w:p>
        </w:tc>
        <w:tc>
          <w:tcPr>
            <w:tcW w:w="3240" w:type="dxa"/>
          </w:tcPr>
          <w:p w14:paraId="7D81A35C" w14:textId="77777777" w:rsidR="00902F06" w:rsidRDefault="00902F06" w:rsidP="00902F06">
            <w:pPr>
              <w:rPr>
                <w:kern w:val="2"/>
                <w:szCs w:val="24"/>
              </w:rPr>
            </w:pPr>
            <w:r>
              <w:rPr>
                <w:kern w:val="2"/>
                <w:szCs w:val="24"/>
              </w:rPr>
              <w:t>1.1.10. Atstovavimo pagrindas</w:t>
            </w:r>
          </w:p>
        </w:tc>
        <w:tc>
          <w:tcPr>
            <w:tcW w:w="3510" w:type="dxa"/>
          </w:tcPr>
          <w:p w14:paraId="7164E978" w14:textId="424D51AC" w:rsidR="00902F06" w:rsidRDefault="00902F06" w:rsidP="00902F06">
            <w:pPr>
              <w:jc w:val="center"/>
              <w:rPr>
                <w:kern w:val="2"/>
                <w:szCs w:val="24"/>
              </w:rPr>
            </w:pPr>
            <w:r w:rsidRPr="00270261">
              <w:t>Įstaigos nuostatai</w:t>
            </w:r>
          </w:p>
        </w:tc>
      </w:tr>
      <w:tr w:rsidR="00902F06" w14:paraId="208DA5AB" w14:textId="77777777">
        <w:tc>
          <w:tcPr>
            <w:tcW w:w="2808" w:type="dxa"/>
            <w:vMerge w:val="restart"/>
          </w:tcPr>
          <w:p w14:paraId="6C001A19" w14:textId="77777777" w:rsidR="00902F06" w:rsidRDefault="00902F06" w:rsidP="00902F06">
            <w:pPr>
              <w:rPr>
                <w:b/>
                <w:kern w:val="2"/>
                <w:szCs w:val="24"/>
              </w:rPr>
            </w:pPr>
          </w:p>
          <w:p w14:paraId="5AF623B9" w14:textId="77777777" w:rsidR="00902F06" w:rsidRDefault="00902F06" w:rsidP="00902F06">
            <w:pPr>
              <w:rPr>
                <w:b/>
                <w:kern w:val="2"/>
                <w:szCs w:val="24"/>
              </w:rPr>
            </w:pPr>
          </w:p>
          <w:p w14:paraId="2FC546C0" w14:textId="77777777" w:rsidR="00902F06" w:rsidRDefault="00902F06" w:rsidP="00902F06">
            <w:pPr>
              <w:rPr>
                <w:b/>
                <w:kern w:val="2"/>
                <w:szCs w:val="24"/>
              </w:rPr>
            </w:pPr>
          </w:p>
          <w:p w14:paraId="3E3805B9" w14:textId="77777777" w:rsidR="00902F06" w:rsidRDefault="00902F06" w:rsidP="00902F06">
            <w:pPr>
              <w:rPr>
                <w:b/>
                <w:kern w:val="2"/>
                <w:szCs w:val="24"/>
              </w:rPr>
            </w:pPr>
            <w:r>
              <w:rPr>
                <w:b/>
                <w:kern w:val="2"/>
                <w:szCs w:val="24"/>
              </w:rPr>
              <w:t>1.2. Tiekėjas</w:t>
            </w:r>
          </w:p>
          <w:p w14:paraId="0640591C" w14:textId="77777777" w:rsidR="00902F06" w:rsidRDefault="00902F06" w:rsidP="00902F06">
            <w:pPr>
              <w:rPr>
                <w:color w:val="4472C4"/>
                <w:kern w:val="2"/>
                <w:szCs w:val="24"/>
              </w:rPr>
            </w:pPr>
            <w:r>
              <w:rPr>
                <w:color w:val="4472C4"/>
                <w:kern w:val="2"/>
                <w:szCs w:val="24"/>
              </w:rPr>
              <w:t>(jei Tiekėjas yra fizinis asmuo, skiltys atitinkamai pakoreguojamos.</w:t>
            </w:r>
          </w:p>
          <w:p w14:paraId="6DA744E9" w14:textId="77777777" w:rsidR="00902F06" w:rsidRDefault="00902F06" w:rsidP="00902F06">
            <w:pPr>
              <w:rPr>
                <w:color w:val="4472C4"/>
                <w:kern w:val="2"/>
                <w:szCs w:val="24"/>
              </w:rPr>
            </w:pPr>
            <w:r>
              <w:rPr>
                <w:color w:val="4472C4"/>
                <w:kern w:val="2"/>
                <w:szCs w:val="24"/>
              </w:rPr>
              <w:t>Jei Tiekėjas yra tiekėjų grupė, skiltys pildomos įterpiant kiekvieno grupės nario informaciją)</w:t>
            </w:r>
          </w:p>
          <w:p w14:paraId="450B9242" w14:textId="77777777" w:rsidR="00902F06" w:rsidRDefault="00902F06" w:rsidP="00902F06">
            <w:pPr>
              <w:rPr>
                <w:b/>
                <w:kern w:val="2"/>
                <w:szCs w:val="24"/>
              </w:rPr>
            </w:pPr>
          </w:p>
        </w:tc>
        <w:tc>
          <w:tcPr>
            <w:tcW w:w="3240" w:type="dxa"/>
          </w:tcPr>
          <w:p w14:paraId="67F6D24E" w14:textId="77777777" w:rsidR="00902F06" w:rsidRDefault="00902F06" w:rsidP="00902F06">
            <w:pPr>
              <w:rPr>
                <w:kern w:val="2"/>
                <w:szCs w:val="24"/>
              </w:rPr>
            </w:pPr>
            <w:r>
              <w:rPr>
                <w:kern w:val="2"/>
                <w:szCs w:val="24"/>
              </w:rPr>
              <w:t>1.2.1. Pavadinimas</w:t>
            </w:r>
          </w:p>
        </w:tc>
        <w:tc>
          <w:tcPr>
            <w:tcW w:w="3510" w:type="dxa"/>
          </w:tcPr>
          <w:p w14:paraId="02EEDC7F" w14:textId="75684F1A" w:rsidR="00902F06" w:rsidRDefault="00902F06" w:rsidP="00902F06">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rsidTr="3AF665E9">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3AF665E9">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lastRenderedPageBreak/>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lastRenderedPageBreak/>
              <w:t>(nurodyti padalinį / skyrių, pareigas, vardą, pavardę, tel., el. paštą)</w:t>
            </w:r>
          </w:p>
        </w:tc>
      </w:tr>
      <w:tr w:rsidR="00027B83" w14:paraId="7B08F743" w14:textId="77777777" w:rsidTr="3AF665E9">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rsidTr="3AF665E9">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3AF665E9">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27730B38" w14:textId="118E7657" w:rsidR="00027B83" w:rsidRDefault="000B0897" w:rsidP="00866FFF">
            <w:pPr>
              <w:rPr>
                <w:color w:val="000000"/>
                <w:kern w:val="2"/>
                <w:szCs w:val="24"/>
              </w:rPr>
            </w:pPr>
            <w:r>
              <w:rPr>
                <w:kern w:val="2"/>
                <w:szCs w:val="24"/>
              </w:rPr>
              <w:t>Tiekėjas įsipareigoja Sutartyje numatytomis sąlygomis suteikti Pirkėjui Paslaugas</w:t>
            </w:r>
            <w:r w:rsidR="005770D1">
              <w:rPr>
                <w:kern w:val="2"/>
                <w:szCs w:val="24"/>
              </w:rPr>
              <w:t xml:space="preserve"> </w:t>
            </w:r>
            <w:r w:rsidR="005770D1">
              <w:rPr>
                <w:color w:val="000000"/>
                <w:kern w:val="2"/>
                <w:szCs w:val="24"/>
              </w:rPr>
              <w:t>(toliau – Paslaugos)</w:t>
            </w:r>
            <w:r w:rsidR="005770D1">
              <w:rPr>
                <w:kern w:val="2"/>
                <w:szCs w:val="24"/>
              </w:rPr>
              <w:t xml:space="preserve">. </w:t>
            </w:r>
            <w:r>
              <w:rPr>
                <w:kern w:val="2"/>
                <w:szCs w:val="24"/>
              </w:rPr>
              <w:t xml:space="preserve"> </w:t>
            </w: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5770D1">
              <w:rPr>
                <w:color w:val="000000"/>
                <w:kern w:val="2"/>
                <w:szCs w:val="24"/>
              </w:rPr>
              <w:t>1</w:t>
            </w:r>
            <w:r>
              <w:rPr>
                <w:color w:val="000000"/>
                <w:kern w:val="2"/>
                <w:szCs w:val="24"/>
              </w:rPr>
              <w:t xml:space="preserve"> „Techninė specifikacija“ (toliau – Techninė specifikacija) ir Sutarties priede Nr. </w:t>
            </w:r>
            <w:r w:rsidR="005770D1">
              <w:rPr>
                <w:color w:val="000000"/>
                <w:kern w:val="2"/>
                <w:szCs w:val="24"/>
              </w:rPr>
              <w:t>2</w:t>
            </w:r>
            <w:r>
              <w:rPr>
                <w:color w:val="000000"/>
                <w:kern w:val="2"/>
                <w:szCs w:val="24"/>
              </w:rPr>
              <w:t xml:space="preserve"> „Pasiūlymas“.</w:t>
            </w:r>
          </w:p>
        </w:tc>
      </w:tr>
      <w:tr w:rsidR="00027B83" w14:paraId="20C46499" w14:textId="77777777" w:rsidTr="3AF665E9">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5E8740EB" w14:textId="77777777" w:rsidR="001A31A4" w:rsidRDefault="005B1FC9">
            <w:pPr>
              <w:rPr>
                <w:rFonts w:eastAsiaTheme="majorEastAsia"/>
                <w:szCs w:val="24"/>
              </w:rPr>
            </w:pPr>
            <w:r>
              <w:rPr>
                <w:rFonts w:eastAsiaTheme="majorEastAsia"/>
                <w:szCs w:val="24"/>
              </w:rPr>
              <w:t>I</w:t>
            </w:r>
            <w:r w:rsidRPr="005B1FC9">
              <w:rPr>
                <w:rFonts w:eastAsiaTheme="majorEastAsia"/>
                <w:szCs w:val="24"/>
              </w:rPr>
              <w:t>nformacinių reportažų rengimo ir transliavimo nacionalinėje televizijoje paslaugos</w:t>
            </w:r>
            <w:r w:rsidR="005770D1">
              <w:rPr>
                <w:rFonts w:eastAsiaTheme="majorEastAsia"/>
                <w:szCs w:val="24"/>
              </w:rPr>
              <w:t xml:space="preserve">. </w:t>
            </w:r>
          </w:p>
          <w:p w14:paraId="67D99209" w14:textId="1A006918" w:rsidR="00027B83" w:rsidRPr="005770D1" w:rsidRDefault="005770D1">
            <w:pPr>
              <w:rPr>
                <w:kern w:val="2"/>
                <w:szCs w:val="24"/>
              </w:rPr>
            </w:pPr>
            <w:r>
              <w:rPr>
                <w:rFonts w:eastAsiaTheme="majorEastAsia"/>
                <w:szCs w:val="24"/>
              </w:rPr>
              <w:t xml:space="preserve">Pirkimo </w:t>
            </w:r>
            <w:r w:rsidR="005F53C4">
              <w:rPr>
                <w:rFonts w:eastAsiaTheme="majorEastAsia"/>
                <w:szCs w:val="24"/>
              </w:rPr>
              <w:t xml:space="preserve">Nr. </w:t>
            </w:r>
            <w:r w:rsidRPr="009E1BB2">
              <w:rPr>
                <w:rFonts w:eastAsiaTheme="majorEastAsia"/>
                <w:szCs w:val="24"/>
              </w:rPr>
              <w:t>_____</w:t>
            </w:r>
          </w:p>
        </w:tc>
      </w:tr>
      <w:tr w:rsidR="00027B83" w14:paraId="5A252299" w14:textId="77777777" w:rsidTr="3AF665E9">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6D38B924" w:rsidR="00027B83" w:rsidRDefault="000B0897" w:rsidP="00D877B6">
            <w:pPr>
              <w:rPr>
                <w:kern w:val="2"/>
                <w:szCs w:val="24"/>
              </w:rPr>
            </w:pPr>
            <w:r>
              <w:rPr>
                <w:kern w:val="2"/>
                <w:szCs w:val="24"/>
              </w:rPr>
              <w:t xml:space="preserve">Europos </w:t>
            </w:r>
            <w:r w:rsidRPr="00D877B6">
              <w:rPr>
                <w:kern w:val="2"/>
                <w:szCs w:val="24"/>
              </w:rPr>
              <w:t>Sąjungos lėšomis  finansuojam</w:t>
            </w:r>
            <w:r w:rsidR="00D877B6">
              <w:rPr>
                <w:kern w:val="2"/>
                <w:szCs w:val="24"/>
              </w:rPr>
              <w:t>as</w:t>
            </w:r>
            <w:r w:rsidRPr="00D877B6">
              <w:rPr>
                <w:kern w:val="2"/>
                <w:szCs w:val="24"/>
              </w:rPr>
              <w:t xml:space="preserve"> projekt</w:t>
            </w:r>
            <w:r w:rsidR="00D877B6">
              <w:rPr>
                <w:kern w:val="2"/>
                <w:szCs w:val="24"/>
              </w:rPr>
              <w:t>as</w:t>
            </w:r>
            <w:r w:rsidRPr="00D877B6">
              <w:rPr>
                <w:kern w:val="2"/>
                <w:szCs w:val="24"/>
              </w:rPr>
              <w:t xml:space="preserve">  </w:t>
            </w:r>
            <w:r w:rsidR="00616663" w:rsidRPr="00616663">
              <w:rPr>
                <w:kern w:val="2"/>
                <w:szCs w:val="24"/>
              </w:rPr>
              <w:t>Nr. 01-005-P-0001 „Daugiabučių namų renovacijos skatinimas“</w:t>
            </w:r>
            <w:r w:rsidR="00616663">
              <w:rPr>
                <w:kern w:val="2"/>
                <w:szCs w:val="24"/>
              </w:rPr>
              <w:t>.</w:t>
            </w:r>
          </w:p>
        </w:tc>
      </w:tr>
      <w:tr w:rsidR="00027B83" w14:paraId="56639858" w14:textId="77777777" w:rsidTr="3AF665E9">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3AF665E9">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680BB6E" w14:textId="77777777" w:rsidR="00027B83" w:rsidRDefault="00027B83">
            <w:pPr>
              <w:rPr>
                <w:b/>
                <w:kern w:val="2"/>
                <w:szCs w:val="24"/>
              </w:rPr>
            </w:pPr>
          </w:p>
          <w:p w14:paraId="63A338BC" w14:textId="77777777" w:rsidR="00027B83" w:rsidRDefault="00027B83">
            <w:pPr>
              <w:rPr>
                <w:b/>
                <w:kern w:val="2"/>
                <w:szCs w:val="24"/>
              </w:rPr>
            </w:pPr>
          </w:p>
          <w:p w14:paraId="07C472F8" w14:textId="77777777" w:rsidR="00027B83" w:rsidRDefault="00027B83">
            <w:pPr>
              <w:rPr>
                <w:b/>
                <w:kern w:val="2"/>
                <w:szCs w:val="24"/>
              </w:rPr>
            </w:pPr>
          </w:p>
          <w:p w14:paraId="167B5270" w14:textId="77777777" w:rsidR="00027B83" w:rsidRDefault="00027B83">
            <w:pPr>
              <w:rPr>
                <w:b/>
                <w:kern w:val="2"/>
                <w:szCs w:val="24"/>
              </w:rPr>
            </w:pPr>
          </w:p>
          <w:p w14:paraId="14164AF6" w14:textId="77777777" w:rsidR="00027B83" w:rsidRDefault="00027B83">
            <w:pPr>
              <w:rPr>
                <w:b/>
                <w:kern w:val="2"/>
                <w:szCs w:val="24"/>
              </w:rPr>
            </w:pPr>
          </w:p>
          <w:p w14:paraId="364682A7" w14:textId="77777777" w:rsidR="00027B83" w:rsidRDefault="00027B83">
            <w:pPr>
              <w:rPr>
                <w:b/>
                <w:kern w:val="2"/>
                <w:szCs w:val="24"/>
              </w:rPr>
            </w:pPr>
          </w:p>
          <w:p w14:paraId="4A0F1EDA" w14:textId="77777777" w:rsidR="00027B83" w:rsidRDefault="00027B83">
            <w:pPr>
              <w:rPr>
                <w:b/>
                <w:kern w:val="2"/>
                <w:szCs w:val="24"/>
              </w:rPr>
            </w:pPr>
          </w:p>
          <w:p w14:paraId="411F7766" w14:textId="77777777" w:rsidR="00027B83" w:rsidRDefault="00027B83">
            <w:pPr>
              <w:rPr>
                <w:b/>
                <w:kern w:val="2"/>
                <w:szCs w:val="24"/>
              </w:rPr>
            </w:pPr>
          </w:p>
          <w:p w14:paraId="6BC959D5" w14:textId="77777777" w:rsidR="00027B83" w:rsidRDefault="00027B83" w:rsidP="00D877B6">
            <w:pPr>
              <w:rPr>
                <w:b/>
                <w:color w:val="FF0000"/>
                <w:kern w:val="2"/>
                <w:szCs w:val="24"/>
              </w:rPr>
            </w:pPr>
          </w:p>
        </w:tc>
        <w:tc>
          <w:tcPr>
            <w:tcW w:w="6441" w:type="dxa"/>
            <w:gridSpan w:val="2"/>
          </w:tcPr>
          <w:p w14:paraId="268839C4" w14:textId="2A5BF219" w:rsidR="00027B83" w:rsidRPr="00D877B6" w:rsidRDefault="000B0897">
            <w:pPr>
              <w:rPr>
                <w:szCs w:val="24"/>
              </w:rPr>
            </w:pPr>
            <w:r>
              <w:rPr>
                <w:szCs w:val="24"/>
              </w:rPr>
              <w:t xml:space="preserve">Tiekėjas Paslaugas įsipareigoja teikti </w:t>
            </w:r>
            <w:r w:rsidRPr="009E241F">
              <w:rPr>
                <w:b/>
                <w:bCs/>
                <w:szCs w:val="24"/>
              </w:rPr>
              <w:t>nuo</w:t>
            </w:r>
            <w:r>
              <w:rPr>
                <w:szCs w:val="24"/>
              </w:rPr>
              <w:t xml:space="preserve"> </w:t>
            </w:r>
            <w:r w:rsidRPr="00D877B6">
              <w:rPr>
                <w:szCs w:val="24"/>
              </w:rPr>
              <w:t>Sutarties įsigaliojimo dienos</w:t>
            </w:r>
            <w:r w:rsidR="008623FA">
              <w:rPr>
                <w:szCs w:val="24"/>
              </w:rPr>
              <w:t xml:space="preserve"> iki </w:t>
            </w:r>
            <w:r w:rsidR="00B13FE3">
              <w:rPr>
                <w:szCs w:val="24"/>
                <w:lang w:eastAsia="ar-SA"/>
              </w:rPr>
              <w:t>2027 12 20</w:t>
            </w:r>
            <w:r w:rsidR="00FC118F">
              <w:rPr>
                <w:szCs w:val="24"/>
              </w:rPr>
              <w:t>.</w:t>
            </w:r>
          </w:p>
          <w:p w14:paraId="531CD192" w14:textId="77777777" w:rsidR="00027B83" w:rsidRDefault="00027B83">
            <w:pPr>
              <w:rPr>
                <w:szCs w:val="24"/>
              </w:rPr>
            </w:pPr>
          </w:p>
          <w:p w14:paraId="2CA318BE" w14:textId="77777777" w:rsidR="00027B83" w:rsidRDefault="00027B83">
            <w:pPr>
              <w:rPr>
                <w:szCs w:val="24"/>
              </w:rPr>
            </w:pPr>
          </w:p>
          <w:p w14:paraId="36B51A80" w14:textId="7194C57B" w:rsidR="00027B83" w:rsidRDefault="00027B83">
            <w:pPr>
              <w:rPr>
                <w:color w:val="4472C4"/>
                <w:szCs w:val="24"/>
              </w:rPr>
            </w:pPr>
          </w:p>
        </w:tc>
      </w:tr>
      <w:tr w:rsidR="007A75C6" w14:paraId="445BEF51" w14:textId="77777777" w:rsidTr="3AF665E9">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0FEAC94B" w:rsidR="007A75C6" w:rsidRDefault="007A75C6" w:rsidP="007A75C6">
            <w:pPr>
              <w:rPr>
                <w:szCs w:val="24"/>
              </w:rPr>
            </w:pPr>
          </w:p>
        </w:tc>
      </w:tr>
      <w:tr w:rsidR="00027B83" w14:paraId="1B23F72E" w14:textId="77777777" w:rsidTr="3AF665E9">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Pr="00557A81" w:rsidRDefault="000B0897">
            <w:pPr>
              <w:rPr>
                <w:szCs w:val="24"/>
              </w:rPr>
            </w:pPr>
            <w:r w:rsidRPr="00557A81">
              <w:rPr>
                <w:szCs w:val="24"/>
              </w:rPr>
              <w:t>Netaikoma</w:t>
            </w:r>
          </w:p>
          <w:p w14:paraId="15D80427" w14:textId="7F8F6ADB" w:rsidR="00027B83" w:rsidRPr="00557A81" w:rsidRDefault="00027B83">
            <w:pPr>
              <w:rPr>
                <w:szCs w:val="24"/>
              </w:rPr>
            </w:pPr>
          </w:p>
        </w:tc>
      </w:tr>
      <w:tr w:rsidR="00027B83" w14:paraId="63190814" w14:textId="77777777" w:rsidTr="3AF665E9">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3A8A16C6" w:rsidR="00027B83" w:rsidRDefault="00027B83">
            <w:pPr>
              <w:rPr>
                <w:szCs w:val="24"/>
              </w:rPr>
            </w:pPr>
          </w:p>
        </w:tc>
      </w:tr>
      <w:tr w:rsidR="00027B83" w14:paraId="6A12AB7F" w14:textId="77777777" w:rsidTr="3AF665E9">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6C11645B" w14:textId="6CB8FFE1" w:rsidR="009C7D26" w:rsidRPr="009E1BB2" w:rsidRDefault="009C7D26" w:rsidP="009C7D26">
            <w:pPr>
              <w:tabs>
                <w:tab w:val="left" w:pos="851"/>
              </w:tabs>
              <w:suppressAutoHyphens/>
              <w:spacing w:line="276" w:lineRule="auto"/>
              <w:contextualSpacing/>
              <w:jc w:val="both"/>
            </w:pPr>
            <w:r w:rsidRPr="009E1BB2">
              <w:rPr>
                <w:kern w:val="2"/>
                <w:szCs w:val="24"/>
              </w:rPr>
              <w:t xml:space="preserve">Turi būti pateikiami šie dokumentai: Paslaugų perdavimo-priėmimo aktas ir Sąskaita. </w:t>
            </w:r>
            <w:r w:rsidRPr="009E1BB2">
              <w:t xml:space="preserve">Paslaugų </w:t>
            </w:r>
            <w:r w:rsidR="006F43DE" w:rsidRPr="009E1BB2">
              <w:t>perdavimo-priėmimo</w:t>
            </w:r>
            <w:r w:rsidRPr="009E1BB2">
              <w:t xml:space="preserve"> akte be privalomų rekvizitų turi būti nurodoma informacinio reportažo transliavimo data, laikas, informacinio reportažo trukmė, taip pat informaciją apie informaciniais reportažais informuotų kontaktų skaičių. Be šių dokumentų, tiekėjas el. būdu turi pateikti </w:t>
            </w:r>
            <w:r w:rsidRPr="009E1BB2">
              <w:rPr>
                <w:shd w:val="clear" w:color="auto" w:fill="FFFFFF"/>
              </w:rPr>
              <w:t>informacinio reportažo įrašą.</w:t>
            </w:r>
          </w:p>
          <w:p w14:paraId="7243E02E" w14:textId="7972E83A" w:rsidR="009C7D26" w:rsidRPr="00B35BE1" w:rsidRDefault="009C7D26" w:rsidP="009C7D26">
            <w:pPr>
              <w:tabs>
                <w:tab w:val="left" w:pos="567"/>
                <w:tab w:val="left" w:pos="1134"/>
              </w:tabs>
              <w:spacing w:afterAutospacing="1" w:line="276" w:lineRule="auto"/>
              <w:contextualSpacing/>
              <w:jc w:val="both"/>
              <w:rPr>
                <w:kern w:val="2"/>
                <w:szCs w:val="24"/>
                <w14:ligatures w14:val="standardContextual"/>
              </w:rPr>
            </w:pPr>
            <w:r w:rsidRPr="009E1BB2">
              <w:rPr>
                <w:kern w:val="2"/>
                <w:szCs w:val="24"/>
              </w:rPr>
              <w:t xml:space="preserve"> Tiekėjui nepateikus nurodytų dokumentų</w:t>
            </w:r>
            <w:r w:rsidR="00495C70" w:rsidRPr="009E1BB2">
              <w:rPr>
                <w:kern w:val="2"/>
                <w:szCs w:val="24"/>
              </w:rPr>
              <w:t xml:space="preserve"> ir/ar informacinio reportažo įrašo</w:t>
            </w:r>
            <w:r w:rsidRPr="009E1BB2">
              <w:rPr>
                <w:kern w:val="2"/>
                <w:szCs w:val="24"/>
              </w:rPr>
              <w:t>, laikoma, kad</w:t>
            </w:r>
            <w:r w:rsidR="00495C70" w:rsidRPr="009E1BB2">
              <w:rPr>
                <w:kern w:val="2"/>
                <w:szCs w:val="24"/>
              </w:rPr>
              <w:t xml:space="preserve"> Paslaugos nesuteiktos ir už jas nebus apmokama.</w:t>
            </w:r>
            <w:r w:rsidRPr="009E1BB2">
              <w:rPr>
                <w:kern w:val="2"/>
                <w:szCs w:val="24"/>
              </w:rPr>
              <w:t xml:space="preserve"> </w:t>
            </w:r>
          </w:p>
          <w:p w14:paraId="0CE28B9D" w14:textId="71DEA745" w:rsidR="00027B83" w:rsidRDefault="00027B83" w:rsidP="005C663D">
            <w:pPr>
              <w:tabs>
                <w:tab w:val="left" w:pos="193"/>
                <w:tab w:val="left" w:pos="1134"/>
              </w:tabs>
              <w:jc w:val="both"/>
              <w:rPr>
                <w:szCs w:val="24"/>
              </w:rPr>
            </w:pPr>
          </w:p>
        </w:tc>
      </w:tr>
      <w:tr w:rsidR="00027B83" w14:paraId="5BCB922D" w14:textId="77777777" w:rsidTr="3AF665E9">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rsidTr="3AF665E9">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46B62F43" w:rsidR="00027B83" w:rsidRDefault="000B0897">
            <w:pPr>
              <w:rPr>
                <w:kern w:val="2"/>
                <w:szCs w:val="24"/>
              </w:rPr>
            </w:pPr>
            <w:r>
              <w:rPr>
                <w:kern w:val="2"/>
                <w:szCs w:val="24"/>
              </w:rPr>
              <w:t>Fiksuot</w:t>
            </w:r>
            <w:r w:rsidR="00251B9C">
              <w:rPr>
                <w:kern w:val="2"/>
                <w:szCs w:val="24"/>
              </w:rPr>
              <w:t>os</w:t>
            </w:r>
            <w:r>
              <w:rPr>
                <w:kern w:val="2"/>
                <w:szCs w:val="24"/>
              </w:rPr>
              <w:t xml:space="preserve"> </w:t>
            </w:r>
            <w:r w:rsidR="00251B9C">
              <w:rPr>
                <w:kern w:val="2"/>
                <w:szCs w:val="24"/>
              </w:rPr>
              <w:t>kainos</w:t>
            </w:r>
            <w:r>
              <w:rPr>
                <w:kern w:val="2"/>
                <w:szCs w:val="24"/>
              </w:rPr>
              <w:t xml:space="preserve"> kainodara</w:t>
            </w:r>
          </w:p>
          <w:p w14:paraId="1199C3A4" w14:textId="5F2A2FE0" w:rsidR="00027B83" w:rsidRDefault="00027B83">
            <w:pPr>
              <w:rPr>
                <w:color w:val="4472C4"/>
                <w:kern w:val="2"/>
                <w:szCs w:val="24"/>
              </w:rPr>
            </w:pPr>
          </w:p>
        </w:tc>
      </w:tr>
      <w:tr w:rsidR="00027B83" w14:paraId="7C6FAC1F" w14:textId="77777777" w:rsidTr="3AF665E9">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D44B079" w14:textId="77777777" w:rsidR="00027B83" w:rsidRDefault="00027B83">
            <w:pPr>
              <w:rPr>
                <w:b/>
                <w:kern w:val="2"/>
                <w:szCs w:val="24"/>
              </w:rPr>
            </w:pPr>
          </w:p>
          <w:p w14:paraId="1F32C49C" w14:textId="77777777" w:rsidR="00027B83" w:rsidRDefault="00027B83">
            <w:pPr>
              <w:rPr>
                <w:b/>
                <w:kern w:val="2"/>
                <w:szCs w:val="24"/>
              </w:rPr>
            </w:pPr>
          </w:p>
          <w:p w14:paraId="79AD666A" w14:textId="77777777" w:rsidR="00027B83" w:rsidRDefault="00027B83">
            <w:pPr>
              <w:rPr>
                <w:b/>
                <w:kern w:val="2"/>
                <w:szCs w:val="24"/>
              </w:rPr>
            </w:pPr>
          </w:p>
          <w:p w14:paraId="0C3EF73B" w14:textId="77777777" w:rsidR="00027B83" w:rsidRDefault="00027B83">
            <w:pPr>
              <w:rPr>
                <w:b/>
                <w:kern w:val="2"/>
                <w:szCs w:val="24"/>
              </w:rPr>
            </w:pPr>
          </w:p>
          <w:p w14:paraId="0408B7B7" w14:textId="78B71E75" w:rsidR="00027B83" w:rsidRDefault="00027B83">
            <w:pPr>
              <w:jc w:val="both"/>
              <w:rPr>
                <w:b/>
                <w:color w:val="FF0000"/>
                <w:kern w:val="2"/>
                <w:szCs w:val="24"/>
              </w:rPr>
            </w:pPr>
          </w:p>
          <w:p w14:paraId="5D7C9F13" w14:textId="77777777" w:rsidR="00027B83" w:rsidRDefault="00027B83">
            <w:pPr>
              <w:rPr>
                <w:b/>
                <w:kern w:val="2"/>
                <w:szCs w:val="24"/>
              </w:rPr>
            </w:pPr>
          </w:p>
        </w:tc>
        <w:tc>
          <w:tcPr>
            <w:tcW w:w="6441" w:type="dxa"/>
            <w:gridSpan w:val="2"/>
          </w:tcPr>
          <w:p w14:paraId="0FE48E29" w14:textId="77777777" w:rsidR="00027B83" w:rsidRDefault="000B0897" w:rsidP="009B6FD0">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w:t>
            </w:r>
            <w:r>
              <w:rPr>
                <w:color w:val="4472C4"/>
                <w:kern w:val="2"/>
                <w:szCs w:val="24"/>
              </w:rPr>
              <w:t xml:space="preserve"> (nurodyti sumą žodžiais)</w:t>
            </w:r>
            <w:r>
              <w:rPr>
                <w:kern w:val="2"/>
                <w:szCs w:val="24"/>
              </w:rPr>
              <w:t xml:space="preserve"> be pridėtinės vertės mokesčio (toliau – PVM).</w:t>
            </w:r>
          </w:p>
          <w:p w14:paraId="4E2E80A7" w14:textId="77777777" w:rsidR="00027B83" w:rsidRDefault="000B0897" w:rsidP="009B6FD0">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90A64A0" w14:textId="77777777" w:rsidR="00027B83" w:rsidRDefault="000B0897" w:rsidP="009B6FD0">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EC345C9" w14:textId="77777777" w:rsidR="00027B83" w:rsidRDefault="00027B83" w:rsidP="009B6FD0">
            <w:pPr>
              <w:jc w:val="both"/>
              <w:rPr>
                <w:kern w:val="2"/>
                <w:szCs w:val="24"/>
              </w:rPr>
            </w:pPr>
          </w:p>
          <w:p w14:paraId="5751E94A" w14:textId="7565F875" w:rsidR="00027B83" w:rsidRDefault="00027B83" w:rsidP="00F562E9">
            <w:pPr>
              <w:jc w:val="both"/>
              <w:rPr>
                <w:color w:val="000000"/>
                <w:kern w:val="2"/>
                <w:szCs w:val="24"/>
              </w:rPr>
            </w:pPr>
          </w:p>
        </w:tc>
      </w:tr>
      <w:tr w:rsidR="00027B83" w14:paraId="267D47BF" w14:textId="77777777" w:rsidTr="3AF665E9">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6D1CE7D0" w:rsidR="00027B83" w:rsidRPr="009B6FD0" w:rsidRDefault="000B0897">
            <w:pPr>
              <w:rPr>
                <w:szCs w:val="24"/>
              </w:rPr>
            </w:pPr>
            <w:r>
              <w:rPr>
                <w:kern w:val="2"/>
                <w:szCs w:val="24"/>
              </w:rPr>
              <w:lastRenderedPageBreak/>
              <w:t xml:space="preserve">Sutarties </w:t>
            </w:r>
            <w:r w:rsidRPr="009B6FD0">
              <w:rPr>
                <w:kern w:val="2"/>
                <w:szCs w:val="24"/>
              </w:rPr>
              <w:t>kaina bus perskaičiuojami:</w:t>
            </w:r>
          </w:p>
          <w:p w14:paraId="309BB6A3" w14:textId="75C5AE63" w:rsidR="00027B83" w:rsidRPr="009B6FD0" w:rsidRDefault="000B0897">
            <w:pPr>
              <w:rPr>
                <w:kern w:val="2"/>
                <w:szCs w:val="24"/>
              </w:rPr>
            </w:pPr>
            <w:r w:rsidRPr="009B6FD0">
              <w:rPr>
                <w:kern w:val="2"/>
                <w:szCs w:val="24"/>
              </w:rPr>
              <w:t>5.3.1. dėl PVM tarifo pasikeitimo;</w:t>
            </w:r>
          </w:p>
          <w:p w14:paraId="662EA503" w14:textId="730A3074" w:rsidR="00027B83" w:rsidRDefault="000B0897">
            <w:pPr>
              <w:rPr>
                <w:color w:val="FF0000"/>
                <w:kern w:val="2"/>
                <w:szCs w:val="24"/>
              </w:rPr>
            </w:pPr>
            <w:r w:rsidRPr="009B6FD0">
              <w:rPr>
                <w:kern w:val="2"/>
                <w:szCs w:val="24"/>
              </w:rPr>
              <w:t>5.3.</w:t>
            </w:r>
            <w:r w:rsidR="009B6FD0" w:rsidRPr="009B6FD0">
              <w:rPr>
                <w:kern w:val="2"/>
                <w:szCs w:val="24"/>
              </w:rPr>
              <w:t>2</w:t>
            </w:r>
            <w:r w:rsidRPr="009B6FD0">
              <w:rPr>
                <w:kern w:val="2"/>
                <w:szCs w:val="24"/>
              </w:rPr>
              <w:t>. dėl kainų lygio pokyčio</w:t>
            </w:r>
            <w:r w:rsidR="009B6FD0">
              <w:rPr>
                <w:kern w:val="2"/>
                <w:szCs w:val="24"/>
              </w:rPr>
              <w:t>.</w:t>
            </w:r>
          </w:p>
        </w:tc>
      </w:tr>
      <w:tr w:rsidR="00027B83" w14:paraId="493E8FAB" w14:textId="77777777" w:rsidTr="3AF665E9">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58831B21" w:rsidR="00027B83" w:rsidRDefault="000B0897" w:rsidP="001818EC">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975545">
              <w:rPr>
                <w:kern w:val="2"/>
                <w:szCs w:val="24"/>
              </w:rPr>
              <w:t>ai</w:t>
            </w:r>
            <w:r>
              <w:rPr>
                <w:kern w:val="2"/>
                <w:szCs w:val="24"/>
              </w:rPr>
              <w:t xml:space="preserve"> </w:t>
            </w:r>
            <w:r w:rsidR="00975545">
              <w:rPr>
                <w:kern w:val="2"/>
                <w:szCs w:val="24"/>
              </w:rPr>
              <w:t>kainai</w:t>
            </w:r>
            <w:r>
              <w:rPr>
                <w:kern w:val="2"/>
                <w:szCs w:val="24"/>
              </w:rPr>
              <w:t xml:space="preserve">, Sutarties </w:t>
            </w:r>
            <w:r w:rsidR="00975545">
              <w:rPr>
                <w:kern w:val="2"/>
                <w:szCs w:val="24"/>
              </w:rPr>
              <w:t>kaina</w:t>
            </w:r>
            <w:r>
              <w:rPr>
                <w:kern w:val="2"/>
                <w:szCs w:val="24"/>
              </w:rPr>
              <w:t xml:space="preserve"> perskaičiuojam</w:t>
            </w:r>
            <w:r w:rsidR="00975545">
              <w:rPr>
                <w:kern w:val="2"/>
                <w:szCs w:val="24"/>
              </w:rPr>
              <w:t>a</w:t>
            </w:r>
            <w:r>
              <w:rPr>
                <w:kern w:val="2"/>
                <w:szCs w:val="24"/>
              </w:rPr>
              <w:t xml:space="preserve"> nekeičiant P</w:t>
            </w:r>
            <w:r>
              <w:rPr>
                <w:szCs w:val="24"/>
              </w:rPr>
              <w:t>aslaug</w:t>
            </w:r>
            <w:r w:rsidR="00975545">
              <w:rPr>
                <w:szCs w:val="24"/>
              </w:rPr>
              <w:t>os</w:t>
            </w:r>
            <w:r>
              <w:rPr>
                <w:kern w:val="2"/>
                <w:szCs w:val="24"/>
              </w:rPr>
              <w:t xml:space="preserve"> </w:t>
            </w:r>
            <w:r w:rsidR="00975545">
              <w:rPr>
                <w:kern w:val="2"/>
                <w:szCs w:val="24"/>
              </w:rPr>
              <w:t>kainos</w:t>
            </w:r>
            <w:r>
              <w:rPr>
                <w:kern w:val="2"/>
                <w:szCs w:val="24"/>
              </w:rPr>
              <w:t xml:space="preserve"> be PVM.</w:t>
            </w:r>
          </w:p>
          <w:p w14:paraId="52386BCF" w14:textId="77777777" w:rsidR="00027B83" w:rsidRDefault="00027B83" w:rsidP="001818EC">
            <w:pPr>
              <w:jc w:val="both"/>
              <w:rPr>
                <w:kern w:val="2"/>
                <w:szCs w:val="24"/>
              </w:rPr>
            </w:pPr>
          </w:p>
          <w:p w14:paraId="20571E9F" w14:textId="42F8C6F4" w:rsidR="00027B83" w:rsidRDefault="000B0897" w:rsidP="001818EC">
            <w:pPr>
              <w:jc w:val="both"/>
              <w:rPr>
                <w:szCs w:val="24"/>
              </w:rPr>
            </w:pPr>
            <w:r>
              <w:rPr>
                <w:kern w:val="2"/>
                <w:szCs w:val="24"/>
              </w:rPr>
              <w:t>Perskaičiuot</w:t>
            </w:r>
            <w:r w:rsidR="00C95C6D">
              <w:rPr>
                <w:kern w:val="2"/>
                <w:szCs w:val="24"/>
              </w:rPr>
              <w:t>a</w:t>
            </w:r>
            <w:r>
              <w:rPr>
                <w:kern w:val="2"/>
                <w:szCs w:val="24"/>
              </w:rPr>
              <w:t xml:space="preserve">) Sutarties </w:t>
            </w:r>
            <w:r w:rsidR="00C95C6D">
              <w:rPr>
                <w:kern w:val="2"/>
                <w:szCs w:val="24"/>
              </w:rPr>
              <w:t>kaina</w:t>
            </w:r>
            <w:r>
              <w:rPr>
                <w:kern w:val="2"/>
                <w:szCs w:val="24"/>
              </w:rPr>
              <w:t xml:space="preserve"> įforminam</w:t>
            </w:r>
            <w:r w:rsidR="00C95C6D">
              <w:rPr>
                <w:kern w:val="2"/>
                <w:szCs w:val="24"/>
              </w:rPr>
              <w:t>a</w:t>
            </w:r>
            <w:r>
              <w:rPr>
                <w:kern w:val="2"/>
                <w:szCs w:val="24"/>
              </w:rPr>
              <w:t xml:space="preserve"> Susitarimu ir turi būti taikom</w:t>
            </w:r>
            <w:r w:rsidR="00C95C6D">
              <w:rPr>
                <w:kern w:val="2"/>
                <w:szCs w:val="24"/>
              </w:rPr>
              <w:t>a</w:t>
            </w:r>
            <w:r>
              <w:rPr>
                <w:kern w:val="2"/>
                <w:szCs w:val="24"/>
              </w:rPr>
              <w:t xml:space="preserve"> nuo naujo PVM įvedimo datos (nepriklausomai nuo to, kada pasirašytas Susitarimas).</w:t>
            </w:r>
          </w:p>
        </w:tc>
      </w:tr>
      <w:tr w:rsidR="00027B83" w14:paraId="664B1697" w14:textId="77777777" w:rsidTr="3AF665E9">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348B7B1D" w:rsidR="00027B83" w:rsidRDefault="00027B83">
            <w:pPr>
              <w:rPr>
                <w:szCs w:val="24"/>
              </w:rPr>
            </w:pPr>
          </w:p>
        </w:tc>
      </w:tr>
      <w:tr w:rsidR="006F0803" w14:paraId="022882B0" w14:textId="77777777" w:rsidTr="3AF665E9">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36DF0023" w:rsidR="006F0803" w:rsidRDefault="006F0803" w:rsidP="006F0803">
            <w:pPr>
              <w:rPr>
                <w:b/>
                <w:kern w:val="2"/>
                <w:szCs w:val="24"/>
              </w:rPr>
            </w:pPr>
          </w:p>
        </w:tc>
        <w:tc>
          <w:tcPr>
            <w:tcW w:w="6441" w:type="dxa"/>
            <w:gridSpan w:val="2"/>
          </w:tcPr>
          <w:p w14:paraId="77A67510" w14:textId="02F862F0" w:rsidR="00A97227" w:rsidRPr="001818EC" w:rsidRDefault="00A97227" w:rsidP="69849679">
            <w:pPr>
              <w:tabs>
                <w:tab w:val="left" w:pos="567"/>
              </w:tabs>
              <w:jc w:val="both"/>
              <w:rPr>
                <w:color w:val="000000"/>
              </w:rPr>
            </w:pPr>
            <w:r w:rsidRPr="69849679">
              <w:rPr>
                <w:color w:val="000000" w:themeColor="text1"/>
              </w:rPr>
              <w:t xml:space="preserve">5.3.3.1. Bet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w:t>
            </w:r>
            <w:r w:rsidRPr="004C72DC">
              <w:rPr>
                <w:color w:val="000000" w:themeColor="text1"/>
              </w:rPr>
              <w:t xml:space="preserve">viršija </w:t>
            </w:r>
            <w:r w:rsidR="00651F63" w:rsidRPr="004C72DC">
              <w:rPr>
                <w:color w:val="000000" w:themeColor="text1"/>
              </w:rPr>
              <w:t>5</w:t>
            </w:r>
            <w:r w:rsidRPr="004C72DC">
              <w:rPr>
                <w:color w:val="000000" w:themeColor="text1"/>
              </w:rPr>
              <w:t xml:space="preserve"> (</w:t>
            </w:r>
            <w:r w:rsidR="00651F63" w:rsidRPr="004C72DC">
              <w:rPr>
                <w:color w:val="000000" w:themeColor="text1"/>
              </w:rPr>
              <w:t>penkis)</w:t>
            </w:r>
            <w:r w:rsidRPr="69849679">
              <w:rPr>
                <w:color w:val="000000" w:themeColor="text1"/>
              </w:rPr>
              <w:t xml:space="preserve"> procent</w:t>
            </w:r>
            <w:r w:rsidR="00651F63" w:rsidRPr="69849679">
              <w:rPr>
                <w:color w:val="000000" w:themeColor="text1"/>
              </w:rPr>
              <w:t>us</w:t>
            </w:r>
            <w:r w:rsidRPr="69849679">
              <w:rPr>
                <w:color w:val="000000" w:themeColor="text1"/>
              </w:rPr>
              <w:t>. Sutarties kainos / įkainių peržiūra atliekama ne rečiau kaip kas 6 (šeši) mėnesiai.</w:t>
            </w:r>
          </w:p>
          <w:p w14:paraId="47E5D4E2" w14:textId="77777777" w:rsidR="00A97227" w:rsidRPr="001818EC" w:rsidRDefault="00A97227" w:rsidP="001818EC">
            <w:pPr>
              <w:tabs>
                <w:tab w:val="left" w:pos="567"/>
              </w:tabs>
              <w:jc w:val="both"/>
              <w:rPr>
                <w:color w:val="000000"/>
                <w:szCs w:val="24"/>
              </w:rPr>
            </w:pPr>
            <w:r w:rsidRPr="001818EC">
              <w:rPr>
                <w:color w:val="000000"/>
                <w:szCs w:val="24"/>
              </w:rPr>
              <w:t>5.3.3.2. Sutarties kaina / įkainiai peržiūrimi tik tai Sutarties daliai, kuri nėra išpirkta, t. y. Paslaugoms, kurios nėra priimtos ir apmokėtos. Vėlesnė Sutarties kainos / įkainių peržiūra negali apimti laikotarpio, už kurį jau buvo atlikta peržiūra.</w:t>
            </w:r>
          </w:p>
          <w:p w14:paraId="5724B57F" w14:textId="77777777" w:rsidR="00A97227" w:rsidRPr="001818EC" w:rsidRDefault="00A97227" w:rsidP="001818EC">
            <w:pPr>
              <w:tabs>
                <w:tab w:val="left" w:pos="567"/>
              </w:tabs>
              <w:jc w:val="both"/>
              <w:rPr>
                <w:color w:val="000000"/>
                <w:szCs w:val="24"/>
              </w:rPr>
            </w:pPr>
            <w:r w:rsidRPr="001818EC">
              <w:rPr>
                <w:color w:val="000000"/>
                <w:szCs w:val="24"/>
              </w:rPr>
              <w:t>5.3.3.3. Jeigu Paslaugų teikimas vėluoja dėl Tiekėjo kaltės, uždelstų suteikti Paslaugų kaina / įkainiai nėra perskaičiuojami dėl kainų lygio kilimo (gali būti mažinama, tačiau negali būti didinama).</w:t>
            </w:r>
          </w:p>
          <w:p w14:paraId="3653A958" w14:textId="77777777" w:rsidR="00A97227" w:rsidRPr="001818EC" w:rsidRDefault="00A97227" w:rsidP="001818EC">
            <w:pPr>
              <w:tabs>
                <w:tab w:val="left" w:pos="567"/>
              </w:tabs>
              <w:jc w:val="both"/>
              <w:rPr>
                <w:color w:val="000000"/>
                <w:szCs w:val="24"/>
              </w:rPr>
            </w:pPr>
            <w:r w:rsidRPr="001818EC">
              <w:rPr>
                <w:color w:val="000000"/>
                <w:szCs w:val="24"/>
              </w:rPr>
              <w:t>5.3.3.4. Atlikdamos Sutarties kainos /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2947780" w14:textId="77777777" w:rsidR="00A97227" w:rsidRPr="001818EC" w:rsidRDefault="00A97227" w:rsidP="001818EC">
            <w:pPr>
              <w:tabs>
                <w:tab w:val="left" w:pos="567"/>
              </w:tabs>
              <w:jc w:val="both"/>
              <w:rPr>
                <w:color w:val="000000"/>
                <w:szCs w:val="24"/>
              </w:rPr>
            </w:pPr>
            <w:r w:rsidRPr="001818EC">
              <w:rPr>
                <w:color w:val="000000"/>
                <w:szCs w:val="24"/>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4B93DDE" w14:textId="77777777" w:rsidR="00A97227" w:rsidRPr="001818EC" w:rsidRDefault="00A97227" w:rsidP="001818EC">
            <w:pPr>
              <w:tabs>
                <w:tab w:val="left" w:pos="567"/>
              </w:tabs>
              <w:jc w:val="both"/>
              <w:rPr>
                <w:color w:val="000000"/>
                <w:szCs w:val="24"/>
              </w:rPr>
            </w:pPr>
            <w:r w:rsidRPr="001818EC">
              <w:rPr>
                <w:color w:val="000000"/>
                <w:szCs w:val="24"/>
              </w:rPr>
              <w:t>5.3.3.6. Nauja Sutarties kaina / įkainiai apskaičiuojami pagal žemiau pateiktą formulę:</w:t>
            </w:r>
          </w:p>
          <w:p w14:paraId="61875BB7" w14:textId="77777777" w:rsidR="00A97227" w:rsidRPr="001818EC" w:rsidRDefault="00A97227" w:rsidP="001818EC">
            <w:pPr>
              <w:tabs>
                <w:tab w:val="left" w:pos="567"/>
              </w:tabs>
              <w:jc w:val="both"/>
              <w:rPr>
                <w:color w:val="000000"/>
                <w:szCs w:val="24"/>
              </w:rPr>
            </w:pPr>
          </w:p>
          <w:p w14:paraId="20D6752B" w14:textId="77777777" w:rsidR="00A97227" w:rsidRPr="001818EC" w:rsidRDefault="00A97227" w:rsidP="001818EC">
            <w:pPr>
              <w:tabs>
                <w:tab w:val="left" w:pos="567"/>
              </w:tabs>
              <w:jc w:val="both"/>
              <w:rPr>
                <w:color w:val="000000"/>
                <w:szCs w:val="24"/>
              </w:rPr>
            </w:pPr>
            <w:r w:rsidRPr="001818EC">
              <w:rPr>
                <w:color w:val="000000"/>
                <w:szCs w:val="24"/>
              </w:rPr>
              <w:t>a_1=a+(k/100×a), kur a – kaina / įkainis (Eur be PVM) (jei peržiūra jau buvo atlikta, tai po paskutinio perskaičiavimo)</w:t>
            </w:r>
          </w:p>
          <w:p w14:paraId="5E59A57F" w14:textId="77777777" w:rsidR="00A97227" w:rsidRPr="001818EC" w:rsidRDefault="00A97227" w:rsidP="001818EC">
            <w:pPr>
              <w:tabs>
                <w:tab w:val="left" w:pos="567"/>
              </w:tabs>
              <w:jc w:val="both"/>
              <w:rPr>
                <w:color w:val="000000"/>
                <w:szCs w:val="24"/>
              </w:rPr>
            </w:pPr>
            <w:r w:rsidRPr="001818EC">
              <w:rPr>
                <w:color w:val="000000"/>
                <w:szCs w:val="24"/>
              </w:rPr>
              <w:lastRenderedPageBreak/>
              <w:t>a1 – perskaičiuota (pakeista) kaina / įkainis (Eur be PVM)</w:t>
            </w:r>
          </w:p>
          <w:p w14:paraId="302EDFCA" w14:textId="77777777" w:rsidR="00A97227" w:rsidRPr="001818EC" w:rsidRDefault="00A97227" w:rsidP="001818EC">
            <w:pPr>
              <w:tabs>
                <w:tab w:val="left" w:pos="567"/>
              </w:tabs>
              <w:jc w:val="both"/>
              <w:rPr>
                <w:color w:val="000000"/>
                <w:szCs w:val="24"/>
              </w:rPr>
            </w:pPr>
            <w:r w:rsidRPr="001818EC">
              <w:rPr>
                <w:color w:val="000000"/>
                <w:szCs w:val="24"/>
              </w:rPr>
              <w:t>k – pagal paslaugų kainų indeksą taikant Valstybės duomenų agentūros tinklalapyje https://osp.stat.gov.lt/ rodiklių duomenų bazės statistikos srityje „Ūkis ir finansai (makroekonomika)“, dalyje „Kainų indeksai, pokyčiai ir kainos“, skiltyje „Paslaugų kainų indeksai (PKI) ir kainų pokyčiai" paskelbtus paslaugų kainų indeksus pagal ekonominės veiklos rūšies rodiklį (J62 Kompiuterių programavimo, konsultacinė ir susijusi veikla) apskaičiuotas paslaugų kainų pokytis (padidėjimas arba sumažėjimas) (%). „k“ reikšmė skaičiuojama pagal formulę:</w:t>
            </w:r>
          </w:p>
          <w:p w14:paraId="114C1C61" w14:textId="77777777" w:rsidR="00A97227" w:rsidRPr="001818EC" w:rsidRDefault="00A97227" w:rsidP="001818EC">
            <w:pPr>
              <w:tabs>
                <w:tab w:val="left" w:pos="567"/>
              </w:tabs>
              <w:jc w:val="both"/>
              <w:rPr>
                <w:color w:val="000000"/>
                <w:szCs w:val="24"/>
              </w:rPr>
            </w:pPr>
            <w:r w:rsidRPr="001818EC">
              <w:rPr>
                <w:color w:val="000000"/>
                <w:szCs w:val="24"/>
              </w:rPr>
              <w:t>k =</w:t>
            </w:r>
            <w:proofErr w:type="spellStart"/>
            <w:r w:rsidRPr="001818EC">
              <w:rPr>
                <w:color w:val="000000"/>
                <w:szCs w:val="24"/>
              </w:rPr>
              <w:t>Ind_naujausias</w:t>
            </w:r>
            <w:proofErr w:type="spellEnd"/>
            <w:r w:rsidRPr="001818EC">
              <w:rPr>
                <w:color w:val="000000"/>
                <w:szCs w:val="24"/>
              </w:rPr>
              <w:t>/</w:t>
            </w:r>
            <w:proofErr w:type="spellStart"/>
            <w:r w:rsidRPr="001818EC">
              <w:rPr>
                <w:color w:val="000000"/>
                <w:szCs w:val="24"/>
              </w:rPr>
              <w:t>Ind_pradžia</w:t>
            </w:r>
            <w:proofErr w:type="spellEnd"/>
            <w:r w:rsidRPr="001818EC">
              <w:rPr>
                <w:color w:val="000000"/>
                <w:szCs w:val="24"/>
              </w:rPr>
              <w:t xml:space="preserve"> ×100-100, (proc.) kur</w:t>
            </w:r>
          </w:p>
          <w:p w14:paraId="2FE98078" w14:textId="77777777" w:rsidR="00A97227" w:rsidRPr="001818EC" w:rsidRDefault="00A97227" w:rsidP="001818EC">
            <w:pPr>
              <w:tabs>
                <w:tab w:val="left" w:pos="567"/>
              </w:tabs>
              <w:jc w:val="both"/>
              <w:rPr>
                <w:color w:val="000000"/>
                <w:szCs w:val="24"/>
              </w:rPr>
            </w:pPr>
            <w:proofErr w:type="spellStart"/>
            <w:r w:rsidRPr="001818EC">
              <w:rPr>
                <w:color w:val="000000"/>
                <w:szCs w:val="24"/>
              </w:rPr>
              <w:t>Indnaujausias</w:t>
            </w:r>
            <w:proofErr w:type="spellEnd"/>
            <w:r w:rsidRPr="001818EC">
              <w:rPr>
                <w:color w:val="000000"/>
                <w:szCs w:val="24"/>
              </w:rPr>
              <w:t xml:space="preserve"> – kreipimosi dėl kainos / įkainių peržiūros išsiuntimo kitai Šaliai dieną paskelbtas naujausias paslaugų kainų indeksas (pagal ekonominės veiklos rūšies rodiklį (J62 Kompiuterių programavimo, konsultacinė ir susijusi veikla)).</w:t>
            </w:r>
          </w:p>
          <w:p w14:paraId="2BF23D28" w14:textId="77777777" w:rsidR="00A97227" w:rsidRPr="001818EC" w:rsidRDefault="00A97227" w:rsidP="001818EC">
            <w:pPr>
              <w:tabs>
                <w:tab w:val="left" w:pos="567"/>
              </w:tabs>
              <w:jc w:val="both"/>
              <w:rPr>
                <w:color w:val="000000"/>
                <w:szCs w:val="24"/>
              </w:rPr>
            </w:pPr>
            <w:proofErr w:type="spellStart"/>
            <w:r w:rsidRPr="001818EC">
              <w:rPr>
                <w:color w:val="000000"/>
                <w:szCs w:val="24"/>
              </w:rPr>
              <w:t>Indpradžia</w:t>
            </w:r>
            <w:proofErr w:type="spellEnd"/>
            <w:r w:rsidRPr="001818EC">
              <w:rPr>
                <w:color w:val="000000"/>
                <w:szCs w:val="24"/>
              </w:rPr>
              <w:t xml:space="preserve"> – laikotarpio pradžios datos (mėnesio) paslaugų kainų indeksas (pagal ekonominės veiklos rūšies rodiklį (J62 Kompiuterių programavimo, konsultacinė ir susijusi veikla)).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720FEE7" w14:textId="77777777" w:rsidR="00A97227" w:rsidRPr="001818EC" w:rsidRDefault="00A97227" w:rsidP="001818EC">
            <w:pPr>
              <w:tabs>
                <w:tab w:val="left" w:pos="567"/>
              </w:tabs>
              <w:jc w:val="both"/>
              <w:rPr>
                <w:color w:val="000000"/>
                <w:szCs w:val="24"/>
              </w:rPr>
            </w:pPr>
            <w:r w:rsidRPr="001818EC">
              <w:rPr>
                <w:color w:val="000000"/>
                <w:szCs w:val="24"/>
              </w:rPr>
              <w:t>5.3.3.7. Skaičiavimams indeksų reikšmės imamos keturių skaitmenų po kablelio tikslumu. Apskaičiuotas pokytis (k) tolimesniems skaičiavimams naudojamas suapvalinus iki vieno skaitmens po kablelio, o apskaičiuota kaina „a1“ suapvalinama iki dviejų skaitmenų po kablelio.</w:t>
            </w:r>
          </w:p>
          <w:p w14:paraId="38752C12" w14:textId="17DF8F74" w:rsidR="006F0803" w:rsidRPr="001818EC" w:rsidRDefault="00A97227" w:rsidP="001818EC">
            <w:pPr>
              <w:jc w:val="both"/>
              <w:rPr>
                <w:color w:val="000000"/>
                <w:kern w:val="2"/>
                <w:szCs w:val="24"/>
                <w:bdr w:val="none" w:sz="0" w:space="0" w:color="auto" w:frame="1"/>
              </w:rPr>
            </w:pPr>
            <w:r w:rsidRPr="001818EC">
              <w:rPr>
                <w:color w:val="000000"/>
                <w:szCs w:val="24"/>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tc>
      </w:tr>
      <w:tr w:rsidR="00027B83" w14:paraId="6D143C7C" w14:textId="77777777" w:rsidTr="3AF665E9">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3F9F9543" w:rsidR="00027B83" w:rsidRDefault="00027B83">
            <w:pPr>
              <w:rPr>
                <w:szCs w:val="24"/>
              </w:rPr>
            </w:pPr>
          </w:p>
        </w:tc>
      </w:tr>
      <w:tr w:rsidR="00027B83" w14:paraId="22049506" w14:textId="77777777" w:rsidTr="3AF665E9">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682E0A46" w:rsidR="00027B83" w:rsidRDefault="00027B83">
            <w:pPr>
              <w:rPr>
                <w:szCs w:val="24"/>
              </w:rPr>
            </w:pPr>
          </w:p>
        </w:tc>
      </w:tr>
      <w:tr w:rsidR="00027B83" w14:paraId="64F75697" w14:textId="77777777" w:rsidTr="3AF665E9">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0979BBDA" w14:textId="575D9371" w:rsidR="004B536B" w:rsidRDefault="004B536B" w:rsidP="00182AFF">
            <w:pPr>
              <w:jc w:val="both"/>
              <w:rPr>
                <w:color w:val="000000"/>
                <w:kern w:val="2"/>
                <w:szCs w:val="24"/>
                <w:shd w:val="clear" w:color="auto" w:fill="FFFFFF"/>
              </w:rPr>
            </w:pPr>
            <w:r w:rsidRPr="004B536B">
              <w:rPr>
                <w:kern w:val="2"/>
                <w:szCs w:val="24"/>
                <w:shd w:val="clear" w:color="auto" w:fill="FFFFFF"/>
              </w:rPr>
              <w:t xml:space="preserve">Pirkėjas atsiskaito su Tiekėju ne vėliau kaip </w:t>
            </w:r>
            <w:r w:rsidR="004F6475" w:rsidRPr="004F6475">
              <w:rPr>
                <w:kern w:val="2"/>
                <w:szCs w:val="24"/>
                <w:shd w:val="clear" w:color="auto" w:fill="FFFFFF"/>
              </w:rPr>
              <w:t xml:space="preserve">per </w:t>
            </w:r>
            <w:r w:rsidR="00AE7AE1">
              <w:rPr>
                <w:kern w:val="2"/>
                <w:szCs w:val="24"/>
                <w:shd w:val="clear" w:color="auto" w:fill="FFFFFF"/>
              </w:rPr>
              <w:t>3</w:t>
            </w:r>
            <w:r w:rsidR="004F6475" w:rsidRPr="004F6475">
              <w:rPr>
                <w:kern w:val="2"/>
                <w:szCs w:val="24"/>
                <w:shd w:val="clear" w:color="auto" w:fill="FFFFFF"/>
              </w:rPr>
              <w:t>0 (</w:t>
            </w:r>
            <w:r w:rsidR="00AE7AE1">
              <w:rPr>
                <w:kern w:val="2"/>
                <w:szCs w:val="24"/>
                <w:shd w:val="clear" w:color="auto" w:fill="FFFFFF"/>
              </w:rPr>
              <w:t>tris</w:t>
            </w:r>
            <w:r w:rsidR="000E5A41">
              <w:rPr>
                <w:kern w:val="2"/>
                <w:szCs w:val="24"/>
                <w:shd w:val="clear" w:color="auto" w:fill="FFFFFF"/>
              </w:rPr>
              <w:t>dešimt</w:t>
            </w:r>
            <w:r w:rsidR="004F6475" w:rsidRPr="004F6475">
              <w:rPr>
                <w:kern w:val="2"/>
                <w:szCs w:val="24"/>
                <w:shd w:val="clear" w:color="auto" w:fill="FFFFFF"/>
              </w:rPr>
              <w:t xml:space="preserve">) kalendorinių dienų nuo PVM sąskaitos faktūros per </w:t>
            </w:r>
            <w:r w:rsidR="00854257" w:rsidRPr="007707DD">
              <w:rPr>
                <w:color w:val="000000"/>
                <w:kern w:val="2"/>
                <w:szCs w:val="24"/>
                <w:shd w:val="clear" w:color="auto" w:fill="FFFFFF"/>
              </w:rPr>
              <w:t xml:space="preserve">Sąskaitų </w:t>
            </w:r>
            <w:r w:rsidR="00854257" w:rsidRPr="007707DD">
              <w:rPr>
                <w:color w:val="000000"/>
                <w:kern w:val="2"/>
                <w:szCs w:val="24"/>
                <w:shd w:val="clear" w:color="auto" w:fill="FFFFFF"/>
              </w:rPr>
              <w:lastRenderedPageBreak/>
              <w:t>administravimo bendrąją informacinę sistemą (SABIS)</w:t>
            </w:r>
            <w:r w:rsidR="004F6475" w:rsidRPr="004F6475">
              <w:rPr>
                <w:kern w:val="2"/>
                <w:szCs w:val="24"/>
                <w:shd w:val="clear" w:color="auto" w:fill="FFFFFF"/>
              </w:rPr>
              <w:t xml:space="preserve"> arba per kitą savo pasirinktą informacinę sistemą gavimo dienos. Europos elektroninių sąskaitų faktūrų standarto neatitinkančią elektroninę sąskaitą faktūrą Vykdytojas privalo pateikti, naudodamasis </w:t>
            </w:r>
            <w:r w:rsidR="00854257" w:rsidRPr="007707DD">
              <w:rPr>
                <w:color w:val="000000"/>
                <w:kern w:val="2"/>
                <w:szCs w:val="24"/>
                <w:shd w:val="clear" w:color="auto" w:fill="FFFFFF"/>
              </w:rPr>
              <w:t>Sąskaitų administravimo bendrąj</w:t>
            </w:r>
            <w:r w:rsidR="00854257">
              <w:rPr>
                <w:color w:val="000000"/>
                <w:kern w:val="2"/>
                <w:szCs w:val="24"/>
                <w:shd w:val="clear" w:color="auto" w:fill="FFFFFF"/>
              </w:rPr>
              <w:t>a</w:t>
            </w:r>
            <w:r w:rsidR="00854257" w:rsidRPr="007707DD">
              <w:rPr>
                <w:color w:val="000000"/>
                <w:kern w:val="2"/>
                <w:szCs w:val="24"/>
                <w:shd w:val="clear" w:color="auto" w:fill="FFFFFF"/>
              </w:rPr>
              <w:t xml:space="preserve"> informacin</w:t>
            </w:r>
            <w:r w:rsidR="00854257">
              <w:rPr>
                <w:color w:val="000000"/>
                <w:kern w:val="2"/>
                <w:szCs w:val="24"/>
                <w:shd w:val="clear" w:color="auto" w:fill="FFFFFF"/>
              </w:rPr>
              <w:t>e</w:t>
            </w:r>
            <w:r w:rsidR="00854257" w:rsidRPr="007707DD">
              <w:rPr>
                <w:color w:val="000000"/>
                <w:kern w:val="2"/>
                <w:szCs w:val="24"/>
                <w:shd w:val="clear" w:color="auto" w:fill="FFFFFF"/>
              </w:rPr>
              <w:t xml:space="preserve"> sistem</w:t>
            </w:r>
            <w:r w:rsidR="00854257">
              <w:rPr>
                <w:color w:val="000000"/>
                <w:kern w:val="2"/>
                <w:szCs w:val="24"/>
                <w:shd w:val="clear" w:color="auto" w:fill="FFFFFF"/>
              </w:rPr>
              <w:t>a</w:t>
            </w:r>
            <w:r w:rsidR="00854257" w:rsidRPr="007707DD">
              <w:rPr>
                <w:color w:val="000000"/>
                <w:kern w:val="2"/>
                <w:szCs w:val="24"/>
                <w:shd w:val="clear" w:color="auto" w:fill="FFFFFF"/>
              </w:rPr>
              <w:t xml:space="preserve"> (SABIS)</w:t>
            </w:r>
          </w:p>
          <w:p w14:paraId="2E393D74" w14:textId="42FA4C99" w:rsidR="00182AFF" w:rsidRPr="00B81769" w:rsidRDefault="00182AFF" w:rsidP="00941929">
            <w:pPr>
              <w:jc w:val="both"/>
              <w:rPr>
                <w:kern w:val="2"/>
                <w:szCs w:val="24"/>
                <w:shd w:val="clear" w:color="auto" w:fill="FFFFFF"/>
              </w:rPr>
            </w:pPr>
          </w:p>
        </w:tc>
      </w:tr>
      <w:tr w:rsidR="006F0803" w14:paraId="65C41120" w14:textId="77777777" w:rsidTr="3AF665E9">
        <w:trPr>
          <w:trHeight w:val="300"/>
        </w:trPr>
        <w:tc>
          <w:tcPr>
            <w:tcW w:w="3094" w:type="dxa"/>
            <w:gridSpan w:val="2"/>
          </w:tcPr>
          <w:p w14:paraId="7FC1DBAF" w14:textId="7C3CF058" w:rsidR="006F0803" w:rsidRDefault="006F0803" w:rsidP="006F0803">
            <w:pPr>
              <w:rPr>
                <w:b/>
                <w:kern w:val="2"/>
                <w:szCs w:val="24"/>
              </w:rPr>
            </w:pPr>
            <w:r>
              <w:rPr>
                <w:b/>
                <w:kern w:val="2"/>
                <w:szCs w:val="24"/>
              </w:rPr>
              <w:lastRenderedPageBreak/>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382B074E" w14:textId="057CFB9A" w:rsidR="006F0803" w:rsidRDefault="006F0803" w:rsidP="006F0803">
            <w:pPr>
              <w:spacing w:line="259" w:lineRule="auto"/>
              <w:rPr>
                <w:color w:val="000000"/>
                <w:kern w:val="2"/>
                <w:szCs w:val="24"/>
                <w:shd w:val="clear" w:color="auto" w:fill="FFFFFF"/>
              </w:rPr>
            </w:pPr>
          </w:p>
        </w:tc>
      </w:tr>
      <w:tr w:rsidR="006F0803" w14:paraId="19884362" w14:textId="77777777" w:rsidTr="3AF665E9">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3258F3A8" w14:textId="26CD070F" w:rsidR="006F0803" w:rsidRDefault="006F0803" w:rsidP="006F0803">
            <w:pPr>
              <w:rPr>
                <w:kern w:val="2"/>
                <w:szCs w:val="24"/>
              </w:rPr>
            </w:pPr>
            <w:r>
              <w:rPr>
                <w:color w:val="000000"/>
                <w:kern w:val="2"/>
                <w:szCs w:val="24"/>
                <w:shd w:val="clear" w:color="auto" w:fill="FFFFFF"/>
              </w:rPr>
              <w:t xml:space="preserve"> </w:t>
            </w:r>
          </w:p>
        </w:tc>
      </w:tr>
      <w:tr w:rsidR="00027B83" w14:paraId="29366B46" w14:textId="77777777" w:rsidTr="3AF665E9">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rsidTr="3AF665E9">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07D4B96A" w:rsidR="006F0803" w:rsidRPr="00302554" w:rsidRDefault="006F0803" w:rsidP="006F0803">
            <w:pPr>
              <w:rPr>
                <w:kern w:val="2"/>
                <w:szCs w:val="24"/>
              </w:rPr>
            </w:pPr>
            <w:r>
              <w:rPr>
                <w:kern w:val="2"/>
                <w:szCs w:val="24"/>
              </w:rPr>
              <w:t>Netaikoma</w:t>
            </w:r>
          </w:p>
        </w:tc>
      </w:tr>
      <w:tr w:rsidR="006F0803" w14:paraId="1619DC5D" w14:textId="77777777" w:rsidTr="3AF665E9">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4A64BFAB" w14:textId="7802F948" w:rsidR="006F0803" w:rsidRDefault="006F0803" w:rsidP="006F0803">
            <w:pPr>
              <w:rPr>
                <w:kern w:val="2"/>
                <w:szCs w:val="24"/>
              </w:rPr>
            </w:pPr>
          </w:p>
        </w:tc>
      </w:tr>
      <w:tr w:rsidR="006F0803" w14:paraId="37AEF7C6" w14:textId="77777777" w:rsidTr="3AF665E9">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449C3520" w14:textId="04482A13" w:rsidR="008F483E" w:rsidRPr="004448AC" w:rsidRDefault="004448AC" w:rsidP="008F483E">
            <w:pPr>
              <w:jc w:val="both"/>
              <w:rPr>
                <w:kern w:val="2"/>
                <w:szCs w:val="24"/>
                <w:highlight w:val="yellow"/>
              </w:rPr>
            </w:pPr>
            <w:r w:rsidRPr="009E1BB2">
              <w:t>Visus paslaugų atlikimo sprendinių projektus Tiekėjas turės derinti su Pirkėju, pataisyti Pirkėjo nurodytus paslaugų sprendinių projektų trūkumus (jeigu tokių būtų) pagal Pirkėjo pateiktas pastabas ir pasiūlymus tiek kartų, kiek Pirkėjui yra reikalinga.</w:t>
            </w:r>
          </w:p>
        </w:tc>
      </w:tr>
      <w:tr w:rsidR="00027B83" w14:paraId="759FE80C" w14:textId="77777777" w:rsidTr="3AF665E9">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rsidTr="3AF665E9">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rsidP="001818EC">
            <w:pPr>
              <w:jc w:val="both"/>
              <w:rPr>
                <w:kern w:val="2"/>
                <w:szCs w:val="24"/>
              </w:rPr>
            </w:pPr>
            <w:r>
              <w:rPr>
                <w:kern w:val="2"/>
                <w:szCs w:val="24"/>
              </w:rPr>
              <w:t>Sutarties vykdymui subtiekėjai ir (ar) specialistai nepasitelkiami.</w:t>
            </w:r>
          </w:p>
          <w:p w14:paraId="0BB1F46F" w14:textId="77777777" w:rsidR="00027B83" w:rsidRDefault="00027B83" w:rsidP="001818EC">
            <w:pPr>
              <w:jc w:val="both"/>
              <w:rPr>
                <w:kern w:val="2"/>
                <w:szCs w:val="24"/>
              </w:rPr>
            </w:pPr>
          </w:p>
          <w:p w14:paraId="44FB0770" w14:textId="77777777" w:rsidR="00027B83" w:rsidRDefault="000B0897" w:rsidP="001818EC">
            <w:pPr>
              <w:jc w:val="both"/>
              <w:rPr>
                <w:color w:val="FF0000"/>
                <w:kern w:val="2"/>
                <w:szCs w:val="24"/>
              </w:rPr>
            </w:pPr>
            <w:r>
              <w:rPr>
                <w:color w:val="FF0000"/>
                <w:kern w:val="2"/>
                <w:szCs w:val="24"/>
              </w:rPr>
              <w:t>arba</w:t>
            </w:r>
          </w:p>
          <w:p w14:paraId="6D59279B" w14:textId="77777777" w:rsidR="00027B83" w:rsidRDefault="00027B83" w:rsidP="001818EC">
            <w:pPr>
              <w:jc w:val="both"/>
              <w:rPr>
                <w:kern w:val="2"/>
                <w:szCs w:val="24"/>
              </w:rPr>
            </w:pPr>
          </w:p>
          <w:p w14:paraId="10514FEF" w14:textId="77777777" w:rsidR="00027B83" w:rsidRDefault="000B0897" w:rsidP="001818EC">
            <w:pPr>
              <w:jc w:val="both"/>
              <w:rPr>
                <w:b/>
                <w:kern w:val="2"/>
                <w:szCs w:val="24"/>
              </w:rPr>
            </w:pPr>
            <w:r>
              <w:rPr>
                <w:kern w:val="2"/>
                <w:szCs w:val="24"/>
              </w:rPr>
              <w:t xml:space="preserve">Sutarties vykdymui pasitelkiami subtiekėjai ir (ar) specialistai yra nurodyti Sutarties priede Nr. </w:t>
            </w:r>
            <w:r w:rsidRPr="009E1BB2">
              <w:rPr>
                <w:kern w:val="2"/>
                <w:szCs w:val="24"/>
              </w:rPr>
              <w:t>[...]</w:t>
            </w:r>
            <w:r>
              <w:rPr>
                <w:kern w:val="2"/>
                <w:szCs w:val="24"/>
              </w:rPr>
              <w:t xml:space="preserve"> „Sutarties vykdymui pasitelkiami subtiekėjai ir (ar) specialistai“</w:t>
            </w:r>
          </w:p>
        </w:tc>
      </w:tr>
      <w:tr w:rsidR="00027B83" w14:paraId="4677BEA7" w14:textId="77777777" w:rsidTr="3AF665E9">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rsidTr="3AF665E9">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35FC650A" w:rsidR="00027B83" w:rsidRDefault="000B0897">
            <w:pPr>
              <w:rPr>
                <w:kern w:val="2"/>
                <w:szCs w:val="24"/>
              </w:rPr>
            </w:pPr>
            <w:r>
              <w:rPr>
                <w:kern w:val="2"/>
                <w:szCs w:val="24"/>
              </w:rPr>
              <w:t>Prievolių pagal Sutartį įvykdymas užtikrinamas</w:t>
            </w:r>
            <w:r w:rsidR="00191384">
              <w:rPr>
                <w:kern w:val="2"/>
                <w:szCs w:val="24"/>
              </w:rPr>
              <w:t>:</w:t>
            </w:r>
          </w:p>
          <w:p w14:paraId="2D80CD6E" w14:textId="226D767B" w:rsidR="00027B83" w:rsidRDefault="000B0897">
            <w:pPr>
              <w:rPr>
                <w:kern w:val="2"/>
                <w:szCs w:val="24"/>
              </w:rPr>
            </w:pPr>
            <w:r>
              <w:rPr>
                <w:kern w:val="2"/>
                <w:szCs w:val="24"/>
              </w:rPr>
              <w:t>Netesybomis (delspinigiais, bauda);</w:t>
            </w:r>
          </w:p>
        </w:tc>
      </w:tr>
      <w:tr w:rsidR="006F0803" w14:paraId="25D80381" w14:textId="77777777" w:rsidTr="3AF665E9">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6E1EDA6B" w:rsidR="006F0803" w:rsidRDefault="006F0803" w:rsidP="006F0803">
            <w:pPr>
              <w:rPr>
                <w:kern w:val="2"/>
                <w:szCs w:val="24"/>
              </w:rPr>
            </w:pPr>
          </w:p>
        </w:tc>
      </w:tr>
      <w:tr w:rsidR="00027B83" w14:paraId="2A4E7446" w14:textId="77777777" w:rsidTr="3AF665E9">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304B0E48" w14:textId="77777777" w:rsidR="00027B83" w:rsidRDefault="00027B83">
            <w:pPr>
              <w:rPr>
                <w:kern w:val="2"/>
                <w:szCs w:val="24"/>
              </w:rPr>
            </w:pPr>
          </w:p>
          <w:p w14:paraId="47D3FAEF" w14:textId="30AE3CF3" w:rsidR="00027B83" w:rsidRDefault="00027B83">
            <w:pPr>
              <w:rPr>
                <w:szCs w:val="24"/>
              </w:rPr>
            </w:pPr>
          </w:p>
        </w:tc>
      </w:tr>
      <w:tr w:rsidR="00027B83" w14:paraId="15859C99" w14:textId="77777777" w:rsidTr="3AF665E9">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rsidTr="3AF665E9">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5F31526A" w:rsidR="00402199" w:rsidRPr="004029C4" w:rsidRDefault="00402199" w:rsidP="001818EC">
            <w:pPr>
              <w:jc w:val="both"/>
              <w:rPr>
                <w:bCs/>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w:t>
            </w:r>
            <w:r w:rsidRPr="004029C4">
              <w:rPr>
                <w:bCs/>
                <w:kern w:val="2"/>
                <w:szCs w:val="24"/>
              </w:rPr>
              <w:t>skaičiuoja Pirkėjui 0,02 (dvi šimtosios) procento dydžio delspinigius nuo neapmokėtos sumos be PVM už kiekvieną vėlavimo dieną</w:t>
            </w:r>
            <w:r w:rsidR="004029C4" w:rsidRPr="004029C4">
              <w:rPr>
                <w:bCs/>
                <w:kern w:val="2"/>
                <w:szCs w:val="24"/>
              </w:rPr>
              <w:t>.</w:t>
            </w:r>
          </w:p>
        </w:tc>
      </w:tr>
      <w:tr w:rsidR="00402199" w14:paraId="2C60DAC2" w14:textId="77777777" w:rsidTr="3AF665E9">
        <w:trPr>
          <w:trHeight w:val="300"/>
        </w:trPr>
        <w:tc>
          <w:tcPr>
            <w:tcW w:w="3094" w:type="dxa"/>
            <w:gridSpan w:val="2"/>
          </w:tcPr>
          <w:p w14:paraId="1BA2D9E1" w14:textId="425BB12B" w:rsidR="00402199" w:rsidRPr="00B75704" w:rsidRDefault="00402199" w:rsidP="00402199">
            <w:pPr>
              <w:rPr>
                <w:b/>
                <w:kern w:val="2"/>
                <w:szCs w:val="24"/>
                <w:lang w:val="en-US"/>
              </w:rPr>
            </w:pPr>
            <w:r>
              <w:rPr>
                <w:b/>
                <w:szCs w:val="24"/>
              </w:rPr>
              <w:t>9.2. Tiekėjui taikomos netesybos</w:t>
            </w:r>
          </w:p>
        </w:tc>
        <w:tc>
          <w:tcPr>
            <w:tcW w:w="6441" w:type="dxa"/>
            <w:gridSpan w:val="2"/>
          </w:tcPr>
          <w:p w14:paraId="590190F1" w14:textId="77777777" w:rsidR="00E07BAD" w:rsidRPr="00877AF9" w:rsidRDefault="00E07BAD" w:rsidP="001818EC">
            <w:pPr>
              <w:jc w:val="both"/>
              <w:rPr>
                <w:kern w:val="2"/>
                <w:szCs w:val="24"/>
              </w:rPr>
            </w:pPr>
            <w:r w:rsidRPr="00877AF9">
              <w:rPr>
                <w:kern w:val="2"/>
                <w:szCs w:val="24"/>
              </w:rPr>
              <w:t xml:space="preserve">9.2.1. Jeigu Tiekėjas vėluoja suteikti Paslaugas arba nevykdo kitų sutartinių įsipareigojimų, Pirkėjas nuo kitos nei nustatytas terminas dienos Tiekėjui skaičiuoja 0,02 (dvi šimtosios) procento dydžio delspinigius už kiekvieną uždelstą dieną nuo laiku </w:t>
            </w:r>
            <w:r w:rsidRPr="00877AF9">
              <w:rPr>
                <w:kern w:val="2"/>
                <w:szCs w:val="24"/>
              </w:rPr>
              <w:lastRenderedPageBreak/>
              <w:t>nesuteiktų Paslaugų ar kitų sutartinių įsipareigojimų nevykdymo kainos be PVM.</w:t>
            </w:r>
          </w:p>
          <w:p w14:paraId="2C225DDF" w14:textId="77777777" w:rsidR="00E07BAD" w:rsidRPr="00877AF9" w:rsidRDefault="00E07BAD" w:rsidP="001818EC">
            <w:pPr>
              <w:jc w:val="both"/>
              <w:rPr>
                <w:kern w:val="2"/>
                <w:szCs w:val="24"/>
              </w:rPr>
            </w:pPr>
            <w:r>
              <w:rPr>
                <w:color w:val="000000"/>
                <w:szCs w:val="24"/>
                <w:lang w:val="lt"/>
              </w:rPr>
              <w:t xml:space="preserve">9.2.2. Jeigu Tiekėjas vėluoja grąžinti dėl Tiekėjui mokėtinos sumos sumažinimo susidariusią </w:t>
            </w:r>
            <w:r w:rsidRPr="00B333F8">
              <w:rPr>
                <w:szCs w:val="24"/>
                <w:lang w:val="lt"/>
              </w:rPr>
              <w:t>permoką pagal Bendrųjų sąlygų 7.4.1.2 papunktį, Pirkėjas nuo kitos nei nustatytas terminas dienos Tiekėjui skaičiuoja 0,02 (dvi šimtosios) procento dydžio delspinigius už kiekvieną uždelstą dieną nuo laiku negrąžintos permokos kainos be PVM</w:t>
            </w:r>
            <w:r>
              <w:rPr>
                <w:szCs w:val="24"/>
                <w:lang w:val="lt"/>
              </w:rPr>
              <w:t>.</w:t>
            </w:r>
          </w:p>
          <w:p w14:paraId="0E6DFBC8" w14:textId="3D77F234" w:rsidR="00E07BAD" w:rsidRPr="00CB41E8" w:rsidRDefault="00E07BAD" w:rsidP="001818EC">
            <w:pPr>
              <w:jc w:val="both"/>
              <w:rPr>
                <w:color w:val="000000"/>
              </w:rPr>
            </w:pPr>
            <w:r w:rsidRPr="00877AF9">
              <w:rPr>
                <w:kern w:val="2"/>
                <w:szCs w:val="24"/>
              </w:rPr>
              <w:t>9.2.</w:t>
            </w:r>
            <w:r>
              <w:rPr>
                <w:kern w:val="2"/>
                <w:szCs w:val="24"/>
              </w:rPr>
              <w:t>3</w:t>
            </w:r>
            <w:r w:rsidRPr="00877AF9">
              <w:rPr>
                <w:kern w:val="2"/>
                <w:szCs w:val="24"/>
              </w:rPr>
              <w:t xml:space="preserve">. Tiekėjas privalo sumokėti Pirkėjui netesybas per 30 (trisdešimt) dienų nuo Pirkėjo pareikalavimo, jeigu netesybų suma nėra </w:t>
            </w:r>
            <w:r w:rsidRPr="00877AF9">
              <w:rPr>
                <w:szCs w:val="24"/>
              </w:rPr>
              <w:t>išskaitoma iš Tiekėjui mokėtinos sumos.</w:t>
            </w:r>
          </w:p>
        </w:tc>
      </w:tr>
      <w:tr w:rsidR="00402199" w14:paraId="681F27EE" w14:textId="77777777" w:rsidTr="3AF665E9">
        <w:trPr>
          <w:trHeight w:val="300"/>
        </w:trPr>
        <w:tc>
          <w:tcPr>
            <w:tcW w:w="3094" w:type="dxa"/>
            <w:gridSpan w:val="2"/>
          </w:tcPr>
          <w:p w14:paraId="1AB519AC" w14:textId="7CBD3645" w:rsidR="00402199" w:rsidRDefault="00402199" w:rsidP="0040219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2A01931" w14:textId="4844045D" w:rsidR="00402199" w:rsidRDefault="00402199" w:rsidP="009E1BB2">
            <w:pPr>
              <w:tabs>
                <w:tab w:val="left" w:pos="444"/>
              </w:tabs>
              <w:jc w:val="both"/>
              <w:rPr>
                <w:bCs/>
                <w:kern w:val="2"/>
                <w:szCs w:val="24"/>
              </w:rPr>
            </w:pPr>
            <w:r>
              <w:rPr>
                <w:bCs/>
                <w:kern w:val="2"/>
                <w:szCs w:val="24"/>
              </w:rPr>
              <w:t xml:space="preserve">9.3.1. Nutraukus Sutartį dėl esminio Sutarties pažeidimo, nustatyto Sutarties Specialiosiose sąlygose, mokama </w:t>
            </w:r>
            <w:r w:rsidR="00CB41E8">
              <w:rPr>
                <w:bCs/>
                <w:kern w:val="2"/>
                <w:szCs w:val="24"/>
              </w:rPr>
              <w:t xml:space="preserve">15 (penkiolika) </w:t>
            </w:r>
            <w:r>
              <w:rPr>
                <w:bCs/>
                <w:kern w:val="2"/>
                <w:szCs w:val="24"/>
              </w:rPr>
              <w:t>procentų dydžio bauda nuo Pradinės Sutarties vertės, nurodytos Specialiųjų sąlygų 5.2 punkte.</w:t>
            </w:r>
          </w:p>
          <w:p w14:paraId="7CBFE0C7" w14:textId="6205373F" w:rsidR="00402199" w:rsidRPr="00CB41E8" w:rsidRDefault="00402199" w:rsidP="001818EC">
            <w:pPr>
              <w:jc w:val="both"/>
              <w:rPr>
                <w:bCs/>
                <w:szCs w:val="24"/>
              </w:rPr>
            </w:pPr>
            <w:r>
              <w:rPr>
                <w:bCs/>
                <w:szCs w:val="24"/>
              </w:rPr>
              <w:t xml:space="preserve">9.3.2. Nepagrįstai nutraukus Sutarties vykdymą ne Sutartyje nustatyta tvarka, mokama </w:t>
            </w:r>
            <w:r w:rsidR="00CB41E8">
              <w:rPr>
                <w:bCs/>
                <w:szCs w:val="24"/>
              </w:rPr>
              <w:t xml:space="preserve">15 (penkiolika) </w:t>
            </w:r>
            <w:r w:rsidRPr="00731038">
              <w:rPr>
                <w:bCs/>
                <w:kern w:val="2"/>
                <w:szCs w:val="24"/>
              </w:rPr>
              <w:t>(</w:t>
            </w:r>
            <w:r>
              <w:rPr>
                <w:bCs/>
                <w:kern w:val="2"/>
                <w:szCs w:val="24"/>
              </w:rPr>
              <w:t>procentų dydžio bauda nuo Pradinės Sutarties vertės</w:t>
            </w:r>
            <w:r w:rsidR="00731038">
              <w:rPr>
                <w:bCs/>
                <w:kern w:val="2"/>
                <w:szCs w:val="24"/>
              </w:rPr>
              <w:t xml:space="preserve"> be PVM</w:t>
            </w:r>
            <w:r>
              <w:rPr>
                <w:bCs/>
                <w:kern w:val="2"/>
                <w:szCs w:val="24"/>
              </w:rPr>
              <w:t>, nurodytos Specialiųjų sąlygų 5.2 punkte.</w:t>
            </w:r>
          </w:p>
        </w:tc>
      </w:tr>
      <w:tr w:rsidR="00402199" w14:paraId="3A1BC4FA" w14:textId="77777777" w:rsidTr="3AF665E9">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C28E1C0" w14:textId="5814163B" w:rsidR="00402199" w:rsidRPr="002064A6" w:rsidRDefault="004448AC" w:rsidP="001818EC">
            <w:pPr>
              <w:jc w:val="both"/>
              <w:rPr>
                <w:bCs/>
                <w:kern w:val="2"/>
                <w:szCs w:val="24"/>
              </w:rPr>
            </w:pPr>
            <w:r w:rsidRPr="002064A6">
              <w:rPr>
                <w:bCs/>
                <w:color w:val="000000"/>
                <w:kern w:val="2"/>
                <w:szCs w:val="24"/>
              </w:rPr>
              <w:t>Tiekėjui pakeitus esamus subtiekėjus ir / ar specialistus, pasitelkus naujus subtiekėjus, nesilaikant Bendrosiose sąlygose nurodytos subtiekėjų ir / ar specialistų keitimo tvarkos, mokama 2 000 Eur (dviejų tūkstančių eurų) bauda už kiekvieną pažeidimo atvejį</w:t>
            </w:r>
            <w:r w:rsidR="002064A6">
              <w:rPr>
                <w:bCs/>
                <w:color w:val="000000"/>
                <w:kern w:val="2"/>
                <w:szCs w:val="24"/>
              </w:rPr>
              <w:t>.</w:t>
            </w:r>
          </w:p>
          <w:p w14:paraId="663FD6AE" w14:textId="3AF8115F" w:rsidR="00402199" w:rsidRPr="00861411" w:rsidRDefault="00402199" w:rsidP="001818EC">
            <w:pPr>
              <w:jc w:val="both"/>
              <w:rPr>
                <w:kern w:val="2"/>
                <w:szCs w:val="24"/>
                <w:highlight w:val="yellow"/>
              </w:rPr>
            </w:pPr>
          </w:p>
        </w:tc>
      </w:tr>
      <w:tr w:rsidR="00C2617A" w14:paraId="02A0AD2F" w14:textId="77777777" w:rsidTr="3AF665E9">
        <w:trPr>
          <w:trHeight w:val="300"/>
        </w:trPr>
        <w:tc>
          <w:tcPr>
            <w:tcW w:w="3094" w:type="dxa"/>
            <w:gridSpan w:val="2"/>
          </w:tcPr>
          <w:p w14:paraId="566076A6" w14:textId="1092562B" w:rsidR="00C2617A" w:rsidRDefault="00C2617A" w:rsidP="00C2617A">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0BE234D6" w:rsidR="00C2617A" w:rsidRDefault="000042B3" w:rsidP="00C2617A">
            <w:pPr>
              <w:rPr>
                <w:color w:val="4472C4"/>
                <w:kern w:val="2"/>
                <w:szCs w:val="24"/>
              </w:rPr>
            </w:pPr>
            <w:r w:rsidRPr="001818EC">
              <w:rPr>
                <w:kern w:val="2"/>
                <w:szCs w:val="24"/>
              </w:rPr>
              <w:t>Netaikoma</w:t>
            </w:r>
          </w:p>
        </w:tc>
      </w:tr>
      <w:tr w:rsidR="00C2617A" w14:paraId="7439E02A" w14:textId="77777777" w:rsidTr="3AF665E9">
        <w:trPr>
          <w:trHeight w:val="300"/>
        </w:trPr>
        <w:tc>
          <w:tcPr>
            <w:tcW w:w="3094" w:type="dxa"/>
            <w:gridSpan w:val="2"/>
          </w:tcPr>
          <w:p w14:paraId="69208AF6" w14:textId="7EE0BDAD" w:rsidR="00C2617A" w:rsidRDefault="00C2617A" w:rsidP="00C2617A">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C2617A" w:rsidRDefault="00C2617A" w:rsidP="00C2617A">
            <w:pPr>
              <w:rPr>
                <w:bCs/>
                <w:kern w:val="2"/>
                <w:szCs w:val="24"/>
              </w:rPr>
            </w:pPr>
            <w:r>
              <w:rPr>
                <w:bCs/>
                <w:kern w:val="2"/>
                <w:szCs w:val="24"/>
              </w:rPr>
              <w:t>Netaikoma</w:t>
            </w:r>
          </w:p>
          <w:p w14:paraId="51B263F9" w14:textId="77777777" w:rsidR="00C2617A" w:rsidRDefault="00C2617A" w:rsidP="00C2617A">
            <w:pPr>
              <w:rPr>
                <w:bCs/>
                <w:kern w:val="2"/>
                <w:szCs w:val="24"/>
              </w:rPr>
            </w:pPr>
          </w:p>
          <w:p w14:paraId="30A99159" w14:textId="1C086200" w:rsidR="00C2617A" w:rsidRDefault="00C2617A" w:rsidP="00C2617A">
            <w:pPr>
              <w:rPr>
                <w:color w:val="4472C4"/>
                <w:kern w:val="2"/>
                <w:szCs w:val="24"/>
              </w:rPr>
            </w:pPr>
          </w:p>
        </w:tc>
      </w:tr>
      <w:tr w:rsidR="00C2617A" w14:paraId="1E6BA83A" w14:textId="77777777" w:rsidTr="3AF665E9">
        <w:trPr>
          <w:trHeight w:val="300"/>
        </w:trPr>
        <w:tc>
          <w:tcPr>
            <w:tcW w:w="3094" w:type="dxa"/>
            <w:gridSpan w:val="2"/>
          </w:tcPr>
          <w:p w14:paraId="6B59AD7B" w14:textId="3DB423A4" w:rsidR="00C2617A" w:rsidRDefault="00C2617A" w:rsidP="00C2617A">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07FF0380" w14:textId="53E4D1A2" w:rsidR="00C2617A" w:rsidRDefault="004E73A5" w:rsidP="00C2617A">
            <w:pPr>
              <w:rPr>
                <w:bCs/>
                <w:szCs w:val="24"/>
              </w:rPr>
            </w:pPr>
            <w:r>
              <w:rPr>
                <w:bCs/>
                <w:szCs w:val="24"/>
              </w:rPr>
              <w:t>Netaikoma</w:t>
            </w:r>
          </w:p>
          <w:p w14:paraId="31D0481F" w14:textId="7D550131" w:rsidR="00C2617A" w:rsidRDefault="00C2617A" w:rsidP="00C2617A">
            <w:pPr>
              <w:rPr>
                <w:color w:val="4472C4"/>
                <w:kern w:val="2"/>
                <w:szCs w:val="24"/>
              </w:rPr>
            </w:pPr>
          </w:p>
        </w:tc>
      </w:tr>
      <w:tr w:rsidR="00C2617A" w14:paraId="2E410A63" w14:textId="77777777" w:rsidTr="3AF665E9">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C2617A" w:rsidRDefault="00C2617A" w:rsidP="00C2617A">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5EF039A0" w:rsidR="00C2617A" w:rsidRPr="00727A67" w:rsidRDefault="00C2617A" w:rsidP="00C2617A">
            <w:pPr>
              <w:rPr>
                <w:bCs/>
                <w:kern w:val="2"/>
                <w:szCs w:val="24"/>
              </w:rPr>
            </w:pPr>
            <w:r>
              <w:rPr>
                <w:bCs/>
                <w:kern w:val="2"/>
                <w:szCs w:val="24"/>
              </w:rPr>
              <w:t>Netaikoma</w:t>
            </w:r>
          </w:p>
        </w:tc>
      </w:tr>
      <w:tr w:rsidR="00C2617A" w14:paraId="126A6D36" w14:textId="77777777" w:rsidTr="3AF665E9">
        <w:trPr>
          <w:trHeight w:val="300"/>
        </w:trPr>
        <w:tc>
          <w:tcPr>
            <w:tcW w:w="3094" w:type="dxa"/>
            <w:gridSpan w:val="2"/>
          </w:tcPr>
          <w:p w14:paraId="10384E36" w14:textId="4FFA607E" w:rsidR="00C2617A" w:rsidRDefault="00C2617A" w:rsidP="00C2617A">
            <w:pPr>
              <w:rPr>
                <w:b/>
                <w:bCs/>
                <w:kern w:val="2"/>
                <w:szCs w:val="24"/>
              </w:rPr>
            </w:pPr>
            <w:r>
              <w:rPr>
                <w:b/>
                <w:szCs w:val="24"/>
              </w:rPr>
              <w:t xml:space="preserve">9.9. Tiekėjui taikoma bauda dėl Pirkėjo simbolių, </w:t>
            </w:r>
            <w:r>
              <w:rPr>
                <w:b/>
                <w:szCs w:val="24"/>
              </w:rPr>
              <w:lastRenderedPageBreak/>
              <w:t>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9D0982B" w14:textId="0DB68A71" w:rsidR="00C2617A" w:rsidRDefault="00691438" w:rsidP="00731038">
            <w:pPr>
              <w:jc w:val="both"/>
              <w:rPr>
                <w:color w:val="4472C4"/>
                <w:kern w:val="2"/>
                <w:szCs w:val="24"/>
              </w:rPr>
            </w:pPr>
            <w:r>
              <w:rPr>
                <w:bCs/>
                <w:kern w:val="2"/>
                <w:szCs w:val="24"/>
              </w:rPr>
              <w:lastRenderedPageBreak/>
              <w:t>Netaikoma</w:t>
            </w:r>
          </w:p>
        </w:tc>
      </w:tr>
      <w:tr w:rsidR="00C2617A" w14:paraId="77AEF0AE" w14:textId="77777777" w:rsidTr="3AF665E9">
        <w:trPr>
          <w:trHeight w:val="300"/>
        </w:trPr>
        <w:tc>
          <w:tcPr>
            <w:tcW w:w="3094" w:type="dxa"/>
            <w:gridSpan w:val="2"/>
          </w:tcPr>
          <w:p w14:paraId="17EC5DF4" w14:textId="49390910" w:rsidR="00C2617A" w:rsidRDefault="00C2617A" w:rsidP="00C2617A">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54029544" w:rsidR="00C2617A" w:rsidRPr="00861411" w:rsidRDefault="4D16B124" w:rsidP="006A7992">
            <w:pPr>
              <w:jc w:val="both"/>
              <w:rPr>
                <w:color w:val="4472C4"/>
                <w:kern w:val="2"/>
                <w:highlight w:val="yellow"/>
              </w:rPr>
            </w:pPr>
            <w:r>
              <w:t>Už 10.2.1 p. nurodytą pažeidimą Tiekėjui taikoma</w:t>
            </w:r>
            <w:r w:rsidR="006A7992">
              <w:t xml:space="preserve"> </w:t>
            </w:r>
            <w:r w:rsidR="00861411" w:rsidRPr="60B25676">
              <w:rPr>
                <w:kern w:val="2"/>
              </w:rPr>
              <w:t>2 000 Eur (dviejų tūkstančių eurų) bauda.</w:t>
            </w:r>
          </w:p>
        </w:tc>
      </w:tr>
      <w:tr w:rsidR="00C2617A" w14:paraId="7412B22E" w14:textId="77777777" w:rsidTr="3AF665E9">
        <w:trPr>
          <w:trHeight w:val="300"/>
        </w:trPr>
        <w:tc>
          <w:tcPr>
            <w:tcW w:w="9535" w:type="dxa"/>
            <w:gridSpan w:val="4"/>
          </w:tcPr>
          <w:p w14:paraId="0D543F72" w14:textId="77777777" w:rsidR="00C2617A" w:rsidRDefault="00C2617A" w:rsidP="00C2617A">
            <w:pPr>
              <w:jc w:val="center"/>
              <w:rPr>
                <w:color w:val="4472C4"/>
                <w:kern w:val="2"/>
                <w:szCs w:val="24"/>
              </w:rPr>
            </w:pPr>
            <w:r>
              <w:rPr>
                <w:b/>
                <w:kern w:val="2"/>
                <w:szCs w:val="24"/>
              </w:rPr>
              <w:t>10. ESMINĖS SUTARTIES SĄLYGOS</w:t>
            </w:r>
          </w:p>
        </w:tc>
      </w:tr>
      <w:tr w:rsidR="00C2617A" w14:paraId="4A74E676" w14:textId="77777777" w:rsidTr="3AF665E9">
        <w:trPr>
          <w:trHeight w:val="300"/>
        </w:trPr>
        <w:tc>
          <w:tcPr>
            <w:tcW w:w="3094" w:type="dxa"/>
            <w:gridSpan w:val="2"/>
          </w:tcPr>
          <w:p w14:paraId="0C4A90A4" w14:textId="48800356" w:rsidR="00C2617A" w:rsidRDefault="00C2617A" w:rsidP="00C2617A">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07896412" w14:textId="5C2E0A86" w:rsidR="00221FC5" w:rsidRPr="00221FC5" w:rsidRDefault="00221FC5" w:rsidP="00221FC5">
            <w:pPr>
              <w:jc w:val="both"/>
              <w:rPr>
                <w:kern w:val="2"/>
                <w:szCs w:val="24"/>
              </w:rPr>
            </w:pPr>
            <w:r w:rsidRPr="00221FC5">
              <w:rPr>
                <w:kern w:val="2"/>
                <w:szCs w:val="24"/>
              </w:rPr>
              <w:t>Sutartyje, jos prieduose nustatyti reikalavimai Paslaugoms</w:t>
            </w:r>
            <w:r w:rsidR="003C3BAD">
              <w:rPr>
                <w:kern w:val="2"/>
                <w:szCs w:val="24"/>
              </w:rPr>
              <w:t>:</w:t>
            </w:r>
          </w:p>
          <w:p w14:paraId="3CD0B153" w14:textId="77777777" w:rsidR="00221FC5" w:rsidRPr="00221FC5" w:rsidRDefault="00221FC5" w:rsidP="00221FC5">
            <w:pPr>
              <w:jc w:val="both"/>
              <w:rPr>
                <w:kern w:val="2"/>
                <w:szCs w:val="24"/>
              </w:rPr>
            </w:pPr>
          </w:p>
          <w:p w14:paraId="2E615B28" w14:textId="77777777" w:rsidR="00221FC5" w:rsidRDefault="00221FC5" w:rsidP="00F91F5F">
            <w:pPr>
              <w:jc w:val="both"/>
              <w:rPr>
                <w:kern w:val="2"/>
                <w:szCs w:val="24"/>
                <w:highlight w:val="yellow"/>
              </w:rPr>
            </w:pPr>
          </w:p>
          <w:p w14:paraId="1AD3CD3A" w14:textId="06291B98" w:rsidR="00C2617A" w:rsidRPr="00221FC5" w:rsidRDefault="00C2617A" w:rsidP="00F91F5F">
            <w:pPr>
              <w:jc w:val="both"/>
              <w:rPr>
                <w:color w:val="4472C4"/>
                <w:kern w:val="2"/>
                <w:szCs w:val="24"/>
                <w:highlight w:val="yellow"/>
              </w:rPr>
            </w:pPr>
          </w:p>
        </w:tc>
      </w:tr>
      <w:tr w:rsidR="001818EC" w14:paraId="32802501" w14:textId="77777777" w:rsidTr="3AF665E9">
        <w:trPr>
          <w:trHeight w:val="300"/>
        </w:trPr>
        <w:tc>
          <w:tcPr>
            <w:tcW w:w="3094" w:type="dxa"/>
            <w:gridSpan w:val="2"/>
          </w:tcPr>
          <w:p w14:paraId="5F33F0FD" w14:textId="35B99829" w:rsidR="001818EC" w:rsidRPr="00495C70" w:rsidRDefault="001818EC" w:rsidP="00C2617A">
            <w:pPr>
              <w:rPr>
                <w:b/>
                <w:kern w:val="2"/>
                <w:szCs w:val="24"/>
              </w:rPr>
            </w:pPr>
            <w:r w:rsidRPr="00495C70">
              <w:rPr>
                <w:b/>
                <w:kern w:val="2"/>
                <w:szCs w:val="24"/>
              </w:rPr>
              <w:t>10.2. Dideli arba nuolatiniai esminės Sutarties sąlygos vykdymo trūkumai</w:t>
            </w:r>
          </w:p>
        </w:tc>
        <w:tc>
          <w:tcPr>
            <w:tcW w:w="6441" w:type="dxa"/>
            <w:gridSpan w:val="2"/>
          </w:tcPr>
          <w:p w14:paraId="1147B9DC" w14:textId="3216B129" w:rsidR="001818EC" w:rsidRDefault="001818EC" w:rsidP="001818EC">
            <w:pPr>
              <w:jc w:val="both"/>
            </w:pPr>
            <w:r w:rsidRPr="22DE1709">
              <w:rPr>
                <w:kern w:val="2"/>
              </w:rPr>
              <w:t>10.2.1.Tiekėjas du kartus suteikia Paslaugas, kurios neatitinka Sutartyje, jos prieduose nustatytų reikalavimų Paslaugoms: informacinio reportažo neparengimas ir neištransliavimas pagal su Pirkėju suderintą grafiką</w:t>
            </w:r>
            <w:r w:rsidR="29A3D96F" w:rsidRPr="22DE1709">
              <w:rPr>
                <w:kern w:val="2"/>
              </w:rPr>
              <w:t>.</w:t>
            </w:r>
          </w:p>
          <w:p w14:paraId="01317AFC" w14:textId="5DE87491" w:rsidR="004467D4" w:rsidRPr="001818EC" w:rsidRDefault="004467D4" w:rsidP="001818EC">
            <w:pPr>
              <w:jc w:val="both"/>
              <w:rPr>
                <w:kern w:val="2"/>
                <w:szCs w:val="24"/>
              </w:rPr>
            </w:pPr>
            <w:r>
              <w:rPr>
                <w:kern w:val="2"/>
                <w:szCs w:val="24"/>
              </w:rPr>
              <w:t>Už 10.2.1 p. nurodytą pažeidimą Tiekėjui taikoma Sutarties specialiųjų sąlygų 9.10 p. nurodyto dydžio baud</w:t>
            </w:r>
            <w:r w:rsidR="00E906DF">
              <w:rPr>
                <w:kern w:val="2"/>
                <w:szCs w:val="24"/>
              </w:rPr>
              <w:t>a</w:t>
            </w:r>
            <w:r>
              <w:rPr>
                <w:kern w:val="2"/>
                <w:szCs w:val="24"/>
              </w:rPr>
              <w:t>.</w:t>
            </w:r>
          </w:p>
          <w:p w14:paraId="5495BE80" w14:textId="51F81A83" w:rsidR="00421AFA" w:rsidRDefault="00EE5F16" w:rsidP="001818EC">
            <w:pPr>
              <w:jc w:val="both"/>
              <w:rPr>
                <w:kern w:val="2"/>
                <w:szCs w:val="24"/>
              </w:rPr>
            </w:pPr>
            <w:r>
              <w:rPr>
                <w:kern w:val="2"/>
                <w:szCs w:val="24"/>
              </w:rPr>
              <w:t xml:space="preserve">10.2.2. </w:t>
            </w:r>
            <w:r w:rsidR="001818EC" w:rsidRPr="001818EC">
              <w:rPr>
                <w:kern w:val="2"/>
                <w:szCs w:val="24"/>
              </w:rPr>
              <w:t xml:space="preserve">trumpesnė nei 3 min. transliacijai parengto informacinio reportažo trukmė; informacinio reportažo transliavimas su komerciniu ar su turiniu nesusijusių informaciniu intarpu; informaciniuose reportažuose </w:t>
            </w:r>
            <w:r w:rsidR="00D24A63">
              <w:rPr>
                <w:kern w:val="2"/>
                <w:szCs w:val="24"/>
              </w:rPr>
              <w:t>rodoma</w:t>
            </w:r>
            <w:r w:rsidR="001818EC" w:rsidRPr="001818EC">
              <w:rPr>
                <w:kern w:val="2"/>
                <w:szCs w:val="24"/>
              </w:rPr>
              <w:t xml:space="preserve"> konkrečių asmenų, produktų, paslaugų ar įmonių reklama</w:t>
            </w:r>
            <w:r w:rsidR="003C3BAD">
              <w:rPr>
                <w:kern w:val="2"/>
                <w:szCs w:val="24"/>
              </w:rPr>
              <w:t xml:space="preserve">; reportažų transliavimas su Pirkėju  nesuderintu laiku; reportažuose nenurodytas </w:t>
            </w:r>
            <w:r w:rsidR="003C3BAD" w:rsidRPr="00FE703B">
              <w:rPr>
                <w:rFonts w:eastAsia="Arial Unicode MS"/>
                <w:szCs w:val="24"/>
                <w:bdr w:val="nil"/>
              </w:rPr>
              <w:t xml:space="preserve">projektas, finansavimo šaltinis, </w:t>
            </w:r>
            <w:r w:rsidR="003C3BAD">
              <w:rPr>
                <w:rFonts w:eastAsia="Arial Unicode MS"/>
                <w:szCs w:val="24"/>
                <w:bdr w:val="nil"/>
              </w:rPr>
              <w:t>nenaudojama</w:t>
            </w:r>
            <w:r w:rsidR="003C3BAD" w:rsidRPr="00FE703B">
              <w:rPr>
                <w:rFonts w:eastAsia="Arial Unicode MS"/>
                <w:szCs w:val="24"/>
                <w:bdr w:val="nil"/>
              </w:rPr>
              <w:t xml:space="preserve"> Europos Sąjungos emblem</w:t>
            </w:r>
            <w:r w:rsidR="003C3BAD">
              <w:rPr>
                <w:rFonts w:eastAsia="Arial Unicode MS"/>
                <w:szCs w:val="24"/>
                <w:bdr w:val="nil"/>
              </w:rPr>
              <w:t>a</w:t>
            </w:r>
            <w:r w:rsidR="003C3BAD" w:rsidRPr="00FE703B">
              <w:rPr>
                <w:rFonts w:eastAsia="Arial Unicode MS"/>
                <w:szCs w:val="24"/>
                <w:bdr w:val="nil"/>
              </w:rPr>
              <w:t xml:space="preserve"> su teiginiu „Finansuoja Europos Sąjunga“ </w:t>
            </w:r>
            <w:hyperlink r:id="rId12" w:history="1">
              <w:r w:rsidR="003C3BAD" w:rsidRPr="00FE703B">
                <w:rPr>
                  <w:rFonts w:eastAsia="Arial Unicode MS"/>
                  <w:szCs w:val="24"/>
                  <w:u w:val="single"/>
                  <w:bdr w:val="nil"/>
                </w:rPr>
                <w:t>https://www.esinvesticijos.lt/igyvendinimas-1/viesinimas</w:t>
              </w:r>
            </w:hyperlink>
            <w:r w:rsidR="003C3BAD" w:rsidRPr="00FE703B">
              <w:rPr>
                <w:rFonts w:eastAsia="Arial Unicode MS"/>
                <w:szCs w:val="24"/>
                <w:bdr w:val="nil"/>
              </w:rPr>
              <w:t xml:space="preserve"> ir</w:t>
            </w:r>
            <w:r w:rsidR="003C3BAD">
              <w:rPr>
                <w:rFonts w:eastAsia="Arial Unicode MS"/>
                <w:szCs w:val="24"/>
                <w:bdr w:val="nil"/>
              </w:rPr>
              <w:t>/ar</w:t>
            </w:r>
            <w:r w:rsidR="003C3BAD" w:rsidRPr="00FE703B">
              <w:rPr>
                <w:rFonts w:eastAsia="Arial Unicode MS"/>
                <w:szCs w:val="24"/>
                <w:bdr w:val="nil"/>
              </w:rPr>
              <w:t xml:space="preserve"> Aplinkos projektų valdymo agentūros logotipas</w:t>
            </w:r>
          </w:p>
          <w:p w14:paraId="3FFC0720" w14:textId="25984C52" w:rsidR="00421AFA" w:rsidRDefault="00B8302D" w:rsidP="001818EC">
            <w:pPr>
              <w:jc w:val="both"/>
              <w:rPr>
                <w:kern w:val="2"/>
                <w:szCs w:val="24"/>
              </w:rPr>
            </w:pPr>
            <w:r>
              <w:rPr>
                <w:kern w:val="2"/>
                <w:szCs w:val="24"/>
              </w:rPr>
              <w:t xml:space="preserve">Nustačius 10.2.2 p. nurodytus trūkumus, Tiekėjas savo lėšomis </w:t>
            </w:r>
            <w:r w:rsidR="003C3BAD">
              <w:rPr>
                <w:kern w:val="2"/>
                <w:szCs w:val="24"/>
              </w:rPr>
              <w:t>parengia reikalavimus atitinkantį reportažą</w:t>
            </w:r>
            <w:r>
              <w:rPr>
                <w:kern w:val="2"/>
                <w:szCs w:val="24"/>
              </w:rPr>
              <w:t xml:space="preserve"> ir </w:t>
            </w:r>
            <w:r w:rsidR="003C3BAD">
              <w:rPr>
                <w:kern w:val="2"/>
                <w:szCs w:val="24"/>
              </w:rPr>
              <w:t>jį i</w:t>
            </w:r>
            <w:r w:rsidR="004467D4">
              <w:rPr>
                <w:kern w:val="2"/>
                <w:szCs w:val="24"/>
              </w:rPr>
              <w:t>štransliuoja pakartotinai.</w:t>
            </w:r>
          </w:p>
          <w:p w14:paraId="7890603C" w14:textId="77777777" w:rsidR="00421AFA" w:rsidRPr="001818EC" w:rsidRDefault="00421AFA" w:rsidP="001818EC">
            <w:pPr>
              <w:jc w:val="both"/>
              <w:rPr>
                <w:kern w:val="2"/>
                <w:szCs w:val="24"/>
              </w:rPr>
            </w:pPr>
          </w:p>
          <w:p w14:paraId="66B11504" w14:textId="56BBB261" w:rsidR="001818EC" w:rsidRPr="00221FC5" w:rsidRDefault="001818EC" w:rsidP="001818EC">
            <w:pPr>
              <w:jc w:val="both"/>
              <w:rPr>
                <w:kern w:val="2"/>
                <w:szCs w:val="24"/>
              </w:rPr>
            </w:pPr>
          </w:p>
        </w:tc>
      </w:tr>
      <w:tr w:rsidR="00C2617A" w14:paraId="5D5614C8" w14:textId="77777777" w:rsidTr="3AF665E9">
        <w:trPr>
          <w:trHeight w:val="300"/>
        </w:trPr>
        <w:tc>
          <w:tcPr>
            <w:tcW w:w="9535" w:type="dxa"/>
            <w:gridSpan w:val="4"/>
          </w:tcPr>
          <w:p w14:paraId="01BA2625" w14:textId="77777777" w:rsidR="00C2617A" w:rsidRDefault="00C2617A" w:rsidP="00C2617A">
            <w:pPr>
              <w:jc w:val="center"/>
              <w:rPr>
                <w:b/>
                <w:kern w:val="2"/>
                <w:szCs w:val="24"/>
              </w:rPr>
            </w:pPr>
            <w:r>
              <w:rPr>
                <w:b/>
                <w:kern w:val="2"/>
                <w:szCs w:val="24"/>
              </w:rPr>
              <w:t>11. SUTARTIES GALIOJIMAS IR KEITIMAS</w:t>
            </w:r>
          </w:p>
        </w:tc>
      </w:tr>
      <w:tr w:rsidR="00C2617A" w14:paraId="01B4A21F" w14:textId="77777777" w:rsidTr="3AF665E9">
        <w:trPr>
          <w:trHeight w:val="300"/>
        </w:trPr>
        <w:tc>
          <w:tcPr>
            <w:tcW w:w="3094" w:type="dxa"/>
            <w:gridSpan w:val="2"/>
          </w:tcPr>
          <w:p w14:paraId="4A683777" w14:textId="77777777" w:rsidR="00C2617A" w:rsidRDefault="00C2617A" w:rsidP="00C2617A">
            <w:pPr>
              <w:rPr>
                <w:b/>
                <w:kern w:val="2"/>
                <w:szCs w:val="24"/>
              </w:rPr>
            </w:pPr>
            <w:r>
              <w:rPr>
                <w:b/>
                <w:szCs w:val="24"/>
              </w:rPr>
              <w:t>11.1. Sutarties sudarymas ir įsigaliojimas</w:t>
            </w:r>
          </w:p>
        </w:tc>
        <w:tc>
          <w:tcPr>
            <w:tcW w:w="6441" w:type="dxa"/>
            <w:gridSpan w:val="2"/>
          </w:tcPr>
          <w:p w14:paraId="6A6371C6" w14:textId="77777777" w:rsidR="00C2617A" w:rsidRDefault="00C2617A" w:rsidP="001818EC">
            <w:pPr>
              <w:jc w:val="both"/>
              <w:rPr>
                <w:kern w:val="2"/>
                <w:szCs w:val="24"/>
              </w:rPr>
            </w:pPr>
            <w:r>
              <w:rPr>
                <w:kern w:val="2"/>
                <w:szCs w:val="24"/>
              </w:rPr>
              <w:t>Ši Sutartis laikoma sudaryta ir įsigalioja nuo Sutarties pasirašymo dienos (antrosios Šalies pasirašymo dieną).</w:t>
            </w:r>
          </w:p>
          <w:p w14:paraId="24D2B73F" w14:textId="4D91FB9D" w:rsidR="00FA59FB" w:rsidRDefault="00FA59FB" w:rsidP="001818EC">
            <w:pPr>
              <w:jc w:val="both"/>
              <w:rPr>
                <w:kern w:val="2"/>
                <w:szCs w:val="24"/>
              </w:rPr>
            </w:pPr>
          </w:p>
          <w:p w14:paraId="7396F7FD" w14:textId="50DB110F" w:rsidR="001644D4" w:rsidRDefault="00F234D6" w:rsidP="001818EC">
            <w:pPr>
              <w:jc w:val="both"/>
              <w:rPr>
                <w:color w:val="4472C4"/>
                <w:kern w:val="2"/>
                <w:szCs w:val="24"/>
              </w:rPr>
            </w:pPr>
            <w:r w:rsidRPr="00A3087E">
              <w:rPr>
                <w:kern w:val="2"/>
                <w:szCs w:val="24"/>
              </w:rPr>
              <w:t>Prievolės pagal Sutartį privalo būti įvykdytos</w:t>
            </w:r>
            <w:r w:rsidR="00BE0DE6">
              <w:rPr>
                <w:kern w:val="2"/>
                <w:szCs w:val="24"/>
              </w:rPr>
              <w:t xml:space="preserve"> </w:t>
            </w:r>
            <w:r w:rsidR="00142EBD">
              <w:rPr>
                <w:szCs w:val="24"/>
                <w:lang w:eastAsia="ar-SA"/>
              </w:rPr>
              <w:t>iki 202</w:t>
            </w:r>
            <w:r w:rsidR="003B3D17">
              <w:rPr>
                <w:szCs w:val="24"/>
                <w:lang w:eastAsia="ar-SA"/>
              </w:rPr>
              <w:t>8</w:t>
            </w:r>
            <w:r w:rsidR="00142EBD">
              <w:rPr>
                <w:szCs w:val="24"/>
                <w:lang w:eastAsia="ar-SA"/>
              </w:rPr>
              <w:t xml:space="preserve"> </w:t>
            </w:r>
            <w:r w:rsidR="003B3D17">
              <w:rPr>
                <w:szCs w:val="24"/>
                <w:lang w:eastAsia="ar-SA"/>
              </w:rPr>
              <w:t>01</w:t>
            </w:r>
            <w:r w:rsidR="00142EBD">
              <w:rPr>
                <w:szCs w:val="24"/>
                <w:lang w:eastAsia="ar-SA"/>
              </w:rPr>
              <w:t xml:space="preserve"> </w:t>
            </w:r>
            <w:r w:rsidR="003B3D17">
              <w:rPr>
                <w:szCs w:val="24"/>
                <w:lang w:eastAsia="ar-SA"/>
              </w:rPr>
              <w:t>19</w:t>
            </w:r>
            <w:r w:rsidR="00142EBD">
              <w:rPr>
                <w:szCs w:val="24"/>
                <w:lang w:eastAsia="ar-SA"/>
              </w:rPr>
              <w:t>.</w:t>
            </w:r>
            <w:r w:rsidRPr="00A3087E">
              <w:rPr>
                <w:kern w:val="2"/>
                <w:szCs w:val="24"/>
              </w:rPr>
              <w:t xml:space="preserve"> Sutartis galioja iki visiško prievolių įvykdymo.</w:t>
            </w:r>
            <w:r w:rsidRPr="00F234D6">
              <w:rPr>
                <w:kern w:val="2"/>
                <w:szCs w:val="24"/>
              </w:rPr>
              <w:t xml:space="preserve">   </w:t>
            </w:r>
          </w:p>
        </w:tc>
      </w:tr>
      <w:tr w:rsidR="00C2617A" w14:paraId="0D3292E1" w14:textId="77777777" w:rsidTr="3AF665E9">
        <w:trPr>
          <w:trHeight w:val="300"/>
        </w:trPr>
        <w:tc>
          <w:tcPr>
            <w:tcW w:w="3094" w:type="dxa"/>
            <w:gridSpan w:val="2"/>
          </w:tcPr>
          <w:p w14:paraId="09BC2075" w14:textId="316E2550" w:rsidR="00C2617A" w:rsidRDefault="00C2617A" w:rsidP="00C2617A">
            <w:pPr>
              <w:rPr>
                <w:b/>
                <w:kern w:val="2"/>
                <w:szCs w:val="24"/>
              </w:rPr>
            </w:pPr>
            <w:r>
              <w:rPr>
                <w:b/>
                <w:kern w:val="2"/>
                <w:szCs w:val="24"/>
              </w:rPr>
              <w:t>11.2. Sutarties galiojimo termino pratęsimas</w:t>
            </w:r>
          </w:p>
        </w:tc>
        <w:tc>
          <w:tcPr>
            <w:tcW w:w="6441" w:type="dxa"/>
            <w:gridSpan w:val="2"/>
          </w:tcPr>
          <w:p w14:paraId="7197E005" w14:textId="77777777" w:rsidR="00C2617A" w:rsidRDefault="00C2617A" w:rsidP="00C2617A">
            <w:pPr>
              <w:rPr>
                <w:kern w:val="2"/>
                <w:szCs w:val="24"/>
              </w:rPr>
            </w:pPr>
            <w:r>
              <w:rPr>
                <w:kern w:val="2"/>
                <w:szCs w:val="24"/>
              </w:rPr>
              <w:t>Netaikoma</w:t>
            </w:r>
          </w:p>
          <w:p w14:paraId="782060E8" w14:textId="03000360" w:rsidR="00C2617A" w:rsidRDefault="00C2617A" w:rsidP="00C2617A">
            <w:pPr>
              <w:rPr>
                <w:kern w:val="2"/>
                <w:szCs w:val="24"/>
              </w:rPr>
            </w:pPr>
          </w:p>
        </w:tc>
      </w:tr>
      <w:tr w:rsidR="00C2617A" w14:paraId="7FE809EC" w14:textId="77777777" w:rsidTr="3AF665E9">
        <w:trPr>
          <w:trHeight w:val="300"/>
        </w:trPr>
        <w:tc>
          <w:tcPr>
            <w:tcW w:w="9535" w:type="dxa"/>
            <w:gridSpan w:val="4"/>
          </w:tcPr>
          <w:p w14:paraId="6839791C" w14:textId="77777777" w:rsidR="00C2617A" w:rsidRDefault="00C2617A" w:rsidP="00C2617A">
            <w:pPr>
              <w:jc w:val="center"/>
              <w:rPr>
                <w:b/>
                <w:kern w:val="2"/>
                <w:szCs w:val="24"/>
              </w:rPr>
            </w:pPr>
            <w:r>
              <w:rPr>
                <w:b/>
                <w:kern w:val="2"/>
                <w:szCs w:val="24"/>
              </w:rPr>
              <w:t>12. SUTARTIES NUTRAUKIMAS</w:t>
            </w:r>
          </w:p>
        </w:tc>
      </w:tr>
      <w:tr w:rsidR="00C2617A" w14:paraId="519D54A3" w14:textId="77777777" w:rsidTr="3AF665E9">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C2617A" w:rsidRDefault="00C2617A" w:rsidP="00C2617A">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D49C262" w14:textId="77777777" w:rsidR="00C2617A" w:rsidRPr="00851912" w:rsidRDefault="00C2617A" w:rsidP="00AA0738">
            <w:pPr>
              <w:jc w:val="both"/>
              <w:rPr>
                <w:kern w:val="2"/>
                <w:szCs w:val="24"/>
              </w:rPr>
            </w:pPr>
            <w:r w:rsidRPr="00851912">
              <w:rPr>
                <w:kern w:val="2"/>
                <w:szCs w:val="24"/>
              </w:rPr>
              <w:t>Sutartis gali būti nutraukiama rašytiniu Šalių susitarimu arba vienašališkai, Bendrosiose sąlygose ir šiais Specialiosiose sąlygose nurodytais atvejais ir nustatyta tvarka.</w:t>
            </w:r>
          </w:p>
          <w:p w14:paraId="51B30C35" w14:textId="77777777" w:rsidR="00C2617A" w:rsidRPr="00851912" w:rsidRDefault="00C2617A" w:rsidP="00AA0738">
            <w:pPr>
              <w:jc w:val="both"/>
              <w:rPr>
                <w:kern w:val="2"/>
                <w:szCs w:val="24"/>
              </w:rPr>
            </w:pPr>
          </w:p>
          <w:p w14:paraId="5CE82897" w14:textId="77777777" w:rsidR="00C2617A" w:rsidRPr="00851912" w:rsidRDefault="00C2617A" w:rsidP="00AA0738">
            <w:pPr>
              <w:jc w:val="both"/>
              <w:rPr>
                <w:kern w:val="2"/>
                <w:szCs w:val="24"/>
              </w:rPr>
            </w:pPr>
            <w:r w:rsidRPr="00851912">
              <w:rPr>
                <w:kern w:val="2"/>
                <w:szCs w:val="24"/>
              </w:rPr>
              <w:lastRenderedPageBreak/>
              <w:t>Susitarime turi būti  įvardijamos Sutarties nutraukimo priežastys, nutraukimo data ir susitariama dėl apmokėjimo už iki Sutarties nutraukimo priimtas Paslaugas.</w:t>
            </w:r>
          </w:p>
          <w:p w14:paraId="251C8169" w14:textId="4C16B9E7" w:rsidR="00C2617A" w:rsidRDefault="00C2617A" w:rsidP="00AA0738">
            <w:pPr>
              <w:jc w:val="both"/>
              <w:rPr>
                <w:color w:val="4472C4"/>
                <w:kern w:val="2"/>
                <w:szCs w:val="24"/>
              </w:rPr>
            </w:pPr>
            <w:r w:rsidRPr="00851912">
              <w:rPr>
                <w:kern w:val="2"/>
                <w:szCs w:val="24"/>
              </w:rPr>
              <w:t>Jeigu Sutartis nutraukiama dėl Tiekėjo kaltės (įskaitant, bet neapsiribojant, esminiais pažeidimais, vėlavimu suteikti Paslaugas daugiau nei 30 dienų, netinkamu įsipareigojimų vykdymu), Tiekėjas privalo per 10 darbo dienų nuo Pirkėjo reikalavimo raštu grąžinti visas Pirkėjo jam išmokėtas sumas</w:t>
            </w:r>
            <w:r w:rsidR="00BE63DF">
              <w:rPr>
                <w:kern w:val="2"/>
                <w:szCs w:val="24"/>
              </w:rPr>
              <w:t xml:space="preserve">. </w:t>
            </w:r>
          </w:p>
        </w:tc>
      </w:tr>
      <w:tr w:rsidR="00C2617A" w14:paraId="57B2F7FC" w14:textId="77777777" w:rsidTr="3AF665E9">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C2617A" w:rsidRDefault="00C2617A" w:rsidP="00C2617A">
            <w:pPr>
              <w:rPr>
                <w:b/>
                <w:kern w:val="2"/>
                <w:szCs w:val="24"/>
              </w:rPr>
            </w:pPr>
            <w:r>
              <w:rPr>
                <w:b/>
                <w:kern w:val="2"/>
                <w:szCs w:val="24"/>
              </w:rPr>
              <w:lastRenderedPageBreak/>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83532F6" w14:textId="3D574B74" w:rsidR="00557C48" w:rsidRPr="00557C48" w:rsidRDefault="00557C48" w:rsidP="00557C48">
            <w:pPr>
              <w:spacing w:line="256" w:lineRule="auto"/>
              <w:jc w:val="both"/>
              <w:rPr>
                <w:color w:val="000000" w:themeColor="text1"/>
                <w:kern w:val="2"/>
                <w:szCs w:val="24"/>
              </w:rPr>
            </w:pPr>
            <w:r w:rsidRPr="00557C48">
              <w:rPr>
                <w:color w:val="000000" w:themeColor="text1"/>
                <w:kern w:val="2"/>
                <w:szCs w:val="24"/>
              </w:rPr>
              <w:t xml:space="preserve">12.2.1. Nuolatiniais trūkumais laikomas sisteminis Sutarties vykdymas neatitinkant profesinių, kokybinių ar organizacinių reikalavimų, kuris pažeidžia Pirkėjo teisėtus lūkesčius dėl Paslaugų kokybės ar paslaugų teikimo tvarkos. Nuolatiniais trūkumais, suteikiančiais Pirkėjui teisę vienašališkai nutraukti Sutartį, laikoma, jeigu per </w:t>
            </w:r>
            <w:r w:rsidR="006F7E50">
              <w:rPr>
                <w:color w:val="000000" w:themeColor="text1"/>
                <w:kern w:val="2"/>
                <w:szCs w:val="24"/>
              </w:rPr>
              <w:t xml:space="preserve">paslaugų teikimo </w:t>
            </w:r>
            <w:r w:rsidRPr="00557C48">
              <w:rPr>
                <w:color w:val="000000" w:themeColor="text1"/>
                <w:kern w:val="2"/>
                <w:szCs w:val="24"/>
              </w:rPr>
              <w:t xml:space="preserve">laikotarpį pasireiškia bent 5 (penki) iš žemiau nurodytų atvejų: </w:t>
            </w:r>
          </w:p>
          <w:p w14:paraId="4BF0B4B3" w14:textId="7FD67A6A" w:rsidR="00557C48" w:rsidRPr="00557C48" w:rsidRDefault="00557C48" w:rsidP="00557C48">
            <w:pPr>
              <w:spacing w:line="256" w:lineRule="auto"/>
              <w:jc w:val="both"/>
              <w:rPr>
                <w:color w:val="000000" w:themeColor="text1"/>
                <w:kern w:val="2"/>
                <w:szCs w:val="24"/>
              </w:rPr>
            </w:pPr>
            <w:r w:rsidRPr="00557C48">
              <w:rPr>
                <w:color w:val="000000" w:themeColor="text1"/>
                <w:kern w:val="2"/>
                <w:szCs w:val="24"/>
              </w:rPr>
              <w:t xml:space="preserve">1) nekokybiškų paslaugų teikimas (pvz., tiekėjo rengiamoje medžiagoje paslaugoms teikti nuolat kartojasi netikslumai, nurodomi netinkami / neteisingi temos ar paslauga sprendžiamos problemos akcentai, siūlomos temos, pavyzdžiai, sprendiniai, siūlomi netinkami pašnekovai, net jei kiekvieną kartą Tiekėjas trūkumus ištaiso); </w:t>
            </w:r>
          </w:p>
          <w:p w14:paraId="6C510CBE" w14:textId="77777777" w:rsidR="00557C48" w:rsidRPr="00557C48" w:rsidRDefault="00557C48" w:rsidP="00557C48">
            <w:pPr>
              <w:spacing w:line="256" w:lineRule="auto"/>
              <w:jc w:val="both"/>
              <w:rPr>
                <w:color w:val="000000" w:themeColor="text1"/>
                <w:kern w:val="2"/>
                <w:szCs w:val="24"/>
              </w:rPr>
            </w:pPr>
            <w:r w:rsidRPr="00557C48">
              <w:rPr>
                <w:color w:val="000000" w:themeColor="text1"/>
                <w:kern w:val="2"/>
                <w:szCs w:val="24"/>
              </w:rPr>
              <w:t xml:space="preserve">2) trūkumų nepašalinimas praėjus 5 d. d. nuo nustatyto termino (pvz., Tiekėjas nuolat vėluoja, taiso paviršutiniškai, dėl to kenčia Pirkėjo veiklos sklandus ir savalaikis įgyvendinimas pagal suderintą grafiką/planą); </w:t>
            </w:r>
          </w:p>
          <w:p w14:paraId="7C62CD6E" w14:textId="6223389B" w:rsidR="00557C48" w:rsidRPr="00557C48" w:rsidRDefault="00557C48" w:rsidP="00557C48">
            <w:pPr>
              <w:spacing w:line="256" w:lineRule="auto"/>
              <w:jc w:val="both"/>
              <w:rPr>
                <w:color w:val="000000" w:themeColor="text1"/>
                <w:kern w:val="2"/>
                <w:szCs w:val="24"/>
              </w:rPr>
            </w:pPr>
            <w:r w:rsidRPr="00557C48">
              <w:rPr>
                <w:color w:val="000000" w:themeColor="text1"/>
                <w:kern w:val="2"/>
                <w:szCs w:val="24"/>
              </w:rPr>
              <w:t>3) nepagrįstas terminų praleidimas (pvz., nuolatiniai vėlavimai, kai Tiekėjas neteikia Paslaugų laiku</w:t>
            </w:r>
            <w:r w:rsidR="00CD7F2B">
              <w:rPr>
                <w:color w:val="000000" w:themeColor="text1"/>
                <w:kern w:val="2"/>
                <w:szCs w:val="24"/>
              </w:rPr>
              <w:t xml:space="preserve"> </w:t>
            </w:r>
            <w:r w:rsidRPr="00557C48">
              <w:rPr>
                <w:color w:val="000000" w:themeColor="text1"/>
                <w:kern w:val="2"/>
                <w:szCs w:val="24"/>
              </w:rPr>
              <w:t xml:space="preserve"> arba vėluoja pateikti rezultatą be objektyvių priežasčių); </w:t>
            </w:r>
          </w:p>
          <w:p w14:paraId="756FF144" w14:textId="58F673A3" w:rsidR="00557C48" w:rsidRPr="00557C48" w:rsidRDefault="00557C48" w:rsidP="00557C48">
            <w:pPr>
              <w:spacing w:line="256" w:lineRule="auto"/>
              <w:jc w:val="both"/>
              <w:rPr>
                <w:color w:val="000000" w:themeColor="text1"/>
                <w:kern w:val="2"/>
                <w:szCs w:val="24"/>
              </w:rPr>
            </w:pPr>
            <w:r w:rsidRPr="00557C48">
              <w:rPr>
                <w:color w:val="000000" w:themeColor="text1"/>
                <w:kern w:val="2"/>
                <w:szCs w:val="24"/>
              </w:rPr>
              <w:t xml:space="preserve">4) neužtikrinamas bendradarbiavimas, komunikacijos kokybė (pvz., neatsako į užklausas, neištaiso Pirkėjo nurodytų trūkumų, paslaugos teikiamos be derinimo su kontaktiniais asmenimis). Aukščiau nurodyti atvejai fiksuojami Pirkėjo rašytiniais (įskaitant el. paštu) įspėjimais ar pastabomis, pateiktais Tiekėjui. Nustačius, kad minėti trūkumai pasireiškia ne mažiau kaip 5 kartus per </w:t>
            </w:r>
            <w:r w:rsidR="00077DEE">
              <w:rPr>
                <w:color w:val="000000" w:themeColor="text1"/>
                <w:kern w:val="2"/>
                <w:szCs w:val="24"/>
              </w:rPr>
              <w:t>paslaugų teikimo laikotarpį</w:t>
            </w:r>
            <w:r w:rsidRPr="00557C48">
              <w:rPr>
                <w:color w:val="000000" w:themeColor="text1"/>
                <w:kern w:val="2"/>
                <w:szCs w:val="24"/>
              </w:rPr>
              <w:t xml:space="preserve">, tai laikoma esminiu Sutarties pažeidimu, kurio pagrindu Pirkėjas  vienašališkai nutraukia Sutartį be papildomo įspėjimo.  </w:t>
            </w:r>
          </w:p>
          <w:p w14:paraId="6287A4BA" w14:textId="77777777" w:rsidR="00557C48" w:rsidRPr="00557C48" w:rsidRDefault="00557C48" w:rsidP="00557C48">
            <w:pPr>
              <w:spacing w:line="256" w:lineRule="auto"/>
              <w:jc w:val="both"/>
              <w:rPr>
                <w:color w:val="000000" w:themeColor="text1"/>
                <w:kern w:val="2"/>
                <w:szCs w:val="24"/>
              </w:rPr>
            </w:pPr>
            <w:r w:rsidRPr="00557C48">
              <w:rPr>
                <w:color w:val="000000" w:themeColor="text1"/>
                <w:kern w:val="2"/>
                <w:szCs w:val="24"/>
              </w:rPr>
              <w:t>12.2.1. jeigu Tiekėjas nevykdo prisiimtų įsipareigojimų už Sutartyje nustatytą Sutarties kainą;</w:t>
            </w:r>
          </w:p>
          <w:p w14:paraId="08C76A7C" w14:textId="77777777" w:rsidR="00557C48" w:rsidRPr="00557C48" w:rsidRDefault="00557C48" w:rsidP="00557C48">
            <w:pPr>
              <w:spacing w:line="256" w:lineRule="auto"/>
              <w:jc w:val="both"/>
              <w:rPr>
                <w:color w:val="000000" w:themeColor="text1"/>
                <w:kern w:val="2"/>
                <w:szCs w:val="24"/>
              </w:rPr>
            </w:pPr>
            <w:r w:rsidRPr="00557C48">
              <w:rPr>
                <w:color w:val="000000" w:themeColor="text1"/>
                <w:kern w:val="2"/>
                <w:szCs w:val="24"/>
              </w:rPr>
              <w:t>12.2.2. jeigu Tiekėjas pažeidžia Paslaugų suteikimo terminus ir priskaičiuotų netesybų už vėlavimą suma viršija 20 (dvidešimt) proc. Pradinės sutarties vertės;</w:t>
            </w:r>
          </w:p>
          <w:p w14:paraId="654CD4A3" w14:textId="77777777" w:rsidR="00557C48" w:rsidRPr="00557C48" w:rsidRDefault="00557C48" w:rsidP="00557C48">
            <w:pPr>
              <w:spacing w:line="256" w:lineRule="auto"/>
              <w:jc w:val="both"/>
              <w:rPr>
                <w:color w:val="000000" w:themeColor="text1"/>
                <w:kern w:val="2"/>
                <w:szCs w:val="24"/>
              </w:rPr>
            </w:pPr>
            <w:r w:rsidRPr="00557C48">
              <w:rPr>
                <w:color w:val="000000" w:themeColor="text1"/>
                <w:kern w:val="2"/>
                <w:szCs w:val="24"/>
              </w:rPr>
              <w:t>12.2.3. Tiekėjas pažeidžia Paslaugų suteikimo terminus ir dėl Paslaugų suteikimo vėlavimo Paslaugos tampa nebereikalingos;</w:t>
            </w:r>
          </w:p>
          <w:p w14:paraId="4F8656E4" w14:textId="77777777" w:rsidR="00557C48" w:rsidRPr="00557C48" w:rsidRDefault="00557C48" w:rsidP="00557C48">
            <w:pPr>
              <w:spacing w:line="256" w:lineRule="auto"/>
              <w:jc w:val="both"/>
              <w:rPr>
                <w:color w:val="000000" w:themeColor="text1"/>
                <w:kern w:val="2"/>
                <w:szCs w:val="24"/>
              </w:rPr>
            </w:pPr>
            <w:r w:rsidRPr="00557C48">
              <w:rPr>
                <w:color w:val="000000" w:themeColor="text1"/>
                <w:kern w:val="2"/>
                <w:szCs w:val="24"/>
              </w:rPr>
              <w:lastRenderedPageBreak/>
              <w:t>12.2.4. Tiekėjas daugiau kaip 2 (du) kartus suteikia Paslaugas, kurios neatitinka Sutartyje ir (ar) įstatymuose nustatytų reikalavimų Paslaugoms;</w:t>
            </w:r>
          </w:p>
          <w:p w14:paraId="6FC05552" w14:textId="77777777" w:rsidR="00557C48" w:rsidRPr="00557C48" w:rsidRDefault="00557C48" w:rsidP="00557C48">
            <w:pPr>
              <w:spacing w:line="256" w:lineRule="auto"/>
              <w:jc w:val="both"/>
              <w:rPr>
                <w:color w:val="000000" w:themeColor="text1"/>
                <w:kern w:val="2"/>
                <w:szCs w:val="24"/>
              </w:rPr>
            </w:pPr>
            <w:r w:rsidRPr="00557C48">
              <w:rPr>
                <w:color w:val="000000" w:themeColor="text1"/>
                <w:kern w:val="2"/>
                <w:szCs w:val="24"/>
              </w:rPr>
              <w:t>12.2.5. Tiekėjas pažeidžia šios Sutarties nuostatas, reglamentuojančias konkurenciją, intelektinės nuosavybės ar konfidencialios informacijos valdymą;</w:t>
            </w:r>
          </w:p>
          <w:p w14:paraId="0B019B64" w14:textId="7C3F7523" w:rsidR="00C2617A" w:rsidRDefault="00557C48" w:rsidP="00557C48">
            <w:pPr>
              <w:spacing w:line="257" w:lineRule="auto"/>
              <w:jc w:val="both"/>
              <w:rPr>
                <w:rFonts w:eastAsia="Arial"/>
                <w:color w:val="FF0000"/>
                <w:kern w:val="2"/>
                <w:szCs w:val="24"/>
              </w:rPr>
            </w:pPr>
            <w:r w:rsidRPr="00557C48">
              <w:rPr>
                <w:color w:val="000000" w:themeColor="text1"/>
                <w:kern w:val="2"/>
                <w:szCs w:val="24"/>
              </w:rPr>
              <w:t>12.2.6. yra kitos aplinkybės, numatytos Lietuvos Respublikos civilinio kodekso 6.217 straipsnyje.</w:t>
            </w:r>
          </w:p>
        </w:tc>
      </w:tr>
      <w:tr w:rsidR="00C2617A" w14:paraId="46270E91" w14:textId="77777777" w:rsidTr="3AF665E9">
        <w:trPr>
          <w:trHeight w:val="300"/>
        </w:trPr>
        <w:tc>
          <w:tcPr>
            <w:tcW w:w="9535" w:type="dxa"/>
            <w:gridSpan w:val="4"/>
          </w:tcPr>
          <w:p w14:paraId="07E06248" w14:textId="7E2A97FD" w:rsidR="00C2617A" w:rsidRDefault="00C2617A" w:rsidP="00C2617A">
            <w:pPr>
              <w:jc w:val="center"/>
              <w:rPr>
                <w:kern w:val="2"/>
                <w:szCs w:val="24"/>
              </w:rPr>
            </w:pPr>
            <w:r>
              <w:rPr>
                <w:b/>
                <w:kern w:val="2"/>
                <w:szCs w:val="24"/>
              </w:rPr>
              <w:lastRenderedPageBreak/>
              <w:t xml:space="preserve">13. APLINKOS APSAUGOS IR SOCIALINIAI KRITERIJAI </w:t>
            </w:r>
          </w:p>
        </w:tc>
      </w:tr>
      <w:tr w:rsidR="00C2617A" w14:paraId="18AE2F61" w14:textId="77777777" w:rsidTr="3AF665E9">
        <w:trPr>
          <w:trHeight w:val="300"/>
        </w:trPr>
        <w:tc>
          <w:tcPr>
            <w:tcW w:w="3058" w:type="dxa"/>
          </w:tcPr>
          <w:p w14:paraId="6366A32C" w14:textId="77777777" w:rsidR="00C2617A" w:rsidRDefault="00C2617A" w:rsidP="00C2617A">
            <w:pPr>
              <w:rPr>
                <w:b/>
                <w:kern w:val="2"/>
                <w:szCs w:val="24"/>
              </w:rPr>
            </w:pPr>
            <w:r>
              <w:rPr>
                <w:b/>
                <w:kern w:val="2"/>
                <w:szCs w:val="24"/>
              </w:rPr>
              <w:t xml:space="preserve">13.1. Su perkamomis paslaugomis susiję  aplinkos apsaugos kriterijai </w:t>
            </w:r>
          </w:p>
        </w:tc>
        <w:tc>
          <w:tcPr>
            <w:tcW w:w="6477" w:type="dxa"/>
            <w:gridSpan w:val="3"/>
          </w:tcPr>
          <w:p w14:paraId="3F14B69B" w14:textId="44B0ED09" w:rsidR="00C2617A" w:rsidRPr="0098346C" w:rsidRDefault="0098346C" w:rsidP="00661B65">
            <w:pPr>
              <w:jc w:val="both"/>
              <w:rPr>
                <w:highlight w:val="yellow"/>
              </w:rPr>
            </w:pPr>
            <w:r w:rsidRPr="00A3087E">
              <w:rPr>
                <w:szCs w:val="24"/>
                <w:lang w:eastAsia="lt-LT"/>
              </w:rPr>
              <w:t>Vykdytas žaliasis pirkimas. Pirkimas vykdytas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papunkčiu. Šiuo pirkimu perkamos informacinių reportažų rengimo ir skelbimo nacionalinėje televizijoje paslaugos (intelektinės paslaugos), nesusijusios su materialaus objekto sukūrimu, kurių teikimo metu nėra numatomas reikšmingas neigiamas poveikis aplinkai, nesukuriamas taršos šaltinis ir negeneruojamos atliekos.</w:t>
            </w:r>
          </w:p>
        </w:tc>
      </w:tr>
      <w:tr w:rsidR="00C2617A" w14:paraId="71B127CD" w14:textId="77777777" w:rsidTr="3AF665E9">
        <w:trPr>
          <w:trHeight w:val="300"/>
        </w:trPr>
        <w:tc>
          <w:tcPr>
            <w:tcW w:w="3058" w:type="dxa"/>
          </w:tcPr>
          <w:p w14:paraId="6D5C5242" w14:textId="77777777" w:rsidR="00C2617A" w:rsidRDefault="00C2617A" w:rsidP="00C2617A">
            <w:pPr>
              <w:rPr>
                <w:b/>
                <w:kern w:val="2"/>
                <w:szCs w:val="24"/>
              </w:rPr>
            </w:pPr>
            <w:r>
              <w:rPr>
                <w:b/>
                <w:kern w:val="2"/>
                <w:szCs w:val="24"/>
              </w:rPr>
              <w:t>13.2. Su perkamomis Paslaugomis susiję socialiniai kriterijai</w:t>
            </w:r>
          </w:p>
        </w:tc>
        <w:tc>
          <w:tcPr>
            <w:tcW w:w="6477" w:type="dxa"/>
            <w:gridSpan w:val="3"/>
          </w:tcPr>
          <w:p w14:paraId="09CCACC2" w14:textId="77777777" w:rsidR="00C2617A" w:rsidRDefault="00C2617A" w:rsidP="00C2617A">
            <w:pPr>
              <w:rPr>
                <w:color w:val="000000"/>
                <w:kern w:val="2"/>
                <w:szCs w:val="24"/>
                <w:shd w:val="clear" w:color="auto" w:fill="FFFFFF"/>
              </w:rPr>
            </w:pPr>
            <w:r>
              <w:rPr>
                <w:color w:val="000000"/>
                <w:kern w:val="2"/>
                <w:szCs w:val="24"/>
                <w:shd w:val="clear" w:color="auto" w:fill="FFFFFF"/>
              </w:rPr>
              <w:t>Netaikoma</w:t>
            </w:r>
          </w:p>
          <w:p w14:paraId="0C0C4ED8" w14:textId="77777777" w:rsidR="00C2617A" w:rsidRDefault="00C2617A" w:rsidP="00C2617A">
            <w:pPr>
              <w:rPr>
                <w:color w:val="000000"/>
                <w:kern w:val="2"/>
                <w:szCs w:val="24"/>
                <w:shd w:val="clear" w:color="auto" w:fill="FFFFFF"/>
              </w:rPr>
            </w:pPr>
          </w:p>
          <w:p w14:paraId="7170065E" w14:textId="1C0DD91C" w:rsidR="00C2617A" w:rsidRDefault="00C2617A" w:rsidP="00C2617A">
            <w:pPr>
              <w:rPr>
                <w:color w:val="0070C0"/>
                <w:kern w:val="2"/>
                <w:szCs w:val="24"/>
              </w:rPr>
            </w:pPr>
          </w:p>
        </w:tc>
      </w:tr>
      <w:tr w:rsidR="00C2617A" w14:paraId="0E3437C2" w14:textId="77777777" w:rsidTr="3AF665E9">
        <w:trPr>
          <w:trHeight w:val="300"/>
        </w:trPr>
        <w:tc>
          <w:tcPr>
            <w:tcW w:w="9535" w:type="dxa"/>
            <w:gridSpan w:val="4"/>
          </w:tcPr>
          <w:p w14:paraId="3450D3CB" w14:textId="77777777" w:rsidR="00C2617A" w:rsidRDefault="00C2617A" w:rsidP="00C2617A">
            <w:pPr>
              <w:jc w:val="center"/>
              <w:rPr>
                <w:b/>
                <w:kern w:val="2"/>
                <w:szCs w:val="24"/>
              </w:rPr>
            </w:pPr>
            <w:r>
              <w:rPr>
                <w:b/>
                <w:kern w:val="2"/>
                <w:szCs w:val="24"/>
              </w:rPr>
              <w:t xml:space="preserve">14. BENDRŲJŲ SĄLYGŲ PAKEITIMAI IR PAPILDYMAI </w:t>
            </w:r>
          </w:p>
          <w:p w14:paraId="1BD9D104" w14:textId="77777777" w:rsidR="00C2617A" w:rsidRDefault="00C2617A" w:rsidP="00C2617A">
            <w:pPr>
              <w:jc w:val="center"/>
              <w:rPr>
                <w:kern w:val="2"/>
                <w:szCs w:val="24"/>
              </w:rPr>
            </w:pPr>
            <w:r>
              <w:rPr>
                <w:color w:val="4472C4"/>
                <w:kern w:val="2"/>
                <w:szCs w:val="24"/>
              </w:rPr>
              <w:t xml:space="preserve">(jeigu būtina dėl konkretaus Sutarties dalyko specifikos) </w:t>
            </w:r>
          </w:p>
        </w:tc>
      </w:tr>
      <w:tr w:rsidR="00C2617A" w14:paraId="00CDF661" w14:textId="77777777" w:rsidTr="3AF665E9">
        <w:trPr>
          <w:trHeight w:val="300"/>
        </w:trPr>
        <w:tc>
          <w:tcPr>
            <w:tcW w:w="3058" w:type="dxa"/>
          </w:tcPr>
          <w:p w14:paraId="044BD4E3" w14:textId="77777777" w:rsidR="00C2617A" w:rsidRDefault="00C2617A" w:rsidP="00C2617A">
            <w:pPr>
              <w:rPr>
                <w:b/>
                <w:kern w:val="2"/>
                <w:szCs w:val="24"/>
              </w:rPr>
            </w:pPr>
            <w:r>
              <w:rPr>
                <w:b/>
                <w:kern w:val="2"/>
                <w:szCs w:val="24"/>
              </w:rPr>
              <w:t xml:space="preserve">14.1. </w:t>
            </w:r>
          </w:p>
        </w:tc>
        <w:tc>
          <w:tcPr>
            <w:tcW w:w="6477" w:type="dxa"/>
            <w:gridSpan w:val="3"/>
          </w:tcPr>
          <w:p w14:paraId="6C32BFE9" w14:textId="77777777" w:rsidR="00C2617A" w:rsidRDefault="00C2617A" w:rsidP="00661B65">
            <w:pPr>
              <w:jc w:val="both"/>
              <w:rPr>
                <w:color w:val="4472C4"/>
                <w:kern w:val="2"/>
                <w:szCs w:val="24"/>
              </w:rPr>
            </w:pPr>
            <w:r>
              <w:rPr>
                <w:color w:val="4472C4"/>
                <w:kern w:val="2"/>
                <w:szCs w:val="24"/>
              </w:rPr>
              <w:t>(pildyti, jei keičiamas Sutarties Bendrųjų sąlygų punktas, jį išdėstant nauja redakcija):</w:t>
            </w:r>
          </w:p>
          <w:p w14:paraId="71F9375E" w14:textId="3C4579B5" w:rsidR="00C2617A" w:rsidRDefault="00C2617A" w:rsidP="00661B65">
            <w:pPr>
              <w:jc w:val="both"/>
              <w:rPr>
                <w:kern w:val="2"/>
                <w:szCs w:val="24"/>
              </w:rPr>
            </w:pPr>
            <w:r>
              <w:rPr>
                <w:kern w:val="2"/>
                <w:szCs w:val="24"/>
              </w:rPr>
              <w:t>Šalys susitaria pakeisti nurodytą Sutarties Bendrųjų sąlygų punktą ir išdėstyti jį nauja redakcija: _</w:t>
            </w:r>
            <w:r w:rsidR="00EE2FC6" w:rsidRPr="00EE2FC6">
              <w:rPr>
                <w:kern w:val="2"/>
                <w:szCs w:val="24"/>
              </w:rPr>
              <w:t xml:space="preserve"> netaikoma.</w:t>
            </w:r>
            <w:r>
              <w:rPr>
                <w:kern w:val="2"/>
                <w:szCs w:val="24"/>
              </w:rPr>
              <w:t>___.</w:t>
            </w:r>
          </w:p>
        </w:tc>
      </w:tr>
      <w:tr w:rsidR="00C2617A" w14:paraId="2CA3CEA0" w14:textId="77777777" w:rsidTr="3AF665E9">
        <w:trPr>
          <w:trHeight w:val="300"/>
        </w:trPr>
        <w:tc>
          <w:tcPr>
            <w:tcW w:w="3058" w:type="dxa"/>
          </w:tcPr>
          <w:p w14:paraId="7871A9FF" w14:textId="77777777" w:rsidR="00C2617A" w:rsidRDefault="00C2617A" w:rsidP="00C2617A">
            <w:pPr>
              <w:rPr>
                <w:b/>
                <w:kern w:val="2"/>
                <w:szCs w:val="24"/>
              </w:rPr>
            </w:pPr>
            <w:r>
              <w:rPr>
                <w:b/>
                <w:kern w:val="2"/>
                <w:szCs w:val="24"/>
              </w:rPr>
              <w:t>14.2.</w:t>
            </w:r>
          </w:p>
        </w:tc>
        <w:tc>
          <w:tcPr>
            <w:tcW w:w="6477" w:type="dxa"/>
            <w:gridSpan w:val="3"/>
          </w:tcPr>
          <w:p w14:paraId="3B9395C6" w14:textId="77777777" w:rsidR="00C2617A" w:rsidRDefault="00C2617A" w:rsidP="00661B65">
            <w:pPr>
              <w:jc w:val="both"/>
              <w:rPr>
                <w:color w:val="4472C4"/>
                <w:kern w:val="2"/>
                <w:szCs w:val="24"/>
              </w:rPr>
            </w:pPr>
            <w:r>
              <w:rPr>
                <w:color w:val="4472C4"/>
                <w:kern w:val="2"/>
                <w:szCs w:val="24"/>
              </w:rPr>
              <w:t>(pildyti, jei papildomos Sutarties Bendrosios sąlygos naujomis nuostatomis):</w:t>
            </w:r>
          </w:p>
          <w:p w14:paraId="27E58ECB" w14:textId="5FF67F99" w:rsidR="00C2617A" w:rsidRDefault="00C2617A" w:rsidP="00661B65">
            <w:pPr>
              <w:jc w:val="both"/>
              <w:rPr>
                <w:kern w:val="2"/>
                <w:szCs w:val="24"/>
              </w:rPr>
            </w:pPr>
            <w:r>
              <w:rPr>
                <w:kern w:val="2"/>
                <w:szCs w:val="24"/>
              </w:rPr>
              <w:t xml:space="preserve">Šalys susitaria papildyti Sutarties Bendrąsias sąlygas nurodytu punktu, tačiau kitų punktų numeracijos nekeisti: </w:t>
            </w:r>
            <w:r w:rsidR="00EE2FC6" w:rsidRPr="00EE2FC6">
              <w:rPr>
                <w:kern w:val="2"/>
                <w:szCs w:val="24"/>
              </w:rPr>
              <w:t>netaikoma.</w:t>
            </w:r>
            <w:r>
              <w:rPr>
                <w:kern w:val="2"/>
                <w:szCs w:val="24"/>
              </w:rPr>
              <w:t>________.</w:t>
            </w:r>
          </w:p>
        </w:tc>
      </w:tr>
      <w:tr w:rsidR="00C2617A" w14:paraId="52826352" w14:textId="77777777" w:rsidTr="3AF665E9">
        <w:trPr>
          <w:trHeight w:val="300"/>
        </w:trPr>
        <w:tc>
          <w:tcPr>
            <w:tcW w:w="3058" w:type="dxa"/>
          </w:tcPr>
          <w:p w14:paraId="233A918A" w14:textId="77777777" w:rsidR="00C2617A" w:rsidRDefault="00C2617A" w:rsidP="00C2617A">
            <w:pPr>
              <w:rPr>
                <w:b/>
                <w:kern w:val="2"/>
                <w:szCs w:val="24"/>
              </w:rPr>
            </w:pPr>
            <w:r>
              <w:rPr>
                <w:b/>
                <w:kern w:val="2"/>
                <w:szCs w:val="24"/>
              </w:rPr>
              <w:t>14.3.</w:t>
            </w:r>
          </w:p>
        </w:tc>
        <w:tc>
          <w:tcPr>
            <w:tcW w:w="6477" w:type="dxa"/>
            <w:gridSpan w:val="3"/>
          </w:tcPr>
          <w:p w14:paraId="18EE2491" w14:textId="77777777" w:rsidR="00C2617A" w:rsidRDefault="00C2617A" w:rsidP="00661B65">
            <w:pPr>
              <w:jc w:val="both"/>
              <w:rPr>
                <w:color w:val="4472C4"/>
                <w:kern w:val="2"/>
                <w:szCs w:val="24"/>
              </w:rPr>
            </w:pPr>
            <w:r>
              <w:rPr>
                <w:color w:val="4472C4"/>
                <w:kern w:val="2"/>
                <w:szCs w:val="24"/>
              </w:rPr>
              <w:t>(pildyti, jei išbraukiamas Sutarties Bendrųjų sąlygų atitinkamas punktas:</w:t>
            </w:r>
          </w:p>
          <w:p w14:paraId="02FD8275" w14:textId="51D4C1C5" w:rsidR="00C2617A" w:rsidRDefault="00C2617A" w:rsidP="00661B65">
            <w:pPr>
              <w:jc w:val="both"/>
              <w:rPr>
                <w:kern w:val="2"/>
                <w:szCs w:val="24"/>
              </w:rPr>
            </w:pPr>
            <w:r>
              <w:rPr>
                <w:kern w:val="2"/>
                <w:szCs w:val="24"/>
              </w:rPr>
              <w:t xml:space="preserve">Šalys susitaria išbraukti nurodytą Sutarties Bendrųjų sąlygų punktą, tačiau kitų punktų numeracijos nekeisti: </w:t>
            </w:r>
            <w:r w:rsidR="00EE2FC6" w:rsidRPr="00EE2FC6">
              <w:rPr>
                <w:kern w:val="2"/>
                <w:szCs w:val="24"/>
              </w:rPr>
              <w:t>netaikoma.</w:t>
            </w:r>
            <w:r>
              <w:rPr>
                <w:kern w:val="2"/>
                <w:szCs w:val="24"/>
              </w:rPr>
              <w:t>____.</w:t>
            </w:r>
          </w:p>
        </w:tc>
      </w:tr>
      <w:tr w:rsidR="00C2617A" w14:paraId="2EFF1763" w14:textId="77777777" w:rsidTr="3AF665E9">
        <w:trPr>
          <w:trHeight w:val="300"/>
        </w:trPr>
        <w:tc>
          <w:tcPr>
            <w:tcW w:w="3058" w:type="dxa"/>
          </w:tcPr>
          <w:p w14:paraId="6F29300F" w14:textId="77777777" w:rsidR="00C2617A" w:rsidRDefault="00C2617A" w:rsidP="00C2617A">
            <w:pPr>
              <w:rPr>
                <w:b/>
                <w:kern w:val="2"/>
                <w:szCs w:val="24"/>
              </w:rPr>
            </w:pPr>
            <w:r>
              <w:rPr>
                <w:b/>
                <w:kern w:val="2"/>
                <w:szCs w:val="24"/>
              </w:rPr>
              <w:t>14.4.</w:t>
            </w:r>
          </w:p>
        </w:tc>
        <w:tc>
          <w:tcPr>
            <w:tcW w:w="6477" w:type="dxa"/>
            <w:gridSpan w:val="3"/>
          </w:tcPr>
          <w:p w14:paraId="1A25962E" w14:textId="1975D4F2" w:rsidR="00C2617A" w:rsidRDefault="00C2617A" w:rsidP="00661B65">
            <w:pPr>
              <w:jc w:val="both"/>
              <w:rPr>
                <w:color w:val="0070C0"/>
                <w:kern w:val="2"/>
                <w:szCs w:val="24"/>
              </w:rPr>
            </w:pPr>
            <w:r>
              <w:rPr>
                <w:color w:val="4472C4"/>
                <w:kern w:val="2"/>
                <w:szCs w:val="24"/>
              </w:rPr>
              <w:t>(pildyti, jei nustatomos kitokios nei Sutarties Bendrosiose sąlygose nustatytos nuostatos dėl Paslaugų intelektinės nuosavybės):</w:t>
            </w:r>
            <w:r w:rsidR="00EE2FC6">
              <w:rPr>
                <w:color w:val="4472C4"/>
                <w:kern w:val="2"/>
                <w:szCs w:val="24"/>
              </w:rPr>
              <w:t xml:space="preserve"> </w:t>
            </w:r>
            <w:r w:rsidR="00EE2FC6" w:rsidRPr="00433A59">
              <w:rPr>
                <w:kern w:val="2"/>
                <w:szCs w:val="24"/>
              </w:rPr>
              <w:t>netaikoma.</w:t>
            </w:r>
          </w:p>
        </w:tc>
      </w:tr>
      <w:tr w:rsidR="00C2617A" w14:paraId="48D32DC8" w14:textId="77777777" w:rsidTr="3AF665E9">
        <w:trPr>
          <w:trHeight w:val="300"/>
        </w:trPr>
        <w:tc>
          <w:tcPr>
            <w:tcW w:w="3058" w:type="dxa"/>
          </w:tcPr>
          <w:p w14:paraId="0B30FF0B" w14:textId="77777777" w:rsidR="00C2617A" w:rsidRDefault="00C2617A" w:rsidP="00C2617A">
            <w:pPr>
              <w:rPr>
                <w:b/>
                <w:kern w:val="2"/>
                <w:szCs w:val="24"/>
              </w:rPr>
            </w:pPr>
            <w:r>
              <w:rPr>
                <w:b/>
                <w:kern w:val="2"/>
                <w:szCs w:val="24"/>
              </w:rPr>
              <w:t>14.5.</w:t>
            </w:r>
          </w:p>
        </w:tc>
        <w:tc>
          <w:tcPr>
            <w:tcW w:w="6477" w:type="dxa"/>
            <w:gridSpan w:val="3"/>
          </w:tcPr>
          <w:p w14:paraId="71B506CF" w14:textId="77777777" w:rsidR="00C2617A" w:rsidRDefault="00C2617A" w:rsidP="00661B65">
            <w:pPr>
              <w:jc w:val="both"/>
              <w:rPr>
                <w:kern w:val="2"/>
                <w:szCs w:val="24"/>
              </w:rPr>
            </w:pPr>
            <w:r>
              <w:rPr>
                <w:kern w:val="2"/>
                <w:szCs w:val="24"/>
              </w:rPr>
              <w:t xml:space="preserve">Sutarties Bendrosiose sąlygose nurodytos alternatyvios nuostatos (su prierašu „jei taikoma“ ir pan.) taikomos tik tokiu atveju, jeigu </w:t>
            </w:r>
            <w:r>
              <w:rPr>
                <w:kern w:val="2"/>
                <w:szCs w:val="24"/>
              </w:rPr>
              <w:lastRenderedPageBreak/>
              <w:t>jos konkrečiai aprašomos Sutarties Specialiosiose sąlygose arba prieduose.</w:t>
            </w:r>
          </w:p>
        </w:tc>
      </w:tr>
      <w:tr w:rsidR="00C2617A" w14:paraId="7ED2EDF1" w14:textId="77777777" w:rsidTr="3AF665E9">
        <w:trPr>
          <w:trHeight w:val="300"/>
        </w:trPr>
        <w:tc>
          <w:tcPr>
            <w:tcW w:w="9535" w:type="dxa"/>
            <w:gridSpan w:val="4"/>
          </w:tcPr>
          <w:p w14:paraId="689031C9" w14:textId="77777777" w:rsidR="00C2617A" w:rsidRDefault="00C2617A" w:rsidP="00C2617A">
            <w:pPr>
              <w:jc w:val="center"/>
              <w:rPr>
                <w:b/>
                <w:kern w:val="2"/>
                <w:szCs w:val="24"/>
              </w:rPr>
            </w:pPr>
            <w:r>
              <w:rPr>
                <w:b/>
                <w:kern w:val="2"/>
                <w:szCs w:val="24"/>
              </w:rPr>
              <w:lastRenderedPageBreak/>
              <w:t>15. SUTARTIES PRIEDAI</w:t>
            </w:r>
          </w:p>
        </w:tc>
      </w:tr>
      <w:tr w:rsidR="00C2617A" w14:paraId="43B17553" w14:textId="77777777" w:rsidTr="3AF665E9">
        <w:trPr>
          <w:trHeight w:val="300"/>
        </w:trPr>
        <w:tc>
          <w:tcPr>
            <w:tcW w:w="3058" w:type="dxa"/>
          </w:tcPr>
          <w:p w14:paraId="7CFF3567" w14:textId="77777777" w:rsidR="00C2617A" w:rsidRDefault="00C2617A" w:rsidP="00C2617A">
            <w:pPr>
              <w:jc w:val="center"/>
              <w:rPr>
                <w:b/>
                <w:kern w:val="2"/>
                <w:szCs w:val="24"/>
              </w:rPr>
            </w:pPr>
            <w:r>
              <w:rPr>
                <w:b/>
                <w:kern w:val="2"/>
                <w:szCs w:val="24"/>
              </w:rPr>
              <w:t>15.1. Priedas Nr. 1</w:t>
            </w:r>
          </w:p>
        </w:tc>
        <w:tc>
          <w:tcPr>
            <w:tcW w:w="6477" w:type="dxa"/>
            <w:gridSpan w:val="3"/>
          </w:tcPr>
          <w:p w14:paraId="65B09E30" w14:textId="367FC098" w:rsidR="00C2617A" w:rsidRDefault="00C2617A" w:rsidP="00C2617A">
            <w:pPr>
              <w:jc w:val="center"/>
              <w:rPr>
                <w:b/>
                <w:kern w:val="2"/>
                <w:szCs w:val="24"/>
              </w:rPr>
            </w:pPr>
            <w:r>
              <w:rPr>
                <w:b/>
                <w:kern w:val="2"/>
                <w:szCs w:val="24"/>
              </w:rPr>
              <w:t>Techninė specifikacija</w:t>
            </w:r>
          </w:p>
        </w:tc>
      </w:tr>
      <w:tr w:rsidR="00C2617A" w14:paraId="2CC1D4F0" w14:textId="77777777" w:rsidTr="3AF665E9">
        <w:trPr>
          <w:trHeight w:val="300"/>
        </w:trPr>
        <w:tc>
          <w:tcPr>
            <w:tcW w:w="3058" w:type="dxa"/>
          </w:tcPr>
          <w:p w14:paraId="09EEBB7C" w14:textId="77777777" w:rsidR="00C2617A" w:rsidRDefault="00C2617A" w:rsidP="00C2617A">
            <w:pPr>
              <w:jc w:val="center"/>
              <w:rPr>
                <w:b/>
                <w:kern w:val="2"/>
                <w:szCs w:val="24"/>
              </w:rPr>
            </w:pPr>
            <w:r>
              <w:rPr>
                <w:b/>
                <w:kern w:val="2"/>
                <w:szCs w:val="24"/>
              </w:rPr>
              <w:t>15.2. Priedas Nr. 2</w:t>
            </w:r>
          </w:p>
        </w:tc>
        <w:tc>
          <w:tcPr>
            <w:tcW w:w="6477" w:type="dxa"/>
            <w:gridSpan w:val="3"/>
          </w:tcPr>
          <w:p w14:paraId="269B3EB8" w14:textId="33E9D3B6" w:rsidR="00C2617A" w:rsidRDefault="00C2617A" w:rsidP="00C2617A">
            <w:pPr>
              <w:jc w:val="center"/>
              <w:rPr>
                <w:b/>
                <w:kern w:val="2"/>
                <w:szCs w:val="24"/>
              </w:rPr>
            </w:pPr>
            <w:r>
              <w:rPr>
                <w:b/>
                <w:kern w:val="2"/>
                <w:szCs w:val="24"/>
              </w:rPr>
              <w:t>Tiekėjo pasiūlymas</w:t>
            </w:r>
          </w:p>
        </w:tc>
      </w:tr>
      <w:tr w:rsidR="00C2617A" w14:paraId="58745085" w14:textId="77777777" w:rsidTr="3AF665E9">
        <w:trPr>
          <w:trHeight w:val="300"/>
        </w:trPr>
        <w:tc>
          <w:tcPr>
            <w:tcW w:w="3058" w:type="dxa"/>
          </w:tcPr>
          <w:p w14:paraId="2312C897" w14:textId="77777777" w:rsidR="00C2617A" w:rsidRDefault="00C2617A" w:rsidP="00C2617A">
            <w:pPr>
              <w:jc w:val="center"/>
              <w:rPr>
                <w:b/>
                <w:kern w:val="2"/>
                <w:szCs w:val="24"/>
              </w:rPr>
            </w:pPr>
            <w:r>
              <w:rPr>
                <w:b/>
                <w:kern w:val="2"/>
                <w:szCs w:val="24"/>
              </w:rPr>
              <w:t>15.3. Priedas Nr. 3</w:t>
            </w:r>
          </w:p>
        </w:tc>
        <w:tc>
          <w:tcPr>
            <w:tcW w:w="6477" w:type="dxa"/>
            <w:gridSpan w:val="3"/>
          </w:tcPr>
          <w:p w14:paraId="22A614AF" w14:textId="77777777" w:rsidR="00C2617A" w:rsidRDefault="00C2617A" w:rsidP="00C2617A">
            <w:pPr>
              <w:jc w:val="center"/>
              <w:rPr>
                <w:b/>
                <w:kern w:val="2"/>
                <w:szCs w:val="24"/>
              </w:rPr>
            </w:pPr>
          </w:p>
        </w:tc>
      </w:tr>
      <w:tr w:rsidR="00C2617A" w14:paraId="49AEEE04" w14:textId="77777777" w:rsidTr="3AF665E9">
        <w:trPr>
          <w:trHeight w:val="300"/>
        </w:trPr>
        <w:tc>
          <w:tcPr>
            <w:tcW w:w="3058" w:type="dxa"/>
          </w:tcPr>
          <w:p w14:paraId="0141DB15" w14:textId="77777777" w:rsidR="00C2617A" w:rsidRDefault="00C2617A" w:rsidP="00C2617A">
            <w:pPr>
              <w:jc w:val="center"/>
              <w:rPr>
                <w:b/>
                <w:kern w:val="2"/>
                <w:szCs w:val="24"/>
              </w:rPr>
            </w:pPr>
            <w:r>
              <w:rPr>
                <w:b/>
                <w:kern w:val="2"/>
                <w:szCs w:val="24"/>
              </w:rPr>
              <w:t>15.4. Priedas Nr. 4</w:t>
            </w:r>
          </w:p>
        </w:tc>
        <w:tc>
          <w:tcPr>
            <w:tcW w:w="6477" w:type="dxa"/>
            <w:gridSpan w:val="3"/>
          </w:tcPr>
          <w:p w14:paraId="567E6329" w14:textId="77777777" w:rsidR="00C2617A" w:rsidRDefault="00C2617A" w:rsidP="00C2617A">
            <w:pPr>
              <w:jc w:val="center"/>
              <w:rPr>
                <w:b/>
                <w:kern w:val="2"/>
                <w:szCs w:val="24"/>
              </w:rPr>
            </w:pPr>
          </w:p>
        </w:tc>
      </w:tr>
      <w:tr w:rsidR="00C2617A" w14:paraId="64E7ECA8" w14:textId="77777777" w:rsidTr="3AF665E9">
        <w:trPr>
          <w:trHeight w:val="300"/>
        </w:trPr>
        <w:tc>
          <w:tcPr>
            <w:tcW w:w="3058" w:type="dxa"/>
          </w:tcPr>
          <w:p w14:paraId="56EDF7C1" w14:textId="77777777" w:rsidR="00C2617A" w:rsidRDefault="00C2617A" w:rsidP="00C2617A">
            <w:pPr>
              <w:jc w:val="center"/>
              <w:rPr>
                <w:b/>
                <w:kern w:val="2"/>
                <w:szCs w:val="24"/>
              </w:rPr>
            </w:pPr>
            <w:r>
              <w:rPr>
                <w:b/>
                <w:kern w:val="2"/>
                <w:szCs w:val="24"/>
              </w:rPr>
              <w:t>15.5. Priedas Nr. 5</w:t>
            </w:r>
          </w:p>
        </w:tc>
        <w:tc>
          <w:tcPr>
            <w:tcW w:w="6477" w:type="dxa"/>
            <w:gridSpan w:val="3"/>
          </w:tcPr>
          <w:p w14:paraId="02467AF6" w14:textId="77777777" w:rsidR="00C2617A" w:rsidRDefault="00C2617A" w:rsidP="00C2617A">
            <w:pPr>
              <w:jc w:val="center"/>
              <w:rPr>
                <w:b/>
                <w:kern w:val="2"/>
                <w:szCs w:val="24"/>
              </w:rPr>
            </w:pPr>
          </w:p>
        </w:tc>
      </w:tr>
      <w:tr w:rsidR="00C2617A" w14:paraId="278F6726" w14:textId="77777777" w:rsidTr="3AF665E9">
        <w:tc>
          <w:tcPr>
            <w:tcW w:w="9535" w:type="dxa"/>
            <w:gridSpan w:val="4"/>
          </w:tcPr>
          <w:p w14:paraId="306ED934" w14:textId="77777777" w:rsidR="00C2617A" w:rsidRDefault="00C2617A" w:rsidP="00C2617A">
            <w:pPr>
              <w:jc w:val="center"/>
              <w:rPr>
                <w:b/>
                <w:kern w:val="2"/>
                <w:szCs w:val="24"/>
              </w:rPr>
            </w:pPr>
            <w:r>
              <w:rPr>
                <w:b/>
                <w:kern w:val="2"/>
                <w:szCs w:val="24"/>
              </w:rPr>
              <w:t>16. ŠALIŲ ATSTOVŲ PARAŠAI</w:t>
            </w:r>
          </w:p>
        </w:tc>
      </w:tr>
      <w:tr w:rsidR="00C2617A" w14:paraId="1A4801F8" w14:textId="77777777" w:rsidTr="3AF665E9">
        <w:tc>
          <w:tcPr>
            <w:tcW w:w="5224" w:type="dxa"/>
            <w:gridSpan w:val="3"/>
          </w:tcPr>
          <w:p w14:paraId="4374ECAE" w14:textId="77777777" w:rsidR="00C2617A" w:rsidRDefault="00C2617A" w:rsidP="00C2617A">
            <w:pPr>
              <w:jc w:val="center"/>
              <w:rPr>
                <w:b/>
                <w:kern w:val="2"/>
                <w:szCs w:val="24"/>
              </w:rPr>
            </w:pPr>
            <w:r>
              <w:rPr>
                <w:b/>
                <w:kern w:val="2"/>
                <w:szCs w:val="24"/>
              </w:rPr>
              <w:t>PIRKĖJAS</w:t>
            </w:r>
          </w:p>
        </w:tc>
        <w:tc>
          <w:tcPr>
            <w:tcW w:w="4311" w:type="dxa"/>
          </w:tcPr>
          <w:p w14:paraId="77A89ACF" w14:textId="77777777" w:rsidR="00C2617A" w:rsidRDefault="00C2617A" w:rsidP="00C2617A">
            <w:pPr>
              <w:jc w:val="center"/>
              <w:rPr>
                <w:b/>
                <w:kern w:val="2"/>
                <w:szCs w:val="24"/>
              </w:rPr>
            </w:pPr>
            <w:r>
              <w:rPr>
                <w:b/>
                <w:kern w:val="2"/>
                <w:szCs w:val="24"/>
              </w:rPr>
              <w:t>TIEKĖJAS</w:t>
            </w:r>
          </w:p>
        </w:tc>
      </w:tr>
      <w:tr w:rsidR="00C2617A" w14:paraId="21CAB534" w14:textId="77777777" w:rsidTr="3AF665E9">
        <w:tc>
          <w:tcPr>
            <w:tcW w:w="5224" w:type="dxa"/>
            <w:gridSpan w:val="3"/>
          </w:tcPr>
          <w:p w14:paraId="578049DB" w14:textId="77777777" w:rsidR="00C2617A" w:rsidRDefault="00C2617A" w:rsidP="00C2617A">
            <w:pPr>
              <w:jc w:val="center"/>
              <w:rPr>
                <w:color w:val="4472C4"/>
                <w:kern w:val="2"/>
                <w:szCs w:val="24"/>
              </w:rPr>
            </w:pPr>
            <w:r>
              <w:rPr>
                <w:color w:val="4472C4"/>
                <w:kern w:val="2"/>
                <w:szCs w:val="24"/>
              </w:rPr>
              <w:t>(nurodomos atstovo pareigos, vardas, pavardė)</w:t>
            </w:r>
          </w:p>
        </w:tc>
        <w:tc>
          <w:tcPr>
            <w:tcW w:w="4311" w:type="dxa"/>
          </w:tcPr>
          <w:p w14:paraId="6F9E2A53" w14:textId="77777777" w:rsidR="00C2617A" w:rsidRDefault="00C2617A" w:rsidP="00C2617A">
            <w:pPr>
              <w:jc w:val="center"/>
              <w:rPr>
                <w:b/>
                <w:kern w:val="2"/>
                <w:szCs w:val="24"/>
              </w:rPr>
            </w:pPr>
            <w:r>
              <w:rPr>
                <w:color w:val="4472C4"/>
                <w:kern w:val="2"/>
                <w:szCs w:val="24"/>
              </w:rPr>
              <w:t>(nurodomos atstovo pareigos, vardas, pavardė)</w:t>
            </w:r>
          </w:p>
        </w:tc>
      </w:tr>
      <w:tr w:rsidR="00C2617A" w14:paraId="0C834F1B" w14:textId="77777777" w:rsidTr="3AF665E9">
        <w:tc>
          <w:tcPr>
            <w:tcW w:w="5224" w:type="dxa"/>
            <w:gridSpan w:val="3"/>
          </w:tcPr>
          <w:p w14:paraId="789659E3" w14:textId="77777777" w:rsidR="00C2617A" w:rsidRDefault="00C2617A" w:rsidP="00C2617A">
            <w:pPr>
              <w:jc w:val="center"/>
              <w:rPr>
                <w:b/>
                <w:color w:val="4472C4"/>
                <w:kern w:val="2"/>
                <w:szCs w:val="24"/>
              </w:rPr>
            </w:pPr>
          </w:p>
          <w:p w14:paraId="3B035D0A" w14:textId="77777777" w:rsidR="00C2617A" w:rsidRDefault="00C2617A" w:rsidP="00C2617A">
            <w:pPr>
              <w:jc w:val="center"/>
              <w:rPr>
                <w:b/>
                <w:color w:val="4472C4"/>
                <w:kern w:val="2"/>
                <w:szCs w:val="24"/>
              </w:rPr>
            </w:pPr>
            <w:r>
              <w:rPr>
                <w:b/>
                <w:color w:val="4472C4"/>
                <w:kern w:val="2"/>
                <w:szCs w:val="24"/>
              </w:rPr>
              <w:t>(parašas)</w:t>
            </w:r>
          </w:p>
          <w:p w14:paraId="0B1520FA" w14:textId="77777777" w:rsidR="00C2617A" w:rsidRDefault="00C2617A" w:rsidP="00C2617A">
            <w:pPr>
              <w:jc w:val="center"/>
              <w:rPr>
                <w:b/>
                <w:color w:val="4472C4"/>
                <w:kern w:val="2"/>
                <w:szCs w:val="24"/>
              </w:rPr>
            </w:pPr>
          </w:p>
          <w:p w14:paraId="449ED037" w14:textId="77777777" w:rsidR="00C2617A" w:rsidRDefault="00C2617A" w:rsidP="00C2617A">
            <w:pPr>
              <w:jc w:val="center"/>
              <w:rPr>
                <w:b/>
                <w:color w:val="4472C4"/>
                <w:kern w:val="2"/>
                <w:szCs w:val="24"/>
              </w:rPr>
            </w:pPr>
          </w:p>
        </w:tc>
        <w:tc>
          <w:tcPr>
            <w:tcW w:w="4311" w:type="dxa"/>
          </w:tcPr>
          <w:p w14:paraId="1BA6AD11" w14:textId="77777777" w:rsidR="00C2617A" w:rsidRDefault="00C2617A" w:rsidP="00C2617A">
            <w:pPr>
              <w:jc w:val="center"/>
              <w:rPr>
                <w:b/>
                <w:color w:val="4472C4"/>
                <w:kern w:val="2"/>
                <w:szCs w:val="24"/>
              </w:rPr>
            </w:pPr>
          </w:p>
          <w:p w14:paraId="644A2BE8" w14:textId="77777777" w:rsidR="00C2617A" w:rsidRDefault="00C2617A" w:rsidP="00C2617A">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6BB2F" w14:textId="77777777" w:rsidR="0010586A" w:rsidRDefault="0010586A">
      <w:pPr>
        <w:rPr>
          <w:sz w:val="20"/>
        </w:rPr>
      </w:pPr>
      <w:r>
        <w:rPr>
          <w:sz w:val="20"/>
        </w:rPr>
        <w:separator/>
      </w:r>
    </w:p>
  </w:endnote>
  <w:endnote w:type="continuationSeparator" w:id="0">
    <w:p w14:paraId="03748263" w14:textId="77777777" w:rsidR="0010586A" w:rsidRDefault="0010586A">
      <w:pPr>
        <w:rPr>
          <w:sz w:val="20"/>
        </w:rPr>
      </w:pPr>
      <w:r>
        <w:rPr>
          <w:sz w:val="20"/>
        </w:rPr>
        <w:continuationSeparator/>
      </w:r>
    </w:p>
  </w:endnote>
  <w:endnote w:type="continuationNotice" w:id="1">
    <w:p w14:paraId="40115871" w14:textId="77777777" w:rsidR="0010586A" w:rsidRDefault="001058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75797" w14:textId="77777777" w:rsidR="0010586A" w:rsidRDefault="0010586A">
      <w:pPr>
        <w:rPr>
          <w:sz w:val="20"/>
        </w:rPr>
      </w:pPr>
      <w:r>
        <w:rPr>
          <w:sz w:val="20"/>
        </w:rPr>
        <w:separator/>
      </w:r>
    </w:p>
  </w:footnote>
  <w:footnote w:type="continuationSeparator" w:id="0">
    <w:p w14:paraId="49EAF5C8" w14:textId="77777777" w:rsidR="0010586A" w:rsidRDefault="0010586A">
      <w:pPr>
        <w:rPr>
          <w:sz w:val="20"/>
        </w:rPr>
      </w:pPr>
      <w:r>
        <w:rPr>
          <w:sz w:val="20"/>
        </w:rPr>
        <w:continuationSeparator/>
      </w:r>
    </w:p>
  </w:footnote>
  <w:footnote w:type="continuationNotice" w:id="1">
    <w:p w14:paraId="216ED2B7" w14:textId="77777777" w:rsidR="0010586A" w:rsidRDefault="001058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5588F"/>
    <w:multiLevelType w:val="hybridMultilevel"/>
    <w:tmpl w:val="688664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C94638D"/>
    <w:multiLevelType w:val="multilevel"/>
    <w:tmpl w:val="B9686036"/>
    <w:lvl w:ilvl="0">
      <w:start w:val="3"/>
      <w:numFmt w:val="decimal"/>
      <w:lvlText w:val="%1."/>
      <w:lvlJc w:val="left"/>
      <w:pPr>
        <w:ind w:left="480" w:hanging="480"/>
      </w:pPr>
      <w:rPr>
        <w:rFonts w:hint="default"/>
      </w:rPr>
    </w:lvl>
    <w:lvl w:ilvl="1">
      <w:start w:val="10"/>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34863386"/>
    <w:multiLevelType w:val="multilevel"/>
    <w:tmpl w:val="AA086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839084">
    <w:abstractNumId w:val="1"/>
  </w:num>
  <w:num w:numId="2" w16cid:durableId="1662998324">
    <w:abstractNumId w:val="2"/>
  </w:num>
  <w:num w:numId="3" w16cid:durableId="1728261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2B3"/>
    <w:rsid w:val="00027B83"/>
    <w:rsid w:val="000643B2"/>
    <w:rsid w:val="000735FC"/>
    <w:rsid w:val="00077DEE"/>
    <w:rsid w:val="000B0897"/>
    <w:rsid w:val="000C24BC"/>
    <w:rsid w:val="000E1F89"/>
    <w:rsid w:val="000E5A41"/>
    <w:rsid w:val="0010586A"/>
    <w:rsid w:val="0011578D"/>
    <w:rsid w:val="00142EBD"/>
    <w:rsid w:val="001600B0"/>
    <w:rsid w:val="001644D4"/>
    <w:rsid w:val="001818EC"/>
    <w:rsid w:val="00182AFF"/>
    <w:rsid w:val="00191384"/>
    <w:rsid w:val="00191AB3"/>
    <w:rsid w:val="001A31A4"/>
    <w:rsid w:val="001A6F02"/>
    <w:rsid w:val="001D73F7"/>
    <w:rsid w:val="001F2D9C"/>
    <w:rsid w:val="001F4605"/>
    <w:rsid w:val="001F5939"/>
    <w:rsid w:val="002064A6"/>
    <w:rsid w:val="002176CE"/>
    <w:rsid w:val="00221FC5"/>
    <w:rsid w:val="002462E2"/>
    <w:rsid w:val="00251B9C"/>
    <w:rsid w:val="002569EC"/>
    <w:rsid w:val="00265F2C"/>
    <w:rsid w:val="002703BF"/>
    <w:rsid w:val="002A6723"/>
    <w:rsid w:val="002B1201"/>
    <w:rsid w:val="00302554"/>
    <w:rsid w:val="00303C3E"/>
    <w:rsid w:val="00327F73"/>
    <w:rsid w:val="003346F5"/>
    <w:rsid w:val="003517F5"/>
    <w:rsid w:val="00354361"/>
    <w:rsid w:val="0038227E"/>
    <w:rsid w:val="00386217"/>
    <w:rsid w:val="0039351D"/>
    <w:rsid w:val="003A204D"/>
    <w:rsid w:val="003B3D17"/>
    <w:rsid w:val="003B59B0"/>
    <w:rsid w:val="003C3BAD"/>
    <w:rsid w:val="003F1A8B"/>
    <w:rsid w:val="00402199"/>
    <w:rsid w:val="004029C4"/>
    <w:rsid w:val="0041034A"/>
    <w:rsid w:val="00421AFA"/>
    <w:rsid w:val="0042358E"/>
    <w:rsid w:val="00423654"/>
    <w:rsid w:val="00433A59"/>
    <w:rsid w:val="004448AC"/>
    <w:rsid w:val="004467D4"/>
    <w:rsid w:val="00464B77"/>
    <w:rsid w:val="00487AD8"/>
    <w:rsid w:val="00495C70"/>
    <w:rsid w:val="004B4380"/>
    <w:rsid w:val="004B536B"/>
    <w:rsid w:val="004B7575"/>
    <w:rsid w:val="004C72DC"/>
    <w:rsid w:val="004E3CEB"/>
    <w:rsid w:val="004E73A5"/>
    <w:rsid w:val="004F1467"/>
    <w:rsid w:val="004F6475"/>
    <w:rsid w:val="005156D7"/>
    <w:rsid w:val="00533A98"/>
    <w:rsid w:val="00545279"/>
    <w:rsid w:val="00557A81"/>
    <w:rsid w:val="00557C48"/>
    <w:rsid w:val="005770D1"/>
    <w:rsid w:val="0059377C"/>
    <w:rsid w:val="005A48CC"/>
    <w:rsid w:val="005B1FC9"/>
    <w:rsid w:val="005C663D"/>
    <w:rsid w:val="005D12EF"/>
    <w:rsid w:val="005D5E3F"/>
    <w:rsid w:val="005F53C4"/>
    <w:rsid w:val="0060279C"/>
    <w:rsid w:val="00616663"/>
    <w:rsid w:val="0062135B"/>
    <w:rsid w:val="00623937"/>
    <w:rsid w:val="00627780"/>
    <w:rsid w:val="006447B3"/>
    <w:rsid w:val="00646BBA"/>
    <w:rsid w:val="00651F63"/>
    <w:rsid w:val="00661B65"/>
    <w:rsid w:val="0066709F"/>
    <w:rsid w:val="0067710F"/>
    <w:rsid w:val="00691438"/>
    <w:rsid w:val="006A7992"/>
    <w:rsid w:val="006C79AA"/>
    <w:rsid w:val="006D279C"/>
    <w:rsid w:val="006E5F81"/>
    <w:rsid w:val="006E6A1A"/>
    <w:rsid w:val="006F0803"/>
    <w:rsid w:val="006F0FE2"/>
    <w:rsid w:val="006F43DE"/>
    <w:rsid w:val="006F5143"/>
    <w:rsid w:val="006F5893"/>
    <w:rsid w:val="006F7E50"/>
    <w:rsid w:val="0071374E"/>
    <w:rsid w:val="0072523C"/>
    <w:rsid w:val="00727A67"/>
    <w:rsid w:val="00731038"/>
    <w:rsid w:val="00731392"/>
    <w:rsid w:val="00731688"/>
    <w:rsid w:val="00737314"/>
    <w:rsid w:val="00745D97"/>
    <w:rsid w:val="00745FA7"/>
    <w:rsid w:val="007621BC"/>
    <w:rsid w:val="00762492"/>
    <w:rsid w:val="00770025"/>
    <w:rsid w:val="007727AA"/>
    <w:rsid w:val="00783C9C"/>
    <w:rsid w:val="00793B4A"/>
    <w:rsid w:val="007A75C6"/>
    <w:rsid w:val="007B19AB"/>
    <w:rsid w:val="007C1DC5"/>
    <w:rsid w:val="007E733E"/>
    <w:rsid w:val="0083118A"/>
    <w:rsid w:val="00840921"/>
    <w:rsid w:val="00841D96"/>
    <w:rsid w:val="008446AC"/>
    <w:rsid w:val="00851912"/>
    <w:rsid w:val="00851C36"/>
    <w:rsid w:val="00854257"/>
    <w:rsid w:val="00856276"/>
    <w:rsid w:val="00861411"/>
    <w:rsid w:val="008623FA"/>
    <w:rsid w:val="00866FFF"/>
    <w:rsid w:val="008B680C"/>
    <w:rsid w:val="008C07F5"/>
    <w:rsid w:val="008C4497"/>
    <w:rsid w:val="008F4223"/>
    <w:rsid w:val="008F483E"/>
    <w:rsid w:val="00902F06"/>
    <w:rsid w:val="009247F1"/>
    <w:rsid w:val="009372C4"/>
    <w:rsid w:val="00941929"/>
    <w:rsid w:val="00942CBA"/>
    <w:rsid w:val="00951D02"/>
    <w:rsid w:val="00953311"/>
    <w:rsid w:val="009728BC"/>
    <w:rsid w:val="00975545"/>
    <w:rsid w:val="00982091"/>
    <w:rsid w:val="0098346C"/>
    <w:rsid w:val="009B1EEA"/>
    <w:rsid w:val="009B6FD0"/>
    <w:rsid w:val="009B7E4E"/>
    <w:rsid w:val="009C7D26"/>
    <w:rsid w:val="009E1BB2"/>
    <w:rsid w:val="009E241F"/>
    <w:rsid w:val="009E3431"/>
    <w:rsid w:val="009E4E85"/>
    <w:rsid w:val="009E6C9C"/>
    <w:rsid w:val="009F5188"/>
    <w:rsid w:val="00A141BD"/>
    <w:rsid w:val="00A155F9"/>
    <w:rsid w:val="00A20AE0"/>
    <w:rsid w:val="00A24742"/>
    <w:rsid w:val="00A3087E"/>
    <w:rsid w:val="00A36CF8"/>
    <w:rsid w:val="00A40C1F"/>
    <w:rsid w:val="00A5097F"/>
    <w:rsid w:val="00A55800"/>
    <w:rsid w:val="00A63DA3"/>
    <w:rsid w:val="00A663F1"/>
    <w:rsid w:val="00A8317A"/>
    <w:rsid w:val="00A97227"/>
    <w:rsid w:val="00AA0738"/>
    <w:rsid w:val="00AA38BE"/>
    <w:rsid w:val="00AB5CF6"/>
    <w:rsid w:val="00AB6744"/>
    <w:rsid w:val="00AC23F3"/>
    <w:rsid w:val="00AC677E"/>
    <w:rsid w:val="00AD33E0"/>
    <w:rsid w:val="00AE7AE1"/>
    <w:rsid w:val="00AF13D2"/>
    <w:rsid w:val="00AF630C"/>
    <w:rsid w:val="00B13FE3"/>
    <w:rsid w:val="00B440F8"/>
    <w:rsid w:val="00B46F6F"/>
    <w:rsid w:val="00B634FB"/>
    <w:rsid w:val="00B75704"/>
    <w:rsid w:val="00B81769"/>
    <w:rsid w:val="00B81A8D"/>
    <w:rsid w:val="00B8302D"/>
    <w:rsid w:val="00B85F3F"/>
    <w:rsid w:val="00B9743F"/>
    <w:rsid w:val="00BB0D9F"/>
    <w:rsid w:val="00BE0DE6"/>
    <w:rsid w:val="00BE63DF"/>
    <w:rsid w:val="00BF5EF0"/>
    <w:rsid w:val="00BF653B"/>
    <w:rsid w:val="00C0258B"/>
    <w:rsid w:val="00C114BA"/>
    <w:rsid w:val="00C21FDF"/>
    <w:rsid w:val="00C2617A"/>
    <w:rsid w:val="00C479DB"/>
    <w:rsid w:val="00C53FCB"/>
    <w:rsid w:val="00C71376"/>
    <w:rsid w:val="00C74FA2"/>
    <w:rsid w:val="00C82F59"/>
    <w:rsid w:val="00C95C6D"/>
    <w:rsid w:val="00CB41E8"/>
    <w:rsid w:val="00CD1F54"/>
    <w:rsid w:val="00CD6364"/>
    <w:rsid w:val="00CD7F2B"/>
    <w:rsid w:val="00CE77FA"/>
    <w:rsid w:val="00D0013B"/>
    <w:rsid w:val="00D24A63"/>
    <w:rsid w:val="00D46BE4"/>
    <w:rsid w:val="00D57376"/>
    <w:rsid w:val="00D61CD0"/>
    <w:rsid w:val="00D660EC"/>
    <w:rsid w:val="00D877B6"/>
    <w:rsid w:val="00DA4E0C"/>
    <w:rsid w:val="00DF7510"/>
    <w:rsid w:val="00DF7764"/>
    <w:rsid w:val="00E03AA2"/>
    <w:rsid w:val="00E07BAD"/>
    <w:rsid w:val="00E30DFC"/>
    <w:rsid w:val="00E428AE"/>
    <w:rsid w:val="00E473C6"/>
    <w:rsid w:val="00E520DA"/>
    <w:rsid w:val="00E60F70"/>
    <w:rsid w:val="00E63531"/>
    <w:rsid w:val="00E819B2"/>
    <w:rsid w:val="00E84D16"/>
    <w:rsid w:val="00E906DF"/>
    <w:rsid w:val="00EA7D1B"/>
    <w:rsid w:val="00EB7ED5"/>
    <w:rsid w:val="00ED19AD"/>
    <w:rsid w:val="00EE21C0"/>
    <w:rsid w:val="00EE2F3B"/>
    <w:rsid w:val="00EE2FC6"/>
    <w:rsid w:val="00EE3C33"/>
    <w:rsid w:val="00EE5F16"/>
    <w:rsid w:val="00F234D6"/>
    <w:rsid w:val="00F3296D"/>
    <w:rsid w:val="00F562E9"/>
    <w:rsid w:val="00F60BD9"/>
    <w:rsid w:val="00F61B09"/>
    <w:rsid w:val="00F62F03"/>
    <w:rsid w:val="00F7492C"/>
    <w:rsid w:val="00F91F5F"/>
    <w:rsid w:val="00FA59FB"/>
    <w:rsid w:val="00FB436A"/>
    <w:rsid w:val="00FC118F"/>
    <w:rsid w:val="00FD0FD9"/>
    <w:rsid w:val="22DE1709"/>
    <w:rsid w:val="29A3D96F"/>
    <w:rsid w:val="3AF665E9"/>
    <w:rsid w:val="426130D3"/>
    <w:rsid w:val="4D16B124"/>
    <w:rsid w:val="60B25676"/>
    <w:rsid w:val="6984967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4EBE2FE5-48A5-413B-8880-2E2A4F1EC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List L1,l"/>
    <w:basedOn w:val="prastasis"/>
    <w:link w:val="SraopastraipaDiagrama"/>
    <w:uiPriority w:val="34"/>
    <w:qFormat/>
    <w:rsid w:val="00557A81"/>
    <w:pPr>
      <w:spacing w:after="200" w:afterAutospacing="1" w:line="276" w:lineRule="auto"/>
      <w:ind w:left="720"/>
      <w:contextualSpacing/>
    </w:pPr>
    <w:rPr>
      <w:rFonts w:asciiTheme="minorHAnsi" w:eastAsiaTheme="minorHAnsi" w:hAnsiTheme="minorHAnsi" w:cstheme="minorBidi"/>
      <w:kern w:val="2"/>
      <w:szCs w:val="24"/>
      <w14:ligatures w14:val="standardContextua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57A81"/>
    <w:rPr>
      <w:rFonts w:asciiTheme="minorHAnsi" w:eastAsiaTheme="minorHAnsi" w:hAnsiTheme="minorHAnsi" w:cstheme="minorBidi"/>
      <w:kern w:val="2"/>
      <w:szCs w:val="24"/>
      <w14:ligatures w14:val="standardContextual"/>
    </w:rPr>
  </w:style>
  <w:style w:type="paragraph" w:styleId="Pataisymai">
    <w:name w:val="Revision"/>
    <w:hidden/>
    <w:semiHidden/>
    <w:rsid w:val="00D61CD0"/>
  </w:style>
  <w:style w:type="character" w:styleId="Komentaronuoroda">
    <w:name w:val="annotation reference"/>
    <w:basedOn w:val="Numatytasispastraiposriftas"/>
    <w:semiHidden/>
    <w:unhideWhenUsed/>
    <w:rsid w:val="00942CBA"/>
    <w:rPr>
      <w:sz w:val="16"/>
      <w:szCs w:val="16"/>
    </w:rPr>
  </w:style>
  <w:style w:type="paragraph" w:styleId="Komentarotekstas">
    <w:name w:val="annotation text"/>
    <w:basedOn w:val="prastasis"/>
    <w:link w:val="KomentarotekstasDiagrama"/>
    <w:unhideWhenUsed/>
    <w:rsid w:val="00942CBA"/>
    <w:rPr>
      <w:sz w:val="20"/>
    </w:rPr>
  </w:style>
  <w:style w:type="character" w:customStyle="1" w:styleId="KomentarotekstasDiagrama">
    <w:name w:val="Komentaro tekstas Diagrama"/>
    <w:basedOn w:val="Numatytasispastraiposriftas"/>
    <w:link w:val="Komentarotekstas"/>
    <w:rsid w:val="00942CBA"/>
    <w:rPr>
      <w:sz w:val="20"/>
    </w:rPr>
  </w:style>
  <w:style w:type="paragraph" w:styleId="Komentarotema">
    <w:name w:val="annotation subject"/>
    <w:basedOn w:val="Komentarotekstas"/>
    <w:next w:val="Komentarotekstas"/>
    <w:link w:val="KomentarotemaDiagrama"/>
    <w:semiHidden/>
    <w:unhideWhenUsed/>
    <w:rsid w:val="00942CBA"/>
    <w:rPr>
      <w:b/>
      <w:bCs/>
    </w:rPr>
  </w:style>
  <w:style w:type="character" w:customStyle="1" w:styleId="KomentarotemaDiagrama">
    <w:name w:val="Komentaro tema Diagrama"/>
    <w:basedOn w:val="KomentarotekstasDiagrama"/>
    <w:link w:val="Komentarotema"/>
    <w:semiHidden/>
    <w:rsid w:val="00942CBA"/>
    <w:rPr>
      <w:b/>
      <w:bCs/>
      <w:sz w:val="20"/>
    </w:rPr>
  </w:style>
  <w:style w:type="character" w:styleId="Hipersaitas">
    <w:name w:val="Hyperlink"/>
    <w:basedOn w:val="Numatytasispastraiposriftas"/>
    <w:uiPriority w:val="99"/>
    <w:unhideWhenUsed/>
    <w:rsid w:val="00770025"/>
    <w:rPr>
      <w:strike w:val="0"/>
      <w:dstrike w:val="0"/>
      <w:color w:val="auto"/>
      <w:u w:val="none"/>
      <w:effect w:val="none"/>
    </w:rPr>
  </w:style>
  <w:style w:type="character" w:styleId="Neapdorotaspaminjimas">
    <w:name w:val="Unresolved Mention"/>
    <w:basedOn w:val="Numatytasispastraiposriftas"/>
    <w:uiPriority w:val="99"/>
    <w:semiHidden/>
    <w:unhideWhenUsed/>
    <w:rsid w:val="00AA38BE"/>
    <w:rPr>
      <w:color w:val="605E5C"/>
      <w:shd w:val="clear" w:color="auto" w:fill="E1DFDD"/>
    </w:rPr>
  </w:style>
  <w:style w:type="paragraph" w:styleId="prastasiniatinklio">
    <w:name w:val="Normal (Web)"/>
    <w:basedOn w:val="prastasis"/>
    <w:uiPriority w:val="99"/>
    <w:unhideWhenUsed/>
    <w:rsid w:val="00AD33E0"/>
    <w:pPr>
      <w:spacing w:before="100" w:beforeAutospacing="1" w:after="100" w:afterAutospacing="1"/>
    </w:pPr>
    <w:rPr>
      <w:szCs w:val="24"/>
      <w:lang w:eastAsia="lt-LT"/>
    </w:rPr>
  </w:style>
  <w:style w:type="character" w:styleId="Grietas">
    <w:name w:val="Strong"/>
    <w:basedOn w:val="Numatytasispastraiposriftas"/>
    <w:uiPriority w:val="22"/>
    <w:qFormat/>
    <w:rsid w:val="00AD33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investicijos.lt/igyvendinimas-1/viesinima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F2771E92992A9D4EA49ED8EBA7CC8323" ma:contentTypeVersion="17" ma:contentTypeDescription="Kurkite naują dokumentą." ma:contentTypeScope="" ma:versionID="03a8ec8df9d76c78b1d4140fbb9685fa">
  <xsd:schema xmlns:xsd="http://www.w3.org/2001/XMLSchema" xmlns:xs="http://www.w3.org/2001/XMLSchema" xmlns:p="http://schemas.microsoft.com/office/2006/metadata/properties" xmlns:ns1="http://schemas.microsoft.com/sharepoint/v3" xmlns:ns2="4f80ad72-65f6-4129-a167-f197b0f6416d" xmlns:ns3="d4ac38c5-5175-41e8-90b5-cc192a4b5f25" targetNamespace="http://schemas.microsoft.com/office/2006/metadata/properties" ma:root="true" ma:fieldsID="637e4ed3878421495bc0a5bb788a7266" ns1:_="" ns2:_="" ns3:_="">
    <xsd:import namespace="http://schemas.microsoft.com/sharepoint/v3"/>
    <xsd:import namespace="4f80ad72-65f6-4129-a167-f197b0f6416d"/>
    <xsd:import namespace="d4ac38c5-5175-41e8-90b5-cc192a4b5f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Bendrosios atitikties strategijos ypatybės" ma:hidden="true" ma:internalName="_ip_UnifiedCompliancePolicyProperties">
      <xsd:simpleType>
        <xsd:restriction base="dms:Note"/>
      </xsd:simpleType>
    </xsd:element>
    <xsd:element name="_ip_UnifiedCompliancePolicyUIAction" ma:index="24"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0ad72-65f6-4129-a167-f197b0f64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c38c5-5175-41e8-90b5-cc192a4b5f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5f642a8-5b36-4f7e-8af8-c9796a0b46c9}" ma:internalName="TaxCatchAll" ma:showField="CatchAllData" ma:web="d4ac38c5-5175-41e8-90b5-cc192a4b5f2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4ac38c5-5175-41e8-90b5-cc192a4b5f25" xsi:nil="true"/>
    <lcf76f155ced4ddcb4097134ff3c332f xmlns="4f80ad72-65f6-4129-a167-f197b0f6416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D490676B-E631-4D24-B710-B6E7EF29C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80ad72-65f6-4129-a167-f197b0f6416d"/>
    <ds:schemaRef ds:uri="d4ac38c5-5175-41e8-90b5-cc192a4b5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d4ac38c5-5175-41e8-90b5-cc192a4b5f25"/>
    <ds:schemaRef ds:uri="4f80ad72-65f6-4129-a167-f197b0f6416d"/>
    <ds:schemaRef ds:uri="http://schemas.microsoft.com/sharepoint/v3"/>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5</TotalTime>
  <Pages>11</Pages>
  <Words>13384</Words>
  <Characters>7630</Characters>
  <Application>Microsoft Office Word</Application>
  <DocSecurity>0</DocSecurity>
  <Lines>63</Lines>
  <Paragraphs>41</Paragraphs>
  <ScaleCrop>false</ScaleCrop>
  <Company/>
  <LinksUpToDate>false</LinksUpToDate>
  <CharactersWithSpaces>20973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Juozas Marčinskas</dc:creator>
  <cp:lastModifiedBy>Juozas Marčinskas</cp:lastModifiedBy>
  <cp:revision>2</cp:revision>
  <dcterms:created xsi:type="dcterms:W3CDTF">2026-04-24T11:05:00Z</dcterms:created>
  <dcterms:modified xsi:type="dcterms:W3CDTF">2026-04-24T11:05:00Z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0x010100F2771E92992A9D4EA49ED8EBA7CC8323</vt:lpwstr>
  </property>
  <property fmtid="{D5CDD505-2E9C-101B-9397-08002B2CF9AE}" pid="3" name="MediaServiceImageTags">
    <vt:lpwstr/>
  </property>
</Properties>
</file>