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F264" w14:textId="51E83A69" w:rsidR="00527129" w:rsidRDefault="00527129" w:rsidP="00527129">
      <w:pPr>
        <w:spacing w:line="240" w:lineRule="auto"/>
        <w:jc w:val="right"/>
        <w:rPr>
          <w:color w:val="000000"/>
          <w:lang w:eastAsia="ar-SA"/>
        </w:rPr>
      </w:pPr>
      <w:r>
        <w:rPr>
          <w:color w:val="000000"/>
          <w:lang w:eastAsia="ar-SA"/>
        </w:rPr>
        <w:t>Pirkimo sąlygų</w:t>
      </w:r>
    </w:p>
    <w:p w14:paraId="1586B79A" w14:textId="5515A07D" w:rsidR="000678F4" w:rsidRPr="001B5A53" w:rsidRDefault="000678F4" w:rsidP="00527129">
      <w:pPr>
        <w:spacing w:line="240" w:lineRule="auto"/>
        <w:jc w:val="right"/>
        <w:rPr>
          <w:caps/>
          <w:color w:val="000000"/>
          <w:lang w:eastAsia="ar-SA"/>
        </w:rPr>
      </w:pPr>
      <w:r w:rsidRPr="001B5A53">
        <w:rPr>
          <w:color w:val="000000"/>
          <w:lang w:eastAsia="ar-SA"/>
        </w:rPr>
        <w:t>2 priedas</w:t>
      </w:r>
    </w:p>
    <w:p w14:paraId="6C3E4AA9" w14:textId="77777777" w:rsidR="000678F4" w:rsidRPr="001B5A53" w:rsidRDefault="000678F4" w:rsidP="000678F4">
      <w:pPr>
        <w:spacing w:line="240" w:lineRule="auto"/>
        <w:jc w:val="center"/>
        <w:rPr>
          <w:caps/>
          <w:color w:val="000000"/>
          <w:lang w:eastAsia="ar-SA"/>
        </w:rPr>
      </w:pPr>
      <w:r w:rsidRPr="001B5A53">
        <w:rPr>
          <w:color w:val="000000"/>
          <w:lang w:eastAsia="ar-SA"/>
        </w:rPr>
        <w:t>Herbas arba paslaugų ženklas</w:t>
      </w:r>
    </w:p>
    <w:p w14:paraId="2CC32CAF" w14:textId="77777777" w:rsidR="000678F4" w:rsidRPr="001B5A53" w:rsidRDefault="000678F4" w:rsidP="000678F4">
      <w:pPr>
        <w:spacing w:line="240" w:lineRule="auto"/>
        <w:jc w:val="center"/>
        <w:rPr>
          <w:caps/>
          <w:color w:val="000000"/>
          <w:lang w:eastAsia="ar-SA"/>
        </w:rPr>
      </w:pPr>
    </w:p>
    <w:p w14:paraId="5695EFA5" w14:textId="77777777" w:rsidR="000678F4" w:rsidRPr="001B5A53" w:rsidRDefault="000678F4" w:rsidP="000678F4">
      <w:pPr>
        <w:spacing w:line="240" w:lineRule="auto"/>
        <w:jc w:val="center"/>
        <w:rPr>
          <w:caps/>
          <w:color w:val="000000"/>
          <w:lang w:eastAsia="ar-SA"/>
        </w:rPr>
      </w:pPr>
      <w:r w:rsidRPr="001B5A53">
        <w:rPr>
          <w:color w:val="000000"/>
          <w:lang w:eastAsia="ar-SA"/>
        </w:rPr>
        <w:t>(tiekėjo pavadinimas)</w:t>
      </w:r>
    </w:p>
    <w:p w14:paraId="51175E03" w14:textId="77777777" w:rsidR="000678F4" w:rsidRPr="001B5A53" w:rsidRDefault="000678F4" w:rsidP="000678F4">
      <w:pPr>
        <w:spacing w:line="240" w:lineRule="auto"/>
        <w:jc w:val="center"/>
        <w:rPr>
          <w:caps/>
          <w:color w:val="000000"/>
          <w:lang w:eastAsia="ar-SA"/>
        </w:rPr>
      </w:pPr>
    </w:p>
    <w:p w14:paraId="087E8777" w14:textId="77777777" w:rsidR="000678F4" w:rsidRPr="001B5A53" w:rsidRDefault="000678F4" w:rsidP="000678F4">
      <w:pPr>
        <w:spacing w:line="240" w:lineRule="auto"/>
        <w:jc w:val="center"/>
        <w:rPr>
          <w:caps/>
          <w:color w:val="000000"/>
          <w:lang w:eastAsia="ar-SA"/>
        </w:rPr>
      </w:pPr>
      <w:r w:rsidRPr="001B5A53">
        <w:rPr>
          <w:color w:val="00000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1F82B2" w14:textId="77777777" w:rsidR="000678F4" w:rsidRPr="001B5A53" w:rsidRDefault="000678F4" w:rsidP="000678F4">
      <w:pPr>
        <w:spacing w:line="240" w:lineRule="auto"/>
        <w:jc w:val="center"/>
        <w:rPr>
          <w:caps/>
          <w:color w:val="000000"/>
          <w:lang w:eastAsia="ar-SA"/>
        </w:rPr>
      </w:pPr>
    </w:p>
    <w:p w14:paraId="48E5D5C8" w14:textId="5A4426BF" w:rsidR="000678F4" w:rsidRPr="008814F8" w:rsidRDefault="00746DE1" w:rsidP="000678F4">
      <w:pPr>
        <w:spacing w:line="240" w:lineRule="auto"/>
        <w:rPr>
          <w:b/>
          <w:bCs/>
          <w:caps/>
          <w:color w:val="000000"/>
          <w:lang w:eastAsia="ar-SA"/>
        </w:rPr>
      </w:pPr>
      <w:r>
        <w:rPr>
          <w:b/>
          <w:bCs/>
          <w:color w:val="000000"/>
          <w:lang w:eastAsia="ar-SA"/>
        </w:rPr>
        <w:t>T</w:t>
      </w:r>
      <w:r w:rsidRPr="008814F8">
        <w:rPr>
          <w:b/>
          <w:bCs/>
          <w:color w:val="000000"/>
          <w:lang w:eastAsia="ar-SA"/>
        </w:rPr>
        <w:t>autinių mažumų departamentui</w:t>
      </w:r>
    </w:p>
    <w:p w14:paraId="344741E2" w14:textId="0AAB8BF2" w:rsidR="000678F4" w:rsidRPr="008814F8" w:rsidRDefault="00746DE1" w:rsidP="000678F4">
      <w:pPr>
        <w:spacing w:line="240" w:lineRule="auto"/>
        <w:rPr>
          <w:b/>
          <w:bCs/>
          <w:caps/>
          <w:color w:val="000000"/>
          <w:lang w:eastAsia="ar-SA"/>
        </w:rPr>
      </w:pPr>
      <w:r w:rsidRPr="008814F8">
        <w:rPr>
          <w:b/>
          <w:bCs/>
          <w:color w:val="000000"/>
          <w:lang w:eastAsia="ar-SA"/>
        </w:rPr>
        <w:t xml:space="preserve">prie </w:t>
      </w:r>
      <w:r>
        <w:rPr>
          <w:b/>
          <w:bCs/>
          <w:color w:val="000000"/>
          <w:lang w:eastAsia="ar-SA"/>
        </w:rPr>
        <w:t>L</w:t>
      </w:r>
      <w:r w:rsidRPr="008814F8">
        <w:rPr>
          <w:b/>
          <w:bCs/>
          <w:color w:val="000000"/>
          <w:lang w:eastAsia="ar-SA"/>
        </w:rPr>
        <w:t xml:space="preserve">ietuvos </w:t>
      </w:r>
      <w:r>
        <w:rPr>
          <w:b/>
          <w:bCs/>
          <w:color w:val="000000"/>
          <w:lang w:eastAsia="ar-SA"/>
        </w:rPr>
        <w:t>R</w:t>
      </w:r>
      <w:r w:rsidRPr="008814F8">
        <w:rPr>
          <w:b/>
          <w:bCs/>
          <w:color w:val="000000"/>
          <w:lang w:eastAsia="ar-SA"/>
        </w:rPr>
        <w:t xml:space="preserve">espublikos </w:t>
      </w:r>
      <w:r>
        <w:rPr>
          <w:b/>
          <w:bCs/>
          <w:color w:val="000000"/>
          <w:lang w:eastAsia="ar-SA"/>
        </w:rPr>
        <w:t>V</w:t>
      </w:r>
      <w:r w:rsidRPr="008814F8">
        <w:rPr>
          <w:b/>
          <w:bCs/>
          <w:color w:val="000000"/>
          <w:lang w:eastAsia="ar-SA"/>
        </w:rPr>
        <w:t xml:space="preserve">yriausybės </w:t>
      </w:r>
    </w:p>
    <w:p w14:paraId="2CB747FB" w14:textId="77777777" w:rsidR="000678F4" w:rsidRPr="001B5A53" w:rsidRDefault="000678F4" w:rsidP="000678F4">
      <w:pPr>
        <w:spacing w:line="240" w:lineRule="auto"/>
        <w:jc w:val="center"/>
        <w:rPr>
          <w:caps/>
          <w:color w:val="000000"/>
          <w:lang w:eastAsia="ar-SA"/>
        </w:rPr>
      </w:pPr>
    </w:p>
    <w:p w14:paraId="0E512999" w14:textId="77777777" w:rsidR="000678F4" w:rsidRPr="00681D8E" w:rsidRDefault="000678F4" w:rsidP="000678F4">
      <w:pPr>
        <w:spacing w:line="240" w:lineRule="auto"/>
        <w:jc w:val="center"/>
        <w:rPr>
          <w:b/>
          <w:bCs/>
          <w:caps/>
          <w:color w:val="000000"/>
          <w:lang w:eastAsia="ar-SA"/>
        </w:rPr>
      </w:pPr>
      <w:r w:rsidRPr="00681D8E">
        <w:rPr>
          <w:b/>
          <w:bCs/>
          <w:caps/>
          <w:color w:val="000000"/>
          <w:lang w:eastAsia="ar-SA"/>
        </w:rPr>
        <w:t>PASIŪLYMAS</w:t>
      </w:r>
    </w:p>
    <w:p w14:paraId="5AB59C03" w14:textId="52E7F601" w:rsidR="000678F4" w:rsidRPr="00681D8E" w:rsidRDefault="000678F4" w:rsidP="000678F4">
      <w:pPr>
        <w:spacing w:line="240" w:lineRule="auto"/>
        <w:jc w:val="center"/>
        <w:rPr>
          <w:b/>
          <w:bCs/>
          <w:color w:val="000000"/>
          <w:lang w:eastAsia="ar-SA"/>
        </w:rPr>
      </w:pPr>
      <w:r w:rsidRPr="00681D8E">
        <w:rPr>
          <w:b/>
          <w:bCs/>
          <w:caps/>
          <w:noProof/>
          <w:color w:val="000000"/>
          <w:lang w:eastAsia="ar-SA"/>
        </w:rPr>
        <w:t>DĖL</w:t>
      </w:r>
      <w:r w:rsidRPr="00681D8E">
        <w:rPr>
          <w:b/>
          <w:bCs/>
          <w:lang w:eastAsia="lt-LT"/>
        </w:rPr>
        <w:t xml:space="preserve"> </w:t>
      </w:r>
      <w:r w:rsidR="00746DE1" w:rsidRPr="00746DE1">
        <w:rPr>
          <w:b/>
          <w:bCs/>
          <w:lang w:eastAsia="lt-LT"/>
        </w:rPr>
        <w:t xml:space="preserve">TAUTINIŲ MAŽUMŲ BŪKLĖS STEBĖSENOS TYRIMO, PAGAL PARENGTĄ METODIKĄ, ATLIKIMO IR ATASKAITOS PARENGIMO“ PASLAUGŲ PIRKIMO </w:t>
      </w:r>
    </w:p>
    <w:p w14:paraId="042EF93C" w14:textId="77777777" w:rsidR="000678F4" w:rsidRPr="00A53514" w:rsidRDefault="000678F4" w:rsidP="000678F4">
      <w:pPr>
        <w:spacing w:line="240" w:lineRule="auto"/>
        <w:jc w:val="center"/>
        <w:rPr>
          <w:caps/>
          <w:color w:val="000000"/>
          <w:lang w:eastAsia="ar-SA"/>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678F4" w:rsidRPr="009B4570" w14:paraId="65295D4D" w14:textId="77777777" w:rsidTr="00CB7C73">
        <w:tc>
          <w:tcPr>
            <w:tcW w:w="9781" w:type="dxa"/>
          </w:tcPr>
          <w:p w14:paraId="191C139E" w14:textId="72F07EF5" w:rsidR="000678F4" w:rsidRPr="009B4570" w:rsidRDefault="000678F4" w:rsidP="000678F4">
            <w:pPr>
              <w:suppressAutoHyphens/>
              <w:spacing w:line="240" w:lineRule="auto"/>
              <w:contextualSpacing/>
              <w:jc w:val="center"/>
              <w:rPr>
                <w:color w:val="000000"/>
                <w:sz w:val="24"/>
                <w:szCs w:val="24"/>
                <w:lang w:eastAsia="ar-SA"/>
              </w:rPr>
            </w:pPr>
            <w:r w:rsidRPr="009B4570">
              <w:rPr>
                <w:color w:val="000000"/>
                <w:sz w:val="24"/>
                <w:szCs w:val="24"/>
                <w:lang w:eastAsia="ar-SA"/>
              </w:rPr>
              <w:t>202</w:t>
            </w:r>
            <w:r w:rsidR="00973F54">
              <w:rPr>
                <w:color w:val="000000"/>
                <w:sz w:val="24"/>
                <w:szCs w:val="24"/>
                <w:lang w:eastAsia="ar-SA"/>
              </w:rPr>
              <w:t>6</w:t>
            </w:r>
            <w:r w:rsidRPr="009B4570">
              <w:rPr>
                <w:color w:val="000000"/>
                <w:sz w:val="24"/>
                <w:szCs w:val="24"/>
                <w:lang w:eastAsia="ar-SA"/>
              </w:rPr>
              <w:t xml:space="preserve"> m.</w:t>
            </w:r>
            <w:r w:rsidR="0084531C">
              <w:rPr>
                <w:color w:val="000000"/>
                <w:sz w:val="24"/>
                <w:szCs w:val="24"/>
                <w:lang w:eastAsia="ar-SA"/>
              </w:rPr>
              <w:t xml:space="preserve"> _______________________</w:t>
            </w:r>
            <w:r w:rsidRPr="009B4570">
              <w:rPr>
                <w:color w:val="000000"/>
                <w:sz w:val="24"/>
                <w:szCs w:val="24"/>
                <w:lang w:eastAsia="ar-SA"/>
              </w:rPr>
              <w:t xml:space="preserve"> Nr.</w:t>
            </w:r>
          </w:p>
        </w:tc>
      </w:tr>
      <w:tr w:rsidR="000678F4" w:rsidRPr="009B4570" w14:paraId="7018A87A" w14:textId="77777777" w:rsidTr="00CB7C73">
        <w:tc>
          <w:tcPr>
            <w:tcW w:w="9781" w:type="dxa"/>
          </w:tcPr>
          <w:p w14:paraId="7EED490E" w14:textId="77777777" w:rsidR="000678F4" w:rsidRPr="009B4570" w:rsidRDefault="000678F4" w:rsidP="000678F4">
            <w:pPr>
              <w:suppressAutoHyphens/>
              <w:spacing w:line="240" w:lineRule="auto"/>
              <w:contextualSpacing/>
              <w:jc w:val="center"/>
              <w:rPr>
                <w:color w:val="000000"/>
                <w:sz w:val="24"/>
                <w:szCs w:val="24"/>
                <w:lang w:eastAsia="ar-SA"/>
              </w:rPr>
            </w:pPr>
            <w:r w:rsidRPr="009B4570">
              <w:rPr>
                <w:color w:val="000000"/>
                <w:sz w:val="24"/>
                <w:szCs w:val="24"/>
                <w:lang w:eastAsia="ar-SA"/>
              </w:rPr>
              <w:t>(data)</w:t>
            </w:r>
          </w:p>
        </w:tc>
      </w:tr>
      <w:tr w:rsidR="000678F4" w:rsidRPr="009B4570" w14:paraId="26A6980E" w14:textId="77777777" w:rsidTr="00CB7C73">
        <w:tc>
          <w:tcPr>
            <w:tcW w:w="9781" w:type="dxa"/>
          </w:tcPr>
          <w:p w14:paraId="7D043D0A" w14:textId="1DB5DD5F" w:rsidR="000678F4" w:rsidRPr="009B4570" w:rsidRDefault="0084531C" w:rsidP="000678F4">
            <w:pPr>
              <w:suppressAutoHyphens/>
              <w:spacing w:line="240" w:lineRule="auto"/>
              <w:contextualSpacing/>
              <w:jc w:val="center"/>
              <w:rPr>
                <w:color w:val="000000"/>
                <w:sz w:val="24"/>
                <w:szCs w:val="24"/>
                <w:lang w:eastAsia="ar-SA"/>
              </w:rPr>
            </w:pPr>
            <w:r>
              <w:rPr>
                <w:color w:val="000000"/>
                <w:sz w:val="24"/>
                <w:szCs w:val="24"/>
                <w:lang w:eastAsia="ar-SA"/>
              </w:rPr>
              <w:t>_____________________</w:t>
            </w:r>
          </w:p>
        </w:tc>
      </w:tr>
      <w:tr w:rsidR="000678F4" w:rsidRPr="009B4570" w14:paraId="61655342" w14:textId="77777777" w:rsidTr="00CB7C73">
        <w:tc>
          <w:tcPr>
            <w:tcW w:w="9781" w:type="dxa"/>
          </w:tcPr>
          <w:p w14:paraId="60240875" w14:textId="77777777" w:rsidR="000678F4" w:rsidRPr="009B4570" w:rsidRDefault="000678F4" w:rsidP="000678F4">
            <w:pPr>
              <w:suppressAutoHyphens/>
              <w:spacing w:line="240" w:lineRule="auto"/>
              <w:contextualSpacing/>
              <w:jc w:val="center"/>
              <w:rPr>
                <w:color w:val="000000"/>
                <w:sz w:val="24"/>
                <w:szCs w:val="24"/>
                <w:lang w:eastAsia="ar-SA"/>
              </w:rPr>
            </w:pPr>
            <w:r w:rsidRPr="009B4570">
              <w:rPr>
                <w:color w:val="000000"/>
                <w:sz w:val="24"/>
                <w:szCs w:val="24"/>
                <w:lang w:eastAsia="ar-SA"/>
              </w:rPr>
              <w:t>(vieta)</w:t>
            </w: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394"/>
      </w:tblGrid>
      <w:tr w:rsidR="006C737F" w:rsidRPr="006C737F" w14:paraId="08E62FDF" w14:textId="77777777" w:rsidTr="0025348D">
        <w:tc>
          <w:tcPr>
            <w:tcW w:w="5353" w:type="dxa"/>
          </w:tcPr>
          <w:p w14:paraId="52B9ABE2" w14:textId="77777777" w:rsidR="006C737F" w:rsidRPr="006C737F" w:rsidRDefault="006C737F" w:rsidP="006C737F">
            <w:pPr>
              <w:spacing w:line="240" w:lineRule="auto"/>
              <w:ind w:firstLine="0"/>
              <w:jc w:val="left"/>
              <w:rPr>
                <w:i/>
                <w:lang w:eastAsia="lt-LT"/>
              </w:rPr>
            </w:pPr>
            <w:r w:rsidRPr="006C737F">
              <w:rPr>
                <w:lang w:eastAsia="lt-LT"/>
              </w:rPr>
              <w:t xml:space="preserve">Tiekėjo pavadinimas </w:t>
            </w:r>
            <w:r w:rsidRPr="006C737F">
              <w:rPr>
                <w:i/>
                <w:lang w:eastAsia="lt-LT"/>
              </w:rPr>
              <w:t>/Jeigu dalyvauja ūkio subjektų grupė, surašomi visi dalyvių pavadinimai/</w:t>
            </w:r>
          </w:p>
        </w:tc>
        <w:tc>
          <w:tcPr>
            <w:tcW w:w="4394" w:type="dxa"/>
          </w:tcPr>
          <w:p w14:paraId="3803E7F3" w14:textId="77777777" w:rsidR="006C737F" w:rsidRPr="006C737F" w:rsidRDefault="006C737F" w:rsidP="006C737F">
            <w:pPr>
              <w:spacing w:line="240" w:lineRule="auto"/>
              <w:ind w:firstLine="0"/>
              <w:rPr>
                <w:lang w:eastAsia="lt-LT"/>
              </w:rPr>
            </w:pPr>
          </w:p>
        </w:tc>
      </w:tr>
      <w:tr w:rsidR="006C737F" w:rsidRPr="006C737F" w14:paraId="3630B938" w14:textId="77777777" w:rsidTr="0025348D">
        <w:tc>
          <w:tcPr>
            <w:tcW w:w="5353" w:type="dxa"/>
          </w:tcPr>
          <w:p w14:paraId="01C72248" w14:textId="77777777" w:rsidR="006C737F" w:rsidRPr="006C737F" w:rsidRDefault="006C737F" w:rsidP="006C737F">
            <w:pPr>
              <w:spacing w:line="240" w:lineRule="auto"/>
              <w:ind w:firstLine="0"/>
              <w:rPr>
                <w:lang w:eastAsia="lt-LT"/>
              </w:rPr>
            </w:pPr>
            <w:r w:rsidRPr="006C737F">
              <w:rPr>
                <w:lang w:eastAsia="lt-LT"/>
              </w:rPr>
              <w:t xml:space="preserve">Tiekėjo adresas </w:t>
            </w:r>
            <w:r w:rsidRPr="006C737F">
              <w:rPr>
                <w:i/>
                <w:lang w:eastAsia="lt-LT"/>
              </w:rPr>
              <w:t>/Jeigu dalyvauja ūkio subjektų grupė, surašomi visi dalyvių adresai/</w:t>
            </w:r>
          </w:p>
        </w:tc>
        <w:tc>
          <w:tcPr>
            <w:tcW w:w="4394" w:type="dxa"/>
          </w:tcPr>
          <w:p w14:paraId="4F7AD456" w14:textId="77777777" w:rsidR="006C737F" w:rsidRPr="006C737F" w:rsidRDefault="006C737F" w:rsidP="006C737F">
            <w:pPr>
              <w:spacing w:line="240" w:lineRule="auto"/>
              <w:ind w:firstLine="0"/>
              <w:rPr>
                <w:lang w:eastAsia="lt-LT"/>
              </w:rPr>
            </w:pPr>
          </w:p>
        </w:tc>
      </w:tr>
      <w:tr w:rsidR="006C737F" w:rsidRPr="006C737F" w14:paraId="006C8028" w14:textId="77777777" w:rsidTr="0025348D">
        <w:tc>
          <w:tcPr>
            <w:tcW w:w="5353" w:type="dxa"/>
          </w:tcPr>
          <w:p w14:paraId="063E58E3" w14:textId="77777777" w:rsidR="006C737F" w:rsidRPr="006C737F" w:rsidRDefault="006C737F" w:rsidP="006C737F">
            <w:pPr>
              <w:spacing w:line="240" w:lineRule="auto"/>
              <w:ind w:firstLine="0"/>
              <w:rPr>
                <w:lang w:eastAsia="lt-LT"/>
              </w:rPr>
            </w:pPr>
            <w:r w:rsidRPr="006C737F">
              <w:rPr>
                <w:lang w:eastAsia="lt-LT"/>
              </w:rPr>
              <w:t xml:space="preserve">Tiekėjo įmonės kodas </w:t>
            </w:r>
            <w:r w:rsidRPr="006C737F">
              <w:rPr>
                <w:i/>
                <w:lang w:eastAsia="lt-LT"/>
              </w:rPr>
              <w:t>/Jeigu dalyvauja ūkio subjektų grupė, surašomi visi dalyvių įmonės kodai/</w:t>
            </w:r>
          </w:p>
        </w:tc>
        <w:tc>
          <w:tcPr>
            <w:tcW w:w="4394" w:type="dxa"/>
          </w:tcPr>
          <w:p w14:paraId="20E4B124" w14:textId="77777777" w:rsidR="006C737F" w:rsidRPr="006C737F" w:rsidRDefault="006C737F" w:rsidP="006C737F">
            <w:pPr>
              <w:spacing w:line="240" w:lineRule="auto"/>
              <w:ind w:firstLine="0"/>
              <w:rPr>
                <w:lang w:eastAsia="lt-LT"/>
              </w:rPr>
            </w:pPr>
          </w:p>
        </w:tc>
      </w:tr>
      <w:tr w:rsidR="006C737F" w:rsidRPr="006C737F" w14:paraId="767F6AD1" w14:textId="77777777" w:rsidTr="0025348D">
        <w:tc>
          <w:tcPr>
            <w:tcW w:w="5353" w:type="dxa"/>
          </w:tcPr>
          <w:p w14:paraId="5D7D3C58" w14:textId="77777777" w:rsidR="006C737F" w:rsidRPr="006C737F" w:rsidRDefault="006C737F" w:rsidP="006C737F">
            <w:pPr>
              <w:spacing w:line="240" w:lineRule="auto"/>
              <w:ind w:firstLine="0"/>
              <w:rPr>
                <w:lang w:eastAsia="lt-LT"/>
              </w:rPr>
            </w:pPr>
            <w:r w:rsidRPr="006C737F">
              <w:rPr>
                <w:lang w:eastAsia="lt-LT"/>
              </w:rPr>
              <w:t xml:space="preserve">Tiekėjo banko rekvizitai </w:t>
            </w:r>
            <w:r w:rsidRPr="006C737F">
              <w:rPr>
                <w:i/>
                <w:lang w:eastAsia="lt-LT"/>
              </w:rPr>
              <w:t>/Jeigu dalyvauja ūkio subjektų grupė, surašomi visi dalyvių banko rekvizitai/</w:t>
            </w:r>
          </w:p>
        </w:tc>
        <w:tc>
          <w:tcPr>
            <w:tcW w:w="4394" w:type="dxa"/>
          </w:tcPr>
          <w:p w14:paraId="2880F68E" w14:textId="77777777" w:rsidR="006C737F" w:rsidRPr="006C737F" w:rsidRDefault="006C737F" w:rsidP="006C737F">
            <w:pPr>
              <w:spacing w:line="240" w:lineRule="auto"/>
              <w:ind w:firstLine="0"/>
              <w:rPr>
                <w:lang w:eastAsia="lt-LT"/>
              </w:rPr>
            </w:pPr>
          </w:p>
        </w:tc>
      </w:tr>
      <w:tr w:rsidR="006C737F" w:rsidRPr="006C737F" w14:paraId="5A1798D6" w14:textId="77777777" w:rsidTr="0025348D">
        <w:tc>
          <w:tcPr>
            <w:tcW w:w="5353" w:type="dxa"/>
          </w:tcPr>
          <w:p w14:paraId="1131CDD6" w14:textId="77777777" w:rsidR="006C737F" w:rsidRPr="006C737F" w:rsidRDefault="006C737F" w:rsidP="006C737F">
            <w:pPr>
              <w:spacing w:line="240" w:lineRule="auto"/>
              <w:ind w:firstLine="0"/>
              <w:rPr>
                <w:lang w:eastAsia="lt-LT"/>
              </w:rPr>
            </w:pPr>
            <w:r w:rsidRPr="006C737F">
              <w:rPr>
                <w:lang w:eastAsia="lt-LT"/>
              </w:rPr>
              <w:t xml:space="preserve">Tiekėjo PVM mokėtojo kodas </w:t>
            </w:r>
            <w:r w:rsidRPr="006C737F">
              <w:rPr>
                <w:i/>
                <w:lang w:eastAsia="lt-LT"/>
              </w:rPr>
              <w:t>/Jeigu dalyvauja ūkio subjektų grupė, surašomi visi dalyvių PVM mokėtojų kodai/</w:t>
            </w:r>
          </w:p>
        </w:tc>
        <w:tc>
          <w:tcPr>
            <w:tcW w:w="4394" w:type="dxa"/>
          </w:tcPr>
          <w:p w14:paraId="3EB25299" w14:textId="77777777" w:rsidR="006C737F" w:rsidRPr="006C737F" w:rsidRDefault="006C737F" w:rsidP="006C737F">
            <w:pPr>
              <w:spacing w:line="240" w:lineRule="auto"/>
              <w:ind w:firstLine="0"/>
              <w:rPr>
                <w:lang w:eastAsia="lt-LT"/>
              </w:rPr>
            </w:pPr>
          </w:p>
        </w:tc>
      </w:tr>
      <w:tr w:rsidR="006C737F" w:rsidRPr="006C737F" w14:paraId="34C676C9" w14:textId="77777777" w:rsidTr="0025348D">
        <w:tc>
          <w:tcPr>
            <w:tcW w:w="5353" w:type="dxa"/>
          </w:tcPr>
          <w:p w14:paraId="564F411A" w14:textId="77777777" w:rsidR="006C737F" w:rsidRPr="006C737F" w:rsidRDefault="006C737F" w:rsidP="006C737F">
            <w:pPr>
              <w:spacing w:line="240" w:lineRule="auto"/>
              <w:ind w:firstLine="0"/>
              <w:rPr>
                <w:lang w:eastAsia="lt-LT"/>
              </w:rPr>
            </w:pPr>
            <w:r w:rsidRPr="006C737F">
              <w:rPr>
                <w:lang w:eastAsia="lt-LT"/>
              </w:rPr>
              <w:t xml:space="preserve">Telefono numeris </w:t>
            </w:r>
            <w:r w:rsidRPr="006C737F">
              <w:rPr>
                <w:i/>
                <w:lang w:eastAsia="lt-LT"/>
              </w:rPr>
              <w:t>/Jeigu dalyvauja ūkio subjektų grupė, surašomi visi dalyvių telefono numeriai/</w:t>
            </w:r>
          </w:p>
        </w:tc>
        <w:tc>
          <w:tcPr>
            <w:tcW w:w="4394" w:type="dxa"/>
          </w:tcPr>
          <w:p w14:paraId="398169D9" w14:textId="77777777" w:rsidR="006C737F" w:rsidRPr="006C737F" w:rsidRDefault="006C737F" w:rsidP="006C737F">
            <w:pPr>
              <w:spacing w:line="240" w:lineRule="auto"/>
              <w:ind w:firstLine="0"/>
              <w:rPr>
                <w:lang w:eastAsia="lt-LT"/>
              </w:rPr>
            </w:pPr>
          </w:p>
        </w:tc>
      </w:tr>
      <w:tr w:rsidR="006C737F" w:rsidRPr="006C737F" w14:paraId="546A4B15" w14:textId="77777777" w:rsidTr="0025348D">
        <w:tc>
          <w:tcPr>
            <w:tcW w:w="5353" w:type="dxa"/>
          </w:tcPr>
          <w:p w14:paraId="3CC7C567" w14:textId="77777777" w:rsidR="006C737F" w:rsidRPr="006C737F" w:rsidRDefault="006C737F" w:rsidP="006C737F">
            <w:pPr>
              <w:spacing w:line="240" w:lineRule="auto"/>
              <w:ind w:firstLine="0"/>
              <w:rPr>
                <w:lang w:eastAsia="lt-LT"/>
              </w:rPr>
            </w:pPr>
            <w:r w:rsidRPr="006C737F">
              <w:rPr>
                <w:lang w:eastAsia="lt-LT"/>
              </w:rPr>
              <w:t xml:space="preserve">El. pašto adresas </w:t>
            </w:r>
            <w:r w:rsidRPr="006C737F">
              <w:rPr>
                <w:i/>
                <w:lang w:eastAsia="lt-LT"/>
              </w:rPr>
              <w:t>/Jeigu dalyvauja ūkio subjektų grupė, surašomi visi dalyvių el. pašto adresai/</w:t>
            </w:r>
          </w:p>
        </w:tc>
        <w:tc>
          <w:tcPr>
            <w:tcW w:w="4394" w:type="dxa"/>
          </w:tcPr>
          <w:p w14:paraId="56ECC5BA" w14:textId="77777777" w:rsidR="006C737F" w:rsidRPr="006C737F" w:rsidRDefault="006C737F" w:rsidP="006C737F">
            <w:pPr>
              <w:spacing w:line="240" w:lineRule="auto"/>
              <w:ind w:firstLine="0"/>
              <w:rPr>
                <w:lang w:eastAsia="lt-LT"/>
              </w:rPr>
            </w:pPr>
          </w:p>
        </w:tc>
      </w:tr>
      <w:tr w:rsidR="006C737F" w:rsidRPr="006C737F" w14:paraId="649C8979" w14:textId="77777777" w:rsidTr="0025348D">
        <w:tc>
          <w:tcPr>
            <w:tcW w:w="5353" w:type="dxa"/>
          </w:tcPr>
          <w:p w14:paraId="0CCF4EA8" w14:textId="77777777" w:rsidR="006C737F" w:rsidRPr="006C737F" w:rsidRDefault="006C737F" w:rsidP="006C737F">
            <w:pPr>
              <w:spacing w:line="240" w:lineRule="auto"/>
              <w:ind w:firstLine="0"/>
              <w:rPr>
                <w:lang w:eastAsia="lt-LT"/>
              </w:rPr>
            </w:pPr>
            <w:r w:rsidRPr="006C737F">
              <w:rPr>
                <w:lang w:eastAsia="lt-LT"/>
              </w:rPr>
              <w:t>Tiekėjo laimėjimo atveju, pasirašančio sutartį asmens pareigos, vardas, pavardė</w:t>
            </w:r>
          </w:p>
        </w:tc>
        <w:tc>
          <w:tcPr>
            <w:tcW w:w="4394" w:type="dxa"/>
          </w:tcPr>
          <w:p w14:paraId="08093756" w14:textId="77777777" w:rsidR="006C737F" w:rsidRPr="006C737F" w:rsidRDefault="006C737F" w:rsidP="006C737F">
            <w:pPr>
              <w:spacing w:line="240" w:lineRule="auto"/>
              <w:ind w:firstLine="0"/>
              <w:rPr>
                <w:lang w:eastAsia="lt-LT"/>
              </w:rPr>
            </w:pPr>
          </w:p>
        </w:tc>
      </w:tr>
    </w:tbl>
    <w:p w14:paraId="6452DFBD" w14:textId="77777777" w:rsidR="006C737F" w:rsidRPr="006C737F" w:rsidRDefault="006C737F" w:rsidP="006C737F">
      <w:pPr>
        <w:spacing w:line="240" w:lineRule="auto"/>
        <w:ind w:firstLine="720"/>
      </w:pPr>
      <w:r w:rsidRPr="006C737F">
        <w:t>1.  Šiuo pasiūlymu pažymime, kad sutinkame su visomis pirkimo sąlygomis, nustatytomis pirkimo dokumentuose (jų paaiškinimuose, papildymuose).</w:t>
      </w:r>
    </w:p>
    <w:p w14:paraId="5A5E4E5E" w14:textId="77777777" w:rsidR="006C737F" w:rsidRPr="006C737F" w:rsidRDefault="006C737F" w:rsidP="006C737F">
      <w:pPr>
        <w:numPr>
          <w:ilvl w:val="0"/>
          <w:numId w:val="4"/>
        </w:numPr>
        <w:tabs>
          <w:tab w:val="num" w:pos="360"/>
          <w:tab w:val="left" w:pos="1080"/>
        </w:tabs>
        <w:suppressAutoHyphens w:val="0"/>
        <w:spacing w:line="240" w:lineRule="auto"/>
        <w:ind w:left="0" w:firstLine="720"/>
        <w:jc w:val="left"/>
      </w:pPr>
      <w:r w:rsidRPr="006C737F">
        <w:t>Patvirtiname, kad visa Mūsų pasiūlyme pateikta informacija yra teisinga ir, kad Mes nenuslėpėme jokios informacijos, kurią buvo prašoma pateikti pirkimo dokumentuose.</w:t>
      </w:r>
    </w:p>
    <w:p w14:paraId="6EF15DE3" w14:textId="77777777" w:rsidR="006C737F" w:rsidRPr="006C737F" w:rsidRDefault="006C737F" w:rsidP="006C737F">
      <w:pPr>
        <w:numPr>
          <w:ilvl w:val="0"/>
          <w:numId w:val="4"/>
        </w:numPr>
        <w:tabs>
          <w:tab w:val="num" w:pos="360"/>
          <w:tab w:val="left" w:pos="1080"/>
        </w:tabs>
        <w:suppressAutoHyphens w:val="0"/>
        <w:spacing w:line="240" w:lineRule="auto"/>
        <w:ind w:left="0" w:firstLine="720"/>
        <w:jc w:val="left"/>
      </w:pPr>
      <w:r w:rsidRPr="006C737F">
        <w:t>Suprantame, kad išaiškėjus aukščiau nurodytoms aplinkybėms būsime pašalinti iš šio pirkimo ir mūsų pateiktas pasiūlymas bus atmestas.</w:t>
      </w:r>
    </w:p>
    <w:p w14:paraId="3CABC354" w14:textId="77777777" w:rsidR="006C737F" w:rsidRPr="006C737F" w:rsidRDefault="006C737F" w:rsidP="006C737F">
      <w:pPr>
        <w:numPr>
          <w:ilvl w:val="0"/>
          <w:numId w:val="4"/>
        </w:numPr>
        <w:tabs>
          <w:tab w:val="num" w:pos="360"/>
          <w:tab w:val="left" w:pos="1080"/>
        </w:tabs>
        <w:suppressAutoHyphens w:val="0"/>
        <w:spacing w:line="240" w:lineRule="auto"/>
        <w:ind w:left="0" w:firstLine="720"/>
        <w:jc w:val="left"/>
      </w:pPr>
      <w:r w:rsidRPr="006C737F">
        <w:t>Pasirašydamas pasiūlymą patvirtinu, kad dokumentai ar jų kopijos tikros.</w:t>
      </w:r>
    </w:p>
    <w:p w14:paraId="24713CB8" w14:textId="77777777" w:rsidR="006C737F" w:rsidRPr="006C737F" w:rsidRDefault="006C737F" w:rsidP="006C737F">
      <w:pPr>
        <w:spacing w:line="240" w:lineRule="auto"/>
        <w:ind w:firstLine="720"/>
        <w:rPr>
          <w:lang w:eastAsia="lt-LT"/>
        </w:rPr>
      </w:pPr>
      <w:r w:rsidRPr="006C737F">
        <w:t xml:space="preserve">Išnagrinėję skelbiamo pirkimo dokumentus, siūlome </w:t>
      </w:r>
      <w:r w:rsidRPr="006C737F">
        <w:rPr>
          <w:lang w:eastAsia="lt-LT"/>
        </w:rPr>
        <w:t>perkamas paslaugas.</w:t>
      </w:r>
    </w:p>
    <w:p w14:paraId="2BBA4A5C" w14:textId="77777777" w:rsidR="00B9676A" w:rsidRDefault="00B9676A" w:rsidP="006C737F">
      <w:pPr>
        <w:spacing w:line="276" w:lineRule="auto"/>
      </w:pPr>
    </w:p>
    <w:p w14:paraId="78BFF0D5" w14:textId="77777777" w:rsidR="00B9676A" w:rsidRDefault="00B9676A" w:rsidP="006C737F">
      <w:pPr>
        <w:spacing w:line="276" w:lineRule="auto"/>
      </w:pPr>
    </w:p>
    <w:p w14:paraId="36C165BE" w14:textId="77777777" w:rsidR="00B9676A" w:rsidRDefault="00B9676A" w:rsidP="006C737F">
      <w:pPr>
        <w:spacing w:line="276" w:lineRule="auto"/>
      </w:pPr>
    </w:p>
    <w:p w14:paraId="27331219" w14:textId="59BA2901" w:rsidR="006C737F" w:rsidRPr="006C737F" w:rsidRDefault="00EB652A" w:rsidP="006C737F">
      <w:pPr>
        <w:spacing w:line="276" w:lineRule="auto"/>
        <w:rPr>
          <w:b/>
          <w:bCs/>
          <w:sz w:val="28"/>
          <w:szCs w:val="28"/>
        </w:rPr>
      </w:pPr>
      <w:r>
        <w:rPr>
          <w:b/>
          <w:bCs/>
          <w:sz w:val="28"/>
          <w:szCs w:val="28"/>
        </w:rPr>
        <w:t xml:space="preserve">1. </w:t>
      </w:r>
      <w:r w:rsidR="006C737F" w:rsidRPr="006C737F">
        <w:rPr>
          <w:b/>
          <w:bCs/>
          <w:sz w:val="28"/>
          <w:szCs w:val="28"/>
        </w:rPr>
        <w:t>Pasiūlymų vertinimo kriterijaus reikšmės:</w:t>
      </w:r>
    </w:p>
    <w:p w14:paraId="6D4A05D9" w14:textId="5F17ABF5" w:rsidR="006C737F" w:rsidRPr="006C737F" w:rsidRDefault="00D94B68" w:rsidP="006C737F">
      <w:pPr>
        <w:spacing w:line="240" w:lineRule="auto"/>
        <w:ind w:firstLine="720"/>
        <w:rPr>
          <w:b/>
          <w:bCs/>
          <w:lang w:val="en-GB" w:eastAsia="lt-LT"/>
        </w:rPr>
      </w:pPr>
      <w:r w:rsidRPr="00A248F5">
        <w:rPr>
          <w:b/>
          <w:bCs/>
          <w:lang w:eastAsia="lt-LT"/>
        </w:rPr>
        <w:t>1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095"/>
        <w:gridCol w:w="2127"/>
      </w:tblGrid>
      <w:tr w:rsidR="006C737F" w:rsidRPr="006C737F" w14:paraId="70A6D231" w14:textId="77777777" w:rsidTr="0025348D">
        <w:tc>
          <w:tcPr>
            <w:tcW w:w="1384" w:type="dxa"/>
          </w:tcPr>
          <w:p w14:paraId="4BCF3B96" w14:textId="77777777" w:rsidR="006C737F" w:rsidRPr="006C737F" w:rsidRDefault="006C737F" w:rsidP="006C737F">
            <w:pPr>
              <w:spacing w:line="276" w:lineRule="auto"/>
              <w:ind w:firstLine="0"/>
              <w:jc w:val="left"/>
              <w:rPr>
                <w:rFonts w:eastAsia="Calibri"/>
                <w:b/>
              </w:rPr>
            </w:pPr>
            <w:r w:rsidRPr="006C737F">
              <w:rPr>
                <w:rFonts w:eastAsia="Calibri"/>
                <w:b/>
              </w:rPr>
              <w:t>Kriterijaus Nr.</w:t>
            </w:r>
          </w:p>
        </w:tc>
        <w:tc>
          <w:tcPr>
            <w:tcW w:w="6095" w:type="dxa"/>
          </w:tcPr>
          <w:p w14:paraId="682DB6BE" w14:textId="77777777" w:rsidR="006C737F" w:rsidRPr="006C737F" w:rsidRDefault="006C737F" w:rsidP="006C737F">
            <w:pPr>
              <w:spacing w:line="276" w:lineRule="auto"/>
              <w:ind w:firstLine="0"/>
              <w:jc w:val="left"/>
              <w:rPr>
                <w:rFonts w:eastAsia="Calibri"/>
                <w:b/>
              </w:rPr>
            </w:pPr>
            <w:r w:rsidRPr="006C737F">
              <w:rPr>
                <w:rFonts w:eastAsia="Calibri"/>
                <w:b/>
              </w:rPr>
              <w:t>Pasiūlymų vertinimo kriterijų parametrai</w:t>
            </w:r>
          </w:p>
        </w:tc>
        <w:tc>
          <w:tcPr>
            <w:tcW w:w="2127" w:type="dxa"/>
          </w:tcPr>
          <w:p w14:paraId="3CC87B47" w14:textId="77777777" w:rsidR="006C737F" w:rsidRPr="006C737F" w:rsidRDefault="006C737F" w:rsidP="006C737F">
            <w:pPr>
              <w:spacing w:line="276" w:lineRule="auto"/>
              <w:ind w:firstLine="0"/>
              <w:jc w:val="left"/>
              <w:rPr>
                <w:rFonts w:eastAsia="Calibri"/>
                <w:b/>
              </w:rPr>
            </w:pPr>
            <w:r w:rsidRPr="006C737F">
              <w:rPr>
                <w:rFonts w:eastAsia="Calibri"/>
                <w:b/>
              </w:rPr>
              <w:t>Rodiklių reikšmės</w:t>
            </w:r>
          </w:p>
          <w:p w14:paraId="722E2DFA" w14:textId="77777777" w:rsidR="006C737F" w:rsidRPr="006C737F" w:rsidRDefault="006C737F" w:rsidP="006C737F">
            <w:pPr>
              <w:spacing w:line="276" w:lineRule="auto"/>
              <w:ind w:firstLine="0"/>
              <w:jc w:val="left"/>
              <w:rPr>
                <w:rFonts w:eastAsia="Calibri"/>
                <w:i/>
                <w:iCs/>
              </w:rPr>
            </w:pPr>
            <w:r w:rsidRPr="006C737F">
              <w:rPr>
                <w:rFonts w:eastAsia="Calibri"/>
                <w:i/>
                <w:iCs/>
              </w:rPr>
              <w:t>&lt;pildo Tiekėjas&gt;</w:t>
            </w:r>
          </w:p>
        </w:tc>
      </w:tr>
      <w:tr w:rsidR="006C737F" w:rsidRPr="006C737F" w14:paraId="4984D720" w14:textId="77777777" w:rsidTr="0025348D">
        <w:tc>
          <w:tcPr>
            <w:tcW w:w="1384" w:type="dxa"/>
          </w:tcPr>
          <w:p w14:paraId="4ADAA41A" w14:textId="77777777" w:rsidR="006C737F" w:rsidRPr="006C737F" w:rsidRDefault="006C737F" w:rsidP="006C737F">
            <w:pPr>
              <w:spacing w:line="276" w:lineRule="auto"/>
              <w:ind w:firstLine="0"/>
              <w:jc w:val="left"/>
              <w:rPr>
                <w:rFonts w:eastAsia="Calibri"/>
                <w:b/>
              </w:rPr>
            </w:pPr>
            <w:r w:rsidRPr="006C737F">
              <w:rPr>
                <w:bCs/>
                <w:iCs/>
              </w:rPr>
              <w:t>P</w:t>
            </w:r>
          </w:p>
        </w:tc>
        <w:tc>
          <w:tcPr>
            <w:tcW w:w="6095" w:type="dxa"/>
          </w:tcPr>
          <w:p w14:paraId="40D64E7D" w14:textId="77777777" w:rsidR="006C737F" w:rsidRPr="006C737F" w:rsidRDefault="006C737F" w:rsidP="006C737F">
            <w:pPr>
              <w:spacing w:line="240" w:lineRule="auto"/>
              <w:ind w:firstLine="0"/>
              <w:jc w:val="left"/>
              <w:rPr>
                <w:b/>
                <w:bCs/>
                <w:lang w:eastAsia="fi-FI"/>
              </w:rPr>
            </w:pPr>
            <w:r w:rsidRPr="006C737F">
              <w:rPr>
                <w:b/>
                <w:bCs/>
                <w:lang w:eastAsia="fi-FI"/>
              </w:rPr>
              <w:t>Tyrimą atliekančio Projekto vadovo</w:t>
            </w:r>
            <w:r w:rsidRPr="006C737F">
              <w:rPr>
                <w:b/>
                <w:bCs/>
              </w:rPr>
              <w:t xml:space="preserve"> 1 darbo patirtis</w:t>
            </w:r>
            <w:r w:rsidRPr="006C737F">
              <w:rPr>
                <w:b/>
                <w:bCs/>
                <w:lang w:eastAsia="fi-FI"/>
              </w:rPr>
              <w:t xml:space="preserve">. </w:t>
            </w:r>
          </w:p>
          <w:p w14:paraId="788DF177" w14:textId="2C4DE109" w:rsidR="006C737F" w:rsidRPr="006C737F" w:rsidRDefault="006C737F" w:rsidP="006C737F">
            <w:pPr>
              <w:spacing w:line="276" w:lineRule="auto"/>
              <w:ind w:firstLine="0"/>
              <w:rPr>
                <w:rFonts w:eastAsia="Calibri"/>
                <w:b/>
                <w:bCs/>
              </w:rPr>
            </w:pPr>
            <w:r w:rsidRPr="006C737F">
              <w:rPr>
                <w:i/>
                <w:iCs/>
              </w:rPr>
              <w:t>Vertinama, kiek siūlomas Projekto vadovas yra tinkamai atlikęs įvykdytų tyrimų (projektų)</w:t>
            </w:r>
            <w:r w:rsidR="00AF56C3">
              <w:rPr>
                <w:i/>
                <w:iCs/>
              </w:rPr>
              <w:t>, per pastaruosius penkis metus</w:t>
            </w:r>
            <w:r w:rsidRPr="006C737F">
              <w:rPr>
                <w:i/>
                <w:iCs/>
              </w:rPr>
              <w:t>, kurių metu buvo atliekama sociologinė/ viešosios nuomonės apklausa, kurioje apklausta bent 1 000 asmenų, bei rengiama ataskaita.</w:t>
            </w:r>
          </w:p>
        </w:tc>
        <w:tc>
          <w:tcPr>
            <w:tcW w:w="2127" w:type="dxa"/>
          </w:tcPr>
          <w:p w14:paraId="78755D2F" w14:textId="77777777" w:rsidR="006C737F" w:rsidRPr="006C737F" w:rsidRDefault="006C737F" w:rsidP="006C737F">
            <w:pPr>
              <w:spacing w:line="276" w:lineRule="auto"/>
              <w:ind w:firstLine="0"/>
              <w:rPr>
                <w:rFonts w:eastAsia="Calibri"/>
                <w:b/>
                <w:bCs/>
              </w:rPr>
            </w:pPr>
            <w:r w:rsidRPr="006C737F">
              <w:rPr>
                <w:i/>
                <w:iCs/>
              </w:rPr>
              <w:t>Nurodomas tyrimų (projektų)  skaičius bei pateikiami pagrindžiantys dokumentai</w:t>
            </w:r>
          </w:p>
        </w:tc>
      </w:tr>
      <w:tr w:rsidR="006C737F" w:rsidRPr="006C737F" w14:paraId="30A33BF5" w14:textId="77777777" w:rsidTr="0025348D">
        <w:tc>
          <w:tcPr>
            <w:tcW w:w="1384" w:type="dxa"/>
          </w:tcPr>
          <w:p w14:paraId="083DB4A1" w14:textId="77777777" w:rsidR="006C737F" w:rsidRPr="006C737F" w:rsidRDefault="006C737F" w:rsidP="006C737F">
            <w:pPr>
              <w:spacing w:line="276" w:lineRule="auto"/>
              <w:ind w:firstLine="0"/>
              <w:rPr>
                <w:bCs/>
                <w:iCs/>
              </w:rPr>
            </w:pPr>
            <w:r w:rsidRPr="006C737F">
              <w:rPr>
                <w:bCs/>
                <w:iCs/>
              </w:rPr>
              <w:t>E</w:t>
            </w:r>
            <w:r w:rsidRPr="006C737F">
              <w:rPr>
                <w:bCs/>
                <w:iCs/>
                <w:vertAlign w:val="subscript"/>
              </w:rPr>
              <w:t>1</w:t>
            </w:r>
          </w:p>
        </w:tc>
        <w:tc>
          <w:tcPr>
            <w:tcW w:w="6095" w:type="dxa"/>
          </w:tcPr>
          <w:p w14:paraId="42473B56" w14:textId="77777777" w:rsidR="006C737F" w:rsidRPr="006C737F" w:rsidRDefault="006C737F" w:rsidP="006C737F">
            <w:pPr>
              <w:widowControl w:val="0"/>
              <w:autoSpaceDE w:val="0"/>
              <w:autoSpaceDN w:val="0"/>
              <w:adjustRightInd w:val="0"/>
              <w:spacing w:line="240" w:lineRule="auto"/>
              <w:ind w:firstLine="0"/>
            </w:pPr>
            <w:r w:rsidRPr="006C737F">
              <w:rPr>
                <w:b/>
                <w:bCs/>
                <w:i/>
                <w:iCs/>
              </w:rPr>
              <w:t>Pirmas parametras: E</w:t>
            </w:r>
            <w:r w:rsidRPr="006C737F">
              <w:rPr>
                <w:b/>
                <w:bCs/>
                <w:i/>
                <w:iCs/>
                <w:vertAlign w:val="subscript"/>
              </w:rPr>
              <w:t xml:space="preserve">1. </w:t>
            </w:r>
          </w:p>
          <w:p w14:paraId="41BC2A95" w14:textId="77777777" w:rsidR="006C737F" w:rsidRPr="006C737F" w:rsidRDefault="006C737F" w:rsidP="006C737F">
            <w:pPr>
              <w:spacing w:line="240" w:lineRule="auto"/>
              <w:ind w:firstLine="0"/>
              <w:jc w:val="left"/>
              <w:rPr>
                <w:b/>
                <w:bCs/>
                <w:lang w:eastAsia="fi-FI"/>
              </w:rPr>
            </w:pPr>
            <w:r w:rsidRPr="006C737F">
              <w:rPr>
                <w:b/>
                <w:bCs/>
                <w:lang w:eastAsia="fi-FI"/>
              </w:rPr>
              <w:t>Tyrimą atliekančio eksperto</w:t>
            </w:r>
            <w:r w:rsidRPr="006C737F">
              <w:rPr>
                <w:b/>
                <w:bCs/>
              </w:rPr>
              <w:t xml:space="preserve"> Nr. 1 darbo patirtis</w:t>
            </w:r>
            <w:r w:rsidRPr="006C737F">
              <w:rPr>
                <w:b/>
                <w:bCs/>
                <w:lang w:eastAsia="fi-FI"/>
              </w:rPr>
              <w:t xml:space="preserve">. </w:t>
            </w:r>
          </w:p>
          <w:p w14:paraId="6ABA75E3" w14:textId="50625FCB" w:rsidR="006C737F" w:rsidRPr="006C737F" w:rsidRDefault="006C737F" w:rsidP="006C737F">
            <w:pPr>
              <w:spacing w:line="240" w:lineRule="auto"/>
              <w:ind w:firstLine="0"/>
              <w:rPr>
                <w:i/>
                <w:iCs/>
              </w:rPr>
            </w:pPr>
            <w:r w:rsidRPr="006C737F">
              <w:rPr>
                <w:i/>
                <w:iCs/>
              </w:rPr>
              <w:t>Vertinama, kiek siūlomas ekspertas yra tinkamai atlikęs įvykdytų tyrimų (projektų)</w:t>
            </w:r>
            <w:r w:rsidR="00940E52">
              <w:rPr>
                <w:i/>
                <w:iCs/>
              </w:rPr>
              <w:t>, per pastaruosius penkis metus</w:t>
            </w:r>
            <w:r w:rsidRPr="006C737F">
              <w:rPr>
                <w:i/>
                <w:iCs/>
              </w:rPr>
              <w:t>, kurių metu buvo atliekama sociologinė / viešosios nuomonės apklausa bei rengiama ataskaita, ir (arba) buvo nustatomi rodikliai ir (arba) sudaromi indeksai.</w:t>
            </w:r>
          </w:p>
        </w:tc>
        <w:tc>
          <w:tcPr>
            <w:tcW w:w="2127" w:type="dxa"/>
          </w:tcPr>
          <w:p w14:paraId="0E49648D" w14:textId="77777777" w:rsidR="006C737F" w:rsidRPr="006C737F" w:rsidRDefault="006C737F" w:rsidP="006C737F">
            <w:pPr>
              <w:spacing w:line="276" w:lineRule="auto"/>
              <w:ind w:firstLine="0"/>
              <w:jc w:val="left"/>
              <w:rPr>
                <w:i/>
                <w:iCs/>
              </w:rPr>
            </w:pPr>
            <w:r w:rsidRPr="006C737F">
              <w:rPr>
                <w:i/>
                <w:iCs/>
              </w:rPr>
              <w:t>Nurodomas tyrimų (projektų) skaičius bei pateikiami pagrindžiantys dokumentai</w:t>
            </w:r>
          </w:p>
        </w:tc>
      </w:tr>
      <w:tr w:rsidR="006C737F" w:rsidRPr="006C737F" w14:paraId="74DFE5FC" w14:textId="77777777" w:rsidTr="0025348D">
        <w:tc>
          <w:tcPr>
            <w:tcW w:w="1384" w:type="dxa"/>
          </w:tcPr>
          <w:p w14:paraId="013FEB77" w14:textId="77777777" w:rsidR="006C737F" w:rsidRPr="006C737F" w:rsidRDefault="006C737F" w:rsidP="006C737F">
            <w:pPr>
              <w:spacing w:line="276" w:lineRule="auto"/>
              <w:ind w:firstLine="0"/>
              <w:rPr>
                <w:bCs/>
                <w:iCs/>
              </w:rPr>
            </w:pPr>
            <w:r w:rsidRPr="006C737F">
              <w:rPr>
                <w:bCs/>
                <w:iCs/>
              </w:rPr>
              <w:t>E</w:t>
            </w:r>
            <w:r w:rsidRPr="006C737F">
              <w:rPr>
                <w:bCs/>
                <w:iCs/>
                <w:vertAlign w:val="subscript"/>
              </w:rPr>
              <w:t>2</w:t>
            </w:r>
          </w:p>
        </w:tc>
        <w:tc>
          <w:tcPr>
            <w:tcW w:w="6095" w:type="dxa"/>
          </w:tcPr>
          <w:p w14:paraId="0C38F652" w14:textId="77777777" w:rsidR="006C737F" w:rsidRPr="006C737F" w:rsidRDefault="006C737F" w:rsidP="006C737F">
            <w:pPr>
              <w:widowControl w:val="0"/>
              <w:autoSpaceDE w:val="0"/>
              <w:autoSpaceDN w:val="0"/>
              <w:adjustRightInd w:val="0"/>
              <w:spacing w:line="240" w:lineRule="auto"/>
              <w:ind w:firstLine="0"/>
            </w:pPr>
            <w:r w:rsidRPr="006C737F">
              <w:rPr>
                <w:b/>
                <w:bCs/>
                <w:i/>
                <w:iCs/>
              </w:rPr>
              <w:t>Antras parametras: E</w:t>
            </w:r>
            <w:r w:rsidRPr="006C737F">
              <w:rPr>
                <w:b/>
                <w:bCs/>
                <w:i/>
                <w:iCs/>
                <w:vertAlign w:val="subscript"/>
              </w:rPr>
              <w:t xml:space="preserve">2. </w:t>
            </w:r>
          </w:p>
          <w:p w14:paraId="004E6336" w14:textId="77777777" w:rsidR="006C737F" w:rsidRPr="006C737F" w:rsidRDefault="006C737F" w:rsidP="006C737F">
            <w:pPr>
              <w:spacing w:line="240" w:lineRule="auto"/>
              <w:ind w:firstLine="0"/>
              <w:jc w:val="left"/>
              <w:rPr>
                <w:b/>
                <w:bCs/>
                <w:lang w:eastAsia="fi-FI"/>
              </w:rPr>
            </w:pPr>
            <w:r w:rsidRPr="006C737F">
              <w:rPr>
                <w:b/>
                <w:bCs/>
                <w:lang w:eastAsia="fi-FI"/>
              </w:rPr>
              <w:t>Tyrimą atliekančio eksperto</w:t>
            </w:r>
            <w:r w:rsidRPr="006C737F">
              <w:rPr>
                <w:b/>
                <w:bCs/>
              </w:rPr>
              <w:t xml:space="preserve"> Nr. 2 darbo patirtis</w:t>
            </w:r>
            <w:r w:rsidRPr="006C737F">
              <w:rPr>
                <w:b/>
                <w:bCs/>
                <w:lang w:eastAsia="fi-FI"/>
              </w:rPr>
              <w:t xml:space="preserve">. </w:t>
            </w:r>
          </w:p>
          <w:p w14:paraId="5A40CF2B" w14:textId="769F2A65" w:rsidR="006C737F" w:rsidRPr="006C737F" w:rsidRDefault="006C737F" w:rsidP="006C737F">
            <w:pPr>
              <w:widowControl w:val="0"/>
              <w:autoSpaceDE w:val="0"/>
              <w:autoSpaceDN w:val="0"/>
              <w:adjustRightInd w:val="0"/>
              <w:spacing w:line="240" w:lineRule="auto"/>
              <w:ind w:firstLine="0"/>
              <w:rPr>
                <w:i/>
                <w:iCs/>
              </w:rPr>
            </w:pPr>
            <w:r w:rsidRPr="006C737F">
              <w:rPr>
                <w:i/>
                <w:iCs/>
              </w:rPr>
              <w:t>Vertinama, kiek siūlomas ekspertas yra tinkamai atlikęs įvykdytų tyrimų (projektų)</w:t>
            </w:r>
            <w:r w:rsidR="00940E52">
              <w:rPr>
                <w:i/>
                <w:iCs/>
              </w:rPr>
              <w:t>, per pastaruosius penkis metus</w:t>
            </w:r>
            <w:r w:rsidRPr="006C737F">
              <w:rPr>
                <w:i/>
                <w:iCs/>
              </w:rPr>
              <w:t>, kurių metu buvo atliekama sociologinė / viešosios nuomonės apklausa bei rengiama ataskaita.</w:t>
            </w:r>
          </w:p>
        </w:tc>
        <w:tc>
          <w:tcPr>
            <w:tcW w:w="2127" w:type="dxa"/>
          </w:tcPr>
          <w:p w14:paraId="03587DD4" w14:textId="77777777" w:rsidR="006C737F" w:rsidRPr="006C737F" w:rsidRDefault="006C737F" w:rsidP="006C737F">
            <w:pPr>
              <w:spacing w:line="276" w:lineRule="auto"/>
              <w:ind w:firstLine="0"/>
              <w:rPr>
                <w:i/>
                <w:iCs/>
              </w:rPr>
            </w:pPr>
            <w:r w:rsidRPr="006C737F">
              <w:rPr>
                <w:i/>
                <w:iCs/>
              </w:rPr>
              <w:t>Nurodomas tyrimų (projektų) skaičius bei pateikiami pagrindžiantys dokumentai</w:t>
            </w:r>
          </w:p>
        </w:tc>
      </w:tr>
      <w:tr w:rsidR="006C737F" w:rsidRPr="006C737F" w14:paraId="3A724D30" w14:textId="77777777" w:rsidTr="0025348D">
        <w:trPr>
          <w:trHeight w:val="913"/>
        </w:trPr>
        <w:tc>
          <w:tcPr>
            <w:tcW w:w="1384" w:type="dxa"/>
          </w:tcPr>
          <w:p w14:paraId="4C86E8AF" w14:textId="77777777" w:rsidR="006C737F" w:rsidRPr="006C737F" w:rsidRDefault="006C737F" w:rsidP="006C737F">
            <w:pPr>
              <w:spacing w:line="276" w:lineRule="auto"/>
              <w:ind w:firstLine="0"/>
              <w:rPr>
                <w:bCs/>
                <w:iCs/>
              </w:rPr>
            </w:pPr>
            <w:r w:rsidRPr="006C737F">
              <w:rPr>
                <w:bCs/>
                <w:iCs/>
              </w:rPr>
              <w:t>R</w:t>
            </w:r>
          </w:p>
        </w:tc>
        <w:tc>
          <w:tcPr>
            <w:tcW w:w="6095" w:type="dxa"/>
          </w:tcPr>
          <w:p w14:paraId="6E997064" w14:textId="77777777" w:rsidR="006C737F" w:rsidRPr="006C737F" w:rsidRDefault="006C737F" w:rsidP="006C737F">
            <w:pPr>
              <w:spacing w:line="240" w:lineRule="auto"/>
              <w:ind w:firstLine="0"/>
              <w:rPr>
                <w:b/>
                <w:bCs/>
                <w:i/>
                <w:iCs/>
                <w:vertAlign w:val="subscript"/>
              </w:rPr>
            </w:pPr>
            <w:r w:rsidRPr="006C737F">
              <w:rPr>
                <w:b/>
                <w:bCs/>
                <w:i/>
                <w:iCs/>
              </w:rPr>
              <w:t>Pirmas parametras: R</w:t>
            </w:r>
            <w:r w:rsidRPr="006C737F">
              <w:rPr>
                <w:b/>
                <w:bCs/>
                <w:i/>
                <w:iCs/>
                <w:vertAlign w:val="subscript"/>
              </w:rPr>
              <w:t xml:space="preserve">. </w:t>
            </w:r>
          </w:p>
          <w:p w14:paraId="0F799EF9" w14:textId="5F8678C2" w:rsidR="006C737F" w:rsidRPr="006C737F" w:rsidRDefault="006C737F" w:rsidP="006C737F">
            <w:pPr>
              <w:widowControl w:val="0"/>
              <w:autoSpaceDE w:val="0"/>
              <w:autoSpaceDN w:val="0"/>
              <w:adjustRightInd w:val="0"/>
              <w:spacing w:after="120" w:line="216" w:lineRule="auto"/>
              <w:ind w:firstLine="0"/>
              <w:rPr>
                <w:bCs/>
                <w:iCs/>
                <w:lang w:eastAsia="fi-FI"/>
              </w:rPr>
            </w:pPr>
            <w:r w:rsidRPr="006C737F">
              <w:rPr>
                <w:bCs/>
                <w:i/>
                <w:iCs/>
                <w:lang w:eastAsia="fi-FI"/>
              </w:rPr>
              <w:t>Vertinama, kokį respondentų skaičių pasiūlys paslaugos Tiekėjas.</w:t>
            </w:r>
            <w:r w:rsidRPr="006C737F">
              <w:rPr>
                <w:bCs/>
                <w:iCs/>
                <w:lang w:eastAsia="fi-FI"/>
              </w:rPr>
              <w:t xml:space="preserve"> </w:t>
            </w:r>
            <w:r w:rsidR="00A248F5">
              <w:rPr>
                <w:bCs/>
                <w:iCs/>
                <w:lang w:eastAsia="fi-FI"/>
              </w:rPr>
              <w:t>S</w:t>
            </w:r>
            <w:r w:rsidRPr="006C737F">
              <w:rPr>
                <w:bCs/>
                <w:i/>
                <w:lang w:eastAsia="fi-FI"/>
              </w:rPr>
              <w:t xml:space="preserve">iūlomų apklausti respondentų skaičius. Minimalus reikalavimas – </w:t>
            </w:r>
            <w:r w:rsidR="007C3222" w:rsidRPr="00E41061">
              <w:rPr>
                <w:bCs/>
                <w:i/>
                <w:lang w:eastAsia="fi-FI"/>
              </w:rPr>
              <w:t>12</w:t>
            </w:r>
            <w:r w:rsidRPr="00E41061">
              <w:rPr>
                <w:bCs/>
                <w:i/>
                <w:lang w:eastAsia="fi-FI"/>
              </w:rPr>
              <w:t>00 respondentų.</w:t>
            </w:r>
          </w:p>
        </w:tc>
        <w:tc>
          <w:tcPr>
            <w:tcW w:w="2127" w:type="dxa"/>
          </w:tcPr>
          <w:p w14:paraId="47D466A3" w14:textId="77777777" w:rsidR="006C737F" w:rsidRPr="006C737F" w:rsidRDefault="006C737F" w:rsidP="006C737F">
            <w:pPr>
              <w:spacing w:line="276" w:lineRule="auto"/>
              <w:ind w:firstLine="0"/>
              <w:jc w:val="left"/>
              <w:rPr>
                <w:i/>
                <w:iCs/>
              </w:rPr>
            </w:pPr>
            <w:r w:rsidRPr="006C737F">
              <w:rPr>
                <w:i/>
                <w:iCs/>
              </w:rPr>
              <w:t>Nurodomas respondentų skaičius</w:t>
            </w:r>
          </w:p>
        </w:tc>
      </w:tr>
    </w:tbl>
    <w:p w14:paraId="4E07F956" w14:textId="77777777" w:rsidR="006C737F" w:rsidRPr="006C737F" w:rsidRDefault="006C737F" w:rsidP="006C737F">
      <w:pPr>
        <w:tabs>
          <w:tab w:val="left" w:pos="142"/>
        </w:tabs>
        <w:overflowPunct w:val="0"/>
        <w:autoSpaceDE w:val="0"/>
        <w:autoSpaceDN w:val="0"/>
        <w:adjustRightInd w:val="0"/>
        <w:spacing w:line="240" w:lineRule="auto"/>
        <w:jc w:val="left"/>
        <w:textAlignment w:val="baseline"/>
        <w:rPr>
          <w:sz w:val="20"/>
          <w:szCs w:val="20"/>
          <w:lang w:eastAsia="en-US"/>
        </w:rPr>
      </w:pPr>
      <w:r w:rsidRPr="006C737F">
        <w:rPr>
          <w:iCs/>
          <w:color w:val="000000"/>
          <w:sz w:val="20"/>
          <w:szCs w:val="20"/>
          <w:vertAlign w:val="superscript"/>
          <w:lang w:eastAsia="en-US"/>
        </w:rPr>
        <w:t>1</w:t>
      </w:r>
      <w:r w:rsidRPr="006C737F">
        <w:rPr>
          <w:sz w:val="20"/>
          <w:szCs w:val="20"/>
          <w:lang w:eastAsia="en-US"/>
        </w:rPr>
        <w:t xml:space="preserve"> Moksliniais tyrimais yra laikomos publikacijos, darbai ISNN kodą turintys žurnalai, monografijos ir pan., užsienio universitetų publikacijos.</w:t>
      </w:r>
    </w:p>
    <w:p w14:paraId="22F53C59" w14:textId="77777777" w:rsidR="006C737F" w:rsidRPr="006C737F" w:rsidRDefault="006C737F" w:rsidP="006C737F">
      <w:pPr>
        <w:spacing w:line="240" w:lineRule="auto"/>
        <w:ind w:firstLine="720"/>
        <w:rPr>
          <w:lang w:eastAsia="lt-LT"/>
        </w:rPr>
      </w:pPr>
    </w:p>
    <w:p w14:paraId="33ABA0EB" w14:textId="583F81EC" w:rsidR="0084531C" w:rsidRPr="00052DAD" w:rsidRDefault="0084531C" w:rsidP="0084531C">
      <w:pPr>
        <w:spacing w:line="276" w:lineRule="auto"/>
        <w:ind w:firstLine="0"/>
        <w:rPr>
          <w:b/>
          <w:bCs/>
          <w:iCs/>
          <w:sz w:val="28"/>
          <w:szCs w:val="28"/>
        </w:rPr>
      </w:pPr>
      <w:r>
        <w:rPr>
          <w:i/>
        </w:rPr>
        <w:t xml:space="preserve">           </w:t>
      </w:r>
      <w:r w:rsidR="00EB652A" w:rsidRPr="00EB652A">
        <w:rPr>
          <w:b/>
          <w:bCs/>
          <w:iCs/>
          <w:sz w:val="28"/>
          <w:szCs w:val="28"/>
        </w:rPr>
        <w:t>2.</w:t>
      </w:r>
      <w:r>
        <w:rPr>
          <w:i/>
        </w:rPr>
        <w:t xml:space="preserve"> </w:t>
      </w:r>
      <w:r w:rsidRPr="00052DAD">
        <w:rPr>
          <w:b/>
          <w:bCs/>
          <w:iCs/>
          <w:sz w:val="28"/>
          <w:szCs w:val="28"/>
        </w:rPr>
        <w:t>S</w:t>
      </w:r>
      <w:r w:rsidRPr="0084531C">
        <w:rPr>
          <w:b/>
          <w:bCs/>
          <w:iCs/>
          <w:sz w:val="28"/>
          <w:szCs w:val="28"/>
        </w:rPr>
        <w:t>iūlomų paslaugų kainos nurodytos šioje lentelėje:</w:t>
      </w:r>
    </w:p>
    <w:p w14:paraId="13F1CEA3" w14:textId="3B2BE0AE" w:rsidR="00D94B68" w:rsidRPr="0084531C" w:rsidRDefault="00D94B68" w:rsidP="0084531C">
      <w:pPr>
        <w:spacing w:line="276" w:lineRule="auto"/>
        <w:ind w:firstLine="0"/>
        <w:rPr>
          <w:b/>
          <w:bCs/>
          <w:iCs/>
        </w:rPr>
      </w:pPr>
      <w:r>
        <w:rPr>
          <w:b/>
          <w:bCs/>
          <w:iCs/>
        </w:rPr>
        <w:t xml:space="preserve">            2 </w:t>
      </w:r>
      <w:r w:rsidRPr="00D94B68">
        <w:rPr>
          <w:b/>
          <w:bCs/>
          <w:iCs/>
        </w:rPr>
        <w:t>lentelė.</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4848"/>
        <w:gridCol w:w="1109"/>
        <w:gridCol w:w="1135"/>
        <w:gridCol w:w="1725"/>
      </w:tblGrid>
      <w:tr w:rsidR="0084531C" w:rsidRPr="0084531C" w14:paraId="3D8E7401" w14:textId="77777777" w:rsidTr="0025348D">
        <w:tc>
          <w:tcPr>
            <w:tcW w:w="348" w:type="pct"/>
            <w:tcBorders>
              <w:top w:val="single" w:sz="4" w:space="0" w:color="auto"/>
              <w:left w:val="single" w:sz="4" w:space="0" w:color="auto"/>
              <w:bottom w:val="single" w:sz="4" w:space="0" w:color="auto"/>
              <w:right w:val="single" w:sz="4" w:space="0" w:color="auto"/>
            </w:tcBorders>
          </w:tcPr>
          <w:p w14:paraId="5A4934BB" w14:textId="77777777" w:rsidR="0084531C" w:rsidRPr="0084531C" w:rsidRDefault="0084531C" w:rsidP="0084531C">
            <w:pPr>
              <w:spacing w:line="276" w:lineRule="auto"/>
              <w:ind w:firstLine="0"/>
              <w:jc w:val="center"/>
            </w:pPr>
            <w:r w:rsidRPr="0084531C">
              <w:t>Eil.</w:t>
            </w:r>
          </w:p>
          <w:p w14:paraId="4578D036" w14:textId="77777777" w:rsidR="0084531C" w:rsidRPr="0084531C" w:rsidRDefault="0084531C" w:rsidP="0084531C">
            <w:pPr>
              <w:spacing w:line="276" w:lineRule="auto"/>
              <w:ind w:firstLine="0"/>
              <w:jc w:val="center"/>
            </w:pPr>
            <w:r w:rsidRPr="0084531C">
              <w:t>Nr.</w:t>
            </w:r>
          </w:p>
        </w:tc>
        <w:tc>
          <w:tcPr>
            <w:tcW w:w="2558" w:type="pct"/>
            <w:tcBorders>
              <w:top w:val="single" w:sz="4" w:space="0" w:color="auto"/>
              <w:left w:val="single" w:sz="4" w:space="0" w:color="auto"/>
              <w:bottom w:val="single" w:sz="4" w:space="0" w:color="auto"/>
              <w:right w:val="single" w:sz="4" w:space="0" w:color="auto"/>
            </w:tcBorders>
          </w:tcPr>
          <w:p w14:paraId="46D87F22" w14:textId="77777777" w:rsidR="0084531C" w:rsidRPr="0084531C" w:rsidRDefault="0084531C" w:rsidP="0084531C">
            <w:pPr>
              <w:spacing w:line="276" w:lineRule="auto"/>
              <w:ind w:firstLine="0"/>
              <w:jc w:val="center"/>
            </w:pPr>
            <w:r w:rsidRPr="0084531C">
              <w:t>Paslaugų  pavadinimas</w:t>
            </w:r>
          </w:p>
          <w:p w14:paraId="7A921B2E" w14:textId="77777777" w:rsidR="0084531C" w:rsidRPr="0084531C" w:rsidRDefault="0084531C" w:rsidP="0084531C">
            <w:pPr>
              <w:spacing w:line="276" w:lineRule="auto"/>
              <w:ind w:firstLine="0"/>
              <w:jc w:val="center"/>
            </w:pPr>
          </w:p>
        </w:tc>
        <w:tc>
          <w:tcPr>
            <w:tcW w:w="585" w:type="pct"/>
            <w:tcBorders>
              <w:top w:val="single" w:sz="4" w:space="0" w:color="auto"/>
              <w:left w:val="single" w:sz="4" w:space="0" w:color="auto"/>
              <w:bottom w:val="single" w:sz="4" w:space="0" w:color="auto"/>
              <w:right w:val="single" w:sz="4" w:space="0" w:color="auto"/>
            </w:tcBorders>
          </w:tcPr>
          <w:p w14:paraId="5229C020" w14:textId="77777777" w:rsidR="0084531C" w:rsidRPr="0084531C" w:rsidRDefault="0084531C" w:rsidP="0084531C">
            <w:pPr>
              <w:spacing w:line="276" w:lineRule="auto"/>
              <w:ind w:firstLine="0"/>
              <w:jc w:val="center"/>
            </w:pPr>
            <w:r w:rsidRPr="0084531C">
              <w:t>Kiekis</w:t>
            </w:r>
          </w:p>
        </w:tc>
        <w:tc>
          <w:tcPr>
            <w:tcW w:w="599" w:type="pct"/>
            <w:tcBorders>
              <w:top w:val="single" w:sz="4" w:space="0" w:color="auto"/>
              <w:left w:val="single" w:sz="4" w:space="0" w:color="auto"/>
              <w:bottom w:val="single" w:sz="4" w:space="0" w:color="auto"/>
              <w:right w:val="single" w:sz="4" w:space="0" w:color="auto"/>
            </w:tcBorders>
          </w:tcPr>
          <w:p w14:paraId="26BC74C0" w14:textId="77777777" w:rsidR="0084531C" w:rsidRPr="0084531C" w:rsidRDefault="0084531C" w:rsidP="0084531C">
            <w:pPr>
              <w:spacing w:line="276" w:lineRule="auto"/>
              <w:ind w:firstLine="0"/>
              <w:jc w:val="center"/>
            </w:pPr>
            <w:r w:rsidRPr="0084531C">
              <w:t>Mato vnt.</w:t>
            </w:r>
          </w:p>
        </w:tc>
        <w:tc>
          <w:tcPr>
            <w:tcW w:w="910" w:type="pct"/>
            <w:tcBorders>
              <w:top w:val="single" w:sz="4" w:space="0" w:color="auto"/>
              <w:left w:val="single" w:sz="4" w:space="0" w:color="auto"/>
              <w:bottom w:val="single" w:sz="4" w:space="0" w:color="auto"/>
              <w:right w:val="single" w:sz="4" w:space="0" w:color="auto"/>
            </w:tcBorders>
          </w:tcPr>
          <w:p w14:paraId="26D7BD86" w14:textId="77777777" w:rsidR="0084531C" w:rsidRPr="0084531C" w:rsidRDefault="0084531C" w:rsidP="0084531C">
            <w:pPr>
              <w:spacing w:line="276" w:lineRule="auto"/>
              <w:ind w:right="-18" w:firstLine="0"/>
              <w:jc w:val="center"/>
            </w:pPr>
            <w:r w:rsidRPr="0084531C">
              <w:t>Bendra suma Eur be PVM</w:t>
            </w:r>
          </w:p>
        </w:tc>
      </w:tr>
      <w:tr w:rsidR="0084531C" w:rsidRPr="0084531C" w14:paraId="598BFAE4" w14:textId="77777777" w:rsidTr="0025348D">
        <w:tc>
          <w:tcPr>
            <w:tcW w:w="348" w:type="pct"/>
            <w:tcBorders>
              <w:top w:val="single" w:sz="4" w:space="0" w:color="auto"/>
              <w:left w:val="single" w:sz="4" w:space="0" w:color="auto"/>
              <w:bottom w:val="single" w:sz="4" w:space="0" w:color="auto"/>
              <w:right w:val="single" w:sz="4" w:space="0" w:color="auto"/>
            </w:tcBorders>
          </w:tcPr>
          <w:p w14:paraId="1D05184B" w14:textId="77777777" w:rsidR="0084531C" w:rsidRPr="0084531C" w:rsidRDefault="0084531C" w:rsidP="0084531C">
            <w:pPr>
              <w:spacing w:line="276" w:lineRule="auto"/>
              <w:ind w:firstLine="0"/>
            </w:pPr>
            <w:r w:rsidRPr="0084531C">
              <w:t>1.</w:t>
            </w:r>
          </w:p>
        </w:tc>
        <w:tc>
          <w:tcPr>
            <w:tcW w:w="2558" w:type="pct"/>
            <w:tcBorders>
              <w:top w:val="single" w:sz="4" w:space="0" w:color="auto"/>
              <w:left w:val="single" w:sz="4" w:space="0" w:color="auto"/>
              <w:bottom w:val="single" w:sz="4" w:space="0" w:color="auto"/>
              <w:right w:val="single" w:sz="4" w:space="0" w:color="auto"/>
            </w:tcBorders>
          </w:tcPr>
          <w:p w14:paraId="6781A520" w14:textId="77777777" w:rsidR="0084531C" w:rsidRPr="0084531C" w:rsidRDefault="0084531C" w:rsidP="0084531C">
            <w:pPr>
              <w:spacing w:line="276" w:lineRule="auto"/>
              <w:ind w:firstLine="0"/>
              <w:jc w:val="center"/>
            </w:pPr>
            <w:r w:rsidRPr="0084531C">
              <w:t>Pradinių duomenų sutvarkymo paslaugos (Techniškai apdoroti gauti tyrimo rezultatai)</w:t>
            </w:r>
          </w:p>
        </w:tc>
        <w:tc>
          <w:tcPr>
            <w:tcW w:w="585" w:type="pct"/>
            <w:tcBorders>
              <w:top w:val="single" w:sz="4" w:space="0" w:color="auto"/>
              <w:left w:val="single" w:sz="4" w:space="0" w:color="auto"/>
              <w:bottom w:val="single" w:sz="4" w:space="0" w:color="auto"/>
              <w:right w:val="single" w:sz="4" w:space="0" w:color="auto"/>
            </w:tcBorders>
          </w:tcPr>
          <w:p w14:paraId="73A89915" w14:textId="77777777" w:rsidR="0084531C" w:rsidRPr="0084531C" w:rsidRDefault="0084531C" w:rsidP="0084531C">
            <w:pPr>
              <w:spacing w:line="276" w:lineRule="auto"/>
              <w:ind w:firstLine="0"/>
              <w:jc w:val="center"/>
            </w:pPr>
            <w:r w:rsidRPr="0084531C">
              <w:t>1</w:t>
            </w:r>
          </w:p>
        </w:tc>
        <w:tc>
          <w:tcPr>
            <w:tcW w:w="599" w:type="pct"/>
            <w:tcBorders>
              <w:top w:val="single" w:sz="4" w:space="0" w:color="auto"/>
              <w:left w:val="single" w:sz="4" w:space="0" w:color="auto"/>
              <w:bottom w:val="single" w:sz="4" w:space="0" w:color="auto"/>
              <w:right w:val="single" w:sz="4" w:space="0" w:color="auto"/>
            </w:tcBorders>
          </w:tcPr>
          <w:p w14:paraId="2605C061" w14:textId="77777777" w:rsidR="0084531C" w:rsidRPr="0084531C" w:rsidRDefault="0084531C" w:rsidP="0084531C">
            <w:pPr>
              <w:spacing w:line="276" w:lineRule="auto"/>
              <w:ind w:firstLine="0"/>
              <w:jc w:val="center"/>
            </w:pPr>
            <w:proofErr w:type="spellStart"/>
            <w:r w:rsidRPr="0084531C">
              <w:t>Kompl</w:t>
            </w:r>
            <w:proofErr w:type="spellEnd"/>
            <w:r w:rsidRPr="0084531C">
              <w:t>.</w:t>
            </w:r>
          </w:p>
        </w:tc>
        <w:tc>
          <w:tcPr>
            <w:tcW w:w="910" w:type="pct"/>
            <w:tcBorders>
              <w:top w:val="single" w:sz="4" w:space="0" w:color="auto"/>
              <w:left w:val="single" w:sz="4" w:space="0" w:color="auto"/>
              <w:bottom w:val="single" w:sz="4" w:space="0" w:color="auto"/>
              <w:right w:val="single" w:sz="4" w:space="0" w:color="auto"/>
            </w:tcBorders>
          </w:tcPr>
          <w:p w14:paraId="45B2058E" w14:textId="77777777" w:rsidR="0084531C" w:rsidRPr="0084531C" w:rsidRDefault="0084531C" w:rsidP="0084531C">
            <w:pPr>
              <w:spacing w:line="276" w:lineRule="auto"/>
              <w:ind w:firstLine="0"/>
              <w:jc w:val="center"/>
            </w:pPr>
          </w:p>
        </w:tc>
      </w:tr>
      <w:tr w:rsidR="0084531C" w:rsidRPr="0084531C" w14:paraId="42401658" w14:textId="77777777" w:rsidTr="0025348D">
        <w:tc>
          <w:tcPr>
            <w:tcW w:w="348" w:type="pct"/>
            <w:tcBorders>
              <w:top w:val="single" w:sz="4" w:space="0" w:color="auto"/>
              <w:left w:val="single" w:sz="4" w:space="0" w:color="auto"/>
              <w:bottom w:val="single" w:sz="4" w:space="0" w:color="auto"/>
              <w:right w:val="single" w:sz="4" w:space="0" w:color="auto"/>
            </w:tcBorders>
          </w:tcPr>
          <w:p w14:paraId="6A24E2A7" w14:textId="77777777" w:rsidR="0084531C" w:rsidRPr="0084531C" w:rsidRDefault="0084531C" w:rsidP="0084531C">
            <w:pPr>
              <w:spacing w:line="276" w:lineRule="auto"/>
              <w:ind w:firstLine="0"/>
              <w:rPr>
                <w:lang w:val="en-GB"/>
              </w:rPr>
            </w:pPr>
            <w:r w:rsidRPr="0084531C">
              <w:rPr>
                <w:lang w:val="en-GB"/>
              </w:rPr>
              <w:t>2.</w:t>
            </w:r>
          </w:p>
        </w:tc>
        <w:tc>
          <w:tcPr>
            <w:tcW w:w="2558" w:type="pct"/>
            <w:tcBorders>
              <w:top w:val="single" w:sz="4" w:space="0" w:color="auto"/>
              <w:left w:val="single" w:sz="4" w:space="0" w:color="auto"/>
              <w:bottom w:val="single" w:sz="4" w:space="0" w:color="auto"/>
              <w:right w:val="single" w:sz="4" w:space="0" w:color="auto"/>
            </w:tcBorders>
          </w:tcPr>
          <w:p w14:paraId="24181B1A" w14:textId="77777777" w:rsidR="0084531C" w:rsidRPr="0084531C" w:rsidRDefault="0084531C" w:rsidP="0084531C">
            <w:pPr>
              <w:spacing w:line="276" w:lineRule="auto"/>
              <w:ind w:firstLine="0"/>
              <w:jc w:val="center"/>
            </w:pPr>
            <w:r w:rsidRPr="0084531C">
              <w:t>Galutinės ataskaitos parengimo paslaugos</w:t>
            </w:r>
          </w:p>
        </w:tc>
        <w:tc>
          <w:tcPr>
            <w:tcW w:w="585" w:type="pct"/>
            <w:tcBorders>
              <w:top w:val="single" w:sz="4" w:space="0" w:color="auto"/>
              <w:left w:val="single" w:sz="4" w:space="0" w:color="auto"/>
              <w:bottom w:val="single" w:sz="4" w:space="0" w:color="auto"/>
              <w:right w:val="single" w:sz="4" w:space="0" w:color="auto"/>
            </w:tcBorders>
          </w:tcPr>
          <w:p w14:paraId="4BD486A4" w14:textId="77777777" w:rsidR="0084531C" w:rsidRPr="0084531C" w:rsidRDefault="0084531C" w:rsidP="0084531C">
            <w:pPr>
              <w:spacing w:line="276" w:lineRule="auto"/>
              <w:ind w:firstLine="0"/>
              <w:jc w:val="center"/>
            </w:pPr>
            <w:r w:rsidRPr="0084531C">
              <w:t>1</w:t>
            </w:r>
          </w:p>
        </w:tc>
        <w:tc>
          <w:tcPr>
            <w:tcW w:w="599" w:type="pct"/>
            <w:tcBorders>
              <w:top w:val="single" w:sz="4" w:space="0" w:color="auto"/>
              <w:left w:val="single" w:sz="4" w:space="0" w:color="auto"/>
              <w:bottom w:val="single" w:sz="4" w:space="0" w:color="auto"/>
              <w:right w:val="single" w:sz="4" w:space="0" w:color="auto"/>
            </w:tcBorders>
          </w:tcPr>
          <w:p w14:paraId="333E2562" w14:textId="77777777" w:rsidR="0084531C" w:rsidRPr="0084531C" w:rsidRDefault="0084531C" w:rsidP="0084531C">
            <w:pPr>
              <w:spacing w:line="276" w:lineRule="auto"/>
              <w:ind w:firstLine="0"/>
              <w:jc w:val="center"/>
            </w:pPr>
            <w:proofErr w:type="spellStart"/>
            <w:r w:rsidRPr="0084531C">
              <w:t>Kompl</w:t>
            </w:r>
            <w:proofErr w:type="spellEnd"/>
            <w:r w:rsidRPr="0084531C">
              <w:t>.</w:t>
            </w:r>
          </w:p>
        </w:tc>
        <w:tc>
          <w:tcPr>
            <w:tcW w:w="910" w:type="pct"/>
            <w:tcBorders>
              <w:top w:val="single" w:sz="4" w:space="0" w:color="auto"/>
              <w:left w:val="single" w:sz="4" w:space="0" w:color="auto"/>
              <w:bottom w:val="single" w:sz="4" w:space="0" w:color="auto"/>
              <w:right w:val="single" w:sz="4" w:space="0" w:color="auto"/>
            </w:tcBorders>
          </w:tcPr>
          <w:p w14:paraId="722CF857" w14:textId="77777777" w:rsidR="0084531C" w:rsidRPr="0084531C" w:rsidRDefault="0084531C" w:rsidP="0084531C">
            <w:pPr>
              <w:spacing w:line="276" w:lineRule="auto"/>
              <w:ind w:firstLine="0"/>
              <w:jc w:val="center"/>
            </w:pPr>
          </w:p>
        </w:tc>
      </w:tr>
      <w:tr w:rsidR="0084531C" w:rsidRPr="0084531C" w14:paraId="31658167" w14:textId="77777777" w:rsidTr="0025348D">
        <w:tc>
          <w:tcPr>
            <w:tcW w:w="4090" w:type="pct"/>
            <w:gridSpan w:val="4"/>
            <w:tcBorders>
              <w:top w:val="single" w:sz="4" w:space="0" w:color="auto"/>
              <w:left w:val="single" w:sz="4" w:space="0" w:color="auto"/>
              <w:bottom w:val="single" w:sz="4" w:space="0" w:color="auto"/>
              <w:right w:val="single" w:sz="4" w:space="0" w:color="auto"/>
            </w:tcBorders>
          </w:tcPr>
          <w:p w14:paraId="2FA607CF" w14:textId="77777777" w:rsidR="0084531C" w:rsidRPr="0084531C" w:rsidRDefault="0084531C" w:rsidP="0084531C">
            <w:pPr>
              <w:spacing w:line="276" w:lineRule="auto"/>
              <w:ind w:firstLine="0"/>
              <w:jc w:val="right"/>
            </w:pPr>
            <w:r w:rsidRPr="0084531C">
              <w:t xml:space="preserve">Viso be PVM </w:t>
            </w:r>
          </w:p>
        </w:tc>
        <w:tc>
          <w:tcPr>
            <w:tcW w:w="910" w:type="pct"/>
            <w:tcBorders>
              <w:top w:val="single" w:sz="4" w:space="0" w:color="auto"/>
              <w:left w:val="single" w:sz="4" w:space="0" w:color="auto"/>
              <w:bottom w:val="single" w:sz="4" w:space="0" w:color="auto"/>
              <w:right w:val="single" w:sz="4" w:space="0" w:color="auto"/>
            </w:tcBorders>
          </w:tcPr>
          <w:p w14:paraId="0F8661E0" w14:textId="77777777" w:rsidR="0084531C" w:rsidRPr="0084531C" w:rsidRDefault="0084531C" w:rsidP="0084531C">
            <w:pPr>
              <w:spacing w:line="276" w:lineRule="auto"/>
              <w:ind w:firstLine="0"/>
            </w:pPr>
          </w:p>
        </w:tc>
      </w:tr>
      <w:tr w:rsidR="0084531C" w:rsidRPr="0084531C" w14:paraId="457F33A4" w14:textId="77777777" w:rsidTr="0025348D">
        <w:tc>
          <w:tcPr>
            <w:tcW w:w="4090" w:type="pct"/>
            <w:gridSpan w:val="4"/>
            <w:tcBorders>
              <w:top w:val="single" w:sz="4" w:space="0" w:color="auto"/>
              <w:left w:val="single" w:sz="4" w:space="0" w:color="auto"/>
              <w:bottom w:val="single" w:sz="4" w:space="0" w:color="auto"/>
              <w:right w:val="single" w:sz="4" w:space="0" w:color="auto"/>
            </w:tcBorders>
          </w:tcPr>
          <w:p w14:paraId="1E221AA5" w14:textId="77777777" w:rsidR="0084531C" w:rsidRPr="0084531C" w:rsidRDefault="0084531C" w:rsidP="0084531C">
            <w:pPr>
              <w:spacing w:line="276" w:lineRule="auto"/>
              <w:ind w:firstLine="0"/>
              <w:jc w:val="right"/>
            </w:pPr>
            <w:r w:rsidRPr="0084531C">
              <w:t xml:space="preserve">PVM _________ </w:t>
            </w:r>
          </w:p>
        </w:tc>
        <w:tc>
          <w:tcPr>
            <w:tcW w:w="910" w:type="pct"/>
            <w:tcBorders>
              <w:top w:val="single" w:sz="4" w:space="0" w:color="auto"/>
              <w:left w:val="single" w:sz="4" w:space="0" w:color="auto"/>
              <w:bottom w:val="single" w:sz="4" w:space="0" w:color="auto"/>
              <w:right w:val="single" w:sz="4" w:space="0" w:color="auto"/>
            </w:tcBorders>
          </w:tcPr>
          <w:p w14:paraId="1D64F7B2" w14:textId="77777777" w:rsidR="0084531C" w:rsidRPr="0084531C" w:rsidRDefault="0084531C" w:rsidP="0084531C">
            <w:pPr>
              <w:spacing w:line="276" w:lineRule="auto"/>
              <w:ind w:firstLine="0"/>
            </w:pPr>
          </w:p>
        </w:tc>
      </w:tr>
      <w:tr w:rsidR="0084531C" w:rsidRPr="0084531C" w14:paraId="4403559C" w14:textId="77777777" w:rsidTr="0025348D">
        <w:tc>
          <w:tcPr>
            <w:tcW w:w="4090" w:type="pct"/>
            <w:gridSpan w:val="4"/>
            <w:tcBorders>
              <w:top w:val="single" w:sz="4" w:space="0" w:color="auto"/>
              <w:left w:val="single" w:sz="4" w:space="0" w:color="auto"/>
              <w:bottom w:val="single" w:sz="4" w:space="0" w:color="auto"/>
              <w:right w:val="single" w:sz="4" w:space="0" w:color="auto"/>
            </w:tcBorders>
          </w:tcPr>
          <w:p w14:paraId="3BECFB76" w14:textId="099F2836" w:rsidR="0084531C" w:rsidRPr="0084531C" w:rsidRDefault="0084531C" w:rsidP="0084531C">
            <w:pPr>
              <w:spacing w:line="276" w:lineRule="auto"/>
              <w:ind w:firstLine="0"/>
              <w:jc w:val="right"/>
            </w:pPr>
            <w:r w:rsidRPr="00AB1418">
              <w:rPr>
                <w:iCs/>
                <w:color w:val="000000"/>
                <w:lang w:eastAsia="ar-SA"/>
              </w:rPr>
              <w:t xml:space="preserve">Bendra pasiūlymo kaina </w:t>
            </w:r>
            <w:r>
              <w:rPr>
                <w:iCs/>
                <w:color w:val="000000"/>
                <w:lang w:eastAsia="ar-SA"/>
              </w:rPr>
              <w:t xml:space="preserve">(iš viso) </w:t>
            </w:r>
            <w:r>
              <w:rPr>
                <w:b/>
                <w:bCs/>
                <w:iCs/>
                <w:color w:val="000000"/>
                <w:lang w:eastAsia="ar-SA"/>
              </w:rPr>
              <w:t xml:space="preserve">(Pirmasis kriterijus – KAINA), </w:t>
            </w:r>
            <w:r w:rsidRPr="00A228C7">
              <w:rPr>
                <w:iCs/>
                <w:color w:val="000000"/>
                <w:lang w:eastAsia="ar-SA"/>
              </w:rPr>
              <w:t>E</w:t>
            </w:r>
            <w:r>
              <w:rPr>
                <w:iCs/>
                <w:color w:val="000000"/>
                <w:lang w:eastAsia="ar-SA"/>
              </w:rPr>
              <w:t>ur</w:t>
            </w:r>
            <w:r w:rsidRPr="00A228C7">
              <w:rPr>
                <w:iCs/>
                <w:color w:val="000000"/>
                <w:lang w:eastAsia="ar-SA"/>
              </w:rPr>
              <w:t xml:space="preserve"> su PVM</w:t>
            </w:r>
            <w:r w:rsidRPr="0084531C">
              <w:t xml:space="preserve"> </w:t>
            </w:r>
          </w:p>
        </w:tc>
        <w:tc>
          <w:tcPr>
            <w:tcW w:w="910" w:type="pct"/>
            <w:tcBorders>
              <w:top w:val="single" w:sz="4" w:space="0" w:color="auto"/>
              <w:left w:val="single" w:sz="4" w:space="0" w:color="auto"/>
              <w:bottom w:val="single" w:sz="4" w:space="0" w:color="auto"/>
              <w:right w:val="single" w:sz="4" w:space="0" w:color="auto"/>
            </w:tcBorders>
          </w:tcPr>
          <w:p w14:paraId="0D77B264" w14:textId="77777777" w:rsidR="0084531C" w:rsidRPr="0084531C" w:rsidRDefault="0084531C" w:rsidP="0084531C">
            <w:pPr>
              <w:spacing w:line="276" w:lineRule="auto"/>
              <w:ind w:firstLine="0"/>
            </w:pPr>
          </w:p>
        </w:tc>
      </w:tr>
    </w:tbl>
    <w:p w14:paraId="4EF80CC0" w14:textId="77777777" w:rsidR="0084531C" w:rsidRPr="00E41061" w:rsidRDefault="0084531C" w:rsidP="0084531C">
      <w:pPr>
        <w:spacing w:line="240" w:lineRule="auto"/>
        <w:ind w:firstLine="0"/>
        <w:jc w:val="right"/>
      </w:pPr>
    </w:p>
    <w:p w14:paraId="1D0DFBBE" w14:textId="77777777" w:rsidR="0084531C" w:rsidRPr="0084531C" w:rsidRDefault="0084531C" w:rsidP="0084531C">
      <w:pPr>
        <w:spacing w:line="240" w:lineRule="auto"/>
        <w:ind w:firstLine="720"/>
        <w:rPr>
          <w:color w:val="000000"/>
        </w:rPr>
      </w:pPr>
      <w:r w:rsidRPr="0084531C">
        <w:rPr>
          <w:color w:val="000000"/>
        </w:rPr>
        <w:t>Iš viso bendra pasiūlymo kaina Eur be PVM: (</w:t>
      </w:r>
      <w:r w:rsidRPr="0084531C">
        <w:rPr>
          <w:i/>
          <w:color w:val="000000"/>
        </w:rPr>
        <w:t>suma skaičiais ir žodžiais</w:t>
      </w:r>
      <w:r w:rsidRPr="0084531C">
        <w:rPr>
          <w:color w:val="000000"/>
        </w:rPr>
        <w:t>)</w:t>
      </w:r>
    </w:p>
    <w:p w14:paraId="3C7F6145" w14:textId="77777777" w:rsidR="0084531C" w:rsidRPr="0084531C" w:rsidRDefault="0084531C" w:rsidP="0084531C">
      <w:pPr>
        <w:spacing w:line="240" w:lineRule="auto"/>
        <w:ind w:firstLine="720"/>
        <w:rPr>
          <w:color w:val="000000"/>
        </w:rPr>
      </w:pPr>
      <w:r w:rsidRPr="0084531C">
        <w:rPr>
          <w:color w:val="000000"/>
        </w:rPr>
        <w:t>Iš viso PVM Eur: (</w:t>
      </w:r>
      <w:r w:rsidRPr="0084531C">
        <w:rPr>
          <w:i/>
          <w:color w:val="000000"/>
        </w:rPr>
        <w:t>suma skaičiais ir žodžiais</w:t>
      </w:r>
      <w:r w:rsidRPr="0084531C">
        <w:rPr>
          <w:color w:val="000000"/>
        </w:rPr>
        <w:t>)</w:t>
      </w:r>
    </w:p>
    <w:p w14:paraId="7DC36536" w14:textId="77777777" w:rsidR="0084531C" w:rsidRPr="0084531C" w:rsidRDefault="0084531C" w:rsidP="0084531C">
      <w:pPr>
        <w:spacing w:line="240" w:lineRule="auto"/>
        <w:ind w:firstLine="720"/>
        <w:rPr>
          <w:color w:val="000000"/>
        </w:rPr>
      </w:pPr>
      <w:r w:rsidRPr="0084531C">
        <w:rPr>
          <w:color w:val="000000"/>
        </w:rPr>
        <w:t>Iš viso bendra pasiūlymo kaina Eur su PVM: (</w:t>
      </w:r>
      <w:r w:rsidRPr="0084531C">
        <w:rPr>
          <w:i/>
          <w:color w:val="000000"/>
        </w:rPr>
        <w:t>suma skaičiais ir žodžiais</w:t>
      </w:r>
      <w:r w:rsidRPr="0084531C">
        <w:rPr>
          <w:color w:val="000000"/>
        </w:rPr>
        <w:t>)</w:t>
      </w:r>
    </w:p>
    <w:p w14:paraId="4C0EBDF4" w14:textId="77777777" w:rsidR="0084531C" w:rsidRPr="0084531C" w:rsidRDefault="0084531C" w:rsidP="0084531C">
      <w:pPr>
        <w:spacing w:line="240" w:lineRule="auto"/>
        <w:ind w:firstLine="720"/>
        <w:rPr>
          <w:b/>
          <w:i/>
          <w:color w:val="000000"/>
          <w:sz w:val="20"/>
        </w:rPr>
      </w:pPr>
      <w:r w:rsidRPr="0084531C">
        <w:rPr>
          <w:b/>
          <w:i/>
          <w:color w:val="000000"/>
          <w:sz w:val="20"/>
        </w:rPr>
        <w:t>Pastaba:</w:t>
      </w:r>
    </w:p>
    <w:p w14:paraId="6C9A24DC" w14:textId="77777777" w:rsidR="0084531C" w:rsidRPr="0084531C" w:rsidRDefault="0084531C" w:rsidP="0084531C">
      <w:pPr>
        <w:spacing w:line="240" w:lineRule="auto"/>
        <w:ind w:firstLine="720"/>
        <w:rPr>
          <w:color w:val="000000"/>
          <w:sz w:val="20"/>
        </w:rPr>
      </w:pPr>
      <w:r w:rsidRPr="0084531C">
        <w:rPr>
          <w:color w:val="000000"/>
          <w:sz w:val="20"/>
        </w:rPr>
        <w:lastRenderedPageBreak/>
        <w:t>- kainos pasiūlyme nurodomos, paliekant du skaitmenis po kablelio</w:t>
      </w:r>
    </w:p>
    <w:p w14:paraId="70850959" w14:textId="77777777" w:rsidR="0084531C" w:rsidRPr="0084531C" w:rsidRDefault="0084531C" w:rsidP="0084531C">
      <w:pPr>
        <w:spacing w:line="240" w:lineRule="auto"/>
        <w:ind w:firstLine="720"/>
        <w:rPr>
          <w:color w:val="000000"/>
          <w:sz w:val="20"/>
        </w:rPr>
      </w:pPr>
      <w:r w:rsidRPr="0084531C">
        <w:rPr>
          <w:color w:val="000000"/>
          <w:sz w:val="20"/>
        </w:rPr>
        <w:t>- bendra kaina turi atitikti pateiktų jos sudėtinių dalių sumą</w:t>
      </w:r>
    </w:p>
    <w:p w14:paraId="3AC49E3B" w14:textId="77777777" w:rsidR="0084531C" w:rsidRPr="0084531C" w:rsidRDefault="0084531C" w:rsidP="0084531C">
      <w:pPr>
        <w:tabs>
          <w:tab w:val="left" w:pos="1440"/>
        </w:tabs>
        <w:spacing w:line="240" w:lineRule="auto"/>
        <w:ind w:firstLine="720"/>
        <w:rPr>
          <w:color w:val="000000"/>
          <w:sz w:val="20"/>
        </w:rPr>
      </w:pPr>
      <w:r w:rsidRPr="0084531C">
        <w:rPr>
          <w:color w:val="000000"/>
          <w:sz w:val="20"/>
        </w:rPr>
        <w:t>- tais atvejais, kai pagal galiojančius teisės aktus teikėjui nereikia mokėti PVM, jis atitinkamų skilčių nepildo ir nurodo priežastis, dėl kurių PVM nemoka</w:t>
      </w:r>
    </w:p>
    <w:p w14:paraId="23F723DD" w14:textId="77777777" w:rsidR="0084531C" w:rsidRPr="0084531C" w:rsidRDefault="0084531C" w:rsidP="0084531C">
      <w:pPr>
        <w:spacing w:line="240" w:lineRule="auto"/>
        <w:ind w:firstLine="720"/>
        <w:rPr>
          <w:color w:val="000000"/>
          <w:sz w:val="20"/>
        </w:rPr>
      </w:pPr>
    </w:p>
    <w:p w14:paraId="5B279460" w14:textId="77777777" w:rsidR="0084531C" w:rsidRPr="0084531C" w:rsidRDefault="0084531C" w:rsidP="0084531C">
      <w:pPr>
        <w:tabs>
          <w:tab w:val="left" w:pos="720"/>
        </w:tabs>
        <w:spacing w:line="240" w:lineRule="auto"/>
        <w:ind w:firstLine="720"/>
      </w:pPr>
      <w:r w:rsidRPr="0084531C">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1807CFB2" w14:textId="77777777" w:rsidR="000678F4" w:rsidRPr="00BF2FC7" w:rsidRDefault="000678F4" w:rsidP="000678F4">
      <w:pPr>
        <w:tabs>
          <w:tab w:val="left" w:pos="567"/>
          <w:tab w:val="left" w:pos="709"/>
        </w:tabs>
        <w:spacing w:line="240" w:lineRule="auto"/>
        <w:ind w:firstLine="567"/>
        <w:rPr>
          <w:bCs/>
          <w:iCs/>
          <w:lang w:eastAsia="ar-SA"/>
        </w:rPr>
      </w:pPr>
      <w:r w:rsidRPr="00BF2FC7">
        <w:rPr>
          <w:bCs/>
          <w:iCs/>
          <w:lang w:eastAsia="ar-SA"/>
        </w:rPr>
        <w:t>1. Bendra pasiūlymo kaina su PVM turi būti nurodoma dviejų skaičių po kablelio tikslumu.</w:t>
      </w:r>
    </w:p>
    <w:p w14:paraId="7EB7941C" w14:textId="77777777" w:rsidR="000678F4" w:rsidRPr="00BF2FC7" w:rsidRDefault="000678F4" w:rsidP="000678F4">
      <w:pPr>
        <w:tabs>
          <w:tab w:val="left" w:pos="567"/>
          <w:tab w:val="left" w:pos="709"/>
        </w:tabs>
        <w:spacing w:line="240" w:lineRule="auto"/>
        <w:ind w:firstLine="567"/>
        <w:rPr>
          <w:iCs/>
          <w:color w:val="000000"/>
          <w:lang w:eastAsia="ar-SA"/>
        </w:rPr>
      </w:pPr>
      <w:r w:rsidRPr="00BF2FC7">
        <w:rPr>
          <w:iCs/>
          <w:color w:val="000000"/>
          <w:lang w:eastAsia="ar-SA"/>
        </w:rPr>
        <w:t>2. Tiekėjų pasiūlymuose nurodytos kainos bus vertinamos ir lyginamos su visais mokesčiais, įskaitant PVM.</w:t>
      </w:r>
    </w:p>
    <w:p w14:paraId="710808CA" w14:textId="23EA8FDF" w:rsidR="000678F4" w:rsidRPr="00BF2FC7" w:rsidRDefault="000678F4" w:rsidP="00973F54">
      <w:pPr>
        <w:tabs>
          <w:tab w:val="left" w:pos="567"/>
          <w:tab w:val="left" w:pos="709"/>
        </w:tabs>
        <w:spacing w:line="240" w:lineRule="auto"/>
        <w:ind w:firstLine="567"/>
        <w:rPr>
          <w:color w:val="000000"/>
          <w:lang w:eastAsia="ar-SA"/>
        </w:rPr>
      </w:pPr>
      <w:r w:rsidRPr="00BF2FC7">
        <w:rPr>
          <w:iCs/>
          <w:color w:val="000000"/>
          <w:lang w:eastAsia="ar-SA"/>
        </w:rPr>
        <w:t xml:space="preserve">3. </w:t>
      </w:r>
      <w:r w:rsidRPr="00BF2FC7">
        <w:rPr>
          <w:color w:val="000000"/>
          <w:lang w:eastAsia="ar-SA"/>
        </w:rPr>
        <w:t xml:space="preserve">Jeigu už paslaugas tiekėjas neapmokestinamas ar apmokestinamas mažesniu nei 21 % dydžio PVM, tiekėjas privalo nurodyti to priežastį. Priežastis: </w:t>
      </w:r>
      <w:r w:rsidR="00973F54">
        <w:rPr>
          <w:color w:val="000000"/>
          <w:lang w:eastAsia="ar-SA"/>
        </w:rPr>
        <w:t>______________</w:t>
      </w:r>
    </w:p>
    <w:p w14:paraId="41A20D0E" w14:textId="77777777" w:rsidR="0084531C" w:rsidRPr="0084531C" w:rsidRDefault="0084531C" w:rsidP="0084531C">
      <w:pPr>
        <w:spacing w:line="240" w:lineRule="auto"/>
        <w:ind w:firstLine="720"/>
        <w:rPr>
          <w:color w:val="000000"/>
          <w:highlight w:val="yellow"/>
        </w:rPr>
      </w:pPr>
    </w:p>
    <w:p w14:paraId="00DB9D78" w14:textId="7F7E3839" w:rsidR="0084531C" w:rsidRPr="0084531C" w:rsidRDefault="00EB652A" w:rsidP="0084531C">
      <w:pPr>
        <w:spacing w:line="240" w:lineRule="auto"/>
        <w:ind w:firstLine="720"/>
        <w:rPr>
          <w:b/>
          <w:bCs/>
          <w:color w:val="000000"/>
          <w:sz w:val="28"/>
          <w:szCs w:val="28"/>
        </w:rPr>
      </w:pPr>
      <w:r w:rsidRPr="00EB652A">
        <w:rPr>
          <w:b/>
          <w:bCs/>
          <w:color w:val="000000"/>
          <w:sz w:val="28"/>
          <w:szCs w:val="28"/>
        </w:rPr>
        <w:t xml:space="preserve">3. </w:t>
      </w:r>
      <w:r w:rsidR="0084531C" w:rsidRPr="0084531C">
        <w:rPr>
          <w:b/>
          <w:bCs/>
          <w:color w:val="000000"/>
          <w:sz w:val="28"/>
          <w:szCs w:val="28"/>
        </w:rPr>
        <w:t xml:space="preserve">Informacija apie </w:t>
      </w:r>
      <w:proofErr w:type="spellStart"/>
      <w:r w:rsidR="0084531C" w:rsidRPr="0084531C">
        <w:rPr>
          <w:b/>
          <w:bCs/>
          <w:color w:val="000000"/>
          <w:sz w:val="28"/>
          <w:szCs w:val="28"/>
        </w:rPr>
        <w:t>subtiekimą</w:t>
      </w:r>
      <w:proofErr w:type="spellEnd"/>
      <w:r w:rsidR="0084531C" w:rsidRPr="0084531C">
        <w:rPr>
          <w:b/>
          <w:bCs/>
          <w:color w:val="000000"/>
          <w:sz w:val="28"/>
          <w:szCs w:val="28"/>
        </w:rPr>
        <w:t xml:space="preserve"> (pažymėti): </w:t>
      </w:r>
    </w:p>
    <w:p w14:paraId="0434ADBC" w14:textId="77777777" w:rsidR="0084531C" w:rsidRPr="0084531C" w:rsidRDefault="0084531C" w:rsidP="0084531C">
      <w:pPr>
        <w:spacing w:line="240" w:lineRule="auto"/>
        <w:ind w:firstLine="720"/>
        <w:rPr>
          <w:color w:val="000000"/>
        </w:rPr>
      </w:pPr>
      <w:proofErr w:type="spellStart"/>
      <w:r w:rsidRPr="0084531C">
        <w:rPr>
          <w:color w:val="000000"/>
        </w:rPr>
        <w:t>Subtiekimas</w:t>
      </w:r>
      <w:proofErr w:type="spellEnd"/>
      <w:r w:rsidRPr="0084531C">
        <w:rPr>
          <w:color w:val="000000"/>
        </w:rPr>
        <w:t xml:space="preserve">: </w:t>
      </w:r>
    </w:p>
    <w:p w14:paraId="73F9AE0E" w14:textId="77777777" w:rsidR="0084531C" w:rsidRPr="0084531C" w:rsidRDefault="0084531C" w:rsidP="0084531C">
      <w:pPr>
        <w:spacing w:line="240" w:lineRule="auto"/>
        <w:ind w:firstLine="720"/>
        <w:rPr>
          <w:color w:val="000000"/>
        </w:rPr>
      </w:pPr>
      <w:r w:rsidRPr="0084531C">
        <w:rPr>
          <w:color w:val="000000"/>
        </w:rPr>
        <w:t xml:space="preserve"> </w:t>
      </w:r>
    </w:p>
    <w:p w14:paraId="4C975397" w14:textId="6E783BCE" w:rsidR="0084531C" w:rsidRPr="0084531C" w:rsidRDefault="0084531C" w:rsidP="0084531C">
      <w:pPr>
        <w:spacing w:line="240" w:lineRule="auto"/>
        <w:ind w:firstLine="720"/>
        <w:rPr>
          <w:color w:val="000000"/>
        </w:rPr>
      </w:pPr>
      <w:r w:rsidRPr="0084531C">
        <w:rPr>
          <w:color w:val="000000"/>
        </w:rPr>
        <w:fldChar w:fldCharType="begin">
          <w:ffData>
            <w:name w:val="Check2"/>
            <w:enabled/>
            <w:calcOnExit w:val="0"/>
            <w:checkBox>
              <w:sizeAuto/>
              <w:default w:val="0"/>
            </w:checkBox>
          </w:ffData>
        </w:fldChar>
      </w:r>
      <w:r w:rsidRPr="0084531C">
        <w:rPr>
          <w:color w:val="000000"/>
        </w:rPr>
        <w:instrText xml:space="preserve"> FORMCHECKBOX </w:instrText>
      </w:r>
      <w:r w:rsidRPr="0084531C">
        <w:rPr>
          <w:color w:val="000000"/>
        </w:rPr>
      </w:r>
      <w:r w:rsidRPr="0084531C">
        <w:rPr>
          <w:color w:val="000000"/>
        </w:rPr>
        <w:fldChar w:fldCharType="separate"/>
      </w:r>
      <w:r w:rsidRPr="0084531C">
        <w:rPr>
          <w:color w:val="000000"/>
        </w:rPr>
        <w:fldChar w:fldCharType="end"/>
      </w:r>
      <w:r w:rsidRPr="0084531C">
        <w:rPr>
          <w:color w:val="000000"/>
        </w:rPr>
        <w:t xml:space="preserve"> nenumatoma</w:t>
      </w:r>
      <w:r w:rsidR="00052DAD" w:rsidRPr="008F1FB8">
        <w:rPr>
          <w:color w:val="000000"/>
        </w:rPr>
        <w:t xml:space="preserve"> </w:t>
      </w:r>
      <w:r w:rsidRPr="0084531C">
        <w:rPr>
          <w:color w:val="000000"/>
        </w:rPr>
        <w:fldChar w:fldCharType="begin">
          <w:ffData>
            <w:name w:val="Check1"/>
            <w:enabled/>
            <w:calcOnExit w:val="0"/>
            <w:checkBox>
              <w:sizeAuto/>
              <w:default w:val="0"/>
            </w:checkBox>
          </w:ffData>
        </w:fldChar>
      </w:r>
      <w:r w:rsidRPr="0084531C">
        <w:rPr>
          <w:color w:val="000000"/>
        </w:rPr>
        <w:instrText xml:space="preserve"> FORMCHECKBOX </w:instrText>
      </w:r>
      <w:r w:rsidRPr="0084531C">
        <w:rPr>
          <w:color w:val="000000"/>
        </w:rPr>
      </w:r>
      <w:r w:rsidRPr="0084531C">
        <w:rPr>
          <w:color w:val="000000"/>
        </w:rPr>
        <w:fldChar w:fldCharType="separate"/>
      </w:r>
      <w:r w:rsidRPr="0084531C">
        <w:rPr>
          <w:color w:val="000000"/>
        </w:rPr>
        <w:fldChar w:fldCharType="end"/>
      </w:r>
      <w:r w:rsidRPr="0084531C">
        <w:rPr>
          <w:color w:val="000000"/>
        </w:rPr>
        <w:t xml:space="preserve"> numatoma </w:t>
      </w:r>
    </w:p>
    <w:p w14:paraId="646EB639" w14:textId="7EF1E90E" w:rsidR="0084531C" w:rsidRPr="0084531C" w:rsidRDefault="00EB652A" w:rsidP="0084531C">
      <w:pPr>
        <w:spacing w:line="240" w:lineRule="auto"/>
        <w:ind w:firstLine="720"/>
        <w:rPr>
          <w:b/>
          <w:bCs/>
          <w:color w:val="000000"/>
        </w:rPr>
      </w:pPr>
      <w:r w:rsidRPr="00EB652A">
        <w:rPr>
          <w:b/>
          <w:bCs/>
          <w:color w:val="000000"/>
        </w:rPr>
        <w:t xml:space="preserve">3 lentelė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629"/>
        <w:gridCol w:w="2126"/>
        <w:gridCol w:w="3260"/>
      </w:tblGrid>
      <w:tr w:rsidR="0084531C" w:rsidRPr="0084531C" w14:paraId="2CF6122A" w14:textId="77777777" w:rsidTr="0025348D">
        <w:tc>
          <w:tcPr>
            <w:tcW w:w="624" w:type="dxa"/>
          </w:tcPr>
          <w:p w14:paraId="065197E8" w14:textId="77777777" w:rsidR="0084531C" w:rsidRPr="0084531C" w:rsidRDefault="0084531C" w:rsidP="0025348D">
            <w:pPr>
              <w:spacing w:line="240" w:lineRule="auto"/>
              <w:ind w:firstLine="0"/>
              <w:jc w:val="center"/>
              <w:rPr>
                <w:color w:val="000000"/>
              </w:rPr>
            </w:pPr>
            <w:r w:rsidRPr="0084531C">
              <w:rPr>
                <w:color w:val="000000"/>
              </w:rPr>
              <w:t>Eil. Nr.</w:t>
            </w:r>
          </w:p>
        </w:tc>
        <w:tc>
          <w:tcPr>
            <w:tcW w:w="3629" w:type="dxa"/>
          </w:tcPr>
          <w:p w14:paraId="033D41AD" w14:textId="77777777" w:rsidR="0084531C" w:rsidRPr="0084531C" w:rsidRDefault="0084531C" w:rsidP="0025348D">
            <w:pPr>
              <w:spacing w:line="240" w:lineRule="auto"/>
              <w:ind w:firstLine="0"/>
              <w:jc w:val="center"/>
              <w:rPr>
                <w:color w:val="000000"/>
              </w:rPr>
            </w:pPr>
            <w:r w:rsidRPr="0084531C">
              <w:rPr>
                <w:color w:val="000000"/>
              </w:rPr>
              <w:t>Paslaugų pavadinimas</w:t>
            </w:r>
          </w:p>
        </w:tc>
        <w:tc>
          <w:tcPr>
            <w:tcW w:w="2126" w:type="dxa"/>
          </w:tcPr>
          <w:p w14:paraId="600D4BA2" w14:textId="77777777" w:rsidR="0084531C" w:rsidRPr="0084531C" w:rsidRDefault="0084531C" w:rsidP="0025348D">
            <w:pPr>
              <w:spacing w:line="240" w:lineRule="auto"/>
              <w:ind w:firstLine="0"/>
              <w:jc w:val="center"/>
              <w:rPr>
                <w:color w:val="000000"/>
              </w:rPr>
            </w:pPr>
            <w:r w:rsidRPr="0084531C">
              <w:rPr>
                <w:color w:val="000000"/>
              </w:rPr>
              <w:t>Vertinė išraiška, Eur</w:t>
            </w:r>
          </w:p>
        </w:tc>
        <w:tc>
          <w:tcPr>
            <w:tcW w:w="3260" w:type="dxa"/>
          </w:tcPr>
          <w:p w14:paraId="791B721F" w14:textId="77777777" w:rsidR="0084531C" w:rsidRPr="0084531C" w:rsidRDefault="0084531C" w:rsidP="0025348D">
            <w:pPr>
              <w:spacing w:line="240" w:lineRule="auto"/>
              <w:ind w:firstLine="0"/>
              <w:jc w:val="center"/>
              <w:rPr>
                <w:color w:val="000000"/>
              </w:rPr>
            </w:pPr>
            <w:r w:rsidRPr="0084531C">
              <w:rPr>
                <w:color w:val="000000"/>
              </w:rPr>
              <w:t>Subtiekėjo pavadinimas, įmonės kodas ir adresas</w:t>
            </w:r>
          </w:p>
        </w:tc>
      </w:tr>
      <w:tr w:rsidR="0084531C" w:rsidRPr="0084531C" w14:paraId="7BF4BDF4" w14:textId="77777777" w:rsidTr="0025348D">
        <w:tc>
          <w:tcPr>
            <w:tcW w:w="624" w:type="dxa"/>
          </w:tcPr>
          <w:p w14:paraId="77239552" w14:textId="77777777" w:rsidR="0084531C" w:rsidRPr="0084531C" w:rsidRDefault="0084531C" w:rsidP="0025348D">
            <w:pPr>
              <w:spacing w:line="240" w:lineRule="auto"/>
              <w:ind w:firstLine="0"/>
              <w:rPr>
                <w:color w:val="000000"/>
              </w:rPr>
            </w:pPr>
            <w:r w:rsidRPr="0084531C">
              <w:rPr>
                <w:color w:val="000000"/>
              </w:rPr>
              <w:t>1.</w:t>
            </w:r>
          </w:p>
        </w:tc>
        <w:tc>
          <w:tcPr>
            <w:tcW w:w="3629" w:type="dxa"/>
          </w:tcPr>
          <w:p w14:paraId="2B24503E" w14:textId="77777777" w:rsidR="0084531C" w:rsidRPr="0084531C" w:rsidRDefault="0084531C" w:rsidP="0025348D">
            <w:pPr>
              <w:spacing w:line="240" w:lineRule="auto"/>
              <w:ind w:firstLine="0"/>
              <w:rPr>
                <w:color w:val="000000"/>
              </w:rPr>
            </w:pPr>
          </w:p>
        </w:tc>
        <w:tc>
          <w:tcPr>
            <w:tcW w:w="2126" w:type="dxa"/>
          </w:tcPr>
          <w:p w14:paraId="2B273244" w14:textId="77777777" w:rsidR="0084531C" w:rsidRPr="0084531C" w:rsidRDefault="0084531C" w:rsidP="0025348D">
            <w:pPr>
              <w:spacing w:line="240" w:lineRule="auto"/>
              <w:ind w:firstLine="0"/>
              <w:rPr>
                <w:color w:val="000000"/>
              </w:rPr>
            </w:pPr>
          </w:p>
        </w:tc>
        <w:tc>
          <w:tcPr>
            <w:tcW w:w="3260" w:type="dxa"/>
          </w:tcPr>
          <w:p w14:paraId="19C02915" w14:textId="77777777" w:rsidR="0084531C" w:rsidRPr="0084531C" w:rsidRDefault="0084531C" w:rsidP="0025348D">
            <w:pPr>
              <w:spacing w:line="240" w:lineRule="auto"/>
              <w:ind w:firstLine="0"/>
              <w:rPr>
                <w:color w:val="000000"/>
              </w:rPr>
            </w:pPr>
          </w:p>
        </w:tc>
      </w:tr>
      <w:tr w:rsidR="0084531C" w:rsidRPr="0084531C" w14:paraId="495FAC14" w14:textId="77777777" w:rsidTr="0025348D">
        <w:tc>
          <w:tcPr>
            <w:tcW w:w="624" w:type="dxa"/>
          </w:tcPr>
          <w:p w14:paraId="772823BC" w14:textId="77777777" w:rsidR="0084531C" w:rsidRPr="0084531C" w:rsidRDefault="0084531C" w:rsidP="0025348D">
            <w:pPr>
              <w:spacing w:line="240" w:lineRule="auto"/>
              <w:ind w:firstLine="0"/>
              <w:rPr>
                <w:color w:val="000000"/>
              </w:rPr>
            </w:pPr>
          </w:p>
        </w:tc>
        <w:tc>
          <w:tcPr>
            <w:tcW w:w="3629" w:type="dxa"/>
          </w:tcPr>
          <w:p w14:paraId="59EFEB4A" w14:textId="77777777" w:rsidR="0084531C" w:rsidRPr="0084531C" w:rsidRDefault="0084531C" w:rsidP="0025348D">
            <w:pPr>
              <w:spacing w:line="240" w:lineRule="auto"/>
              <w:ind w:firstLine="0"/>
              <w:rPr>
                <w:color w:val="000000"/>
              </w:rPr>
            </w:pPr>
          </w:p>
        </w:tc>
        <w:tc>
          <w:tcPr>
            <w:tcW w:w="2126" w:type="dxa"/>
          </w:tcPr>
          <w:p w14:paraId="642269CC" w14:textId="77777777" w:rsidR="0084531C" w:rsidRPr="0084531C" w:rsidRDefault="0084531C" w:rsidP="0025348D">
            <w:pPr>
              <w:spacing w:line="240" w:lineRule="auto"/>
              <w:ind w:firstLine="0"/>
              <w:rPr>
                <w:color w:val="000000"/>
              </w:rPr>
            </w:pPr>
          </w:p>
        </w:tc>
        <w:tc>
          <w:tcPr>
            <w:tcW w:w="3260" w:type="dxa"/>
          </w:tcPr>
          <w:p w14:paraId="174190E0" w14:textId="77777777" w:rsidR="0084531C" w:rsidRPr="0084531C" w:rsidRDefault="0084531C" w:rsidP="0025348D">
            <w:pPr>
              <w:spacing w:line="240" w:lineRule="auto"/>
              <w:ind w:firstLine="0"/>
              <w:rPr>
                <w:color w:val="000000"/>
              </w:rPr>
            </w:pPr>
          </w:p>
        </w:tc>
      </w:tr>
      <w:tr w:rsidR="0084531C" w:rsidRPr="0084531C" w14:paraId="1C7049B7" w14:textId="77777777" w:rsidTr="0025348D">
        <w:tc>
          <w:tcPr>
            <w:tcW w:w="624" w:type="dxa"/>
          </w:tcPr>
          <w:p w14:paraId="765958C6" w14:textId="77777777" w:rsidR="0084531C" w:rsidRPr="0084531C" w:rsidRDefault="0084531C" w:rsidP="0025348D">
            <w:pPr>
              <w:spacing w:line="240" w:lineRule="auto"/>
              <w:ind w:firstLine="0"/>
              <w:rPr>
                <w:color w:val="000000"/>
              </w:rPr>
            </w:pPr>
          </w:p>
        </w:tc>
        <w:tc>
          <w:tcPr>
            <w:tcW w:w="3629" w:type="dxa"/>
          </w:tcPr>
          <w:p w14:paraId="5CAF9824" w14:textId="77777777" w:rsidR="0084531C" w:rsidRPr="0084531C" w:rsidRDefault="0084531C" w:rsidP="0025348D">
            <w:pPr>
              <w:spacing w:line="240" w:lineRule="auto"/>
              <w:ind w:firstLine="0"/>
              <w:rPr>
                <w:color w:val="000000"/>
              </w:rPr>
            </w:pPr>
          </w:p>
        </w:tc>
        <w:tc>
          <w:tcPr>
            <w:tcW w:w="2126" w:type="dxa"/>
          </w:tcPr>
          <w:p w14:paraId="576C92CA" w14:textId="77777777" w:rsidR="0084531C" w:rsidRPr="0084531C" w:rsidRDefault="0084531C" w:rsidP="0025348D">
            <w:pPr>
              <w:spacing w:line="240" w:lineRule="auto"/>
              <w:ind w:firstLine="0"/>
              <w:jc w:val="right"/>
              <w:rPr>
                <w:color w:val="000000"/>
              </w:rPr>
            </w:pPr>
            <w:r w:rsidRPr="0084531C">
              <w:rPr>
                <w:color w:val="000000"/>
              </w:rPr>
              <w:t>Iš viso:              Eur</w:t>
            </w:r>
          </w:p>
        </w:tc>
        <w:tc>
          <w:tcPr>
            <w:tcW w:w="3260" w:type="dxa"/>
          </w:tcPr>
          <w:p w14:paraId="7B4836EE" w14:textId="77777777" w:rsidR="0084531C" w:rsidRPr="0084531C" w:rsidRDefault="0084531C" w:rsidP="0025348D">
            <w:pPr>
              <w:spacing w:line="240" w:lineRule="auto"/>
              <w:ind w:firstLine="0"/>
              <w:rPr>
                <w:color w:val="000000"/>
              </w:rPr>
            </w:pPr>
          </w:p>
        </w:tc>
      </w:tr>
    </w:tbl>
    <w:p w14:paraId="1AC8B1B2" w14:textId="77777777" w:rsidR="0084531C" w:rsidRPr="0084531C" w:rsidRDefault="0084531C" w:rsidP="0084531C">
      <w:pPr>
        <w:spacing w:line="240" w:lineRule="auto"/>
        <w:ind w:firstLine="720"/>
        <w:rPr>
          <w:b/>
          <w:iCs/>
          <w:color w:val="000000"/>
          <w:highlight w:val="yellow"/>
        </w:rPr>
      </w:pPr>
    </w:p>
    <w:p w14:paraId="4215AA11" w14:textId="732046D3" w:rsidR="00052DAD" w:rsidRDefault="00A248F5" w:rsidP="00D94B68">
      <w:pPr>
        <w:spacing w:line="240" w:lineRule="auto"/>
        <w:ind w:right="-2" w:firstLine="540"/>
        <w:rPr>
          <w:bCs/>
          <w:color w:val="000000"/>
          <w:lang w:eastAsia="ar-SA"/>
        </w:rPr>
      </w:pPr>
      <w:r>
        <w:rPr>
          <w:b/>
          <w:color w:val="000000"/>
          <w:lang w:eastAsia="ar-SA"/>
        </w:rPr>
        <w:t xml:space="preserve">  </w:t>
      </w:r>
      <w:r w:rsidR="00EB652A">
        <w:rPr>
          <w:b/>
          <w:color w:val="000000"/>
          <w:lang w:eastAsia="ar-SA"/>
        </w:rPr>
        <w:t>4.</w:t>
      </w:r>
      <w:r>
        <w:rPr>
          <w:b/>
          <w:color w:val="000000"/>
          <w:lang w:eastAsia="ar-SA"/>
        </w:rPr>
        <w:t xml:space="preserve"> </w:t>
      </w:r>
      <w:r w:rsidR="00D94B68" w:rsidRPr="00052DAD">
        <w:rPr>
          <w:b/>
          <w:color w:val="000000"/>
          <w:lang w:eastAsia="ar-SA"/>
        </w:rPr>
        <w:t xml:space="preserve">Informacija apie ūkio subjektus, kurių pajėgumais tiekėjas remiasi, kad atitiktų perkančiosios organizacijos keliamus kvalifikacijos reikalavimus </w:t>
      </w:r>
    </w:p>
    <w:p w14:paraId="53C87448" w14:textId="31666318" w:rsidR="00D94B68" w:rsidRDefault="00D94B68" w:rsidP="00D94B68">
      <w:pPr>
        <w:spacing w:line="240" w:lineRule="auto"/>
        <w:ind w:right="-2" w:firstLine="540"/>
        <w:rPr>
          <w:bCs/>
          <w:i/>
          <w:iCs/>
          <w:color w:val="000000"/>
          <w:lang w:eastAsia="ar-SA"/>
        </w:rPr>
      </w:pPr>
      <w:r w:rsidRPr="000678F4">
        <w:rPr>
          <w:bCs/>
          <w:color w:val="000000"/>
          <w:lang w:eastAsia="ar-SA"/>
        </w:rPr>
        <w:t>(</w:t>
      </w:r>
      <w:r w:rsidRPr="000678F4">
        <w:rPr>
          <w:bCs/>
          <w:i/>
          <w:color w:val="000000"/>
          <w:lang w:eastAsia="ar-SA"/>
        </w:rPr>
        <w:t xml:space="preserve">nurodomi ir </w:t>
      </w:r>
      <w:proofErr w:type="spellStart"/>
      <w:r w:rsidRPr="000678F4">
        <w:rPr>
          <w:bCs/>
          <w:i/>
          <w:color w:val="000000"/>
          <w:u w:val="single"/>
          <w:lang w:eastAsia="ar-SA"/>
        </w:rPr>
        <w:t>kvazisubtiekėjai</w:t>
      </w:r>
      <w:proofErr w:type="spellEnd"/>
      <w:r w:rsidRPr="000678F4">
        <w:rPr>
          <w:bCs/>
          <w:i/>
          <w:color w:val="000000"/>
          <w:u w:val="single"/>
          <w:lang w:eastAsia="ar-SA"/>
        </w:rPr>
        <w:t xml:space="preserve"> </w:t>
      </w:r>
      <w:r w:rsidRPr="000678F4">
        <w:rPr>
          <w:rFonts w:eastAsia="Calibri"/>
          <w:bCs/>
          <w:i/>
          <w:iCs/>
          <w:lang w:eastAsia="lt-LT"/>
        </w:rPr>
        <w:t xml:space="preserve">– </w:t>
      </w:r>
      <w:r w:rsidRPr="000678F4">
        <w:rPr>
          <w:bCs/>
          <w:i/>
          <w:color w:val="000000"/>
          <w:u w:val="single"/>
          <w:lang w:eastAsia="ar-SA"/>
        </w:rPr>
        <w:t>fiziniai asmenys</w:t>
      </w:r>
      <w:r w:rsidRPr="000678F4">
        <w:rPr>
          <w:bCs/>
          <w:i/>
          <w:color w:val="000000"/>
          <w:lang w:eastAsia="ar-SA"/>
        </w:rPr>
        <w:t xml:space="preserve">, </w:t>
      </w:r>
      <w:r w:rsidRPr="000678F4">
        <w:rPr>
          <w:bCs/>
          <w:i/>
          <w:iCs/>
          <w:color w:val="000000"/>
          <w:lang w:eastAsia="ar-SA"/>
        </w:rPr>
        <w:t>kuriuos ketinama įdarbinti pirkimo laimėjimo atveju) (</w:t>
      </w:r>
      <w:r w:rsidRPr="000678F4">
        <w:rPr>
          <w:bCs/>
          <w:i/>
          <w:iCs/>
          <w:lang w:eastAsia="ar-SA"/>
        </w:rPr>
        <w:t>pildoma, jei tiekėjas pasiremia kitų ūkio subjektų pajėgumais pagal Viešųjų pirkimų įstatymo 49 straipsnį)</w:t>
      </w:r>
      <w:r w:rsidRPr="000678F4">
        <w:rPr>
          <w:bCs/>
          <w:i/>
          <w:iCs/>
          <w:color w:val="000000"/>
          <w:lang w:eastAsia="ar-SA"/>
        </w:rPr>
        <w:t>:</w:t>
      </w:r>
    </w:p>
    <w:p w14:paraId="3FF46D28" w14:textId="495BAD56" w:rsidR="00052DAD" w:rsidRPr="00307D1A" w:rsidRDefault="00EB652A" w:rsidP="00D94B68">
      <w:pPr>
        <w:spacing w:line="240" w:lineRule="auto"/>
        <w:ind w:right="-2" w:firstLine="540"/>
        <w:rPr>
          <w:b/>
          <w:color w:val="000000"/>
          <w:lang w:eastAsia="ar-SA"/>
        </w:rPr>
      </w:pPr>
      <w:r>
        <w:rPr>
          <w:b/>
          <w:color w:val="000000"/>
          <w:lang w:eastAsia="ar-SA"/>
        </w:rPr>
        <w:t>4</w:t>
      </w:r>
      <w:r w:rsidR="00052DAD" w:rsidRPr="00307D1A">
        <w:rPr>
          <w:b/>
          <w:color w:val="000000"/>
          <w:lang w:eastAsia="ar-SA"/>
        </w:rPr>
        <w:t xml:space="preserve"> lentelė</w:t>
      </w:r>
    </w:p>
    <w:tbl>
      <w:tblPr>
        <w:tblStyle w:val="TableGrid"/>
        <w:tblW w:w="5000" w:type="pct"/>
        <w:tblLook w:val="04A0" w:firstRow="1" w:lastRow="0" w:firstColumn="1" w:lastColumn="0" w:noHBand="0" w:noVBand="1"/>
      </w:tblPr>
      <w:tblGrid>
        <w:gridCol w:w="1389"/>
        <w:gridCol w:w="2062"/>
        <w:gridCol w:w="2378"/>
        <w:gridCol w:w="1521"/>
        <w:gridCol w:w="2278"/>
      </w:tblGrid>
      <w:tr w:rsidR="00D94B68" w:rsidRPr="000678F4" w14:paraId="0FC8683F" w14:textId="77777777" w:rsidTr="0025348D">
        <w:trPr>
          <w:trHeight w:val="20"/>
        </w:trPr>
        <w:tc>
          <w:tcPr>
            <w:tcW w:w="440" w:type="pct"/>
            <w:tcBorders>
              <w:top w:val="single" w:sz="4" w:space="0" w:color="auto"/>
              <w:left w:val="single" w:sz="4" w:space="0" w:color="auto"/>
              <w:bottom w:val="single" w:sz="4" w:space="0" w:color="auto"/>
              <w:right w:val="single" w:sz="4" w:space="0" w:color="auto"/>
            </w:tcBorders>
            <w:vAlign w:val="center"/>
            <w:hideMark/>
          </w:tcPr>
          <w:p w14:paraId="4C21D3AF" w14:textId="77777777" w:rsidR="00D94B68" w:rsidRPr="00052DAD" w:rsidRDefault="00D94B68" w:rsidP="00052DAD">
            <w:pPr>
              <w:pStyle w:val="prastasiniatinklio1"/>
              <w:spacing w:before="0" w:after="0"/>
              <w:rPr>
                <w:lang w:eastAsia="ar-SA"/>
              </w:rPr>
            </w:pPr>
            <w:r w:rsidRPr="00052DAD">
              <w:rPr>
                <w:lang w:eastAsia="ar-SA"/>
              </w:rPr>
              <w:t>Eil. Nr.</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A1A913A" w14:textId="77777777" w:rsidR="00052DAD" w:rsidRDefault="00D94B68" w:rsidP="00052DAD">
            <w:pPr>
              <w:pStyle w:val="prastasiniatinklio1"/>
              <w:spacing w:before="0" w:after="0"/>
            </w:pPr>
            <w:r w:rsidRPr="00052DAD">
              <w:t>Ūkio subjekto</w:t>
            </w:r>
          </w:p>
          <w:p w14:paraId="7D231170" w14:textId="77777777" w:rsidR="00052DAD" w:rsidRDefault="00D94B68" w:rsidP="00052DAD">
            <w:pPr>
              <w:pStyle w:val="prastasiniatinklio1"/>
              <w:spacing w:before="0" w:after="0"/>
            </w:pPr>
            <w:r w:rsidRPr="00052DAD">
              <w:t xml:space="preserve"> pavadinimas,</w:t>
            </w:r>
          </w:p>
          <w:p w14:paraId="31FA1245" w14:textId="77777777" w:rsidR="00052DAD" w:rsidRDefault="00D94B68" w:rsidP="00052DAD">
            <w:pPr>
              <w:pStyle w:val="prastasiniatinklio1"/>
              <w:spacing w:before="0" w:after="0"/>
            </w:pPr>
            <w:r w:rsidRPr="00052DAD">
              <w:t xml:space="preserve"> juridinio asmens </w:t>
            </w:r>
          </w:p>
          <w:p w14:paraId="2AAC7281" w14:textId="77777777" w:rsidR="00052DAD" w:rsidRDefault="00D94B68" w:rsidP="00052DAD">
            <w:pPr>
              <w:pStyle w:val="prastasiniatinklio1"/>
              <w:spacing w:before="0" w:after="0"/>
            </w:pPr>
            <w:r w:rsidRPr="00052DAD">
              <w:t>kodas, adresas/</w:t>
            </w:r>
          </w:p>
          <w:p w14:paraId="18620F6D" w14:textId="77777777" w:rsidR="00052DAD" w:rsidRDefault="00D94B68" w:rsidP="00052DAD">
            <w:pPr>
              <w:pStyle w:val="prastasiniatinklio1"/>
              <w:spacing w:before="0" w:after="0"/>
            </w:pPr>
            <w:r w:rsidRPr="00052DAD">
              <w:t xml:space="preserve"> </w:t>
            </w:r>
            <w:proofErr w:type="spellStart"/>
            <w:r w:rsidRPr="00052DAD">
              <w:t>kvazisubtiekėjo</w:t>
            </w:r>
            <w:proofErr w:type="spellEnd"/>
          </w:p>
          <w:p w14:paraId="722B5E08" w14:textId="34B17F01" w:rsidR="00D94B68" w:rsidRPr="00052DAD" w:rsidRDefault="00D94B68" w:rsidP="00052DAD">
            <w:pPr>
              <w:pStyle w:val="prastasiniatinklio1"/>
              <w:spacing w:before="0" w:after="0"/>
              <w:rPr>
                <w:lang w:eastAsia="ar-SA"/>
              </w:rPr>
            </w:pPr>
            <w:r w:rsidRPr="00052DAD">
              <w:rPr>
                <w:lang w:eastAsia="ar-SA"/>
              </w:rPr>
              <w:t xml:space="preserve"> vardas, pavardė</w:t>
            </w:r>
          </w:p>
        </w:tc>
        <w:tc>
          <w:tcPr>
            <w:tcW w:w="1305" w:type="pct"/>
            <w:tcBorders>
              <w:top w:val="single" w:sz="4" w:space="0" w:color="auto"/>
              <w:left w:val="single" w:sz="4" w:space="0" w:color="auto"/>
              <w:bottom w:val="single" w:sz="4" w:space="0" w:color="auto"/>
              <w:right w:val="single" w:sz="4" w:space="0" w:color="auto"/>
            </w:tcBorders>
            <w:vAlign w:val="center"/>
            <w:hideMark/>
          </w:tcPr>
          <w:p w14:paraId="4136CC13" w14:textId="77777777" w:rsidR="00052DAD" w:rsidRDefault="00D94B68" w:rsidP="00052DAD">
            <w:pPr>
              <w:pStyle w:val="prastasiniatinklio1"/>
              <w:spacing w:before="0" w:after="0"/>
              <w:rPr>
                <w:lang w:eastAsia="ar-SA"/>
              </w:rPr>
            </w:pPr>
            <w:r w:rsidRPr="00052DAD">
              <w:rPr>
                <w:lang w:eastAsia="ar-SA"/>
              </w:rPr>
              <w:t xml:space="preserve">Ūkio subjektas </w:t>
            </w:r>
          </w:p>
          <w:p w14:paraId="20FF3FCB" w14:textId="77777777" w:rsidR="00052DAD" w:rsidRDefault="00D94B68" w:rsidP="00052DAD">
            <w:pPr>
              <w:pStyle w:val="prastasiniatinklio1"/>
              <w:spacing w:before="0" w:after="0"/>
              <w:rPr>
                <w:lang w:eastAsia="ar-SA"/>
              </w:rPr>
            </w:pPr>
            <w:r w:rsidRPr="00052DAD">
              <w:rPr>
                <w:lang w:eastAsia="ar-SA"/>
              </w:rPr>
              <w:t xml:space="preserve">/ </w:t>
            </w:r>
            <w:proofErr w:type="spellStart"/>
            <w:r w:rsidRPr="00052DAD">
              <w:rPr>
                <w:i/>
                <w:lang w:eastAsia="ar-SA"/>
              </w:rPr>
              <w:t>kvazisubtiekėjas</w:t>
            </w:r>
            <w:proofErr w:type="spellEnd"/>
            <w:r w:rsidRPr="00052DAD">
              <w:rPr>
                <w:lang w:eastAsia="ar-SA"/>
              </w:rPr>
              <w:t xml:space="preserve"> </w:t>
            </w:r>
          </w:p>
          <w:p w14:paraId="3CA3C69A" w14:textId="77777777" w:rsidR="00052DAD" w:rsidRDefault="00D94B68" w:rsidP="00052DAD">
            <w:pPr>
              <w:pStyle w:val="prastasiniatinklio1"/>
              <w:spacing w:before="0" w:after="0"/>
              <w:rPr>
                <w:lang w:eastAsia="ar-SA"/>
              </w:rPr>
            </w:pPr>
            <w:r w:rsidRPr="00052DAD">
              <w:rPr>
                <w:lang w:eastAsia="ar-SA"/>
              </w:rPr>
              <w:t xml:space="preserve">pasitelkiamas,  </w:t>
            </w:r>
          </w:p>
          <w:p w14:paraId="0B7E0774" w14:textId="77777777" w:rsidR="00052DAD" w:rsidRDefault="00D94B68" w:rsidP="00052DAD">
            <w:pPr>
              <w:pStyle w:val="prastasiniatinklio1"/>
              <w:spacing w:before="0" w:after="0"/>
              <w:rPr>
                <w:lang w:eastAsia="ar-SA"/>
              </w:rPr>
            </w:pPr>
            <w:r w:rsidRPr="00052DAD">
              <w:rPr>
                <w:lang w:eastAsia="ar-SA"/>
              </w:rPr>
              <w:t xml:space="preserve">siekiant atitikti </w:t>
            </w:r>
          </w:p>
          <w:p w14:paraId="04C33B37" w14:textId="7206D749" w:rsidR="00D94B68" w:rsidRPr="00052DAD" w:rsidRDefault="00D94B68" w:rsidP="00052DAD">
            <w:pPr>
              <w:pStyle w:val="prastasiniatinklio1"/>
              <w:spacing w:before="0" w:after="0"/>
              <w:rPr>
                <w:lang w:eastAsia="ar-SA"/>
              </w:rPr>
            </w:pPr>
            <w:r w:rsidRPr="00052DAD">
              <w:rPr>
                <w:lang w:eastAsia="ar-SA"/>
              </w:rPr>
              <w:t>kvalifikacijos reikalavimą</w:t>
            </w:r>
          </w:p>
          <w:p w14:paraId="38D2821A" w14:textId="77777777" w:rsidR="00052DAD" w:rsidRDefault="00D94B68" w:rsidP="00052DAD">
            <w:pPr>
              <w:pStyle w:val="prastasiniatinklio1"/>
              <w:spacing w:before="0" w:after="0"/>
              <w:rPr>
                <w:i/>
                <w:lang w:eastAsia="ar-SA"/>
              </w:rPr>
            </w:pPr>
            <w:r w:rsidRPr="00052DAD">
              <w:rPr>
                <w:i/>
                <w:lang w:eastAsia="ar-SA"/>
              </w:rPr>
              <w:t xml:space="preserve">(tiekėjas nurodo </w:t>
            </w:r>
          </w:p>
          <w:p w14:paraId="50C36C72" w14:textId="1F17F2DA" w:rsidR="00D94B68" w:rsidRPr="00052DAD" w:rsidRDefault="00D94B68" w:rsidP="00052DAD">
            <w:pPr>
              <w:pStyle w:val="prastasiniatinklio1"/>
              <w:spacing w:before="0" w:after="0"/>
              <w:rPr>
                <w:i/>
                <w:lang w:eastAsia="ar-SA"/>
              </w:rPr>
            </w:pPr>
            <w:r w:rsidRPr="00052DAD">
              <w:rPr>
                <w:i/>
                <w:lang w:eastAsia="ar-SA"/>
              </w:rPr>
              <w:t>kvalifikacijos reikalavimą pagal specialiųjų pirkimo sąlygų  papunktį)</w:t>
            </w:r>
          </w:p>
        </w:tc>
        <w:tc>
          <w:tcPr>
            <w:tcW w:w="860" w:type="pct"/>
            <w:tcBorders>
              <w:top w:val="single" w:sz="4" w:space="0" w:color="auto"/>
              <w:left w:val="single" w:sz="4" w:space="0" w:color="auto"/>
              <w:bottom w:val="single" w:sz="4" w:space="0" w:color="auto"/>
              <w:right w:val="single" w:sz="4" w:space="0" w:color="auto"/>
            </w:tcBorders>
            <w:vAlign w:val="center"/>
            <w:hideMark/>
          </w:tcPr>
          <w:p w14:paraId="050D07B2" w14:textId="77777777" w:rsidR="00052DAD" w:rsidRDefault="00D94B68" w:rsidP="00052DAD">
            <w:pPr>
              <w:pStyle w:val="prastasiniatinklio1"/>
              <w:spacing w:before="0" w:after="0"/>
              <w:rPr>
                <w:lang w:eastAsia="ar-SA"/>
              </w:rPr>
            </w:pPr>
            <w:r w:rsidRPr="00052DAD">
              <w:rPr>
                <w:lang w:eastAsia="ar-SA"/>
              </w:rPr>
              <w:t xml:space="preserve">Pirkimo </w:t>
            </w:r>
          </w:p>
          <w:p w14:paraId="208F6409" w14:textId="77777777" w:rsidR="00052DAD" w:rsidRDefault="00D94B68" w:rsidP="00052DAD">
            <w:pPr>
              <w:pStyle w:val="prastasiniatinklio1"/>
              <w:spacing w:before="0" w:after="0"/>
              <w:rPr>
                <w:lang w:eastAsia="ar-SA"/>
              </w:rPr>
            </w:pPr>
            <w:r w:rsidRPr="00052DAD">
              <w:rPr>
                <w:lang w:eastAsia="ar-SA"/>
              </w:rPr>
              <w:t xml:space="preserve">sutarties dalis pasiūlymo </w:t>
            </w:r>
          </w:p>
          <w:p w14:paraId="1004DF16" w14:textId="77777777" w:rsidR="00052DAD" w:rsidRDefault="00D94B68" w:rsidP="00052DAD">
            <w:pPr>
              <w:pStyle w:val="prastasiniatinklio1"/>
              <w:spacing w:before="0" w:after="0"/>
              <w:rPr>
                <w:lang w:eastAsia="ar-SA"/>
              </w:rPr>
            </w:pPr>
            <w:r w:rsidRPr="00052DAD">
              <w:rPr>
                <w:lang w:eastAsia="ar-SA"/>
              </w:rPr>
              <w:t xml:space="preserve">kainoje, kuriai ketinama </w:t>
            </w:r>
          </w:p>
          <w:p w14:paraId="5D91E383" w14:textId="77777777" w:rsidR="00052DAD" w:rsidRDefault="00D94B68" w:rsidP="00052DAD">
            <w:pPr>
              <w:pStyle w:val="prastasiniatinklio1"/>
              <w:spacing w:before="0" w:after="0"/>
              <w:rPr>
                <w:lang w:eastAsia="ar-SA"/>
              </w:rPr>
            </w:pPr>
            <w:r w:rsidRPr="00052DAD">
              <w:rPr>
                <w:lang w:eastAsia="ar-SA"/>
              </w:rPr>
              <w:t xml:space="preserve">pasitelkti ūkio subjektą, </w:t>
            </w:r>
          </w:p>
          <w:p w14:paraId="7424257B" w14:textId="25EF04A5" w:rsidR="00D94B68" w:rsidRPr="00052DAD" w:rsidRDefault="00D94B68" w:rsidP="00052DAD">
            <w:pPr>
              <w:pStyle w:val="prastasiniatinklio1"/>
              <w:spacing w:before="0" w:after="0"/>
              <w:rPr>
                <w:lang w:eastAsia="ar-SA"/>
              </w:rPr>
            </w:pPr>
            <w:r w:rsidRPr="00052DAD">
              <w:rPr>
                <w:lang w:eastAsia="ar-SA"/>
              </w:rPr>
              <w:t>procentai</w:t>
            </w:r>
          </w:p>
        </w:tc>
        <w:tc>
          <w:tcPr>
            <w:tcW w:w="1253" w:type="pct"/>
            <w:tcBorders>
              <w:top w:val="single" w:sz="4" w:space="0" w:color="auto"/>
              <w:left w:val="single" w:sz="4" w:space="0" w:color="auto"/>
              <w:bottom w:val="single" w:sz="4" w:space="0" w:color="auto"/>
              <w:right w:val="single" w:sz="4" w:space="0" w:color="auto"/>
            </w:tcBorders>
            <w:vAlign w:val="center"/>
          </w:tcPr>
          <w:p w14:paraId="56531DD3" w14:textId="77777777" w:rsidR="00052DAD" w:rsidRDefault="00D94B68" w:rsidP="00052DAD">
            <w:pPr>
              <w:pStyle w:val="prastasiniatinklio1"/>
              <w:spacing w:before="0" w:after="0"/>
              <w:rPr>
                <w:lang w:eastAsia="ar-SA"/>
              </w:rPr>
            </w:pPr>
            <w:r w:rsidRPr="00052DAD">
              <w:rPr>
                <w:lang w:eastAsia="ar-SA"/>
              </w:rPr>
              <w:t xml:space="preserve">Pateikiamas įrodymas dėl ketinamo pasitelkti ūkio subjekto išteklių </w:t>
            </w:r>
          </w:p>
          <w:p w14:paraId="5A96F262" w14:textId="2D150005" w:rsidR="00052DAD" w:rsidRDefault="00052DAD" w:rsidP="00052DAD">
            <w:pPr>
              <w:pStyle w:val="prastasiniatinklio1"/>
              <w:spacing w:before="0" w:after="0"/>
              <w:rPr>
                <w:lang w:eastAsia="ar-SA"/>
              </w:rPr>
            </w:pPr>
            <w:r w:rsidRPr="00052DAD">
              <w:rPr>
                <w:lang w:eastAsia="ar-SA"/>
              </w:rPr>
              <w:t>P</w:t>
            </w:r>
            <w:r w:rsidR="00D94B68" w:rsidRPr="00052DAD">
              <w:rPr>
                <w:lang w:eastAsia="ar-SA"/>
              </w:rPr>
              <w:t>rieinamumo</w:t>
            </w:r>
          </w:p>
          <w:p w14:paraId="197AA668" w14:textId="4DAC005E" w:rsidR="00D94B68" w:rsidRPr="00052DAD" w:rsidRDefault="00052DAD" w:rsidP="00052DAD">
            <w:pPr>
              <w:pStyle w:val="prastasiniatinklio1"/>
              <w:spacing w:before="0" w:after="0"/>
              <w:rPr>
                <w:lang w:eastAsia="ar-SA"/>
              </w:rPr>
            </w:pPr>
            <w:r>
              <w:rPr>
                <w:lang w:eastAsia="ar-SA"/>
              </w:rPr>
              <w:t xml:space="preserve"> </w:t>
            </w:r>
            <w:r w:rsidR="00D94B68" w:rsidRPr="00052DAD">
              <w:rPr>
                <w:lang w:eastAsia="ar-SA"/>
              </w:rPr>
              <w:t>(</w:t>
            </w:r>
            <w:r w:rsidR="00D94B68" w:rsidRPr="00052DAD">
              <w:rPr>
                <w:i/>
                <w:lang w:eastAsia="ar-SA"/>
              </w:rPr>
              <w:t>nurodomas dokumento pavadinimas</w:t>
            </w:r>
            <w:r w:rsidR="00D94B68" w:rsidRPr="00052DAD">
              <w:rPr>
                <w:lang w:eastAsia="ar-SA"/>
              </w:rPr>
              <w:t>)</w:t>
            </w:r>
            <w:r w:rsidR="00D94B68" w:rsidRPr="00052DAD">
              <w:rPr>
                <w:vertAlign w:val="superscript"/>
                <w:lang w:eastAsia="ar-SA"/>
              </w:rPr>
              <w:t>2</w:t>
            </w:r>
          </w:p>
          <w:p w14:paraId="114E9C21" w14:textId="77777777" w:rsidR="00D94B68" w:rsidRPr="00052DAD" w:rsidRDefault="00D94B68" w:rsidP="00052DAD">
            <w:pPr>
              <w:pStyle w:val="prastasiniatinklio1"/>
              <w:spacing w:before="0" w:after="0"/>
              <w:rPr>
                <w:lang w:eastAsia="ar-SA"/>
              </w:rPr>
            </w:pPr>
          </w:p>
        </w:tc>
      </w:tr>
      <w:tr w:rsidR="00D94B68" w:rsidRPr="00231C68" w14:paraId="480ADBD2" w14:textId="77777777" w:rsidTr="0025348D">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1653EC97" w14:textId="77777777" w:rsidR="00D94B68" w:rsidRPr="00231C68" w:rsidRDefault="00D94B68" w:rsidP="00052DAD">
            <w:pPr>
              <w:pStyle w:val="prastasiniatinklio1"/>
              <w:rPr>
                <w:lang w:eastAsia="ar-SA"/>
              </w:rPr>
            </w:pPr>
            <w:r w:rsidRPr="00231C68">
              <w:rPr>
                <w:lang w:eastAsia="ar-SA"/>
              </w:rPr>
              <w:t>1</w:t>
            </w:r>
          </w:p>
        </w:tc>
        <w:tc>
          <w:tcPr>
            <w:tcW w:w="1141" w:type="pct"/>
            <w:tcBorders>
              <w:top w:val="single" w:sz="4" w:space="0" w:color="auto"/>
              <w:left w:val="single" w:sz="4" w:space="0" w:color="auto"/>
              <w:bottom w:val="single" w:sz="4" w:space="0" w:color="auto"/>
              <w:right w:val="single" w:sz="4" w:space="0" w:color="auto"/>
            </w:tcBorders>
            <w:hideMark/>
          </w:tcPr>
          <w:p w14:paraId="2CA81D12" w14:textId="77777777" w:rsidR="00D94B68" w:rsidRPr="00231C68" w:rsidRDefault="00D94B68" w:rsidP="00052DAD">
            <w:pPr>
              <w:pStyle w:val="prastasiniatinklio1"/>
              <w:rPr>
                <w:lang w:eastAsia="ar-SA"/>
              </w:rPr>
            </w:pPr>
            <w:r w:rsidRPr="00231C68">
              <w:rPr>
                <w:lang w:eastAsia="ar-SA"/>
              </w:rPr>
              <w:t>2</w:t>
            </w:r>
          </w:p>
        </w:tc>
        <w:tc>
          <w:tcPr>
            <w:tcW w:w="1305" w:type="pct"/>
            <w:tcBorders>
              <w:top w:val="single" w:sz="4" w:space="0" w:color="auto"/>
              <w:left w:val="single" w:sz="4" w:space="0" w:color="auto"/>
              <w:bottom w:val="single" w:sz="4" w:space="0" w:color="auto"/>
              <w:right w:val="single" w:sz="4" w:space="0" w:color="auto"/>
            </w:tcBorders>
            <w:hideMark/>
          </w:tcPr>
          <w:p w14:paraId="48700891" w14:textId="77777777" w:rsidR="00D94B68" w:rsidRPr="00231C68" w:rsidRDefault="00D94B68" w:rsidP="00052DAD">
            <w:pPr>
              <w:pStyle w:val="prastasiniatinklio1"/>
              <w:rPr>
                <w:lang w:eastAsia="ar-SA"/>
              </w:rPr>
            </w:pPr>
            <w:r w:rsidRPr="00231C68">
              <w:rPr>
                <w:lang w:eastAsia="ar-SA"/>
              </w:rPr>
              <w:t>3</w:t>
            </w:r>
          </w:p>
        </w:tc>
        <w:tc>
          <w:tcPr>
            <w:tcW w:w="860" w:type="pct"/>
            <w:tcBorders>
              <w:top w:val="single" w:sz="4" w:space="0" w:color="auto"/>
              <w:left w:val="single" w:sz="4" w:space="0" w:color="auto"/>
              <w:bottom w:val="single" w:sz="4" w:space="0" w:color="auto"/>
              <w:right w:val="single" w:sz="4" w:space="0" w:color="auto"/>
            </w:tcBorders>
            <w:hideMark/>
          </w:tcPr>
          <w:p w14:paraId="0D057207" w14:textId="77777777" w:rsidR="00D94B68" w:rsidRPr="00231C68" w:rsidRDefault="00D94B68" w:rsidP="00052DAD">
            <w:pPr>
              <w:pStyle w:val="prastasiniatinklio1"/>
              <w:rPr>
                <w:lang w:eastAsia="ar-SA"/>
              </w:rPr>
            </w:pPr>
            <w:r w:rsidRPr="00231C68">
              <w:rPr>
                <w:lang w:eastAsia="ar-SA"/>
              </w:rPr>
              <w:t>4</w:t>
            </w:r>
          </w:p>
        </w:tc>
        <w:tc>
          <w:tcPr>
            <w:tcW w:w="1253" w:type="pct"/>
            <w:tcBorders>
              <w:top w:val="single" w:sz="4" w:space="0" w:color="auto"/>
              <w:left w:val="single" w:sz="4" w:space="0" w:color="auto"/>
              <w:bottom w:val="single" w:sz="4" w:space="0" w:color="auto"/>
              <w:right w:val="single" w:sz="4" w:space="0" w:color="auto"/>
            </w:tcBorders>
          </w:tcPr>
          <w:p w14:paraId="24F437BC" w14:textId="77777777" w:rsidR="00D94B68" w:rsidRPr="00231C68" w:rsidRDefault="00D94B68" w:rsidP="00052DAD">
            <w:pPr>
              <w:pStyle w:val="prastasiniatinklio1"/>
              <w:rPr>
                <w:lang w:eastAsia="ar-SA"/>
              </w:rPr>
            </w:pPr>
            <w:r w:rsidRPr="00231C68">
              <w:rPr>
                <w:lang w:eastAsia="ar-SA"/>
              </w:rPr>
              <w:t>5</w:t>
            </w:r>
          </w:p>
        </w:tc>
      </w:tr>
      <w:tr w:rsidR="00D94B68" w:rsidRPr="009B4570" w14:paraId="32A3D349" w14:textId="77777777" w:rsidTr="0025348D">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639FEDCA" w14:textId="77777777" w:rsidR="00D94B68" w:rsidRPr="009B4570" w:rsidRDefault="00D94B68" w:rsidP="00052DAD">
            <w:pPr>
              <w:suppressAutoHyphens/>
              <w:ind w:left="284" w:right="-2"/>
              <w:jc w:val="left"/>
              <w:rPr>
                <w:color w:val="000000"/>
                <w:sz w:val="24"/>
                <w:szCs w:val="24"/>
                <w:lang w:eastAsia="ar-SA"/>
              </w:rPr>
            </w:pPr>
            <w:r w:rsidRPr="009B4570">
              <w:rPr>
                <w:color w:val="000000"/>
                <w:sz w:val="24"/>
                <w:szCs w:val="24"/>
                <w:lang w:eastAsia="ar-SA"/>
              </w:rPr>
              <w:t>1.</w:t>
            </w:r>
          </w:p>
        </w:tc>
        <w:tc>
          <w:tcPr>
            <w:tcW w:w="1141" w:type="pct"/>
            <w:tcBorders>
              <w:top w:val="single" w:sz="4" w:space="0" w:color="auto"/>
              <w:left w:val="single" w:sz="4" w:space="0" w:color="auto"/>
              <w:bottom w:val="single" w:sz="4" w:space="0" w:color="auto"/>
              <w:right w:val="single" w:sz="4" w:space="0" w:color="auto"/>
            </w:tcBorders>
            <w:hideMark/>
          </w:tcPr>
          <w:p w14:paraId="09724ACF" w14:textId="77777777" w:rsidR="00D94B68" w:rsidRPr="009B4570" w:rsidRDefault="00D94B68" w:rsidP="0025348D">
            <w:pPr>
              <w:suppressAutoHyphens/>
              <w:ind w:left="284" w:right="-2"/>
              <w:rPr>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hideMark/>
          </w:tcPr>
          <w:p w14:paraId="00AC944F" w14:textId="77777777" w:rsidR="00D94B68" w:rsidRPr="009B4570" w:rsidRDefault="00D94B68" w:rsidP="0025348D">
            <w:pPr>
              <w:suppressAutoHyphens/>
              <w:ind w:left="284" w:right="-2"/>
              <w:rPr>
                <w:color w:val="000000"/>
                <w:sz w:val="24"/>
                <w:szCs w:val="24"/>
                <w:lang w:eastAsia="ar-SA"/>
              </w:rPr>
            </w:pPr>
          </w:p>
        </w:tc>
        <w:tc>
          <w:tcPr>
            <w:tcW w:w="860" w:type="pct"/>
            <w:tcBorders>
              <w:top w:val="single" w:sz="4" w:space="0" w:color="auto"/>
              <w:left w:val="single" w:sz="4" w:space="0" w:color="auto"/>
              <w:bottom w:val="single" w:sz="4" w:space="0" w:color="auto"/>
              <w:right w:val="single" w:sz="4" w:space="0" w:color="auto"/>
            </w:tcBorders>
            <w:hideMark/>
          </w:tcPr>
          <w:p w14:paraId="77C25B82" w14:textId="77777777" w:rsidR="00D94B68" w:rsidRPr="009B4570" w:rsidRDefault="00D94B68" w:rsidP="0025348D">
            <w:pPr>
              <w:suppressAutoHyphens/>
              <w:ind w:left="284" w:right="-2"/>
              <w:rPr>
                <w:color w:val="000000"/>
                <w:sz w:val="24"/>
                <w:szCs w:val="24"/>
                <w:lang w:eastAsia="ar-SA"/>
              </w:rPr>
            </w:pPr>
          </w:p>
        </w:tc>
        <w:tc>
          <w:tcPr>
            <w:tcW w:w="1253" w:type="pct"/>
            <w:tcBorders>
              <w:top w:val="single" w:sz="4" w:space="0" w:color="auto"/>
              <w:left w:val="single" w:sz="4" w:space="0" w:color="auto"/>
              <w:bottom w:val="single" w:sz="4" w:space="0" w:color="auto"/>
              <w:right w:val="single" w:sz="4" w:space="0" w:color="auto"/>
            </w:tcBorders>
          </w:tcPr>
          <w:p w14:paraId="763D8EFF" w14:textId="77777777" w:rsidR="00D94B68" w:rsidRPr="009B4570" w:rsidRDefault="00D94B68" w:rsidP="0025348D">
            <w:pPr>
              <w:suppressAutoHyphens/>
              <w:ind w:left="284" w:right="-2"/>
              <w:rPr>
                <w:color w:val="000000"/>
                <w:sz w:val="24"/>
                <w:szCs w:val="24"/>
                <w:lang w:eastAsia="ar-SA"/>
              </w:rPr>
            </w:pPr>
          </w:p>
        </w:tc>
      </w:tr>
      <w:tr w:rsidR="00D94B68" w:rsidRPr="009B4570" w14:paraId="1552896F" w14:textId="77777777" w:rsidTr="0025348D">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51ED5ABB" w14:textId="77777777" w:rsidR="00D94B68" w:rsidRPr="009B4570" w:rsidRDefault="00D94B68" w:rsidP="0025348D">
            <w:pPr>
              <w:suppressAutoHyphens/>
              <w:ind w:left="284" w:right="-2"/>
              <w:jc w:val="center"/>
              <w:rPr>
                <w:color w:val="000000"/>
                <w:sz w:val="24"/>
                <w:szCs w:val="24"/>
                <w:lang w:eastAsia="ar-SA"/>
              </w:rPr>
            </w:pPr>
            <w:r w:rsidRPr="009B4570">
              <w:rPr>
                <w:color w:val="000000"/>
                <w:sz w:val="24"/>
                <w:szCs w:val="24"/>
                <w:lang w:eastAsia="ar-SA"/>
              </w:rPr>
              <w:t>...</w:t>
            </w:r>
          </w:p>
        </w:tc>
        <w:tc>
          <w:tcPr>
            <w:tcW w:w="1141" w:type="pct"/>
            <w:tcBorders>
              <w:top w:val="single" w:sz="4" w:space="0" w:color="auto"/>
              <w:left w:val="single" w:sz="4" w:space="0" w:color="auto"/>
              <w:bottom w:val="single" w:sz="4" w:space="0" w:color="auto"/>
              <w:right w:val="single" w:sz="4" w:space="0" w:color="auto"/>
            </w:tcBorders>
          </w:tcPr>
          <w:p w14:paraId="19BE8F27" w14:textId="77777777" w:rsidR="00D94B68" w:rsidRPr="009B4570" w:rsidRDefault="00D94B68" w:rsidP="0025348D">
            <w:pPr>
              <w:suppressAutoHyphens/>
              <w:ind w:left="284" w:right="-2"/>
              <w:rPr>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tcPr>
          <w:p w14:paraId="3E868F21" w14:textId="77777777" w:rsidR="00D94B68" w:rsidRPr="009B4570" w:rsidRDefault="00D94B68" w:rsidP="0025348D">
            <w:pPr>
              <w:suppressAutoHyphens/>
              <w:ind w:left="284" w:right="-2"/>
              <w:rPr>
                <w:color w:val="000000"/>
                <w:sz w:val="24"/>
                <w:szCs w:val="24"/>
                <w:lang w:eastAsia="ar-SA"/>
              </w:rPr>
            </w:pPr>
          </w:p>
        </w:tc>
        <w:tc>
          <w:tcPr>
            <w:tcW w:w="860" w:type="pct"/>
            <w:tcBorders>
              <w:top w:val="single" w:sz="4" w:space="0" w:color="auto"/>
              <w:left w:val="single" w:sz="4" w:space="0" w:color="auto"/>
              <w:bottom w:val="single" w:sz="4" w:space="0" w:color="auto"/>
              <w:right w:val="single" w:sz="4" w:space="0" w:color="auto"/>
            </w:tcBorders>
          </w:tcPr>
          <w:p w14:paraId="4B2DB529" w14:textId="77777777" w:rsidR="00D94B68" w:rsidRPr="009B4570" w:rsidRDefault="00D94B68" w:rsidP="0025348D">
            <w:pPr>
              <w:suppressAutoHyphens/>
              <w:ind w:left="284" w:right="-2"/>
              <w:rPr>
                <w:color w:val="000000"/>
                <w:sz w:val="24"/>
                <w:szCs w:val="24"/>
                <w:lang w:eastAsia="ar-SA"/>
              </w:rPr>
            </w:pPr>
          </w:p>
        </w:tc>
        <w:tc>
          <w:tcPr>
            <w:tcW w:w="1253" w:type="pct"/>
            <w:tcBorders>
              <w:top w:val="single" w:sz="4" w:space="0" w:color="auto"/>
              <w:left w:val="single" w:sz="4" w:space="0" w:color="auto"/>
              <w:bottom w:val="single" w:sz="4" w:space="0" w:color="auto"/>
              <w:right w:val="single" w:sz="4" w:space="0" w:color="auto"/>
            </w:tcBorders>
          </w:tcPr>
          <w:p w14:paraId="338BCD5F" w14:textId="77777777" w:rsidR="00D94B68" w:rsidRPr="009B4570" w:rsidRDefault="00D94B68" w:rsidP="0025348D">
            <w:pPr>
              <w:suppressAutoHyphens/>
              <w:ind w:left="284" w:right="-2"/>
              <w:rPr>
                <w:color w:val="000000"/>
                <w:sz w:val="24"/>
                <w:szCs w:val="24"/>
                <w:lang w:eastAsia="ar-SA"/>
              </w:rPr>
            </w:pPr>
          </w:p>
        </w:tc>
      </w:tr>
    </w:tbl>
    <w:p w14:paraId="1A6F2B96" w14:textId="77777777" w:rsidR="00D94B68" w:rsidRPr="00BF2FC7" w:rsidRDefault="00D94B68" w:rsidP="00D94B68">
      <w:pPr>
        <w:spacing w:line="240" w:lineRule="auto"/>
        <w:ind w:right="-2"/>
        <w:rPr>
          <w:bCs/>
          <w:i/>
          <w:iCs/>
          <w:color w:val="000000"/>
          <w:lang w:eastAsia="ar-SA"/>
        </w:rPr>
      </w:pPr>
      <w:r w:rsidRPr="00BF2FC7">
        <w:rPr>
          <w:i/>
          <w:color w:val="000000"/>
          <w:vertAlign w:val="superscript"/>
          <w:lang w:eastAsia="ar-SA"/>
        </w:rPr>
        <w:t>2</w:t>
      </w:r>
      <w:r w:rsidRPr="00BF2FC7">
        <w:rPr>
          <w:bCs/>
          <w:i/>
          <w:iCs/>
          <w:color w:val="000000"/>
          <w:lang w:eastAsia="ar-SA"/>
        </w:rPr>
        <w:t xml:space="preserve"> </w:t>
      </w:r>
      <w:r w:rsidRPr="009B4570">
        <w:rPr>
          <w:bCs/>
          <w:i/>
          <w:iCs/>
          <w:color w:val="000000"/>
          <w:lang w:eastAsia="ar-SA"/>
        </w:rPr>
        <w:t>Tokiais įrodymais gali būti dvišaliai ‒ tiekėjų ir kitų ūkio subjektų</w:t>
      </w:r>
      <w:r>
        <w:rPr>
          <w:bCs/>
          <w:i/>
          <w:iCs/>
          <w:color w:val="000000"/>
          <w:lang w:eastAsia="ar-SA"/>
        </w:rPr>
        <w:t>, kurių pajėgumais tiekėjas remiasi</w:t>
      </w:r>
      <w:r w:rsidRPr="009B4570">
        <w:rPr>
          <w:bCs/>
          <w:i/>
          <w:iCs/>
          <w:color w:val="000000"/>
          <w:lang w:eastAsia="ar-SA"/>
        </w:rPr>
        <w:t xml:space="preserve"> / specialistų (</w:t>
      </w:r>
      <w:proofErr w:type="spellStart"/>
      <w:r w:rsidRPr="009B4570">
        <w:rPr>
          <w:bCs/>
          <w:i/>
          <w:iCs/>
          <w:color w:val="000000"/>
          <w:lang w:eastAsia="ar-SA"/>
        </w:rPr>
        <w:t>kvazisubtiekėjų</w:t>
      </w:r>
      <w:proofErr w:type="spellEnd"/>
      <w:r w:rsidRPr="009B4570">
        <w:rPr>
          <w:bCs/>
          <w:i/>
          <w:iCs/>
          <w:color w:val="000000"/>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9B4570">
        <w:rPr>
          <w:bCs/>
          <w:i/>
          <w:iCs/>
          <w:color w:val="000000"/>
          <w:lang w:eastAsia="ar-SA"/>
        </w:rPr>
        <w:t>kvazisubtiekėjo</w:t>
      </w:r>
      <w:proofErr w:type="spellEnd"/>
      <w:r w:rsidRPr="009B4570">
        <w:rPr>
          <w:bCs/>
          <w:i/>
          <w:iCs/>
          <w:color w:val="000000"/>
          <w:lang w:eastAsia="ar-SA"/>
        </w:rPr>
        <w:t xml:space="preserve"> ištekliai.</w:t>
      </w:r>
      <w:r>
        <w:rPr>
          <w:bCs/>
          <w:i/>
          <w:iCs/>
          <w:color w:val="000000"/>
          <w:lang w:eastAsia="ar-SA"/>
        </w:rPr>
        <w:t xml:space="preserve"> </w:t>
      </w:r>
      <w:r w:rsidRPr="009B4570">
        <w:rPr>
          <w:b/>
          <w:i/>
          <w:iCs/>
          <w:color w:val="000000"/>
          <w:lang w:eastAsia="ar-SA"/>
        </w:rPr>
        <w:t>Įrodymai pateikiami kartu su pasiūlymu.</w:t>
      </w:r>
    </w:p>
    <w:p w14:paraId="7D683E77" w14:textId="74DA624E" w:rsidR="0084531C" w:rsidRDefault="0084531C" w:rsidP="000678F4">
      <w:pPr>
        <w:spacing w:before="240" w:after="240" w:line="240" w:lineRule="auto"/>
        <w:contextualSpacing/>
        <w:rPr>
          <w:color w:val="000000"/>
          <w:lang w:eastAsia="ar-SA"/>
        </w:rPr>
      </w:pPr>
    </w:p>
    <w:p w14:paraId="78FA44FE" w14:textId="77777777" w:rsidR="00EB652A" w:rsidRDefault="00EB652A" w:rsidP="000678F4">
      <w:pPr>
        <w:spacing w:before="240" w:after="240" w:line="240" w:lineRule="auto"/>
        <w:contextualSpacing/>
        <w:rPr>
          <w:color w:val="000000"/>
          <w:lang w:eastAsia="ar-SA"/>
        </w:rPr>
      </w:pPr>
    </w:p>
    <w:p w14:paraId="0B5844EE" w14:textId="08B72385" w:rsidR="000678F4" w:rsidRPr="00BF2FC7" w:rsidRDefault="00EB652A" w:rsidP="000678F4">
      <w:pPr>
        <w:spacing w:line="240" w:lineRule="auto"/>
        <w:ind w:firstLine="630"/>
        <w:contextualSpacing/>
        <w:rPr>
          <w:color w:val="000000"/>
          <w:lang w:eastAsia="ar-SA"/>
        </w:rPr>
      </w:pPr>
      <w:r>
        <w:rPr>
          <w:b/>
          <w:color w:val="000000"/>
          <w:lang w:eastAsia="ar-SA"/>
        </w:rPr>
        <w:t>5</w:t>
      </w:r>
      <w:r w:rsidR="000678F4" w:rsidRPr="00BF2FC7">
        <w:rPr>
          <w:b/>
          <w:color w:val="000000"/>
          <w:lang w:eastAsia="ar-SA"/>
        </w:rPr>
        <w:t xml:space="preserve"> </w:t>
      </w:r>
      <w:bookmarkStart w:id="0" w:name="_Hlk226098561"/>
      <w:r w:rsidR="000678F4" w:rsidRPr="00BF2FC7">
        <w:rPr>
          <w:b/>
          <w:color w:val="000000"/>
          <w:lang w:eastAsia="ar-SA"/>
        </w:rPr>
        <w:t>lentelė</w:t>
      </w:r>
      <w:r w:rsidR="000678F4" w:rsidRPr="00BF2FC7">
        <w:rPr>
          <w:color w:val="000000"/>
          <w:lang w:eastAsia="ar-SA"/>
        </w:rPr>
        <w:t>.</w:t>
      </w:r>
      <w:bookmarkEnd w:id="0"/>
      <w:r w:rsidR="000678F4">
        <w:rPr>
          <w:color w:val="000000"/>
          <w:lang w:eastAsia="ar-SA"/>
        </w:rPr>
        <w:t xml:space="preserve"> </w:t>
      </w:r>
      <w:r w:rsidR="000678F4" w:rsidRPr="00BF2FC7">
        <w:rPr>
          <w:color w:val="000000"/>
          <w:lang w:eastAsia="ar-SA"/>
        </w:rPr>
        <w:t xml:space="preserve">Kartu su pasiūlymu pateikiami šie dokumentai </w:t>
      </w:r>
      <w:r w:rsidR="000678F4" w:rsidRPr="00BF2FC7">
        <w:rPr>
          <w:bCs/>
          <w:i/>
          <w:iCs/>
          <w:lang w:eastAsia="ar-SA"/>
        </w:rPr>
        <w:t>(</w:t>
      </w:r>
      <w:r w:rsidR="000678F4" w:rsidRPr="00BF2FC7">
        <w:rPr>
          <w:b/>
          <w:bCs/>
          <w:i/>
          <w:iCs/>
          <w:lang w:eastAsia="ar-SA"/>
        </w:rPr>
        <w:t>nurodo tiekėjas</w:t>
      </w:r>
      <w:r w:rsidR="000678F4" w:rsidRPr="00BF2FC7">
        <w:rPr>
          <w:bCs/>
          <w:i/>
          <w:iCs/>
          <w:lang w:eastAsia="ar-SA"/>
        </w:rPr>
        <w:t>)</w:t>
      </w:r>
      <w:r w:rsidR="000678F4" w:rsidRPr="00BF2FC7">
        <w:rPr>
          <w:color w:val="000000"/>
          <w:lang w:eastAsia="ar-SA"/>
        </w:rPr>
        <w:t>:</w:t>
      </w:r>
    </w:p>
    <w:tbl>
      <w:tblPr>
        <w:tblW w:w="5000" w:type="pct"/>
        <w:tblLook w:val="04A0" w:firstRow="1" w:lastRow="0" w:firstColumn="1" w:lastColumn="0" w:noHBand="0" w:noVBand="1"/>
      </w:tblPr>
      <w:tblGrid>
        <w:gridCol w:w="1279"/>
        <w:gridCol w:w="5939"/>
        <w:gridCol w:w="2410"/>
      </w:tblGrid>
      <w:tr w:rsidR="000678F4" w:rsidRPr="00BF2FC7" w14:paraId="4C36C854" w14:textId="77777777" w:rsidTr="00CB7C73">
        <w:tc>
          <w:tcPr>
            <w:tcW w:w="305" w:type="pct"/>
            <w:tcBorders>
              <w:top w:val="single" w:sz="4" w:space="0" w:color="000000"/>
              <w:left w:val="single" w:sz="4" w:space="0" w:color="000000"/>
              <w:bottom w:val="single" w:sz="4" w:space="0" w:color="000000"/>
              <w:right w:val="nil"/>
            </w:tcBorders>
            <w:vAlign w:val="center"/>
            <w:hideMark/>
          </w:tcPr>
          <w:p w14:paraId="5459130F" w14:textId="77777777" w:rsidR="000678F4" w:rsidRPr="00BF2FC7" w:rsidRDefault="000678F4" w:rsidP="000678F4">
            <w:pPr>
              <w:spacing w:line="240" w:lineRule="auto"/>
              <w:contextualSpacing/>
              <w:rPr>
                <w:b/>
                <w:color w:val="000000"/>
                <w:lang w:eastAsia="ar-SA"/>
              </w:rPr>
            </w:pPr>
            <w:r w:rsidRPr="00BF2FC7">
              <w:rPr>
                <w:b/>
                <w:color w:val="000000"/>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783D13EB" w14:textId="77777777" w:rsidR="000678F4" w:rsidRPr="00BF2FC7" w:rsidRDefault="000678F4" w:rsidP="000678F4">
            <w:pPr>
              <w:spacing w:line="240" w:lineRule="auto"/>
              <w:ind w:left="284"/>
              <w:contextualSpacing/>
              <w:jc w:val="center"/>
              <w:rPr>
                <w:b/>
                <w:color w:val="000000"/>
                <w:lang w:eastAsia="ar-SA"/>
              </w:rPr>
            </w:pPr>
            <w:r w:rsidRPr="00BF2FC7">
              <w:rPr>
                <w:b/>
                <w:color w:val="000000"/>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A3206AC" w14:textId="77777777" w:rsidR="000678F4" w:rsidRPr="00BF2FC7" w:rsidRDefault="000678F4" w:rsidP="000678F4">
            <w:pPr>
              <w:spacing w:line="240" w:lineRule="auto"/>
              <w:ind w:left="284"/>
              <w:contextualSpacing/>
              <w:jc w:val="center"/>
              <w:rPr>
                <w:b/>
                <w:color w:val="000000"/>
                <w:lang w:eastAsia="ar-SA"/>
              </w:rPr>
            </w:pPr>
            <w:r w:rsidRPr="00BF2FC7">
              <w:rPr>
                <w:b/>
                <w:color w:val="000000"/>
                <w:lang w:eastAsia="ar-SA"/>
              </w:rPr>
              <w:t>Dokumento puslapių skaičius</w:t>
            </w:r>
          </w:p>
        </w:tc>
      </w:tr>
      <w:tr w:rsidR="000678F4" w:rsidRPr="00E51CE1" w14:paraId="0FB5B7D0" w14:textId="77777777" w:rsidTr="00CB7C73">
        <w:tc>
          <w:tcPr>
            <w:tcW w:w="305" w:type="pct"/>
            <w:tcBorders>
              <w:top w:val="nil"/>
              <w:left w:val="single" w:sz="4" w:space="0" w:color="000000"/>
              <w:bottom w:val="single" w:sz="4" w:space="0" w:color="auto"/>
              <w:right w:val="nil"/>
            </w:tcBorders>
          </w:tcPr>
          <w:p w14:paraId="6CB0222B" w14:textId="77777777" w:rsidR="000678F4" w:rsidRPr="00E51CE1" w:rsidRDefault="000678F4" w:rsidP="000678F4">
            <w:pPr>
              <w:spacing w:line="240" w:lineRule="auto"/>
              <w:ind w:left="64"/>
              <w:contextualSpacing/>
              <w:jc w:val="center"/>
              <w:rPr>
                <w:iCs/>
                <w:color w:val="000000"/>
                <w:lang w:eastAsia="ar-SA"/>
              </w:rPr>
            </w:pPr>
            <w:r w:rsidRPr="00E51CE1">
              <w:rPr>
                <w:iCs/>
                <w:color w:val="000000"/>
                <w:lang w:eastAsia="ar-SA"/>
              </w:rPr>
              <w:t>1</w:t>
            </w:r>
          </w:p>
        </w:tc>
        <w:tc>
          <w:tcPr>
            <w:tcW w:w="3441" w:type="pct"/>
            <w:tcBorders>
              <w:top w:val="nil"/>
              <w:left w:val="single" w:sz="4" w:space="0" w:color="000000"/>
              <w:bottom w:val="single" w:sz="4" w:space="0" w:color="auto"/>
              <w:right w:val="nil"/>
            </w:tcBorders>
          </w:tcPr>
          <w:p w14:paraId="3C1BBBCA" w14:textId="77777777" w:rsidR="000678F4" w:rsidRPr="00E51CE1" w:rsidRDefault="000678F4" w:rsidP="000678F4">
            <w:pPr>
              <w:spacing w:line="240" w:lineRule="auto"/>
              <w:ind w:left="284"/>
              <w:contextualSpacing/>
              <w:jc w:val="center"/>
              <w:rPr>
                <w:bCs/>
                <w:iCs/>
                <w:color w:val="000000"/>
                <w:lang w:eastAsia="ar-SA"/>
              </w:rPr>
            </w:pPr>
            <w:r w:rsidRPr="00E51CE1">
              <w:rPr>
                <w:bCs/>
                <w:iCs/>
                <w:color w:val="000000"/>
                <w:lang w:eastAsia="ar-SA"/>
              </w:rPr>
              <w:t>2</w:t>
            </w:r>
          </w:p>
        </w:tc>
        <w:tc>
          <w:tcPr>
            <w:tcW w:w="1254" w:type="pct"/>
            <w:tcBorders>
              <w:top w:val="nil"/>
              <w:left w:val="single" w:sz="4" w:space="0" w:color="000000"/>
              <w:bottom w:val="single" w:sz="4" w:space="0" w:color="auto"/>
              <w:right w:val="single" w:sz="4" w:space="0" w:color="000000"/>
            </w:tcBorders>
          </w:tcPr>
          <w:p w14:paraId="0F000B14" w14:textId="77777777" w:rsidR="000678F4" w:rsidRPr="00E51CE1" w:rsidRDefault="000678F4" w:rsidP="000678F4">
            <w:pPr>
              <w:spacing w:line="240" w:lineRule="auto"/>
              <w:ind w:left="284"/>
              <w:contextualSpacing/>
              <w:jc w:val="center"/>
              <w:rPr>
                <w:iCs/>
                <w:color w:val="000000"/>
                <w:lang w:eastAsia="ar-SA"/>
              </w:rPr>
            </w:pPr>
            <w:r w:rsidRPr="00E51CE1">
              <w:rPr>
                <w:iCs/>
                <w:color w:val="000000"/>
                <w:lang w:eastAsia="ar-SA"/>
              </w:rPr>
              <w:t>3</w:t>
            </w:r>
          </w:p>
        </w:tc>
      </w:tr>
      <w:tr w:rsidR="000678F4" w:rsidRPr="00BF2FC7" w14:paraId="0DD201B5" w14:textId="77777777" w:rsidTr="00CB7C73">
        <w:tc>
          <w:tcPr>
            <w:tcW w:w="305" w:type="pct"/>
            <w:tcBorders>
              <w:top w:val="nil"/>
              <w:left w:val="single" w:sz="4" w:space="0" w:color="000000"/>
              <w:bottom w:val="single" w:sz="4" w:space="0" w:color="auto"/>
              <w:right w:val="nil"/>
            </w:tcBorders>
          </w:tcPr>
          <w:p w14:paraId="49596D38" w14:textId="44E20EFF" w:rsidR="000678F4" w:rsidRPr="00BF2FC7" w:rsidRDefault="000678F4" w:rsidP="000678F4">
            <w:pPr>
              <w:spacing w:line="240" w:lineRule="auto"/>
              <w:ind w:left="64"/>
              <w:contextualSpacing/>
              <w:jc w:val="center"/>
              <w:rPr>
                <w:color w:val="000000"/>
                <w:lang w:eastAsia="ar-SA"/>
              </w:rPr>
            </w:pPr>
          </w:p>
        </w:tc>
        <w:tc>
          <w:tcPr>
            <w:tcW w:w="3441" w:type="pct"/>
            <w:tcBorders>
              <w:top w:val="nil"/>
              <w:left w:val="single" w:sz="4" w:space="0" w:color="000000"/>
              <w:bottom w:val="single" w:sz="4" w:space="0" w:color="auto"/>
              <w:right w:val="nil"/>
            </w:tcBorders>
          </w:tcPr>
          <w:p w14:paraId="06BFE233" w14:textId="1DA0FDC6" w:rsidR="000678F4" w:rsidRPr="00973F54" w:rsidRDefault="000678F4" w:rsidP="000678F4">
            <w:pPr>
              <w:spacing w:line="240" w:lineRule="auto"/>
              <w:ind w:left="284"/>
              <w:contextualSpacing/>
              <w:rPr>
                <w:bCs/>
                <w:iCs/>
                <w:color w:val="000000"/>
                <w:highlight w:val="yellow"/>
                <w:lang w:eastAsia="ar-SA"/>
              </w:rPr>
            </w:pPr>
          </w:p>
        </w:tc>
        <w:tc>
          <w:tcPr>
            <w:tcW w:w="1254" w:type="pct"/>
            <w:tcBorders>
              <w:top w:val="nil"/>
              <w:left w:val="single" w:sz="4" w:space="0" w:color="000000"/>
              <w:bottom w:val="single" w:sz="4" w:space="0" w:color="auto"/>
              <w:right w:val="single" w:sz="4" w:space="0" w:color="000000"/>
            </w:tcBorders>
          </w:tcPr>
          <w:p w14:paraId="0A5584BD" w14:textId="77777777" w:rsidR="000678F4" w:rsidRPr="00BF2FC7" w:rsidRDefault="000678F4" w:rsidP="000678F4">
            <w:pPr>
              <w:spacing w:line="240" w:lineRule="auto"/>
              <w:ind w:left="284"/>
              <w:contextualSpacing/>
              <w:rPr>
                <w:color w:val="000000"/>
                <w:lang w:eastAsia="ar-SA"/>
              </w:rPr>
            </w:pPr>
          </w:p>
        </w:tc>
      </w:tr>
      <w:tr w:rsidR="000678F4" w:rsidRPr="00BF2FC7" w14:paraId="1FBA928B" w14:textId="77777777" w:rsidTr="00CB7C73">
        <w:tc>
          <w:tcPr>
            <w:tcW w:w="305" w:type="pct"/>
            <w:tcBorders>
              <w:top w:val="single" w:sz="4" w:space="0" w:color="auto"/>
              <w:left w:val="single" w:sz="4" w:space="0" w:color="auto"/>
              <w:bottom w:val="single" w:sz="4" w:space="0" w:color="auto"/>
              <w:right w:val="single" w:sz="4" w:space="0" w:color="auto"/>
            </w:tcBorders>
          </w:tcPr>
          <w:p w14:paraId="4C983553" w14:textId="2F662A86" w:rsidR="000678F4" w:rsidRPr="00BF2FC7" w:rsidRDefault="000678F4" w:rsidP="000678F4">
            <w:pPr>
              <w:spacing w:line="240" w:lineRule="auto"/>
              <w:ind w:left="64"/>
              <w:contextualSpacing/>
              <w:jc w:val="center"/>
              <w:rPr>
                <w:color w:val="000000"/>
                <w:lang w:eastAsia="ar-SA"/>
              </w:rPr>
            </w:pPr>
          </w:p>
        </w:tc>
        <w:tc>
          <w:tcPr>
            <w:tcW w:w="3441" w:type="pct"/>
            <w:tcBorders>
              <w:top w:val="single" w:sz="4" w:space="0" w:color="auto"/>
              <w:bottom w:val="single" w:sz="4" w:space="0" w:color="auto"/>
            </w:tcBorders>
          </w:tcPr>
          <w:p w14:paraId="06429051" w14:textId="44344F13" w:rsidR="000678F4" w:rsidRPr="00973F54" w:rsidRDefault="000678F4" w:rsidP="000678F4">
            <w:pPr>
              <w:spacing w:line="240" w:lineRule="auto"/>
              <w:ind w:left="284"/>
              <w:contextualSpacing/>
              <w:rPr>
                <w:color w:val="000000"/>
                <w:highlight w:val="yellow"/>
                <w:lang w:eastAsia="ar-SA"/>
              </w:rPr>
            </w:pPr>
          </w:p>
        </w:tc>
        <w:tc>
          <w:tcPr>
            <w:tcW w:w="1254" w:type="pct"/>
            <w:tcBorders>
              <w:top w:val="single" w:sz="4" w:space="0" w:color="auto"/>
              <w:left w:val="single" w:sz="4" w:space="0" w:color="auto"/>
              <w:bottom w:val="single" w:sz="4" w:space="0" w:color="auto"/>
              <w:right w:val="single" w:sz="4" w:space="0" w:color="auto"/>
            </w:tcBorders>
          </w:tcPr>
          <w:p w14:paraId="42A71AC3" w14:textId="77777777" w:rsidR="000678F4" w:rsidRPr="00BF2FC7" w:rsidRDefault="000678F4" w:rsidP="000678F4">
            <w:pPr>
              <w:spacing w:line="240" w:lineRule="auto"/>
              <w:ind w:left="284"/>
              <w:contextualSpacing/>
              <w:rPr>
                <w:color w:val="000000"/>
                <w:lang w:eastAsia="ar-SA"/>
              </w:rPr>
            </w:pPr>
          </w:p>
        </w:tc>
      </w:tr>
      <w:tr w:rsidR="000678F4" w:rsidRPr="00BF2FC7" w14:paraId="19F84605" w14:textId="77777777" w:rsidTr="00CB7C73">
        <w:tc>
          <w:tcPr>
            <w:tcW w:w="305" w:type="pct"/>
            <w:tcBorders>
              <w:top w:val="single" w:sz="4" w:space="0" w:color="auto"/>
              <w:left w:val="single" w:sz="4" w:space="0" w:color="auto"/>
              <w:bottom w:val="single" w:sz="4" w:space="0" w:color="auto"/>
              <w:right w:val="single" w:sz="4" w:space="0" w:color="auto"/>
            </w:tcBorders>
          </w:tcPr>
          <w:p w14:paraId="5394A0F5" w14:textId="7D7A2101" w:rsidR="000678F4" w:rsidRDefault="000678F4" w:rsidP="000678F4">
            <w:pPr>
              <w:spacing w:line="240" w:lineRule="auto"/>
              <w:ind w:left="64"/>
              <w:contextualSpacing/>
              <w:jc w:val="center"/>
              <w:rPr>
                <w:color w:val="000000"/>
                <w:lang w:eastAsia="ar-SA"/>
              </w:rPr>
            </w:pPr>
          </w:p>
        </w:tc>
        <w:tc>
          <w:tcPr>
            <w:tcW w:w="3441" w:type="pct"/>
            <w:tcBorders>
              <w:top w:val="single" w:sz="4" w:space="0" w:color="auto"/>
              <w:bottom w:val="single" w:sz="4" w:space="0" w:color="auto"/>
            </w:tcBorders>
          </w:tcPr>
          <w:p w14:paraId="07EFB544" w14:textId="25CA63F2" w:rsidR="000678F4" w:rsidRPr="00973F54" w:rsidRDefault="000678F4" w:rsidP="000678F4">
            <w:pPr>
              <w:spacing w:line="240" w:lineRule="auto"/>
              <w:ind w:left="284"/>
              <w:contextualSpacing/>
              <w:rPr>
                <w:color w:val="000000"/>
                <w:highlight w:val="yellow"/>
                <w:lang w:eastAsia="ar-SA"/>
              </w:rPr>
            </w:pPr>
          </w:p>
        </w:tc>
        <w:tc>
          <w:tcPr>
            <w:tcW w:w="1254" w:type="pct"/>
            <w:tcBorders>
              <w:top w:val="single" w:sz="4" w:space="0" w:color="auto"/>
              <w:left w:val="single" w:sz="4" w:space="0" w:color="auto"/>
              <w:bottom w:val="single" w:sz="4" w:space="0" w:color="auto"/>
              <w:right w:val="single" w:sz="4" w:space="0" w:color="auto"/>
            </w:tcBorders>
          </w:tcPr>
          <w:p w14:paraId="1209B883" w14:textId="77777777" w:rsidR="000678F4" w:rsidRPr="00BF2FC7" w:rsidRDefault="000678F4" w:rsidP="000678F4">
            <w:pPr>
              <w:spacing w:line="240" w:lineRule="auto"/>
              <w:ind w:left="284"/>
              <w:contextualSpacing/>
              <w:rPr>
                <w:color w:val="000000"/>
                <w:lang w:eastAsia="ar-SA"/>
              </w:rPr>
            </w:pPr>
          </w:p>
        </w:tc>
      </w:tr>
      <w:tr w:rsidR="000678F4" w:rsidRPr="00BF2FC7" w14:paraId="0FEB1675" w14:textId="77777777" w:rsidTr="00CB7C73">
        <w:tc>
          <w:tcPr>
            <w:tcW w:w="305" w:type="pct"/>
            <w:tcBorders>
              <w:top w:val="single" w:sz="4" w:space="0" w:color="auto"/>
              <w:left w:val="single" w:sz="4" w:space="0" w:color="auto"/>
              <w:bottom w:val="single" w:sz="4" w:space="0" w:color="auto"/>
              <w:right w:val="single" w:sz="4" w:space="0" w:color="auto"/>
            </w:tcBorders>
          </w:tcPr>
          <w:p w14:paraId="64A2EBC8" w14:textId="51512AC2" w:rsidR="000678F4" w:rsidRDefault="000678F4" w:rsidP="000678F4">
            <w:pPr>
              <w:spacing w:line="240" w:lineRule="auto"/>
              <w:ind w:left="64"/>
              <w:contextualSpacing/>
              <w:jc w:val="center"/>
              <w:rPr>
                <w:color w:val="000000"/>
                <w:lang w:eastAsia="ar-SA"/>
              </w:rPr>
            </w:pPr>
          </w:p>
        </w:tc>
        <w:tc>
          <w:tcPr>
            <w:tcW w:w="3441" w:type="pct"/>
            <w:tcBorders>
              <w:top w:val="single" w:sz="4" w:space="0" w:color="auto"/>
              <w:bottom w:val="single" w:sz="4" w:space="0" w:color="auto"/>
            </w:tcBorders>
          </w:tcPr>
          <w:p w14:paraId="593C39D0" w14:textId="77777777" w:rsidR="000678F4" w:rsidRDefault="000678F4" w:rsidP="000678F4">
            <w:pPr>
              <w:spacing w:line="240" w:lineRule="auto"/>
              <w:ind w:left="284"/>
              <w:contextualSpacing/>
            </w:pPr>
          </w:p>
        </w:tc>
        <w:tc>
          <w:tcPr>
            <w:tcW w:w="1254" w:type="pct"/>
            <w:tcBorders>
              <w:top w:val="single" w:sz="4" w:space="0" w:color="auto"/>
              <w:left w:val="single" w:sz="4" w:space="0" w:color="auto"/>
              <w:bottom w:val="single" w:sz="4" w:space="0" w:color="auto"/>
              <w:right w:val="single" w:sz="4" w:space="0" w:color="auto"/>
            </w:tcBorders>
          </w:tcPr>
          <w:p w14:paraId="7682B873" w14:textId="77777777" w:rsidR="000678F4" w:rsidRPr="00BF2FC7" w:rsidRDefault="000678F4" w:rsidP="000678F4">
            <w:pPr>
              <w:spacing w:line="240" w:lineRule="auto"/>
              <w:ind w:left="284"/>
              <w:contextualSpacing/>
              <w:rPr>
                <w:color w:val="000000"/>
                <w:lang w:eastAsia="ar-SA"/>
              </w:rPr>
            </w:pPr>
          </w:p>
        </w:tc>
      </w:tr>
      <w:tr w:rsidR="000678F4" w:rsidRPr="00BF2FC7" w14:paraId="13E55ECC" w14:textId="77777777" w:rsidTr="00CB7C73">
        <w:tc>
          <w:tcPr>
            <w:tcW w:w="305" w:type="pct"/>
            <w:tcBorders>
              <w:top w:val="single" w:sz="4" w:space="0" w:color="auto"/>
              <w:left w:val="single" w:sz="4" w:space="0" w:color="auto"/>
              <w:bottom w:val="single" w:sz="4" w:space="0" w:color="auto"/>
              <w:right w:val="single" w:sz="4" w:space="0" w:color="auto"/>
            </w:tcBorders>
          </w:tcPr>
          <w:p w14:paraId="48C93196" w14:textId="31E23702" w:rsidR="000678F4" w:rsidRDefault="000678F4" w:rsidP="000678F4">
            <w:pPr>
              <w:spacing w:line="240" w:lineRule="auto"/>
              <w:ind w:left="64"/>
              <w:contextualSpacing/>
              <w:jc w:val="center"/>
              <w:rPr>
                <w:color w:val="000000"/>
                <w:lang w:eastAsia="ar-SA"/>
              </w:rPr>
            </w:pPr>
          </w:p>
        </w:tc>
        <w:tc>
          <w:tcPr>
            <w:tcW w:w="3441" w:type="pct"/>
            <w:tcBorders>
              <w:top w:val="single" w:sz="4" w:space="0" w:color="auto"/>
              <w:bottom w:val="single" w:sz="4" w:space="0" w:color="auto"/>
            </w:tcBorders>
          </w:tcPr>
          <w:p w14:paraId="69803256" w14:textId="77777777" w:rsidR="000678F4" w:rsidRDefault="000678F4" w:rsidP="000678F4">
            <w:pPr>
              <w:spacing w:line="240" w:lineRule="auto"/>
              <w:ind w:left="284"/>
              <w:contextualSpacing/>
            </w:pPr>
          </w:p>
        </w:tc>
        <w:tc>
          <w:tcPr>
            <w:tcW w:w="1254" w:type="pct"/>
            <w:tcBorders>
              <w:top w:val="single" w:sz="4" w:space="0" w:color="auto"/>
              <w:left w:val="single" w:sz="4" w:space="0" w:color="auto"/>
              <w:bottom w:val="single" w:sz="4" w:space="0" w:color="auto"/>
              <w:right w:val="single" w:sz="4" w:space="0" w:color="auto"/>
            </w:tcBorders>
          </w:tcPr>
          <w:p w14:paraId="76180E31" w14:textId="77777777" w:rsidR="000678F4" w:rsidRPr="00BF2FC7" w:rsidRDefault="000678F4" w:rsidP="000678F4">
            <w:pPr>
              <w:spacing w:line="240" w:lineRule="auto"/>
              <w:ind w:left="284"/>
              <w:contextualSpacing/>
              <w:rPr>
                <w:color w:val="000000"/>
                <w:lang w:eastAsia="ar-SA"/>
              </w:rPr>
            </w:pPr>
          </w:p>
        </w:tc>
      </w:tr>
    </w:tbl>
    <w:p w14:paraId="4290FA3C" w14:textId="77777777" w:rsidR="00307D1A" w:rsidRDefault="00307D1A" w:rsidP="000678F4">
      <w:pPr>
        <w:spacing w:line="240" w:lineRule="auto"/>
        <w:ind w:firstLine="540"/>
        <w:contextualSpacing/>
        <w:rPr>
          <w:b/>
          <w:color w:val="000000"/>
          <w:lang w:eastAsia="ar-SA"/>
        </w:rPr>
      </w:pPr>
    </w:p>
    <w:p w14:paraId="7D17B0DA" w14:textId="09FF3944" w:rsidR="000678F4" w:rsidRPr="00BF2FC7" w:rsidRDefault="00EB652A" w:rsidP="000678F4">
      <w:pPr>
        <w:spacing w:line="240" w:lineRule="auto"/>
        <w:ind w:firstLine="540"/>
        <w:contextualSpacing/>
        <w:rPr>
          <w:color w:val="000000"/>
          <w:lang w:eastAsia="ar-SA"/>
        </w:rPr>
      </w:pPr>
      <w:r>
        <w:rPr>
          <w:b/>
          <w:color w:val="000000"/>
          <w:lang w:eastAsia="ar-SA"/>
        </w:rPr>
        <w:t>6</w:t>
      </w:r>
      <w:r w:rsidR="000678F4" w:rsidRPr="00BF2FC7">
        <w:rPr>
          <w:b/>
          <w:color w:val="000000"/>
          <w:lang w:eastAsia="ar-SA"/>
        </w:rPr>
        <w:t xml:space="preserve"> lentelė. </w:t>
      </w:r>
      <w:r w:rsidR="000678F4" w:rsidRPr="00BF2FC7">
        <w:rPr>
          <w:color w:val="000000"/>
          <w:lang w:eastAsia="ar-SA"/>
        </w:rPr>
        <w:t>Konfidencialią informaciją sudaro (jeigu tokia yra)</w:t>
      </w:r>
      <w:r w:rsidR="000678F4" w:rsidRPr="00BF2FC7">
        <w:rPr>
          <w:color w:val="000000"/>
          <w:vertAlign w:val="superscript"/>
          <w:lang w:eastAsia="ar-SA"/>
        </w:rPr>
        <w:t>1</w:t>
      </w:r>
      <w:r w:rsidR="000678F4" w:rsidRPr="00BF2FC7">
        <w:rPr>
          <w:color w:val="000000"/>
          <w:lang w:eastAsia="ar-SA"/>
        </w:rPr>
        <w:t xml:space="preserve"> </w:t>
      </w:r>
      <w:r w:rsidR="000678F4" w:rsidRPr="00BF2FC7">
        <w:rPr>
          <w:i/>
          <w:color w:val="000000"/>
          <w:lang w:eastAsia="ar-SA"/>
        </w:rPr>
        <w:t>(</w:t>
      </w:r>
      <w:r w:rsidR="000678F4" w:rsidRPr="00BF2FC7">
        <w:rPr>
          <w:b/>
          <w:i/>
          <w:color w:val="000000"/>
          <w:lang w:eastAsia="ar-SA"/>
        </w:rPr>
        <w:t>nurodo tiekėjas</w:t>
      </w:r>
      <w:r w:rsidR="000678F4" w:rsidRPr="00BF2FC7">
        <w:rPr>
          <w:i/>
          <w:color w:val="000000"/>
          <w:lang w:eastAsia="ar-SA"/>
        </w:rPr>
        <w:t>)</w:t>
      </w:r>
      <w:r w:rsidR="000678F4" w:rsidRPr="00BF2FC7">
        <w:rPr>
          <w:color w:val="000000"/>
          <w:lang w:eastAsia="ar-SA"/>
        </w:rPr>
        <w:t>:</w:t>
      </w:r>
    </w:p>
    <w:tbl>
      <w:tblPr>
        <w:tblW w:w="5000" w:type="pct"/>
        <w:tblLook w:val="04A0" w:firstRow="1" w:lastRow="0" w:firstColumn="1" w:lastColumn="0" w:noHBand="0" w:noVBand="1"/>
      </w:tblPr>
      <w:tblGrid>
        <w:gridCol w:w="1563"/>
        <w:gridCol w:w="5655"/>
        <w:gridCol w:w="2410"/>
      </w:tblGrid>
      <w:tr w:rsidR="000678F4" w:rsidRPr="00BF2FC7" w14:paraId="7012B34C" w14:textId="77777777" w:rsidTr="00307D1A">
        <w:tc>
          <w:tcPr>
            <w:tcW w:w="812" w:type="pct"/>
            <w:tcBorders>
              <w:top w:val="single" w:sz="4" w:space="0" w:color="000000"/>
              <w:left w:val="single" w:sz="4" w:space="0" w:color="000000"/>
              <w:bottom w:val="single" w:sz="4" w:space="0" w:color="000000"/>
              <w:right w:val="nil"/>
            </w:tcBorders>
            <w:vAlign w:val="center"/>
            <w:hideMark/>
          </w:tcPr>
          <w:p w14:paraId="10E89076" w14:textId="77777777" w:rsidR="000678F4" w:rsidRPr="00BF2FC7" w:rsidRDefault="000678F4" w:rsidP="000678F4">
            <w:pPr>
              <w:spacing w:line="240" w:lineRule="auto"/>
              <w:ind w:left="284"/>
              <w:contextualSpacing/>
              <w:jc w:val="center"/>
              <w:rPr>
                <w:b/>
                <w:bCs/>
                <w:color w:val="000000"/>
                <w:lang w:eastAsia="ar-SA"/>
              </w:rPr>
            </w:pPr>
            <w:r w:rsidRPr="00BF2FC7">
              <w:rPr>
                <w:b/>
                <w:bCs/>
                <w:color w:val="000000"/>
                <w:lang w:eastAsia="ar-SA"/>
              </w:rPr>
              <w:t>Eil.</w:t>
            </w:r>
          </w:p>
          <w:p w14:paraId="44FABCAF" w14:textId="77777777" w:rsidR="000678F4" w:rsidRPr="00BF2FC7" w:rsidRDefault="000678F4" w:rsidP="000678F4">
            <w:pPr>
              <w:spacing w:line="240" w:lineRule="auto"/>
              <w:ind w:left="284"/>
              <w:contextualSpacing/>
              <w:jc w:val="center"/>
              <w:rPr>
                <w:b/>
                <w:bCs/>
                <w:color w:val="000000"/>
                <w:lang w:eastAsia="ar-SA"/>
              </w:rPr>
            </w:pPr>
            <w:r w:rsidRPr="00BF2FC7">
              <w:rPr>
                <w:b/>
                <w:bCs/>
                <w:color w:val="000000"/>
                <w:lang w:eastAsia="ar-SA"/>
              </w:rPr>
              <w:t>Nr.</w:t>
            </w:r>
          </w:p>
        </w:tc>
        <w:tc>
          <w:tcPr>
            <w:tcW w:w="2937" w:type="pct"/>
            <w:tcBorders>
              <w:top w:val="single" w:sz="4" w:space="0" w:color="000000"/>
              <w:left w:val="single" w:sz="4" w:space="0" w:color="000000"/>
              <w:bottom w:val="single" w:sz="4" w:space="0" w:color="000000"/>
              <w:right w:val="nil"/>
            </w:tcBorders>
            <w:vAlign w:val="center"/>
            <w:hideMark/>
          </w:tcPr>
          <w:p w14:paraId="622559CB" w14:textId="77777777" w:rsidR="000678F4" w:rsidRPr="00BF2FC7" w:rsidRDefault="000678F4" w:rsidP="000678F4">
            <w:pPr>
              <w:spacing w:line="240" w:lineRule="auto"/>
              <w:ind w:left="284"/>
              <w:contextualSpacing/>
              <w:jc w:val="center"/>
              <w:rPr>
                <w:b/>
                <w:bCs/>
                <w:color w:val="000000"/>
                <w:lang w:eastAsia="ar-SA"/>
              </w:rPr>
            </w:pPr>
            <w:r w:rsidRPr="00BF2FC7">
              <w:rPr>
                <w:b/>
                <w:bCs/>
                <w:color w:val="000000"/>
                <w:lang w:eastAsia="ar-SA"/>
              </w:rPr>
              <w:t>Pateikto dokumento pavadinimas</w:t>
            </w:r>
            <w:r>
              <w:rPr>
                <w:b/>
                <w:bCs/>
                <w:color w:val="000000"/>
                <w:lang w:eastAsia="ar-SA"/>
              </w:rPr>
              <w:t xml:space="preserve"> ir kuri dokumente pateikta informacija konfidenciali bei kokiu pagrindu atitinkama informacija yra konfidenciali</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4DF2A0E1" w14:textId="77777777" w:rsidR="000678F4" w:rsidRPr="00BF2FC7" w:rsidRDefault="000678F4" w:rsidP="000678F4">
            <w:pPr>
              <w:spacing w:line="240" w:lineRule="auto"/>
              <w:ind w:left="284"/>
              <w:contextualSpacing/>
              <w:jc w:val="center"/>
              <w:rPr>
                <w:b/>
                <w:bCs/>
                <w:color w:val="000000"/>
                <w:lang w:eastAsia="ar-SA"/>
              </w:rPr>
            </w:pPr>
            <w:r w:rsidRPr="00BF2FC7">
              <w:rPr>
                <w:b/>
                <w:bCs/>
                <w:color w:val="000000"/>
                <w:lang w:eastAsia="ar-SA"/>
              </w:rPr>
              <w:t>Dokumento puslapių skaičius</w:t>
            </w:r>
          </w:p>
        </w:tc>
      </w:tr>
      <w:tr w:rsidR="000678F4" w:rsidRPr="00E51CE1" w14:paraId="084397E8" w14:textId="77777777" w:rsidTr="00307D1A">
        <w:tc>
          <w:tcPr>
            <w:tcW w:w="812" w:type="pct"/>
            <w:tcBorders>
              <w:top w:val="nil"/>
              <w:left w:val="single" w:sz="4" w:space="0" w:color="000000"/>
              <w:bottom w:val="single" w:sz="4" w:space="0" w:color="000000"/>
              <w:right w:val="nil"/>
            </w:tcBorders>
          </w:tcPr>
          <w:p w14:paraId="18756977" w14:textId="77777777" w:rsidR="000678F4" w:rsidRPr="00C57C09" w:rsidRDefault="000678F4" w:rsidP="000678F4">
            <w:pPr>
              <w:spacing w:line="240" w:lineRule="auto"/>
              <w:ind w:left="284"/>
              <w:contextualSpacing/>
              <w:jc w:val="center"/>
              <w:rPr>
                <w:i/>
                <w:color w:val="000000"/>
                <w:lang w:eastAsia="ar-SA"/>
              </w:rPr>
            </w:pPr>
            <w:r w:rsidRPr="00C57C09">
              <w:rPr>
                <w:i/>
                <w:color w:val="000000"/>
                <w:lang w:eastAsia="ar-SA"/>
              </w:rPr>
              <w:t>1.</w:t>
            </w:r>
          </w:p>
        </w:tc>
        <w:tc>
          <w:tcPr>
            <w:tcW w:w="2937" w:type="pct"/>
            <w:tcBorders>
              <w:top w:val="nil"/>
              <w:left w:val="single" w:sz="4" w:space="0" w:color="000000"/>
              <w:bottom w:val="single" w:sz="4" w:space="0" w:color="000000"/>
              <w:right w:val="nil"/>
            </w:tcBorders>
          </w:tcPr>
          <w:p w14:paraId="6B5BC1A3" w14:textId="77777777" w:rsidR="000678F4" w:rsidRPr="00C57C09" w:rsidRDefault="000678F4" w:rsidP="000678F4">
            <w:pPr>
              <w:spacing w:line="240" w:lineRule="auto"/>
              <w:ind w:left="284"/>
              <w:contextualSpacing/>
              <w:jc w:val="center"/>
              <w:rPr>
                <w:i/>
                <w:color w:val="000000"/>
                <w:lang w:eastAsia="ar-SA"/>
              </w:rPr>
            </w:pPr>
            <w:r w:rsidRPr="00C57C09">
              <w:rPr>
                <w:i/>
                <w:color w:val="000000"/>
                <w:lang w:eastAsia="ar-SA"/>
              </w:rPr>
              <w:t>2.</w:t>
            </w:r>
          </w:p>
        </w:tc>
        <w:tc>
          <w:tcPr>
            <w:tcW w:w="1252" w:type="pct"/>
            <w:tcBorders>
              <w:top w:val="nil"/>
              <w:left w:val="single" w:sz="4" w:space="0" w:color="000000"/>
              <w:bottom w:val="single" w:sz="4" w:space="0" w:color="000000"/>
              <w:right w:val="single" w:sz="4" w:space="0" w:color="000000"/>
            </w:tcBorders>
          </w:tcPr>
          <w:p w14:paraId="3A206807" w14:textId="77777777" w:rsidR="000678F4" w:rsidRPr="00C57C09" w:rsidRDefault="000678F4" w:rsidP="000678F4">
            <w:pPr>
              <w:spacing w:line="240" w:lineRule="auto"/>
              <w:ind w:left="284"/>
              <w:contextualSpacing/>
              <w:jc w:val="center"/>
              <w:rPr>
                <w:i/>
                <w:color w:val="000000"/>
                <w:lang w:eastAsia="ar-SA"/>
              </w:rPr>
            </w:pPr>
            <w:r w:rsidRPr="00C57C09">
              <w:rPr>
                <w:i/>
                <w:color w:val="000000"/>
                <w:lang w:eastAsia="ar-SA"/>
              </w:rPr>
              <w:t>3.</w:t>
            </w:r>
          </w:p>
        </w:tc>
      </w:tr>
      <w:tr w:rsidR="000678F4" w:rsidRPr="00BF2FC7" w14:paraId="0382B803" w14:textId="77777777" w:rsidTr="00307D1A">
        <w:tc>
          <w:tcPr>
            <w:tcW w:w="812" w:type="pct"/>
            <w:tcBorders>
              <w:top w:val="nil"/>
              <w:left w:val="single" w:sz="4" w:space="0" w:color="000000"/>
              <w:bottom w:val="single" w:sz="4" w:space="0" w:color="000000"/>
              <w:right w:val="nil"/>
            </w:tcBorders>
          </w:tcPr>
          <w:p w14:paraId="24275E13" w14:textId="77777777" w:rsidR="000678F4" w:rsidRPr="00BF2FC7" w:rsidRDefault="000678F4" w:rsidP="000678F4">
            <w:pPr>
              <w:spacing w:line="240" w:lineRule="auto"/>
              <w:ind w:left="284"/>
              <w:contextualSpacing/>
              <w:jc w:val="center"/>
              <w:rPr>
                <w:color w:val="000000"/>
                <w:lang w:eastAsia="ar-SA"/>
              </w:rPr>
            </w:pPr>
            <w:r w:rsidRPr="00BF2FC7">
              <w:rPr>
                <w:color w:val="000000"/>
                <w:lang w:eastAsia="ar-SA"/>
              </w:rPr>
              <w:t>1.</w:t>
            </w:r>
          </w:p>
        </w:tc>
        <w:tc>
          <w:tcPr>
            <w:tcW w:w="2937" w:type="pct"/>
            <w:tcBorders>
              <w:top w:val="nil"/>
              <w:left w:val="single" w:sz="4" w:space="0" w:color="000000"/>
              <w:bottom w:val="single" w:sz="4" w:space="0" w:color="000000"/>
              <w:right w:val="nil"/>
            </w:tcBorders>
          </w:tcPr>
          <w:p w14:paraId="1550BAA0" w14:textId="77777777" w:rsidR="000678F4" w:rsidRPr="00BF2FC7" w:rsidRDefault="000678F4" w:rsidP="000678F4">
            <w:pPr>
              <w:spacing w:line="240" w:lineRule="auto"/>
              <w:ind w:left="284"/>
              <w:contextualSpacing/>
              <w:rPr>
                <w:color w:val="000000"/>
                <w:lang w:eastAsia="ar-SA"/>
              </w:rPr>
            </w:pPr>
          </w:p>
        </w:tc>
        <w:tc>
          <w:tcPr>
            <w:tcW w:w="1252" w:type="pct"/>
            <w:tcBorders>
              <w:top w:val="nil"/>
              <w:left w:val="single" w:sz="4" w:space="0" w:color="000000"/>
              <w:bottom w:val="single" w:sz="4" w:space="0" w:color="000000"/>
              <w:right w:val="single" w:sz="4" w:space="0" w:color="000000"/>
            </w:tcBorders>
          </w:tcPr>
          <w:p w14:paraId="551436AF" w14:textId="77777777" w:rsidR="000678F4" w:rsidRPr="00BF2FC7" w:rsidRDefault="000678F4" w:rsidP="000678F4">
            <w:pPr>
              <w:spacing w:line="240" w:lineRule="auto"/>
              <w:ind w:left="284"/>
              <w:contextualSpacing/>
              <w:rPr>
                <w:color w:val="000000"/>
                <w:lang w:eastAsia="ar-SA"/>
              </w:rPr>
            </w:pPr>
          </w:p>
        </w:tc>
      </w:tr>
      <w:tr w:rsidR="000678F4" w:rsidRPr="00BF2FC7" w14:paraId="2CF2D4B6" w14:textId="77777777" w:rsidTr="00307D1A">
        <w:tc>
          <w:tcPr>
            <w:tcW w:w="812" w:type="pct"/>
            <w:tcBorders>
              <w:top w:val="nil"/>
              <w:left w:val="single" w:sz="4" w:space="0" w:color="000000"/>
              <w:bottom w:val="single" w:sz="4" w:space="0" w:color="000000"/>
              <w:right w:val="nil"/>
            </w:tcBorders>
          </w:tcPr>
          <w:p w14:paraId="48D9F5CC" w14:textId="77777777" w:rsidR="000678F4" w:rsidRPr="00BF2FC7" w:rsidRDefault="000678F4" w:rsidP="000678F4">
            <w:pPr>
              <w:spacing w:line="240" w:lineRule="auto"/>
              <w:ind w:left="284"/>
              <w:contextualSpacing/>
              <w:jc w:val="center"/>
              <w:rPr>
                <w:color w:val="000000"/>
                <w:lang w:eastAsia="ar-SA"/>
              </w:rPr>
            </w:pPr>
            <w:r w:rsidRPr="00BF2FC7">
              <w:rPr>
                <w:color w:val="000000"/>
                <w:lang w:eastAsia="ar-SA"/>
              </w:rPr>
              <w:t>...</w:t>
            </w:r>
          </w:p>
        </w:tc>
        <w:tc>
          <w:tcPr>
            <w:tcW w:w="2937" w:type="pct"/>
            <w:tcBorders>
              <w:top w:val="nil"/>
              <w:left w:val="single" w:sz="4" w:space="0" w:color="000000"/>
              <w:bottom w:val="single" w:sz="4" w:space="0" w:color="000000"/>
              <w:right w:val="nil"/>
            </w:tcBorders>
          </w:tcPr>
          <w:p w14:paraId="6CB7817A" w14:textId="77777777" w:rsidR="000678F4" w:rsidRPr="00BF2FC7" w:rsidRDefault="000678F4" w:rsidP="000678F4">
            <w:pPr>
              <w:spacing w:line="240" w:lineRule="auto"/>
              <w:ind w:left="284"/>
              <w:contextualSpacing/>
              <w:rPr>
                <w:color w:val="000000"/>
                <w:lang w:eastAsia="ar-SA"/>
              </w:rPr>
            </w:pPr>
          </w:p>
        </w:tc>
        <w:tc>
          <w:tcPr>
            <w:tcW w:w="1252" w:type="pct"/>
            <w:tcBorders>
              <w:top w:val="nil"/>
              <w:left w:val="single" w:sz="4" w:space="0" w:color="000000"/>
              <w:bottom w:val="single" w:sz="4" w:space="0" w:color="000000"/>
              <w:right w:val="single" w:sz="4" w:space="0" w:color="000000"/>
            </w:tcBorders>
          </w:tcPr>
          <w:p w14:paraId="56EF1483" w14:textId="77777777" w:rsidR="000678F4" w:rsidRPr="00BF2FC7" w:rsidRDefault="000678F4" w:rsidP="000678F4">
            <w:pPr>
              <w:spacing w:line="240" w:lineRule="auto"/>
              <w:ind w:left="284"/>
              <w:contextualSpacing/>
              <w:rPr>
                <w:color w:val="000000"/>
                <w:lang w:eastAsia="ar-SA"/>
              </w:rPr>
            </w:pPr>
          </w:p>
        </w:tc>
      </w:tr>
      <w:tr w:rsidR="000678F4" w:rsidRPr="00E86AA9" w14:paraId="26F08931" w14:textId="77777777" w:rsidTr="00CB7C73">
        <w:tc>
          <w:tcPr>
            <w:tcW w:w="5000" w:type="pct"/>
            <w:gridSpan w:val="3"/>
            <w:tcBorders>
              <w:top w:val="single" w:sz="4" w:space="0" w:color="auto"/>
            </w:tcBorders>
          </w:tcPr>
          <w:p w14:paraId="66204CA1" w14:textId="77777777" w:rsidR="000678F4" w:rsidRDefault="000678F4" w:rsidP="00CB7C73">
            <w:pPr>
              <w:spacing w:line="240" w:lineRule="auto"/>
              <w:ind w:left="-108" w:right="-108"/>
              <w:rPr>
                <w:i/>
                <w:color w:val="000000"/>
                <w:lang w:eastAsia="ar-SA"/>
              </w:rPr>
            </w:pPr>
            <w:r w:rsidRPr="00BF2FC7">
              <w:rPr>
                <w:i/>
                <w:color w:val="000000"/>
                <w:vertAlign w:val="superscript"/>
                <w:lang w:eastAsia="ar-SA"/>
              </w:rPr>
              <w:t>1</w:t>
            </w:r>
            <w:r w:rsidRPr="00BF2FC7">
              <w:rPr>
                <w:i/>
                <w:color w:val="000000"/>
                <w:lang w:eastAsia="ar-SA"/>
              </w:rPr>
              <w:t xml:space="preserve"> </w:t>
            </w:r>
            <w:r w:rsidRPr="00BF2FC7">
              <w:rPr>
                <w:bCs/>
                <w:i/>
                <w:color w:val="000000"/>
                <w:lang w:eastAsia="ar-SA"/>
              </w:rPr>
              <w:t>Tiekėjui nenurodžius, kokia informacija yra konfidenciali</w:t>
            </w:r>
            <w:r w:rsidRPr="00BF2FC7">
              <w:rPr>
                <w:i/>
                <w:color w:val="000000"/>
                <w:lang w:eastAsia="ar-SA"/>
              </w:rPr>
              <w:t xml:space="preserve">, laikoma, kad konfidencialios informacijos pasiūlyme nėra. Vadovaujantis </w:t>
            </w:r>
            <w:r>
              <w:rPr>
                <w:i/>
                <w:color w:val="000000"/>
                <w:lang w:eastAsia="ar-SA"/>
              </w:rPr>
              <w:t>Lietuvos Respublikos viešųjų pirkimų įstatymo</w:t>
            </w:r>
            <w:r w:rsidRPr="00BF2FC7">
              <w:rPr>
                <w:i/>
                <w:color w:val="000000"/>
                <w:lang w:eastAsia="ar-SA"/>
              </w:rPr>
              <w:t xml:space="preserve"> 86 straipsnio 9 dalimi, perkančioji organizacija įpareigota viešinti laimėjusio dalyvio pasiūlymą ir sudarytą pirkimo sutartį (išskyrus nurodytą konfidencialią informaciją).</w:t>
            </w:r>
          </w:p>
          <w:p w14:paraId="7AD70BE7" w14:textId="7B1EC2B3" w:rsidR="00D94B68" w:rsidRPr="00BF2FC7" w:rsidRDefault="00D94B68" w:rsidP="00CB7C73">
            <w:pPr>
              <w:spacing w:line="240" w:lineRule="auto"/>
              <w:ind w:left="-108" w:right="-108"/>
              <w:rPr>
                <w:color w:val="000000"/>
                <w:lang w:eastAsia="ar-SA"/>
              </w:rPr>
            </w:pPr>
          </w:p>
        </w:tc>
      </w:tr>
    </w:tbl>
    <w:p w14:paraId="68761DCB" w14:textId="736BE78D" w:rsidR="000678F4" w:rsidRDefault="00052DAD" w:rsidP="000678F4">
      <w:pPr>
        <w:spacing w:line="240" w:lineRule="auto"/>
        <w:rPr>
          <w:i/>
          <w:color w:val="000000"/>
          <w:lang w:eastAsia="ar-SA"/>
        </w:rPr>
      </w:pPr>
      <w:r w:rsidRPr="00052DAD">
        <w:rPr>
          <w:b/>
          <w:bCs/>
          <w:iCs/>
          <w:color w:val="000000"/>
          <w:lang w:eastAsia="ar-SA"/>
        </w:rPr>
        <w:t>Patvirtiname, kad tiekėjui nėra paskirtos baudžiamojo poveikio priemonės – uždraudimo juridiniam asmeniui dalyvauti viešuosiuose pirkimuose</w:t>
      </w:r>
      <w:r w:rsidRPr="00052DAD">
        <w:rPr>
          <w:i/>
          <w:color w:val="000000"/>
          <w:lang w:eastAsia="ar-SA"/>
        </w:rPr>
        <w:t>.</w:t>
      </w:r>
    </w:p>
    <w:p w14:paraId="0D9EF520" w14:textId="77777777" w:rsidR="00F9458D" w:rsidRPr="00BF2FC7" w:rsidRDefault="00F9458D" w:rsidP="000678F4">
      <w:pPr>
        <w:spacing w:line="240" w:lineRule="auto"/>
        <w:rPr>
          <w:i/>
          <w:color w:val="000000"/>
          <w:lang w:eastAsia="ar-SA"/>
        </w:rPr>
      </w:pPr>
    </w:p>
    <w:p w14:paraId="1661EAFC" w14:textId="7288CAC4" w:rsidR="000678F4" w:rsidRDefault="00531C0B" w:rsidP="000678F4">
      <w:pPr>
        <w:spacing w:line="240" w:lineRule="auto"/>
        <w:ind w:firstLine="630"/>
        <w:rPr>
          <w:color w:val="000000"/>
          <w:u w:val="single"/>
          <w:lang w:eastAsia="ar-SA"/>
        </w:rPr>
      </w:pPr>
      <w:r w:rsidRPr="00531C0B">
        <w:rPr>
          <w:color w:val="000000"/>
          <w:lang w:eastAsia="ar-SA"/>
        </w:rPr>
        <w:t xml:space="preserve">Pasiūlymas </w:t>
      </w:r>
      <w:r>
        <w:rPr>
          <w:color w:val="000000"/>
          <w:lang w:eastAsia="ar-SA"/>
        </w:rPr>
        <w:t>galioja</w:t>
      </w:r>
      <w:r w:rsidRPr="00531C0B">
        <w:rPr>
          <w:color w:val="000000"/>
          <w:lang w:eastAsia="ar-SA"/>
        </w:rPr>
        <w:t xml:space="preserve"> ne trumpiau nei 90 </w:t>
      </w:r>
      <w:proofErr w:type="spellStart"/>
      <w:r w:rsidRPr="00531C0B">
        <w:rPr>
          <w:color w:val="000000"/>
          <w:lang w:eastAsia="ar-SA"/>
        </w:rPr>
        <w:t>kal</w:t>
      </w:r>
      <w:proofErr w:type="spellEnd"/>
      <w:r w:rsidRPr="00531C0B">
        <w:rPr>
          <w:color w:val="000000"/>
          <w:lang w:eastAsia="ar-SA"/>
        </w:rPr>
        <w:t>. d</w:t>
      </w:r>
      <w:r>
        <w:rPr>
          <w:color w:val="000000"/>
          <w:lang w:eastAsia="ar-SA"/>
        </w:rPr>
        <w:t>ienų</w:t>
      </w:r>
      <w:r w:rsidRPr="00531C0B">
        <w:rPr>
          <w:color w:val="000000"/>
          <w:lang w:eastAsia="ar-SA"/>
        </w:rPr>
        <w:t xml:space="preserve"> nuo paskutinės pasiūlymų pateikimo termino dienos. </w:t>
      </w:r>
    </w:p>
    <w:p w14:paraId="5F183160" w14:textId="77777777" w:rsidR="000678F4" w:rsidRPr="00BF2FC7" w:rsidRDefault="000678F4" w:rsidP="000678F4">
      <w:pPr>
        <w:spacing w:line="240" w:lineRule="auto"/>
        <w:ind w:firstLine="630"/>
        <w:rPr>
          <w:color w:val="000000"/>
          <w:lang w:eastAsia="ar-SA"/>
        </w:rPr>
      </w:pPr>
      <w:r w:rsidRPr="00BF2FC7">
        <w:rPr>
          <w:color w:val="000000"/>
          <w:lang w:eastAsia="ar-SA"/>
        </w:rPr>
        <w:t>Pasirašydamas pasiūlymą patvirtinu, kad:</w:t>
      </w:r>
    </w:p>
    <w:p w14:paraId="3E2B2A15" w14:textId="77777777" w:rsidR="000678F4" w:rsidRPr="00BF2FC7" w:rsidRDefault="000678F4" w:rsidP="000678F4">
      <w:pPr>
        <w:spacing w:line="240" w:lineRule="auto"/>
        <w:ind w:firstLine="630"/>
        <w:rPr>
          <w:color w:val="000000"/>
          <w:lang w:eastAsia="ar-SA"/>
        </w:rPr>
      </w:pPr>
      <w:r w:rsidRPr="00BF2FC7">
        <w:rPr>
          <w:color w:val="000000"/>
          <w:lang w:eastAsia="ar-SA"/>
        </w:rPr>
        <w:t xml:space="preserve">- esu susipažinęs su </w:t>
      </w:r>
      <w:r>
        <w:rPr>
          <w:color w:val="000000"/>
          <w:lang w:eastAsia="ar-SA"/>
        </w:rPr>
        <w:t xml:space="preserve">visais </w:t>
      </w:r>
      <w:r w:rsidRPr="00BF2FC7">
        <w:rPr>
          <w:color w:val="000000"/>
          <w:lang w:eastAsia="ar-SA"/>
        </w:rPr>
        <w:t>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18FA4B49" w14:textId="77777777" w:rsidR="000678F4" w:rsidRPr="00BF2FC7" w:rsidRDefault="000678F4" w:rsidP="000678F4">
      <w:pPr>
        <w:spacing w:line="240" w:lineRule="auto"/>
        <w:ind w:firstLine="630"/>
        <w:rPr>
          <w:color w:val="000000"/>
          <w:lang w:eastAsia="ar-SA"/>
        </w:rPr>
      </w:pPr>
      <w:r w:rsidRPr="00BF2FC7">
        <w:rPr>
          <w:color w:val="000000"/>
          <w:lang w:eastAsia="ar-SA"/>
        </w:rPr>
        <w:t>- pasiūlymo dokumentuose pateikti duomenys ir informacija yra teisinga ir apima viską, ko reikia tinkamam pirkimo sutarties įvykdymui;</w:t>
      </w:r>
    </w:p>
    <w:p w14:paraId="5526F953" w14:textId="77777777" w:rsidR="000678F4" w:rsidRPr="00BF2FC7" w:rsidRDefault="000678F4" w:rsidP="000678F4">
      <w:pPr>
        <w:spacing w:line="240" w:lineRule="auto"/>
        <w:ind w:firstLine="630"/>
        <w:rPr>
          <w:color w:val="000000"/>
          <w:lang w:eastAsia="ar-SA"/>
        </w:rPr>
      </w:pPr>
      <w:r w:rsidRPr="00BF2FC7">
        <w:rPr>
          <w:color w:val="000000"/>
          <w:lang w:eastAsia="ar-SA"/>
        </w:rPr>
        <w:t>- kartu su pasiūlymu pateikiamos dokumentų skaitmeninės kopijos yra tikros.</w:t>
      </w:r>
    </w:p>
    <w:p w14:paraId="5337BBC5" w14:textId="77777777" w:rsidR="000678F4" w:rsidRDefault="000678F4" w:rsidP="000678F4">
      <w:pPr>
        <w:pBdr>
          <w:bottom w:val="single" w:sz="4" w:space="1" w:color="auto"/>
        </w:pBdr>
        <w:spacing w:line="240" w:lineRule="auto"/>
        <w:rPr>
          <w:color w:val="000000"/>
          <w:lang w:eastAsia="ar-SA"/>
        </w:rPr>
      </w:pPr>
    </w:p>
    <w:p w14:paraId="1C2B4D82" w14:textId="77777777" w:rsidR="000678F4" w:rsidRPr="00BF2FC7" w:rsidRDefault="000678F4" w:rsidP="000678F4">
      <w:pPr>
        <w:pBdr>
          <w:bottom w:val="single" w:sz="4" w:space="1" w:color="auto"/>
        </w:pBdr>
        <w:spacing w:line="240" w:lineRule="auto"/>
        <w:rPr>
          <w:color w:val="000000"/>
          <w:lang w:eastAsia="ar-SA"/>
        </w:rPr>
      </w:pPr>
    </w:p>
    <w:p w14:paraId="44493F01" w14:textId="77777777" w:rsidR="000678F4" w:rsidRDefault="000678F4" w:rsidP="000678F4">
      <w:pPr>
        <w:spacing w:line="240" w:lineRule="auto"/>
        <w:rPr>
          <w:lang w:eastAsia="ar-SA"/>
        </w:rPr>
      </w:pPr>
      <w:r w:rsidRPr="00BF2FC7">
        <w:rPr>
          <w:lang w:eastAsia="ar-SA"/>
        </w:rPr>
        <w:t>(Tiekėjo arba jo įgalioto asmens pareigos, vardas, pavardė</w:t>
      </w:r>
      <w:r>
        <w:rPr>
          <w:lang w:eastAsia="ar-SA"/>
        </w:rPr>
        <w:t>, parašas</w:t>
      </w:r>
      <w:r w:rsidRPr="00BF2FC7">
        <w:rPr>
          <w:lang w:eastAsia="ar-SA"/>
        </w:rPr>
        <w:t>)</w:t>
      </w:r>
      <w:r w:rsidRPr="00BF2FC7">
        <w:rPr>
          <w:vertAlign w:val="superscript"/>
          <w:lang w:eastAsia="ar-SA"/>
        </w:rPr>
        <w:t>4</w:t>
      </w:r>
    </w:p>
    <w:p w14:paraId="341F32AB" w14:textId="77777777" w:rsidR="00F9458D" w:rsidRDefault="00F9458D" w:rsidP="000678F4">
      <w:pPr>
        <w:spacing w:line="240" w:lineRule="auto"/>
        <w:rPr>
          <w:i/>
          <w:lang w:eastAsia="ar-SA"/>
        </w:rPr>
      </w:pPr>
    </w:p>
    <w:p w14:paraId="71953A02" w14:textId="77777777" w:rsidR="00F9458D" w:rsidRDefault="00F9458D" w:rsidP="000678F4">
      <w:pPr>
        <w:spacing w:line="240" w:lineRule="auto"/>
        <w:rPr>
          <w:i/>
          <w:lang w:eastAsia="ar-SA"/>
        </w:rPr>
      </w:pPr>
    </w:p>
    <w:p w14:paraId="0846C26A" w14:textId="77777777" w:rsidR="00F9458D" w:rsidRDefault="00F9458D" w:rsidP="000678F4">
      <w:pPr>
        <w:spacing w:line="240" w:lineRule="auto"/>
        <w:rPr>
          <w:i/>
          <w:lang w:eastAsia="ar-SA"/>
        </w:rPr>
      </w:pPr>
    </w:p>
    <w:p w14:paraId="4902EDD8" w14:textId="1D9D2198" w:rsidR="000678F4" w:rsidRPr="008D66DC" w:rsidRDefault="000678F4" w:rsidP="000678F4">
      <w:pPr>
        <w:spacing w:line="240" w:lineRule="auto"/>
        <w:rPr>
          <w:lang w:eastAsia="ar-SA"/>
        </w:rPr>
      </w:pPr>
      <w:r>
        <w:rPr>
          <w:i/>
          <w:lang w:eastAsia="ar-SA"/>
        </w:rPr>
        <w:t>P</w:t>
      </w:r>
      <w:r w:rsidRPr="00BF2FC7">
        <w:rPr>
          <w:i/>
          <w:lang w:eastAsia="ar-SA"/>
        </w:rPr>
        <w:t xml:space="preserve">asiūlymas teikiamas pasirašytas elektroniniu parašu, </w:t>
      </w:r>
      <w:r w:rsidRPr="00BF2FC7">
        <w:rPr>
          <w:i/>
          <w:iCs/>
          <w:lang w:eastAsia="ar-SA"/>
        </w:rPr>
        <w:t xml:space="preserve">atitinkančiu </w:t>
      </w:r>
      <w:r>
        <w:rPr>
          <w:i/>
          <w:iCs/>
          <w:lang w:eastAsia="ar-SA"/>
        </w:rPr>
        <w:t xml:space="preserve">Lietuvos Respublikos viešųjų pirkimų įstatymo 22 straipsnio 11 dalies 2 ir 3 punktuose </w:t>
      </w:r>
      <w:r w:rsidRPr="00BF2FC7">
        <w:rPr>
          <w:i/>
          <w:iCs/>
          <w:lang w:eastAsia="ar-SA"/>
        </w:rPr>
        <w:t xml:space="preserve">nustatytus reikalavimus, </w:t>
      </w:r>
      <w:r>
        <w:rPr>
          <w:i/>
          <w:iCs/>
          <w:lang w:eastAsia="ar-SA"/>
        </w:rPr>
        <w:t>arba fiziniu parašu</w:t>
      </w:r>
      <w:r w:rsidRPr="00BF2FC7">
        <w:rPr>
          <w:i/>
          <w:iCs/>
          <w:lang w:eastAsia="ar-SA"/>
        </w:rPr>
        <w:t>.</w:t>
      </w:r>
    </w:p>
    <w:p w14:paraId="106B4134" w14:textId="77777777" w:rsidR="000678F4" w:rsidRDefault="000678F4" w:rsidP="000678F4">
      <w:pPr>
        <w:jc w:val="center"/>
      </w:pPr>
      <w:r>
        <w:t>___________________</w:t>
      </w:r>
    </w:p>
    <w:sectPr w:rsidR="000678F4">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3" w15:restartNumberingAfterBreak="0">
    <w:nsid w:val="60EE546A"/>
    <w:multiLevelType w:val="multilevel"/>
    <w:tmpl w:val="715C44B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52402196">
    <w:abstractNumId w:val="2"/>
  </w:num>
  <w:num w:numId="2" w16cid:durableId="776025895">
    <w:abstractNumId w:val="1"/>
  </w:num>
  <w:num w:numId="3" w16cid:durableId="429274007">
    <w:abstractNumId w:val="3"/>
  </w:num>
  <w:num w:numId="4" w16cid:durableId="35180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36E62"/>
    <w:rsid w:val="0005068D"/>
    <w:rsid w:val="0005220A"/>
    <w:rsid w:val="00052DAD"/>
    <w:rsid w:val="0005545E"/>
    <w:rsid w:val="00055C14"/>
    <w:rsid w:val="000635D5"/>
    <w:rsid w:val="000678F4"/>
    <w:rsid w:val="000832D8"/>
    <w:rsid w:val="0008672A"/>
    <w:rsid w:val="00090B83"/>
    <w:rsid w:val="000A1523"/>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52ED"/>
    <w:rsid w:val="00146009"/>
    <w:rsid w:val="00153AEE"/>
    <w:rsid w:val="00155316"/>
    <w:rsid w:val="00157BBA"/>
    <w:rsid w:val="0016009B"/>
    <w:rsid w:val="001650EE"/>
    <w:rsid w:val="00167D33"/>
    <w:rsid w:val="00174476"/>
    <w:rsid w:val="001876B7"/>
    <w:rsid w:val="00191D02"/>
    <w:rsid w:val="001928BB"/>
    <w:rsid w:val="00197BE7"/>
    <w:rsid w:val="001A4194"/>
    <w:rsid w:val="001A5033"/>
    <w:rsid w:val="001B0B34"/>
    <w:rsid w:val="001B5685"/>
    <w:rsid w:val="001B5F8A"/>
    <w:rsid w:val="001C3411"/>
    <w:rsid w:val="001C515B"/>
    <w:rsid w:val="001D0660"/>
    <w:rsid w:val="001D2BAA"/>
    <w:rsid w:val="001E3D2D"/>
    <w:rsid w:val="001E65C2"/>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8B1"/>
    <w:rsid w:val="002C0B3C"/>
    <w:rsid w:val="002C3EFA"/>
    <w:rsid w:val="002E06C1"/>
    <w:rsid w:val="002F1E74"/>
    <w:rsid w:val="002F34B2"/>
    <w:rsid w:val="002F5B37"/>
    <w:rsid w:val="00303161"/>
    <w:rsid w:val="00307330"/>
    <w:rsid w:val="00307D1A"/>
    <w:rsid w:val="003156BD"/>
    <w:rsid w:val="00320604"/>
    <w:rsid w:val="003559A2"/>
    <w:rsid w:val="00355F56"/>
    <w:rsid w:val="003623F2"/>
    <w:rsid w:val="00365923"/>
    <w:rsid w:val="003778D7"/>
    <w:rsid w:val="003855C6"/>
    <w:rsid w:val="003906B3"/>
    <w:rsid w:val="00396A0D"/>
    <w:rsid w:val="003B1154"/>
    <w:rsid w:val="003B5122"/>
    <w:rsid w:val="003C04D4"/>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B16AB"/>
    <w:rsid w:val="004B57D6"/>
    <w:rsid w:val="004F23E7"/>
    <w:rsid w:val="004F5031"/>
    <w:rsid w:val="005028BC"/>
    <w:rsid w:val="00505D18"/>
    <w:rsid w:val="0050703F"/>
    <w:rsid w:val="005132FD"/>
    <w:rsid w:val="00513A1E"/>
    <w:rsid w:val="00523BC3"/>
    <w:rsid w:val="00527129"/>
    <w:rsid w:val="00531C0B"/>
    <w:rsid w:val="0053440E"/>
    <w:rsid w:val="00542E12"/>
    <w:rsid w:val="00547493"/>
    <w:rsid w:val="00551BB5"/>
    <w:rsid w:val="00561BA1"/>
    <w:rsid w:val="00567ECF"/>
    <w:rsid w:val="00574CA3"/>
    <w:rsid w:val="005750ED"/>
    <w:rsid w:val="005828F9"/>
    <w:rsid w:val="00582ED1"/>
    <w:rsid w:val="00593AB0"/>
    <w:rsid w:val="00595A26"/>
    <w:rsid w:val="005964A1"/>
    <w:rsid w:val="00596AB8"/>
    <w:rsid w:val="005A01BE"/>
    <w:rsid w:val="005A358E"/>
    <w:rsid w:val="005B1A0B"/>
    <w:rsid w:val="005B41F0"/>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40716"/>
    <w:rsid w:val="00640EFD"/>
    <w:rsid w:val="006428ED"/>
    <w:rsid w:val="00674F2A"/>
    <w:rsid w:val="00681D8E"/>
    <w:rsid w:val="00686D3A"/>
    <w:rsid w:val="0069078F"/>
    <w:rsid w:val="00695C0D"/>
    <w:rsid w:val="006A1D33"/>
    <w:rsid w:val="006B0B8E"/>
    <w:rsid w:val="006B6611"/>
    <w:rsid w:val="006C737F"/>
    <w:rsid w:val="006D0FEE"/>
    <w:rsid w:val="006E375F"/>
    <w:rsid w:val="006E69A5"/>
    <w:rsid w:val="006E6EB8"/>
    <w:rsid w:val="00706E27"/>
    <w:rsid w:val="007143FB"/>
    <w:rsid w:val="007251B8"/>
    <w:rsid w:val="007261EE"/>
    <w:rsid w:val="00735E2C"/>
    <w:rsid w:val="00745F5B"/>
    <w:rsid w:val="00746DE1"/>
    <w:rsid w:val="00751335"/>
    <w:rsid w:val="0075266F"/>
    <w:rsid w:val="00757438"/>
    <w:rsid w:val="0076062F"/>
    <w:rsid w:val="00764B7E"/>
    <w:rsid w:val="007862F3"/>
    <w:rsid w:val="0078641E"/>
    <w:rsid w:val="00792E3D"/>
    <w:rsid w:val="00795767"/>
    <w:rsid w:val="007A150D"/>
    <w:rsid w:val="007A35D7"/>
    <w:rsid w:val="007A49A8"/>
    <w:rsid w:val="007A5056"/>
    <w:rsid w:val="007A5AA9"/>
    <w:rsid w:val="007B01A4"/>
    <w:rsid w:val="007B3E75"/>
    <w:rsid w:val="007B7C5D"/>
    <w:rsid w:val="007C0BFB"/>
    <w:rsid w:val="007C0CF2"/>
    <w:rsid w:val="007C10F4"/>
    <w:rsid w:val="007C2C68"/>
    <w:rsid w:val="007C3222"/>
    <w:rsid w:val="007D4048"/>
    <w:rsid w:val="007F18C1"/>
    <w:rsid w:val="008020B5"/>
    <w:rsid w:val="00806947"/>
    <w:rsid w:val="00810A7E"/>
    <w:rsid w:val="008115D5"/>
    <w:rsid w:val="008137B8"/>
    <w:rsid w:val="00816460"/>
    <w:rsid w:val="00827F9B"/>
    <w:rsid w:val="008314CD"/>
    <w:rsid w:val="008367B2"/>
    <w:rsid w:val="00843069"/>
    <w:rsid w:val="00844B4E"/>
    <w:rsid w:val="0084531C"/>
    <w:rsid w:val="00851B1C"/>
    <w:rsid w:val="0086248D"/>
    <w:rsid w:val="008642F2"/>
    <w:rsid w:val="00867F6A"/>
    <w:rsid w:val="00874E2E"/>
    <w:rsid w:val="008778C5"/>
    <w:rsid w:val="008814F8"/>
    <w:rsid w:val="00881964"/>
    <w:rsid w:val="008874DC"/>
    <w:rsid w:val="00893D1D"/>
    <w:rsid w:val="008A7B67"/>
    <w:rsid w:val="008B2742"/>
    <w:rsid w:val="008C06BD"/>
    <w:rsid w:val="008D4451"/>
    <w:rsid w:val="008D7B22"/>
    <w:rsid w:val="008E0945"/>
    <w:rsid w:val="008E76E5"/>
    <w:rsid w:val="008F1FB8"/>
    <w:rsid w:val="009034CF"/>
    <w:rsid w:val="00907EE1"/>
    <w:rsid w:val="0091445F"/>
    <w:rsid w:val="009163AF"/>
    <w:rsid w:val="00925CF4"/>
    <w:rsid w:val="00927B5D"/>
    <w:rsid w:val="00940E52"/>
    <w:rsid w:val="0094584D"/>
    <w:rsid w:val="00951EB7"/>
    <w:rsid w:val="009553C5"/>
    <w:rsid w:val="00956B10"/>
    <w:rsid w:val="0095735A"/>
    <w:rsid w:val="00962586"/>
    <w:rsid w:val="00963841"/>
    <w:rsid w:val="009649EA"/>
    <w:rsid w:val="00965910"/>
    <w:rsid w:val="00970D5E"/>
    <w:rsid w:val="00973F54"/>
    <w:rsid w:val="0098768D"/>
    <w:rsid w:val="00990D40"/>
    <w:rsid w:val="00996D6B"/>
    <w:rsid w:val="009A6583"/>
    <w:rsid w:val="009A7096"/>
    <w:rsid w:val="009A71D8"/>
    <w:rsid w:val="009A764F"/>
    <w:rsid w:val="009B198B"/>
    <w:rsid w:val="009B74B9"/>
    <w:rsid w:val="009C263E"/>
    <w:rsid w:val="009D4EB5"/>
    <w:rsid w:val="009F345C"/>
    <w:rsid w:val="00A05745"/>
    <w:rsid w:val="00A07825"/>
    <w:rsid w:val="00A248F5"/>
    <w:rsid w:val="00A32CFA"/>
    <w:rsid w:val="00A33265"/>
    <w:rsid w:val="00A34F2F"/>
    <w:rsid w:val="00A3770B"/>
    <w:rsid w:val="00A52D5E"/>
    <w:rsid w:val="00A64F6C"/>
    <w:rsid w:val="00A72BCB"/>
    <w:rsid w:val="00A74038"/>
    <w:rsid w:val="00A77CEC"/>
    <w:rsid w:val="00A80D9B"/>
    <w:rsid w:val="00A97734"/>
    <w:rsid w:val="00AA2E68"/>
    <w:rsid w:val="00AA3763"/>
    <w:rsid w:val="00AA49E6"/>
    <w:rsid w:val="00AB1604"/>
    <w:rsid w:val="00AB2A81"/>
    <w:rsid w:val="00AC01B9"/>
    <w:rsid w:val="00AC3545"/>
    <w:rsid w:val="00AC3627"/>
    <w:rsid w:val="00AE1940"/>
    <w:rsid w:val="00AE2C6F"/>
    <w:rsid w:val="00AE3532"/>
    <w:rsid w:val="00AE3B67"/>
    <w:rsid w:val="00AF09FF"/>
    <w:rsid w:val="00AF56C3"/>
    <w:rsid w:val="00AF5959"/>
    <w:rsid w:val="00B018C4"/>
    <w:rsid w:val="00B02F06"/>
    <w:rsid w:val="00B06642"/>
    <w:rsid w:val="00B34DEB"/>
    <w:rsid w:val="00B41FF9"/>
    <w:rsid w:val="00B473C3"/>
    <w:rsid w:val="00B62C22"/>
    <w:rsid w:val="00B63549"/>
    <w:rsid w:val="00B63834"/>
    <w:rsid w:val="00B71931"/>
    <w:rsid w:val="00B732F8"/>
    <w:rsid w:val="00B76D7A"/>
    <w:rsid w:val="00B9676A"/>
    <w:rsid w:val="00B977F9"/>
    <w:rsid w:val="00B97B5E"/>
    <w:rsid w:val="00BB444B"/>
    <w:rsid w:val="00BB531F"/>
    <w:rsid w:val="00BB6768"/>
    <w:rsid w:val="00BC0A58"/>
    <w:rsid w:val="00BD50B6"/>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47C6B"/>
    <w:rsid w:val="00D55533"/>
    <w:rsid w:val="00D577AB"/>
    <w:rsid w:val="00D94B68"/>
    <w:rsid w:val="00DA1C43"/>
    <w:rsid w:val="00DB44DE"/>
    <w:rsid w:val="00DB63FF"/>
    <w:rsid w:val="00DB7C26"/>
    <w:rsid w:val="00DC18C0"/>
    <w:rsid w:val="00DD2F62"/>
    <w:rsid w:val="00DE6F17"/>
    <w:rsid w:val="00DF7BCB"/>
    <w:rsid w:val="00E02719"/>
    <w:rsid w:val="00E11A83"/>
    <w:rsid w:val="00E13C68"/>
    <w:rsid w:val="00E13CA9"/>
    <w:rsid w:val="00E22AEF"/>
    <w:rsid w:val="00E354D3"/>
    <w:rsid w:val="00E36B80"/>
    <w:rsid w:val="00E41061"/>
    <w:rsid w:val="00E4292F"/>
    <w:rsid w:val="00E43B65"/>
    <w:rsid w:val="00E451C9"/>
    <w:rsid w:val="00E60654"/>
    <w:rsid w:val="00E670CB"/>
    <w:rsid w:val="00E71019"/>
    <w:rsid w:val="00E728AE"/>
    <w:rsid w:val="00E821AC"/>
    <w:rsid w:val="00E828A0"/>
    <w:rsid w:val="00E90B0B"/>
    <w:rsid w:val="00EA4BE8"/>
    <w:rsid w:val="00EB14AF"/>
    <w:rsid w:val="00EB652A"/>
    <w:rsid w:val="00EC0B4A"/>
    <w:rsid w:val="00EC4C8E"/>
    <w:rsid w:val="00EC50F6"/>
    <w:rsid w:val="00ED24AA"/>
    <w:rsid w:val="00ED714A"/>
    <w:rsid w:val="00ED7CFC"/>
    <w:rsid w:val="00EE72B7"/>
    <w:rsid w:val="00EE753E"/>
    <w:rsid w:val="00F2585A"/>
    <w:rsid w:val="00F33474"/>
    <w:rsid w:val="00F57B54"/>
    <w:rsid w:val="00F70AB8"/>
    <w:rsid w:val="00F72AE3"/>
    <w:rsid w:val="00F903BA"/>
    <w:rsid w:val="00F9458D"/>
    <w:rsid w:val="00FA1F51"/>
    <w:rsid w:val="00FA29B1"/>
    <w:rsid w:val="00FA2F2D"/>
    <w:rsid w:val="00FC2CF2"/>
    <w:rsid w:val="00FD26DB"/>
    <w:rsid w:val="00FD6E30"/>
    <w:rsid w:val="00FE2B7C"/>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B68"/>
    <w:pPr>
      <w:spacing w:line="360" w:lineRule="auto"/>
      <w:ind w:firstLine="709"/>
      <w:jc w:val="both"/>
    </w:pPr>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prastasiniatinklio1">
    <w:name w:val="Įprastas (žiniatinklio)1"/>
    <w:basedOn w:val="Normal"/>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Normal"/>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5767"/>
    <w:pPr>
      <w:suppressAutoHyphens w:val="0"/>
    </w:pPr>
    <w:rPr>
      <w:rFonts w:ascii="Times New Roman" w:eastAsia="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9A764F"/>
    <w:rPr>
      <w:b/>
      <w:bCs/>
    </w:rPr>
  </w:style>
  <w:style w:type="character" w:customStyle="1" w:styleId="CommentSubjectChar">
    <w:name w:val="Comment Subject Char"/>
    <w:basedOn w:val="CommentTextChar"/>
    <w:link w:val="CommentSubject"/>
    <w:uiPriority w:val="99"/>
    <w:semiHidden/>
    <w:rsid w:val="009A764F"/>
    <w:rPr>
      <w:rFonts w:ascii="Times New Roman" w:eastAsia="Times New Roman" w:hAnsi="Times New Roman" w:cs="Times New Roman"/>
      <w:b/>
      <w:bCs/>
      <w:sz w:val="20"/>
      <w:szCs w:val="20"/>
      <w:lang w:bidi="ar-SA"/>
    </w:rPr>
  </w:style>
  <w:style w:type="character" w:styleId="Hyperlink">
    <w:name w:val="Hyperlink"/>
    <w:basedOn w:val="DefaultParagraphFont"/>
    <w:uiPriority w:val="99"/>
    <w:unhideWhenUsed/>
    <w:rsid w:val="000B6202"/>
    <w:rPr>
      <w:color w:val="0563C1" w:themeColor="hyperlink"/>
      <w:u w:val="single"/>
    </w:rPr>
  </w:style>
  <w:style w:type="character" w:customStyle="1" w:styleId="Neapdorotaspaminjimas1">
    <w:name w:val="Neapdorotas paminėjimas1"/>
    <w:basedOn w:val="DefaultParagraphFont"/>
    <w:uiPriority w:val="99"/>
    <w:semiHidden/>
    <w:unhideWhenUsed/>
    <w:rsid w:val="000B6202"/>
    <w:rPr>
      <w:color w:val="605E5C"/>
      <w:shd w:val="clear" w:color="auto" w:fill="E1DFDD"/>
    </w:rPr>
  </w:style>
  <w:style w:type="paragraph" w:styleId="BalloonText">
    <w:name w:val="Balloon Text"/>
    <w:basedOn w:val="Normal"/>
    <w:link w:val="BalloonTextChar"/>
    <w:uiPriority w:val="99"/>
    <w:semiHidden/>
    <w:unhideWhenUsed/>
    <w:rsid w:val="00CE4E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83"/>
    <w:rPr>
      <w:rFonts w:ascii="Segoe UI" w:eastAsia="Times New Roman" w:hAnsi="Segoe UI" w:cs="Segoe UI"/>
      <w:sz w:val="18"/>
      <w:szCs w:val="18"/>
      <w:lang w:bidi="ar-SA"/>
    </w:rPr>
  </w:style>
  <w:style w:type="table" w:styleId="TableGrid">
    <w:name w:val="Table Grid"/>
    <w:aliases w:val="Smart Text Table"/>
    <w:basedOn w:val="TableNormal"/>
    <w:uiPriority w:val="39"/>
    <w:rsid w:val="000678F4"/>
    <w:pPr>
      <w:suppressAutoHyphens w:val="0"/>
    </w:pPr>
    <w:rPr>
      <w:rFonts w:ascii="Times New Roman" w:eastAsia="Calibri" w:hAnsi="Times New Roman" w:cs="Times New Roman"/>
      <w:sz w:val="20"/>
      <w:szCs w:val="20"/>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customXml/itemProps2.xml><?xml version="1.0" encoding="utf-8"?>
<ds:datastoreItem xmlns:ds="http://schemas.openxmlformats.org/officeDocument/2006/customXml" ds:itemID="{78C53140-5667-4FBD-894E-8301742861CB}">
  <ds:schemaRefs>
    <ds:schemaRef ds:uri="http://schemas.microsoft.com/sharepoint/v3/contenttype/forms"/>
  </ds:schemaRefs>
</ds:datastoreItem>
</file>

<file path=customXml/itemProps3.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1317</Words>
  <Characters>7508</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TAUTINIŲ MAŽUMŲ ATSTOVŲ INTEGRACIJOS DARBO RINKOJE GALIMYBIŲ ĮVERTINIMAS BEI  STEBĖSENOS METODIKOS SUKŪRIMAS</vt:lpstr>
      <vt:lpstr>TAUTINIŲ MAŽUMŲ ATSTOVŲ INTEGRACIJOS DARBO RINKOJE GALIMYBIŲ ĮVERTINIMAS BEI  STEBĖSENOS METODIKOS SUKŪRIMAS</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
  <cp:lastModifiedBy>Justina Baliukonytė</cp:lastModifiedBy>
  <cp:revision>23</cp:revision>
  <dcterms:created xsi:type="dcterms:W3CDTF">2026-04-02T06:42:00Z</dcterms:created>
  <dcterms:modified xsi:type="dcterms:W3CDTF">2026-04-03T12:55:00Z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