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24D8" w14:textId="26178D48" w:rsidR="004457D3" w:rsidRDefault="004457D3" w:rsidP="000F0FB0">
      <w:pPr>
        <w:widowControl w:val="0"/>
        <w:jc w:val="right"/>
        <w:rPr>
          <w:bCs/>
          <w:szCs w:val="24"/>
        </w:rPr>
      </w:pPr>
      <w:r>
        <w:rPr>
          <w:bCs/>
          <w:szCs w:val="24"/>
        </w:rPr>
        <w:t>Pirkimo sąlygų</w:t>
      </w:r>
    </w:p>
    <w:p w14:paraId="6F4DA573" w14:textId="0E49BCCD" w:rsidR="004457D3" w:rsidRPr="004457D3" w:rsidRDefault="000F0FB0" w:rsidP="000F0FB0">
      <w:pPr>
        <w:widowControl w:val="0"/>
        <w:jc w:val="right"/>
        <w:rPr>
          <w:bCs/>
          <w:szCs w:val="24"/>
        </w:rPr>
      </w:pPr>
      <w:r>
        <w:rPr>
          <w:bCs/>
          <w:szCs w:val="24"/>
        </w:rPr>
        <w:t>5 priedas</w:t>
      </w:r>
    </w:p>
    <w:p w14:paraId="6CB92394" w14:textId="5228E265" w:rsidR="00CA29EE" w:rsidRPr="004457D3" w:rsidRDefault="005779C8" w:rsidP="00CA29EE">
      <w:pPr>
        <w:widowControl w:val="0"/>
        <w:jc w:val="center"/>
        <w:rPr>
          <w:b/>
          <w:szCs w:val="24"/>
        </w:rPr>
      </w:pPr>
      <w:r w:rsidRPr="004457D3">
        <w:rPr>
          <w:b/>
          <w:szCs w:val="24"/>
        </w:rPr>
        <w:t>SPECIALISTŲ</w:t>
      </w:r>
      <w:r w:rsidR="00491B80" w:rsidRPr="004457D3">
        <w:rPr>
          <w:szCs w:val="24"/>
        </w:rPr>
        <w:t xml:space="preserve"> </w:t>
      </w:r>
      <w:r w:rsidR="00491B80" w:rsidRPr="004457D3">
        <w:rPr>
          <w:b/>
          <w:szCs w:val="24"/>
        </w:rPr>
        <w:t>SĄRAŠAS</w:t>
      </w:r>
      <w:r w:rsidR="00D714C4" w:rsidRPr="004457D3">
        <w:rPr>
          <w:b/>
          <w:szCs w:val="24"/>
        </w:rPr>
        <w:t xml:space="preserve"> </w:t>
      </w:r>
    </w:p>
    <w:p w14:paraId="588773AA" w14:textId="77777777" w:rsidR="00CA29EE" w:rsidRPr="004457D3" w:rsidRDefault="00CA29EE" w:rsidP="00CA29EE">
      <w:pPr>
        <w:widowControl w:val="0"/>
        <w:jc w:val="center"/>
        <w:rPr>
          <w:b/>
          <w:szCs w:val="24"/>
        </w:rPr>
      </w:pPr>
    </w:p>
    <w:p w14:paraId="40707771" w14:textId="1596E2CC" w:rsidR="00491B80" w:rsidRPr="004457D3" w:rsidRDefault="00C61AFF" w:rsidP="00CA29EE">
      <w:pPr>
        <w:widowControl w:val="0"/>
        <w:jc w:val="center"/>
        <w:rPr>
          <w:szCs w:val="24"/>
        </w:rPr>
      </w:pPr>
      <w:r w:rsidRPr="004457D3">
        <w:rPr>
          <w:szCs w:val="24"/>
        </w:rPr>
        <w:t>Pateikiame informaciją apie</w:t>
      </w:r>
      <w:r w:rsidR="00491B80" w:rsidRPr="004457D3">
        <w:rPr>
          <w:szCs w:val="24"/>
        </w:rPr>
        <w:t xml:space="preserve"> </w:t>
      </w:r>
      <w:r w:rsidR="00B11C19" w:rsidRPr="004457D3">
        <w:rPr>
          <w:szCs w:val="24"/>
        </w:rPr>
        <w:t>tiekėjo siūlomą</w:t>
      </w:r>
      <w:r w:rsidR="00F563C9" w:rsidRPr="004457D3">
        <w:rPr>
          <w:szCs w:val="24"/>
        </w:rPr>
        <w:t xml:space="preserve"> (</w:t>
      </w:r>
      <w:proofErr w:type="spellStart"/>
      <w:r w:rsidR="00F563C9" w:rsidRPr="004457D3">
        <w:rPr>
          <w:szCs w:val="24"/>
        </w:rPr>
        <w:t>us</w:t>
      </w:r>
      <w:proofErr w:type="spellEnd"/>
      <w:r w:rsidR="00F563C9" w:rsidRPr="004457D3">
        <w:rPr>
          <w:szCs w:val="24"/>
        </w:rPr>
        <w:t>)</w:t>
      </w:r>
      <w:r w:rsidR="00B11C19" w:rsidRPr="004457D3">
        <w:rPr>
          <w:szCs w:val="24"/>
        </w:rPr>
        <w:t xml:space="preserve"> </w:t>
      </w:r>
      <w:r w:rsidR="00C609DC" w:rsidRPr="004457D3">
        <w:rPr>
          <w:szCs w:val="24"/>
        </w:rPr>
        <w:t>specialistą</w:t>
      </w:r>
      <w:r w:rsidR="00B11C19" w:rsidRPr="004457D3">
        <w:rPr>
          <w:szCs w:val="24"/>
        </w:rPr>
        <w:t xml:space="preserve"> (-</w:t>
      </w:r>
      <w:proofErr w:type="spellStart"/>
      <w:r w:rsidR="00B11C19" w:rsidRPr="004457D3">
        <w:rPr>
          <w:szCs w:val="24"/>
        </w:rPr>
        <w:t>us</w:t>
      </w:r>
      <w:proofErr w:type="spellEnd"/>
      <w:r w:rsidR="00B11C19" w:rsidRPr="004457D3">
        <w:rPr>
          <w:szCs w:val="24"/>
        </w:rPr>
        <w:t>)</w:t>
      </w:r>
      <w:r w:rsidR="00491B80" w:rsidRPr="004457D3">
        <w:rPr>
          <w:szCs w:val="24"/>
        </w:rPr>
        <w:t>:</w:t>
      </w:r>
    </w:p>
    <w:p w14:paraId="4EF24061" w14:textId="77777777" w:rsidR="00B11C19" w:rsidRPr="004457D3" w:rsidRDefault="00B11C19" w:rsidP="00491B80">
      <w:pPr>
        <w:widowControl w:val="0"/>
        <w:ind w:firstLine="709"/>
        <w:jc w:val="both"/>
        <w:rPr>
          <w:szCs w:val="24"/>
        </w:rPr>
      </w:pPr>
    </w:p>
    <w:tbl>
      <w:tblPr>
        <w:tblStyle w:val="TableGrid1"/>
        <w:tblW w:w="5000" w:type="pct"/>
        <w:tblLook w:val="04A0" w:firstRow="1" w:lastRow="0" w:firstColumn="1" w:lastColumn="0" w:noHBand="0" w:noVBand="1"/>
      </w:tblPr>
      <w:tblGrid>
        <w:gridCol w:w="4102"/>
        <w:gridCol w:w="5526"/>
      </w:tblGrid>
      <w:tr w:rsidR="00F23905" w:rsidRPr="004457D3" w14:paraId="5C04AE0C" w14:textId="77777777" w:rsidTr="006B0D87">
        <w:tc>
          <w:tcPr>
            <w:tcW w:w="2130" w:type="pct"/>
          </w:tcPr>
          <w:p w14:paraId="1E83B82F" w14:textId="77777777" w:rsidR="00F23905" w:rsidRPr="004457D3" w:rsidRDefault="00F23905" w:rsidP="00F23905">
            <w:pPr>
              <w:spacing w:line="276" w:lineRule="auto"/>
              <w:rPr>
                <w:szCs w:val="24"/>
                <w:lang w:eastAsia="lt-LT"/>
              </w:rPr>
            </w:pPr>
            <w:bookmarkStart w:id="0" w:name="_Hlk167801233"/>
            <w:r w:rsidRPr="004457D3">
              <w:rPr>
                <w:b/>
                <w:szCs w:val="24"/>
                <w:lang w:eastAsia="lt-LT"/>
              </w:rPr>
              <w:t>Siūloma pozicija:</w:t>
            </w:r>
          </w:p>
        </w:tc>
        <w:tc>
          <w:tcPr>
            <w:tcW w:w="2870" w:type="pct"/>
          </w:tcPr>
          <w:p w14:paraId="3E3D9833" w14:textId="7BDB4F94" w:rsidR="00F23905" w:rsidRPr="004457D3" w:rsidRDefault="00A80820" w:rsidP="00F23905">
            <w:pPr>
              <w:rPr>
                <w:b/>
                <w:bCs/>
                <w:color w:val="000000"/>
                <w:szCs w:val="24"/>
                <w:highlight w:val="yellow"/>
                <w:lang w:eastAsia="lt-LT"/>
              </w:rPr>
            </w:pPr>
            <w:r w:rsidRPr="004457D3">
              <w:rPr>
                <w:b/>
                <w:bCs/>
                <w:color w:val="000000" w:themeColor="text1"/>
                <w:szCs w:val="24"/>
                <w:lang w:eastAsia="lt-LT"/>
              </w:rPr>
              <w:t>Projekto</w:t>
            </w:r>
            <w:r w:rsidR="00CC2B10" w:rsidRPr="004457D3">
              <w:rPr>
                <w:b/>
                <w:bCs/>
                <w:color w:val="000000" w:themeColor="text1"/>
                <w:szCs w:val="24"/>
                <w:lang w:eastAsia="lt-LT"/>
              </w:rPr>
              <w:t xml:space="preserve"> vadovas</w:t>
            </w:r>
          </w:p>
        </w:tc>
      </w:tr>
      <w:tr w:rsidR="00F23905" w:rsidRPr="004457D3" w14:paraId="1A2174EE" w14:textId="77777777" w:rsidTr="006B0D87">
        <w:tc>
          <w:tcPr>
            <w:tcW w:w="2130" w:type="pct"/>
          </w:tcPr>
          <w:p w14:paraId="3A95F42D" w14:textId="77777777" w:rsidR="00F23905" w:rsidRPr="004457D3" w:rsidRDefault="00F23905" w:rsidP="00F23905">
            <w:pPr>
              <w:spacing w:line="276" w:lineRule="auto"/>
              <w:rPr>
                <w:szCs w:val="24"/>
                <w:lang w:eastAsia="lt-LT"/>
              </w:rPr>
            </w:pPr>
            <w:r w:rsidRPr="004457D3">
              <w:rPr>
                <w:szCs w:val="24"/>
                <w:lang w:eastAsia="lt-LT"/>
              </w:rPr>
              <w:t>Specialisto vardas, pavardė</w:t>
            </w:r>
          </w:p>
        </w:tc>
        <w:tc>
          <w:tcPr>
            <w:tcW w:w="2870" w:type="pct"/>
          </w:tcPr>
          <w:p w14:paraId="25C538D1" w14:textId="77777777" w:rsidR="00F23905" w:rsidRPr="004457D3" w:rsidRDefault="00F23905" w:rsidP="00F23905">
            <w:pPr>
              <w:rPr>
                <w:i/>
                <w:iCs/>
                <w:smallCaps/>
                <w:szCs w:val="24"/>
                <w:lang w:eastAsia="lt-LT"/>
              </w:rPr>
            </w:pPr>
            <w:r w:rsidRPr="004457D3">
              <w:rPr>
                <w:i/>
                <w:iCs/>
                <w:color w:val="FF0000"/>
                <w:szCs w:val="24"/>
                <w:lang w:eastAsia="lt-LT"/>
              </w:rPr>
              <w:t>(Nurodyti)</w:t>
            </w:r>
          </w:p>
        </w:tc>
      </w:tr>
      <w:tr w:rsidR="00F23905" w:rsidRPr="004457D3" w14:paraId="454BE648" w14:textId="77777777" w:rsidTr="006B0D87">
        <w:tc>
          <w:tcPr>
            <w:tcW w:w="2130" w:type="pct"/>
          </w:tcPr>
          <w:p w14:paraId="108FA17C" w14:textId="77777777" w:rsidR="00F23905" w:rsidRPr="004457D3" w:rsidRDefault="00F23905" w:rsidP="00F23905">
            <w:pPr>
              <w:rPr>
                <w:b/>
                <w:bCs/>
                <w:smallCaps/>
                <w:szCs w:val="24"/>
                <w:lang w:eastAsia="lt-LT"/>
              </w:rPr>
            </w:pPr>
            <w:r w:rsidRPr="004457D3">
              <w:rPr>
                <w:color w:val="000000"/>
                <w:szCs w:val="24"/>
                <w:lang w:eastAsia="lt-LT"/>
              </w:rPr>
              <w:t>Dabartinė darbovietė</w:t>
            </w:r>
          </w:p>
        </w:tc>
        <w:tc>
          <w:tcPr>
            <w:tcW w:w="2870" w:type="pct"/>
          </w:tcPr>
          <w:p w14:paraId="7132CF69" w14:textId="77777777" w:rsidR="00F23905" w:rsidRPr="004457D3" w:rsidRDefault="00F23905" w:rsidP="00F23905">
            <w:pPr>
              <w:rPr>
                <w:b/>
                <w:bCs/>
                <w:smallCaps/>
                <w:szCs w:val="24"/>
                <w:lang w:eastAsia="lt-LT"/>
              </w:rPr>
            </w:pPr>
            <w:r w:rsidRPr="004457D3">
              <w:rPr>
                <w:i/>
                <w:iCs/>
                <w:color w:val="FF0000"/>
                <w:szCs w:val="24"/>
                <w:lang w:eastAsia="lt-LT"/>
              </w:rPr>
              <w:t>(Nurodyti)</w:t>
            </w:r>
          </w:p>
        </w:tc>
      </w:tr>
      <w:tr w:rsidR="007758B3" w:rsidRPr="004457D3" w14:paraId="1D8E56DA" w14:textId="77777777" w:rsidTr="006B0D87">
        <w:tc>
          <w:tcPr>
            <w:tcW w:w="2130" w:type="pct"/>
          </w:tcPr>
          <w:p w14:paraId="6B2F1BD1" w14:textId="118846F5" w:rsidR="007758B3" w:rsidRPr="004457D3" w:rsidRDefault="007758B3" w:rsidP="00F23905">
            <w:pPr>
              <w:rPr>
                <w:color w:val="000000"/>
                <w:szCs w:val="24"/>
                <w:lang w:eastAsia="lt-LT"/>
              </w:rPr>
            </w:pPr>
            <w:r w:rsidRPr="004457D3">
              <w:rPr>
                <w:color w:val="000000"/>
                <w:szCs w:val="24"/>
                <w:lang w:eastAsia="lt-LT"/>
              </w:rPr>
              <w:t>Kontaktai</w:t>
            </w:r>
          </w:p>
        </w:tc>
        <w:tc>
          <w:tcPr>
            <w:tcW w:w="2870" w:type="pct"/>
          </w:tcPr>
          <w:p w14:paraId="094B01BD" w14:textId="79B7A300" w:rsidR="007758B3" w:rsidRPr="004457D3" w:rsidRDefault="007758B3" w:rsidP="00F23905">
            <w:pPr>
              <w:rPr>
                <w:i/>
                <w:iCs/>
                <w:color w:val="FF0000"/>
                <w:szCs w:val="24"/>
                <w:lang w:eastAsia="lt-LT"/>
              </w:rPr>
            </w:pPr>
            <w:r w:rsidRPr="004457D3">
              <w:rPr>
                <w:i/>
                <w:iCs/>
                <w:color w:val="FF0000"/>
                <w:szCs w:val="24"/>
                <w:lang w:eastAsia="lt-LT"/>
              </w:rPr>
              <w:t>specialisto kontaktiniai duomenys (telefono numeris, elektroninio pašto adresas).</w:t>
            </w:r>
          </w:p>
        </w:tc>
      </w:tr>
      <w:tr w:rsidR="00F23905" w:rsidRPr="004457D3" w14:paraId="64DAD554" w14:textId="77777777" w:rsidTr="00E13594">
        <w:tc>
          <w:tcPr>
            <w:tcW w:w="5000" w:type="pct"/>
            <w:gridSpan w:val="2"/>
            <w:shd w:val="clear" w:color="auto" w:fill="D9D9D9" w:themeFill="background1" w:themeFillShade="D9"/>
          </w:tcPr>
          <w:p w14:paraId="04A0A591" w14:textId="2558DC4F" w:rsidR="002F336A" w:rsidRPr="004457D3" w:rsidRDefault="002F336A" w:rsidP="002F336A">
            <w:pPr>
              <w:widowControl w:val="0"/>
              <w:tabs>
                <w:tab w:val="left" w:pos="200"/>
              </w:tabs>
              <w:jc w:val="both"/>
              <w:rPr>
                <w:b/>
                <w:color w:val="000000" w:themeColor="text1"/>
                <w:szCs w:val="24"/>
              </w:rPr>
            </w:pPr>
            <w:r w:rsidRPr="004457D3">
              <w:rPr>
                <w:b/>
                <w:color w:val="000000" w:themeColor="text1"/>
                <w:szCs w:val="24"/>
              </w:rPr>
              <w:t xml:space="preserve">Kvalifikaciniai reikalavimai </w:t>
            </w:r>
            <w:r w:rsidR="00A80820" w:rsidRPr="004457D3">
              <w:rPr>
                <w:b/>
                <w:color w:val="000000" w:themeColor="text1"/>
                <w:szCs w:val="24"/>
              </w:rPr>
              <w:t>Projekto</w:t>
            </w:r>
            <w:r w:rsidRPr="004457D3">
              <w:rPr>
                <w:b/>
                <w:color w:val="000000" w:themeColor="text1"/>
                <w:szCs w:val="24"/>
              </w:rPr>
              <w:t xml:space="preserve"> vadovui:</w:t>
            </w:r>
          </w:p>
          <w:p w14:paraId="34FBF212" w14:textId="5A56B6E1" w:rsidR="007758B3" w:rsidRPr="004457D3" w:rsidRDefault="00A80820" w:rsidP="007758B3">
            <w:pPr>
              <w:widowControl w:val="0"/>
              <w:tabs>
                <w:tab w:val="left" w:pos="200"/>
              </w:tabs>
              <w:jc w:val="both"/>
              <w:rPr>
                <w:bCs/>
                <w:color w:val="000000" w:themeColor="text1"/>
                <w:szCs w:val="24"/>
              </w:rPr>
            </w:pPr>
            <w:r w:rsidRPr="004457D3">
              <w:rPr>
                <w:bCs/>
                <w:color w:val="000000" w:themeColor="text1"/>
                <w:szCs w:val="24"/>
              </w:rPr>
              <w:t>1.</w:t>
            </w:r>
            <w:r w:rsidR="007758B3" w:rsidRPr="004457D3">
              <w:rPr>
                <w:szCs w:val="24"/>
              </w:rPr>
              <w:t xml:space="preserve"> </w:t>
            </w:r>
            <w:r w:rsidR="007758B3" w:rsidRPr="004457D3">
              <w:rPr>
                <w:bCs/>
                <w:color w:val="000000" w:themeColor="text1"/>
                <w:szCs w:val="24"/>
              </w:rPr>
              <w:t>turintį aukštąjį universitetinį arba jam prilygintą išsilavinimą (ne žemesnį kaip magistro ar jam prilygintą kvalifikacinį laipsnį) socialinių mokslų arba statistikos ir / ar ekonometrijos, ir / ar matematikos mokslų studijų srityje;</w:t>
            </w:r>
          </w:p>
          <w:p w14:paraId="40825D21" w14:textId="2D62B556" w:rsidR="007758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2. ne mažiau kaip dviejų metų darbo patirties socialinių tyrimų srityje;</w:t>
            </w:r>
          </w:p>
          <w:p w14:paraId="62AD98D6" w14:textId="1F33FC0C" w:rsidR="00553D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 xml:space="preserve">3. per pastaruosius </w:t>
            </w:r>
            <w:r w:rsidR="00FE5ABC" w:rsidRPr="004457D3">
              <w:rPr>
                <w:bCs/>
                <w:color w:val="000000" w:themeColor="text1"/>
                <w:szCs w:val="24"/>
              </w:rPr>
              <w:t>5</w:t>
            </w:r>
            <w:r w:rsidRPr="004457D3">
              <w:rPr>
                <w:bCs/>
                <w:color w:val="000000" w:themeColor="text1"/>
                <w:szCs w:val="24"/>
              </w:rPr>
              <w:t xml:space="preserve"> metus iki pasiūlymų pateikimo termino pabaigos vadovavusį ne mažiau kaip vienam tinkamai įvykdytam* tyrimui, kurio metu buvo atliekami sociologiniai/ visuomenės nuomonės (ne rinkos) tyrimai su ne mažiau nei 1000 respondentų, bei rengiamos ataskaitos</w:t>
            </w:r>
          </w:p>
          <w:p w14:paraId="6E79D5C0" w14:textId="715CD968" w:rsidR="0028767B" w:rsidRPr="004457D3" w:rsidRDefault="000D393B" w:rsidP="0028767B">
            <w:pPr>
              <w:spacing w:after="160" w:line="259" w:lineRule="auto"/>
              <w:rPr>
                <w:rFonts w:eastAsia="Calibri"/>
                <w:b/>
                <w:bCs/>
                <w:szCs w:val="24"/>
              </w:rPr>
            </w:pPr>
            <w:r w:rsidRPr="004457D3">
              <w:rPr>
                <w:rFonts w:eastAsia="Calibri"/>
                <w:b/>
                <w:bCs/>
                <w:szCs w:val="24"/>
              </w:rPr>
              <w:t xml:space="preserve">Taip pat </w:t>
            </w:r>
            <w:r w:rsidR="00A80820" w:rsidRPr="004457D3">
              <w:rPr>
                <w:rFonts w:eastAsia="Calibri"/>
                <w:b/>
                <w:bCs/>
                <w:szCs w:val="24"/>
              </w:rPr>
              <w:t>projekto</w:t>
            </w:r>
            <w:r w:rsidRPr="004457D3">
              <w:rPr>
                <w:rFonts w:eastAsia="Calibri"/>
                <w:b/>
                <w:bCs/>
                <w:szCs w:val="24"/>
              </w:rPr>
              <w:t xml:space="preserve"> vadovas turi pateikti patvirtinimą iš užsakovo, jog buvo sėkmingai atliktas tyrimas, kuriam jis vadovavo.</w:t>
            </w:r>
          </w:p>
          <w:p w14:paraId="14D25A31" w14:textId="1042323D" w:rsidR="00710B52" w:rsidRPr="004457D3" w:rsidRDefault="00710B52" w:rsidP="0028767B">
            <w:pPr>
              <w:spacing w:after="160" w:line="259" w:lineRule="auto"/>
              <w:rPr>
                <w:rFonts w:eastAsia="Calibri"/>
                <w:b/>
                <w:bCs/>
                <w:szCs w:val="24"/>
              </w:rPr>
            </w:pPr>
            <w:r w:rsidRPr="004457D3">
              <w:rPr>
                <w:rFonts w:eastAsia="Calibri"/>
                <w:b/>
                <w:bCs/>
                <w:szCs w:val="24"/>
              </w:rPr>
              <w:t>Kartu pateikiamas gyvenimo aprašymas (CV)</w:t>
            </w:r>
          </w:p>
        </w:tc>
      </w:tr>
      <w:tr w:rsidR="00F23905" w:rsidRPr="004457D3" w14:paraId="64945B85" w14:textId="77777777" w:rsidTr="006B0D87">
        <w:tc>
          <w:tcPr>
            <w:tcW w:w="5000" w:type="pct"/>
            <w:gridSpan w:val="2"/>
          </w:tcPr>
          <w:p w14:paraId="3A36D4F4" w14:textId="2A63A475" w:rsidR="00F23905" w:rsidRPr="004457D3" w:rsidRDefault="00485040" w:rsidP="00F23905">
            <w:pPr>
              <w:rPr>
                <w:b/>
                <w:bCs/>
                <w:i/>
                <w:iCs/>
                <w:smallCaps/>
                <w:szCs w:val="24"/>
                <w:lang w:eastAsia="lt-LT"/>
              </w:rPr>
            </w:pPr>
            <w:r w:rsidRPr="004457D3">
              <w:rPr>
                <w:rFonts w:eastAsia="Arial Unicode MS"/>
                <w:b/>
                <w:bCs/>
                <w:i/>
                <w:iCs/>
                <w:szCs w:val="24"/>
                <w:bdr w:val="nil"/>
              </w:rPr>
              <w:t>Sutartis</w:t>
            </w:r>
            <w:r w:rsidR="007D6EBB" w:rsidRPr="004457D3">
              <w:rPr>
                <w:rFonts w:eastAsia="Arial Unicode MS"/>
                <w:b/>
                <w:bCs/>
                <w:i/>
                <w:iCs/>
                <w:szCs w:val="24"/>
                <w:bdr w:val="nil"/>
              </w:rPr>
              <w:t>/Projektas</w:t>
            </w:r>
            <w:r w:rsidR="00F23905" w:rsidRPr="004457D3">
              <w:rPr>
                <w:rFonts w:eastAsia="Arial Unicode MS"/>
                <w:b/>
                <w:bCs/>
                <w:i/>
                <w:iCs/>
                <w:szCs w:val="24"/>
                <w:bdr w:val="nil"/>
              </w:rPr>
              <w:t xml:space="preserve"> Nr. 1 (Pildoma dėl kiekvieno projekto/sutarties atskirai):</w:t>
            </w:r>
          </w:p>
        </w:tc>
      </w:tr>
      <w:tr w:rsidR="00F23905" w:rsidRPr="004457D3" w14:paraId="545938B4" w14:textId="77777777" w:rsidTr="006B0D87">
        <w:tc>
          <w:tcPr>
            <w:tcW w:w="2130" w:type="pct"/>
          </w:tcPr>
          <w:p w14:paraId="2A87F714" w14:textId="1B3C6D8B" w:rsidR="00F23905" w:rsidRPr="004457D3" w:rsidRDefault="0074587C" w:rsidP="00F23905">
            <w:pPr>
              <w:pBdr>
                <w:top w:val="nil"/>
                <w:left w:val="nil"/>
                <w:bottom w:val="nil"/>
                <w:right w:val="nil"/>
                <w:between w:val="nil"/>
                <w:bar w:val="nil"/>
              </w:pBdr>
              <w:rPr>
                <w:rFonts w:eastAsia="Arial Unicode MS"/>
                <w:szCs w:val="24"/>
                <w:bdr w:val="nil"/>
              </w:rPr>
            </w:pPr>
            <w:r w:rsidRPr="004457D3">
              <w:rPr>
                <w:rFonts w:eastAsia="Arial Unicode MS"/>
                <w:szCs w:val="24"/>
                <w:bdr w:val="nil"/>
              </w:rPr>
              <w:t xml:space="preserve">Sutarties/Projekto </w:t>
            </w:r>
            <w:r w:rsidR="00F23905" w:rsidRPr="004457D3">
              <w:rPr>
                <w:rFonts w:eastAsia="Arial Unicode MS"/>
                <w:szCs w:val="24"/>
                <w:bdr w:val="nil"/>
              </w:rPr>
              <w:t>pavadinimas</w:t>
            </w:r>
          </w:p>
        </w:tc>
        <w:tc>
          <w:tcPr>
            <w:tcW w:w="2870" w:type="pct"/>
          </w:tcPr>
          <w:p w14:paraId="3D1E741C" w14:textId="77777777" w:rsidR="00F23905" w:rsidRPr="004457D3" w:rsidRDefault="00F23905" w:rsidP="00F23905">
            <w:pPr>
              <w:rPr>
                <w:color w:val="FF0000"/>
                <w:szCs w:val="24"/>
                <w:lang w:eastAsia="lt-LT"/>
              </w:rPr>
            </w:pPr>
            <w:r w:rsidRPr="004457D3">
              <w:rPr>
                <w:i/>
                <w:iCs/>
                <w:color w:val="FF0000"/>
                <w:szCs w:val="24"/>
                <w:lang w:eastAsia="lt-LT"/>
              </w:rPr>
              <w:t>(Nurodyti)</w:t>
            </w:r>
          </w:p>
        </w:tc>
      </w:tr>
      <w:tr w:rsidR="00F23905" w:rsidRPr="004457D3" w14:paraId="5E7ADB41" w14:textId="77777777" w:rsidTr="006B0D87">
        <w:tc>
          <w:tcPr>
            <w:tcW w:w="2130" w:type="pct"/>
          </w:tcPr>
          <w:p w14:paraId="7DE125C2" w14:textId="7ABB1C71" w:rsidR="00F23905" w:rsidRPr="004457D3" w:rsidRDefault="0074587C" w:rsidP="00F23905">
            <w:pPr>
              <w:pBdr>
                <w:top w:val="nil"/>
                <w:left w:val="nil"/>
                <w:bottom w:val="nil"/>
                <w:right w:val="nil"/>
                <w:between w:val="nil"/>
                <w:bar w:val="nil"/>
              </w:pBdr>
              <w:rPr>
                <w:rFonts w:eastAsia="Arial Unicode MS"/>
                <w:szCs w:val="24"/>
                <w:bdr w:val="nil"/>
              </w:rPr>
            </w:pPr>
            <w:r w:rsidRPr="004457D3">
              <w:rPr>
                <w:rFonts w:eastAsia="Arial Unicode MS"/>
                <w:szCs w:val="24"/>
                <w:bdr w:val="nil"/>
              </w:rPr>
              <w:t>Sutarties/Proje</w:t>
            </w:r>
            <w:r w:rsidR="00974187" w:rsidRPr="004457D3">
              <w:rPr>
                <w:rFonts w:eastAsia="Arial Unicode MS"/>
                <w:szCs w:val="24"/>
                <w:bdr w:val="nil"/>
              </w:rPr>
              <w:t>kto</w:t>
            </w:r>
            <w:r w:rsidR="00F23905" w:rsidRPr="004457D3">
              <w:rPr>
                <w:rFonts w:eastAsia="Arial Unicode MS"/>
                <w:szCs w:val="24"/>
                <w:bdr w:val="nil"/>
              </w:rPr>
              <w:t xml:space="preserve"> </w:t>
            </w:r>
            <w:r w:rsidR="00F23905" w:rsidRPr="004457D3">
              <w:rPr>
                <w:color w:val="000000"/>
                <w:szCs w:val="24"/>
                <w:lang w:eastAsia="lt-LT"/>
              </w:rPr>
              <w:t xml:space="preserve">vykdymo pradžios/pabaigos data </w:t>
            </w:r>
            <w:r w:rsidR="00F23905" w:rsidRPr="004457D3">
              <w:rPr>
                <w:b/>
                <w:bCs/>
                <w:i/>
                <w:iCs/>
                <w:color w:val="000000"/>
                <w:szCs w:val="24"/>
                <w:lang w:eastAsia="lt-LT"/>
              </w:rPr>
              <w:t>(mėnesio tikslumu)</w:t>
            </w:r>
          </w:p>
        </w:tc>
        <w:tc>
          <w:tcPr>
            <w:tcW w:w="2870" w:type="pct"/>
          </w:tcPr>
          <w:p w14:paraId="4172718C" w14:textId="77777777" w:rsidR="00F23905" w:rsidRPr="004457D3" w:rsidRDefault="00F23905" w:rsidP="00F23905">
            <w:pPr>
              <w:rPr>
                <w:b/>
                <w:bCs/>
                <w:smallCaps/>
                <w:color w:val="FF0000"/>
                <w:szCs w:val="24"/>
                <w:lang w:eastAsia="lt-LT"/>
              </w:rPr>
            </w:pPr>
            <w:r w:rsidRPr="004457D3">
              <w:rPr>
                <w:i/>
                <w:iCs/>
                <w:color w:val="FF0000"/>
                <w:szCs w:val="24"/>
                <w:lang w:eastAsia="lt-LT"/>
              </w:rPr>
              <w:t>(Nurodyti nuo - iki)</w:t>
            </w:r>
          </w:p>
        </w:tc>
      </w:tr>
      <w:tr w:rsidR="00F23905" w:rsidRPr="004457D3" w14:paraId="7DCD8AA8" w14:textId="77777777" w:rsidTr="006B0D87">
        <w:tc>
          <w:tcPr>
            <w:tcW w:w="2130" w:type="pct"/>
          </w:tcPr>
          <w:p w14:paraId="2A3A2CD3" w14:textId="21D54C45" w:rsidR="00F23905" w:rsidRPr="004457D3" w:rsidRDefault="00F23905" w:rsidP="00F23905">
            <w:pPr>
              <w:pBdr>
                <w:top w:val="nil"/>
                <w:left w:val="nil"/>
                <w:bottom w:val="nil"/>
                <w:right w:val="nil"/>
                <w:between w:val="nil"/>
                <w:bar w:val="nil"/>
              </w:pBdr>
              <w:rPr>
                <w:rFonts w:eastAsia="Arial Unicode MS"/>
                <w:szCs w:val="24"/>
                <w:bdr w:val="nil"/>
              </w:rPr>
            </w:pPr>
            <w:r w:rsidRPr="004457D3">
              <w:rPr>
                <w:rFonts w:eastAsia="Arial Unicode MS"/>
                <w:szCs w:val="24"/>
                <w:bdr w:val="nil"/>
              </w:rPr>
              <w:t xml:space="preserve">Specialisto dalyvavimo </w:t>
            </w:r>
            <w:r w:rsidR="00974187" w:rsidRPr="004457D3">
              <w:rPr>
                <w:rFonts w:eastAsia="Arial Unicode MS"/>
                <w:szCs w:val="24"/>
                <w:bdr w:val="nil"/>
              </w:rPr>
              <w:t>sutartyje/projekte</w:t>
            </w:r>
            <w:r w:rsidRPr="004457D3">
              <w:rPr>
                <w:rFonts w:eastAsia="Arial Unicode MS"/>
                <w:szCs w:val="24"/>
                <w:bdr w:val="nil"/>
              </w:rPr>
              <w:t xml:space="preserve"> laikotarpis </w:t>
            </w:r>
            <w:r w:rsidRPr="004457D3">
              <w:rPr>
                <w:b/>
                <w:bCs/>
                <w:i/>
                <w:iCs/>
                <w:color w:val="000000"/>
                <w:szCs w:val="24"/>
                <w:lang w:eastAsia="lt-LT"/>
              </w:rPr>
              <w:t>(mėnesio tikslumu)</w:t>
            </w:r>
          </w:p>
        </w:tc>
        <w:tc>
          <w:tcPr>
            <w:tcW w:w="2870" w:type="pct"/>
          </w:tcPr>
          <w:p w14:paraId="14D656D3" w14:textId="77777777" w:rsidR="00F23905" w:rsidRPr="004457D3" w:rsidRDefault="00F23905" w:rsidP="00F23905">
            <w:pPr>
              <w:rPr>
                <w:b/>
                <w:bCs/>
                <w:smallCaps/>
                <w:color w:val="FF0000"/>
                <w:szCs w:val="24"/>
                <w:lang w:eastAsia="lt-LT"/>
              </w:rPr>
            </w:pPr>
            <w:r w:rsidRPr="004457D3">
              <w:rPr>
                <w:i/>
                <w:iCs/>
                <w:color w:val="FF0000"/>
                <w:szCs w:val="24"/>
                <w:lang w:eastAsia="lt-LT"/>
              </w:rPr>
              <w:t>(Nurodyti nuo - iki)</w:t>
            </w:r>
          </w:p>
        </w:tc>
      </w:tr>
      <w:tr w:rsidR="00F23905" w:rsidRPr="004457D3" w14:paraId="412D4098" w14:textId="77777777" w:rsidTr="006B0D87">
        <w:tc>
          <w:tcPr>
            <w:tcW w:w="2130" w:type="pct"/>
          </w:tcPr>
          <w:p w14:paraId="1B2DE1D8" w14:textId="367C73D0" w:rsidR="00F23905" w:rsidRPr="004457D3" w:rsidRDefault="00F23905" w:rsidP="00275E6C">
            <w:pPr>
              <w:widowControl w:val="0"/>
              <w:tabs>
                <w:tab w:val="left" w:pos="200"/>
              </w:tabs>
              <w:jc w:val="both"/>
              <w:rPr>
                <w:rFonts w:eastAsia="Arial Unicode MS"/>
                <w:szCs w:val="24"/>
                <w:bdr w:val="nil"/>
              </w:rPr>
            </w:pPr>
            <w:r w:rsidRPr="004457D3">
              <w:rPr>
                <w:rFonts w:eastAsia="Arial Unicode MS"/>
                <w:szCs w:val="24"/>
                <w:bdr w:val="nil"/>
              </w:rPr>
              <w:t xml:space="preserve">Trumpas </w:t>
            </w:r>
            <w:r w:rsidR="00C923D7" w:rsidRPr="004457D3">
              <w:rPr>
                <w:rFonts w:eastAsia="Arial Unicode MS"/>
                <w:szCs w:val="24"/>
                <w:bdr w:val="nil"/>
              </w:rPr>
              <w:t>paslaugų</w:t>
            </w:r>
            <w:r w:rsidRPr="004457D3">
              <w:rPr>
                <w:rFonts w:eastAsia="Arial Unicode MS"/>
                <w:szCs w:val="24"/>
                <w:bdr w:val="nil"/>
              </w:rPr>
              <w:t xml:space="preserve"> aprašymas</w:t>
            </w:r>
            <w:r w:rsidR="007A764E" w:rsidRPr="004457D3">
              <w:rPr>
                <w:rFonts w:eastAsia="Arial Unicode MS"/>
                <w:szCs w:val="24"/>
                <w:bdr w:val="nil"/>
              </w:rPr>
              <w:t xml:space="preserve"> </w:t>
            </w:r>
            <w:r w:rsidRPr="004457D3">
              <w:rPr>
                <w:rFonts w:eastAsia="Arial Unicode MS"/>
                <w:szCs w:val="24"/>
                <w:bdr w:val="nil"/>
              </w:rPr>
              <w:t xml:space="preserve">pagrindžiantis, kad siūlomas specialistas turi reikalaujamą patirtį </w:t>
            </w:r>
            <w:r w:rsidR="00072C82" w:rsidRPr="004457D3">
              <w:rPr>
                <w:rFonts w:eastAsia="Arial Unicode MS"/>
                <w:szCs w:val="24"/>
                <w:bdr w:val="nil"/>
              </w:rPr>
              <w:t xml:space="preserve">organizuojant ir įgyvendinat </w:t>
            </w:r>
            <w:r w:rsidR="0053288C" w:rsidRPr="004457D3">
              <w:rPr>
                <w:rFonts w:eastAsia="Arial Unicode MS"/>
                <w:szCs w:val="24"/>
                <w:bdr w:val="nil"/>
              </w:rPr>
              <w:t>sociologinius ar ekspertinius tyrimus</w:t>
            </w:r>
            <w:r w:rsidR="00020E20" w:rsidRPr="004457D3">
              <w:rPr>
                <w:rFonts w:eastAsia="Arial Unicode MS"/>
                <w:szCs w:val="24"/>
                <w:bdr w:val="nil"/>
              </w:rPr>
              <w:t>.</w:t>
            </w:r>
          </w:p>
        </w:tc>
        <w:tc>
          <w:tcPr>
            <w:tcW w:w="2870" w:type="pct"/>
          </w:tcPr>
          <w:p w14:paraId="4A3DD550" w14:textId="77777777" w:rsidR="00F23905" w:rsidRPr="004457D3" w:rsidRDefault="00F23905" w:rsidP="00F23905">
            <w:pPr>
              <w:rPr>
                <w:b/>
                <w:bCs/>
                <w:smallCaps/>
                <w:color w:val="FF0000"/>
                <w:szCs w:val="24"/>
                <w:lang w:eastAsia="lt-LT"/>
              </w:rPr>
            </w:pPr>
            <w:r w:rsidRPr="004457D3">
              <w:rPr>
                <w:i/>
                <w:iCs/>
                <w:color w:val="FF0000"/>
                <w:szCs w:val="24"/>
                <w:lang w:eastAsia="lt-LT"/>
              </w:rPr>
              <w:t>(Nurodyti)</w:t>
            </w:r>
          </w:p>
        </w:tc>
      </w:tr>
      <w:tr w:rsidR="00F23905" w:rsidRPr="004457D3" w14:paraId="5FAA8B6B" w14:textId="77777777" w:rsidTr="006B0D87">
        <w:tc>
          <w:tcPr>
            <w:tcW w:w="5000" w:type="pct"/>
            <w:gridSpan w:val="2"/>
          </w:tcPr>
          <w:p w14:paraId="20FE87C0" w14:textId="28D07F35" w:rsidR="00F23905" w:rsidRPr="004457D3" w:rsidRDefault="00AA5F83" w:rsidP="00F23905">
            <w:pPr>
              <w:rPr>
                <w:b/>
                <w:bCs/>
                <w:smallCaps/>
                <w:szCs w:val="24"/>
                <w:lang w:eastAsia="lt-LT"/>
              </w:rPr>
            </w:pPr>
            <w:r w:rsidRPr="004457D3">
              <w:rPr>
                <w:rFonts w:eastAsia="Arial Unicode MS"/>
                <w:b/>
                <w:bCs/>
                <w:i/>
                <w:iCs/>
                <w:szCs w:val="24"/>
                <w:bdr w:val="nil"/>
              </w:rPr>
              <w:t xml:space="preserve">Sutartis/Projektas Nr. </w:t>
            </w:r>
            <w:r w:rsidRPr="004457D3">
              <w:rPr>
                <w:rFonts w:eastAsia="Arial Unicode MS"/>
                <w:b/>
                <w:bCs/>
                <w:i/>
                <w:iCs/>
                <w:szCs w:val="24"/>
                <w:bdr w:val="nil"/>
                <w:lang w:val="en-US"/>
              </w:rPr>
              <w:t>2</w:t>
            </w:r>
            <w:r w:rsidR="00F23905" w:rsidRPr="004457D3">
              <w:rPr>
                <w:rFonts w:eastAsia="Arial Unicode MS"/>
                <w:b/>
                <w:bCs/>
                <w:i/>
                <w:iCs/>
                <w:szCs w:val="24"/>
                <w:bdr w:val="nil"/>
              </w:rPr>
              <w:t>:</w:t>
            </w:r>
          </w:p>
        </w:tc>
      </w:tr>
      <w:tr w:rsidR="00F23905" w:rsidRPr="004457D3" w14:paraId="5C3B3432" w14:textId="77777777" w:rsidTr="006B0D87">
        <w:tc>
          <w:tcPr>
            <w:tcW w:w="2130" w:type="pct"/>
          </w:tcPr>
          <w:p w14:paraId="2CB36A54" w14:textId="77777777" w:rsidR="00F23905" w:rsidRPr="004457D3" w:rsidRDefault="00F23905" w:rsidP="00F23905">
            <w:pPr>
              <w:pBdr>
                <w:top w:val="nil"/>
                <w:left w:val="nil"/>
                <w:bottom w:val="nil"/>
                <w:right w:val="nil"/>
                <w:between w:val="nil"/>
                <w:bar w:val="nil"/>
              </w:pBdr>
              <w:rPr>
                <w:rFonts w:eastAsia="Arial Unicode MS"/>
                <w:szCs w:val="24"/>
                <w:bdr w:val="nil"/>
              </w:rPr>
            </w:pPr>
            <w:r w:rsidRPr="004457D3">
              <w:rPr>
                <w:rFonts w:eastAsia="Arial Unicode MS"/>
                <w:szCs w:val="24"/>
                <w:bdr w:val="nil"/>
              </w:rPr>
              <w:t>.......</w:t>
            </w:r>
          </w:p>
        </w:tc>
        <w:tc>
          <w:tcPr>
            <w:tcW w:w="2870" w:type="pct"/>
          </w:tcPr>
          <w:p w14:paraId="7A02E5EA" w14:textId="77777777" w:rsidR="00F23905" w:rsidRPr="004457D3" w:rsidRDefault="00F23905" w:rsidP="00F23905">
            <w:pPr>
              <w:rPr>
                <w:b/>
                <w:bCs/>
                <w:smallCaps/>
                <w:szCs w:val="24"/>
                <w:lang w:eastAsia="lt-LT"/>
              </w:rPr>
            </w:pPr>
            <w:r w:rsidRPr="004457D3">
              <w:rPr>
                <w:b/>
                <w:bCs/>
                <w:smallCaps/>
                <w:szCs w:val="24"/>
                <w:lang w:eastAsia="lt-LT"/>
              </w:rPr>
              <w:t>.....</w:t>
            </w:r>
          </w:p>
        </w:tc>
      </w:tr>
      <w:bookmarkEnd w:id="0"/>
    </w:tbl>
    <w:p w14:paraId="17C9062E" w14:textId="77777777" w:rsidR="00C47900" w:rsidRPr="004457D3" w:rsidRDefault="00C47900" w:rsidP="008409DB">
      <w:pPr>
        <w:spacing w:after="160"/>
        <w:jc w:val="both"/>
        <w:rPr>
          <w:noProof/>
          <w:szCs w:val="24"/>
          <w:lang w:eastAsia="lt-LT"/>
        </w:rPr>
      </w:pPr>
    </w:p>
    <w:tbl>
      <w:tblPr>
        <w:tblStyle w:val="TableGrid1"/>
        <w:tblW w:w="5000" w:type="pct"/>
        <w:tblLook w:val="04A0" w:firstRow="1" w:lastRow="0" w:firstColumn="1" w:lastColumn="0" w:noHBand="0" w:noVBand="1"/>
      </w:tblPr>
      <w:tblGrid>
        <w:gridCol w:w="4102"/>
        <w:gridCol w:w="5526"/>
      </w:tblGrid>
      <w:tr w:rsidR="00262797" w:rsidRPr="004457D3" w14:paraId="0C0CE2A7" w14:textId="77777777" w:rsidTr="0043748F">
        <w:tc>
          <w:tcPr>
            <w:tcW w:w="2130" w:type="pct"/>
          </w:tcPr>
          <w:p w14:paraId="02EC5945" w14:textId="77777777" w:rsidR="00262797" w:rsidRPr="004457D3" w:rsidRDefault="00262797" w:rsidP="0043748F">
            <w:pPr>
              <w:spacing w:line="276" w:lineRule="auto"/>
              <w:rPr>
                <w:szCs w:val="24"/>
                <w:lang w:eastAsia="lt-LT"/>
              </w:rPr>
            </w:pPr>
            <w:r w:rsidRPr="004457D3">
              <w:rPr>
                <w:b/>
                <w:szCs w:val="24"/>
                <w:lang w:eastAsia="lt-LT"/>
              </w:rPr>
              <w:t>Siūloma pozicija:</w:t>
            </w:r>
          </w:p>
        </w:tc>
        <w:tc>
          <w:tcPr>
            <w:tcW w:w="2870" w:type="pct"/>
          </w:tcPr>
          <w:p w14:paraId="402950C8" w14:textId="1933A320" w:rsidR="00262797" w:rsidRPr="004457D3" w:rsidRDefault="00B3758B" w:rsidP="0043748F">
            <w:pPr>
              <w:rPr>
                <w:b/>
                <w:bCs/>
                <w:color w:val="000000"/>
                <w:szCs w:val="24"/>
                <w:lang w:eastAsia="lt-LT"/>
              </w:rPr>
            </w:pPr>
            <w:r w:rsidRPr="004457D3">
              <w:rPr>
                <w:b/>
                <w:bCs/>
                <w:color w:val="000000"/>
                <w:szCs w:val="24"/>
                <w:lang w:eastAsia="lt-LT"/>
              </w:rPr>
              <w:t>Kvalifikuotas ekspertas Nr. 1</w:t>
            </w:r>
          </w:p>
        </w:tc>
      </w:tr>
      <w:tr w:rsidR="00262797" w:rsidRPr="004457D3" w14:paraId="0B177CEC" w14:textId="77777777" w:rsidTr="0043748F">
        <w:tc>
          <w:tcPr>
            <w:tcW w:w="2130" w:type="pct"/>
          </w:tcPr>
          <w:p w14:paraId="655FCA8D" w14:textId="77777777" w:rsidR="00262797" w:rsidRPr="004457D3" w:rsidRDefault="00262797" w:rsidP="0043748F">
            <w:pPr>
              <w:spacing w:line="276" w:lineRule="auto"/>
              <w:rPr>
                <w:szCs w:val="24"/>
                <w:lang w:eastAsia="lt-LT"/>
              </w:rPr>
            </w:pPr>
            <w:r w:rsidRPr="004457D3">
              <w:rPr>
                <w:szCs w:val="24"/>
                <w:lang w:eastAsia="lt-LT"/>
              </w:rPr>
              <w:t>Specialisto vardas, pavardė</w:t>
            </w:r>
          </w:p>
        </w:tc>
        <w:tc>
          <w:tcPr>
            <w:tcW w:w="2870" w:type="pct"/>
          </w:tcPr>
          <w:p w14:paraId="26EA71AB" w14:textId="77777777" w:rsidR="00262797" w:rsidRPr="004457D3" w:rsidRDefault="00262797" w:rsidP="0043748F">
            <w:pPr>
              <w:rPr>
                <w:i/>
                <w:iCs/>
                <w:smallCaps/>
                <w:szCs w:val="24"/>
                <w:lang w:eastAsia="lt-LT"/>
              </w:rPr>
            </w:pPr>
            <w:r w:rsidRPr="004457D3">
              <w:rPr>
                <w:i/>
                <w:iCs/>
                <w:color w:val="FF0000"/>
                <w:szCs w:val="24"/>
                <w:lang w:eastAsia="lt-LT"/>
              </w:rPr>
              <w:t>(Nurodyti)</w:t>
            </w:r>
          </w:p>
        </w:tc>
      </w:tr>
      <w:tr w:rsidR="00262797" w:rsidRPr="004457D3" w14:paraId="79E3133B" w14:textId="77777777" w:rsidTr="0043748F">
        <w:tc>
          <w:tcPr>
            <w:tcW w:w="2130" w:type="pct"/>
          </w:tcPr>
          <w:p w14:paraId="1F202E5F" w14:textId="77777777" w:rsidR="00262797" w:rsidRPr="004457D3" w:rsidRDefault="00262797" w:rsidP="0043748F">
            <w:pPr>
              <w:rPr>
                <w:b/>
                <w:bCs/>
                <w:smallCaps/>
                <w:szCs w:val="24"/>
                <w:lang w:eastAsia="lt-LT"/>
              </w:rPr>
            </w:pPr>
            <w:r w:rsidRPr="004457D3">
              <w:rPr>
                <w:color w:val="000000"/>
                <w:szCs w:val="24"/>
                <w:lang w:eastAsia="lt-LT"/>
              </w:rPr>
              <w:t>Dabartinė darbovietė</w:t>
            </w:r>
          </w:p>
        </w:tc>
        <w:tc>
          <w:tcPr>
            <w:tcW w:w="2870" w:type="pct"/>
          </w:tcPr>
          <w:p w14:paraId="309FB4AD" w14:textId="77777777" w:rsidR="00262797" w:rsidRPr="004457D3" w:rsidRDefault="00262797" w:rsidP="0043748F">
            <w:pPr>
              <w:rPr>
                <w:b/>
                <w:bCs/>
                <w:smallCaps/>
                <w:szCs w:val="24"/>
                <w:lang w:eastAsia="lt-LT"/>
              </w:rPr>
            </w:pPr>
            <w:r w:rsidRPr="004457D3">
              <w:rPr>
                <w:i/>
                <w:iCs/>
                <w:color w:val="FF0000"/>
                <w:szCs w:val="24"/>
                <w:lang w:eastAsia="lt-LT"/>
              </w:rPr>
              <w:t>(Nurodyti)</w:t>
            </w:r>
          </w:p>
        </w:tc>
      </w:tr>
      <w:tr w:rsidR="007758B3" w:rsidRPr="004457D3" w14:paraId="3B6556D0" w14:textId="77777777" w:rsidTr="0043748F">
        <w:tc>
          <w:tcPr>
            <w:tcW w:w="2130" w:type="pct"/>
          </w:tcPr>
          <w:p w14:paraId="3378597A" w14:textId="42D8F3E2" w:rsidR="007758B3" w:rsidRPr="004457D3" w:rsidRDefault="007758B3" w:rsidP="0043748F">
            <w:pPr>
              <w:rPr>
                <w:color w:val="000000"/>
                <w:szCs w:val="24"/>
                <w:lang w:eastAsia="lt-LT"/>
              </w:rPr>
            </w:pPr>
            <w:r w:rsidRPr="004457D3">
              <w:rPr>
                <w:color w:val="000000"/>
                <w:szCs w:val="24"/>
                <w:lang w:eastAsia="lt-LT"/>
              </w:rPr>
              <w:t>Kontaktai</w:t>
            </w:r>
          </w:p>
        </w:tc>
        <w:tc>
          <w:tcPr>
            <w:tcW w:w="2870" w:type="pct"/>
          </w:tcPr>
          <w:p w14:paraId="2B0D6195" w14:textId="2828FECC" w:rsidR="007758B3" w:rsidRPr="004457D3" w:rsidRDefault="007758B3" w:rsidP="0043748F">
            <w:pPr>
              <w:rPr>
                <w:i/>
                <w:iCs/>
                <w:color w:val="FF0000"/>
                <w:szCs w:val="24"/>
                <w:lang w:eastAsia="lt-LT"/>
              </w:rPr>
            </w:pPr>
            <w:r w:rsidRPr="004457D3">
              <w:rPr>
                <w:i/>
                <w:iCs/>
                <w:color w:val="FF0000"/>
                <w:szCs w:val="24"/>
                <w:lang w:eastAsia="lt-LT"/>
              </w:rPr>
              <w:t>specialisto kontaktiniai duomenys (telefono numeris, elektroninio pašto adresas).</w:t>
            </w:r>
          </w:p>
        </w:tc>
      </w:tr>
      <w:tr w:rsidR="00262797" w:rsidRPr="004457D3" w14:paraId="7DFAD3D1" w14:textId="77777777" w:rsidTr="0043748F">
        <w:tc>
          <w:tcPr>
            <w:tcW w:w="5000" w:type="pct"/>
            <w:gridSpan w:val="2"/>
            <w:shd w:val="clear" w:color="auto" w:fill="D9D9D9" w:themeFill="background1" w:themeFillShade="D9"/>
          </w:tcPr>
          <w:p w14:paraId="1765BC17" w14:textId="65569187" w:rsidR="00262797" w:rsidRPr="004457D3" w:rsidRDefault="00262797" w:rsidP="0043748F">
            <w:pPr>
              <w:widowControl w:val="0"/>
              <w:tabs>
                <w:tab w:val="left" w:pos="200"/>
              </w:tabs>
              <w:jc w:val="both"/>
              <w:rPr>
                <w:b/>
                <w:color w:val="000000" w:themeColor="text1"/>
                <w:szCs w:val="24"/>
              </w:rPr>
            </w:pPr>
            <w:r w:rsidRPr="004457D3">
              <w:rPr>
                <w:b/>
                <w:color w:val="000000" w:themeColor="text1"/>
                <w:szCs w:val="24"/>
              </w:rPr>
              <w:t>Kvalifikaciniai reikalavimai :</w:t>
            </w:r>
          </w:p>
          <w:p w14:paraId="280C7613" w14:textId="59C5DC96" w:rsidR="007758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 xml:space="preserve">1. </w:t>
            </w:r>
            <w:r w:rsidR="00127714" w:rsidRPr="004457D3">
              <w:rPr>
                <w:bCs/>
                <w:color w:val="000000" w:themeColor="text1"/>
                <w:szCs w:val="24"/>
              </w:rPr>
              <w:t>turinčio socialinių arba humanitarinių arba tiksliųjų mokslų studijų srities aukštąjį universitetinį arba jam prilygintą išsilavinimą: ne žemesnį kaip bakalauro ar jam prilygintą kvalifikacinį laipsnį;</w:t>
            </w:r>
          </w:p>
          <w:p w14:paraId="011A8894" w14:textId="77DD9D32" w:rsidR="007758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2. ne mažiau kaip dviejų metų darbo patirties socialinių tyrimų ar ekonominės analizės srityse;</w:t>
            </w:r>
          </w:p>
          <w:p w14:paraId="34ED895C" w14:textId="3951292E" w:rsidR="00262797"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 xml:space="preserve">3. per pastaruosius </w:t>
            </w:r>
            <w:r w:rsidR="00FE5ABC" w:rsidRPr="004457D3">
              <w:rPr>
                <w:bCs/>
                <w:color w:val="000000" w:themeColor="text1"/>
                <w:szCs w:val="24"/>
              </w:rPr>
              <w:t>5</w:t>
            </w:r>
            <w:r w:rsidRPr="004457D3">
              <w:rPr>
                <w:bCs/>
                <w:color w:val="000000" w:themeColor="text1"/>
                <w:szCs w:val="24"/>
              </w:rPr>
              <w:t xml:space="preserve"> metus iki pasiūlymų pateikimo termino pabaigos dalyvavusį ne mažiau kaip viename tinkamai įvykdytame socialiniame ar ekonominės analizės tyrime, kurio metu turi būti </w:t>
            </w:r>
            <w:r w:rsidRPr="004457D3">
              <w:rPr>
                <w:bCs/>
                <w:color w:val="000000" w:themeColor="text1"/>
                <w:szCs w:val="24"/>
              </w:rPr>
              <w:lastRenderedPageBreak/>
              <w:t>parengęs tyrimų ataskaitas arba dalyvavęs rengiant jas arba publikavęs mokslinius straipsnius oficialiame moksliniame žurnale*.</w:t>
            </w:r>
          </w:p>
          <w:p w14:paraId="140F4EEE" w14:textId="296C4D2F" w:rsidR="007758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*tinkamai įvykdytas tyrimas – jei tyrimas buvo užsakytas, pristatyti užsakiusiosios organizacijos pas-</w:t>
            </w:r>
            <w:proofErr w:type="spellStart"/>
            <w:r w:rsidRPr="004457D3">
              <w:rPr>
                <w:bCs/>
                <w:color w:val="000000" w:themeColor="text1"/>
                <w:szCs w:val="24"/>
              </w:rPr>
              <w:t>laugų</w:t>
            </w:r>
            <w:proofErr w:type="spellEnd"/>
            <w:r w:rsidRPr="004457D3">
              <w:rPr>
                <w:bCs/>
                <w:color w:val="000000" w:themeColor="text1"/>
                <w:szCs w:val="24"/>
              </w:rPr>
              <w:t xml:space="preserve"> priėmimo aktą arba nuorodą į organizacijos svetainę, kurioje darbas yra publikuotas. Jei tai yra mokslinis straipsnis, pateikti jo DOI. Mokslinis straipsnis turi būti publikuotas recenzuojamame moks-</w:t>
            </w:r>
            <w:proofErr w:type="spellStart"/>
            <w:r w:rsidRPr="004457D3">
              <w:rPr>
                <w:bCs/>
                <w:color w:val="000000" w:themeColor="text1"/>
                <w:szCs w:val="24"/>
              </w:rPr>
              <w:t>liniame</w:t>
            </w:r>
            <w:proofErr w:type="spellEnd"/>
            <w:r w:rsidRPr="004457D3">
              <w:rPr>
                <w:bCs/>
                <w:color w:val="000000" w:themeColor="text1"/>
                <w:szCs w:val="24"/>
              </w:rPr>
              <w:t xml:space="preserve"> žurnale, kuriam priskirtas unikalus ISSN.</w:t>
            </w:r>
          </w:p>
          <w:p w14:paraId="1D631A76" w14:textId="77777777" w:rsidR="00262797" w:rsidRPr="004457D3" w:rsidRDefault="00262797" w:rsidP="0043748F">
            <w:pPr>
              <w:spacing w:after="160" w:line="259" w:lineRule="auto"/>
              <w:rPr>
                <w:rFonts w:eastAsia="Calibri"/>
                <w:b/>
                <w:bCs/>
                <w:szCs w:val="24"/>
              </w:rPr>
            </w:pPr>
            <w:r w:rsidRPr="004457D3">
              <w:rPr>
                <w:rFonts w:eastAsia="Calibri"/>
                <w:b/>
                <w:bCs/>
                <w:szCs w:val="24"/>
              </w:rPr>
              <w:t>Kartu pateikiamas gyvenimo aprašymas (CV)</w:t>
            </w:r>
          </w:p>
        </w:tc>
      </w:tr>
      <w:tr w:rsidR="00262797" w:rsidRPr="004457D3" w14:paraId="104558D0" w14:textId="77777777" w:rsidTr="0043748F">
        <w:tc>
          <w:tcPr>
            <w:tcW w:w="5000" w:type="pct"/>
            <w:gridSpan w:val="2"/>
          </w:tcPr>
          <w:p w14:paraId="1A9CE68C" w14:textId="77777777" w:rsidR="00262797" w:rsidRPr="004457D3" w:rsidRDefault="00262797" w:rsidP="0043748F">
            <w:pPr>
              <w:rPr>
                <w:b/>
                <w:bCs/>
                <w:i/>
                <w:iCs/>
                <w:smallCaps/>
                <w:szCs w:val="24"/>
                <w:lang w:eastAsia="lt-LT"/>
              </w:rPr>
            </w:pPr>
            <w:r w:rsidRPr="004457D3">
              <w:rPr>
                <w:rFonts w:eastAsia="Arial Unicode MS"/>
                <w:b/>
                <w:bCs/>
                <w:i/>
                <w:iCs/>
                <w:szCs w:val="24"/>
                <w:bdr w:val="nil"/>
              </w:rPr>
              <w:lastRenderedPageBreak/>
              <w:t>Sutartis/Projektas Nr. 1 (Pildoma dėl kiekvieno projekto/sutarties atskirai):</w:t>
            </w:r>
          </w:p>
        </w:tc>
      </w:tr>
      <w:tr w:rsidR="00262797" w:rsidRPr="004457D3" w14:paraId="66D3A654" w14:textId="77777777" w:rsidTr="0043748F">
        <w:tc>
          <w:tcPr>
            <w:tcW w:w="2130" w:type="pct"/>
          </w:tcPr>
          <w:p w14:paraId="4F6CCFC5" w14:textId="77777777" w:rsidR="00262797" w:rsidRPr="004457D3" w:rsidRDefault="00262797" w:rsidP="0043748F">
            <w:pPr>
              <w:pBdr>
                <w:top w:val="nil"/>
                <w:left w:val="nil"/>
                <w:bottom w:val="nil"/>
                <w:right w:val="nil"/>
                <w:between w:val="nil"/>
                <w:bar w:val="nil"/>
              </w:pBdr>
              <w:rPr>
                <w:rFonts w:eastAsia="Arial Unicode MS"/>
                <w:szCs w:val="24"/>
                <w:bdr w:val="nil"/>
              </w:rPr>
            </w:pPr>
            <w:r w:rsidRPr="004457D3">
              <w:rPr>
                <w:rFonts w:eastAsia="Arial Unicode MS"/>
                <w:szCs w:val="24"/>
                <w:bdr w:val="nil"/>
              </w:rPr>
              <w:t>Sutarties/Projekto pavadinimas</w:t>
            </w:r>
          </w:p>
        </w:tc>
        <w:tc>
          <w:tcPr>
            <w:tcW w:w="2870" w:type="pct"/>
          </w:tcPr>
          <w:p w14:paraId="1C6B98DA" w14:textId="77777777" w:rsidR="00262797" w:rsidRPr="004457D3" w:rsidRDefault="00262797" w:rsidP="0043748F">
            <w:pPr>
              <w:rPr>
                <w:color w:val="FF0000"/>
                <w:szCs w:val="24"/>
                <w:lang w:eastAsia="lt-LT"/>
              </w:rPr>
            </w:pPr>
            <w:r w:rsidRPr="004457D3">
              <w:rPr>
                <w:i/>
                <w:iCs/>
                <w:color w:val="FF0000"/>
                <w:szCs w:val="24"/>
                <w:lang w:eastAsia="lt-LT"/>
              </w:rPr>
              <w:t>(Nurodyti)</w:t>
            </w:r>
          </w:p>
        </w:tc>
      </w:tr>
      <w:tr w:rsidR="00262797" w:rsidRPr="004457D3" w14:paraId="17170757" w14:textId="77777777" w:rsidTr="0043748F">
        <w:tc>
          <w:tcPr>
            <w:tcW w:w="2130" w:type="pct"/>
          </w:tcPr>
          <w:p w14:paraId="60A0DB20" w14:textId="77777777" w:rsidR="00262797" w:rsidRPr="004457D3" w:rsidRDefault="00262797" w:rsidP="0043748F">
            <w:pPr>
              <w:pBdr>
                <w:top w:val="nil"/>
                <w:left w:val="nil"/>
                <w:bottom w:val="nil"/>
                <w:right w:val="nil"/>
                <w:between w:val="nil"/>
                <w:bar w:val="nil"/>
              </w:pBdr>
              <w:rPr>
                <w:rFonts w:eastAsia="Arial Unicode MS"/>
                <w:szCs w:val="24"/>
                <w:bdr w:val="nil"/>
              </w:rPr>
            </w:pPr>
            <w:r w:rsidRPr="004457D3">
              <w:rPr>
                <w:rFonts w:eastAsia="Arial Unicode MS"/>
                <w:szCs w:val="24"/>
                <w:bdr w:val="nil"/>
              </w:rPr>
              <w:t xml:space="preserve">Sutarties/Projekto </w:t>
            </w:r>
            <w:r w:rsidRPr="004457D3">
              <w:rPr>
                <w:color w:val="000000"/>
                <w:szCs w:val="24"/>
                <w:lang w:eastAsia="lt-LT"/>
              </w:rPr>
              <w:t xml:space="preserve">vykdymo pradžios/pabaigos data </w:t>
            </w:r>
            <w:r w:rsidRPr="004457D3">
              <w:rPr>
                <w:b/>
                <w:bCs/>
                <w:i/>
                <w:iCs/>
                <w:color w:val="000000"/>
                <w:szCs w:val="24"/>
                <w:lang w:eastAsia="lt-LT"/>
              </w:rPr>
              <w:t>(mėnesio tikslumu)</w:t>
            </w:r>
          </w:p>
        </w:tc>
        <w:tc>
          <w:tcPr>
            <w:tcW w:w="2870" w:type="pct"/>
          </w:tcPr>
          <w:p w14:paraId="16034912" w14:textId="77777777" w:rsidR="00262797" w:rsidRPr="004457D3" w:rsidRDefault="00262797" w:rsidP="0043748F">
            <w:pPr>
              <w:rPr>
                <w:b/>
                <w:bCs/>
                <w:smallCaps/>
                <w:color w:val="FF0000"/>
                <w:szCs w:val="24"/>
                <w:lang w:eastAsia="lt-LT"/>
              </w:rPr>
            </w:pPr>
            <w:r w:rsidRPr="004457D3">
              <w:rPr>
                <w:i/>
                <w:iCs/>
                <w:color w:val="FF0000"/>
                <w:szCs w:val="24"/>
                <w:lang w:eastAsia="lt-LT"/>
              </w:rPr>
              <w:t>(Nurodyti nuo - iki)</w:t>
            </w:r>
          </w:p>
        </w:tc>
      </w:tr>
      <w:tr w:rsidR="00262797" w:rsidRPr="004457D3" w14:paraId="74355F52" w14:textId="77777777" w:rsidTr="0043748F">
        <w:tc>
          <w:tcPr>
            <w:tcW w:w="2130" w:type="pct"/>
          </w:tcPr>
          <w:p w14:paraId="6981593D" w14:textId="77777777" w:rsidR="00262797" w:rsidRPr="004457D3" w:rsidRDefault="00262797" w:rsidP="0043748F">
            <w:pPr>
              <w:pBdr>
                <w:top w:val="nil"/>
                <w:left w:val="nil"/>
                <w:bottom w:val="nil"/>
                <w:right w:val="nil"/>
                <w:between w:val="nil"/>
                <w:bar w:val="nil"/>
              </w:pBdr>
              <w:rPr>
                <w:rFonts w:eastAsia="Arial Unicode MS"/>
                <w:szCs w:val="24"/>
                <w:bdr w:val="nil"/>
              </w:rPr>
            </w:pPr>
            <w:r w:rsidRPr="004457D3">
              <w:rPr>
                <w:rFonts w:eastAsia="Arial Unicode MS"/>
                <w:szCs w:val="24"/>
                <w:bdr w:val="nil"/>
              </w:rPr>
              <w:t xml:space="preserve">Specialisto dalyvavimo sutartyje/projekte laikotarpis </w:t>
            </w:r>
            <w:r w:rsidRPr="004457D3">
              <w:rPr>
                <w:b/>
                <w:bCs/>
                <w:i/>
                <w:iCs/>
                <w:color w:val="000000"/>
                <w:szCs w:val="24"/>
                <w:lang w:eastAsia="lt-LT"/>
              </w:rPr>
              <w:t>(mėnesio tikslumu)</w:t>
            </w:r>
          </w:p>
        </w:tc>
        <w:tc>
          <w:tcPr>
            <w:tcW w:w="2870" w:type="pct"/>
          </w:tcPr>
          <w:p w14:paraId="224961B0" w14:textId="77777777" w:rsidR="00262797" w:rsidRPr="004457D3" w:rsidRDefault="00262797" w:rsidP="0043748F">
            <w:pPr>
              <w:rPr>
                <w:b/>
                <w:bCs/>
                <w:smallCaps/>
                <w:color w:val="FF0000"/>
                <w:szCs w:val="24"/>
                <w:lang w:eastAsia="lt-LT"/>
              </w:rPr>
            </w:pPr>
            <w:r w:rsidRPr="004457D3">
              <w:rPr>
                <w:i/>
                <w:iCs/>
                <w:color w:val="FF0000"/>
                <w:szCs w:val="24"/>
                <w:lang w:eastAsia="lt-LT"/>
              </w:rPr>
              <w:t>(Nurodyti nuo - iki)</w:t>
            </w:r>
          </w:p>
        </w:tc>
      </w:tr>
      <w:tr w:rsidR="00262797" w:rsidRPr="004457D3" w14:paraId="11BDD5E5" w14:textId="77777777" w:rsidTr="0043748F">
        <w:tc>
          <w:tcPr>
            <w:tcW w:w="2130" w:type="pct"/>
          </w:tcPr>
          <w:p w14:paraId="3E96CA72" w14:textId="00EDC5C8" w:rsidR="00262797" w:rsidRPr="004457D3" w:rsidRDefault="00262797" w:rsidP="0043748F">
            <w:pPr>
              <w:widowControl w:val="0"/>
              <w:tabs>
                <w:tab w:val="left" w:pos="200"/>
              </w:tabs>
              <w:jc w:val="both"/>
              <w:rPr>
                <w:rFonts w:eastAsia="Arial Unicode MS"/>
                <w:szCs w:val="24"/>
                <w:bdr w:val="nil"/>
              </w:rPr>
            </w:pPr>
            <w:r w:rsidRPr="004457D3">
              <w:rPr>
                <w:rFonts w:eastAsia="Arial Unicode MS"/>
                <w:szCs w:val="24"/>
                <w:bdr w:val="nil"/>
              </w:rPr>
              <w:t xml:space="preserve">Trumpas paslaugų aprašymas pagrindžiantis, kad siūlomas specialistas turi reikalaujamą patirtį </w:t>
            </w:r>
            <w:r w:rsidR="005D0474" w:rsidRPr="004457D3">
              <w:rPr>
                <w:rFonts w:eastAsia="Arial Unicode MS"/>
                <w:szCs w:val="24"/>
                <w:bdr w:val="nil"/>
              </w:rPr>
              <w:t>socialinių tyrimų ar ekonominės analizės</w:t>
            </w:r>
            <w:r w:rsidR="00653F0C" w:rsidRPr="004457D3">
              <w:rPr>
                <w:rFonts w:eastAsia="Arial Unicode MS"/>
                <w:szCs w:val="24"/>
                <w:bdr w:val="nil"/>
              </w:rPr>
              <w:t xml:space="preserve"> srityje.</w:t>
            </w:r>
          </w:p>
        </w:tc>
        <w:tc>
          <w:tcPr>
            <w:tcW w:w="2870" w:type="pct"/>
          </w:tcPr>
          <w:p w14:paraId="39E1426B" w14:textId="77777777" w:rsidR="00262797" w:rsidRPr="004457D3" w:rsidRDefault="00262797" w:rsidP="0043748F">
            <w:pPr>
              <w:rPr>
                <w:b/>
                <w:bCs/>
                <w:smallCaps/>
                <w:color w:val="FF0000"/>
                <w:szCs w:val="24"/>
                <w:lang w:eastAsia="lt-LT"/>
              </w:rPr>
            </w:pPr>
            <w:r w:rsidRPr="004457D3">
              <w:rPr>
                <w:i/>
                <w:iCs/>
                <w:color w:val="FF0000"/>
                <w:szCs w:val="24"/>
                <w:lang w:eastAsia="lt-LT"/>
              </w:rPr>
              <w:t>(Nurodyti)</w:t>
            </w:r>
          </w:p>
        </w:tc>
      </w:tr>
      <w:tr w:rsidR="00262797" w:rsidRPr="004457D3" w14:paraId="769B91B8" w14:textId="77777777" w:rsidTr="0043748F">
        <w:tc>
          <w:tcPr>
            <w:tcW w:w="5000" w:type="pct"/>
            <w:gridSpan w:val="2"/>
          </w:tcPr>
          <w:p w14:paraId="3AC36F8F" w14:textId="77777777" w:rsidR="00262797" w:rsidRPr="004457D3" w:rsidRDefault="00262797" w:rsidP="0043748F">
            <w:pPr>
              <w:rPr>
                <w:b/>
                <w:bCs/>
                <w:smallCaps/>
                <w:szCs w:val="24"/>
                <w:lang w:eastAsia="lt-LT"/>
              </w:rPr>
            </w:pPr>
            <w:r w:rsidRPr="004457D3">
              <w:rPr>
                <w:rFonts w:eastAsia="Arial Unicode MS"/>
                <w:b/>
                <w:bCs/>
                <w:i/>
                <w:iCs/>
                <w:szCs w:val="24"/>
                <w:bdr w:val="nil"/>
              </w:rPr>
              <w:t xml:space="preserve">Sutartis/Projektas Nr. </w:t>
            </w:r>
            <w:r w:rsidRPr="004457D3">
              <w:rPr>
                <w:rFonts w:eastAsia="Arial Unicode MS"/>
                <w:b/>
                <w:bCs/>
                <w:i/>
                <w:iCs/>
                <w:szCs w:val="24"/>
                <w:bdr w:val="nil"/>
                <w:lang w:val="en-US"/>
              </w:rPr>
              <w:t>2</w:t>
            </w:r>
            <w:r w:rsidRPr="004457D3">
              <w:rPr>
                <w:rFonts w:eastAsia="Arial Unicode MS"/>
                <w:b/>
                <w:bCs/>
                <w:i/>
                <w:iCs/>
                <w:szCs w:val="24"/>
                <w:bdr w:val="nil"/>
              </w:rPr>
              <w:t>:</w:t>
            </w:r>
          </w:p>
        </w:tc>
      </w:tr>
      <w:tr w:rsidR="00262797" w:rsidRPr="004457D3" w14:paraId="359408E2" w14:textId="77777777" w:rsidTr="0043748F">
        <w:tc>
          <w:tcPr>
            <w:tcW w:w="2130" w:type="pct"/>
          </w:tcPr>
          <w:p w14:paraId="493238B4" w14:textId="77777777" w:rsidR="00262797" w:rsidRPr="004457D3" w:rsidRDefault="00262797" w:rsidP="0043748F">
            <w:pPr>
              <w:pBdr>
                <w:top w:val="nil"/>
                <w:left w:val="nil"/>
                <w:bottom w:val="nil"/>
                <w:right w:val="nil"/>
                <w:between w:val="nil"/>
                <w:bar w:val="nil"/>
              </w:pBdr>
              <w:rPr>
                <w:rFonts w:eastAsia="Arial Unicode MS"/>
                <w:szCs w:val="24"/>
                <w:bdr w:val="nil"/>
              </w:rPr>
            </w:pPr>
            <w:r w:rsidRPr="004457D3">
              <w:rPr>
                <w:rFonts w:eastAsia="Arial Unicode MS"/>
                <w:szCs w:val="24"/>
                <w:bdr w:val="nil"/>
              </w:rPr>
              <w:t>.......</w:t>
            </w:r>
          </w:p>
        </w:tc>
        <w:tc>
          <w:tcPr>
            <w:tcW w:w="2870" w:type="pct"/>
          </w:tcPr>
          <w:p w14:paraId="26B62AC8" w14:textId="77777777" w:rsidR="00262797" w:rsidRPr="004457D3" w:rsidRDefault="00262797" w:rsidP="0043748F">
            <w:pPr>
              <w:rPr>
                <w:b/>
                <w:bCs/>
                <w:smallCaps/>
                <w:szCs w:val="24"/>
                <w:lang w:eastAsia="lt-LT"/>
              </w:rPr>
            </w:pPr>
            <w:r w:rsidRPr="004457D3">
              <w:rPr>
                <w:b/>
                <w:bCs/>
                <w:smallCaps/>
                <w:szCs w:val="24"/>
                <w:lang w:eastAsia="lt-LT"/>
              </w:rPr>
              <w:t>.....</w:t>
            </w:r>
          </w:p>
        </w:tc>
      </w:tr>
    </w:tbl>
    <w:p w14:paraId="68F4703F" w14:textId="77777777" w:rsidR="00262797" w:rsidRPr="004457D3" w:rsidRDefault="00262797" w:rsidP="008409DB">
      <w:pPr>
        <w:spacing w:after="160"/>
        <w:jc w:val="both"/>
        <w:rPr>
          <w:noProof/>
          <w:szCs w:val="24"/>
          <w:lang w:eastAsia="lt-LT"/>
        </w:rPr>
      </w:pPr>
    </w:p>
    <w:tbl>
      <w:tblPr>
        <w:tblStyle w:val="TableGrid1"/>
        <w:tblW w:w="5000" w:type="pct"/>
        <w:tblLook w:val="04A0" w:firstRow="1" w:lastRow="0" w:firstColumn="1" w:lastColumn="0" w:noHBand="0" w:noVBand="1"/>
      </w:tblPr>
      <w:tblGrid>
        <w:gridCol w:w="4102"/>
        <w:gridCol w:w="5526"/>
      </w:tblGrid>
      <w:tr w:rsidR="007248DF" w:rsidRPr="004457D3" w14:paraId="2A6F929C" w14:textId="77777777" w:rsidTr="00D76940">
        <w:tc>
          <w:tcPr>
            <w:tcW w:w="2130" w:type="pct"/>
          </w:tcPr>
          <w:p w14:paraId="6318A6F3" w14:textId="77777777" w:rsidR="007248DF" w:rsidRPr="004457D3" w:rsidRDefault="007248DF" w:rsidP="00D76940">
            <w:pPr>
              <w:spacing w:line="276" w:lineRule="auto"/>
              <w:rPr>
                <w:szCs w:val="24"/>
                <w:lang w:eastAsia="lt-LT"/>
              </w:rPr>
            </w:pPr>
            <w:r w:rsidRPr="004457D3">
              <w:rPr>
                <w:b/>
                <w:szCs w:val="24"/>
                <w:lang w:eastAsia="lt-LT"/>
              </w:rPr>
              <w:t>Siūloma pozicija:</w:t>
            </w:r>
          </w:p>
        </w:tc>
        <w:tc>
          <w:tcPr>
            <w:tcW w:w="2870" w:type="pct"/>
          </w:tcPr>
          <w:p w14:paraId="43C9A945" w14:textId="3615282C" w:rsidR="007248DF" w:rsidRPr="004457D3" w:rsidRDefault="00B3758B" w:rsidP="00D76940">
            <w:pPr>
              <w:rPr>
                <w:b/>
                <w:bCs/>
                <w:color w:val="000000"/>
                <w:szCs w:val="24"/>
                <w:lang w:eastAsia="lt-LT"/>
              </w:rPr>
            </w:pPr>
            <w:r w:rsidRPr="004457D3">
              <w:rPr>
                <w:b/>
                <w:bCs/>
                <w:color w:val="000000"/>
                <w:szCs w:val="24"/>
                <w:lang w:eastAsia="lt-LT"/>
              </w:rPr>
              <w:t>Kvalifikuotas ekspertas nr.2</w:t>
            </w:r>
          </w:p>
        </w:tc>
      </w:tr>
      <w:tr w:rsidR="007248DF" w:rsidRPr="004457D3" w14:paraId="3492A036" w14:textId="77777777" w:rsidTr="00D76940">
        <w:tc>
          <w:tcPr>
            <w:tcW w:w="2130" w:type="pct"/>
          </w:tcPr>
          <w:p w14:paraId="15583CA5" w14:textId="77777777" w:rsidR="007248DF" w:rsidRPr="004457D3" w:rsidRDefault="007248DF" w:rsidP="00D76940">
            <w:pPr>
              <w:spacing w:line="276" w:lineRule="auto"/>
              <w:rPr>
                <w:szCs w:val="24"/>
                <w:lang w:eastAsia="lt-LT"/>
              </w:rPr>
            </w:pPr>
            <w:r w:rsidRPr="004457D3">
              <w:rPr>
                <w:szCs w:val="24"/>
                <w:lang w:eastAsia="lt-LT"/>
              </w:rPr>
              <w:t>Specialisto vardas, pavardė</w:t>
            </w:r>
          </w:p>
        </w:tc>
        <w:tc>
          <w:tcPr>
            <w:tcW w:w="2870" w:type="pct"/>
          </w:tcPr>
          <w:p w14:paraId="751B54D7" w14:textId="77777777" w:rsidR="007248DF" w:rsidRPr="004457D3" w:rsidRDefault="007248DF" w:rsidP="00D76940">
            <w:pPr>
              <w:rPr>
                <w:i/>
                <w:iCs/>
                <w:smallCaps/>
                <w:szCs w:val="24"/>
                <w:lang w:eastAsia="lt-LT"/>
              </w:rPr>
            </w:pPr>
            <w:r w:rsidRPr="004457D3">
              <w:rPr>
                <w:i/>
                <w:iCs/>
                <w:color w:val="FF0000"/>
                <w:szCs w:val="24"/>
                <w:lang w:eastAsia="lt-LT"/>
              </w:rPr>
              <w:t>(Nurodyti)</w:t>
            </w:r>
          </w:p>
        </w:tc>
      </w:tr>
      <w:tr w:rsidR="007248DF" w:rsidRPr="004457D3" w14:paraId="147C2542" w14:textId="77777777" w:rsidTr="00D76940">
        <w:tc>
          <w:tcPr>
            <w:tcW w:w="2130" w:type="pct"/>
          </w:tcPr>
          <w:p w14:paraId="781904DD" w14:textId="77777777" w:rsidR="007248DF" w:rsidRPr="004457D3" w:rsidRDefault="007248DF" w:rsidP="00D76940">
            <w:pPr>
              <w:rPr>
                <w:b/>
                <w:bCs/>
                <w:smallCaps/>
                <w:szCs w:val="24"/>
                <w:lang w:eastAsia="lt-LT"/>
              </w:rPr>
            </w:pPr>
            <w:r w:rsidRPr="004457D3">
              <w:rPr>
                <w:color w:val="000000"/>
                <w:szCs w:val="24"/>
                <w:lang w:eastAsia="lt-LT"/>
              </w:rPr>
              <w:t>Dabartinė darbovietė</w:t>
            </w:r>
          </w:p>
        </w:tc>
        <w:tc>
          <w:tcPr>
            <w:tcW w:w="2870" w:type="pct"/>
          </w:tcPr>
          <w:p w14:paraId="72DC9CE6" w14:textId="77777777" w:rsidR="007248DF" w:rsidRPr="004457D3" w:rsidRDefault="007248DF" w:rsidP="00D76940">
            <w:pPr>
              <w:rPr>
                <w:b/>
                <w:bCs/>
                <w:smallCaps/>
                <w:szCs w:val="24"/>
                <w:lang w:eastAsia="lt-LT"/>
              </w:rPr>
            </w:pPr>
            <w:r w:rsidRPr="004457D3">
              <w:rPr>
                <w:i/>
                <w:iCs/>
                <w:color w:val="FF0000"/>
                <w:szCs w:val="24"/>
                <w:lang w:eastAsia="lt-LT"/>
              </w:rPr>
              <w:t>(Nurodyti)</w:t>
            </w:r>
          </w:p>
        </w:tc>
      </w:tr>
      <w:tr w:rsidR="007758B3" w:rsidRPr="004457D3" w14:paraId="78508AC1" w14:textId="77777777" w:rsidTr="00D76940">
        <w:tc>
          <w:tcPr>
            <w:tcW w:w="2130" w:type="pct"/>
          </w:tcPr>
          <w:p w14:paraId="4DD48154" w14:textId="294A61EA" w:rsidR="007758B3" w:rsidRPr="004457D3" w:rsidRDefault="007758B3" w:rsidP="00D76940">
            <w:pPr>
              <w:rPr>
                <w:color w:val="000000"/>
                <w:szCs w:val="24"/>
                <w:lang w:eastAsia="lt-LT"/>
              </w:rPr>
            </w:pPr>
            <w:r w:rsidRPr="004457D3">
              <w:rPr>
                <w:color w:val="000000"/>
                <w:szCs w:val="24"/>
                <w:lang w:eastAsia="lt-LT"/>
              </w:rPr>
              <w:t>Kontaktai</w:t>
            </w:r>
          </w:p>
        </w:tc>
        <w:tc>
          <w:tcPr>
            <w:tcW w:w="2870" w:type="pct"/>
          </w:tcPr>
          <w:p w14:paraId="6C724F13" w14:textId="3FD2941F" w:rsidR="007758B3" w:rsidRPr="004457D3" w:rsidRDefault="007758B3" w:rsidP="00D76940">
            <w:pPr>
              <w:rPr>
                <w:i/>
                <w:iCs/>
                <w:color w:val="FF0000"/>
                <w:szCs w:val="24"/>
                <w:lang w:eastAsia="lt-LT"/>
              </w:rPr>
            </w:pPr>
            <w:r w:rsidRPr="004457D3">
              <w:rPr>
                <w:i/>
                <w:iCs/>
                <w:color w:val="FF0000"/>
                <w:szCs w:val="24"/>
                <w:lang w:eastAsia="lt-LT"/>
              </w:rPr>
              <w:t>specialisto kontaktiniai duomenys (telefono numeris, elektroninio pašto adresas).</w:t>
            </w:r>
          </w:p>
        </w:tc>
      </w:tr>
      <w:tr w:rsidR="007248DF" w:rsidRPr="004457D3" w14:paraId="5D337167" w14:textId="77777777" w:rsidTr="00D76940">
        <w:tc>
          <w:tcPr>
            <w:tcW w:w="5000" w:type="pct"/>
            <w:gridSpan w:val="2"/>
            <w:shd w:val="clear" w:color="auto" w:fill="D9D9D9" w:themeFill="background1" w:themeFillShade="D9"/>
          </w:tcPr>
          <w:p w14:paraId="3E3F6B24" w14:textId="72FCC8D9" w:rsidR="003564A8" w:rsidRPr="004457D3" w:rsidRDefault="003564A8" w:rsidP="003564A8">
            <w:pPr>
              <w:widowControl w:val="0"/>
              <w:tabs>
                <w:tab w:val="left" w:pos="200"/>
              </w:tabs>
              <w:jc w:val="both"/>
              <w:rPr>
                <w:b/>
                <w:color w:val="000000" w:themeColor="text1"/>
                <w:szCs w:val="24"/>
              </w:rPr>
            </w:pPr>
            <w:r w:rsidRPr="004457D3">
              <w:rPr>
                <w:b/>
                <w:color w:val="000000" w:themeColor="text1"/>
                <w:szCs w:val="24"/>
              </w:rPr>
              <w:t xml:space="preserve">Kvalifikaciniai reikalavimai </w:t>
            </w:r>
            <w:r w:rsidR="006818B8" w:rsidRPr="004457D3">
              <w:rPr>
                <w:b/>
                <w:color w:val="000000" w:themeColor="text1"/>
                <w:szCs w:val="24"/>
              </w:rPr>
              <w:t>vertinimo vykdytojams</w:t>
            </w:r>
            <w:r w:rsidRPr="004457D3">
              <w:rPr>
                <w:b/>
                <w:color w:val="000000" w:themeColor="text1"/>
                <w:szCs w:val="24"/>
              </w:rPr>
              <w:t>:</w:t>
            </w:r>
          </w:p>
          <w:p w14:paraId="7F005D72" w14:textId="6FED31B0" w:rsidR="007758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1. turinčio socialinių arba humanitarinių mokslų studijų srities aukštąjį universitetinį arba jam prilygintą išsilavinimą: ne žemesnį kaip bakalauro ar jam prilygintą kvalifikacinį laipsnį;</w:t>
            </w:r>
          </w:p>
          <w:p w14:paraId="4C0DED9A" w14:textId="3F73940B" w:rsidR="007758B3"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2. ne mažiau kaip dviejų metų darbo patirties socialinių tyrimų srityse;</w:t>
            </w:r>
          </w:p>
          <w:p w14:paraId="2BE613CE" w14:textId="2F6CB4BC" w:rsidR="00134A11" w:rsidRPr="004457D3" w:rsidRDefault="007758B3" w:rsidP="007758B3">
            <w:pPr>
              <w:widowControl w:val="0"/>
              <w:tabs>
                <w:tab w:val="left" w:pos="200"/>
              </w:tabs>
              <w:jc w:val="both"/>
              <w:rPr>
                <w:bCs/>
                <w:color w:val="000000" w:themeColor="text1"/>
                <w:szCs w:val="24"/>
              </w:rPr>
            </w:pPr>
            <w:r w:rsidRPr="004457D3">
              <w:rPr>
                <w:bCs/>
                <w:color w:val="000000" w:themeColor="text1"/>
                <w:szCs w:val="24"/>
              </w:rPr>
              <w:t xml:space="preserve">3 per pastaruosius </w:t>
            </w:r>
            <w:r w:rsidR="003E6580" w:rsidRPr="004457D3">
              <w:rPr>
                <w:bCs/>
                <w:color w:val="000000" w:themeColor="text1"/>
                <w:szCs w:val="24"/>
              </w:rPr>
              <w:t>5</w:t>
            </w:r>
            <w:r w:rsidRPr="004457D3">
              <w:rPr>
                <w:bCs/>
                <w:color w:val="000000" w:themeColor="text1"/>
                <w:szCs w:val="24"/>
              </w:rPr>
              <w:t xml:space="preserve"> metus iki pasiūlymų pateikimo termino pabaigos dalyvavusį ne mažiau kaip viename tinkamai įvykdytame socialiniame tyrime, kurio metu turi būti parengęs tyrimų ataskaitas arba dalyvavęs rengiant jas arba publikavęs mokslinius straipsnius oficialiame moksliniame žurnale.</w:t>
            </w:r>
          </w:p>
          <w:p w14:paraId="68D0B74D" w14:textId="77777777" w:rsidR="00B3758B" w:rsidRPr="004457D3" w:rsidRDefault="007758B3" w:rsidP="007758B3">
            <w:pPr>
              <w:spacing w:after="160" w:line="259" w:lineRule="auto"/>
              <w:rPr>
                <w:rFonts w:eastAsia="Calibri"/>
                <w:szCs w:val="24"/>
              </w:rPr>
            </w:pPr>
            <w:r w:rsidRPr="004457D3">
              <w:rPr>
                <w:rFonts w:eastAsia="Calibri"/>
                <w:szCs w:val="24"/>
              </w:rPr>
              <w:t>*tinkamai įvykdytas tyrimas – jei tyrimas buvo užsakytas, pristatyti užsakiusiosios organizacijos pas-</w:t>
            </w:r>
            <w:proofErr w:type="spellStart"/>
            <w:r w:rsidRPr="004457D3">
              <w:rPr>
                <w:rFonts w:eastAsia="Calibri"/>
                <w:szCs w:val="24"/>
              </w:rPr>
              <w:t>laugų</w:t>
            </w:r>
            <w:proofErr w:type="spellEnd"/>
            <w:r w:rsidRPr="004457D3">
              <w:rPr>
                <w:rFonts w:eastAsia="Calibri"/>
                <w:szCs w:val="24"/>
              </w:rPr>
              <w:t xml:space="preserve"> priėmimo aktą arba nuorodą į organizacijos svetainę, kurioje darbas yra publikuotas. Jei tai yra mokslinis straipsnis, pateikti jo DOI. Mokslinis straipsnis turi būti publikuotas recenzuojamame moks-</w:t>
            </w:r>
            <w:proofErr w:type="spellStart"/>
            <w:r w:rsidRPr="004457D3">
              <w:rPr>
                <w:rFonts w:eastAsia="Calibri"/>
                <w:szCs w:val="24"/>
              </w:rPr>
              <w:t>liniame</w:t>
            </w:r>
            <w:proofErr w:type="spellEnd"/>
            <w:r w:rsidRPr="004457D3">
              <w:rPr>
                <w:rFonts w:eastAsia="Calibri"/>
                <w:szCs w:val="24"/>
              </w:rPr>
              <w:t xml:space="preserve"> žurnale, kuriam priskirtas unikalus ISSN.</w:t>
            </w:r>
          </w:p>
          <w:p w14:paraId="79AC2C7B" w14:textId="772BDF9D" w:rsidR="003B4C80" w:rsidRPr="004457D3" w:rsidRDefault="003B4C80" w:rsidP="007758B3">
            <w:pPr>
              <w:spacing w:after="160" w:line="259" w:lineRule="auto"/>
              <w:rPr>
                <w:rFonts w:eastAsia="Calibri"/>
                <w:b/>
                <w:bCs/>
                <w:szCs w:val="24"/>
              </w:rPr>
            </w:pPr>
            <w:r w:rsidRPr="004457D3">
              <w:rPr>
                <w:rFonts w:eastAsia="Calibri"/>
                <w:b/>
                <w:bCs/>
                <w:szCs w:val="24"/>
              </w:rPr>
              <w:t>Kartu pateikiamas gyvenimo aprašymas (CV)</w:t>
            </w:r>
          </w:p>
        </w:tc>
      </w:tr>
      <w:tr w:rsidR="007248DF" w:rsidRPr="004457D3" w14:paraId="216DCC56" w14:textId="77777777" w:rsidTr="00D76940">
        <w:tc>
          <w:tcPr>
            <w:tcW w:w="5000" w:type="pct"/>
            <w:gridSpan w:val="2"/>
          </w:tcPr>
          <w:p w14:paraId="19926D0A" w14:textId="77777777" w:rsidR="007248DF" w:rsidRPr="004457D3" w:rsidRDefault="007248DF" w:rsidP="00D76940">
            <w:pPr>
              <w:rPr>
                <w:b/>
                <w:bCs/>
                <w:i/>
                <w:iCs/>
                <w:smallCaps/>
                <w:szCs w:val="24"/>
                <w:lang w:eastAsia="lt-LT"/>
              </w:rPr>
            </w:pPr>
            <w:r w:rsidRPr="004457D3">
              <w:rPr>
                <w:rFonts w:eastAsia="Arial Unicode MS"/>
                <w:b/>
                <w:bCs/>
                <w:i/>
                <w:iCs/>
                <w:szCs w:val="24"/>
                <w:bdr w:val="nil"/>
              </w:rPr>
              <w:t>Sutartis/Projektas Nr. 1 (Pildoma dėl kiekvieno projekto/sutarties atskirai):</w:t>
            </w:r>
          </w:p>
        </w:tc>
      </w:tr>
      <w:tr w:rsidR="007248DF" w:rsidRPr="004457D3" w14:paraId="59C108C1" w14:textId="77777777" w:rsidTr="00D76940">
        <w:tc>
          <w:tcPr>
            <w:tcW w:w="2130" w:type="pct"/>
          </w:tcPr>
          <w:p w14:paraId="0C44BF76" w14:textId="77777777" w:rsidR="007248DF" w:rsidRPr="004457D3" w:rsidRDefault="007248DF" w:rsidP="00D76940">
            <w:pPr>
              <w:pBdr>
                <w:top w:val="nil"/>
                <w:left w:val="nil"/>
                <w:bottom w:val="nil"/>
                <w:right w:val="nil"/>
                <w:between w:val="nil"/>
                <w:bar w:val="nil"/>
              </w:pBdr>
              <w:rPr>
                <w:rFonts w:eastAsia="Arial Unicode MS"/>
                <w:szCs w:val="24"/>
                <w:bdr w:val="nil"/>
              </w:rPr>
            </w:pPr>
            <w:r w:rsidRPr="004457D3">
              <w:rPr>
                <w:rFonts w:eastAsia="Arial Unicode MS"/>
                <w:szCs w:val="24"/>
                <w:bdr w:val="nil"/>
              </w:rPr>
              <w:t>Sutarties/Projekto pavadinimas</w:t>
            </w:r>
          </w:p>
        </w:tc>
        <w:tc>
          <w:tcPr>
            <w:tcW w:w="2870" w:type="pct"/>
          </w:tcPr>
          <w:p w14:paraId="4471B888" w14:textId="77777777" w:rsidR="007248DF" w:rsidRPr="004457D3" w:rsidRDefault="007248DF" w:rsidP="00D76940">
            <w:pPr>
              <w:rPr>
                <w:color w:val="FF0000"/>
                <w:szCs w:val="24"/>
                <w:lang w:eastAsia="lt-LT"/>
              </w:rPr>
            </w:pPr>
            <w:r w:rsidRPr="004457D3">
              <w:rPr>
                <w:i/>
                <w:iCs/>
                <w:color w:val="FF0000"/>
                <w:szCs w:val="24"/>
                <w:lang w:eastAsia="lt-LT"/>
              </w:rPr>
              <w:t>(Nurodyti)</w:t>
            </w:r>
          </w:p>
        </w:tc>
      </w:tr>
      <w:tr w:rsidR="007248DF" w:rsidRPr="004457D3" w14:paraId="712CF771" w14:textId="77777777" w:rsidTr="00D76940">
        <w:tc>
          <w:tcPr>
            <w:tcW w:w="2130" w:type="pct"/>
          </w:tcPr>
          <w:p w14:paraId="5D79BBAA" w14:textId="77777777" w:rsidR="007248DF" w:rsidRPr="004457D3" w:rsidRDefault="007248DF" w:rsidP="00D76940">
            <w:pPr>
              <w:pBdr>
                <w:top w:val="nil"/>
                <w:left w:val="nil"/>
                <w:bottom w:val="nil"/>
                <w:right w:val="nil"/>
                <w:between w:val="nil"/>
                <w:bar w:val="nil"/>
              </w:pBdr>
              <w:rPr>
                <w:rFonts w:eastAsia="Arial Unicode MS"/>
                <w:szCs w:val="24"/>
                <w:bdr w:val="nil"/>
              </w:rPr>
            </w:pPr>
            <w:r w:rsidRPr="004457D3">
              <w:rPr>
                <w:rFonts w:eastAsia="Arial Unicode MS"/>
                <w:szCs w:val="24"/>
                <w:bdr w:val="nil"/>
              </w:rPr>
              <w:t xml:space="preserve">Sutarties/Projekto </w:t>
            </w:r>
            <w:r w:rsidRPr="004457D3">
              <w:rPr>
                <w:color w:val="000000"/>
                <w:szCs w:val="24"/>
                <w:lang w:eastAsia="lt-LT"/>
              </w:rPr>
              <w:t xml:space="preserve">vykdymo pradžios/pabaigos data </w:t>
            </w:r>
            <w:r w:rsidRPr="004457D3">
              <w:rPr>
                <w:b/>
                <w:bCs/>
                <w:i/>
                <w:iCs/>
                <w:color w:val="000000"/>
                <w:szCs w:val="24"/>
                <w:lang w:eastAsia="lt-LT"/>
              </w:rPr>
              <w:t>(mėnesio tikslumu)</w:t>
            </w:r>
          </w:p>
        </w:tc>
        <w:tc>
          <w:tcPr>
            <w:tcW w:w="2870" w:type="pct"/>
          </w:tcPr>
          <w:p w14:paraId="222143A6" w14:textId="77777777" w:rsidR="007248DF" w:rsidRPr="004457D3" w:rsidRDefault="007248DF" w:rsidP="00D76940">
            <w:pPr>
              <w:rPr>
                <w:b/>
                <w:bCs/>
                <w:smallCaps/>
                <w:color w:val="FF0000"/>
                <w:szCs w:val="24"/>
                <w:lang w:eastAsia="lt-LT"/>
              </w:rPr>
            </w:pPr>
            <w:r w:rsidRPr="004457D3">
              <w:rPr>
                <w:i/>
                <w:iCs/>
                <w:color w:val="FF0000"/>
                <w:szCs w:val="24"/>
                <w:lang w:eastAsia="lt-LT"/>
              </w:rPr>
              <w:t>(Nurodyti nuo - iki)</w:t>
            </w:r>
          </w:p>
        </w:tc>
      </w:tr>
      <w:tr w:rsidR="007248DF" w:rsidRPr="004457D3" w14:paraId="33B5E3A5" w14:textId="77777777" w:rsidTr="00D76940">
        <w:tc>
          <w:tcPr>
            <w:tcW w:w="2130" w:type="pct"/>
          </w:tcPr>
          <w:p w14:paraId="651D9678" w14:textId="77777777" w:rsidR="007248DF" w:rsidRPr="004457D3" w:rsidRDefault="007248DF" w:rsidP="00D76940">
            <w:pPr>
              <w:pBdr>
                <w:top w:val="nil"/>
                <w:left w:val="nil"/>
                <w:bottom w:val="nil"/>
                <w:right w:val="nil"/>
                <w:between w:val="nil"/>
                <w:bar w:val="nil"/>
              </w:pBdr>
              <w:rPr>
                <w:rFonts w:eastAsia="Arial Unicode MS"/>
                <w:szCs w:val="24"/>
                <w:bdr w:val="nil"/>
              </w:rPr>
            </w:pPr>
            <w:r w:rsidRPr="004457D3">
              <w:rPr>
                <w:rFonts w:eastAsia="Arial Unicode MS"/>
                <w:szCs w:val="24"/>
                <w:bdr w:val="nil"/>
              </w:rPr>
              <w:t xml:space="preserve">Specialisto dalyvavimo sutartyje/projekte laikotarpis </w:t>
            </w:r>
            <w:r w:rsidRPr="004457D3">
              <w:rPr>
                <w:b/>
                <w:bCs/>
                <w:i/>
                <w:iCs/>
                <w:color w:val="000000"/>
                <w:szCs w:val="24"/>
                <w:lang w:eastAsia="lt-LT"/>
              </w:rPr>
              <w:t>(mėnesio tikslumu)</w:t>
            </w:r>
          </w:p>
        </w:tc>
        <w:tc>
          <w:tcPr>
            <w:tcW w:w="2870" w:type="pct"/>
          </w:tcPr>
          <w:p w14:paraId="3B227381" w14:textId="77777777" w:rsidR="007248DF" w:rsidRPr="004457D3" w:rsidRDefault="007248DF" w:rsidP="00D76940">
            <w:pPr>
              <w:rPr>
                <w:b/>
                <w:bCs/>
                <w:smallCaps/>
                <w:color w:val="FF0000"/>
                <w:szCs w:val="24"/>
                <w:lang w:eastAsia="lt-LT"/>
              </w:rPr>
            </w:pPr>
            <w:r w:rsidRPr="004457D3">
              <w:rPr>
                <w:i/>
                <w:iCs/>
                <w:color w:val="FF0000"/>
                <w:szCs w:val="24"/>
                <w:lang w:eastAsia="lt-LT"/>
              </w:rPr>
              <w:t>(Nurodyti nuo - iki)</w:t>
            </w:r>
          </w:p>
        </w:tc>
      </w:tr>
      <w:tr w:rsidR="007248DF" w:rsidRPr="004457D3" w14:paraId="5934273F" w14:textId="77777777" w:rsidTr="00D76940">
        <w:tc>
          <w:tcPr>
            <w:tcW w:w="2130" w:type="pct"/>
          </w:tcPr>
          <w:p w14:paraId="63EB0B3A" w14:textId="67A0D85E" w:rsidR="007248DF" w:rsidRPr="004457D3" w:rsidRDefault="007248DF" w:rsidP="00D76940">
            <w:pPr>
              <w:widowControl w:val="0"/>
              <w:tabs>
                <w:tab w:val="left" w:pos="200"/>
              </w:tabs>
              <w:jc w:val="both"/>
              <w:rPr>
                <w:rFonts w:eastAsia="Arial Unicode MS"/>
                <w:szCs w:val="24"/>
                <w:bdr w:val="nil"/>
              </w:rPr>
            </w:pPr>
            <w:r w:rsidRPr="004457D3">
              <w:rPr>
                <w:rFonts w:eastAsia="Arial Unicode MS"/>
                <w:szCs w:val="24"/>
                <w:bdr w:val="nil"/>
              </w:rPr>
              <w:lastRenderedPageBreak/>
              <w:t xml:space="preserve">Trumpas paslaugų aprašymas pagrindžiantis, kad siūlomas specialistas </w:t>
            </w:r>
            <w:r w:rsidR="00DD1C91" w:rsidRPr="004457D3">
              <w:rPr>
                <w:rFonts w:eastAsia="Arial Unicode MS"/>
                <w:szCs w:val="24"/>
                <w:bdr w:val="nil"/>
              </w:rPr>
              <w:t xml:space="preserve">per pastaruosius </w:t>
            </w:r>
            <w:r w:rsidR="00FD3C9C" w:rsidRPr="004457D3">
              <w:rPr>
                <w:rFonts w:eastAsia="Arial Unicode MS"/>
                <w:szCs w:val="24"/>
                <w:bdr w:val="nil"/>
              </w:rPr>
              <w:t>5</w:t>
            </w:r>
            <w:r w:rsidR="00DD1C91" w:rsidRPr="004457D3">
              <w:rPr>
                <w:rFonts w:eastAsia="Arial Unicode MS"/>
                <w:szCs w:val="24"/>
                <w:bdr w:val="nil"/>
              </w:rPr>
              <w:t xml:space="preserve"> metus yra </w:t>
            </w:r>
            <w:r w:rsidR="00A43C2C" w:rsidRPr="004457D3">
              <w:rPr>
                <w:rFonts w:eastAsia="Arial Unicode MS"/>
                <w:szCs w:val="24"/>
                <w:bdr w:val="nil"/>
              </w:rPr>
              <w:t>dalyvavęs ne mažiau nei 1 (viename) sociologinio ar ekspertinio tyrimo vykdyme</w:t>
            </w:r>
            <w:r w:rsidR="00D621AC" w:rsidRPr="004457D3">
              <w:rPr>
                <w:rFonts w:eastAsia="Arial Unicode MS"/>
                <w:szCs w:val="24"/>
                <w:bdr w:val="nil"/>
              </w:rPr>
              <w:t>.</w:t>
            </w:r>
          </w:p>
        </w:tc>
        <w:tc>
          <w:tcPr>
            <w:tcW w:w="2870" w:type="pct"/>
          </w:tcPr>
          <w:p w14:paraId="4B1AAB8D" w14:textId="77777777" w:rsidR="007248DF" w:rsidRPr="004457D3" w:rsidRDefault="007248DF" w:rsidP="00D76940">
            <w:pPr>
              <w:rPr>
                <w:b/>
                <w:bCs/>
                <w:smallCaps/>
                <w:color w:val="FF0000"/>
                <w:szCs w:val="24"/>
                <w:lang w:eastAsia="lt-LT"/>
              </w:rPr>
            </w:pPr>
            <w:r w:rsidRPr="004457D3">
              <w:rPr>
                <w:i/>
                <w:iCs/>
                <w:color w:val="FF0000"/>
                <w:szCs w:val="24"/>
                <w:lang w:eastAsia="lt-LT"/>
              </w:rPr>
              <w:t>(Nurodyti)</w:t>
            </w:r>
          </w:p>
        </w:tc>
      </w:tr>
      <w:tr w:rsidR="007248DF" w:rsidRPr="004457D3" w14:paraId="3D3AA4E8" w14:textId="77777777" w:rsidTr="00D76940">
        <w:tc>
          <w:tcPr>
            <w:tcW w:w="5000" w:type="pct"/>
            <w:gridSpan w:val="2"/>
          </w:tcPr>
          <w:p w14:paraId="7208232F" w14:textId="77777777" w:rsidR="007248DF" w:rsidRPr="004457D3" w:rsidRDefault="007248DF" w:rsidP="00D76940">
            <w:pPr>
              <w:rPr>
                <w:b/>
                <w:bCs/>
                <w:smallCaps/>
                <w:szCs w:val="24"/>
                <w:lang w:eastAsia="lt-LT"/>
              </w:rPr>
            </w:pPr>
            <w:r w:rsidRPr="004457D3">
              <w:rPr>
                <w:rFonts w:eastAsia="Arial Unicode MS"/>
                <w:b/>
                <w:bCs/>
                <w:i/>
                <w:iCs/>
                <w:szCs w:val="24"/>
                <w:bdr w:val="nil"/>
              </w:rPr>
              <w:t xml:space="preserve">Sutartis/Projektas Nr. </w:t>
            </w:r>
            <w:r w:rsidRPr="004457D3">
              <w:rPr>
                <w:rFonts w:eastAsia="Arial Unicode MS"/>
                <w:b/>
                <w:bCs/>
                <w:i/>
                <w:iCs/>
                <w:szCs w:val="24"/>
                <w:bdr w:val="nil"/>
                <w:lang w:val="en-US"/>
              </w:rPr>
              <w:t>2</w:t>
            </w:r>
            <w:r w:rsidRPr="004457D3">
              <w:rPr>
                <w:rFonts w:eastAsia="Arial Unicode MS"/>
                <w:b/>
                <w:bCs/>
                <w:i/>
                <w:iCs/>
                <w:szCs w:val="24"/>
                <w:bdr w:val="nil"/>
              </w:rPr>
              <w:t>:</w:t>
            </w:r>
          </w:p>
        </w:tc>
      </w:tr>
      <w:tr w:rsidR="007248DF" w:rsidRPr="004457D3" w14:paraId="460B1965" w14:textId="77777777" w:rsidTr="00D76940">
        <w:tc>
          <w:tcPr>
            <w:tcW w:w="2130" w:type="pct"/>
          </w:tcPr>
          <w:p w14:paraId="0DD5223D" w14:textId="77777777" w:rsidR="007248DF" w:rsidRPr="004457D3" w:rsidRDefault="007248DF" w:rsidP="00D76940">
            <w:pPr>
              <w:pBdr>
                <w:top w:val="nil"/>
                <w:left w:val="nil"/>
                <w:bottom w:val="nil"/>
                <w:right w:val="nil"/>
                <w:between w:val="nil"/>
                <w:bar w:val="nil"/>
              </w:pBdr>
              <w:rPr>
                <w:rFonts w:eastAsia="Arial Unicode MS"/>
                <w:szCs w:val="24"/>
                <w:bdr w:val="nil"/>
              </w:rPr>
            </w:pPr>
            <w:r w:rsidRPr="004457D3">
              <w:rPr>
                <w:rFonts w:eastAsia="Arial Unicode MS"/>
                <w:szCs w:val="24"/>
                <w:bdr w:val="nil"/>
              </w:rPr>
              <w:t>.......</w:t>
            </w:r>
          </w:p>
        </w:tc>
        <w:tc>
          <w:tcPr>
            <w:tcW w:w="2870" w:type="pct"/>
          </w:tcPr>
          <w:p w14:paraId="448F3C5A" w14:textId="77777777" w:rsidR="007248DF" w:rsidRPr="004457D3" w:rsidRDefault="007248DF" w:rsidP="00D76940">
            <w:pPr>
              <w:rPr>
                <w:b/>
                <w:bCs/>
                <w:smallCaps/>
                <w:szCs w:val="24"/>
                <w:lang w:eastAsia="lt-LT"/>
              </w:rPr>
            </w:pPr>
            <w:r w:rsidRPr="004457D3">
              <w:rPr>
                <w:b/>
                <w:bCs/>
                <w:smallCaps/>
                <w:szCs w:val="24"/>
                <w:lang w:eastAsia="lt-LT"/>
              </w:rPr>
              <w:t>.....</w:t>
            </w:r>
          </w:p>
        </w:tc>
      </w:tr>
    </w:tbl>
    <w:p w14:paraId="53682893" w14:textId="77777777" w:rsidR="007758B3" w:rsidRPr="004457D3" w:rsidRDefault="007758B3" w:rsidP="008409DB">
      <w:pPr>
        <w:spacing w:after="160"/>
        <w:jc w:val="both"/>
        <w:rPr>
          <w:noProof/>
          <w:szCs w:val="24"/>
          <w:lang w:eastAsia="lt-LT"/>
        </w:rPr>
      </w:pPr>
    </w:p>
    <w:p w14:paraId="1DD1AA81" w14:textId="5D4FF7F0" w:rsidR="008409DB" w:rsidRPr="004457D3" w:rsidRDefault="007758B3" w:rsidP="006C7F19">
      <w:pPr>
        <w:jc w:val="both"/>
        <w:rPr>
          <w:noProof/>
          <w:szCs w:val="24"/>
          <w:lang w:eastAsia="lt-LT"/>
        </w:rPr>
      </w:pPr>
      <w:r w:rsidRPr="004457D3">
        <w:rPr>
          <w:noProof/>
          <w:szCs w:val="24"/>
          <w:lang w:eastAsia="lt-LT"/>
        </w:rPr>
        <w:t xml:space="preserve">            </w:t>
      </w:r>
      <w:r w:rsidR="008409DB" w:rsidRPr="004457D3">
        <w:rPr>
          <w:noProof/>
          <w:szCs w:val="24"/>
          <w:lang w:eastAsia="lt-LT"/>
        </w:rPr>
        <w:t xml:space="preserve">Pateikdamas šią pažymą </w:t>
      </w:r>
      <w:r w:rsidR="008409DB" w:rsidRPr="004457D3">
        <w:rPr>
          <w:b/>
          <w:noProof/>
          <w:szCs w:val="24"/>
          <w:lang w:eastAsia="lt-LT"/>
        </w:rPr>
        <w:t>PATVIRTINU</w:t>
      </w:r>
      <w:r w:rsidR="008409DB" w:rsidRPr="004457D3">
        <w:rPr>
          <w:noProof/>
          <w:szCs w:val="24"/>
          <w:lang w:eastAsia="lt-LT"/>
        </w:rPr>
        <w:t>, kad:</w:t>
      </w:r>
    </w:p>
    <w:p w14:paraId="0F86C8FE" w14:textId="77777777" w:rsidR="008409DB" w:rsidRPr="004457D3" w:rsidRDefault="008409DB" w:rsidP="006C7F19">
      <w:pPr>
        <w:ind w:firstLine="709"/>
        <w:jc w:val="both"/>
        <w:rPr>
          <w:noProof/>
          <w:szCs w:val="24"/>
          <w:lang w:eastAsia="lt-LT"/>
        </w:rPr>
      </w:pPr>
      <w:r w:rsidRPr="004457D3">
        <w:rPr>
          <w:noProof/>
          <w:szCs w:val="24"/>
          <w:lang w:eastAsia="lt-LT"/>
        </w:rPr>
        <w:t xml:space="preserve">1) šioje pažymoje pateikti duomenys yra </w:t>
      </w:r>
      <w:r w:rsidRPr="004457D3">
        <w:rPr>
          <w:b/>
          <w:noProof/>
          <w:szCs w:val="24"/>
          <w:lang w:eastAsia="lt-LT"/>
        </w:rPr>
        <w:t>teisingi</w:t>
      </w:r>
      <w:r w:rsidRPr="004457D3">
        <w:rPr>
          <w:noProof/>
          <w:szCs w:val="24"/>
          <w:lang w:eastAsia="lt-LT"/>
        </w:rPr>
        <w:t xml:space="preserve"> ir esant būtinybei galėsiu pateikti tai </w:t>
      </w:r>
      <w:r w:rsidRPr="004457D3">
        <w:rPr>
          <w:b/>
          <w:noProof/>
          <w:szCs w:val="24"/>
          <w:lang w:eastAsia="lt-LT"/>
        </w:rPr>
        <w:t>patvirtinančius įrodymus</w:t>
      </w:r>
      <w:r w:rsidRPr="004457D3">
        <w:rPr>
          <w:bCs/>
          <w:noProof/>
          <w:szCs w:val="24"/>
          <w:lang w:eastAsia="lt-LT"/>
        </w:rPr>
        <w:t>;</w:t>
      </w:r>
    </w:p>
    <w:p w14:paraId="40D97F9B" w14:textId="77777777" w:rsidR="008409DB" w:rsidRPr="004457D3" w:rsidRDefault="008409DB" w:rsidP="006C7F19">
      <w:pPr>
        <w:ind w:firstLine="709"/>
        <w:jc w:val="both"/>
        <w:rPr>
          <w:b/>
          <w:szCs w:val="24"/>
          <w:lang w:eastAsia="lt-LT"/>
        </w:rPr>
      </w:pPr>
      <w:r w:rsidRPr="004457D3">
        <w:rPr>
          <w:szCs w:val="24"/>
          <w:lang w:eastAsia="lt-LT"/>
        </w:rPr>
        <w:t xml:space="preserve">2) esu įspėtas, apie </w:t>
      </w:r>
      <w:r w:rsidRPr="004457D3">
        <w:rPr>
          <w:b/>
          <w:szCs w:val="24"/>
          <w:lang w:eastAsia="lt-LT"/>
        </w:rPr>
        <w:t xml:space="preserve">atsakomybę už melagingos informacijos pateikimą, t. y. man žinoma, kad </w:t>
      </w:r>
      <w:r w:rsidRPr="004457D3">
        <w:rPr>
          <w:szCs w:val="24"/>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4457D3">
        <w:rPr>
          <w:b/>
          <w:szCs w:val="24"/>
          <w:lang w:eastAsia="lt-LT"/>
        </w:rPr>
        <w:t>įtraukiami į Melagingą informacija pateikusių tiekėjų sąrašą 1 metams.</w:t>
      </w:r>
    </w:p>
    <w:p w14:paraId="12B2E2E9" w14:textId="77777777" w:rsidR="00C61AFF" w:rsidRPr="004457D3" w:rsidRDefault="00C61AFF" w:rsidP="00491B80">
      <w:pPr>
        <w:widowControl w:val="0"/>
        <w:ind w:firstLine="709"/>
        <w:jc w:val="both"/>
        <w:rPr>
          <w:szCs w:val="24"/>
        </w:rPr>
      </w:pPr>
    </w:p>
    <w:p w14:paraId="3E9CA2DA" w14:textId="77777777" w:rsidR="00B11C19" w:rsidRPr="004457D3" w:rsidRDefault="00B11C19" w:rsidP="00491B80">
      <w:pPr>
        <w:widowControl w:val="0"/>
        <w:ind w:firstLine="709"/>
        <w:jc w:val="both"/>
        <w:rPr>
          <w:szCs w:val="24"/>
        </w:rPr>
      </w:pPr>
    </w:p>
    <w:p w14:paraId="1A206854" w14:textId="77777777" w:rsidR="00B11C19" w:rsidRPr="004457D3" w:rsidRDefault="00B11C19" w:rsidP="00491B80">
      <w:pPr>
        <w:widowControl w:val="0"/>
        <w:ind w:firstLine="709"/>
        <w:jc w:val="both"/>
        <w:rPr>
          <w:szCs w:val="24"/>
        </w:rPr>
      </w:pPr>
    </w:p>
    <w:tbl>
      <w:tblPr>
        <w:tblW w:w="9885" w:type="dxa"/>
        <w:tblLayout w:type="fixed"/>
        <w:tblLook w:val="01E0" w:firstRow="1" w:lastRow="1" w:firstColumn="1" w:lastColumn="1" w:noHBand="0" w:noVBand="0"/>
      </w:tblPr>
      <w:tblGrid>
        <w:gridCol w:w="3303"/>
        <w:gridCol w:w="608"/>
        <w:gridCol w:w="1991"/>
        <w:gridCol w:w="705"/>
        <w:gridCol w:w="2626"/>
        <w:gridCol w:w="652"/>
      </w:tblGrid>
      <w:tr w:rsidR="00491B80" w:rsidRPr="004457D3" w14:paraId="4F9A1A07" w14:textId="77777777" w:rsidTr="0094110E">
        <w:trPr>
          <w:trHeight w:val="285"/>
        </w:trPr>
        <w:tc>
          <w:tcPr>
            <w:tcW w:w="3284" w:type="dxa"/>
            <w:tcBorders>
              <w:top w:val="nil"/>
              <w:left w:val="nil"/>
              <w:bottom w:val="single" w:sz="4" w:space="0" w:color="auto"/>
              <w:right w:val="nil"/>
            </w:tcBorders>
          </w:tcPr>
          <w:p w14:paraId="73B7C30F" w14:textId="77777777" w:rsidR="00491B80" w:rsidRPr="004457D3" w:rsidRDefault="00491B80" w:rsidP="0094110E">
            <w:pPr>
              <w:ind w:right="-1"/>
              <w:rPr>
                <w:szCs w:val="24"/>
              </w:rPr>
            </w:pPr>
          </w:p>
        </w:tc>
        <w:tc>
          <w:tcPr>
            <w:tcW w:w="604" w:type="dxa"/>
          </w:tcPr>
          <w:p w14:paraId="6BC2FC0D" w14:textId="77777777" w:rsidR="00491B80" w:rsidRPr="004457D3" w:rsidRDefault="00491B80" w:rsidP="0094110E">
            <w:pPr>
              <w:ind w:right="-1"/>
              <w:jc w:val="center"/>
              <w:rPr>
                <w:szCs w:val="24"/>
              </w:rPr>
            </w:pPr>
          </w:p>
        </w:tc>
        <w:tc>
          <w:tcPr>
            <w:tcW w:w="1980" w:type="dxa"/>
            <w:tcBorders>
              <w:top w:val="nil"/>
              <w:left w:val="nil"/>
              <w:bottom w:val="single" w:sz="4" w:space="0" w:color="auto"/>
              <w:right w:val="nil"/>
            </w:tcBorders>
          </w:tcPr>
          <w:p w14:paraId="324C6440" w14:textId="77777777" w:rsidR="00491B80" w:rsidRPr="004457D3" w:rsidRDefault="00491B80" w:rsidP="0094110E">
            <w:pPr>
              <w:ind w:right="-1"/>
              <w:jc w:val="center"/>
              <w:rPr>
                <w:szCs w:val="24"/>
              </w:rPr>
            </w:pPr>
          </w:p>
        </w:tc>
        <w:tc>
          <w:tcPr>
            <w:tcW w:w="701" w:type="dxa"/>
          </w:tcPr>
          <w:p w14:paraId="37AEC9E3" w14:textId="77777777" w:rsidR="00491B80" w:rsidRPr="004457D3" w:rsidRDefault="00491B80" w:rsidP="0094110E">
            <w:pPr>
              <w:ind w:right="-1"/>
              <w:jc w:val="center"/>
              <w:rPr>
                <w:szCs w:val="24"/>
              </w:rPr>
            </w:pPr>
          </w:p>
        </w:tc>
        <w:tc>
          <w:tcPr>
            <w:tcW w:w="2611" w:type="dxa"/>
            <w:tcBorders>
              <w:top w:val="nil"/>
              <w:left w:val="nil"/>
              <w:bottom w:val="single" w:sz="4" w:space="0" w:color="auto"/>
              <w:right w:val="nil"/>
            </w:tcBorders>
          </w:tcPr>
          <w:p w14:paraId="4783CCC0" w14:textId="77777777" w:rsidR="00491B80" w:rsidRPr="004457D3" w:rsidRDefault="00491B80" w:rsidP="0094110E">
            <w:pPr>
              <w:ind w:right="-1"/>
              <w:jc w:val="right"/>
              <w:rPr>
                <w:szCs w:val="24"/>
              </w:rPr>
            </w:pPr>
          </w:p>
        </w:tc>
        <w:tc>
          <w:tcPr>
            <w:tcW w:w="648" w:type="dxa"/>
          </w:tcPr>
          <w:p w14:paraId="2652BFF0" w14:textId="77777777" w:rsidR="00491B80" w:rsidRPr="004457D3" w:rsidRDefault="00491B80" w:rsidP="0094110E">
            <w:pPr>
              <w:ind w:right="-1"/>
              <w:jc w:val="right"/>
              <w:rPr>
                <w:szCs w:val="24"/>
              </w:rPr>
            </w:pPr>
          </w:p>
        </w:tc>
      </w:tr>
      <w:tr w:rsidR="00491B80" w:rsidRPr="004457D3" w14:paraId="5BE536A9" w14:textId="77777777" w:rsidTr="0094110E">
        <w:trPr>
          <w:trHeight w:val="186"/>
        </w:trPr>
        <w:tc>
          <w:tcPr>
            <w:tcW w:w="3284" w:type="dxa"/>
            <w:tcBorders>
              <w:top w:val="single" w:sz="4" w:space="0" w:color="auto"/>
              <w:left w:val="nil"/>
              <w:bottom w:val="nil"/>
              <w:right w:val="nil"/>
            </w:tcBorders>
          </w:tcPr>
          <w:p w14:paraId="65E54F17" w14:textId="77777777" w:rsidR="00491B80" w:rsidRPr="004457D3" w:rsidRDefault="00491B80" w:rsidP="0094110E">
            <w:pPr>
              <w:pStyle w:val="BodyText1"/>
              <w:ind w:firstLine="0"/>
              <w:jc w:val="left"/>
              <w:rPr>
                <w:rFonts w:ascii="Times New Roman" w:hAnsi="Times New Roman"/>
                <w:position w:val="6"/>
                <w:sz w:val="24"/>
                <w:szCs w:val="24"/>
                <w:lang w:val="lt-LT"/>
              </w:rPr>
            </w:pPr>
            <w:r w:rsidRPr="004457D3">
              <w:rPr>
                <w:rFonts w:ascii="Times New Roman" w:hAnsi="Times New Roman"/>
                <w:position w:val="6"/>
                <w:sz w:val="24"/>
                <w:szCs w:val="24"/>
                <w:lang w:val="lt-LT"/>
              </w:rPr>
              <w:t>(Tiekėjo arba jo įgalioto asmens pareigų pavadinimas)</w:t>
            </w:r>
          </w:p>
        </w:tc>
        <w:tc>
          <w:tcPr>
            <w:tcW w:w="604" w:type="dxa"/>
          </w:tcPr>
          <w:p w14:paraId="29180950" w14:textId="77777777" w:rsidR="00491B80" w:rsidRPr="004457D3" w:rsidRDefault="00491B80" w:rsidP="0094110E">
            <w:pPr>
              <w:ind w:right="-1"/>
              <w:jc w:val="center"/>
              <w:rPr>
                <w:szCs w:val="24"/>
              </w:rPr>
            </w:pPr>
          </w:p>
        </w:tc>
        <w:tc>
          <w:tcPr>
            <w:tcW w:w="1980" w:type="dxa"/>
            <w:tcBorders>
              <w:top w:val="single" w:sz="4" w:space="0" w:color="auto"/>
              <w:left w:val="nil"/>
              <w:bottom w:val="nil"/>
              <w:right w:val="nil"/>
            </w:tcBorders>
          </w:tcPr>
          <w:p w14:paraId="1A2A0161" w14:textId="77777777" w:rsidR="00491B80" w:rsidRPr="004457D3" w:rsidRDefault="00491B80" w:rsidP="0094110E">
            <w:pPr>
              <w:ind w:right="-1"/>
              <w:jc w:val="center"/>
              <w:rPr>
                <w:szCs w:val="24"/>
              </w:rPr>
            </w:pPr>
            <w:r w:rsidRPr="004457D3">
              <w:rPr>
                <w:position w:val="6"/>
                <w:szCs w:val="24"/>
              </w:rPr>
              <w:t>(Parašas)</w:t>
            </w:r>
            <w:r w:rsidRPr="004457D3">
              <w:rPr>
                <w:i/>
                <w:szCs w:val="24"/>
              </w:rPr>
              <w:t xml:space="preserve"> </w:t>
            </w:r>
          </w:p>
        </w:tc>
        <w:tc>
          <w:tcPr>
            <w:tcW w:w="701" w:type="dxa"/>
          </w:tcPr>
          <w:p w14:paraId="5883AC5F" w14:textId="77777777" w:rsidR="00491B80" w:rsidRPr="004457D3" w:rsidRDefault="00491B80" w:rsidP="0094110E">
            <w:pPr>
              <w:ind w:right="-1"/>
              <w:jc w:val="center"/>
              <w:rPr>
                <w:szCs w:val="24"/>
              </w:rPr>
            </w:pPr>
          </w:p>
        </w:tc>
        <w:tc>
          <w:tcPr>
            <w:tcW w:w="2611" w:type="dxa"/>
            <w:tcBorders>
              <w:top w:val="single" w:sz="4" w:space="0" w:color="auto"/>
              <w:left w:val="nil"/>
              <w:bottom w:val="nil"/>
              <w:right w:val="nil"/>
            </w:tcBorders>
          </w:tcPr>
          <w:p w14:paraId="4E7892F3" w14:textId="77777777" w:rsidR="00491B80" w:rsidRPr="004457D3" w:rsidRDefault="00491B80" w:rsidP="0094110E">
            <w:pPr>
              <w:ind w:right="-1"/>
              <w:jc w:val="center"/>
              <w:rPr>
                <w:szCs w:val="24"/>
              </w:rPr>
            </w:pPr>
            <w:r w:rsidRPr="004457D3">
              <w:rPr>
                <w:position w:val="6"/>
                <w:szCs w:val="24"/>
              </w:rPr>
              <w:t>(Vardas ir pavardė)</w:t>
            </w:r>
            <w:r w:rsidRPr="004457D3">
              <w:rPr>
                <w:i/>
                <w:szCs w:val="24"/>
              </w:rPr>
              <w:t xml:space="preserve"> </w:t>
            </w:r>
          </w:p>
        </w:tc>
        <w:tc>
          <w:tcPr>
            <w:tcW w:w="648" w:type="dxa"/>
          </w:tcPr>
          <w:p w14:paraId="02AA5756" w14:textId="77777777" w:rsidR="00491B80" w:rsidRPr="004457D3" w:rsidRDefault="00491B80" w:rsidP="0094110E">
            <w:pPr>
              <w:ind w:right="-1"/>
              <w:jc w:val="center"/>
              <w:rPr>
                <w:szCs w:val="24"/>
              </w:rPr>
            </w:pPr>
          </w:p>
        </w:tc>
      </w:tr>
    </w:tbl>
    <w:p w14:paraId="036EE8FD" w14:textId="77777777" w:rsidR="00491B80" w:rsidRPr="004457D3" w:rsidRDefault="00491B80" w:rsidP="00C61AFF">
      <w:pPr>
        <w:ind w:firstLine="851"/>
        <w:jc w:val="both"/>
        <w:rPr>
          <w:szCs w:val="24"/>
        </w:rPr>
      </w:pPr>
    </w:p>
    <w:sectPr w:rsidR="00491B80" w:rsidRPr="004457D3" w:rsidSect="00C61AF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9B4F" w14:textId="77777777" w:rsidR="00BF43FD" w:rsidRDefault="00BF43FD" w:rsidP="00B742AE">
      <w:r>
        <w:separator/>
      </w:r>
    </w:p>
  </w:endnote>
  <w:endnote w:type="continuationSeparator" w:id="0">
    <w:p w14:paraId="4D270AF4" w14:textId="77777777" w:rsidR="00BF43FD" w:rsidRDefault="00BF43FD" w:rsidP="00B7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FEE56" w14:textId="77777777" w:rsidR="00BF43FD" w:rsidRDefault="00BF43FD" w:rsidP="00B742AE">
      <w:r>
        <w:separator/>
      </w:r>
    </w:p>
  </w:footnote>
  <w:footnote w:type="continuationSeparator" w:id="0">
    <w:p w14:paraId="25C7FCF5" w14:textId="77777777" w:rsidR="00BF43FD" w:rsidRDefault="00BF43FD" w:rsidP="00B7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C0246"/>
    <w:multiLevelType w:val="multilevel"/>
    <w:tmpl w:val="225ECE4A"/>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7FF4499"/>
    <w:multiLevelType w:val="hybridMultilevel"/>
    <w:tmpl w:val="574A132C"/>
    <w:lvl w:ilvl="0" w:tplc="CCB03868">
      <w:start w:val="2"/>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2" w15:restartNumberingAfterBreak="0">
    <w:nsid w:val="5E651E53"/>
    <w:multiLevelType w:val="hybridMultilevel"/>
    <w:tmpl w:val="6E1CBE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31D41"/>
    <w:multiLevelType w:val="hybridMultilevel"/>
    <w:tmpl w:val="2CB8ED04"/>
    <w:lvl w:ilvl="0" w:tplc="D4AC4BB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948156E"/>
    <w:multiLevelType w:val="multilevel"/>
    <w:tmpl w:val="22EADCBE"/>
    <w:lvl w:ilvl="0">
      <w:start w:val="1"/>
      <w:numFmt w:val="decimal"/>
      <w:lvlText w:val="%1."/>
      <w:lvlJc w:val="left"/>
      <w:pPr>
        <w:ind w:left="360" w:hanging="360"/>
      </w:pPr>
      <w:rPr>
        <w:rFonts w:ascii="Times New Roman" w:eastAsia="Times New Roman" w:hAnsi="Times New Roman" w:cs="Times New Roman"/>
        <w:color w:val="000000" w:themeColor="text1"/>
      </w:rPr>
    </w:lvl>
    <w:lvl w:ilvl="1">
      <w:start w:val="1"/>
      <w:numFmt w:val="decimal"/>
      <w:lvlText w:val="%2."/>
      <w:lvlJc w:val="left"/>
      <w:pPr>
        <w:ind w:left="360" w:hanging="360"/>
      </w:pPr>
      <w:rPr>
        <w:rFonts w:ascii="Times New Roman" w:eastAsia="Times New Roman" w:hAnsi="Times New Roman" w:cs="Times New Roman"/>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800" w:hanging="1800"/>
      </w:pPr>
      <w:rPr>
        <w:rFonts w:eastAsia="Times New Roman" w:hint="default"/>
        <w:color w:val="000000" w:themeColor="text1"/>
      </w:rPr>
    </w:lvl>
  </w:abstractNum>
  <w:num w:numId="1" w16cid:durableId="1674261518">
    <w:abstractNumId w:val="3"/>
  </w:num>
  <w:num w:numId="2" w16cid:durableId="168832229">
    <w:abstractNumId w:val="1"/>
  </w:num>
  <w:num w:numId="3" w16cid:durableId="921335753">
    <w:abstractNumId w:val="2"/>
  </w:num>
  <w:num w:numId="4" w16cid:durableId="787118969">
    <w:abstractNumId w:val="4"/>
  </w:num>
  <w:num w:numId="5" w16cid:durableId="13083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80"/>
    <w:rsid w:val="0001559C"/>
    <w:rsid w:val="00020E20"/>
    <w:rsid w:val="00024F7E"/>
    <w:rsid w:val="0002746E"/>
    <w:rsid w:val="000607EA"/>
    <w:rsid w:val="00060A43"/>
    <w:rsid w:val="00062296"/>
    <w:rsid w:val="00072C82"/>
    <w:rsid w:val="0009508C"/>
    <w:rsid w:val="000A29F2"/>
    <w:rsid w:val="000B2B17"/>
    <w:rsid w:val="000C01C0"/>
    <w:rsid w:val="000D393B"/>
    <w:rsid w:val="000D5979"/>
    <w:rsid w:val="000F0FB0"/>
    <w:rsid w:val="00127714"/>
    <w:rsid w:val="00134A11"/>
    <w:rsid w:val="001452ED"/>
    <w:rsid w:val="00161B2A"/>
    <w:rsid w:val="00162176"/>
    <w:rsid w:val="001839F2"/>
    <w:rsid w:val="001848F0"/>
    <w:rsid w:val="00186B75"/>
    <w:rsid w:val="00190DDD"/>
    <w:rsid w:val="00192573"/>
    <w:rsid w:val="001A2F79"/>
    <w:rsid w:val="001C1A37"/>
    <w:rsid w:val="001C4B94"/>
    <w:rsid w:val="001E06DF"/>
    <w:rsid w:val="001E1D69"/>
    <w:rsid w:val="00202B3C"/>
    <w:rsid w:val="00205D53"/>
    <w:rsid w:val="0021364E"/>
    <w:rsid w:val="00223514"/>
    <w:rsid w:val="00224143"/>
    <w:rsid w:val="00224D6A"/>
    <w:rsid w:val="0023226E"/>
    <w:rsid w:val="00240E38"/>
    <w:rsid w:val="00243BBE"/>
    <w:rsid w:val="00247651"/>
    <w:rsid w:val="00262797"/>
    <w:rsid w:val="00274F4A"/>
    <w:rsid w:val="00275E6C"/>
    <w:rsid w:val="0028767B"/>
    <w:rsid w:val="002A4661"/>
    <w:rsid w:val="002C1A4A"/>
    <w:rsid w:val="002C5063"/>
    <w:rsid w:val="002F336A"/>
    <w:rsid w:val="0030666D"/>
    <w:rsid w:val="00335C29"/>
    <w:rsid w:val="003564A8"/>
    <w:rsid w:val="00364FB7"/>
    <w:rsid w:val="00370268"/>
    <w:rsid w:val="003829CD"/>
    <w:rsid w:val="00393B08"/>
    <w:rsid w:val="00394CD3"/>
    <w:rsid w:val="003A5A16"/>
    <w:rsid w:val="003B0E93"/>
    <w:rsid w:val="003B4C80"/>
    <w:rsid w:val="003D668F"/>
    <w:rsid w:val="003E6580"/>
    <w:rsid w:val="00416024"/>
    <w:rsid w:val="004242E1"/>
    <w:rsid w:val="00431616"/>
    <w:rsid w:val="004432A5"/>
    <w:rsid w:val="004457D3"/>
    <w:rsid w:val="00454279"/>
    <w:rsid w:val="00485040"/>
    <w:rsid w:val="00491B80"/>
    <w:rsid w:val="004A0511"/>
    <w:rsid w:val="004B192A"/>
    <w:rsid w:val="004B21DB"/>
    <w:rsid w:val="004B7DE7"/>
    <w:rsid w:val="004C6B46"/>
    <w:rsid w:val="004D7139"/>
    <w:rsid w:val="004D7DD1"/>
    <w:rsid w:val="004F283E"/>
    <w:rsid w:val="004F78EA"/>
    <w:rsid w:val="00504771"/>
    <w:rsid w:val="0053288C"/>
    <w:rsid w:val="00553DB3"/>
    <w:rsid w:val="005616E6"/>
    <w:rsid w:val="00561B44"/>
    <w:rsid w:val="00573E25"/>
    <w:rsid w:val="00574BBA"/>
    <w:rsid w:val="005779C8"/>
    <w:rsid w:val="00585549"/>
    <w:rsid w:val="005859FB"/>
    <w:rsid w:val="00595914"/>
    <w:rsid w:val="005A119D"/>
    <w:rsid w:val="005A2BCA"/>
    <w:rsid w:val="005A4E44"/>
    <w:rsid w:val="005B2A38"/>
    <w:rsid w:val="005C6448"/>
    <w:rsid w:val="005D0474"/>
    <w:rsid w:val="005E0E27"/>
    <w:rsid w:val="005F4218"/>
    <w:rsid w:val="006134DF"/>
    <w:rsid w:val="00643FDA"/>
    <w:rsid w:val="00653F0C"/>
    <w:rsid w:val="00667392"/>
    <w:rsid w:val="00674535"/>
    <w:rsid w:val="006818B8"/>
    <w:rsid w:val="006A019D"/>
    <w:rsid w:val="006A45B6"/>
    <w:rsid w:val="006A681E"/>
    <w:rsid w:val="006B1776"/>
    <w:rsid w:val="006B748A"/>
    <w:rsid w:val="006C75BD"/>
    <w:rsid w:val="006C7F19"/>
    <w:rsid w:val="006E0B2D"/>
    <w:rsid w:val="006F1CAF"/>
    <w:rsid w:val="00710B52"/>
    <w:rsid w:val="007248DF"/>
    <w:rsid w:val="0074587C"/>
    <w:rsid w:val="00762EB6"/>
    <w:rsid w:val="0076417E"/>
    <w:rsid w:val="00764638"/>
    <w:rsid w:val="00765A09"/>
    <w:rsid w:val="007758B3"/>
    <w:rsid w:val="00791D65"/>
    <w:rsid w:val="007946B2"/>
    <w:rsid w:val="007A5C8E"/>
    <w:rsid w:val="007A764E"/>
    <w:rsid w:val="007C4464"/>
    <w:rsid w:val="007C4AC6"/>
    <w:rsid w:val="007D6EBB"/>
    <w:rsid w:val="00820D81"/>
    <w:rsid w:val="008252DD"/>
    <w:rsid w:val="00834C40"/>
    <w:rsid w:val="0083549A"/>
    <w:rsid w:val="008409DB"/>
    <w:rsid w:val="008535A4"/>
    <w:rsid w:val="008848AC"/>
    <w:rsid w:val="008B0129"/>
    <w:rsid w:val="008E5F6C"/>
    <w:rsid w:val="008F0A1F"/>
    <w:rsid w:val="008F46A8"/>
    <w:rsid w:val="008F4FFD"/>
    <w:rsid w:val="008F6C18"/>
    <w:rsid w:val="008F6DBD"/>
    <w:rsid w:val="00900648"/>
    <w:rsid w:val="00910787"/>
    <w:rsid w:val="00915896"/>
    <w:rsid w:val="00926357"/>
    <w:rsid w:val="009362C3"/>
    <w:rsid w:val="00974187"/>
    <w:rsid w:val="00983583"/>
    <w:rsid w:val="009B2FC8"/>
    <w:rsid w:val="009B65FC"/>
    <w:rsid w:val="009C4BDF"/>
    <w:rsid w:val="009D1D49"/>
    <w:rsid w:val="009D416F"/>
    <w:rsid w:val="009F0AC8"/>
    <w:rsid w:val="009F3718"/>
    <w:rsid w:val="009F6CC1"/>
    <w:rsid w:val="00A11F27"/>
    <w:rsid w:val="00A31050"/>
    <w:rsid w:val="00A40CA3"/>
    <w:rsid w:val="00A40F4F"/>
    <w:rsid w:val="00A43C2C"/>
    <w:rsid w:val="00A552C2"/>
    <w:rsid w:val="00A65F15"/>
    <w:rsid w:val="00A718A9"/>
    <w:rsid w:val="00A720F3"/>
    <w:rsid w:val="00A753C5"/>
    <w:rsid w:val="00A8034B"/>
    <w:rsid w:val="00A80820"/>
    <w:rsid w:val="00A851FE"/>
    <w:rsid w:val="00A86E65"/>
    <w:rsid w:val="00AA16F0"/>
    <w:rsid w:val="00AA5134"/>
    <w:rsid w:val="00AA5F83"/>
    <w:rsid w:val="00AB0CEB"/>
    <w:rsid w:val="00B11C19"/>
    <w:rsid w:val="00B15F42"/>
    <w:rsid w:val="00B200C8"/>
    <w:rsid w:val="00B249D0"/>
    <w:rsid w:val="00B32090"/>
    <w:rsid w:val="00B3758B"/>
    <w:rsid w:val="00B444A2"/>
    <w:rsid w:val="00B44C73"/>
    <w:rsid w:val="00B46305"/>
    <w:rsid w:val="00B52CEF"/>
    <w:rsid w:val="00B742AE"/>
    <w:rsid w:val="00B92CCD"/>
    <w:rsid w:val="00B938C9"/>
    <w:rsid w:val="00B973F6"/>
    <w:rsid w:val="00BA3EEF"/>
    <w:rsid w:val="00BB7F92"/>
    <w:rsid w:val="00BE1F01"/>
    <w:rsid w:val="00BF43FD"/>
    <w:rsid w:val="00C06941"/>
    <w:rsid w:val="00C144F1"/>
    <w:rsid w:val="00C21B4E"/>
    <w:rsid w:val="00C21D07"/>
    <w:rsid w:val="00C2547B"/>
    <w:rsid w:val="00C26F74"/>
    <w:rsid w:val="00C36D8D"/>
    <w:rsid w:val="00C47900"/>
    <w:rsid w:val="00C5471D"/>
    <w:rsid w:val="00C605B3"/>
    <w:rsid w:val="00C609DC"/>
    <w:rsid w:val="00C61AFF"/>
    <w:rsid w:val="00C923D7"/>
    <w:rsid w:val="00CA222D"/>
    <w:rsid w:val="00CA231F"/>
    <w:rsid w:val="00CA29EE"/>
    <w:rsid w:val="00CC089A"/>
    <w:rsid w:val="00CC2B10"/>
    <w:rsid w:val="00CC67BE"/>
    <w:rsid w:val="00CD432E"/>
    <w:rsid w:val="00CE6647"/>
    <w:rsid w:val="00D01265"/>
    <w:rsid w:val="00D24354"/>
    <w:rsid w:val="00D3557F"/>
    <w:rsid w:val="00D41325"/>
    <w:rsid w:val="00D50419"/>
    <w:rsid w:val="00D51676"/>
    <w:rsid w:val="00D621AC"/>
    <w:rsid w:val="00D714C4"/>
    <w:rsid w:val="00DC413F"/>
    <w:rsid w:val="00DD1C91"/>
    <w:rsid w:val="00DF138A"/>
    <w:rsid w:val="00DF4F77"/>
    <w:rsid w:val="00E13594"/>
    <w:rsid w:val="00E26F1C"/>
    <w:rsid w:val="00E6633E"/>
    <w:rsid w:val="00E665C3"/>
    <w:rsid w:val="00E74348"/>
    <w:rsid w:val="00EE0AED"/>
    <w:rsid w:val="00F00720"/>
    <w:rsid w:val="00F1294C"/>
    <w:rsid w:val="00F142B5"/>
    <w:rsid w:val="00F157AC"/>
    <w:rsid w:val="00F15F52"/>
    <w:rsid w:val="00F23905"/>
    <w:rsid w:val="00F269B6"/>
    <w:rsid w:val="00F33231"/>
    <w:rsid w:val="00F457A0"/>
    <w:rsid w:val="00F51936"/>
    <w:rsid w:val="00F51AC4"/>
    <w:rsid w:val="00F51B8B"/>
    <w:rsid w:val="00F5321E"/>
    <w:rsid w:val="00F563C9"/>
    <w:rsid w:val="00F72DA2"/>
    <w:rsid w:val="00FA701F"/>
    <w:rsid w:val="00FB28E7"/>
    <w:rsid w:val="00FC445C"/>
    <w:rsid w:val="00FD3C9C"/>
    <w:rsid w:val="00FD7918"/>
    <w:rsid w:val="00FE5A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8A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7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491B8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CommentReference">
    <w:name w:val="annotation reference"/>
    <w:basedOn w:val="DefaultParagraphFont"/>
    <w:uiPriority w:val="99"/>
    <w:semiHidden/>
    <w:unhideWhenUsed/>
    <w:rsid w:val="006F1CAF"/>
    <w:rPr>
      <w:sz w:val="16"/>
      <w:szCs w:val="16"/>
    </w:rPr>
  </w:style>
  <w:style w:type="paragraph" w:styleId="CommentText">
    <w:name w:val="annotation text"/>
    <w:basedOn w:val="Normal"/>
    <w:link w:val="CommentTextChar"/>
    <w:uiPriority w:val="99"/>
    <w:semiHidden/>
    <w:unhideWhenUsed/>
    <w:rsid w:val="006F1CAF"/>
    <w:rPr>
      <w:sz w:val="20"/>
    </w:rPr>
  </w:style>
  <w:style w:type="character" w:customStyle="1" w:styleId="CommentTextChar">
    <w:name w:val="Comment Text Char"/>
    <w:basedOn w:val="DefaultParagraphFont"/>
    <w:link w:val="CommentText"/>
    <w:uiPriority w:val="99"/>
    <w:semiHidden/>
    <w:rsid w:val="006F1C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CAF"/>
    <w:rPr>
      <w:b/>
      <w:bCs/>
    </w:rPr>
  </w:style>
  <w:style w:type="character" w:customStyle="1" w:styleId="CommentSubjectChar">
    <w:name w:val="Comment Subject Char"/>
    <w:basedOn w:val="CommentTextChar"/>
    <w:link w:val="CommentSubject"/>
    <w:uiPriority w:val="99"/>
    <w:semiHidden/>
    <w:rsid w:val="006F1CA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1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AF"/>
    <w:rPr>
      <w:rFonts w:ascii="Segoe UI" w:eastAsia="Times New Roman" w:hAnsi="Segoe UI" w:cs="Segoe UI"/>
      <w:sz w:val="18"/>
      <w:szCs w:val="18"/>
    </w:rPr>
  </w:style>
  <w:style w:type="character" w:styleId="FootnoteReference">
    <w:name w:val="footnote reference"/>
    <w:uiPriority w:val="99"/>
    <w:rsid w:val="00B742AE"/>
    <w:rPr>
      <w:vertAlign w:val="superscript"/>
    </w:rPr>
  </w:style>
  <w:style w:type="paragraph" w:styleId="FootnoteText">
    <w:name w:val="footnote text"/>
    <w:basedOn w:val="Normal"/>
    <w:link w:val="FootnoteTextChar"/>
    <w:uiPriority w:val="99"/>
    <w:rsid w:val="00B742AE"/>
    <w:rPr>
      <w:sz w:val="20"/>
      <w:szCs w:val="24"/>
    </w:rPr>
  </w:style>
  <w:style w:type="character" w:customStyle="1" w:styleId="FootnoteTextChar">
    <w:name w:val="Footnote Text Char"/>
    <w:basedOn w:val="DefaultParagraphFont"/>
    <w:link w:val="FootnoteText"/>
    <w:uiPriority w:val="99"/>
    <w:rsid w:val="00B742AE"/>
    <w:rPr>
      <w:rFonts w:ascii="Times New Roman" w:eastAsia="Times New Roman" w:hAnsi="Times New Roman" w:cs="Times New Roman"/>
      <w:sz w:val="20"/>
      <w:szCs w:val="24"/>
    </w:rPr>
  </w:style>
  <w:style w:type="paragraph" w:styleId="ListParagraph">
    <w:name w:val="List Paragraph"/>
    <w:basedOn w:val="Normal"/>
    <w:uiPriority w:val="34"/>
    <w:qFormat/>
    <w:rsid w:val="009F6CC1"/>
    <w:pPr>
      <w:ind w:left="720"/>
      <w:contextualSpacing/>
    </w:pPr>
  </w:style>
  <w:style w:type="table" w:customStyle="1" w:styleId="TableGrid1">
    <w:name w:val="Table Grid1"/>
    <w:basedOn w:val="TableNormal"/>
    <w:next w:val="TableGrid"/>
    <w:uiPriority w:val="39"/>
    <w:rsid w:val="00F2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2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894</Words>
  <Characters>5098</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Justina Baliukonytė</cp:lastModifiedBy>
  <cp:revision>20</cp:revision>
  <dcterms:created xsi:type="dcterms:W3CDTF">2026-04-02T15:59:00Z</dcterms:created>
  <dcterms:modified xsi:type="dcterms:W3CDTF">2026-04-03T12:56:00Z</dcterms:modified>
</cp:coreProperties>
</file>