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3A19" w14:textId="2FD8D8B5" w:rsidR="79A52F8C" w:rsidRPr="00D51822" w:rsidRDefault="006935B4" w:rsidP="79A52F8C">
      <w:pPr>
        <w:spacing w:after="120" w:line="20" w:lineRule="atLeast"/>
        <w:contextualSpacing/>
        <w:jc w:val="center"/>
        <w:rPr>
          <w:rFonts w:ascii="Times New Roman" w:hAnsi="Times New Roman" w:cs="Times New Roman"/>
          <w:b/>
          <w:bCs/>
          <w:sz w:val="24"/>
          <w:szCs w:val="24"/>
        </w:rPr>
      </w:pPr>
      <w:r w:rsidRPr="00D51822">
        <w:rPr>
          <w:rFonts w:ascii="Times New Roman" w:eastAsia="Arial Unicode MS" w:hAnsi="Times New Roman" w:cs="Times New Roman"/>
          <w:noProof/>
          <w:spacing w:val="30"/>
          <w:sz w:val="28"/>
          <w:szCs w:val="24"/>
          <w:bdr w:val="nil"/>
          <w:lang w:val="en-US" w:eastAsia="en-US"/>
        </w:rPr>
        <w:drawing>
          <wp:inline distT="0" distB="0" distL="0" distR="0" wp14:anchorId="0CEB849D" wp14:editId="0F539B54">
            <wp:extent cx="563880" cy="281940"/>
            <wp:effectExtent l="0" t="0" r="7620" b="3810"/>
            <wp:docPr id="147215552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880" cy="281940"/>
                    </a:xfrm>
                    <a:prstGeom prst="rect">
                      <a:avLst/>
                    </a:prstGeom>
                    <a:noFill/>
                    <a:ln>
                      <a:noFill/>
                    </a:ln>
                  </pic:spPr>
                </pic:pic>
              </a:graphicData>
            </a:graphic>
          </wp:inline>
        </w:drawing>
      </w:r>
    </w:p>
    <w:bookmarkStart w:id="0" w:name="_Hlk157712863" w:displacedByCustomXml="next"/>
    <w:sdt>
      <w:sdtPr>
        <w:rPr>
          <w:rFonts w:ascii="Times New Roman" w:hAnsi="Times New Roman" w:cs="Times New Roman"/>
          <w:b/>
          <w:bCs/>
          <w:sz w:val="24"/>
          <w:szCs w:val="24"/>
        </w:rPr>
        <w:id w:val="-808551268"/>
        <w:docPartObj>
          <w:docPartGallery w:val="Cover Pages"/>
          <w:docPartUnique/>
        </w:docPartObj>
      </w:sdtPr>
      <w:sdtEndPr>
        <w:rPr>
          <w:b w:val="0"/>
          <w:bCs w:val="0"/>
          <w:sz w:val="21"/>
          <w:szCs w:val="21"/>
        </w:rPr>
      </w:sdtEndPr>
      <w:sdtContent>
        <w:p w14:paraId="0965BF42" w14:textId="77777777" w:rsidR="006935B4" w:rsidRPr="00D51822" w:rsidRDefault="006935B4" w:rsidP="006935B4">
          <w:pPr>
            <w:jc w:val="center"/>
            <w:rPr>
              <w:rFonts w:ascii="Times New Roman" w:eastAsia="Times New Roman" w:hAnsi="Times New Roman" w:cs="Times New Roman"/>
              <w:b/>
              <w:sz w:val="28"/>
              <w:szCs w:val="28"/>
            </w:rPr>
          </w:pPr>
          <w:r w:rsidRPr="00D51822">
            <w:rPr>
              <w:rFonts w:ascii="Times New Roman" w:eastAsia="Times New Roman" w:hAnsi="Times New Roman" w:cs="Times New Roman"/>
              <w:b/>
              <w:sz w:val="28"/>
              <w:szCs w:val="28"/>
            </w:rPr>
            <w:t>KLAIPĖDOS UNIVERSITETO LIGONINĖ</w:t>
          </w:r>
        </w:p>
        <w:p w14:paraId="1F66F536" w14:textId="6BB50E21" w:rsidR="006935B4" w:rsidRPr="00D51822" w:rsidRDefault="006935B4" w:rsidP="006935B4">
          <w:pPr>
            <w:spacing w:after="0" w:line="240" w:lineRule="auto"/>
            <w:jc w:val="center"/>
            <w:rPr>
              <w:rFonts w:ascii="Times New Roman" w:eastAsia="Times New Roman" w:hAnsi="Times New Roman" w:cs="Times New Roman"/>
              <w:sz w:val="20"/>
              <w:szCs w:val="20"/>
            </w:rPr>
          </w:pPr>
          <w:r w:rsidRPr="00D51822">
            <w:rPr>
              <w:rFonts w:ascii="Times New Roman" w:eastAsia="Times New Roman" w:hAnsi="Times New Roman" w:cs="Times New Roman"/>
              <w:sz w:val="20"/>
              <w:szCs w:val="20"/>
            </w:rPr>
            <w:t>Viešoji įstaiga, Liepojos g.</w:t>
          </w:r>
          <w:r w:rsidR="003B38B2">
            <w:rPr>
              <w:rFonts w:ascii="Times New Roman" w:eastAsia="Times New Roman" w:hAnsi="Times New Roman" w:cs="Times New Roman"/>
              <w:sz w:val="20"/>
              <w:szCs w:val="20"/>
            </w:rPr>
            <w:t xml:space="preserve"> </w:t>
          </w:r>
          <w:r w:rsidRPr="00D51822">
            <w:rPr>
              <w:rFonts w:ascii="Times New Roman" w:eastAsia="Times New Roman" w:hAnsi="Times New Roman" w:cs="Times New Roman"/>
              <w:sz w:val="20"/>
              <w:szCs w:val="20"/>
            </w:rPr>
            <w:t>4</w:t>
          </w:r>
          <w:r w:rsidR="00F47123" w:rsidRPr="00D51822">
            <w:rPr>
              <w:rFonts w:ascii="Times New Roman" w:eastAsia="Times New Roman" w:hAnsi="Times New Roman" w:cs="Times New Roman"/>
              <w:sz w:val="20"/>
              <w:szCs w:val="20"/>
            </w:rPr>
            <w:t>1</w:t>
          </w:r>
          <w:r w:rsidRPr="00D51822">
            <w:rPr>
              <w:rFonts w:ascii="Times New Roman" w:eastAsia="Times New Roman" w:hAnsi="Times New Roman" w:cs="Times New Roman"/>
              <w:sz w:val="20"/>
              <w:szCs w:val="20"/>
            </w:rPr>
            <w:t xml:space="preserve">, </w:t>
          </w:r>
          <w:r w:rsidR="005B76DE">
            <w:rPr>
              <w:rFonts w:ascii="Times New Roman" w:eastAsia="Times New Roman" w:hAnsi="Times New Roman" w:cs="Times New Roman"/>
              <w:sz w:val="20"/>
              <w:szCs w:val="20"/>
            </w:rPr>
            <w:t>9</w:t>
          </w:r>
          <w:r w:rsidRPr="00D51822">
            <w:rPr>
              <w:rFonts w:ascii="Times New Roman" w:eastAsia="Times New Roman" w:hAnsi="Times New Roman" w:cs="Times New Roman"/>
              <w:sz w:val="20"/>
              <w:szCs w:val="20"/>
            </w:rPr>
            <w:t>2288 Klaipėda,  tel.</w:t>
          </w:r>
          <w:r w:rsidR="005B76DE">
            <w:rPr>
              <w:rFonts w:ascii="Times New Roman" w:eastAsia="Times New Roman" w:hAnsi="Times New Roman" w:cs="Times New Roman"/>
              <w:sz w:val="20"/>
              <w:szCs w:val="20"/>
            </w:rPr>
            <w:t xml:space="preserve"> </w:t>
          </w:r>
          <w:r w:rsidRPr="00D51822">
            <w:rPr>
              <w:rFonts w:ascii="Times New Roman" w:eastAsia="Times New Roman" w:hAnsi="Times New Roman" w:cs="Times New Roman"/>
              <w:sz w:val="20"/>
              <w:szCs w:val="20"/>
            </w:rPr>
            <w:t>(</w:t>
          </w:r>
          <w:r w:rsidR="005B76DE">
            <w:rPr>
              <w:rFonts w:ascii="Times New Roman" w:eastAsia="Times New Roman" w:hAnsi="Times New Roman" w:cs="Times New Roman"/>
              <w:sz w:val="20"/>
              <w:szCs w:val="20"/>
            </w:rPr>
            <w:t>0</w:t>
          </w:r>
          <w:r w:rsidRPr="00D51822">
            <w:rPr>
              <w:rFonts w:ascii="Times New Roman" w:eastAsia="Times New Roman" w:hAnsi="Times New Roman" w:cs="Times New Roman"/>
              <w:sz w:val="20"/>
              <w:szCs w:val="20"/>
            </w:rPr>
            <w:t xml:space="preserve"> 46) </w:t>
          </w:r>
          <w:r w:rsidR="00F60F22" w:rsidRPr="00D51822">
            <w:rPr>
              <w:rFonts w:ascii="Times New Roman" w:eastAsia="Times New Roman" w:hAnsi="Times New Roman" w:cs="Times New Roman"/>
              <w:sz w:val="20"/>
              <w:szCs w:val="20"/>
            </w:rPr>
            <w:t xml:space="preserve">396 </w:t>
          </w:r>
          <w:r w:rsidR="00E7405E">
            <w:rPr>
              <w:rFonts w:ascii="Times New Roman" w:eastAsia="Times New Roman" w:hAnsi="Times New Roman" w:cs="Times New Roman"/>
              <w:sz w:val="20"/>
              <w:szCs w:val="20"/>
            </w:rPr>
            <w:t>502</w:t>
          </w:r>
          <w:r w:rsidRPr="00D51822">
            <w:rPr>
              <w:rFonts w:ascii="Times New Roman" w:eastAsia="Times New Roman" w:hAnsi="Times New Roman" w:cs="Times New Roman"/>
              <w:sz w:val="20"/>
              <w:szCs w:val="20"/>
            </w:rPr>
            <w:t>,</w:t>
          </w:r>
          <w:r w:rsidR="005B76DE">
            <w:rPr>
              <w:rFonts w:ascii="Times New Roman" w:eastAsia="Times New Roman" w:hAnsi="Times New Roman" w:cs="Times New Roman"/>
              <w:sz w:val="20"/>
              <w:szCs w:val="20"/>
            </w:rPr>
            <w:t xml:space="preserve"> el. p. </w:t>
          </w:r>
          <w:hyperlink r:id="rId12" w:history="1">
            <w:r w:rsidR="005B76DE" w:rsidRPr="00700A9D">
              <w:rPr>
                <w:rStyle w:val="Hipersaitas"/>
                <w:rFonts w:ascii="Times New Roman" w:eastAsia="Times New Roman" w:hAnsi="Times New Roman" w:cs="Times New Roman"/>
                <w:sz w:val="20"/>
                <w:szCs w:val="20"/>
              </w:rPr>
              <w:t>kul@kul.lt</w:t>
            </w:r>
          </w:hyperlink>
        </w:p>
        <w:p w14:paraId="4BD9CEDD" w14:textId="77777777" w:rsidR="006935B4" w:rsidRPr="00D51822" w:rsidRDefault="006935B4" w:rsidP="006935B4">
          <w:pPr>
            <w:pBdr>
              <w:bottom w:val="single" w:sz="4" w:space="1" w:color="auto"/>
            </w:pBdr>
            <w:spacing w:after="0" w:line="240" w:lineRule="auto"/>
            <w:jc w:val="center"/>
            <w:rPr>
              <w:rFonts w:ascii="Times New Roman" w:eastAsia="Times New Roman" w:hAnsi="Times New Roman" w:cs="Times New Roman"/>
              <w:sz w:val="20"/>
              <w:szCs w:val="20"/>
            </w:rPr>
          </w:pPr>
          <w:r w:rsidRPr="00D51822">
            <w:rPr>
              <w:rFonts w:ascii="Times New Roman" w:eastAsia="Times New Roman" w:hAnsi="Times New Roman" w:cs="Times New Roman"/>
              <w:sz w:val="20"/>
              <w:szCs w:val="20"/>
            </w:rPr>
            <w:t>Duomenys kaupiami ir saugomi Juridinių asmenų registre, kodas 306207585</w:t>
          </w:r>
        </w:p>
        <w:p w14:paraId="7DE1E19A" w14:textId="77777777" w:rsidR="006935B4" w:rsidRPr="00D51822" w:rsidRDefault="006935B4" w:rsidP="006935B4">
          <w:pPr>
            <w:pBdr>
              <w:top w:val="nil"/>
              <w:left w:val="nil"/>
              <w:bottom w:val="nil"/>
              <w:right w:val="nil"/>
              <w:between w:val="nil"/>
              <w:bar w:val="nil"/>
            </w:pBdr>
            <w:spacing w:after="0" w:line="240" w:lineRule="auto"/>
            <w:jc w:val="center"/>
            <w:rPr>
              <w:rFonts w:ascii="Times New Roman" w:eastAsia="Times New Roman" w:hAnsi="Times New Roman" w:cs="Times New Roman"/>
              <w:noProof/>
              <w:sz w:val="20"/>
              <w:szCs w:val="20"/>
            </w:rPr>
          </w:pPr>
        </w:p>
        <w:p w14:paraId="14D88504" w14:textId="77777777" w:rsidR="00F60F22" w:rsidRPr="00D51822" w:rsidRDefault="00F60F22" w:rsidP="0099015F">
          <w:pPr>
            <w:pBdr>
              <w:top w:val="nil"/>
              <w:left w:val="nil"/>
              <w:bottom w:val="nil"/>
              <w:right w:val="nil"/>
              <w:between w:val="nil"/>
              <w:bar w:val="nil"/>
            </w:pBdr>
            <w:spacing w:after="0" w:line="240" w:lineRule="auto"/>
            <w:ind w:left="5670" w:hanging="425"/>
            <w:rPr>
              <w:rFonts w:ascii="Times New Roman" w:eastAsia="Times New Roman" w:hAnsi="Times New Roman" w:cs="Times New Roman"/>
              <w:noProof/>
              <w:sz w:val="24"/>
              <w:szCs w:val="24"/>
            </w:rPr>
          </w:pPr>
        </w:p>
        <w:p w14:paraId="5D98D1AC" w14:textId="762F6F94" w:rsidR="006935B4" w:rsidRPr="00D51822" w:rsidRDefault="006935B4" w:rsidP="0099015F">
          <w:pPr>
            <w:pBdr>
              <w:top w:val="nil"/>
              <w:left w:val="nil"/>
              <w:bottom w:val="nil"/>
              <w:right w:val="nil"/>
              <w:between w:val="nil"/>
              <w:bar w:val="nil"/>
            </w:pBdr>
            <w:spacing w:after="0" w:line="240" w:lineRule="auto"/>
            <w:ind w:left="5670" w:hanging="425"/>
            <w:rPr>
              <w:rFonts w:ascii="Times New Roman" w:eastAsia="Times New Roman" w:hAnsi="Times New Roman" w:cs="Times New Roman"/>
              <w:noProof/>
              <w:sz w:val="24"/>
              <w:szCs w:val="24"/>
            </w:rPr>
          </w:pPr>
          <w:r w:rsidRPr="00D51822">
            <w:rPr>
              <w:rFonts w:ascii="Times New Roman" w:eastAsia="Times New Roman" w:hAnsi="Times New Roman" w:cs="Times New Roman"/>
              <w:noProof/>
              <w:sz w:val="24"/>
              <w:szCs w:val="24"/>
            </w:rPr>
            <w:t>PATVIRTINTA</w:t>
          </w:r>
        </w:p>
        <w:p w14:paraId="4AB08FB9" w14:textId="77777777" w:rsidR="006935B4" w:rsidRPr="00D51822" w:rsidRDefault="006935B4" w:rsidP="0099015F">
          <w:pPr>
            <w:pBdr>
              <w:top w:val="nil"/>
              <w:left w:val="nil"/>
              <w:bottom w:val="nil"/>
              <w:right w:val="nil"/>
              <w:between w:val="nil"/>
              <w:bar w:val="nil"/>
            </w:pBdr>
            <w:spacing w:after="0" w:line="240" w:lineRule="auto"/>
            <w:ind w:left="5670" w:hanging="425"/>
            <w:rPr>
              <w:rFonts w:ascii="Times New Roman" w:eastAsia="Times New Roman" w:hAnsi="Times New Roman" w:cs="Times New Roman"/>
              <w:noProof/>
              <w:sz w:val="24"/>
              <w:szCs w:val="24"/>
            </w:rPr>
          </w:pPr>
          <w:r w:rsidRPr="00D51822">
            <w:rPr>
              <w:rFonts w:ascii="Times New Roman" w:eastAsia="Times New Roman" w:hAnsi="Times New Roman" w:cs="Times New Roman"/>
              <w:noProof/>
              <w:sz w:val="24"/>
              <w:szCs w:val="24"/>
            </w:rPr>
            <w:t>Viešųjų pirkimų komisijos</w:t>
          </w:r>
        </w:p>
        <w:p w14:paraId="728676AF" w14:textId="31CBB845" w:rsidR="006935B4" w:rsidRPr="00D51822" w:rsidRDefault="00356AFD" w:rsidP="0099015F">
          <w:pPr>
            <w:pBdr>
              <w:top w:val="nil"/>
              <w:left w:val="nil"/>
              <w:bottom w:val="nil"/>
              <w:right w:val="nil"/>
              <w:between w:val="nil"/>
              <w:bar w:val="nil"/>
            </w:pBdr>
            <w:spacing w:after="0" w:line="240" w:lineRule="auto"/>
            <w:ind w:left="5670" w:hanging="425"/>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202</w:t>
          </w:r>
          <w:r w:rsidR="00CA43F3">
            <w:rPr>
              <w:rFonts w:ascii="Times New Roman" w:eastAsia="Times New Roman" w:hAnsi="Times New Roman" w:cs="Times New Roman"/>
              <w:noProof/>
              <w:sz w:val="24"/>
              <w:szCs w:val="24"/>
            </w:rPr>
            <w:t>6</w:t>
          </w:r>
          <w:r w:rsidR="000F5BE7" w:rsidRPr="00D51822">
            <w:rPr>
              <w:rFonts w:ascii="Times New Roman" w:eastAsia="Times New Roman" w:hAnsi="Times New Roman" w:cs="Times New Roman"/>
              <w:noProof/>
              <w:sz w:val="24"/>
              <w:szCs w:val="24"/>
            </w:rPr>
            <w:t>-</w:t>
          </w:r>
          <w:r w:rsidR="00CA43F3">
            <w:rPr>
              <w:rFonts w:ascii="Times New Roman" w:eastAsia="Times New Roman" w:hAnsi="Times New Roman" w:cs="Times New Roman"/>
              <w:noProof/>
              <w:sz w:val="24"/>
              <w:szCs w:val="24"/>
            </w:rPr>
            <w:t>0</w:t>
          </w:r>
          <w:r w:rsidR="000F7D8E">
            <w:rPr>
              <w:rFonts w:ascii="Times New Roman" w:eastAsia="Times New Roman" w:hAnsi="Times New Roman" w:cs="Times New Roman"/>
              <w:noProof/>
              <w:sz w:val="24"/>
              <w:szCs w:val="24"/>
            </w:rPr>
            <w:t>4</w:t>
          </w:r>
          <w:r w:rsidR="000F5BE7" w:rsidRPr="00D51822">
            <w:rPr>
              <w:rFonts w:ascii="Times New Roman" w:eastAsia="Times New Roman" w:hAnsi="Times New Roman" w:cs="Times New Roman"/>
              <w:noProof/>
              <w:sz w:val="24"/>
              <w:szCs w:val="24"/>
            </w:rPr>
            <w:t>-</w:t>
          </w:r>
          <w:r w:rsidR="000F7D8E">
            <w:rPr>
              <w:rFonts w:ascii="Times New Roman" w:eastAsia="Times New Roman" w:hAnsi="Times New Roman" w:cs="Times New Roman"/>
              <w:noProof/>
              <w:sz w:val="24"/>
              <w:szCs w:val="24"/>
            </w:rPr>
            <w:t>27</w:t>
          </w:r>
          <w:r w:rsidR="006935B4" w:rsidRPr="00D51822">
            <w:rPr>
              <w:rFonts w:ascii="Times New Roman" w:eastAsia="Times New Roman" w:hAnsi="Times New Roman" w:cs="Times New Roman"/>
              <w:noProof/>
              <w:sz w:val="24"/>
              <w:szCs w:val="24"/>
            </w:rPr>
            <w:t xml:space="preserve"> </w:t>
          </w:r>
        </w:p>
        <w:p w14:paraId="2B84068B" w14:textId="16CC60FA" w:rsidR="006935B4" w:rsidRPr="00D51822" w:rsidRDefault="006935B4" w:rsidP="0099015F">
          <w:pPr>
            <w:pBdr>
              <w:top w:val="nil"/>
              <w:left w:val="nil"/>
              <w:bottom w:val="nil"/>
              <w:right w:val="nil"/>
              <w:between w:val="nil"/>
              <w:bar w:val="nil"/>
            </w:pBdr>
            <w:spacing w:after="0" w:line="240" w:lineRule="auto"/>
            <w:ind w:left="5670" w:hanging="425"/>
            <w:rPr>
              <w:rFonts w:ascii="Times New Roman" w:eastAsia="Times New Roman" w:hAnsi="Times New Roman" w:cs="Times New Roman"/>
              <w:noProof/>
              <w:sz w:val="24"/>
              <w:szCs w:val="24"/>
            </w:rPr>
          </w:pPr>
          <w:r w:rsidRPr="00D51822">
            <w:rPr>
              <w:rFonts w:ascii="Times New Roman" w:eastAsia="Times New Roman" w:hAnsi="Times New Roman" w:cs="Times New Roman"/>
              <w:noProof/>
              <w:sz w:val="24"/>
              <w:szCs w:val="24"/>
            </w:rPr>
            <w:t>Protokolu Nr.</w:t>
          </w:r>
          <w:r w:rsidR="00927522">
            <w:rPr>
              <w:rFonts w:ascii="Times New Roman" w:eastAsia="Times New Roman" w:hAnsi="Times New Roman" w:cs="Times New Roman"/>
              <w:noProof/>
              <w:sz w:val="24"/>
              <w:szCs w:val="24"/>
            </w:rPr>
            <w:t xml:space="preserve"> </w:t>
          </w:r>
          <w:r w:rsidR="000F7D8E">
            <w:rPr>
              <w:rFonts w:ascii="Times New Roman" w:eastAsia="Times New Roman" w:hAnsi="Times New Roman" w:cs="Times New Roman"/>
              <w:noProof/>
              <w:sz w:val="24"/>
              <w:szCs w:val="24"/>
            </w:rPr>
            <w:t>4229</w:t>
          </w:r>
          <w:r w:rsidR="00A95F56">
            <w:rPr>
              <w:rFonts w:ascii="Times New Roman" w:eastAsia="Times New Roman" w:hAnsi="Times New Roman" w:cs="Times New Roman"/>
              <w:noProof/>
              <w:sz w:val="24"/>
              <w:szCs w:val="24"/>
            </w:rPr>
            <w:t xml:space="preserve"> </w:t>
          </w:r>
          <w:r w:rsidR="001D789A">
            <w:rPr>
              <w:rFonts w:ascii="Times New Roman" w:eastAsia="Times New Roman" w:hAnsi="Times New Roman" w:cs="Times New Roman"/>
              <w:noProof/>
              <w:sz w:val="24"/>
              <w:szCs w:val="24"/>
            </w:rPr>
            <w:t xml:space="preserve"> </w:t>
          </w:r>
          <w:r w:rsidR="005B18E9">
            <w:rPr>
              <w:rFonts w:ascii="Times New Roman" w:eastAsia="Times New Roman" w:hAnsi="Times New Roman" w:cs="Times New Roman"/>
              <w:noProof/>
              <w:sz w:val="24"/>
              <w:szCs w:val="24"/>
            </w:rPr>
            <w:t xml:space="preserve"> </w:t>
          </w:r>
          <w:r w:rsidR="00B81723">
            <w:rPr>
              <w:rFonts w:ascii="Times New Roman" w:eastAsia="Times New Roman" w:hAnsi="Times New Roman" w:cs="Times New Roman"/>
              <w:noProof/>
              <w:sz w:val="24"/>
              <w:szCs w:val="24"/>
            </w:rPr>
            <w:t xml:space="preserve"> </w:t>
          </w:r>
          <w:r w:rsidR="003E56F4">
            <w:rPr>
              <w:rFonts w:ascii="Times New Roman" w:eastAsia="Times New Roman" w:hAnsi="Times New Roman" w:cs="Times New Roman"/>
              <w:noProof/>
              <w:sz w:val="24"/>
              <w:szCs w:val="24"/>
            </w:rPr>
            <w:t xml:space="preserve"> </w:t>
          </w:r>
          <w:r w:rsidR="003A0292">
            <w:rPr>
              <w:rFonts w:ascii="Times New Roman" w:eastAsia="Times New Roman" w:hAnsi="Times New Roman" w:cs="Times New Roman"/>
              <w:noProof/>
              <w:sz w:val="24"/>
              <w:szCs w:val="24"/>
            </w:rPr>
            <w:t xml:space="preserve"> </w:t>
          </w:r>
          <w:r w:rsidR="00B903B3">
            <w:rPr>
              <w:rFonts w:ascii="Times New Roman" w:eastAsia="Times New Roman" w:hAnsi="Times New Roman" w:cs="Times New Roman"/>
              <w:noProof/>
              <w:sz w:val="24"/>
              <w:szCs w:val="24"/>
            </w:rPr>
            <w:t xml:space="preserve"> </w:t>
          </w:r>
          <w:r w:rsidR="008D4B2F">
            <w:rPr>
              <w:rFonts w:ascii="Times New Roman" w:eastAsia="Times New Roman" w:hAnsi="Times New Roman" w:cs="Times New Roman"/>
              <w:noProof/>
              <w:sz w:val="24"/>
              <w:szCs w:val="24"/>
            </w:rPr>
            <w:t xml:space="preserve"> </w:t>
          </w:r>
        </w:p>
        <w:p w14:paraId="5EEE1D8F" w14:textId="77777777" w:rsidR="00F60F22" w:rsidRPr="00D51822" w:rsidRDefault="00F60F22" w:rsidP="0099015F">
          <w:pPr>
            <w:spacing w:after="120" w:line="20" w:lineRule="atLeast"/>
            <w:ind w:left="5245"/>
            <w:contextualSpacing/>
            <w:rPr>
              <w:rFonts w:ascii="Times New Roman" w:hAnsi="Times New Roman" w:cs="Times New Roman"/>
              <w:sz w:val="24"/>
              <w:szCs w:val="24"/>
            </w:rPr>
          </w:pPr>
        </w:p>
        <w:p w14:paraId="4B92F888" w14:textId="62A247AF" w:rsidR="00C32E53" w:rsidRPr="00D51822" w:rsidRDefault="00EB164F" w:rsidP="00DE7037">
          <w:pPr>
            <w:tabs>
              <w:tab w:val="left" w:pos="870"/>
            </w:tabs>
            <w:spacing w:after="120" w:line="20" w:lineRule="atLeast"/>
            <w:contextualSpacing/>
            <w:rPr>
              <w:rFonts w:ascii="Times New Roman" w:hAnsi="Times New Roman" w:cs="Times New Roman"/>
              <w:sz w:val="24"/>
              <w:szCs w:val="24"/>
            </w:rPr>
          </w:pPr>
          <w:r w:rsidRPr="00D51822">
            <w:rPr>
              <w:rFonts w:ascii="Times New Roman" w:hAnsi="Times New Roman" w:cs="Times New Roman"/>
              <w:color w:val="00B050"/>
              <w:sz w:val="24"/>
              <w:szCs w:val="24"/>
            </w:rPr>
            <w:tab/>
          </w:r>
        </w:p>
        <w:p w14:paraId="1D1BF965" w14:textId="27A4BA61" w:rsidR="00D526C8" w:rsidRPr="00742FB0" w:rsidRDefault="008D4B2F" w:rsidP="00742FB0">
          <w:pPr>
            <w:spacing w:line="259" w:lineRule="auto"/>
            <w:jc w:val="center"/>
            <w:rPr>
              <w:rFonts w:ascii="Times New Roman" w:hAnsi="Times New Roman" w:cs="Times New Roman"/>
              <w:b/>
              <w:caps/>
              <w:sz w:val="28"/>
              <w:szCs w:val="28"/>
            </w:rPr>
          </w:pPr>
          <w:r w:rsidRPr="00742FB0">
            <w:rPr>
              <w:rFonts w:ascii="Times New Roman" w:hAnsi="Times New Roman" w:cs="Times New Roman"/>
              <w:b/>
              <w:bCs/>
              <w:sz w:val="28"/>
              <w:szCs w:val="28"/>
            </w:rPr>
            <w:t>SUP</w:t>
          </w:r>
          <w:r w:rsidR="00FB199C" w:rsidRPr="00742FB0">
            <w:rPr>
              <w:rFonts w:ascii="Times New Roman" w:hAnsi="Times New Roman" w:cs="Times New Roman"/>
              <w:b/>
              <w:bCs/>
              <w:sz w:val="28"/>
              <w:szCs w:val="28"/>
            </w:rPr>
            <w:t>A</w:t>
          </w:r>
          <w:r w:rsidRPr="00742FB0">
            <w:rPr>
              <w:rFonts w:ascii="Times New Roman" w:hAnsi="Times New Roman" w:cs="Times New Roman"/>
              <w:b/>
              <w:bCs/>
              <w:sz w:val="28"/>
              <w:szCs w:val="28"/>
            </w:rPr>
            <w:t>PRASTINTO</w:t>
          </w:r>
          <w:r w:rsidR="007A130B" w:rsidRPr="00742FB0">
            <w:rPr>
              <w:rFonts w:ascii="Times New Roman" w:hAnsi="Times New Roman" w:cs="Times New Roman"/>
              <w:b/>
              <w:bCs/>
              <w:sz w:val="28"/>
              <w:szCs w:val="28"/>
            </w:rPr>
            <w:t xml:space="preserve"> </w:t>
          </w:r>
          <w:r w:rsidR="00D526C8" w:rsidRPr="00742FB0">
            <w:rPr>
              <w:rFonts w:ascii="Times New Roman" w:hAnsi="Times New Roman" w:cs="Times New Roman"/>
              <w:b/>
              <w:bCs/>
              <w:sz w:val="28"/>
              <w:szCs w:val="28"/>
            </w:rPr>
            <w:t>VIEŠOJO PIRKIMO „</w:t>
          </w:r>
          <w:r w:rsidR="00D14B0A">
            <w:rPr>
              <w:rFonts w:ascii="Times New Roman" w:hAnsi="Times New Roman" w:cs="Times New Roman"/>
              <w:b/>
              <w:caps/>
              <w:sz w:val="28"/>
              <w:szCs w:val="28"/>
            </w:rPr>
            <w:t xml:space="preserve">VIENKARTINĖS MEDICINOS PRIEMONĖS. </w:t>
          </w:r>
          <w:r w:rsidR="007F65EC">
            <w:rPr>
              <w:rFonts w:ascii="Times New Roman" w:hAnsi="Times New Roman" w:cs="Times New Roman"/>
              <w:b/>
              <w:caps/>
              <w:sz w:val="28"/>
              <w:szCs w:val="28"/>
            </w:rPr>
            <w:t>ZONDAI IR PLEUROS DRENAŽAS</w:t>
          </w:r>
          <w:r w:rsidR="00D526C8" w:rsidRPr="00742FB0">
            <w:rPr>
              <w:rFonts w:ascii="Times New Roman" w:hAnsi="Times New Roman" w:cs="Times New Roman"/>
              <w:b/>
              <w:bCs/>
              <w:sz w:val="28"/>
              <w:szCs w:val="28"/>
            </w:rPr>
            <w:t>“</w:t>
          </w:r>
        </w:p>
        <w:p w14:paraId="18ACC6AD" w14:textId="4BAFA922" w:rsidR="00D526C8" w:rsidRDefault="00D526C8" w:rsidP="004E4612">
          <w:pPr>
            <w:spacing w:after="120" w:line="20" w:lineRule="atLeast"/>
            <w:contextualSpacing/>
            <w:jc w:val="center"/>
            <w:rPr>
              <w:rFonts w:ascii="Times New Roman" w:hAnsi="Times New Roman" w:cs="Times New Roman"/>
              <w:b/>
              <w:bCs/>
              <w:sz w:val="28"/>
              <w:szCs w:val="28"/>
            </w:rPr>
          </w:pPr>
          <w:r w:rsidRPr="00D51822">
            <w:rPr>
              <w:rFonts w:ascii="Times New Roman" w:hAnsi="Times New Roman" w:cs="Times New Roman"/>
              <w:b/>
              <w:bCs/>
              <w:sz w:val="28"/>
              <w:szCs w:val="28"/>
            </w:rPr>
            <w:t xml:space="preserve">ATVIRO KONKURSO </w:t>
          </w:r>
          <w:r w:rsidR="00EB164F" w:rsidRPr="00D51822">
            <w:rPr>
              <w:rFonts w:ascii="Times New Roman" w:hAnsi="Times New Roman" w:cs="Times New Roman"/>
              <w:b/>
              <w:bCs/>
              <w:sz w:val="28"/>
              <w:szCs w:val="28"/>
            </w:rPr>
            <w:t xml:space="preserve">SPECIALIOSIOS </w:t>
          </w:r>
          <w:r w:rsidRPr="00D51822">
            <w:rPr>
              <w:rFonts w:ascii="Times New Roman" w:hAnsi="Times New Roman" w:cs="Times New Roman"/>
              <w:b/>
              <w:bCs/>
              <w:sz w:val="28"/>
              <w:szCs w:val="28"/>
            </w:rPr>
            <w:t>SĄLYGOS</w:t>
          </w:r>
        </w:p>
        <w:p w14:paraId="78073B39" w14:textId="3F1ED533" w:rsidR="007950FE" w:rsidRPr="00D51822" w:rsidRDefault="007950FE" w:rsidP="004E4612">
          <w:pPr>
            <w:spacing w:after="120" w:line="20" w:lineRule="atLeast"/>
            <w:contextualSpacing/>
            <w:jc w:val="center"/>
            <w:rPr>
              <w:rFonts w:ascii="Times New Roman" w:hAnsi="Times New Roman" w:cs="Times New Roman"/>
              <w:b/>
              <w:bCs/>
              <w:sz w:val="28"/>
              <w:szCs w:val="28"/>
            </w:rPr>
          </w:pPr>
          <w:r>
            <w:rPr>
              <w:rFonts w:ascii="Times New Roman" w:hAnsi="Times New Roman" w:cs="Times New Roman"/>
              <w:b/>
              <w:bCs/>
              <w:sz w:val="28"/>
              <w:szCs w:val="28"/>
            </w:rPr>
            <w:t>Versija Nr. 1</w:t>
          </w:r>
        </w:p>
        <w:p w14:paraId="0FC90D8B" w14:textId="77777777" w:rsidR="00D526C8" w:rsidRPr="00D51822" w:rsidRDefault="00D526C8" w:rsidP="0048654D">
          <w:pPr>
            <w:spacing w:after="120" w:line="20" w:lineRule="atLeast"/>
            <w:contextualSpacing/>
            <w:rPr>
              <w:rFonts w:ascii="Times New Roman" w:hAnsi="Times New Roman" w:cs="Times New Roman"/>
              <w:sz w:val="28"/>
              <w:szCs w:val="28"/>
            </w:rPr>
          </w:pPr>
        </w:p>
        <w:p w14:paraId="517C01D9" w14:textId="4AE20950" w:rsidR="001C24BC" w:rsidRPr="00D51822" w:rsidRDefault="001C24BC" w:rsidP="004E4612">
          <w:pPr>
            <w:spacing w:after="120" w:line="20" w:lineRule="atLeast"/>
            <w:contextualSpacing/>
            <w:rPr>
              <w:rFonts w:ascii="Times New Roman" w:hAnsi="Times New Roman" w:cs="Times New Roman"/>
            </w:rPr>
          </w:pPr>
        </w:p>
        <w:bookmarkEnd w:id="0" w:displacedByCustomXml="next"/>
        <w:sdt>
          <w:sdtPr>
            <w:rPr>
              <w:rFonts w:ascii="Times New Roman" w:eastAsiaTheme="minorEastAsia" w:hAnsi="Times New Roman" w:cs="Times New Roman"/>
              <w:b/>
              <w:bCs/>
              <w:smallCaps/>
              <w:color w:val="auto"/>
              <w:sz w:val="22"/>
              <w:szCs w:val="22"/>
              <w:shd w:val="clear" w:color="auto" w:fill="E6E6E6"/>
            </w:rPr>
            <w:id w:val="707541176"/>
            <w:docPartObj>
              <w:docPartGallery w:val="Table of Contents"/>
              <w:docPartUnique/>
            </w:docPartObj>
          </w:sdtPr>
          <w:sdtEndPr>
            <w:rPr>
              <w:b w:val="0"/>
              <w:bCs w:val="0"/>
              <w:smallCaps w:val="0"/>
              <w:sz w:val="21"/>
              <w:szCs w:val="21"/>
            </w:rPr>
          </w:sdtEndPr>
          <w:sdtContent>
            <w:p w14:paraId="7C6E5D7B" w14:textId="45A5A38A" w:rsidR="001C24BC" w:rsidRPr="00D51822" w:rsidRDefault="001C24BC" w:rsidP="004E4612">
              <w:pPr>
                <w:pStyle w:val="Turinioantrat"/>
                <w:spacing w:before="0" w:line="20" w:lineRule="atLeast"/>
                <w:ind w:left="432" w:hanging="432"/>
                <w:contextualSpacing/>
                <w:rPr>
                  <w:rFonts w:ascii="Times New Roman" w:hAnsi="Times New Roman" w:cs="Times New Roman"/>
                  <w:sz w:val="24"/>
                  <w:szCs w:val="24"/>
                </w:rPr>
              </w:pPr>
              <w:r w:rsidRPr="00D51822">
                <w:rPr>
                  <w:rFonts w:ascii="Times New Roman" w:hAnsi="Times New Roman" w:cs="Times New Roman"/>
                  <w:sz w:val="24"/>
                  <w:szCs w:val="24"/>
                </w:rPr>
                <w:t>TURINYS</w:t>
              </w:r>
            </w:p>
            <w:p w14:paraId="313EB560" w14:textId="6B3A5D06" w:rsidR="00427DE0" w:rsidRDefault="001C24BC" w:rsidP="00817289">
              <w:pPr>
                <w:pStyle w:val="Turinys1"/>
              </w:pPr>
              <w:r w:rsidRPr="00D51822">
                <w:rPr>
                  <w:color w:val="FF0000"/>
                  <w:shd w:val="clear" w:color="auto" w:fill="E6E6E6"/>
                </w:rPr>
                <w:fldChar w:fldCharType="begin"/>
              </w:r>
              <w:r w:rsidRPr="00D51822">
                <w:rPr>
                  <w:color w:val="FF0000"/>
                </w:rPr>
                <w:instrText xml:space="preserve"> TOC \o "1-3" \h \z \u </w:instrText>
              </w:r>
              <w:r w:rsidRPr="00D51822">
                <w:rPr>
                  <w:color w:val="FF0000"/>
                  <w:shd w:val="clear" w:color="auto" w:fill="E6E6E6"/>
                </w:rPr>
                <w:fldChar w:fldCharType="separate"/>
              </w:r>
            </w:p>
            <w:p w14:paraId="4DC0E42A" w14:textId="16F58EEB"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15" w:history="1">
                <w:r w:rsidRPr="00BE251C">
                  <w:rPr>
                    <w:rStyle w:val="Hipersaitas"/>
                  </w:rPr>
                  <w:t>1.</w:t>
                </w:r>
                <w:r>
                  <w:rPr>
                    <w:rFonts w:asciiTheme="minorHAnsi" w:eastAsiaTheme="minorEastAsia" w:hAnsiTheme="minorHAnsi" w:cstheme="minorBidi"/>
                    <w:b w:val="0"/>
                    <w:bCs w:val="0"/>
                    <w:kern w:val="2"/>
                    <w:sz w:val="22"/>
                    <w:szCs w:val="22"/>
                    <w14:ligatures w14:val="standardContextual"/>
                  </w:rPr>
                  <w:tab/>
                </w:r>
                <w:r w:rsidRPr="00BE251C">
                  <w:rPr>
                    <w:rStyle w:val="Hipersaitas"/>
                  </w:rPr>
                  <w:t>Bendra informacija</w:t>
                </w:r>
                <w:r>
                  <w:rPr>
                    <w:webHidden/>
                  </w:rPr>
                  <w:tab/>
                </w:r>
              </w:hyperlink>
            </w:p>
            <w:p w14:paraId="7BFDF340" w14:textId="65787BD3"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16" w:history="1">
                <w:r w:rsidRPr="00BE251C">
                  <w:rPr>
                    <w:rStyle w:val="Hipersaitas"/>
                  </w:rPr>
                  <w:t>2. Pirkimo objektas</w:t>
                </w:r>
                <w:r>
                  <w:rPr>
                    <w:webHidden/>
                  </w:rPr>
                  <w:tab/>
                </w:r>
              </w:hyperlink>
            </w:p>
            <w:p w14:paraId="5869CFD7" w14:textId="5A333F2B"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17" w:history="1">
                <w:r w:rsidRPr="00BE251C">
                  <w:rPr>
                    <w:rStyle w:val="Hipersaitas"/>
                  </w:rPr>
                  <w:t>3. Susitikimai su tiekėjais ir objekto apžiūra</w:t>
                </w:r>
                <w:r>
                  <w:rPr>
                    <w:webHidden/>
                  </w:rPr>
                  <w:tab/>
                </w:r>
              </w:hyperlink>
            </w:p>
            <w:p w14:paraId="6E575307" w14:textId="7B0B3593"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18" w:history="1">
                <w:r w:rsidRPr="00BE251C">
                  <w:rPr>
                    <w:rStyle w:val="Hipersaitas"/>
                  </w:rPr>
                  <w:t>4. Tiekėjų pašalinimo pagrindai ir kvalifikacijos reikalavimai</w:t>
                </w:r>
                <w:r>
                  <w:rPr>
                    <w:webHidden/>
                  </w:rPr>
                  <w:tab/>
                </w:r>
              </w:hyperlink>
            </w:p>
            <w:p w14:paraId="27193146" w14:textId="78134A40"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19" w:history="1">
                <w:r w:rsidRPr="00BE251C">
                  <w:rPr>
                    <w:rStyle w:val="Hipersaitas"/>
                  </w:rPr>
                  <w:t>5. Reikalavimai, susiję su nacionaliniu saugumu</w:t>
                </w:r>
                <w:r>
                  <w:rPr>
                    <w:webHidden/>
                  </w:rPr>
                  <w:tab/>
                </w:r>
              </w:hyperlink>
            </w:p>
            <w:p w14:paraId="0C841C7B" w14:textId="17147137"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20" w:history="1">
                <w:r w:rsidRPr="00BE251C">
                  <w:rPr>
                    <w:rStyle w:val="Hipersaitas"/>
                    <w:rFonts w:eastAsia="Calibri"/>
                    <w:lang w:eastAsia="en-US"/>
                  </w:rPr>
                  <w:t>6.</w:t>
                </w:r>
                <w:r>
                  <w:rPr>
                    <w:rFonts w:asciiTheme="minorHAnsi" w:eastAsiaTheme="minorEastAsia" w:hAnsiTheme="minorHAnsi" w:cstheme="minorBidi"/>
                    <w:b w:val="0"/>
                    <w:bCs w:val="0"/>
                    <w:kern w:val="2"/>
                    <w:sz w:val="22"/>
                    <w:szCs w:val="22"/>
                    <w14:ligatures w14:val="standardContextual"/>
                  </w:rPr>
                  <w:tab/>
                </w:r>
                <w:r w:rsidRPr="00BE251C">
                  <w:rPr>
                    <w:rStyle w:val="Hipersaitas"/>
                  </w:rPr>
                  <w:t>Specialieji reikalavimai pasiūlymų rengimui ir pateikimui</w:t>
                </w:r>
                <w:r>
                  <w:rPr>
                    <w:webHidden/>
                  </w:rPr>
                  <w:tab/>
                </w:r>
              </w:hyperlink>
            </w:p>
            <w:p w14:paraId="43454A30" w14:textId="0647F71E"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21" w:history="1">
                <w:r w:rsidRPr="00BE251C">
                  <w:rPr>
                    <w:rStyle w:val="Hipersaitas"/>
                    <w:rFonts w:eastAsia="Calibri"/>
                  </w:rPr>
                  <w:t>7.</w:t>
                </w:r>
                <w:r>
                  <w:rPr>
                    <w:rFonts w:asciiTheme="minorHAnsi" w:eastAsiaTheme="minorEastAsia" w:hAnsiTheme="minorHAnsi" w:cstheme="minorBidi"/>
                    <w:b w:val="0"/>
                    <w:bCs w:val="0"/>
                    <w:kern w:val="2"/>
                    <w:sz w:val="22"/>
                    <w:szCs w:val="22"/>
                    <w14:ligatures w14:val="standardContextual"/>
                  </w:rPr>
                  <w:tab/>
                </w:r>
                <w:r w:rsidRPr="00BE251C">
                  <w:rPr>
                    <w:rStyle w:val="Hipersaitas"/>
                  </w:rPr>
                  <w:t>Pasiūlymo galiojimo užtikrinimas</w:t>
                </w:r>
                <w:r>
                  <w:rPr>
                    <w:webHidden/>
                  </w:rPr>
                  <w:tab/>
                </w:r>
              </w:hyperlink>
            </w:p>
            <w:p w14:paraId="543BF36B" w14:textId="11DFECDA"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22" w:history="1">
                <w:r w:rsidRPr="00BE251C">
                  <w:rPr>
                    <w:rStyle w:val="Hipersaitas"/>
                  </w:rPr>
                  <w:t>8.</w:t>
                </w:r>
                <w:r>
                  <w:rPr>
                    <w:rFonts w:asciiTheme="minorHAnsi" w:eastAsiaTheme="minorEastAsia" w:hAnsiTheme="minorHAnsi" w:cstheme="minorBidi"/>
                    <w:b w:val="0"/>
                    <w:bCs w:val="0"/>
                    <w:kern w:val="2"/>
                    <w:sz w:val="22"/>
                    <w:szCs w:val="22"/>
                    <w14:ligatures w14:val="standardContextual"/>
                  </w:rPr>
                  <w:tab/>
                </w:r>
                <w:r w:rsidRPr="00BE251C">
                  <w:rPr>
                    <w:rStyle w:val="Hipersaitas"/>
                  </w:rPr>
                  <w:t>Elektroninis aukcionas</w:t>
                </w:r>
                <w:r>
                  <w:rPr>
                    <w:webHidden/>
                  </w:rPr>
                  <w:tab/>
                </w:r>
              </w:hyperlink>
            </w:p>
            <w:p w14:paraId="1AF643DD" w14:textId="568E2E73"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23" w:history="1">
                <w:r w:rsidRPr="00BE251C">
                  <w:rPr>
                    <w:rStyle w:val="Hipersaitas"/>
                  </w:rPr>
                  <w:t>9.</w:t>
                </w:r>
                <w:r>
                  <w:rPr>
                    <w:rFonts w:asciiTheme="minorHAnsi" w:eastAsiaTheme="minorEastAsia" w:hAnsiTheme="minorHAnsi" w:cstheme="minorBidi"/>
                    <w:b w:val="0"/>
                    <w:bCs w:val="0"/>
                    <w:kern w:val="2"/>
                    <w:sz w:val="22"/>
                    <w:szCs w:val="22"/>
                    <w14:ligatures w14:val="standardContextual"/>
                  </w:rPr>
                  <w:tab/>
                </w:r>
                <w:r w:rsidRPr="00BE251C">
                  <w:rPr>
                    <w:rStyle w:val="Hipersaitas"/>
                  </w:rPr>
                  <w:t>Pasiūlymų vertinimas</w:t>
                </w:r>
                <w:r>
                  <w:rPr>
                    <w:webHidden/>
                  </w:rPr>
                  <w:tab/>
                </w:r>
              </w:hyperlink>
            </w:p>
            <w:p w14:paraId="74962FA7" w14:textId="2798E804"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24" w:history="1">
                <w:r w:rsidRPr="00BE251C">
                  <w:rPr>
                    <w:rStyle w:val="Hipersaitas"/>
                  </w:rPr>
                  <w:t>10.</w:t>
                </w:r>
                <w:r>
                  <w:rPr>
                    <w:rFonts w:asciiTheme="minorHAnsi" w:eastAsiaTheme="minorEastAsia" w:hAnsiTheme="minorHAnsi" w:cstheme="minorBidi"/>
                    <w:b w:val="0"/>
                    <w:bCs w:val="0"/>
                    <w:kern w:val="2"/>
                    <w:sz w:val="22"/>
                    <w:szCs w:val="22"/>
                    <w14:ligatures w14:val="standardContextual"/>
                  </w:rPr>
                  <w:tab/>
                </w:r>
                <w:r w:rsidRPr="00BE251C">
                  <w:rPr>
                    <w:rStyle w:val="Hipersaitas"/>
                  </w:rPr>
                  <w:t>Sutarties sudarymas</w:t>
                </w:r>
                <w:r>
                  <w:rPr>
                    <w:webHidden/>
                  </w:rPr>
                  <w:tab/>
                </w:r>
              </w:hyperlink>
            </w:p>
            <w:p w14:paraId="40AF069D" w14:textId="3009AD0F" w:rsidR="00427DE0" w:rsidRDefault="00427DE0">
              <w:pPr>
                <w:pStyle w:val="Turinys1"/>
                <w:rPr>
                  <w:rFonts w:asciiTheme="minorHAnsi" w:eastAsiaTheme="minorEastAsia" w:hAnsiTheme="minorHAnsi" w:cstheme="minorBidi"/>
                  <w:b w:val="0"/>
                  <w:bCs w:val="0"/>
                  <w:kern w:val="2"/>
                  <w:sz w:val="22"/>
                  <w:szCs w:val="22"/>
                  <w14:ligatures w14:val="standardContextual"/>
                </w:rPr>
              </w:pPr>
              <w:hyperlink w:anchor="_Toc166755525" w:history="1">
                <w:r w:rsidRPr="00BE251C">
                  <w:rPr>
                    <w:rStyle w:val="Hipersaitas"/>
                  </w:rPr>
                  <w:t>11.</w:t>
                </w:r>
                <w:r>
                  <w:rPr>
                    <w:rFonts w:asciiTheme="minorHAnsi" w:eastAsiaTheme="minorEastAsia" w:hAnsiTheme="minorHAnsi" w:cstheme="minorBidi"/>
                    <w:b w:val="0"/>
                    <w:bCs w:val="0"/>
                    <w:kern w:val="2"/>
                    <w:sz w:val="22"/>
                    <w:szCs w:val="22"/>
                    <w14:ligatures w14:val="standardContextual"/>
                  </w:rPr>
                  <w:tab/>
                </w:r>
                <w:r w:rsidRPr="00BE251C">
                  <w:rPr>
                    <w:rStyle w:val="Hipersaitas"/>
                  </w:rPr>
                  <w:t>Kitos sąlygos</w:t>
                </w:r>
                <w:r>
                  <w:rPr>
                    <w:webHidden/>
                  </w:rPr>
                  <w:tab/>
                </w:r>
              </w:hyperlink>
            </w:p>
            <w:p w14:paraId="159D9313" w14:textId="7E40D67D" w:rsidR="00427DE0" w:rsidRDefault="001D19AB">
              <w:pPr>
                <w:pStyle w:val="Turinys1"/>
                <w:rPr>
                  <w:rFonts w:asciiTheme="minorHAnsi" w:eastAsiaTheme="minorEastAsia" w:hAnsiTheme="minorHAnsi" w:cstheme="minorBidi"/>
                  <w:b w:val="0"/>
                  <w:bCs w:val="0"/>
                  <w:kern w:val="2"/>
                  <w:sz w:val="22"/>
                  <w:szCs w:val="22"/>
                  <w14:ligatures w14:val="standardContextual"/>
                </w:rPr>
              </w:pPr>
              <w:r>
                <w:rPr>
                  <w:rStyle w:val="Hipersaitas"/>
                </w:rPr>
                <w:t xml:space="preserve"> </w:t>
              </w:r>
              <w:hyperlink w:anchor="_Toc166755526" w:history="1">
                <w:r w:rsidR="00427DE0" w:rsidRPr="00BE251C">
                  <w:rPr>
                    <w:rStyle w:val="Hipersaitas"/>
                  </w:rPr>
                  <w:t>Pirkimo sąlygų 1 priedas „Terminai“</w:t>
                </w:r>
                <w:r w:rsidR="00427DE0">
                  <w:rPr>
                    <w:webHidden/>
                  </w:rPr>
                  <w:tab/>
                </w:r>
              </w:hyperlink>
            </w:p>
            <w:p w14:paraId="591FF1CE" w14:textId="1871628A" w:rsidR="00427DE0" w:rsidRDefault="00427DE0">
              <w:pPr>
                <w:pStyle w:val="Turinys2"/>
                <w:rPr>
                  <w:noProof/>
                  <w:kern w:val="2"/>
                  <w:sz w:val="22"/>
                  <w:szCs w:val="22"/>
                  <w14:ligatures w14:val="standardContextual"/>
                </w:rPr>
              </w:pPr>
              <w:hyperlink w:anchor="_Toc166755527" w:history="1">
                <w:r w:rsidRPr="00BE251C">
                  <w:rPr>
                    <w:rStyle w:val="Hipersaitas"/>
                    <w:rFonts w:ascii="Times New Roman" w:eastAsia="Calibri" w:hAnsi="Times New Roman" w:cs="Times New Roman"/>
                    <w:b/>
                    <w:bCs/>
                    <w:noProof/>
                  </w:rPr>
                  <w:t>Pirkimo sąlygų 2 priedas „</w:t>
                </w:r>
                <w:r w:rsidR="00123B18" w:rsidRPr="00123B18">
                  <w:rPr>
                    <w:rStyle w:val="Hipersaitas"/>
                    <w:rFonts w:ascii="Times New Roman" w:eastAsia="Calibri" w:hAnsi="Times New Roman" w:cs="Times New Roman"/>
                    <w:b/>
                    <w:bCs/>
                    <w:noProof/>
                  </w:rPr>
                  <w:t>Pasiūlymo forma, techninė specifikacija</w:t>
                </w:r>
                <w:r w:rsidRPr="00BE251C">
                  <w:rPr>
                    <w:rStyle w:val="Hipersaitas"/>
                    <w:rFonts w:ascii="Times New Roman" w:eastAsia="Calibri" w:hAnsi="Times New Roman" w:cs="Times New Roman"/>
                    <w:b/>
                    <w:bCs/>
                    <w:noProof/>
                  </w:rPr>
                  <w:t>“</w:t>
                </w:r>
                <w:r>
                  <w:rPr>
                    <w:noProof/>
                    <w:webHidden/>
                  </w:rPr>
                  <w:tab/>
                </w:r>
              </w:hyperlink>
            </w:p>
            <w:p w14:paraId="398C44A0" w14:textId="50DDF59D" w:rsidR="00427DE0" w:rsidRDefault="00427DE0">
              <w:pPr>
                <w:pStyle w:val="Turinys2"/>
                <w:rPr>
                  <w:noProof/>
                  <w:kern w:val="2"/>
                  <w:sz w:val="22"/>
                  <w:szCs w:val="22"/>
                  <w14:ligatures w14:val="standardContextual"/>
                </w:rPr>
              </w:pPr>
              <w:hyperlink w:anchor="_Toc166755528" w:history="1">
                <w:r w:rsidRPr="00BE251C">
                  <w:rPr>
                    <w:rStyle w:val="Hipersaitas"/>
                    <w:rFonts w:ascii="Times New Roman" w:eastAsia="Calibri" w:hAnsi="Times New Roman" w:cs="Times New Roman"/>
                    <w:b/>
                    <w:bCs/>
                    <w:noProof/>
                  </w:rPr>
                  <w:t>Pirkimo sąlygų 3 priedas „Tiekėjų pašalinimo pagrindai“</w:t>
                </w:r>
                <w:r>
                  <w:rPr>
                    <w:noProof/>
                    <w:webHidden/>
                  </w:rPr>
                  <w:tab/>
                </w:r>
              </w:hyperlink>
            </w:p>
            <w:p w14:paraId="55319154" w14:textId="6E246BB0" w:rsidR="00427DE0" w:rsidRDefault="00427DE0">
              <w:pPr>
                <w:pStyle w:val="Turinys2"/>
                <w:rPr>
                  <w:noProof/>
                  <w:kern w:val="2"/>
                  <w:sz w:val="22"/>
                  <w:szCs w:val="22"/>
                  <w14:ligatures w14:val="standardContextual"/>
                </w:rPr>
              </w:pPr>
              <w:hyperlink w:anchor="_Toc166755529" w:history="1">
                <w:r w:rsidRPr="00BE251C">
                  <w:rPr>
                    <w:rStyle w:val="Hipersaitas"/>
                    <w:rFonts w:ascii="Times New Roman" w:eastAsia="Calibri" w:hAnsi="Times New Roman" w:cs="Times New Roman"/>
                    <w:b/>
                    <w:bCs/>
                    <w:noProof/>
                  </w:rPr>
                  <w:t>Pirkimo sąlygų 4 priedas „Tiekėjų kvalifikacijos reikalavimai ir reikalaujami kokybės bei aplinkos apsaugos vadybos sistemų standartai“</w:t>
                </w:r>
                <w:r>
                  <w:rPr>
                    <w:noProof/>
                    <w:webHidden/>
                  </w:rPr>
                  <w:tab/>
                </w:r>
              </w:hyperlink>
            </w:p>
            <w:p w14:paraId="69A1303C" w14:textId="06442F1C" w:rsidR="00427DE0" w:rsidRDefault="00427DE0">
              <w:pPr>
                <w:pStyle w:val="Turinys2"/>
                <w:rPr>
                  <w:noProof/>
                  <w:kern w:val="2"/>
                  <w:sz w:val="22"/>
                  <w:szCs w:val="22"/>
                  <w14:ligatures w14:val="standardContextual"/>
                </w:rPr>
              </w:pPr>
              <w:hyperlink w:anchor="_Toc166755530" w:history="1">
                <w:r w:rsidRPr="00BE251C">
                  <w:rPr>
                    <w:rStyle w:val="Hipersaitas"/>
                    <w:rFonts w:ascii="Times New Roman" w:eastAsia="Calibri" w:hAnsi="Times New Roman" w:cs="Times New Roman"/>
                    <w:b/>
                    <w:bCs/>
                    <w:noProof/>
                  </w:rPr>
                  <w:t xml:space="preserve">Pirkimo sąlygų 5 priedas „EBVPD“ </w:t>
                </w:r>
                <w:r w:rsidRPr="00BE251C">
                  <w:rPr>
                    <w:rStyle w:val="Hipersaitas"/>
                    <w:rFonts w:ascii="Times New Roman" w:hAnsi="Times New Roman" w:cs="Times New Roman"/>
                    <w:b/>
                    <w:bCs/>
                    <w:noProof/>
                  </w:rPr>
                  <w:t>(XML formatu)</w:t>
                </w:r>
                <w:r>
                  <w:rPr>
                    <w:noProof/>
                    <w:webHidden/>
                  </w:rPr>
                  <w:tab/>
                </w:r>
              </w:hyperlink>
            </w:p>
            <w:p w14:paraId="733604C4" w14:textId="00CFF581" w:rsidR="00427DE0" w:rsidRDefault="00427DE0">
              <w:pPr>
                <w:pStyle w:val="Turinys2"/>
                <w:rPr>
                  <w:noProof/>
                  <w:kern w:val="2"/>
                  <w:sz w:val="22"/>
                  <w:szCs w:val="22"/>
                  <w14:ligatures w14:val="standardContextual"/>
                </w:rPr>
              </w:pPr>
              <w:hyperlink w:anchor="_Toc166755532" w:history="1">
                <w:r w:rsidRPr="00BE251C">
                  <w:rPr>
                    <w:rStyle w:val="Hipersaitas"/>
                    <w:rFonts w:ascii="Times New Roman" w:eastAsia="Calibri" w:hAnsi="Times New Roman" w:cs="Times New Roman"/>
                    <w:b/>
                    <w:bCs/>
                    <w:noProof/>
                  </w:rPr>
                  <w:t xml:space="preserve">Pirkimo sąlygų </w:t>
                </w:r>
                <w:r w:rsidR="001F7CA5">
                  <w:rPr>
                    <w:rStyle w:val="Hipersaitas"/>
                    <w:rFonts w:ascii="Times New Roman" w:eastAsia="Calibri" w:hAnsi="Times New Roman" w:cs="Times New Roman"/>
                    <w:b/>
                    <w:bCs/>
                    <w:noProof/>
                  </w:rPr>
                  <w:t>6</w:t>
                </w:r>
                <w:r w:rsidRPr="00BE251C">
                  <w:rPr>
                    <w:rStyle w:val="Hipersaitas"/>
                    <w:rFonts w:ascii="Times New Roman" w:eastAsia="Calibri" w:hAnsi="Times New Roman" w:cs="Times New Roman"/>
                    <w:b/>
                    <w:bCs/>
                    <w:noProof/>
                  </w:rPr>
                  <w:t xml:space="preserve"> priedas „Pasiūlymų vertinimo kriterijai ir sąlygos“</w:t>
                </w:r>
                <w:r>
                  <w:rPr>
                    <w:noProof/>
                    <w:webHidden/>
                  </w:rPr>
                  <w:tab/>
                </w:r>
              </w:hyperlink>
            </w:p>
            <w:p w14:paraId="511FDCED" w14:textId="450A0F69" w:rsidR="00427DE0" w:rsidRDefault="00427DE0">
              <w:pPr>
                <w:pStyle w:val="Turinys2"/>
                <w:rPr>
                  <w:noProof/>
                  <w:kern w:val="2"/>
                  <w:sz w:val="22"/>
                  <w:szCs w:val="22"/>
                  <w14:ligatures w14:val="standardContextual"/>
                </w:rPr>
              </w:pPr>
              <w:hyperlink w:anchor="_Toc166755536" w:history="1">
                <w:r w:rsidRPr="00BE251C">
                  <w:rPr>
                    <w:rStyle w:val="Hipersaitas"/>
                    <w:rFonts w:ascii="Times New Roman" w:hAnsi="Times New Roman" w:cs="Times New Roman"/>
                    <w:b/>
                    <w:bCs/>
                    <w:noProof/>
                  </w:rPr>
                  <w:t xml:space="preserve">Pirkimo sąlygų </w:t>
                </w:r>
                <w:r w:rsidR="00721FBE">
                  <w:rPr>
                    <w:rStyle w:val="Hipersaitas"/>
                    <w:rFonts w:ascii="Times New Roman" w:hAnsi="Times New Roman" w:cs="Times New Roman"/>
                    <w:b/>
                    <w:bCs/>
                    <w:noProof/>
                  </w:rPr>
                  <w:t>7</w:t>
                </w:r>
                <w:r w:rsidRPr="00BE251C">
                  <w:rPr>
                    <w:rStyle w:val="Hipersaitas"/>
                    <w:rFonts w:ascii="Times New Roman" w:hAnsi="Times New Roman" w:cs="Times New Roman"/>
                    <w:b/>
                    <w:bCs/>
                    <w:noProof/>
                  </w:rPr>
                  <w:t xml:space="preserve"> priedas „Sutarties projektas“</w:t>
                </w:r>
                <w:r>
                  <w:rPr>
                    <w:noProof/>
                    <w:webHidden/>
                  </w:rPr>
                  <w:tab/>
                </w:r>
              </w:hyperlink>
            </w:p>
            <w:p w14:paraId="0DDC40AE" w14:textId="30785A41" w:rsidR="001C24BC" w:rsidRPr="00D51822" w:rsidRDefault="001C24BC" w:rsidP="004E4612">
              <w:pPr>
                <w:spacing w:after="120" w:line="20" w:lineRule="atLeast"/>
                <w:contextualSpacing/>
                <w:rPr>
                  <w:rFonts w:ascii="Times New Roman" w:hAnsi="Times New Roman" w:cs="Times New Roman"/>
                </w:rPr>
              </w:pPr>
              <w:r w:rsidRPr="00D51822">
                <w:rPr>
                  <w:rFonts w:ascii="Times New Roman" w:hAnsi="Times New Roman" w:cs="Times New Roman"/>
                  <w:b/>
                  <w:bCs/>
                  <w:color w:val="FF0000"/>
                  <w:sz w:val="24"/>
                  <w:szCs w:val="24"/>
                  <w:shd w:val="clear" w:color="auto" w:fill="E6E6E6"/>
                </w:rPr>
                <w:fldChar w:fldCharType="end"/>
              </w:r>
            </w:p>
          </w:sdtContent>
        </w:sdt>
        <w:p w14:paraId="2F325134" w14:textId="77777777" w:rsidR="000A6A40" w:rsidRPr="00D51822" w:rsidRDefault="000A6A40" w:rsidP="004E4612">
          <w:pPr>
            <w:spacing w:after="120" w:line="20" w:lineRule="atLeast"/>
            <w:contextualSpacing/>
            <w:rPr>
              <w:rFonts w:ascii="Times New Roman" w:hAnsi="Times New Roman" w:cs="Times New Roman"/>
            </w:rPr>
          </w:pPr>
        </w:p>
        <w:p w14:paraId="7E84EEBC" w14:textId="77777777" w:rsidR="000A6A40" w:rsidRPr="00D51822" w:rsidRDefault="000A6A40" w:rsidP="004E4612">
          <w:pPr>
            <w:spacing w:after="120" w:line="20" w:lineRule="atLeast"/>
            <w:contextualSpacing/>
            <w:rPr>
              <w:rFonts w:ascii="Times New Roman" w:hAnsi="Times New Roman" w:cs="Times New Roman"/>
            </w:rPr>
          </w:pPr>
        </w:p>
        <w:p w14:paraId="73CCB438" w14:textId="71FC7E44" w:rsidR="005F13F0" w:rsidRPr="00D51822" w:rsidRDefault="001C24BC" w:rsidP="004E4612">
          <w:pPr>
            <w:spacing w:after="120" w:line="20" w:lineRule="atLeast"/>
            <w:contextualSpacing/>
            <w:rPr>
              <w:rFonts w:ascii="Times New Roman" w:hAnsi="Times New Roman" w:cs="Times New Roman"/>
            </w:rPr>
          </w:pPr>
          <w:r w:rsidRPr="00D51822">
            <w:rPr>
              <w:rFonts w:ascii="Times New Roman" w:hAnsi="Times New Roman" w:cs="Times New Roman"/>
            </w:rPr>
            <w:br w:type="page"/>
          </w:r>
        </w:p>
      </w:sdtContent>
    </w:sdt>
    <w:p w14:paraId="7DBFF88B" w14:textId="0FE73970" w:rsidR="002415C7" w:rsidRPr="00341673" w:rsidRDefault="00263B34" w:rsidP="00457163">
      <w:pPr>
        <w:pStyle w:val="Antrat1"/>
        <w:numPr>
          <w:ilvl w:val="0"/>
          <w:numId w:val="1"/>
        </w:numPr>
        <w:spacing w:line="20" w:lineRule="atLeast"/>
        <w:ind w:left="567" w:hanging="567"/>
        <w:contextualSpacing/>
        <w:rPr>
          <w:rFonts w:ascii="Times New Roman" w:hAnsi="Times New Roman" w:cs="Times New Roman"/>
          <w:b/>
          <w:bCs/>
          <w:sz w:val="28"/>
          <w:szCs w:val="28"/>
        </w:rPr>
      </w:pPr>
      <w:bookmarkStart w:id="1" w:name="_Toc166755515"/>
      <w:bookmarkStart w:id="2" w:name="_Toc335201954"/>
      <w:bookmarkStart w:id="3" w:name="_Toc147739116"/>
      <w:r w:rsidRPr="00341673">
        <w:rPr>
          <w:rFonts w:ascii="Times New Roman" w:hAnsi="Times New Roman" w:cs="Times New Roman"/>
          <w:b/>
          <w:bCs/>
          <w:sz w:val="28"/>
          <w:szCs w:val="28"/>
        </w:rPr>
        <w:lastRenderedPageBreak/>
        <w:t>Bendra informacija</w:t>
      </w:r>
      <w:bookmarkEnd w:id="1"/>
    </w:p>
    <w:p w14:paraId="633DDE13" w14:textId="3DB22D01" w:rsidR="0099015F" w:rsidRPr="000C296D" w:rsidRDefault="0099015F" w:rsidP="00F60F22">
      <w:pPr>
        <w:pStyle w:val="Body2"/>
        <w:numPr>
          <w:ilvl w:val="1"/>
          <w:numId w:val="1"/>
        </w:numPr>
        <w:tabs>
          <w:tab w:val="left" w:pos="851"/>
          <w:tab w:val="left" w:pos="1276"/>
        </w:tabs>
        <w:ind w:left="0" w:firstLine="567"/>
        <w:rPr>
          <w:rFonts w:cs="Times New Roman"/>
          <w:sz w:val="24"/>
          <w:szCs w:val="24"/>
          <w:bdr w:val="nil"/>
          <w:lang w:val="lt-LT"/>
        </w:rPr>
      </w:pPr>
      <w:r w:rsidRPr="000C296D">
        <w:rPr>
          <w:rFonts w:cs="Times New Roman"/>
          <w:sz w:val="24"/>
          <w:szCs w:val="24"/>
          <w:lang w:val="lt-LT"/>
        </w:rPr>
        <w:t xml:space="preserve">Perkančioji organizacija - VšĮ Klaipėdos universiteto ligoninė, juridinio asmens kodas 306207585, adresas: Liepojos g. 41, LT-92288, Klaipėda. </w:t>
      </w:r>
      <w:r w:rsidRPr="000C296D">
        <w:rPr>
          <w:rFonts w:cs="Times New Roman"/>
          <w:sz w:val="24"/>
          <w:szCs w:val="24"/>
          <w:bdr w:val="nil"/>
          <w:lang w:val="lt-LT"/>
        </w:rPr>
        <w:t>Perkančioji organizacija yra pridėtinės vertės mokesčio (toliau – PVM) mokėtoja, tačiau sveikatos priežiūros paslaugos PVM neapmokestinamos.</w:t>
      </w:r>
    </w:p>
    <w:p w14:paraId="4D31B71B" w14:textId="376D5D04" w:rsidR="00F60F22" w:rsidRPr="000C296D" w:rsidRDefault="007D6857" w:rsidP="009642C9">
      <w:pPr>
        <w:pStyle w:val="Sraopastraipa"/>
        <w:numPr>
          <w:ilvl w:val="1"/>
          <w:numId w:val="1"/>
        </w:numPr>
        <w:tabs>
          <w:tab w:val="left" w:pos="851"/>
          <w:tab w:val="left" w:pos="1276"/>
        </w:tabs>
        <w:spacing w:after="0" w:line="240" w:lineRule="auto"/>
        <w:ind w:left="0" w:firstLine="567"/>
        <w:jc w:val="both"/>
        <w:rPr>
          <w:rFonts w:ascii="Times New Roman" w:hAnsi="Times New Roman" w:cs="Times New Roman"/>
          <w:color w:val="000000" w:themeColor="text1"/>
          <w:sz w:val="24"/>
          <w:szCs w:val="24"/>
        </w:rPr>
      </w:pPr>
      <w:r w:rsidRPr="000C296D">
        <w:rPr>
          <w:rFonts w:ascii="Times New Roman" w:hAnsi="Times New Roman" w:cs="Times New Roman"/>
          <w:color w:val="000000" w:themeColor="text1"/>
          <w:sz w:val="24"/>
          <w:szCs w:val="24"/>
        </w:rPr>
        <w:t>Pirkimas</w:t>
      </w:r>
      <w:r w:rsidR="00B37854" w:rsidRPr="000C296D">
        <w:rPr>
          <w:rFonts w:ascii="Times New Roman" w:hAnsi="Times New Roman" w:cs="Times New Roman"/>
          <w:color w:val="000000" w:themeColor="text1"/>
          <w:sz w:val="24"/>
          <w:szCs w:val="24"/>
        </w:rPr>
        <w:t xml:space="preserve"> neatlieka</w:t>
      </w:r>
      <w:r w:rsidRPr="000C296D">
        <w:rPr>
          <w:rFonts w:ascii="Times New Roman" w:hAnsi="Times New Roman" w:cs="Times New Roman"/>
          <w:color w:val="000000" w:themeColor="text1"/>
          <w:sz w:val="24"/>
          <w:szCs w:val="24"/>
        </w:rPr>
        <w:t>mas</w:t>
      </w:r>
      <w:r w:rsidR="00B37854" w:rsidRPr="000C296D">
        <w:rPr>
          <w:rFonts w:ascii="Times New Roman" w:hAnsi="Times New Roman" w:cs="Times New Roman"/>
          <w:color w:val="000000" w:themeColor="text1"/>
          <w:sz w:val="24"/>
          <w:szCs w:val="24"/>
        </w:rPr>
        <w:t xml:space="preserve"> </w:t>
      </w:r>
      <w:r w:rsidR="002F5F8E" w:rsidRPr="000C296D">
        <w:rPr>
          <w:rFonts w:ascii="Times New Roman" w:hAnsi="Times New Roman" w:cs="Times New Roman"/>
          <w:color w:val="000000" w:themeColor="text1"/>
          <w:sz w:val="24"/>
          <w:szCs w:val="24"/>
        </w:rPr>
        <w:t>naudojantis centralizuotų pirkimų katalogu</w:t>
      </w:r>
      <w:r w:rsidRPr="000C296D">
        <w:rPr>
          <w:rFonts w:ascii="Times New Roman" w:hAnsi="Times New Roman" w:cs="Times New Roman"/>
          <w:color w:val="000000" w:themeColor="text1"/>
          <w:sz w:val="24"/>
          <w:szCs w:val="24"/>
        </w:rPr>
        <w:t xml:space="preserve">, </w:t>
      </w:r>
      <w:r w:rsidR="001B645C" w:rsidRPr="00356AFD">
        <w:rPr>
          <w:rFonts w:ascii="Times New Roman" w:hAnsi="Times New Roman" w:cs="Times New Roman"/>
          <w:sz w:val="24"/>
          <w:szCs w:val="24"/>
        </w:rPr>
        <w:t>nes perkamų prekių nėra</w:t>
      </w:r>
      <w:r w:rsidR="008C5F5E" w:rsidRPr="000C296D">
        <w:rPr>
          <w:rFonts w:ascii="Times New Roman" w:hAnsi="Times New Roman" w:cs="Times New Roman"/>
          <w:color w:val="000000" w:themeColor="text1"/>
          <w:sz w:val="24"/>
          <w:szCs w:val="24"/>
        </w:rPr>
        <w:t xml:space="preserve">. </w:t>
      </w:r>
      <w:r w:rsidR="002F5F8E" w:rsidRPr="000C296D">
        <w:rPr>
          <w:rFonts w:ascii="Times New Roman" w:hAnsi="Times New Roman" w:cs="Times New Roman"/>
          <w:color w:val="000000" w:themeColor="text1"/>
          <w:sz w:val="24"/>
          <w:szCs w:val="24"/>
        </w:rPr>
        <w:t xml:space="preserve"> </w:t>
      </w:r>
    </w:p>
    <w:p w14:paraId="39603E6D" w14:textId="3E75DE43" w:rsidR="005E62F0" w:rsidRPr="000C296D" w:rsidRDefault="005E62F0" w:rsidP="00ED5D68">
      <w:pPr>
        <w:pStyle w:val="Sraopastraipa"/>
        <w:numPr>
          <w:ilvl w:val="1"/>
          <w:numId w:val="1"/>
        </w:numPr>
        <w:spacing w:after="0" w:line="240" w:lineRule="auto"/>
        <w:ind w:left="0" w:firstLine="567"/>
        <w:jc w:val="both"/>
        <w:rPr>
          <w:rFonts w:ascii="Times New Roman" w:hAnsi="Times New Roman" w:cs="Times New Roman"/>
          <w:sz w:val="24"/>
          <w:szCs w:val="24"/>
        </w:rPr>
      </w:pPr>
      <w:r w:rsidRPr="000C296D">
        <w:rPr>
          <w:rFonts w:ascii="Times New Roman" w:hAnsi="Times New Roman" w:cs="Times New Roman"/>
          <w:sz w:val="24"/>
          <w:szCs w:val="24"/>
        </w:rPr>
        <w:t xml:space="preserve">Atliekamas žaliasis pirkimas. Pirkimas vykdomas vadovaujantis </w:t>
      </w:r>
      <w:hyperlink r:id="rId13" w:history="1">
        <w:r w:rsidRPr="000C296D">
          <w:rPr>
            <w:rStyle w:val="Hipersaitas"/>
            <w:rFonts w:ascii="Times New Roman" w:hAnsi="Times New Roman" w:cs="Times New Roman"/>
            <w:sz w:val="24"/>
            <w:szCs w:val="24"/>
          </w:rPr>
          <w:t>Lietuvos Respublikos aplinkos ministro 2022 m. gruodžio 13 d. įsakymo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w:t>
        </w:r>
      </w:hyperlink>
      <w:r w:rsidRPr="000C296D">
        <w:rPr>
          <w:rFonts w:ascii="Times New Roman" w:hAnsi="Times New Roman" w:cs="Times New Roman"/>
          <w:sz w:val="24"/>
          <w:szCs w:val="24"/>
        </w:rPr>
        <w:t>“</w:t>
      </w:r>
      <w:r w:rsidR="009423A5" w:rsidRPr="000C296D">
        <w:rPr>
          <w:rFonts w:ascii="Times New Roman" w:hAnsi="Times New Roman" w:cs="Times New Roman"/>
          <w:sz w:val="24"/>
          <w:szCs w:val="24"/>
        </w:rPr>
        <w:t xml:space="preserve"> </w:t>
      </w:r>
      <w:r w:rsidR="00F826B7" w:rsidRPr="000C296D">
        <w:rPr>
          <w:rFonts w:ascii="Times New Roman" w:hAnsi="Times New Roman" w:cs="Times New Roman"/>
          <w:sz w:val="24"/>
          <w:szCs w:val="24"/>
        </w:rPr>
        <w:t xml:space="preserve">4.4.4. punktu - pirkdamas produktą pirkimo vykdytojas savarankiškai nustato aplinkos apsaugos kriterijus. Aplinkos apaugos kriterijai nustatyti specialiųjų sąlygų </w:t>
      </w:r>
      <w:r w:rsidR="006F47E1">
        <w:rPr>
          <w:rFonts w:ascii="Times New Roman" w:hAnsi="Times New Roman" w:cs="Times New Roman"/>
          <w:sz w:val="24"/>
          <w:szCs w:val="24"/>
        </w:rPr>
        <w:t>7</w:t>
      </w:r>
      <w:r w:rsidR="00F826B7" w:rsidRPr="000C296D">
        <w:rPr>
          <w:rFonts w:ascii="Times New Roman" w:hAnsi="Times New Roman" w:cs="Times New Roman"/>
          <w:sz w:val="24"/>
          <w:szCs w:val="24"/>
        </w:rPr>
        <w:t xml:space="preserve"> priede – Sutarties projekte</w:t>
      </w:r>
      <w:r w:rsidR="00321D07" w:rsidRPr="000C296D">
        <w:rPr>
          <w:rFonts w:ascii="Times New Roman" w:hAnsi="Times New Roman" w:cs="Times New Roman"/>
          <w:sz w:val="24"/>
          <w:szCs w:val="24"/>
        </w:rPr>
        <w:t>.</w:t>
      </w:r>
    </w:p>
    <w:p w14:paraId="2413C02D" w14:textId="627446C4" w:rsidR="00E32C8E" w:rsidRPr="000C296D" w:rsidRDefault="00E32C8E" w:rsidP="00ED5D68">
      <w:pPr>
        <w:pStyle w:val="Sraopastraipa"/>
        <w:numPr>
          <w:ilvl w:val="1"/>
          <w:numId w:val="1"/>
        </w:numPr>
        <w:tabs>
          <w:tab w:val="left" w:pos="993"/>
        </w:tabs>
        <w:spacing w:after="0" w:line="240" w:lineRule="auto"/>
        <w:ind w:firstLine="207"/>
        <w:jc w:val="both"/>
        <w:rPr>
          <w:rFonts w:ascii="Times New Roman" w:eastAsia="Arial" w:hAnsi="Times New Roman" w:cs="Times New Roman"/>
          <w:sz w:val="24"/>
          <w:szCs w:val="24"/>
        </w:rPr>
      </w:pPr>
      <w:r w:rsidRPr="000C296D">
        <w:rPr>
          <w:rFonts w:ascii="Times New Roman" w:eastAsia="Arial" w:hAnsi="Times New Roman" w:cs="Times New Roman"/>
          <w:sz w:val="24"/>
          <w:szCs w:val="24"/>
        </w:rPr>
        <w:t xml:space="preserve">Išankstinis skelbimas apie </w:t>
      </w:r>
      <w:r w:rsidR="007A68AD" w:rsidRPr="000C296D">
        <w:rPr>
          <w:rFonts w:ascii="Times New Roman" w:eastAsia="Arial" w:hAnsi="Times New Roman" w:cs="Times New Roman"/>
          <w:sz w:val="24"/>
          <w:szCs w:val="24"/>
        </w:rPr>
        <w:t>p</w:t>
      </w:r>
      <w:r w:rsidRPr="000C296D">
        <w:rPr>
          <w:rFonts w:ascii="Times New Roman" w:eastAsia="Arial" w:hAnsi="Times New Roman" w:cs="Times New Roman"/>
          <w:sz w:val="24"/>
          <w:szCs w:val="24"/>
        </w:rPr>
        <w:t>irkimą nebuvo paskelbtas</w:t>
      </w:r>
      <w:r w:rsidR="006D7B59" w:rsidRPr="000C296D">
        <w:rPr>
          <w:rFonts w:ascii="Times New Roman" w:eastAsia="Arial" w:hAnsi="Times New Roman" w:cs="Times New Roman"/>
          <w:sz w:val="24"/>
          <w:szCs w:val="24"/>
        </w:rPr>
        <w:t>.</w:t>
      </w:r>
    </w:p>
    <w:p w14:paraId="72EF28E7" w14:textId="29B97633" w:rsidR="00AF1430" w:rsidRPr="000C296D" w:rsidRDefault="00015FC9" w:rsidP="00324A62">
      <w:pPr>
        <w:pStyle w:val="Sraopastraipa"/>
        <w:numPr>
          <w:ilvl w:val="1"/>
          <w:numId w:val="1"/>
        </w:numPr>
        <w:tabs>
          <w:tab w:val="left" w:pos="851"/>
          <w:tab w:val="left" w:pos="993"/>
        </w:tabs>
        <w:spacing w:after="0" w:line="240" w:lineRule="auto"/>
        <w:ind w:left="0" w:firstLine="567"/>
        <w:jc w:val="both"/>
        <w:rPr>
          <w:rFonts w:ascii="Times New Roman" w:hAnsi="Times New Roman" w:cs="Times New Roman"/>
          <w:sz w:val="24"/>
          <w:szCs w:val="24"/>
        </w:rPr>
      </w:pPr>
      <w:r w:rsidRPr="000C296D">
        <w:rPr>
          <w:rFonts w:ascii="Times New Roman" w:hAnsi="Times New Roman" w:cs="Times New Roman"/>
          <w:sz w:val="24"/>
          <w:szCs w:val="24"/>
          <w:lang w:eastAsia="en-US"/>
        </w:rPr>
        <w:t>P</w:t>
      </w:r>
      <w:r w:rsidR="00E32C8E" w:rsidRPr="000C296D">
        <w:rPr>
          <w:rFonts w:ascii="Times New Roman" w:hAnsi="Times New Roman" w:cs="Times New Roman"/>
          <w:sz w:val="24"/>
          <w:szCs w:val="24"/>
          <w:lang w:eastAsia="en-US"/>
        </w:rPr>
        <w:t xml:space="preserve">irkime </w:t>
      </w:r>
      <w:r w:rsidR="007A68AD" w:rsidRPr="000C296D">
        <w:rPr>
          <w:rFonts w:ascii="Times New Roman" w:hAnsi="Times New Roman" w:cs="Times New Roman"/>
          <w:sz w:val="24"/>
          <w:szCs w:val="24"/>
        </w:rPr>
        <w:t>perkančioji organizacija</w:t>
      </w:r>
      <w:r w:rsidR="00E32C8E" w:rsidRPr="000C296D">
        <w:rPr>
          <w:rFonts w:ascii="Times New Roman" w:hAnsi="Times New Roman" w:cs="Times New Roman"/>
          <w:sz w:val="24"/>
          <w:szCs w:val="24"/>
          <w:lang w:eastAsia="en-US"/>
        </w:rPr>
        <w:t xml:space="preserve"> nenumato skelbti pranešimo dėl savanoriško </w:t>
      </w:r>
      <w:r w:rsidR="00E32C8E" w:rsidRPr="000C296D">
        <w:rPr>
          <w:rFonts w:ascii="Times New Roman" w:hAnsi="Times New Roman" w:cs="Times New Roman"/>
          <w:i/>
          <w:iCs/>
          <w:sz w:val="24"/>
          <w:szCs w:val="24"/>
          <w:lang w:eastAsia="en-US"/>
        </w:rPr>
        <w:t>ex ante</w:t>
      </w:r>
      <w:r w:rsidR="00E32C8E" w:rsidRPr="000C296D">
        <w:rPr>
          <w:rFonts w:ascii="Times New Roman" w:hAnsi="Times New Roman" w:cs="Times New Roman"/>
          <w:sz w:val="24"/>
          <w:szCs w:val="24"/>
          <w:lang w:eastAsia="en-US"/>
        </w:rPr>
        <w:t xml:space="preserve"> skaidrumo.</w:t>
      </w:r>
    </w:p>
    <w:p w14:paraId="278EA4A0" w14:textId="524E9FA6" w:rsidR="00AF1430" w:rsidRPr="000C296D" w:rsidRDefault="007466F8" w:rsidP="00ED5D68">
      <w:pPr>
        <w:pStyle w:val="Sraopastraipa"/>
        <w:numPr>
          <w:ilvl w:val="1"/>
          <w:numId w:val="1"/>
        </w:numPr>
        <w:tabs>
          <w:tab w:val="left" w:pos="851"/>
          <w:tab w:val="left" w:pos="993"/>
        </w:tabs>
        <w:spacing w:after="0" w:line="240" w:lineRule="auto"/>
        <w:ind w:left="0" w:firstLine="567"/>
        <w:jc w:val="both"/>
        <w:rPr>
          <w:rFonts w:ascii="Times New Roman" w:hAnsi="Times New Roman" w:cs="Times New Roman"/>
          <w:color w:val="7030A0"/>
          <w:sz w:val="24"/>
          <w:szCs w:val="24"/>
        </w:rPr>
      </w:pPr>
      <w:r w:rsidRPr="000C296D">
        <w:rPr>
          <w:rFonts w:ascii="Times New Roman" w:hAnsi="Times New Roman" w:cs="Times New Roman"/>
          <w:sz w:val="24"/>
          <w:szCs w:val="24"/>
        </w:rPr>
        <w:t>Pirkime neleidžia</w:t>
      </w:r>
      <w:r w:rsidR="00216820" w:rsidRPr="000C296D">
        <w:rPr>
          <w:rFonts w:ascii="Times New Roman" w:hAnsi="Times New Roman" w:cs="Times New Roman"/>
          <w:sz w:val="24"/>
          <w:szCs w:val="24"/>
        </w:rPr>
        <w:t>ma</w:t>
      </w:r>
      <w:r w:rsidRPr="000C296D">
        <w:rPr>
          <w:rFonts w:ascii="Times New Roman" w:hAnsi="Times New Roman" w:cs="Times New Roman"/>
          <w:sz w:val="24"/>
          <w:szCs w:val="24"/>
        </w:rPr>
        <w:t xml:space="preserve"> pateikti alternatyvių </w:t>
      </w:r>
      <w:r w:rsidR="00D27E76" w:rsidRPr="000C296D">
        <w:rPr>
          <w:rFonts w:ascii="Times New Roman" w:hAnsi="Times New Roman" w:cs="Times New Roman"/>
          <w:sz w:val="24"/>
          <w:szCs w:val="24"/>
        </w:rPr>
        <w:t>p</w:t>
      </w:r>
      <w:r w:rsidRPr="000C296D">
        <w:rPr>
          <w:rFonts w:ascii="Times New Roman" w:hAnsi="Times New Roman" w:cs="Times New Roman"/>
          <w:sz w:val="24"/>
          <w:szCs w:val="24"/>
        </w:rPr>
        <w:t xml:space="preserve">asiūlymų. </w:t>
      </w:r>
    </w:p>
    <w:p w14:paraId="0C002F05" w14:textId="68A15AD1" w:rsidR="00E32C8E" w:rsidRPr="000C296D" w:rsidRDefault="00E32C8E" w:rsidP="00ED5D68">
      <w:pPr>
        <w:pStyle w:val="Sraopastraipa"/>
        <w:numPr>
          <w:ilvl w:val="1"/>
          <w:numId w:val="1"/>
        </w:numPr>
        <w:tabs>
          <w:tab w:val="left" w:pos="993"/>
        </w:tabs>
        <w:spacing w:after="0" w:line="240" w:lineRule="auto"/>
        <w:ind w:firstLine="207"/>
        <w:jc w:val="both"/>
        <w:rPr>
          <w:rFonts w:ascii="Times New Roman" w:hAnsi="Times New Roman" w:cs="Times New Roman"/>
          <w:sz w:val="24"/>
          <w:szCs w:val="24"/>
        </w:rPr>
      </w:pPr>
      <w:r w:rsidRPr="000C296D">
        <w:rPr>
          <w:rFonts w:ascii="Times New Roman" w:eastAsia="Arial" w:hAnsi="Times New Roman" w:cs="Times New Roman"/>
          <w:color w:val="333333"/>
          <w:sz w:val="24"/>
          <w:szCs w:val="24"/>
        </w:rPr>
        <w:t xml:space="preserve">Bendrosios </w:t>
      </w:r>
      <w:r w:rsidR="007E5F55" w:rsidRPr="000C296D">
        <w:rPr>
          <w:rFonts w:ascii="Times New Roman" w:eastAsia="Arial" w:hAnsi="Times New Roman" w:cs="Times New Roman"/>
          <w:color w:val="333333"/>
          <w:sz w:val="24"/>
          <w:szCs w:val="24"/>
        </w:rPr>
        <w:t xml:space="preserve">pirkimo </w:t>
      </w:r>
      <w:r w:rsidRPr="000C296D">
        <w:rPr>
          <w:rFonts w:ascii="Times New Roman" w:eastAsia="Arial" w:hAnsi="Times New Roman" w:cs="Times New Roman"/>
          <w:color w:val="333333"/>
          <w:sz w:val="24"/>
          <w:szCs w:val="24"/>
        </w:rPr>
        <w:t>sąlygos yra neatskiriama ši</w:t>
      </w:r>
      <w:r w:rsidR="00C07F25" w:rsidRPr="000C296D">
        <w:rPr>
          <w:rFonts w:ascii="Times New Roman" w:eastAsia="Arial" w:hAnsi="Times New Roman" w:cs="Times New Roman"/>
          <w:color w:val="333333"/>
          <w:sz w:val="24"/>
          <w:szCs w:val="24"/>
        </w:rPr>
        <w:t>ų</w:t>
      </w:r>
      <w:r w:rsidRPr="000C296D">
        <w:rPr>
          <w:rFonts w:ascii="Times New Roman" w:eastAsia="Arial" w:hAnsi="Times New Roman" w:cs="Times New Roman"/>
          <w:color w:val="333333"/>
          <w:sz w:val="24"/>
          <w:szCs w:val="24"/>
        </w:rPr>
        <w:t xml:space="preserve"> </w:t>
      </w:r>
      <w:r w:rsidR="00F4541C" w:rsidRPr="000C296D">
        <w:rPr>
          <w:rFonts w:ascii="Times New Roman" w:eastAsia="Arial" w:hAnsi="Times New Roman" w:cs="Times New Roman"/>
          <w:color w:val="333333"/>
          <w:sz w:val="24"/>
          <w:szCs w:val="24"/>
        </w:rPr>
        <w:t>p</w:t>
      </w:r>
      <w:r w:rsidRPr="000C296D">
        <w:rPr>
          <w:rFonts w:ascii="Times New Roman" w:eastAsia="Arial" w:hAnsi="Times New Roman" w:cs="Times New Roman"/>
          <w:color w:val="333333"/>
          <w:sz w:val="24"/>
          <w:szCs w:val="24"/>
        </w:rPr>
        <w:t>irkimo sąlygų dalis.</w:t>
      </w:r>
    </w:p>
    <w:p w14:paraId="5DEDEBC7" w14:textId="1ED44FB6" w:rsidR="00B41C66" w:rsidRPr="00AA727A" w:rsidRDefault="00507DC9" w:rsidP="00717DCC">
      <w:pPr>
        <w:pStyle w:val="Antrat1"/>
        <w:spacing w:line="20" w:lineRule="atLeast"/>
        <w:contextualSpacing/>
        <w:rPr>
          <w:rFonts w:ascii="Times New Roman" w:hAnsi="Times New Roman" w:cs="Times New Roman"/>
          <w:b/>
          <w:bCs/>
          <w:sz w:val="28"/>
          <w:szCs w:val="28"/>
        </w:rPr>
      </w:pPr>
      <w:bookmarkStart w:id="4" w:name="_Ref39426332"/>
      <w:bookmarkStart w:id="5" w:name="_Ref39426338"/>
      <w:bookmarkStart w:id="6" w:name="_Toc166755516"/>
      <w:bookmarkEnd w:id="2"/>
      <w:r w:rsidRPr="00AA727A">
        <w:rPr>
          <w:rFonts w:ascii="Times New Roman" w:hAnsi="Times New Roman" w:cs="Times New Roman"/>
          <w:b/>
          <w:bCs/>
          <w:sz w:val="24"/>
          <w:szCs w:val="24"/>
        </w:rPr>
        <w:t>2</w:t>
      </w:r>
      <w:r w:rsidRPr="00AA727A">
        <w:rPr>
          <w:rFonts w:ascii="Times New Roman" w:hAnsi="Times New Roman" w:cs="Times New Roman"/>
          <w:b/>
          <w:bCs/>
          <w:sz w:val="28"/>
          <w:szCs w:val="28"/>
        </w:rPr>
        <w:t xml:space="preserve">. </w:t>
      </w:r>
      <w:r w:rsidR="00B41C66" w:rsidRPr="00AA727A">
        <w:rPr>
          <w:rFonts w:ascii="Times New Roman" w:hAnsi="Times New Roman" w:cs="Times New Roman"/>
          <w:b/>
          <w:bCs/>
          <w:sz w:val="28"/>
          <w:szCs w:val="28"/>
        </w:rPr>
        <w:t>Pirkimo objektas</w:t>
      </w:r>
      <w:bookmarkEnd w:id="4"/>
      <w:bookmarkEnd w:id="5"/>
      <w:bookmarkEnd w:id="6"/>
    </w:p>
    <w:p w14:paraId="0B7B0A50" w14:textId="626FBA8D" w:rsidR="00B41C66" w:rsidRPr="00896233" w:rsidRDefault="00B76FBB" w:rsidP="00842406">
      <w:pPr>
        <w:pStyle w:val="Betarp"/>
        <w:spacing w:after="120"/>
        <w:ind w:firstLine="567"/>
        <w:contextualSpacing/>
        <w:jc w:val="both"/>
        <w:rPr>
          <w:rFonts w:ascii="Times New Roman" w:hAnsi="Times New Roman" w:cs="Times New Roman"/>
          <w:color w:val="FF0000"/>
          <w:sz w:val="24"/>
          <w:szCs w:val="24"/>
        </w:rPr>
      </w:pPr>
      <w:r w:rsidRPr="00896233">
        <w:rPr>
          <w:rFonts w:ascii="Times New Roman" w:eastAsia="Calibri" w:hAnsi="Times New Roman" w:cs="Times New Roman"/>
          <w:color w:val="000000" w:themeColor="text1"/>
          <w:sz w:val="24"/>
          <w:szCs w:val="24"/>
        </w:rPr>
        <w:t>2.1.</w:t>
      </w:r>
      <w:r w:rsidR="00842406" w:rsidRPr="00896233">
        <w:rPr>
          <w:rFonts w:ascii="Times New Roman" w:eastAsia="Calibri" w:hAnsi="Times New Roman" w:cs="Times New Roman"/>
          <w:color w:val="000000" w:themeColor="text1"/>
          <w:sz w:val="24"/>
          <w:szCs w:val="24"/>
        </w:rPr>
        <w:t xml:space="preserve"> </w:t>
      </w:r>
      <w:r w:rsidR="00B41C66" w:rsidRPr="00896233">
        <w:rPr>
          <w:rFonts w:ascii="Times New Roman" w:eastAsia="Calibri" w:hAnsi="Times New Roman" w:cs="Times New Roman"/>
          <w:color w:val="000000" w:themeColor="text1"/>
          <w:sz w:val="24"/>
          <w:szCs w:val="24"/>
        </w:rPr>
        <w:t xml:space="preserve">Perkančioji organizacija numato įsigyti </w:t>
      </w:r>
      <w:r w:rsidR="00AA2E80">
        <w:rPr>
          <w:rFonts w:ascii="Times New Roman" w:eastAsia="Calibri" w:hAnsi="Times New Roman" w:cs="Times New Roman"/>
          <w:sz w:val="24"/>
          <w:szCs w:val="24"/>
        </w:rPr>
        <w:t xml:space="preserve">vienkartines medicinos priemones: </w:t>
      </w:r>
      <w:r w:rsidR="007F65EC">
        <w:rPr>
          <w:rFonts w:ascii="Times New Roman" w:eastAsia="Calibri" w:hAnsi="Times New Roman" w:cs="Times New Roman"/>
          <w:sz w:val="24"/>
          <w:szCs w:val="24"/>
        </w:rPr>
        <w:t>zondus ir pleuros drenažus</w:t>
      </w:r>
      <w:r w:rsidR="00B41C66" w:rsidRPr="00896233">
        <w:rPr>
          <w:rFonts w:ascii="Times New Roman" w:eastAsia="Calibri" w:hAnsi="Times New Roman" w:cs="Times New Roman"/>
          <w:sz w:val="24"/>
          <w:szCs w:val="24"/>
        </w:rPr>
        <w:t>.</w:t>
      </w:r>
      <w:r w:rsidR="00B41C66" w:rsidRPr="00896233">
        <w:rPr>
          <w:rFonts w:ascii="Times New Roman" w:hAnsi="Times New Roman" w:cs="Times New Roman"/>
          <w:sz w:val="24"/>
          <w:szCs w:val="24"/>
        </w:rPr>
        <w:t xml:space="preserve"> Reikalavimai pirkimo objektui nustatyti </w:t>
      </w:r>
      <w:r w:rsidR="00704310" w:rsidRPr="00896233">
        <w:rPr>
          <w:rFonts w:ascii="Times New Roman" w:hAnsi="Times New Roman" w:cs="Times New Roman"/>
          <w:sz w:val="24"/>
          <w:szCs w:val="24"/>
        </w:rPr>
        <w:t>s</w:t>
      </w:r>
      <w:r w:rsidR="00444CAF" w:rsidRPr="00896233">
        <w:rPr>
          <w:rFonts w:ascii="Times New Roman" w:hAnsi="Times New Roman" w:cs="Times New Roman"/>
          <w:sz w:val="24"/>
          <w:szCs w:val="24"/>
        </w:rPr>
        <w:t xml:space="preserve">pecialiųjų </w:t>
      </w:r>
      <w:r w:rsidR="00CE7209" w:rsidRPr="00896233">
        <w:rPr>
          <w:rFonts w:ascii="Times New Roman" w:hAnsi="Times New Roman" w:cs="Times New Roman"/>
          <w:sz w:val="24"/>
          <w:szCs w:val="24"/>
        </w:rPr>
        <w:t xml:space="preserve">pirkimo </w:t>
      </w:r>
      <w:r w:rsidR="00444CAF" w:rsidRPr="00896233">
        <w:rPr>
          <w:rFonts w:ascii="Times New Roman" w:hAnsi="Times New Roman" w:cs="Times New Roman"/>
          <w:sz w:val="24"/>
          <w:szCs w:val="24"/>
        </w:rPr>
        <w:t xml:space="preserve">sąlygų </w:t>
      </w:r>
      <w:r w:rsidR="00763835" w:rsidRPr="00896233">
        <w:rPr>
          <w:rFonts w:ascii="Times New Roman" w:hAnsi="Times New Roman" w:cs="Times New Roman"/>
          <w:sz w:val="24"/>
          <w:szCs w:val="24"/>
        </w:rPr>
        <w:t>2</w:t>
      </w:r>
      <w:r w:rsidR="00FA7D78" w:rsidRPr="00896233">
        <w:rPr>
          <w:rFonts w:ascii="Times New Roman" w:hAnsi="Times New Roman" w:cs="Times New Roman"/>
          <w:color w:val="00B050"/>
          <w:sz w:val="24"/>
          <w:szCs w:val="24"/>
        </w:rPr>
        <w:t xml:space="preserve"> </w:t>
      </w:r>
      <w:r w:rsidR="00444CAF" w:rsidRPr="00896233">
        <w:rPr>
          <w:rFonts w:ascii="Times New Roman" w:hAnsi="Times New Roman" w:cs="Times New Roman"/>
          <w:sz w:val="24"/>
          <w:szCs w:val="24"/>
        </w:rPr>
        <w:t>priede</w:t>
      </w:r>
      <w:r w:rsidR="00B41C66" w:rsidRPr="00896233">
        <w:rPr>
          <w:rFonts w:ascii="Times New Roman" w:hAnsi="Times New Roman" w:cs="Times New Roman"/>
          <w:sz w:val="24"/>
          <w:szCs w:val="24"/>
        </w:rPr>
        <w:t>.</w:t>
      </w:r>
      <w:r w:rsidR="00835FFB">
        <w:rPr>
          <w:rFonts w:ascii="Times New Roman" w:hAnsi="Times New Roman" w:cs="Times New Roman"/>
          <w:sz w:val="24"/>
          <w:szCs w:val="24"/>
        </w:rPr>
        <w:t xml:space="preserve"> </w:t>
      </w:r>
    </w:p>
    <w:p w14:paraId="49B1DD57" w14:textId="6E694985" w:rsidR="00E93F89" w:rsidRPr="00BD33B2" w:rsidRDefault="00507DC9" w:rsidP="00842406">
      <w:pPr>
        <w:pStyle w:val="Betarp"/>
        <w:spacing w:after="120"/>
        <w:ind w:firstLine="567"/>
        <w:contextualSpacing/>
        <w:jc w:val="both"/>
        <w:rPr>
          <w:rFonts w:ascii="Times New Roman" w:hAnsi="Times New Roman" w:cs="Times New Roman"/>
          <w:sz w:val="24"/>
          <w:szCs w:val="24"/>
        </w:rPr>
      </w:pPr>
      <w:r w:rsidRPr="00BD33B2">
        <w:rPr>
          <w:rFonts w:ascii="Times New Roman" w:hAnsi="Times New Roman" w:cs="Times New Roman"/>
          <w:sz w:val="24"/>
          <w:szCs w:val="24"/>
        </w:rPr>
        <w:t>2.2</w:t>
      </w:r>
      <w:r w:rsidR="00200EBC" w:rsidRPr="00200EBC">
        <w:rPr>
          <w:rFonts w:ascii="Times New Roman" w:hAnsi="Times New Roman" w:cs="Times New Roman"/>
          <w:sz w:val="24"/>
          <w:szCs w:val="24"/>
        </w:rPr>
        <w:t xml:space="preserve"> </w:t>
      </w:r>
      <w:r w:rsidR="001B2568" w:rsidRPr="00AD15A4">
        <w:rPr>
          <w:rFonts w:ascii="Times New Roman" w:hAnsi="Times New Roman" w:cs="Times New Roman"/>
          <w:sz w:val="24"/>
          <w:szCs w:val="24"/>
        </w:rPr>
        <w:t xml:space="preserve">Pirkimo objektas skaidomas į </w:t>
      </w:r>
      <w:r w:rsidR="001B2568">
        <w:rPr>
          <w:rFonts w:ascii="Times New Roman" w:hAnsi="Times New Roman" w:cs="Times New Roman"/>
          <w:sz w:val="24"/>
          <w:szCs w:val="24"/>
        </w:rPr>
        <w:t>2</w:t>
      </w:r>
      <w:r w:rsidR="001B2568" w:rsidRPr="00AD15A4">
        <w:rPr>
          <w:rFonts w:ascii="Times New Roman" w:hAnsi="Times New Roman" w:cs="Times New Roman"/>
          <w:sz w:val="24"/>
          <w:szCs w:val="24"/>
        </w:rPr>
        <w:t xml:space="preserve"> pirkimo dalis</w:t>
      </w:r>
      <w:r w:rsidR="001B2568" w:rsidRPr="00D97BBA">
        <w:rPr>
          <w:rFonts w:ascii="Times New Roman" w:hAnsi="Times New Roman" w:cs="Times New Roman"/>
          <w:sz w:val="24"/>
          <w:szCs w:val="24"/>
        </w:rPr>
        <w:t xml:space="preserve">. </w:t>
      </w:r>
      <w:bookmarkStart w:id="7" w:name="_Hlk91152632"/>
      <w:r w:rsidR="001B2568" w:rsidRPr="00D97BBA">
        <w:rPr>
          <w:rFonts w:ascii="Times New Roman" w:hAnsi="Times New Roman" w:cs="Times New Roman"/>
          <w:sz w:val="24"/>
          <w:szCs w:val="24"/>
        </w:rPr>
        <w:t>Pirkimo apimtys, reikalavimai ir techninė specifikacija apibrėžti specialiųjų pirkimo sąlygų 2 priede</w:t>
      </w:r>
      <w:bookmarkEnd w:id="7"/>
      <w:r w:rsidR="001B2568" w:rsidRPr="00BD33B2">
        <w:rPr>
          <w:rFonts w:ascii="Times New Roman" w:hAnsi="Times New Roman" w:cs="Times New Roman"/>
          <w:sz w:val="24"/>
          <w:szCs w:val="24"/>
        </w:rPr>
        <w:t>.</w:t>
      </w:r>
      <w:r w:rsidR="001B2568">
        <w:rPr>
          <w:rFonts w:ascii="Times New Roman" w:hAnsi="Times New Roman" w:cs="Times New Roman"/>
          <w:sz w:val="24"/>
          <w:szCs w:val="24"/>
        </w:rPr>
        <w:t xml:space="preserve"> </w:t>
      </w:r>
      <w:r w:rsidR="001B2568" w:rsidRPr="00AD15A4">
        <w:rPr>
          <w:rFonts w:ascii="Times New Roman" w:hAnsi="Times New Roman" w:cs="Times New Roman"/>
          <w:sz w:val="24"/>
          <w:szCs w:val="24"/>
        </w:rPr>
        <w:t xml:space="preserve">Pasiūlymas </w:t>
      </w:r>
      <w:r w:rsidR="001B2568">
        <w:rPr>
          <w:rFonts w:ascii="Times New Roman" w:hAnsi="Times New Roman" w:cs="Times New Roman"/>
          <w:sz w:val="24"/>
          <w:szCs w:val="24"/>
        </w:rPr>
        <w:t>gali</w:t>
      </w:r>
      <w:r w:rsidR="001B2568" w:rsidRPr="00AD15A4">
        <w:rPr>
          <w:rFonts w:ascii="Times New Roman" w:hAnsi="Times New Roman" w:cs="Times New Roman"/>
          <w:sz w:val="24"/>
          <w:szCs w:val="24"/>
        </w:rPr>
        <w:t xml:space="preserve"> būti pateiktas </w:t>
      </w:r>
      <w:r w:rsidR="001B2568">
        <w:rPr>
          <w:rFonts w:ascii="Times New Roman" w:hAnsi="Times New Roman" w:cs="Times New Roman"/>
          <w:sz w:val="24"/>
          <w:szCs w:val="24"/>
        </w:rPr>
        <w:t>dėl vienos, kelių ar visų pirkimo dalių</w:t>
      </w:r>
      <w:r w:rsidR="00BD3C2F">
        <w:rPr>
          <w:rFonts w:ascii="Times New Roman" w:hAnsi="Times New Roman" w:cs="Times New Roman"/>
          <w:sz w:val="24"/>
          <w:szCs w:val="24"/>
        </w:rPr>
        <w:t>.</w:t>
      </w:r>
    </w:p>
    <w:p w14:paraId="0CA81FB8" w14:textId="708D3FDF" w:rsidR="00325243" w:rsidRPr="000C296D" w:rsidRDefault="00325243" w:rsidP="00DE7037">
      <w:pPr>
        <w:pStyle w:val="Sraopastraipa"/>
        <w:spacing w:after="0" w:line="240" w:lineRule="auto"/>
        <w:ind w:left="0" w:firstLine="567"/>
        <w:jc w:val="both"/>
        <w:rPr>
          <w:rFonts w:ascii="Times New Roman" w:hAnsi="Times New Roman" w:cs="Times New Roman"/>
          <w:sz w:val="24"/>
          <w:szCs w:val="24"/>
        </w:rPr>
      </w:pPr>
      <w:r w:rsidRPr="000C296D">
        <w:rPr>
          <w:rFonts w:ascii="Times New Roman" w:hAnsi="Times New Roman" w:cs="Times New Roman"/>
          <w:sz w:val="24"/>
          <w:szCs w:val="24"/>
        </w:rPr>
        <w:t>2.</w:t>
      </w:r>
      <w:r w:rsidR="00C70DD0" w:rsidRPr="000C296D">
        <w:rPr>
          <w:rFonts w:ascii="Times New Roman" w:hAnsi="Times New Roman" w:cs="Times New Roman"/>
          <w:sz w:val="24"/>
          <w:szCs w:val="24"/>
        </w:rPr>
        <w:t>3</w:t>
      </w:r>
      <w:r w:rsidRPr="000C296D">
        <w:rPr>
          <w:rFonts w:ascii="Times New Roman" w:hAnsi="Times New Roman" w:cs="Times New Roman"/>
          <w:sz w:val="24"/>
          <w:szCs w:val="24"/>
        </w:rPr>
        <w:t>.</w:t>
      </w:r>
      <w:r w:rsidR="00E53E12" w:rsidRPr="000C296D">
        <w:rPr>
          <w:rFonts w:ascii="Times New Roman" w:hAnsi="Times New Roman" w:cs="Times New Roman"/>
          <w:sz w:val="24"/>
          <w:szCs w:val="24"/>
        </w:rPr>
        <w:t xml:space="preserve"> Jeigu apibūdinant pirkimo objektą techninėje specifikacijoje nurodytas konkretus modelis ar tiekimo šaltinis, konkretus procesas, būdingas konkretaus tiekėjo tiekiamoms prekėms ar teikiamoms paslaugoms, ar prekių ženklas, patentas, tipai, konkreti kilmė ar gamyba, </w:t>
      </w:r>
      <w:r w:rsidR="00245655" w:rsidRPr="000C296D">
        <w:rPr>
          <w:rFonts w:ascii="Times New Roman" w:hAnsi="Times New Roman" w:cs="Times New Roman"/>
          <w:sz w:val="24"/>
          <w:szCs w:val="24"/>
        </w:rPr>
        <w:t xml:space="preserve">turi būti </w:t>
      </w:r>
      <w:r w:rsidR="00AE7624" w:rsidRPr="000C296D">
        <w:rPr>
          <w:rFonts w:ascii="Times New Roman" w:hAnsi="Times New Roman" w:cs="Times New Roman"/>
          <w:sz w:val="24"/>
          <w:szCs w:val="24"/>
        </w:rPr>
        <w:t xml:space="preserve">laikoma, kad kiekviena tokia nuoroda yra pateikta su žodžiais „arba lygiavertis“. </w:t>
      </w:r>
    </w:p>
    <w:p w14:paraId="3031DC86" w14:textId="0685426C" w:rsidR="00004521" w:rsidRPr="000C296D" w:rsidRDefault="00004521" w:rsidP="00DE7037">
      <w:pPr>
        <w:pStyle w:val="Sraopastraipa"/>
        <w:spacing w:after="0" w:line="240" w:lineRule="auto"/>
        <w:ind w:left="0" w:firstLine="567"/>
        <w:jc w:val="both"/>
        <w:rPr>
          <w:rFonts w:ascii="Times New Roman" w:hAnsi="Times New Roman" w:cs="Times New Roman"/>
          <w:sz w:val="24"/>
          <w:szCs w:val="24"/>
        </w:rPr>
      </w:pPr>
      <w:r w:rsidRPr="000C296D">
        <w:rPr>
          <w:rFonts w:ascii="Times New Roman" w:hAnsi="Times New Roman" w:cs="Times New Roman"/>
          <w:sz w:val="24"/>
          <w:szCs w:val="24"/>
        </w:rPr>
        <w:t>2.</w:t>
      </w:r>
      <w:r w:rsidR="00C70DD0" w:rsidRPr="000C296D">
        <w:rPr>
          <w:rFonts w:ascii="Times New Roman" w:hAnsi="Times New Roman" w:cs="Times New Roman"/>
          <w:sz w:val="24"/>
          <w:szCs w:val="24"/>
        </w:rPr>
        <w:t>4</w:t>
      </w:r>
      <w:r w:rsidRPr="000C296D">
        <w:rPr>
          <w:rFonts w:ascii="Times New Roman" w:hAnsi="Times New Roman" w:cs="Times New Roman"/>
          <w:sz w:val="24"/>
          <w:szCs w:val="24"/>
        </w:rPr>
        <w:t>. Jeigu apibūdinant pirkimo objektą techninėje specifikacijoje nurodytas standartas</w:t>
      </w:r>
      <w:r w:rsidR="00245655" w:rsidRPr="000C296D">
        <w:rPr>
          <w:rFonts w:ascii="Times New Roman" w:hAnsi="Times New Roman" w:cs="Times New Roman"/>
          <w:sz w:val="24"/>
          <w:szCs w:val="24"/>
        </w:rPr>
        <w:t xml:space="preserve">, </w:t>
      </w:r>
      <w:r w:rsidR="00245655" w:rsidRPr="000C296D">
        <w:rPr>
          <w:rFonts w:ascii="Times New Roman" w:hAnsi="Times New Roman" w:cs="Times New Roman"/>
          <w:color w:val="000000"/>
          <w:sz w:val="24"/>
          <w:szCs w:val="24"/>
        </w:rPr>
        <w:t>techninis liudijimas ar bendrosios techninės specifikacijos</w:t>
      </w:r>
      <w:r w:rsidR="00046522" w:rsidRPr="000C296D">
        <w:rPr>
          <w:rFonts w:ascii="Times New Roman" w:hAnsi="Times New Roman" w:cs="Times New Roman"/>
          <w:color w:val="000000"/>
          <w:sz w:val="24"/>
          <w:szCs w:val="24"/>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prekių naudojimu)</w:t>
      </w:r>
      <w:r w:rsidR="00245655" w:rsidRPr="000C296D">
        <w:rPr>
          <w:rFonts w:ascii="Times New Roman" w:hAnsi="Times New Roman" w:cs="Times New Roman"/>
          <w:color w:val="000000"/>
          <w:sz w:val="24"/>
          <w:szCs w:val="24"/>
        </w:rPr>
        <w:t xml:space="preserve">, </w:t>
      </w:r>
      <w:r w:rsidR="00245655" w:rsidRPr="000C296D">
        <w:rPr>
          <w:rFonts w:ascii="Times New Roman" w:hAnsi="Times New Roman" w:cs="Times New Roman"/>
          <w:sz w:val="24"/>
          <w:szCs w:val="24"/>
        </w:rPr>
        <w:t xml:space="preserve">turi būti laikoma, kad kiekviena tokia nuoroda yra pateikta su žodžiais „arba lygiavertis“. </w:t>
      </w:r>
    </w:p>
    <w:p w14:paraId="7B478B03" w14:textId="61CA0F5A" w:rsidR="00D22226" w:rsidRPr="00AA727A" w:rsidRDefault="00202323" w:rsidP="00202323">
      <w:pPr>
        <w:pStyle w:val="Antrat1"/>
        <w:spacing w:line="20" w:lineRule="atLeast"/>
        <w:contextualSpacing/>
        <w:rPr>
          <w:rFonts w:ascii="Times New Roman" w:hAnsi="Times New Roman" w:cs="Times New Roman"/>
          <w:b/>
          <w:bCs/>
          <w:color w:val="auto"/>
          <w:sz w:val="28"/>
          <w:szCs w:val="28"/>
        </w:rPr>
      </w:pPr>
      <w:bookmarkStart w:id="8" w:name="_Toc166755517"/>
      <w:r w:rsidRPr="00AA727A">
        <w:rPr>
          <w:rFonts w:ascii="Times New Roman" w:hAnsi="Times New Roman" w:cs="Times New Roman"/>
          <w:b/>
          <w:bCs/>
          <w:color w:val="auto"/>
          <w:sz w:val="28"/>
          <w:szCs w:val="28"/>
        </w:rPr>
        <w:t>3.</w:t>
      </w:r>
      <w:r w:rsidR="00D24970" w:rsidRPr="00AA727A">
        <w:rPr>
          <w:rFonts w:ascii="Times New Roman" w:hAnsi="Times New Roman" w:cs="Times New Roman"/>
          <w:b/>
          <w:bCs/>
          <w:color w:val="auto"/>
          <w:sz w:val="28"/>
          <w:szCs w:val="28"/>
        </w:rPr>
        <w:t xml:space="preserve"> </w:t>
      </w:r>
      <w:bookmarkStart w:id="9" w:name="_Ref39427921"/>
      <w:bookmarkStart w:id="10" w:name="_Ref39427927"/>
      <w:bookmarkStart w:id="11" w:name="_Ref39740354"/>
      <w:r w:rsidR="00D22226" w:rsidRPr="00AA727A">
        <w:rPr>
          <w:rFonts w:ascii="Times New Roman" w:hAnsi="Times New Roman" w:cs="Times New Roman"/>
          <w:b/>
          <w:bCs/>
          <w:color w:val="auto"/>
          <w:sz w:val="28"/>
          <w:szCs w:val="28"/>
        </w:rPr>
        <w:t>Susitikimai su tiekėjais</w:t>
      </w:r>
      <w:bookmarkEnd w:id="9"/>
      <w:bookmarkEnd w:id="10"/>
      <w:r w:rsidR="003B6924" w:rsidRPr="00AA727A">
        <w:rPr>
          <w:rFonts w:ascii="Times New Roman" w:hAnsi="Times New Roman" w:cs="Times New Roman"/>
          <w:b/>
          <w:bCs/>
          <w:color w:val="auto"/>
          <w:sz w:val="28"/>
          <w:szCs w:val="28"/>
        </w:rPr>
        <w:t xml:space="preserve"> ir objekto apžiūra</w:t>
      </w:r>
      <w:bookmarkEnd w:id="8"/>
      <w:bookmarkEnd w:id="11"/>
    </w:p>
    <w:p w14:paraId="0F1522F9" w14:textId="77777777" w:rsidR="00354CAC" w:rsidRPr="000C296D" w:rsidRDefault="00354CAC">
      <w:pPr>
        <w:numPr>
          <w:ilvl w:val="1"/>
          <w:numId w:val="6"/>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en-US"/>
        </w:rPr>
      </w:pPr>
      <w:bookmarkStart w:id="12" w:name="_Ref39473754"/>
      <w:bookmarkStart w:id="13" w:name="_Ref39473761"/>
      <w:bookmarkStart w:id="14" w:name="_Ref39474188"/>
      <w:r w:rsidRPr="000C296D">
        <w:rPr>
          <w:rFonts w:ascii="Times New Roman" w:eastAsia="Times New Roman" w:hAnsi="Times New Roman" w:cs="Times New Roman"/>
          <w:sz w:val="24"/>
          <w:szCs w:val="24"/>
          <w:lang w:eastAsia="en-US"/>
        </w:rPr>
        <w:t>Perkančioji organizacija nerengs susitikimo su tiekėjais dėl pirkimo sąlygų paaiškinimo.</w:t>
      </w:r>
    </w:p>
    <w:p w14:paraId="38EB7370" w14:textId="77777777" w:rsidR="00354CAC" w:rsidRPr="000C296D" w:rsidRDefault="00354CAC">
      <w:pPr>
        <w:numPr>
          <w:ilvl w:val="1"/>
          <w:numId w:val="6"/>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en-US"/>
        </w:rPr>
      </w:pPr>
      <w:r w:rsidRPr="000C296D">
        <w:rPr>
          <w:rFonts w:ascii="Times New Roman" w:eastAsia="Times New Roman" w:hAnsi="Times New Roman" w:cs="Times New Roman"/>
          <w:sz w:val="24"/>
          <w:szCs w:val="24"/>
          <w:lang w:eastAsia="en-US"/>
        </w:rPr>
        <w:t>Perkančioji organizacija nerengs pirkimo objekto apžiūros.</w:t>
      </w:r>
    </w:p>
    <w:p w14:paraId="6443D2FF" w14:textId="040A41C9" w:rsidR="00C94B9F" w:rsidRPr="00D51822" w:rsidRDefault="00AD57B1" w:rsidP="00AD57B1">
      <w:pPr>
        <w:pStyle w:val="Antrat1"/>
        <w:spacing w:line="20" w:lineRule="atLeast"/>
        <w:contextualSpacing/>
        <w:rPr>
          <w:rFonts w:ascii="Times New Roman" w:hAnsi="Times New Roman" w:cs="Times New Roman"/>
          <w:b/>
          <w:bCs/>
          <w:sz w:val="28"/>
          <w:szCs w:val="28"/>
        </w:rPr>
      </w:pPr>
      <w:bookmarkStart w:id="15" w:name="_Toc166755518"/>
      <w:r w:rsidRPr="00D51822">
        <w:rPr>
          <w:rFonts w:ascii="Times New Roman" w:hAnsi="Times New Roman" w:cs="Times New Roman"/>
          <w:b/>
          <w:bCs/>
          <w:sz w:val="28"/>
          <w:szCs w:val="28"/>
        </w:rPr>
        <w:t xml:space="preserve">4. </w:t>
      </w:r>
      <w:r w:rsidR="00173ACB" w:rsidRPr="00D51822">
        <w:rPr>
          <w:rFonts w:ascii="Times New Roman" w:hAnsi="Times New Roman" w:cs="Times New Roman"/>
          <w:b/>
          <w:bCs/>
          <w:sz w:val="28"/>
          <w:szCs w:val="28"/>
        </w:rPr>
        <w:t>Tiekėjų pašalinimo pagrindai</w:t>
      </w:r>
      <w:bookmarkEnd w:id="12"/>
      <w:bookmarkEnd w:id="13"/>
      <w:bookmarkEnd w:id="14"/>
      <w:r w:rsidR="00975F1F" w:rsidRPr="00D51822">
        <w:rPr>
          <w:rFonts w:ascii="Times New Roman" w:hAnsi="Times New Roman" w:cs="Times New Roman"/>
          <w:b/>
          <w:bCs/>
          <w:sz w:val="28"/>
          <w:szCs w:val="28"/>
        </w:rPr>
        <w:t xml:space="preserve"> ir kvalifikacijos reikalavimai</w:t>
      </w:r>
      <w:bookmarkEnd w:id="15"/>
    </w:p>
    <w:p w14:paraId="53882565" w14:textId="228B0A36" w:rsidR="0095245F" w:rsidRPr="000C296D" w:rsidRDefault="009D2F13" w:rsidP="001004C3">
      <w:pPr>
        <w:pStyle w:val="Sraopastraipa"/>
        <w:spacing w:after="120" w:line="20" w:lineRule="atLeast"/>
        <w:ind w:left="0" w:firstLine="567"/>
        <w:jc w:val="both"/>
        <w:rPr>
          <w:rFonts w:ascii="Times New Roman" w:hAnsi="Times New Roman" w:cs="Times New Roman"/>
          <w:sz w:val="24"/>
          <w:szCs w:val="24"/>
        </w:rPr>
      </w:pPr>
      <w:r w:rsidRPr="000C296D">
        <w:rPr>
          <w:rFonts w:ascii="Times New Roman" w:hAnsi="Times New Roman" w:cs="Times New Roman"/>
          <w:sz w:val="24"/>
          <w:szCs w:val="24"/>
        </w:rPr>
        <w:t xml:space="preserve">4.1. </w:t>
      </w:r>
      <w:r w:rsidR="002C5249" w:rsidRPr="000C296D">
        <w:rPr>
          <w:rFonts w:ascii="Times New Roman" w:hAnsi="Times New Roman" w:cs="Times New Roman"/>
          <w:sz w:val="24"/>
          <w:szCs w:val="24"/>
        </w:rPr>
        <w:t>Reikalavimai dėl tiekėjo ir</w:t>
      </w:r>
      <w:bookmarkStart w:id="16" w:name="_Hlk41039660"/>
      <w:r w:rsidR="00942379" w:rsidRPr="000C296D">
        <w:rPr>
          <w:rFonts w:ascii="Times New Roman" w:hAnsi="Times New Roman" w:cs="Times New Roman"/>
          <w:sz w:val="24"/>
          <w:szCs w:val="24"/>
        </w:rPr>
        <w:t xml:space="preserve"> </w:t>
      </w:r>
      <w:r w:rsidR="002C5249" w:rsidRPr="000C296D">
        <w:rPr>
          <w:rFonts w:ascii="Times New Roman" w:hAnsi="Times New Roman" w:cs="Times New Roman"/>
          <w:sz w:val="24"/>
          <w:szCs w:val="24"/>
        </w:rPr>
        <w:t>subtiekėjų</w:t>
      </w:r>
      <w:r w:rsidR="00942379" w:rsidRPr="000C296D">
        <w:rPr>
          <w:rFonts w:ascii="Times New Roman" w:hAnsi="Times New Roman" w:cs="Times New Roman"/>
          <w:sz w:val="24"/>
          <w:szCs w:val="24"/>
        </w:rPr>
        <w:t xml:space="preserve"> (jei taikoma)</w:t>
      </w:r>
      <w:r w:rsidR="00953F2B" w:rsidRPr="000C296D">
        <w:rPr>
          <w:rFonts w:ascii="Times New Roman" w:hAnsi="Times New Roman" w:cs="Times New Roman"/>
          <w:sz w:val="24"/>
          <w:szCs w:val="24"/>
        </w:rPr>
        <w:t xml:space="preserve">, </w:t>
      </w:r>
      <w:r w:rsidR="007F34C7" w:rsidRPr="000C296D">
        <w:rPr>
          <w:rFonts w:ascii="Times New Roman" w:hAnsi="Times New Roman" w:cs="Times New Roman"/>
          <w:sz w:val="24"/>
          <w:szCs w:val="24"/>
        </w:rPr>
        <w:t>ūkio subjektų, kurių pajėgumais tiekėjas remiasi,</w:t>
      </w:r>
      <w:r w:rsidR="002C5249" w:rsidRPr="000C296D">
        <w:rPr>
          <w:rFonts w:ascii="Times New Roman" w:hAnsi="Times New Roman" w:cs="Times New Roman"/>
          <w:sz w:val="24"/>
          <w:szCs w:val="24"/>
        </w:rPr>
        <w:t xml:space="preserve"> </w:t>
      </w:r>
      <w:bookmarkEnd w:id="16"/>
      <w:r w:rsidR="002C5249" w:rsidRPr="000C296D">
        <w:rPr>
          <w:rFonts w:ascii="Times New Roman" w:hAnsi="Times New Roman" w:cs="Times New Roman"/>
          <w:sz w:val="24"/>
          <w:szCs w:val="24"/>
        </w:rPr>
        <w:t xml:space="preserve">pašalinimo pagrindų nebuvimo bei jų nebuvimą patvirtinantys dokumentai nurodyti </w:t>
      </w:r>
      <w:r w:rsidR="006A737F" w:rsidRPr="000C296D">
        <w:rPr>
          <w:rFonts w:ascii="Times New Roman" w:hAnsi="Times New Roman" w:cs="Times New Roman"/>
          <w:sz w:val="24"/>
          <w:szCs w:val="24"/>
        </w:rPr>
        <w:t>specialiųjų</w:t>
      </w:r>
      <w:r w:rsidR="009032B2" w:rsidRPr="000C296D">
        <w:rPr>
          <w:rFonts w:ascii="Times New Roman" w:hAnsi="Times New Roman" w:cs="Times New Roman"/>
          <w:sz w:val="24"/>
          <w:szCs w:val="24"/>
        </w:rPr>
        <w:t xml:space="preserve"> sąlygų 3 priede.</w:t>
      </w:r>
    </w:p>
    <w:p w14:paraId="34E32D48" w14:textId="035D2F34" w:rsidR="007B6F6D" w:rsidRPr="000C296D" w:rsidRDefault="006A737F" w:rsidP="009032B2">
      <w:pPr>
        <w:pStyle w:val="Sraopastraipa"/>
        <w:spacing w:after="120" w:line="20" w:lineRule="atLeast"/>
        <w:ind w:left="0" w:firstLine="567"/>
        <w:jc w:val="both"/>
        <w:rPr>
          <w:rFonts w:ascii="Times New Roman" w:hAnsi="Times New Roman" w:cs="Times New Roman"/>
          <w:color w:val="00B050"/>
          <w:sz w:val="24"/>
          <w:szCs w:val="24"/>
        </w:rPr>
      </w:pPr>
      <w:r w:rsidRPr="000C296D">
        <w:rPr>
          <w:rFonts w:ascii="Times New Roman" w:hAnsi="Times New Roman" w:cs="Times New Roman"/>
          <w:sz w:val="24"/>
          <w:szCs w:val="24"/>
        </w:rPr>
        <w:lastRenderedPageBreak/>
        <w:t xml:space="preserve"> </w:t>
      </w:r>
      <w:r w:rsidR="00970624" w:rsidRPr="000C296D">
        <w:rPr>
          <w:rFonts w:ascii="Times New Roman" w:hAnsi="Times New Roman" w:cs="Times New Roman"/>
          <w:sz w:val="24"/>
          <w:szCs w:val="24"/>
        </w:rPr>
        <w:t>4.2.</w:t>
      </w:r>
      <w:r w:rsidR="00E201B9" w:rsidRPr="000C296D">
        <w:rPr>
          <w:rFonts w:ascii="Times New Roman" w:hAnsi="Times New Roman" w:cs="Times New Roman"/>
          <w:color w:val="00B050"/>
          <w:sz w:val="24"/>
          <w:szCs w:val="24"/>
        </w:rPr>
        <w:t xml:space="preserve"> </w:t>
      </w:r>
      <w:r w:rsidR="00877C28" w:rsidRPr="000C296D">
        <w:rPr>
          <w:rFonts w:ascii="Times New Roman" w:hAnsi="Times New Roman" w:cs="Times New Roman"/>
          <w:sz w:val="24"/>
          <w:szCs w:val="24"/>
        </w:rPr>
        <w:t>Tiekėjams nenustatomi kvalifikacijos reikalavimai, reikalavimai dėl kokybės vadybos sistemos ir aplinkos apsaugos vadybos sistemos standartų laikymosi</w:t>
      </w:r>
      <w:r w:rsidR="00996DBE" w:rsidRPr="000C296D">
        <w:rPr>
          <w:rFonts w:ascii="Times New Roman" w:hAnsi="Times New Roman" w:cs="Times New Roman"/>
          <w:sz w:val="24"/>
          <w:szCs w:val="24"/>
        </w:rPr>
        <w:t>.</w:t>
      </w:r>
      <w:r w:rsidR="00A6625B" w:rsidRPr="000C296D">
        <w:rPr>
          <w:rFonts w:ascii="Times New Roman" w:hAnsi="Times New Roman" w:cs="Times New Roman"/>
          <w:color w:val="00B050"/>
          <w:sz w:val="24"/>
          <w:szCs w:val="24"/>
        </w:rPr>
        <w:t xml:space="preserve"> </w:t>
      </w:r>
    </w:p>
    <w:p w14:paraId="69D62E2B" w14:textId="058F3629" w:rsidR="00A000BE" w:rsidRPr="00D51822" w:rsidRDefault="00D24970" w:rsidP="0037632B">
      <w:pPr>
        <w:pStyle w:val="Antrat1"/>
        <w:tabs>
          <w:tab w:val="left" w:pos="567"/>
        </w:tabs>
        <w:spacing w:after="0"/>
        <w:contextualSpacing/>
        <w:jc w:val="both"/>
        <w:rPr>
          <w:rFonts w:ascii="Times New Roman" w:hAnsi="Times New Roman" w:cs="Times New Roman"/>
          <w:b/>
          <w:bCs/>
          <w:sz w:val="28"/>
          <w:szCs w:val="28"/>
        </w:rPr>
      </w:pPr>
      <w:bookmarkStart w:id="17" w:name="_Toc166755519"/>
      <w:bookmarkStart w:id="18" w:name="_Hlk156819942"/>
      <w:r w:rsidRPr="00D51822">
        <w:rPr>
          <w:rFonts w:ascii="Times New Roman" w:hAnsi="Times New Roman" w:cs="Times New Roman"/>
          <w:b/>
          <w:bCs/>
          <w:sz w:val="28"/>
          <w:szCs w:val="28"/>
        </w:rPr>
        <w:t>5</w:t>
      </w:r>
      <w:r w:rsidR="001E3D5A" w:rsidRPr="00D51822">
        <w:rPr>
          <w:rFonts w:ascii="Times New Roman" w:hAnsi="Times New Roman" w:cs="Times New Roman"/>
          <w:b/>
          <w:bCs/>
          <w:sz w:val="28"/>
          <w:szCs w:val="28"/>
        </w:rPr>
        <w:t>.</w:t>
      </w:r>
      <w:r w:rsidR="00500D46">
        <w:rPr>
          <w:rFonts w:ascii="Times New Roman" w:hAnsi="Times New Roman" w:cs="Times New Roman"/>
          <w:b/>
          <w:bCs/>
          <w:sz w:val="28"/>
          <w:szCs w:val="28"/>
        </w:rPr>
        <w:t xml:space="preserve"> </w:t>
      </w:r>
      <w:r w:rsidR="009743D3" w:rsidRPr="00D51822">
        <w:rPr>
          <w:rFonts w:ascii="Times New Roman" w:hAnsi="Times New Roman" w:cs="Times New Roman"/>
          <w:b/>
          <w:bCs/>
          <w:sz w:val="28"/>
          <w:szCs w:val="28"/>
        </w:rPr>
        <w:t>Reikalavimai, susiję su nacionaliniu saugumu</w:t>
      </w:r>
      <w:bookmarkEnd w:id="17"/>
      <w:r w:rsidR="009743D3" w:rsidRPr="00D51822">
        <w:rPr>
          <w:rFonts w:ascii="Times New Roman" w:hAnsi="Times New Roman" w:cs="Times New Roman"/>
          <w:b/>
          <w:bCs/>
          <w:sz w:val="28"/>
          <w:szCs w:val="28"/>
        </w:rPr>
        <w:t xml:space="preserve"> </w:t>
      </w:r>
    </w:p>
    <w:bookmarkEnd w:id="18"/>
    <w:p w14:paraId="7492E298" w14:textId="0D4185F7" w:rsidR="00851548" w:rsidRPr="000C296D" w:rsidRDefault="00851548" w:rsidP="00EB0F12">
      <w:pPr>
        <w:spacing w:after="0" w:line="240" w:lineRule="auto"/>
        <w:ind w:firstLine="567"/>
        <w:contextualSpacing/>
        <w:jc w:val="both"/>
        <w:rPr>
          <w:rFonts w:ascii="Times New Roman" w:hAnsi="Times New Roman" w:cs="Times New Roman"/>
          <w:sz w:val="24"/>
          <w:szCs w:val="24"/>
        </w:rPr>
      </w:pPr>
      <w:r w:rsidRPr="000C296D">
        <w:rPr>
          <w:rFonts w:ascii="Times New Roman" w:eastAsia="Times New Roman" w:hAnsi="Times New Roman" w:cs="Times New Roman"/>
          <w:sz w:val="24"/>
          <w:szCs w:val="24"/>
          <w:lang w:eastAsia="en-US"/>
        </w:rPr>
        <w:t xml:space="preserve">5.1. </w:t>
      </w:r>
      <w:r w:rsidR="00EB0F12" w:rsidRPr="00C07325">
        <w:rPr>
          <w:rFonts w:ascii="Times New Roman" w:eastAsia="Times New Roman" w:hAnsi="Times New Roman" w:cs="Times New Roman"/>
          <w:sz w:val="24"/>
          <w:szCs w:val="24"/>
          <w:lang w:eastAsia="en-US"/>
        </w:rPr>
        <w:t>Pirkimui netaikomos Europos Sąjungos Tarybos </w:t>
      </w:r>
      <w:hyperlink r:id="rId14" w:history="1">
        <w:r w:rsidR="00EB0F12" w:rsidRPr="00C07325">
          <w:rPr>
            <w:rStyle w:val="Hipersaitas"/>
            <w:rFonts w:ascii="Times New Roman" w:eastAsia="Times New Roman" w:hAnsi="Times New Roman" w:cs="Times New Roman"/>
            <w:sz w:val="24"/>
            <w:szCs w:val="24"/>
            <w:lang w:eastAsia="en-US"/>
          </w:rPr>
          <w:t>2022 m. balandžio 8 d. Reglamento (ES) 2022/576</w:t>
        </w:r>
      </w:hyperlink>
      <w:r w:rsidR="00EB0F12" w:rsidRPr="00C07325">
        <w:rPr>
          <w:rFonts w:ascii="Times New Roman" w:eastAsia="Times New Roman" w:hAnsi="Times New Roman" w:cs="Times New Roman"/>
          <w:sz w:val="24"/>
          <w:szCs w:val="24"/>
          <w:lang w:eastAsia="en-US"/>
        </w:rPr>
        <w:t>, kuriuo iš dalies pakeistas Reglamentas (ES) Nr. 833/2014 dėl ribojamųjų priemonių atsižvelgiant į Rusijos veiksmus, kuriais destabilizuojama padėtis Ukrainoje, nuostatos</w:t>
      </w:r>
      <w:r w:rsidRPr="000C296D">
        <w:rPr>
          <w:rFonts w:ascii="Times New Roman" w:hAnsi="Times New Roman" w:cs="Times New Roman"/>
          <w:sz w:val="24"/>
          <w:szCs w:val="24"/>
        </w:rPr>
        <w:t xml:space="preserve">. </w:t>
      </w:r>
    </w:p>
    <w:p w14:paraId="16DBA43F" w14:textId="5EDB4DBA" w:rsidR="008416A0" w:rsidRPr="00D51822" w:rsidRDefault="008416A0" w:rsidP="008416A0">
      <w:pPr>
        <w:pStyle w:val="Antrat1"/>
        <w:numPr>
          <w:ilvl w:val="0"/>
          <w:numId w:val="8"/>
        </w:numPr>
        <w:tabs>
          <w:tab w:val="left" w:pos="709"/>
        </w:tabs>
        <w:spacing w:before="240" w:after="0"/>
        <w:ind w:hanging="362"/>
        <w:contextualSpacing/>
        <w:jc w:val="both"/>
        <w:rPr>
          <w:rFonts w:ascii="Times New Roman" w:eastAsia="Times New Roman" w:hAnsi="Times New Roman" w:cs="Times New Roman"/>
          <w:sz w:val="28"/>
          <w:szCs w:val="28"/>
          <w:lang w:eastAsia="en-US"/>
        </w:rPr>
      </w:pPr>
      <w:bookmarkStart w:id="19" w:name="_Toc166755520"/>
      <w:bookmarkStart w:id="20" w:name="_Ref39666794"/>
      <w:bookmarkStart w:id="21" w:name="_Ref39666796"/>
      <w:r w:rsidRPr="00D51822">
        <w:rPr>
          <w:rFonts w:ascii="Times New Roman" w:hAnsi="Times New Roman" w:cs="Times New Roman"/>
          <w:b/>
          <w:bCs/>
          <w:sz w:val="28"/>
          <w:szCs w:val="28"/>
        </w:rPr>
        <w:t>Specialieji reikalavimai pasiūlymų rengimui ir pateikimui</w:t>
      </w:r>
      <w:bookmarkEnd w:id="19"/>
      <w:r w:rsidRPr="00D51822">
        <w:rPr>
          <w:rFonts w:ascii="Times New Roman" w:hAnsi="Times New Roman" w:cs="Times New Roman"/>
          <w:b/>
          <w:bCs/>
          <w:sz w:val="28"/>
          <w:szCs w:val="28"/>
        </w:rPr>
        <w:t xml:space="preserve"> </w:t>
      </w:r>
    </w:p>
    <w:bookmarkEnd w:id="20"/>
    <w:bookmarkEnd w:id="21"/>
    <w:p w14:paraId="097897DC" w14:textId="77777777" w:rsidR="006805F1" w:rsidRPr="00BF11E7" w:rsidRDefault="00192AF9" w:rsidP="006805F1">
      <w:pPr>
        <w:tabs>
          <w:tab w:val="left" w:pos="2492"/>
        </w:tabs>
        <w:spacing w:after="0" w:line="20" w:lineRule="atLeast"/>
        <w:ind w:firstLine="567"/>
        <w:jc w:val="both"/>
        <w:rPr>
          <w:rFonts w:ascii="Times New Roman" w:hAnsi="Times New Roman" w:cs="Times New Roman"/>
          <w:sz w:val="24"/>
          <w:szCs w:val="24"/>
        </w:rPr>
      </w:pPr>
      <w:r w:rsidRPr="00BF11E7">
        <w:rPr>
          <w:rFonts w:ascii="Times New Roman" w:hAnsi="Times New Roman" w:cs="Times New Roman"/>
          <w:sz w:val="24"/>
          <w:szCs w:val="24"/>
        </w:rPr>
        <w:t xml:space="preserve">6.1. </w:t>
      </w:r>
      <w:r w:rsidR="00EF5623" w:rsidRPr="00BF11E7">
        <w:rPr>
          <w:rFonts w:ascii="Times New Roman" w:hAnsi="Times New Roman" w:cs="Times New Roman"/>
          <w:sz w:val="24"/>
          <w:szCs w:val="24"/>
        </w:rPr>
        <w:t xml:space="preserve">Tiekėjo </w:t>
      </w:r>
      <w:r w:rsidR="0058726C" w:rsidRPr="00BF11E7">
        <w:rPr>
          <w:rFonts w:ascii="Times New Roman" w:hAnsi="Times New Roman" w:cs="Times New Roman"/>
          <w:sz w:val="24"/>
          <w:szCs w:val="24"/>
        </w:rPr>
        <w:t>p</w:t>
      </w:r>
      <w:r w:rsidR="00EF5623" w:rsidRPr="00BF11E7">
        <w:rPr>
          <w:rFonts w:ascii="Times New Roman" w:hAnsi="Times New Roman" w:cs="Times New Roman"/>
          <w:sz w:val="24"/>
          <w:szCs w:val="24"/>
        </w:rPr>
        <w:t>asiūlymą sudaro CVP IS pateikiamų ir žemiau nurodytų dokumentų visuma</w:t>
      </w:r>
      <w:r w:rsidR="00FD53CF" w:rsidRPr="00BF11E7">
        <w:rPr>
          <w:rFonts w:ascii="Times New Roman" w:hAnsi="Times New Roman" w:cs="Times New Roman"/>
          <w:sz w:val="24"/>
          <w:szCs w:val="24"/>
        </w:rPr>
        <w:t>:</w:t>
      </w:r>
    </w:p>
    <w:p w14:paraId="0B17BEF7" w14:textId="5FD2A0A3" w:rsidR="00FF12F1" w:rsidRPr="00BF11E7" w:rsidRDefault="006805F1" w:rsidP="006805F1">
      <w:pPr>
        <w:tabs>
          <w:tab w:val="left" w:pos="2492"/>
        </w:tabs>
        <w:spacing w:after="0" w:line="20" w:lineRule="atLeast"/>
        <w:ind w:firstLine="567"/>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6.1.1. </w:t>
      </w:r>
      <w:r w:rsidR="003F0DA7" w:rsidRPr="00BF11E7">
        <w:rPr>
          <w:rFonts w:ascii="Times New Roman" w:hAnsi="Times New Roman" w:cs="Times New Roman"/>
          <w:sz w:val="24"/>
          <w:szCs w:val="24"/>
        </w:rPr>
        <w:t xml:space="preserve">tiekėjo </w:t>
      </w:r>
      <w:r w:rsidR="005A195F" w:rsidRPr="00BF11E7">
        <w:rPr>
          <w:rFonts w:ascii="Times New Roman" w:hAnsi="Times New Roman" w:cs="Times New Roman"/>
          <w:sz w:val="24"/>
          <w:szCs w:val="24"/>
        </w:rPr>
        <w:t>p</w:t>
      </w:r>
      <w:r w:rsidR="003F0DA7" w:rsidRPr="00BF11E7">
        <w:rPr>
          <w:rFonts w:ascii="Times New Roman" w:hAnsi="Times New Roman" w:cs="Times New Roman"/>
          <w:sz w:val="24"/>
          <w:szCs w:val="24"/>
        </w:rPr>
        <w:t xml:space="preserve">asiūlymas, parengtas pagal </w:t>
      </w:r>
      <w:r w:rsidR="007C1C57" w:rsidRPr="00BF11E7">
        <w:rPr>
          <w:rFonts w:ascii="Times New Roman" w:hAnsi="Times New Roman" w:cs="Times New Roman"/>
          <w:sz w:val="24"/>
          <w:szCs w:val="24"/>
        </w:rPr>
        <w:t>specialiųjų p</w:t>
      </w:r>
      <w:r w:rsidR="00551FA7" w:rsidRPr="00BF11E7">
        <w:rPr>
          <w:rFonts w:ascii="Times New Roman" w:hAnsi="Times New Roman" w:cs="Times New Roman"/>
          <w:sz w:val="24"/>
          <w:szCs w:val="24"/>
        </w:rPr>
        <w:t xml:space="preserve">irkimo </w:t>
      </w:r>
      <w:r w:rsidR="00476F8C" w:rsidRPr="00BF11E7">
        <w:rPr>
          <w:rFonts w:ascii="Times New Roman" w:hAnsi="Times New Roman" w:cs="Times New Roman"/>
          <w:sz w:val="24"/>
          <w:szCs w:val="24"/>
        </w:rPr>
        <w:t>sąlygų</w:t>
      </w:r>
      <w:r w:rsidR="00DE5F20" w:rsidRPr="00BF11E7">
        <w:rPr>
          <w:rFonts w:ascii="Times New Roman" w:hAnsi="Times New Roman" w:cs="Times New Roman"/>
          <w:sz w:val="24"/>
          <w:szCs w:val="24"/>
        </w:rPr>
        <w:t xml:space="preserve"> </w:t>
      </w:r>
      <w:r w:rsidR="007A393D" w:rsidRPr="00BF11E7">
        <w:rPr>
          <w:rFonts w:ascii="Times New Roman" w:hAnsi="Times New Roman" w:cs="Times New Roman"/>
          <w:sz w:val="24"/>
          <w:szCs w:val="24"/>
        </w:rPr>
        <w:t>2</w:t>
      </w:r>
      <w:r w:rsidR="00500D46" w:rsidRPr="00BF11E7">
        <w:rPr>
          <w:rFonts w:ascii="Times New Roman" w:hAnsi="Times New Roman" w:cs="Times New Roman"/>
          <w:sz w:val="24"/>
          <w:szCs w:val="24"/>
          <w:shd w:val="clear" w:color="auto" w:fill="FFFFFF"/>
        </w:rPr>
        <w:t xml:space="preserve"> </w:t>
      </w:r>
      <w:r w:rsidR="00476F8C" w:rsidRPr="00BF11E7">
        <w:rPr>
          <w:rFonts w:ascii="Times New Roman" w:hAnsi="Times New Roman" w:cs="Times New Roman"/>
          <w:sz w:val="24"/>
          <w:szCs w:val="24"/>
        </w:rPr>
        <w:t xml:space="preserve">priede </w:t>
      </w:r>
      <w:r w:rsidR="003F0DA7" w:rsidRPr="00BF11E7">
        <w:rPr>
          <w:rFonts w:ascii="Times New Roman" w:hAnsi="Times New Roman" w:cs="Times New Roman"/>
          <w:sz w:val="24"/>
          <w:szCs w:val="24"/>
        </w:rPr>
        <w:t xml:space="preserve">pateiktą </w:t>
      </w:r>
      <w:r w:rsidR="00C35C26" w:rsidRPr="00BF11E7">
        <w:rPr>
          <w:rFonts w:ascii="Times New Roman" w:hAnsi="Times New Roman" w:cs="Times New Roman"/>
          <w:sz w:val="24"/>
          <w:szCs w:val="24"/>
        </w:rPr>
        <w:t>p</w:t>
      </w:r>
      <w:r w:rsidR="003F0DA7" w:rsidRPr="00BF11E7">
        <w:rPr>
          <w:rFonts w:ascii="Times New Roman" w:hAnsi="Times New Roman" w:cs="Times New Roman"/>
          <w:sz w:val="24"/>
          <w:szCs w:val="24"/>
        </w:rPr>
        <w:t>asiūlymo formą</w:t>
      </w:r>
      <w:r w:rsidR="00CC4BB4" w:rsidRPr="00BF11E7">
        <w:rPr>
          <w:rFonts w:ascii="Times New Roman" w:hAnsi="Times New Roman" w:cs="Times New Roman"/>
          <w:sz w:val="24"/>
          <w:szCs w:val="24"/>
        </w:rPr>
        <w:t xml:space="preserve"> (</w:t>
      </w:r>
      <w:r w:rsidR="00CC4BB4" w:rsidRPr="00BF11E7">
        <w:rPr>
          <w:rFonts w:ascii="Times New Roman" w:hAnsi="Times New Roman" w:cs="Times New Roman"/>
          <w:b/>
          <w:sz w:val="24"/>
          <w:szCs w:val="24"/>
          <w:u w:val="single"/>
        </w:rPr>
        <w:t xml:space="preserve">Užpildytas dokumentas privalo būti pateiktas ne skenuota forma, bet </w:t>
      </w:r>
      <w:r w:rsidR="00CC4BB4" w:rsidRPr="00BF11E7">
        <w:rPr>
          <w:rFonts w:ascii="Times New Roman" w:hAnsi="Times New Roman" w:cs="Times New Roman"/>
          <w:b/>
          <w:bCs/>
          <w:sz w:val="24"/>
          <w:szCs w:val="24"/>
          <w:u w:val="single"/>
        </w:rPr>
        <w:t>prisegant atskiru dokumentu Microsoft Excel)</w:t>
      </w:r>
      <w:r w:rsidR="003F0DA7" w:rsidRPr="00BF11E7">
        <w:rPr>
          <w:rFonts w:ascii="Times New Roman" w:hAnsi="Times New Roman" w:cs="Times New Roman"/>
          <w:sz w:val="24"/>
          <w:szCs w:val="24"/>
        </w:rPr>
        <w:t>.</w:t>
      </w:r>
    </w:p>
    <w:p w14:paraId="3459FD0B" w14:textId="177FCE34" w:rsidR="009C1155" w:rsidRPr="00BF11E7" w:rsidRDefault="009C1155">
      <w:pPr>
        <w:pStyle w:val="Sraopastraipa"/>
        <w:numPr>
          <w:ilvl w:val="2"/>
          <w:numId w:val="11"/>
        </w:numPr>
        <w:tabs>
          <w:tab w:val="left" w:pos="1418"/>
        </w:tabs>
        <w:spacing w:after="0" w:line="240" w:lineRule="auto"/>
        <w:ind w:left="0" w:firstLine="567"/>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užpildytas EBVPD (specialiųjų pirkimo sąlygų </w:t>
      </w:r>
      <w:r w:rsidR="00500D46" w:rsidRPr="00BF11E7">
        <w:rPr>
          <w:rFonts w:ascii="Times New Roman" w:hAnsi="Times New Roman" w:cs="Times New Roman"/>
          <w:sz w:val="24"/>
          <w:szCs w:val="24"/>
        </w:rPr>
        <w:t>5</w:t>
      </w:r>
      <w:r w:rsidRPr="00BF11E7">
        <w:rPr>
          <w:rFonts w:ascii="Times New Roman" w:hAnsi="Times New Roman" w:cs="Times New Roman"/>
          <w:color w:val="00B050"/>
          <w:sz w:val="24"/>
          <w:szCs w:val="24"/>
        </w:rPr>
        <w:t xml:space="preserve"> </w:t>
      </w:r>
      <w:r w:rsidRPr="00BF11E7">
        <w:rPr>
          <w:rFonts w:ascii="Times New Roman" w:hAnsi="Times New Roman" w:cs="Times New Roman"/>
          <w:sz w:val="24"/>
          <w:szCs w:val="24"/>
        </w:rPr>
        <w:t>priedas)</w:t>
      </w:r>
      <w:r w:rsidR="00C31A3B" w:rsidRPr="00BF11E7">
        <w:rPr>
          <w:rFonts w:ascii="Times New Roman" w:hAnsi="Times New Roman" w:cs="Times New Roman"/>
          <w:sz w:val="24"/>
          <w:szCs w:val="24"/>
        </w:rPr>
        <w:t>;</w:t>
      </w:r>
    </w:p>
    <w:p w14:paraId="021CA68F" w14:textId="7BD07B5D" w:rsidR="007C1C57" w:rsidRPr="00BF11E7" w:rsidRDefault="006805F1" w:rsidP="0042146B">
      <w:pPr>
        <w:tabs>
          <w:tab w:val="left" w:pos="1418"/>
        </w:tabs>
        <w:spacing w:after="0" w:line="240" w:lineRule="auto"/>
        <w:ind w:firstLine="567"/>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6.1.3. </w:t>
      </w:r>
      <w:r w:rsidR="000C55D6" w:rsidRPr="00BF11E7">
        <w:rPr>
          <w:rFonts w:ascii="Times New Roman" w:hAnsi="Times New Roman" w:cs="Times New Roman"/>
          <w:sz w:val="24"/>
          <w:szCs w:val="24"/>
        </w:rPr>
        <w:t xml:space="preserve">jungtinės veiklos sutarties kopija (jeigu </w:t>
      </w:r>
      <w:r w:rsidR="00C35C26" w:rsidRPr="00BF11E7">
        <w:rPr>
          <w:rFonts w:ascii="Times New Roman" w:hAnsi="Times New Roman" w:cs="Times New Roman"/>
          <w:sz w:val="24"/>
          <w:szCs w:val="24"/>
        </w:rPr>
        <w:t>p</w:t>
      </w:r>
      <w:r w:rsidR="000C55D6" w:rsidRPr="00BF11E7">
        <w:rPr>
          <w:rFonts w:ascii="Times New Roman" w:hAnsi="Times New Roman" w:cs="Times New Roman"/>
          <w:sz w:val="24"/>
          <w:szCs w:val="24"/>
        </w:rPr>
        <w:t>irkime dalyvauja ūkio subjektų grupė jungtinės veiklos sutarties pagrindu)</w:t>
      </w:r>
      <w:r w:rsidR="007C1C57" w:rsidRPr="00BF11E7">
        <w:rPr>
          <w:rFonts w:ascii="Times New Roman" w:hAnsi="Times New Roman" w:cs="Times New Roman"/>
          <w:sz w:val="24"/>
          <w:szCs w:val="24"/>
        </w:rPr>
        <w:t>;</w:t>
      </w:r>
    </w:p>
    <w:p w14:paraId="50A0B33A" w14:textId="612EC117" w:rsidR="006D0EC0" w:rsidRPr="00BF11E7" w:rsidRDefault="006805F1" w:rsidP="006805F1">
      <w:pPr>
        <w:tabs>
          <w:tab w:val="left" w:pos="1418"/>
        </w:tabs>
        <w:spacing w:after="0" w:line="240" w:lineRule="auto"/>
        <w:ind w:left="142" w:firstLine="425"/>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6.1.4. </w:t>
      </w:r>
      <w:r w:rsidR="00C31A3B" w:rsidRPr="00BF11E7">
        <w:rPr>
          <w:rFonts w:ascii="Times New Roman" w:hAnsi="Times New Roman" w:cs="Times New Roman"/>
          <w:sz w:val="24"/>
          <w:szCs w:val="24"/>
        </w:rPr>
        <w:t>dokumentas, patvirtinantis, kad asmuo, turėjo teisę pateikti pasiūlymą (jei pasiūlymą teikia ne vadovas</w:t>
      </w:r>
      <w:r w:rsidR="00A64BB0" w:rsidRPr="00BF11E7">
        <w:rPr>
          <w:rFonts w:ascii="Times New Roman" w:hAnsi="Times New Roman" w:cs="Times New Roman"/>
          <w:sz w:val="24"/>
          <w:szCs w:val="24"/>
        </w:rPr>
        <w:t>)</w:t>
      </w:r>
      <w:r w:rsidR="006D0EC0" w:rsidRPr="00BF11E7">
        <w:rPr>
          <w:rFonts w:ascii="Times New Roman" w:hAnsi="Times New Roman" w:cs="Times New Roman"/>
          <w:sz w:val="24"/>
          <w:szCs w:val="24"/>
        </w:rPr>
        <w:t>;</w:t>
      </w:r>
    </w:p>
    <w:p w14:paraId="0997451A" w14:textId="0E77D9BA" w:rsidR="006D0EC0" w:rsidRPr="00BF11E7" w:rsidRDefault="00212F68">
      <w:pPr>
        <w:pStyle w:val="Sraopastraipa"/>
        <w:numPr>
          <w:ilvl w:val="2"/>
          <w:numId w:val="12"/>
        </w:numPr>
        <w:tabs>
          <w:tab w:val="left" w:pos="1276"/>
          <w:tab w:val="left" w:pos="1418"/>
        </w:tabs>
        <w:spacing w:after="0" w:line="240" w:lineRule="auto"/>
        <w:ind w:left="142" w:firstLine="425"/>
        <w:jc w:val="both"/>
        <w:rPr>
          <w:rFonts w:ascii="Times New Roman" w:hAnsi="Times New Roman" w:cs="Times New Roman"/>
          <w:sz w:val="24"/>
          <w:szCs w:val="24"/>
          <w:u w:val="single"/>
        </w:rPr>
      </w:pPr>
      <w:r w:rsidRPr="00BF11E7">
        <w:rPr>
          <w:rFonts w:ascii="Times New Roman" w:hAnsi="Times New Roman" w:cs="Times New Roman"/>
          <w:sz w:val="24"/>
          <w:szCs w:val="24"/>
        </w:rPr>
        <w:t>p</w:t>
      </w:r>
      <w:r w:rsidR="006D0EC0" w:rsidRPr="00BF11E7">
        <w:rPr>
          <w:rFonts w:ascii="Times New Roman" w:hAnsi="Times New Roman" w:cs="Times New Roman"/>
          <w:sz w:val="24"/>
          <w:szCs w:val="24"/>
        </w:rPr>
        <w:t>asiūlymo galiojimą užtikrinantis dokumentas (jeigu reikalaujama);</w:t>
      </w:r>
    </w:p>
    <w:p w14:paraId="53A8B5A3" w14:textId="48004E3A" w:rsidR="00450415" w:rsidRPr="00BF11E7" w:rsidRDefault="00450415">
      <w:pPr>
        <w:pStyle w:val="Sraopastraipa"/>
        <w:numPr>
          <w:ilvl w:val="2"/>
          <w:numId w:val="12"/>
        </w:numPr>
        <w:tabs>
          <w:tab w:val="left" w:pos="1418"/>
        </w:tabs>
        <w:spacing w:after="0" w:line="240" w:lineRule="auto"/>
        <w:ind w:left="142" w:firstLine="425"/>
        <w:jc w:val="both"/>
        <w:rPr>
          <w:rFonts w:ascii="Times New Roman" w:hAnsi="Times New Roman" w:cs="Times New Roman"/>
          <w:sz w:val="24"/>
          <w:szCs w:val="24"/>
          <w:u w:val="single"/>
        </w:rPr>
      </w:pPr>
      <w:r w:rsidRPr="00BF11E7">
        <w:rPr>
          <w:rFonts w:ascii="Times New Roman" w:hAnsi="Times New Roman" w:cs="Times New Roman"/>
          <w:sz w:val="24"/>
          <w:szCs w:val="24"/>
        </w:rPr>
        <w:t>jei tiekėjas pasitelkia ūkio subjektus, kurių pajėgumais remiasi, – įrodymai, kad šie ištekliai bus prieinami per visą sutartinių įsipareigojimų vykdymo laikotarpį;</w:t>
      </w:r>
    </w:p>
    <w:p w14:paraId="0A4D1BFD" w14:textId="5A7C8BAD" w:rsidR="00450415" w:rsidRPr="00BF11E7" w:rsidRDefault="00450415" w:rsidP="00500D46">
      <w:pPr>
        <w:pStyle w:val="Sraopastraipa"/>
        <w:numPr>
          <w:ilvl w:val="2"/>
          <w:numId w:val="12"/>
        </w:numPr>
        <w:tabs>
          <w:tab w:val="left" w:pos="1418"/>
        </w:tabs>
        <w:spacing w:after="0" w:line="240" w:lineRule="auto"/>
        <w:ind w:left="0" w:firstLine="567"/>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 jei tiekėjas pasitelkia subtiekėjus, subtiekėjo deklaracija ar kitas dokumentas, patvirtinantis jo sutikimą būti subtiekėju </w:t>
      </w:r>
      <w:r w:rsidR="00212F68" w:rsidRPr="00BF11E7">
        <w:rPr>
          <w:rFonts w:ascii="Times New Roman" w:hAnsi="Times New Roman" w:cs="Times New Roman"/>
          <w:sz w:val="24"/>
          <w:szCs w:val="24"/>
        </w:rPr>
        <w:t>p</w:t>
      </w:r>
      <w:r w:rsidRPr="00BF11E7">
        <w:rPr>
          <w:rFonts w:ascii="Times New Roman" w:hAnsi="Times New Roman" w:cs="Times New Roman"/>
          <w:sz w:val="24"/>
          <w:szCs w:val="24"/>
        </w:rPr>
        <w:t>irkime;</w:t>
      </w:r>
    </w:p>
    <w:p w14:paraId="054A3B95" w14:textId="78A12233" w:rsidR="00450415" w:rsidRPr="00BF11E7" w:rsidRDefault="00450415" w:rsidP="00500D46">
      <w:pPr>
        <w:pStyle w:val="Sraopastraipa"/>
        <w:numPr>
          <w:ilvl w:val="2"/>
          <w:numId w:val="12"/>
        </w:numPr>
        <w:tabs>
          <w:tab w:val="left" w:pos="1418"/>
        </w:tabs>
        <w:spacing w:after="0" w:line="240" w:lineRule="auto"/>
        <w:ind w:left="0" w:firstLine="567"/>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dokumentai, patvirtinantys, kad ūkio subjektas, kurio pajėgumais tiekėjas remiasi, atsižvelgdamas į specialiųjų pirkimo sąlygų </w:t>
      </w:r>
      <w:r w:rsidR="00662D68" w:rsidRPr="00BF11E7">
        <w:rPr>
          <w:rFonts w:ascii="Times New Roman" w:hAnsi="Times New Roman" w:cs="Times New Roman"/>
          <w:sz w:val="24"/>
          <w:szCs w:val="24"/>
        </w:rPr>
        <w:t>4</w:t>
      </w:r>
      <w:r w:rsidRPr="00BF11E7">
        <w:rPr>
          <w:rFonts w:ascii="Times New Roman" w:hAnsi="Times New Roman" w:cs="Times New Roman"/>
          <w:color w:val="00B050"/>
          <w:sz w:val="24"/>
          <w:szCs w:val="24"/>
        </w:rPr>
        <w:t xml:space="preserve"> </w:t>
      </w:r>
      <w:r w:rsidRPr="00BF11E7">
        <w:rPr>
          <w:rFonts w:ascii="Times New Roman" w:hAnsi="Times New Roman" w:cs="Times New Roman"/>
          <w:sz w:val="24"/>
          <w:szCs w:val="24"/>
        </w:rPr>
        <w:t>priede 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r w:rsidRPr="00BF11E7">
        <w:rPr>
          <w:rFonts w:ascii="Times New Roman" w:hAnsi="Times New Roman" w:cs="Times New Roman"/>
          <w:i/>
          <w:iCs/>
          <w:sz w:val="24"/>
          <w:szCs w:val="24"/>
        </w:rPr>
        <w:t xml:space="preserve"> </w:t>
      </w:r>
    </w:p>
    <w:p w14:paraId="7560B7BF" w14:textId="77777777" w:rsidR="00BE01C3" w:rsidRPr="00BF11E7" w:rsidRDefault="00450415" w:rsidP="00587246">
      <w:pPr>
        <w:pStyle w:val="Sraopastraipa"/>
        <w:numPr>
          <w:ilvl w:val="2"/>
          <w:numId w:val="12"/>
        </w:numPr>
        <w:tabs>
          <w:tab w:val="left" w:pos="1276"/>
          <w:tab w:val="left" w:pos="2492"/>
        </w:tabs>
        <w:spacing w:after="0" w:line="240" w:lineRule="auto"/>
        <w:ind w:left="2127" w:hanging="1560"/>
        <w:jc w:val="both"/>
        <w:rPr>
          <w:rFonts w:ascii="Times New Roman" w:hAnsi="Times New Roman" w:cs="Times New Roman"/>
          <w:sz w:val="24"/>
          <w:szCs w:val="24"/>
          <w:u w:val="single"/>
        </w:rPr>
      </w:pPr>
      <w:r w:rsidRPr="00BF11E7">
        <w:rPr>
          <w:rFonts w:ascii="Times New Roman" w:hAnsi="Times New Roman" w:cs="Times New Roman"/>
          <w:sz w:val="24"/>
          <w:szCs w:val="24"/>
        </w:rPr>
        <w:t xml:space="preserve">techninė specifikacija, užpildyta pagal specialiųjų pirkimo sąlygų </w:t>
      </w:r>
      <w:r w:rsidR="00316A2A" w:rsidRPr="00BF11E7">
        <w:rPr>
          <w:rFonts w:ascii="Times New Roman" w:hAnsi="Times New Roman" w:cs="Times New Roman"/>
          <w:sz w:val="24"/>
          <w:szCs w:val="24"/>
        </w:rPr>
        <w:t>2</w:t>
      </w:r>
      <w:r w:rsidRPr="00BF11E7">
        <w:rPr>
          <w:rFonts w:ascii="Times New Roman" w:hAnsi="Times New Roman" w:cs="Times New Roman"/>
          <w:sz w:val="24"/>
          <w:szCs w:val="24"/>
        </w:rPr>
        <w:t xml:space="preserve"> priedą</w:t>
      </w:r>
      <w:r w:rsidRPr="00BF11E7">
        <w:rPr>
          <w:rFonts w:ascii="Times New Roman" w:hAnsi="Times New Roman" w:cs="Times New Roman"/>
          <w:i/>
          <w:iCs/>
          <w:sz w:val="24"/>
          <w:szCs w:val="24"/>
        </w:rPr>
        <w:t>;</w:t>
      </w:r>
    </w:p>
    <w:p w14:paraId="1E70650D" w14:textId="6686F53A" w:rsidR="00A64BB0" w:rsidRPr="00BF11E7" w:rsidRDefault="00A64BB0" w:rsidP="00BF11E7">
      <w:pPr>
        <w:tabs>
          <w:tab w:val="left" w:pos="1418"/>
        </w:tabs>
        <w:spacing w:after="0" w:line="240" w:lineRule="auto"/>
        <w:ind w:firstLine="567"/>
        <w:jc w:val="both"/>
        <w:rPr>
          <w:rFonts w:ascii="Times New Roman" w:hAnsi="Times New Roman" w:cs="Times New Roman"/>
          <w:sz w:val="24"/>
          <w:szCs w:val="24"/>
          <w:u w:val="single"/>
        </w:rPr>
      </w:pPr>
      <w:r w:rsidRPr="00BF11E7">
        <w:rPr>
          <w:rFonts w:ascii="Times New Roman" w:hAnsi="Times New Roman" w:cs="Times New Roman"/>
          <w:sz w:val="24"/>
          <w:szCs w:val="24"/>
        </w:rPr>
        <w:t>6.1.10. dokumentai, patvirtinantys pasiūlyme nurodytos prekės atitikimą visiems reikalavimams, nurodytiems kiekviename pirkimo sąlygų 2 priedas „Pasiūlymo forma, techninė specifikacija“ lentelės punkte, t. y. tiekėjas privalo pateikti siūlomų prekių gamintojo katalogus/ bukletus/ brošiūras, naudojimo instrukcijas, techninius aprašus ir/arba kitus siūlomų prekių gamintojo parengtus dokumentus, kuriuose būtų siūlomos prekės vaizdas (nuotraukos, brėžiniai ar pan., jei taikoma) su išsamiu siūlomų prekių techninių charakteristikų aprašymu — prekės pavadinimu, modeliu (jei yra), gamintoju, kilmės šalimi, techninėmis charakteristikomis, prekių kodais (jei taikoma) bei visa informacija, pagrindžiančia prekės atitikimą reikalavimams, nurodytiems Pirkimo sąlygų 2 priedas „Pasiūlymo forma, techninė specifikacija“ lentelėje. Prekės atitiktį pagrindžiantys dokumentai gali būti teikiami originalo kalba, kartu pateikiant jų vertimą į lietuvių kalbą.</w:t>
      </w:r>
      <w:r w:rsidR="00BF11E7">
        <w:rPr>
          <w:rFonts w:ascii="Times New Roman" w:hAnsi="Times New Roman" w:cs="Times New Roman"/>
          <w:sz w:val="24"/>
          <w:szCs w:val="24"/>
        </w:rPr>
        <w:t xml:space="preserve"> </w:t>
      </w:r>
      <w:r w:rsidRPr="00BF11E7">
        <w:rPr>
          <w:rFonts w:ascii="Times New Roman" w:hAnsi="Times New Roman" w:cs="Times New Roman"/>
          <w:sz w:val="24"/>
          <w:szCs w:val="24"/>
        </w:rPr>
        <w:t>Vertimo pateikti nereikia, jeigu dokumente vartojami visuotinai suprantami terminai arba dokumento turinys yra aiškus ir nekeliantis abejonių dėl jo reikšmės. Perkančioji organizacija pasilieka teisę pareikalauti vertimo, jei tai būtina dokumento turiniui tinkamai įvertinti. Siūlomų prekių gamintojo kataloguose/ bukletuose/ brošiūrose, techniniuose aprašuose ir/arba kituose siūlomų prekių gamintojo parengtuose dokumentuose privalo būti pažymėta, kurį techninės specifikacijos lentelės parametrą patvirtina nurodytas parametras, o šių pirkimo sąlygų 2 priedo techninės specifikacijos lentelėje nurodomas dokumento puslapis.</w:t>
      </w:r>
    </w:p>
    <w:p w14:paraId="72AB1CE4" w14:textId="347C4503" w:rsidR="00386479" w:rsidRPr="00BF11E7" w:rsidRDefault="00A64BB0" w:rsidP="00A64BB0">
      <w:pPr>
        <w:tabs>
          <w:tab w:val="left" w:pos="1418"/>
        </w:tabs>
        <w:spacing w:after="0" w:line="240" w:lineRule="auto"/>
        <w:ind w:left="142" w:firstLine="425"/>
        <w:jc w:val="both"/>
        <w:rPr>
          <w:rFonts w:ascii="Times New Roman" w:hAnsi="Times New Roman" w:cs="Times New Roman"/>
          <w:sz w:val="24"/>
          <w:szCs w:val="24"/>
          <w:u w:val="single"/>
        </w:rPr>
      </w:pPr>
      <w:r w:rsidRPr="00BF11E7">
        <w:rPr>
          <w:rFonts w:ascii="Times New Roman" w:hAnsi="Times New Roman" w:cs="Times New Roman"/>
          <w:i/>
          <w:iCs/>
          <w:sz w:val="24"/>
          <w:szCs w:val="24"/>
        </w:rPr>
        <w:t>Pastaba.</w:t>
      </w:r>
      <w:r w:rsidRPr="00BF11E7">
        <w:rPr>
          <w:rFonts w:ascii="Times New Roman" w:hAnsi="Times New Roman" w:cs="Times New Roman"/>
          <w:sz w:val="24"/>
          <w:szCs w:val="24"/>
        </w:rPr>
        <w:t xml:space="preserve"> Tuo atveju, jeigu tiekėjo pateiktoje prekės gamintojo dokumentacijoje nėra prekės atitikties patvirtinančios informacijos, tiekėjas privalo pateikti prekės gamintojo arba jo įgalioto atstovo (tiekėjo deklaracija nėra lygiavertis dokumentas) raštiškus patvirtinimus (pvz., prekės gamintojo atitikties </w:t>
      </w:r>
      <w:r w:rsidRPr="00BF11E7">
        <w:rPr>
          <w:rFonts w:ascii="Times New Roman" w:hAnsi="Times New Roman" w:cs="Times New Roman"/>
          <w:sz w:val="24"/>
          <w:szCs w:val="24"/>
        </w:rPr>
        <w:lastRenderedPageBreak/>
        <w:t>deklaraciją ar eksploatacinių savybių deklaraciją) ar kitus atitiktį reikalavimams įrodančius dokumentus (informaciją), kad Perkančioji organizacija galėtų įsitikinti siūlomos prekės atitiktimi nustatytiems reikalavimams</w:t>
      </w:r>
      <w:r w:rsidR="00386479" w:rsidRPr="00BF11E7">
        <w:rPr>
          <w:rFonts w:ascii="Times New Roman" w:hAnsi="Times New Roman" w:cs="Times New Roman"/>
          <w:sz w:val="24"/>
          <w:szCs w:val="24"/>
        </w:rPr>
        <w:t>;</w:t>
      </w:r>
    </w:p>
    <w:p w14:paraId="23830027" w14:textId="59EC62A1" w:rsidR="00166F02" w:rsidRPr="00BF11E7" w:rsidRDefault="009E38CF" w:rsidP="00587246">
      <w:pPr>
        <w:tabs>
          <w:tab w:val="left" w:pos="1276"/>
          <w:tab w:val="left" w:pos="2492"/>
        </w:tabs>
        <w:spacing w:after="0" w:line="240" w:lineRule="auto"/>
        <w:ind w:firstLine="567"/>
        <w:jc w:val="both"/>
        <w:rPr>
          <w:rFonts w:ascii="Times New Roman" w:hAnsi="Times New Roman" w:cs="Times New Roman"/>
          <w:sz w:val="24"/>
          <w:szCs w:val="24"/>
        </w:rPr>
      </w:pPr>
      <w:r w:rsidRPr="00BF11E7">
        <w:rPr>
          <w:rFonts w:ascii="Times New Roman" w:hAnsi="Times New Roman" w:cs="Times New Roman"/>
          <w:sz w:val="24"/>
          <w:szCs w:val="24"/>
        </w:rPr>
        <w:t>6.1.1</w:t>
      </w:r>
      <w:r w:rsidR="00A64BB0" w:rsidRPr="00BF11E7">
        <w:rPr>
          <w:rFonts w:ascii="Times New Roman" w:hAnsi="Times New Roman" w:cs="Times New Roman"/>
          <w:sz w:val="24"/>
          <w:szCs w:val="24"/>
        </w:rPr>
        <w:t>1</w:t>
      </w:r>
      <w:r w:rsidRPr="00BF11E7">
        <w:rPr>
          <w:rFonts w:ascii="Times New Roman" w:hAnsi="Times New Roman" w:cs="Times New Roman"/>
          <w:sz w:val="24"/>
          <w:szCs w:val="24"/>
        </w:rPr>
        <w:t xml:space="preserve">. </w:t>
      </w:r>
      <w:r w:rsidR="00166F02" w:rsidRPr="00BF11E7">
        <w:rPr>
          <w:rFonts w:ascii="Times New Roman" w:hAnsi="Times New Roman" w:cs="Times New Roman"/>
          <w:sz w:val="24"/>
          <w:szCs w:val="24"/>
        </w:rPr>
        <w:t>kiti reikiami dokumentai.</w:t>
      </w:r>
    </w:p>
    <w:p w14:paraId="1EA7093B" w14:textId="758E8D5D" w:rsidR="00751008" w:rsidRPr="00BF11E7" w:rsidRDefault="004C63E0" w:rsidP="00751008">
      <w:pPr>
        <w:pStyle w:val="Sraopastraipa"/>
        <w:spacing w:after="0" w:line="240" w:lineRule="auto"/>
        <w:ind w:left="0" w:firstLine="567"/>
        <w:jc w:val="both"/>
        <w:rPr>
          <w:rFonts w:ascii="Times New Roman" w:hAnsi="Times New Roman" w:cs="Times New Roman"/>
          <w:sz w:val="24"/>
          <w:szCs w:val="24"/>
          <w:u w:val="single"/>
        </w:rPr>
      </w:pPr>
      <w:r w:rsidRPr="00BF11E7">
        <w:rPr>
          <w:rFonts w:ascii="Times New Roman" w:hAnsi="Times New Roman" w:cs="Times New Roman"/>
          <w:sz w:val="24"/>
          <w:szCs w:val="24"/>
        </w:rPr>
        <w:t>6.2.</w:t>
      </w:r>
      <w:r w:rsidR="002D27BC" w:rsidRPr="00BF11E7">
        <w:rPr>
          <w:rFonts w:ascii="Times New Roman" w:hAnsi="Times New Roman" w:cs="Times New Roman"/>
          <w:sz w:val="24"/>
          <w:szCs w:val="24"/>
        </w:rPr>
        <w:t xml:space="preserve"> </w:t>
      </w:r>
      <w:r w:rsidR="00A64BB0" w:rsidRPr="00BF11E7">
        <w:rPr>
          <w:rFonts w:ascii="Times New Roman" w:hAnsi="Times New Roman" w:cs="Times New Roman"/>
          <w:sz w:val="24"/>
          <w:szCs w:val="24"/>
        </w:rPr>
        <w:t>Pasiūlymas neprivalo būti pasirašytas nei fiziniu, nei elektroniniu parašu. Tiekėjas, prisijungdamas prie CVP IS, save identifikuoja ir pateikdamas pasiūlymą, patvirtina, kad jo pasiūlymas atitinka nustatytus reikalavimus. Jei pasiūlymą CVP IS pateikė (įkėlė) ne tiekėjo vadovas, laikoma, kad darbuotojas turi tokias teises.   Jei pasiūlymą CVP IS pateikė (įkėlė) ne tiekėjo vadovas, darbuotojas turi turėti tokias teises (pateikiamas įgaliojimas). Perkančiajai organizacijai kilus abejonių dėl dokumentų teisių pateikti pasiūlymą turėjimo, ji turi teisę</w:t>
      </w:r>
      <w:r w:rsidR="005D3A67" w:rsidRPr="00BF11E7">
        <w:rPr>
          <w:rFonts w:ascii="Times New Roman" w:hAnsi="Times New Roman" w:cs="Times New Roman"/>
          <w:sz w:val="24"/>
          <w:szCs w:val="24"/>
        </w:rPr>
        <w:t xml:space="preserve"> </w:t>
      </w:r>
      <w:r w:rsidR="00A64BB0" w:rsidRPr="00BF11E7">
        <w:rPr>
          <w:rFonts w:ascii="Times New Roman" w:hAnsi="Times New Roman" w:cs="Times New Roman"/>
          <w:sz w:val="24"/>
          <w:szCs w:val="24"/>
        </w:rPr>
        <w:t>prašyti pateikti papildomus dokumentus</w:t>
      </w:r>
      <w:r w:rsidR="005D3A67" w:rsidRPr="00BF11E7">
        <w:rPr>
          <w:rFonts w:ascii="Times New Roman" w:hAnsi="Times New Roman" w:cs="Times New Roman"/>
          <w:sz w:val="24"/>
          <w:szCs w:val="24"/>
        </w:rPr>
        <w:t>.</w:t>
      </w:r>
    </w:p>
    <w:p w14:paraId="450566A9" w14:textId="2E350E62" w:rsidR="004C63E0" w:rsidRPr="00BF11E7" w:rsidRDefault="002D27BC" w:rsidP="002D27BC">
      <w:pPr>
        <w:spacing w:after="0" w:line="240" w:lineRule="auto"/>
        <w:ind w:firstLine="567"/>
        <w:jc w:val="both"/>
        <w:rPr>
          <w:rFonts w:ascii="Times New Roman" w:hAnsi="Times New Roman" w:cs="Times New Roman"/>
          <w:sz w:val="24"/>
          <w:szCs w:val="24"/>
        </w:rPr>
      </w:pPr>
      <w:r w:rsidRPr="00BF11E7">
        <w:rPr>
          <w:rFonts w:ascii="Times New Roman" w:hAnsi="Times New Roman" w:cs="Times New Roman"/>
          <w:sz w:val="24"/>
          <w:szCs w:val="24"/>
        </w:rPr>
        <w:t xml:space="preserve">6.3. </w:t>
      </w:r>
      <w:r w:rsidR="00B91C70" w:rsidRPr="00BF11E7">
        <w:rPr>
          <w:rFonts w:ascii="Times New Roman" w:eastAsia="Calibri" w:hAnsi="Times New Roman" w:cs="Times New Roman"/>
          <w:sz w:val="24"/>
          <w:szCs w:val="24"/>
        </w:rPr>
        <w:t>Pasiūlymas turi būti parengtas lietuvių kalba</w:t>
      </w:r>
      <w:r w:rsidR="00B91C70" w:rsidRPr="00BF11E7">
        <w:rPr>
          <w:rFonts w:ascii="Times New Roman" w:eastAsia="Arial" w:hAnsi="Times New Roman" w:cs="Times New Roman"/>
          <w:sz w:val="24"/>
          <w:szCs w:val="24"/>
        </w:rPr>
        <w:t xml:space="preserve">. Jei kurie nors su pasiūlymu teikiami dokumentai parengti ne lietuvių kalba, perkančioji organizacija turi teisę prašyti pateikti tikslų vertimą į lietuvių kalbą. </w:t>
      </w:r>
      <w:r w:rsidR="00B91C70" w:rsidRPr="00BF11E7">
        <w:rPr>
          <w:rFonts w:ascii="Times New Roman" w:eastAsia="Calibri" w:hAnsi="Times New Roman" w:cs="Times New Roman"/>
          <w:sz w:val="24"/>
          <w:szCs w:val="24"/>
        </w:rPr>
        <w:t>Perkančiajai organizacijai turint įtarimų dėl pasiūlyme pateikto dokumento vertimo kokybės ir (ar) jo atitikties dokumento originalo turiniui, perkančioji organizacija reikalaus pateikti vertimą atlikusio asmens parašu ir vertimų biuro antspaudu (jei turi) patvirtintą šio dokumento vertimą</w:t>
      </w:r>
      <w:r w:rsidR="00F74A7E" w:rsidRPr="00BF11E7">
        <w:rPr>
          <w:rFonts w:ascii="Times New Roman" w:hAnsi="Times New Roman" w:cs="Times New Roman"/>
          <w:sz w:val="24"/>
          <w:szCs w:val="24"/>
        </w:rPr>
        <w:t>.</w:t>
      </w:r>
      <w:r w:rsidR="004C63E0" w:rsidRPr="00BF11E7">
        <w:rPr>
          <w:rFonts w:ascii="Times New Roman" w:hAnsi="Times New Roman" w:cs="Times New Roman"/>
          <w:sz w:val="24"/>
          <w:szCs w:val="24"/>
        </w:rPr>
        <w:t xml:space="preserve"> </w:t>
      </w:r>
    </w:p>
    <w:p w14:paraId="7B4034A3" w14:textId="072382B9" w:rsidR="004C63E0" w:rsidRPr="00BF11E7" w:rsidRDefault="002D27BC" w:rsidP="00587246">
      <w:pPr>
        <w:spacing w:line="240" w:lineRule="auto"/>
        <w:ind w:firstLine="567"/>
        <w:jc w:val="both"/>
        <w:rPr>
          <w:rFonts w:ascii="Times New Roman" w:hAnsi="Times New Roman" w:cs="Times New Roman"/>
          <w:sz w:val="24"/>
          <w:szCs w:val="24"/>
        </w:rPr>
      </w:pPr>
      <w:r w:rsidRPr="00BF11E7">
        <w:rPr>
          <w:rFonts w:ascii="Times New Roman" w:eastAsia="Arial" w:hAnsi="Times New Roman" w:cs="Times New Roman"/>
          <w:sz w:val="24"/>
          <w:szCs w:val="24"/>
        </w:rPr>
        <w:t xml:space="preserve">6.4. </w:t>
      </w:r>
      <w:r w:rsidR="004C63E0" w:rsidRPr="00BF11E7">
        <w:rPr>
          <w:rFonts w:ascii="Times New Roman" w:eastAsia="Arial" w:hAnsi="Times New Roman" w:cs="Times New Roman"/>
          <w:sz w:val="24"/>
          <w:szCs w:val="24"/>
        </w:rPr>
        <w:t xml:space="preserve">Bendra pasiūlymo kaina (sąnaudos) su PVM  turi būti nurodoma dviejų skaičių po kablelio tikslumu. Šią kainą sudarančios kainos sudedamosios dalys ar įkainiai gali būti išreikštos neribojant skaičių po kablelio kiekio. </w:t>
      </w:r>
      <w:r w:rsidR="00B91C70" w:rsidRPr="00BF11E7">
        <w:rPr>
          <w:rFonts w:ascii="Times New Roman" w:eastAsia="Arial" w:hAnsi="Times New Roman" w:cs="Times New Roman"/>
          <w:sz w:val="24"/>
          <w:szCs w:val="24"/>
        </w:rPr>
        <w:t xml:space="preserve">Atsižvelgiant į pirkimo objekto ypatumus </w:t>
      </w:r>
      <w:r w:rsidR="00B91C70" w:rsidRPr="00BF11E7">
        <w:rPr>
          <w:rFonts w:ascii="Times New Roman" w:hAnsi="Times New Roman" w:cs="Times New Roman"/>
          <w:sz w:val="24"/>
          <w:szCs w:val="24"/>
        </w:rPr>
        <w:t xml:space="preserve"> </w:t>
      </w:r>
      <w:r w:rsidR="00B91C70" w:rsidRPr="00BF11E7">
        <w:rPr>
          <w:rFonts w:ascii="Times New Roman" w:eastAsia="Arial" w:hAnsi="Times New Roman" w:cs="Times New Roman"/>
          <w:sz w:val="24"/>
          <w:szCs w:val="24"/>
        </w:rPr>
        <w:t>gali būti nustatytos ir kitokios taisyklės dėl atskirų įkainių tikslumo ir apvalinimo</w:t>
      </w:r>
      <w:r w:rsidR="004C63E0" w:rsidRPr="00BF11E7">
        <w:rPr>
          <w:rFonts w:ascii="Times New Roman" w:eastAsia="Arial" w:hAnsi="Times New Roman" w:cs="Times New Roman"/>
          <w:sz w:val="24"/>
          <w:szCs w:val="24"/>
        </w:rPr>
        <w:t>.</w:t>
      </w:r>
    </w:p>
    <w:p w14:paraId="693049D9" w14:textId="07167828" w:rsidR="004C63E0" w:rsidRPr="000C296D" w:rsidRDefault="004C63E0" w:rsidP="00587246">
      <w:pPr>
        <w:pStyle w:val="Sraopastraipa"/>
        <w:numPr>
          <w:ilvl w:val="1"/>
          <w:numId w:val="24"/>
        </w:numPr>
        <w:tabs>
          <w:tab w:val="left" w:pos="1276"/>
        </w:tabs>
        <w:spacing w:line="240" w:lineRule="auto"/>
        <w:ind w:left="0" w:firstLine="567"/>
        <w:jc w:val="both"/>
        <w:rPr>
          <w:rFonts w:ascii="Times New Roman" w:hAnsi="Times New Roman" w:cs="Times New Roman"/>
          <w:sz w:val="24"/>
          <w:szCs w:val="24"/>
        </w:rPr>
      </w:pPr>
      <w:r w:rsidRPr="00BF11E7">
        <w:rPr>
          <w:rFonts w:ascii="Times New Roman" w:eastAsia="Arial" w:hAnsi="Times New Roman" w:cs="Times New Roman"/>
          <w:sz w:val="24"/>
          <w:szCs w:val="24"/>
        </w:rPr>
        <w:t xml:space="preserve">Tiekėjų pasiūlymuose nurodytos kainos bus vertinamos </w:t>
      </w:r>
      <w:r w:rsidRPr="00BF11E7">
        <w:rPr>
          <w:rFonts w:ascii="Times New Roman" w:hAnsi="Times New Roman" w:cs="Times New Roman"/>
          <w:sz w:val="24"/>
          <w:szCs w:val="24"/>
        </w:rPr>
        <w:t>ir lyginamos su visais mokesčiais, įskaitant PVM</w:t>
      </w:r>
      <w:r w:rsidRPr="000C296D">
        <w:rPr>
          <w:rFonts w:ascii="Times New Roman" w:hAnsi="Times New Roman" w:cs="Times New Roman"/>
          <w:sz w:val="24"/>
          <w:szCs w:val="24"/>
        </w:rPr>
        <w:t xml:space="preserve">. </w:t>
      </w:r>
    </w:p>
    <w:p w14:paraId="7A15AE0A" w14:textId="2D338451" w:rsidR="00EE1C85" w:rsidRPr="00D51822" w:rsidRDefault="00C877E5">
      <w:pPr>
        <w:pStyle w:val="Antrat1"/>
        <w:numPr>
          <w:ilvl w:val="0"/>
          <w:numId w:val="8"/>
        </w:numPr>
        <w:tabs>
          <w:tab w:val="left" w:pos="709"/>
        </w:tabs>
        <w:rPr>
          <w:rFonts w:ascii="Times New Roman" w:hAnsi="Times New Roman" w:cs="Times New Roman"/>
          <w:b/>
          <w:bCs/>
          <w:sz w:val="28"/>
          <w:szCs w:val="28"/>
        </w:rPr>
      </w:pPr>
      <w:bookmarkStart w:id="22" w:name="_Toc91497102"/>
      <w:bookmarkStart w:id="23" w:name="_Toc91497103"/>
      <w:bookmarkStart w:id="24" w:name="_Toc91497104"/>
      <w:bookmarkStart w:id="25" w:name="_Toc91497105"/>
      <w:bookmarkStart w:id="26" w:name="_Toc91497106"/>
      <w:bookmarkStart w:id="27" w:name="_Ref39430768"/>
      <w:bookmarkStart w:id="28" w:name="_Ref39430779"/>
      <w:bookmarkStart w:id="29" w:name="_Toc166755521"/>
      <w:bookmarkEnd w:id="22"/>
      <w:bookmarkEnd w:id="23"/>
      <w:bookmarkEnd w:id="24"/>
      <w:bookmarkEnd w:id="25"/>
      <w:bookmarkEnd w:id="26"/>
      <w:r w:rsidRPr="00D51822">
        <w:rPr>
          <w:rFonts w:ascii="Times New Roman" w:hAnsi="Times New Roman" w:cs="Times New Roman"/>
          <w:b/>
          <w:bCs/>
          <w:sz w:val="28"/>
          <w:szCs w:val="28"/>
        </w:rPr>
        <w:t>P</w:t>
      </w:r>
      <w:r w:rsidR="00EE1C85" w:rsidRPr="00D51822">
        <w:rPr>
          <w:rFonts w:ascii="Times New Roman" w:hAnsi="Times New Roman" w:cs="Times New Roman"/>
          <w:b/>
          <w:bCs/>
          <w:sz w:val="28"/>
          <w:szCs w:val="28"/>
        </w:rPr>
        <w:t>asiūlymo galiojimo užtikrinimas</w:t>
      </w:r>
      <w:bookmarkEnd w:id="27"/>
      <w:bookmarkEnd w:id="28"/>
      <w:bookmarkEnd w:id="29"/>
    </w:p>
    <w:p w14:paraId="7181BB48" w14:textId="263A3748" w:rsidR="00BB6A54" w:rsidRPr="000C296D" w:rsidRDefault="00BB6A54">
      <w:pPr>
        <w:pStyle w:val="Sraopastraipa"/>
        <w:numPr>
          <w:ilvl w:val="1"/>
          <w:numId w:val="13"/>
        </w:numPr>
        <w:tabs>
          <w:tab w:val="left" w:pos="993"/>
        </w:tabs>
        <w:spacing w:after="0" w:line="240" w:lineRule="auto"/>
        <w:ind w:left="0" w:firstLine="426"/>
        <w:jc w:val="both"/>
        <w:rPr>
          <w:rFonts w:ascii="Times New Roman" w:hAnsi="Times New Roman" w:cs="Times New Roman"/>
          <w:sz w:val="24"/>
          <w:szCs w:val="24"/>
          <w:lang w:eastAsia="en-US"/>
        </w:rPr>
      </w:pPr>
      <w:r w:rsidRPr="000C296D">
        <w:rPr>
          <w:rFonts w:ascii="Times New Roman" w:eastAsia="Times New Roman" w:hAnsi="Times New Roman" w:cs="Times New Roman"/>
          <w:sz w:val="24"/>
          <w:szCs w:val="24"/>
          <w:lang w:eastAsia="en-US"/>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6E03C3FE" w:rsidR="00040C0F" w:rsidRPr="00D51822" w:rsidRDefault="00040C0F">
      <w:pPr>
        <w:pStyle w:val="Antrat1"/>
        <w:numPr>
          <w:ilvl w:val="0"/>
          <w:numId w:val="13"/>
        </w:numPr>
        <w:tabs>
          <w:tab w:val="left" w:pos="709"/>
        </w:tabs>
        <w:spacing w:line="20" w:lineRule="atLeast"/>
        <w:contextualSpacing/>
        <w:rPr>
          <w:rFonts w:ascii="Times New Roman" w:hAnsi="Times New Roman" w:cs="Times New Roman"/>
          <w:b/>
          <w:bCs/>
          <w:sz w:val="28"/>
          <w:szCs w:val="28"/>
        </w:rPr>
      </w:pPr>
      <w:bookmarkStart w:id="30" w:name="_Ref39658218"/>
      <w:bookmarkStart w:id="31" w:name="_Ref39658226"/>
      <w:bookmarkStart w:id="32" w:name="_Ref39658248"/>
      <w:bookmarkStart w:id="33" w:name="_Ref39658251"/>
      <w:bookmarkStart w:id="34" w:name="_Toc166755522"/>
      <w:bookmarkStart w:id="35" w:name="_Ref39485250"/>
      <w:bookmarkStart w:id="36" w:name="_Ref39485258"/>
      <w:r w:rsidRPr="00D51822">
        <w:rPr>
          <w:rFonts w:ascii="Times New Roman" w:hAnsi="Times New Roman" w:cs="Times New Roman"/>
          <w:b/>
          <w:bCs/>
          <w:sz w:val="28"/>
          <w:szCs w:val="28"/>
        </w:rPr>
        <w:t>Elektroninis aukcionas</w:t>
      </w:r>
      <w:bookmarkEnd w:id="30"/>
      <w:bookmarkEnd w:id="31"/>
      <w:bookmarkEnd w:id="32"/>
      <w:bookmarkEnd w:id="33"/>
      <w:bookmarkEnd w:id="34"/>
    </w:p>
    <w:p w14:paraId="2C1BFE44" w14:textId="5B743753" w:rsidR="00BB6A54" w:rsidRPr="000C296D" w:rsidRDefault="00BB6A54">
      <w:pPr>
        <w:pStyle w:val="Sraopastraipa"/>
        <w:numPr>
          <w:ilvl w:val="1"/>
          <w:numId w:val="13"/>
        </w:numPr>
        <w:ind w:hanging="503"/>
        <w:rPr>
          <w:rFonts w:ascii="Times New Roman" w:hAnsi="Times New Roman" w:cs="Times New Roman"/>
          <w:sz w:val="24"/>
          <w:szCs w:val="24"/>
        </w:rPr>
      </w:pPr>
      <w:r w:rsidRPr="000C296D">
        <w:rPr>
          <w:rFonts w:ascii="Times New Roman" w:hAnsi="Times New Roman" w:cs="Times New Roman"/>
          <w:sz w:val="24"/>
          <w:szCs w:val="24"/>
        </w:rPr>
        <w:t>Perkančioji organizacija pirkime netaikys elektroninio aukciono</w:t>
      </w:r>
      <w:r w:rsidR="0028772D" w:rsidRPr="000C296D">
        <w:rPr>
          <w:rFonts w:ascii="Times New Roman" w:hAnsi="Times New Roman" w:cs="Times New Roman"/>
          <w:sz w:val="24"/>
          <w:szCs w:val="24"/>
        </w:rPr>
        <w:t>.</w:t>
      </w:r>
    </w:p>
    <w:p w14:paraId="14CBD3AD" w14:textId="23B8A7AF" w:rsidR="009D0DC5" w:rsidRPr="00D51822" w:rsidRDefault="00EA001C">
      <w:pPr>
        <w:pStyle w:val="Antrat1"/>
        <w:numPr>
          <w:ilvl w:val="0"/>
          <w:numId w:val="13"/>
        </w:numPr>
        <w:tabs>
          <w:tab w:val="left" w:pos="709"/>
          <w:tab w:val="left" w:pos="5103"/>
        </w:tabs>
        <w:spacing w:line="20" w:lineRule="atLeast"/>
        <w:contextualSpacing/>
        <w:rPr>
          <w:rFonts w:ascii="Times New Roman" w:hAnsi="Times New Roman" w:cs="Times New Roman"/>
          <w:b/>
          <w:bCs/>
          <w:sz w:val="28"/>
          <w:szCs w:val="28"/>
        </w:rPr>
      </w:pPr>
      <w:bookmarkStart w:id="37" w:name="_Ref39667303"/>
      <w:bookmarkStart w:id="38" w:name="_Ref39667308"/>
      <w:bookmarkStart w:id="39" w:name="_Toc166755523"/>
      <w:r w:rsidRPr="00D51822">
        <w:rPr>
          <w:rFonts w:ascii="Times New Roman" w:hAnsi="Times New Roman" w:cs="Times New Roman"/>
          <w:b/>
          <w:bCs/>
          <w:sz w:val="28"/>
          <w:szCs w:val="28"/>
        </w:rPr>
        <w:t>P</w:t>
      </w:r>
      <w:r w:rsidR="00014A61" w:rsidRPr="00D51822">
        <w:rPr>
          <w:rFonts w:ascii="Times New Roman" w:hAnsi="Times New Roman" w:cs="Times New Roman"/>
          <w:b/>
          <w:bCs/>
          <w:sz w:val="28"/>
          <w:szCs w:val="28"/>
        </w:rPr>
        <w:t>asiūlymų vertinimas</w:t>
      </w:r>
      <w:bookmarkEnd w:id="35"/>
      <w:bookmarkEnd w:id="36"/>
      <w:bookmarkEnd w:id="37"/>
      <w:bookmarkEnd w:id="38"/>
      <w:bookmarkEnd w:id="39"/>
    </w:p>
    <w:p w14:paraId="2988E4A1" w14:textId="5032F54C" w:rsidR="00DD0E2C" w:rsidRDefault="00DD0E2C" w:rsidP="00DD0E2C">
      <w:pPr>
        <w:spacing w:after="0" w:line="240" w:lineRule="auto"/>
        <w:ind w:firstLine="709"/>
        <w:jc w:val="both"/>
        <w:rPr>
          <w:rFonts w:ascii="Times New Roman" w:eastAsia="Calibri" w:hAnsi="Times New Roman" w:cs="Times New Roman"/>
          <w:sz w:val="24"/>
          <w:szCs w:val="24"/>
        </w:rPr>
      </w:pPr>
      <w:r w:rsidRPr="000C296D">
        <w:rPr>
          <w:rFonts w:ascii="Times New Roman" w:hAnsi="Times New Roman" w:cs="Times New Roman"/>
          <w:sz w:val="24"/>
          <w:szCs w:val="24"/>
        </w:rPr>
        <w:t xml:space="preserve">9.1. </w:t>
      </w:r>
      <w:r w:rsidRPr="000C296D">
        <w:rPr>
          <w:rFonts w:ascii="Times New Roman" w:eastAsia="Calibri" w:hAnsi="Times New Roman" w:cs="Times New Roman"/>
          <w:sz w:val="24"/>
          <w:szCs w:val="24"/>
        </w:rPr>
        <w:t xml:space="preserve">Perkančioji organizacija ekonomiškai naudingiausią pasiūlymą išrenka pagal tiekėjo pasiūlyme nurodytą kainą, kuri turi būti apskaičiuota ir nurodyta taip, kaip reikalaujama </w:t>
      </w:r>
      <w:bookmarkStart w:id="40" w:name="_Hlk91157291"/>
      <w:r w:rsidRPr="000C296D">
        <w:rPr>
          <w:rFonts w:ascii="Times New Roman" w:eastAsia="Calibri" w:hAnsi="Times New Roman" w:cs="Times New Roman"/>
          <w:sz w:val="24"/>
          <w:szCs w:val="24"/>
        </w:rPr>
        <w:t xml:space="preserve">specialiųjų pirkimo sąlygų </w:t>
      </w:r>
      <w:bookmarkEnd w:id="40"/>
      <w:r w:rsidR="0028772D" w:rsidRPr="000C296D">
        <w:rPr>
          <w:rFonts w:ascii="Times New Roman" w:eastAsia="Calibri" w:hAnsi="Times New Roman" w:cs="Times New Roman"/>
          <w:sz w:val="24"/>
          <w:szCs w:val="24"/>
        </w:rPr>
        <w:t>2 priede „</w:t>
      </w:r>
      <w:r w:rsidR="005732BE" w:rsidRPr="000C296D">
        <w:rPr>
          <w:rFonts w:ascii="Times New Roman" w:eastAsia="Calibri" w:hAnsi="Times New Roman" w:cs="Times New Roman"/>
          <w:sz w:val="24"/>
          <w:szCs w:val="24"/>
        </w:rPr>
        <w:t>Pasiūlymo forma, techninė specifikacija</w:t>
      </w:r>
      <w:r w:rsidR="00C13ABB" w:rsidRPr="000C296D">
        <w:rPr>
          <w:rFonts w:ascii="Times New Roman" w:eastAsia="Calibri" w:hAnsi="Times New Roman" w:cs="Times New Roman"/>
          <w:sz w:val="24"/>
          <w:szCs w:val="24"/>
        </w:rPr>
        <w:t>“</w:t>
      </w:r>
      <w:r w:rsidRPr="000C296D">
        <w:rPr>
          <w:rFonts w:ascii="Times New Roman" w:eastAsia="Calibri" w:hAnsi="Times New Roman" w:cs="Times New Roman"/>
          <w:sz w:val="24"/>
          <w:szCs w:val="24"/>
        </w:rPr>
        <w:t>.</w:t>
      </w:r>
    </w:p>
    <w:p w14:paraId="03B7B681" w14:textId="4899D5BF" w:rsidR="00DD0E2C" w:rsidRPr="000C296D" w:rsidRDefault="00DD0E2C" w:rsidP="00DD0E2C">
      <w:pPr>
        <w:spacing w:after="0" w:line="20" w:lineRule="atLeast"/>
        <w:ind w:firstLine="709"/>
        <w:contextualSpacing/>
        <w:jc w:val="both"/>
        <w:rPr>
          <w:rFonts w:ascii="Times New Roman" w:eastAsiaTheme="minorHAnsi" w:hAnsi="Times New Roman" w:cs="Times New Roman"/>
          <w:bCs/>
          <w:iCs/>
          <w:sz w:val="24"/>
          <w:szCs w:val="24"/>
        </w:rPr>
      </w:pPr>
      <w:r w:rsidRPr="000C296D">
        <w:rPr>
          <w:rFonts w:ascii="Times New Roman" w:hAnsi="Times New Roman" w:cs="Times New Roman"/>
          <w:color w:val="000000" w:themeColor="text1"/>
          <w:sz w:val="24"/>
          <w:szCs w:val="24"/>
        </w:rPr>
        <w:t>9.2.</w:t>
      </w:r>
      <w:r w:rsidR="008F58D2" w:rsidRPr="000C296D">
        <w:rPr>
          <w:rFonts w:ascii="Times New Roman" w:hAnsi="Times New Roman" w:cs="Times New Roman"/>
          <w:color w:val="000000" w:themeColor="text1"/>
          <w:sz w:val="24"/>
          <w:szCs w:val="24"/>
        </w:rPr>
        <w:t xml:space="preserve"> </w:t>
      </w:r>
      <w:r w:rsidRPr="000C296D">
        <w:rPr>
          <w:rFonts w:ascii="Times New Roman" w:hAnsi="Times New Roman" w:cs="Times New Roman"/>
          <w:color w:val="000000" w:themeColor="text1"/>
          <w:sz w:val="24"/>
          <w:szCs w:val="24"/>
        </w:rPr>
        <w:t>Laimėjusiu pasiūlymu kiekvienoje pirkimo objekto dalyje galės būti pripažinti tik po 1 (vieną) ekonomiškai naudingiausią pasiūlymą, esantį atitinkamos pirkimo objekto dalies pasiūlymų eilės pirmojoje vietoje.</w:t>
      </w:r>
      <w:r w:rsidRPr="000C296D">
        <w:rPr>
          <w:rFonts w:ascii="Times New Roman" w:hAnsi="Times New Roman" w:cs="Times New Roman"/>
          <w:sz w:val="24"/>
          <w:szCs w:val="24"/>
        </w:rPr>
        <w:t xml:space="preserve"> Tas pats tiekėjas gali būti nustatomas laimėtoju dėl visų pirkimo objekto dalių. </w:t>
      </w:r>
      <w:r w:rsidR="0028772D" w:rsidRPr="000C296D">
        <w:rPr>
          <w:rFonts w:ascii="Times New Roman" w:hAnsi="Times New Roman" w:cs="Times New Roman"/>
          <w:sz w:val="24"/>
          <w:szCs w:val="24"/>
        </w:rPr>
        <w:t xml:space="preserve"> (Taikoma jei pirkimas skirstomas į dalis).</w:t>
      </w:r>
    </w:p>
    <w:p w14:paraId="39E12750" w14:textId="59EA78CE" w:rsidR="00DD0E2C" w:rsidRPr="008F58D2" w:rsidRDefault="00DD0E2C">
      <w:pPr>
        <w:pStyle w:val="Sraopastraipa"/>
        <w:numPr>
          <w:ilvl w:val="1"/>
          <w:numId w:val="23"/>
        </w:numPr>
        <w:spacing w:after="0" w:line="20" w:lineRule="atLeast"/>
        <w:ind w:left="0" w:firstLine="709"/>
        <w:jc w:val="both"/>
        <w:rPr>
          <w:rFonts w:ascii="Times New Roman" w:eastAsiaTheme="minorHAnsi" w:hAnsi="Times New Roman" w:cs="Times New Roman"/>
          <w:bCs/>
          <w:i/>
          <w:iCs/>
          <w:sz w:val="24"/>
          <w:szCs w:val="24"/>
        </w:rPr>
      </w:pPr>
      <w:r w:rsidRPr="000C296D">
        <w:rPr>
          <w:rFonts w:ascii="Times New Roman" w:hAnsi="Times New Roman" w:cs="Times New Roman"/>
          <w:sz w:val="24"/>
          <w:szCs w:val="24"/>
        </w:rPr>
        <w:t>Perkančioji organizacija atmes tiekėjo pasiūlymą, jeigu kartu su pasiūlymu nebus pateikti šie pirkimo sąlygose reikalaujami pateikti dokumentai: užpildyta pasiūlymo forma</w:t>
      </w:r>
      <w:r w:rsidR="005732BE" w:rsidRPr="000C296D">
        <w:rPr>
          <w:rFonts w:ascii="Times New Roman" w:hAnsi="Times New Roman" w:cs="Times New Roman"/>
          <w:sz w:val="24"/>
          <w:szCs w:val="24"/>
        </w:rPr>
        <w:t xml:space="preserve"> </w:t>
      </w:r>
      <w:r w:rsidRPr="000C296D">
        <w:rPr>
          <w:rFonts w:ascii="Times New Roman" w:hAnsi="Times New Roman" w:cs="Times New Roman"/>
          <w:sz w:val="24"/>
          <w:szCs w:val="24"/>
        </w:rPr>
        <w:t>ir techninė</w:t>
      </w:r>
      <w:r w:rsidRPr="008F58D2">
        <w:rPr>
          <w:rFonts w:ascii="Times New Roman" w:hAnsi="Times New Roman" w:cs="Times New Roman"/>
          <w:sz w:val="24"/>
          <w:szCs w:val="24"/>
        </w:rPr>
        <w:t xml:space="preserve"> specifikacija (2 priedas). </w:t>
      </w:r>
    </w:p>
    <w:p w14:paraId="678C44CA" w14:textId="1A8877D1" w:rsidR="00FE7908" w:rsidRPr="00D51822" w:rsidRDefault="008F58D2">
      <w:pPr>
        <w:pStyle w:val="Antrat1"/>
        <w:numPr>
          <w:ilvl w:val="0"/>
          <w:numId w:val="23"/>
        </w:numPr>
        <w:tabs>
          <w:tab w:val="left" w:pos="567"/>
        </w:tabs>
        <w:spacing w:line="20" w:lineRule="atLeast"/>
        <w:contextualSpacing/>
        <w:rPr>
          <w:rFonts w:ascii="Times New Roman" w:hAnsi="Times New Roman" w:cs="Times New Roman"/>
          <w:b/>
          <w:bCs/>
          <w:sz w:val="28"/>
          <w:szCs w:val="28"/>
        </w:rPr>
      </w:pPr>
      <w:bookmarkStart w:id="41" w:name="_Ref39425999"/>
      <w:bookmarkStart w:id="42" w:name="_Ref39426005"/>
      <w:r>
        <w:rPr>
          <w:rFonts w:ascii="Times New Roman" w:hAnsi="Times New Roman" w:cs="Times New Roman"/>
          <w:b/>
          <w:bCs/>
          <w:sz w:val="28"/>
          <w:szCs w:val="28"/>
        </w:rPr>
        <w:t xml:space="preserve"> </w:t>
      </w:r>
      <w:bookmarkStart w:id="43" w:name="_Toc166755524"/>
      <w:r w:rsidR="00FE7908" w:rsidRPr="00D51822">
        <w:rPr>
          <w:rFonts w:ascii="Times New Roman" w:hAnsi="Times New Roman" w:cs="Times New Roman"/>
          <w:b/>
          <w:bCs/>
          <w:sz w:val="28"/>
          <w:szCs w:val="28"/>
        </w:rPr>
        <w:t>S</w:t>
      </w:r>
      <w:r w:rsidR="00281735" w:rsidRPr="00D51822">
        <w:rPr>
          <w:rFonts w:ascii="Times New Roman" w:hAnsi="Times New Roman" w:cs="Times New Roman"/>
          <w:b/>
          <w:bCs/>
          <w:sz w:val="28"/>
          <w:szCs w:val="28"/>
        </w:rPr>
        <w:t>utarties sudarymas</w:t>
      </w:r>
      <w:bookmarkEnd w:id="41"/>
      <w:bookmarkEnd w:id="42"/>
      <w:bookmarkEnd w:id="43"/>
    </w:p>
    <w:p w14:paraId="0D083BAD" w14:textId="0AD02B53" w:rsidR="00E15665" w:rsidRPr="000C296D" w:rsidRDefault="00E15665" w:rsidP="008F58D2">
      <w:pPr>
        <w:spacing w:line="240" w:lineRule="auto"/>
        <w:ind w:firstLine="709"/>
        <w:jc w:val="both"/>
        <w:rPr>
          <w:rFonts w:ascii="Times New Roman" w:hAnsi="Times New Roman" w:cs="Times New Roman"/>
          <w:sz w:val="24"/>
          <w:szCs w:val="24"/>
        </w:rPr>
      </w:pPr>
      <w:r w:rsidRPr="000C296D">
        <w:rPr>
          <w:rFonts w:ascii="Times New Roman" w:hAnsi="Times New Roman" w:cs="Times New Roman"/>
          <w:sz w:val="24"/>
          <w:szCs w:val="24"/>
        </w:rPr>
        <w:t>10.1.</w:t>
      </w:r>
      <w:r w:rsidRPr="000C296D">
        <w:rPr>
          <w:rFonts w:ascii="Times New Roman" w:hAnsi="Times New Roman" w:cs="Times New Roman"/>
          <w:sz w:val="24"/>
          <w:szCs w:val="24"/>
        </w:rPr>
        <w:tab/>
        <w:t xml:space="preserve">Ši pirkimo procedūra atliekama siekiant sudaryti sutartį su tiekėju, kurio pasiūlymas, vadovaujantis Pirkimo sąlygose nustatyta tvarka, bus pripažintas laimėjęs, o jei pirkimas skaidomas į dalis </w:t>
      </w:r>
      <w:r w:rsidRPr="000C296D">
        <w:rPr>
          <w:rFonts w:ascii="Times New Roman" w:hAnsi="Times New Roman" w:cs="Times New Roman"/>
          <w:sz w:val="24"/>
          <w:szCs w:val="24"/>
        </w:rPr>
        <w:lastRenderedPageBreak/>
        <w:t xml:space="preserve">– su tiekėjais, kurių pasiūlymai bus pripažinti laimėję. Sutarties sąlygos pateikiamos Pirkimo sąlygų </w:t>
      </w:r>
      <w:r w:rsidR="006F47E1">
        <w:rPr>
          <w:rFonts w:ascii="Times New Roman" w:hAnsi="Times New Roman" w:cs="Times New Roman"/>
          <w:sz w:val="24"/>
          <w:szCs w:val="24"/>
        </w:rPr>
        <w:t>7</w:t>
      </w:r>
      <w:r w:rsidRPr="000C296D">
        <w:rPr>
          <w:rFonts w:ascii="Times New Roman" w:hAnsi="Times New Roman" w:cs="Times New Roman"/>
          <w:sz w:val="24"/>
          <w:szCs w:val="24"/>
        </w:rPr>
        <w:t xml:space="preserve"> priede „Sutarties projektas“.</w:t>
      </w:r>
    </w:p>
    <w:p w14:paraId="0FE61CAA" w14:textId="77777777" w:rsidR="00E15665" w:rsidRPr="000C296D" w:rsidRDefault="00E15665" w:rsidP="008F58D2">
      <w:pPr>
        <w:spacing w:line="240" w:lineRule="auto"/>
        <w:ind w:firstLine="709"/>
        <w:jc w:val="both"/>
        <w:rPr>
          <w:rFonts w:ascii="Times New Roman" w:hAnsi="Times New Roman" w:cs="Times New Roman"/>
          <w:sz w:val="24"/>
          <w:szCs w:val="24"/>
        </w:rPr>
      </w:pPr>
      <w:r w:rsidRPr="000C296D">
        <w:rPr>
          <w:rFonts w:ascii="Times New Roman" w:hAnsi="Times New Roman" w:cs="Times New Roman"/>
          <w:sz w:val="24"/>
          <w:szCs w:val="24"/>
        </w:rPr>
        <w:t>10.2.</w:t>
      </w:r>
      <w:r w:rsidRPr="000C296D">
        <w:rPr>
          <w:rFonts w:ascii="Times New Roman" w:hAnsi="Times New Roman" w:cs="Times New Roman"/>
          <w:sz w:val="24"/>
          <w:szCs w:val="24"/>
        </w:rPr>
        <w:tab/>
        <w:t>Jeigu tiekėjų grupės pateiktas pasiūlymas bus pripažintas laimėjusiu ir perkančioji organizacija pasiūlys jai sudaryti sutartį, ši tiekėjų grupė neturės įgyti teisinės formos.</w:t>
      </w:r>
    </w:p>
    <w:p w14:paraId="7E3F1F59" w14:textId="77777777" w:rsidR="00673212" w:rsidRPr="00E43A7C" w:rsidRDefault="00673212" w:rsidP="00673212">
      <w:pPr>
        <w:pStyle w:val="Antrat1"/>
        <w:numPr>
          <w:ilvl w:val="0"/>
          <w:numId w:val="23"/>
        </w:numPr>
        <w:tabs>
          <w:tab w:val="left" w:pos="567"/>
        </w:tabs>
        <w:spacing w:line="20" w:lineRule="atLeast"/>
        <w:contextualSpacing/>
        <w:jc w:val="both"/>
        <w:rPr>
          <w:rFonts w:ascii="Times New Roman" w:hAnsi="Times New Roman" w:cs="Times New Roman"/>
          <w:b/>
          <w:bCs/>
          <w:sz w:val="28"/>
          <w:szCs w:val="28"/>
        </w:rPr>
      </w:pPr>
      <w:bookmarkStart w:id="44" w:name="_Toc126333938"/>
      <w:bookmarkStart w:id="45" w:name="_Toc165356983"/>
      <w:bookmarkStart w:id="46" w:name="_Toc166755525"/>
      <w:r w:rsidRPr="00E43A7C">
        <w:rPr>
          <w:rFonts w:ascii="Times New Roman" w:hAnsi="Times New Roman" w:cs="Times New Roman"/>
          <w:b/>
          <w:bCs/>
          <w:sz w:val="28"/>
          <w:szCs w:val="28"/>
        </w:rPr>
        <w:t>Kitos sąlygos</w:t>
      </w:r>
      <w:bookmarkEnd w:id="44"/>
      <w:bookmarkEnd w:id="45"/>
      <w:bookmarkEnd w:id="46"/>
    </w:p>
    <w:p w14:paraId="316AA62D" w14:textId="007422EF" w:rsidR="001A28D4" w:rsidRPr="000C296D" w:rsidRDefault="004B65A6" w:rsidP="00B91C70">
      <w:pPr>
        <w:pStyle w:val="Body2"/>
        <w:numPr>
          <w:ilvl w:val="1"/>
          <w:numId w:val="31"/>
        </w:numPr>
        <w:tabs>
          <w:tab w:val="left" w:pos="851"/>
        </w:tabs>
        <w:ind w:left="0" w:firstLine="573"/>
        <w:rPr>
          <w:rFonts w:cs="Times New Roman"/>
          <w:color w:val="auto"/>
          <w:sz w:val="24"/>
          <w:szCs w:val="24"/>
          <w:lang w:val="lt-LT"/>
        </w:rPr>
      </w:pPr>
      <w:r>
        <w:rPr>
          <w:rFonts w:cs="Times New Roman"/>
          <w:color w:val="auto"/>
          <w:sz w:val="24"/>
          <w:szCs w:val="24"/>
          <w:lang w:val="lt-LT"/>
        </w:rPr>
        <w:t>Prekių pavydžių pateikimas nebus reikalaujamas</w:t>
      </w:r>
      <w:r w:rsidR="001A28D4" w:rsidRPr="000C296D">
        <w:rPr>
          <w:rFonts w:cs="Times New Roman"/>
          <w:color w:val="auto"/>
          <w:sz w:val="24"/>
          <w:szCs w:val="24"/>
          <w:lang w:val="lt-LT"/>
        </w:rPr>
        <w:t>.</w:t>
      </w:r>
    </w:p>
    <w:bookmarkEnd w:id="3"/>
    <w:p w14:paraId="7881FCAE" w14:textId="21B24B58" w:rsidR="00C87AB8" w:rsidRPr="00D51822" w:rsidRDefault="008D704D" w:rsidP="00C87AB8">
      <w:pPr>
        <w:shd w:val="clear" w:color="auto" w:fill="FFFFFF"/>
        <w:spacing w:after="0" w:line="240" w:lineRule="auto"/>
        <w:jc w:val="center"/>
        <w:rPr>
          <w:rFonts w:ascii="Times New Roman" w:eastAsia="Calibri" w:hAnsi="Times New Roman" w:cs="Times New Roman"/>
          <w:sz w:val="24"/>
          <w:szCs w:val="24"/>
        </w:rPr>
        <w:sectPr w:rsidR="00C87AB8" w:rsidRPr="00D51822" w:rsidSect="00B05A1B">
          <w:pgSz w:w="12240" w:h="15840"/>
          <w:pgMar w:top="851" w:right="567" w:bottom="1134" w:left="1560" w:header="720" w:footer="720" w:gutter="0"/>
          <w:pgNumType w:start="0"/>
          <w:cols w:space="720"/>
          <w:titlePg/>
          <w:docGrid w:linePitch="360"/>
        </w:sectPr>
      </w:pPr>
      <w:r w:rsidRPr="00D51822">
        <w:rPr>
          <w:rFonts w:ascii="Times New Roman" w:eastAsia="Calibri" w:hAnsi="Times New Roman" w:cs="Times New Roman"/>
          <w:sz w:val="24"/>
          <w:szCs w:val="24"/>
        </w:rPr>
        <w:t>__________</w:t>
      </w:r>
    </w:p>
    <w:p w14:paraId="1DF37652" w14:textId="0A6B5A0A" w:rsidR="00774AA5" w:rsidRPr="00D51822" w:rsidRDefault="000631F1" w:rsidP="005C1E12">
      <w:pPr>
        <w:pStyle w:val="Antrat1"/>
        <w:jc w:val="right"/>
        <w:rPr>
          <w:rFonts w:ascii="Times New Roman" w:hAnsi="Times New Roman" w:cs="Times New Roman"/>
          <w:b/>
          <w:bCs/>
          <w:color w:val="auto"/>
          <w:sz w:val="24"/>
          <w:szCs w:val="24"/>
        </w:rPr>
      </w:pPr>
      <w:bookmarkStart w:id="47" w:name="_Toc166755526"/>
      <w:r w:rsidRPr="00D51822">
        <w:rPr>
          <w:rFonts w:ascii="Times New Roman" w:hAnsi="Times New Roman" w:cs="Times New Roman"/>
          <w:b/>
          <w:bCs/>
          <w:color w:val="auto"/>
          <w:sz w:val="24"/>
          <w:szCs w:val="24"/>
        </w:rPr>
        <w:lastRenderedPageBreak/>
        <w:t>P</w:t>
      </w:r>
      <w:r w:rsidR="008F59C5" w:rsidRPr="00D51822">
        <w:rPr>
          <w:rFonts w:ascii="Times New Roman" w:hAnsi="Times New Roman" w:cs="Times New Roman"/>
          <w:b/>
          <w:bCs/>
          <w:color w:val="auto"/>
          <w:sz w:val="24"/>
          <w:szCs w:val="24"/>
        </w:rPr>
        <w:t>irkimo sąlygų 1 priedas „Terminai“</w:t>
      </w:r>
      <w:bookmarkEnd w:id="47"/>
    </w:p>
    <w:p w14:paraId="5369DEF7" w14:textId="77777777" w:rsidR="00A53BAE" w:rsidRPr="00D51822" w:rsidRDefault="00A53BAE" w:rsidP="008E479D">
      <w:pPr>
        <w:shd w:val="clear" w:color="auto" w:fill="FFFFFF"/>
        <w:spacing w:after="0" w:line="240" w:lineRule="auto"/>
        <w:jc w:val="right"/>
        <w:rPr>
          <w:rFonts w:ascii="Times New Roman" w:eastAsia="Calibri" w:hAnsi="Times New Roman" w:cs="Times New Roman"/>
          <w:color w:val="0070C0"/>
        </w:rPr>
      </w:pPr>
    </w:p>
    <w:tbl>
      <w:tblPr>
        <w:tblW w:w="985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47"/>
        <w:gridCol w:w="2700"/>
        <w:gridCol w:w="3670"/>
        <w:gridCol w:w="2737"/>
      </w:tblGrid>
      <w:tr w:rsidR="00AA727A" w:rsidRPr="00D51822" w14:paraId="730836B8" w14:textId="6D415059" w:rsidTr="00AA727A">
        <w:trPr>
          <w:trHeight w:val="455"/>
        </w:trPr>
        <w:tc>
          <w:tcPr>
            <w:tcW w:w="747" w:type="dxa"/>
            <w:shd w:val="clear" w:color="auto" w:fill="D9D9D9" w:themeFill="background1" w:themeFillShade="D9"/>
            <w:tcMar>
              <w:top w:w="0" w:type="dxa"/>
              <w:left w:w="108" w:type="dxa"/>
              <w:bottom w:w="0" w:type="dxa"/>
              <w:right w:w="108" w:type="dxa"/>
            </w:tcMar>
          </w:tcPr>
          <w:p w14:paraId="200EEC47" w14:textId="3160F104" w:rsidR="00AA727A" w:rsidRPr="001658A9" w:rsidRDefault="00AA727A" w:rsidP="004B3551">
            <w:pPr>
              <w:jc w:val="center"/>
              <w:rPr>
                <w:rFonts w:ascii="Times New Roman" w:hAnsi="Times New Roman" w:cs="Times New Roman"/>
                <w:b/>
                <w:bCs/>
              </w:rPr>
            </w:pPr>
            <w:r w:rsidRPr="001658A9">
              <w:rPr>
                <w:rFonts w:ascii="Times New Roman" w:hAnsi="Times New Roman" w:cs="Times New Roman"/>
                <w:b/>
                <w:bCs/>
              </w:rPr>
              <w:t>Eil. Nr.</w:t>
            </w:r>
          </w:p>
        </w:tc>
        <w:tc>
          <w:tcPr>
            <w:tcW w:w="2700" w:type="dxa"/>
            <w:shd w:val="clear" w:color="auto" w:fill="D9D9D9" w:themeFill="background1" w:themeFillShade="D9"/>
            <w:tcMar>
              <w:top w:w="0" w:type="dxa"/>
              <w:left w:w="108" w:type="dxa"/>
              <w:bottom w:w="0" w:type="dxa"/>
              <w:right w:w="108" w:type="dxa"/>
            </w:tcMar>
          </w:tcPr>
          <w:p w14:paraId="778B1404" w14:textId="0B137751" w:rsidR="00AA727A" w:rsidRPr="001658A9" w:rsidRDefault="00AA727A" w:rsidP="004B3551">
            <w:pPr>
              <w:jc w:val="center"/>
              <w:rPr>
                <w:rFonts w:ascii="Times New Roman" w:hAnsi="Times New Roman" w:cs="Times New Roman"/>
                <w:b/>
                <w:bCs/>
              </w:rPr>
            </w:pPr>
            <w:r w:rsidRPr="001658A9">
              <w:rPr>
                <w:rFonts w:ascii="Times New Roman" w:hAnsi="Times New Roman" w:cs="Times New Roman"/>
                <w:b/>
                <w:bCs/>
              </w:rPr>
              <w:t>VEIKSMAS</w:t>
            </w:r>
          </w:p>
        </w:tc>
        <w:tc>
          <w:tcPr>
            <w:tcW w:w="3670" w:type="dxa"/>
            <w:shd w:val="clear" w:color="auto" w:fill="D9D9D9" w:themeFill="background1" w:themeFillShade="D9"/>
            <w:tcMar>
              <w:top w:w="0" w:type="dxa"/>
              <w:left w:w="108" w:type="dxa"/>
              <w:bottom w:w="0" w:type="dxa"/>
              <w:right w:w="108" w:type="dxa"/>
            </w:tcMar>
          </w:tcPr>
          <w:p w14:paraId="2D8BCE72" w14:textId="77777777" w:rsidR="00AA727A" w:rsidRPr="001658A9" w:rsidRDefault="00AA727A" w:rsidP="004B3551">
            <w:pPr>
              <w:spacing w:after="0"/>
              <w:jc w:val="center"/>
              <w:rPr>
                <w:rFonts w:ascii="Times New Roman" w:hAnsi="Times New Roman" w:cs="Times New Roman"/>
                <w:b/>
                <w:bCs/>
              </w:rPr>
            </w:pPr>
            <w:r w:rsidRPr="001658A9">
              <w:rPr>
                <w:rFonts w:ascii="Times New Roman" w:hAnsi="Times New Roman" w:cs="Times New Roman"/>
                <w:b/>
                <w:bCs/>
              </w:rPr>
              <w:t>DATA/DIENŲ SKAIČIUS/ LAIKAS</w:t>
            </w:r>
          </w:p>
          <w:p w14:paraId="677BC1F4" w14:textId="77777777" w:rsidR="00AA727A" w:rsidRPr="001658A9" w:rsidRDefault="00AA727A" w:rsidP="004B3551">
            <w:pPr>
              <w:spacing w:after="0"/>
              <w:jc w:val="center"/>
              <w:rPr>
                <w:rFonts w:ascii="Times New Roman" w:hAnsi="Times New Roman" w:cs="Times New Roman"/>
                <w:b/>
                <w:bCs/>
              </w:rPr>
            </w:pPr>
            <w:r w:rsidRPr="001658A9">
              <w:rPr>
                <w:rFonts w:ascii="Times New Roman" w:hAnsi="Times New Roman" w:cs="Times New Roman"/>
                <w:b/>
                <w:bCs/>
              </w:rPr>
              <w:t>(Lietuvos laiku)</w:t>
            </w:r>
          </w:p>
        </w:tc>
        <w:tc>
          <w:tcPr>
            <w:tcW w:w="2737" w:type="dxa"/>
            <w:shd w:val="clear" w:color="auto" w:fill="D9D9D9" w:themeFill="background1" w:themeFillShade="D9"/>
          </w:tcPr>
          <w:p w14:paraId="7DB4560C" w14:textId="701A05E4" w:rsidR="00AA727A" w:rsidRPr="001658A9" w:rsidRDefault="00AA727A" w:rsidP="004B3551">
            <w:pPr>
              <w:spacing w:after="0"/>
              <w:jc w:val="center"/>
              <w:rPr>
                <w:rFonts w:ascii="Times New Roman" w:hAnsi="Times New Roman" w:cs="Times New Roman"/>
                <w:b/>
                <w:bCs/>
              </w:rPr>
            </w:pPr>
            <w:r w:rsidRPr="001658A9">
              <w:rPr>
                <w:rFonts w:ascii="Times New Roman" w:hAnsi="Times New Roman" w:cs="Times New Roman"/>
                <w:b/>
                <w:bCs/>
              </w:rPr>
              <w:t>PASTABOS</w:t>
            </w:r>
          </w:p>
        </w:tc>
      </w:tr>
      <w:tr w:rsidR="00AA727A" w:rsidRPr="00D51822" w14:paraId="33F22B33" w14:textId="0A5603F9" w:rsidTr="00AA727A">
        <w:trPr>
          <w:trHeight w:val="20"/>
        </w:trPr>
        <w:tc>
          <w:tcPr>
            <w:tcW w:w="747" w:type="dxa"/>
            <w:tcMar>
              <w:top w:w="0" w:type="dxa"/>
              <w:left w:w="108" w:type="dxa"/>
              <w:bottom w:w="0" w:type="dxa"/>
              <w:right w:w="108" w:type="dxa"/>
            </w:tcMar>
          </w:tcPr>
          <w:p w14:paraId="1D2814F3" w14:textId="2D8BEDEE" w:rsidR="00AA727A" w:rsidRPr="00D51822" w:rsidRDefault="00AA727A" w:rsidP="006932C2">
            <w:pPr>
              <w:keepNext/>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1.</w:t>
            </w:r>
          </w:p>
        </w:tc>
        <w:tc>
          <w:tcPr>
            <w:tcW w:w="2700" w:type="dxa"/>
            <w:tcMar>
              <w:top w:w="0" w:type="dxa"/>
              <w:left w:w="108" w:type="dxa"/>
              <w:bottom w:w="0" w:type="dxa"/>
              <w:right w:w="108" w:type="dxa"/>
            </w:tcMar>
          </w:tcPr>
          <w:p w14:paraId="25B87B88" w14:textId="77777777" w:rsidR="00AA727A" w:rsidRPr="00D51822" w:rsidRDefault="00AA727A" w:rsidP="0003169B">
            <w:pPr>
              <w:keepNext/>
              <w:spacing w:after="0" w:line="240" w:lineRule="auto"/>
              <w:rPr>
                <w:rFonts w:ascii="Times New Roman" w:hAnsi="Times New Roman" w:cs="Times New Roman"/>
                <w:sz w:val="22"/>
                <w:szCs w:val="22"/>
              </w:rPr>
            </w:pPr>
            <w:r w:rsidRPr="00D51822">
              <w:rPr>
                <w:rFonts w:ascii="Times New Roman" w:hAnsi="Times New Roman" w:cs="Times New Roman"/>
                <w:bCs/>
                <w:sz w:val="22"/>
                <w:szCs w:val="22"/>
              </w:rPr>
              <w:t>Pasiūlymų pateikimo terminas</w:t>
            </w:r>
          </w:p>
        </w:tc>
        <w:tc>
          <w:tcPr>
            <w:tcW w:w="3670" w:type="dxa"/>
            <w:tcMar>
              <w:top w:w="0" w:type="dxa"/>
              <w:left w:w="108" w:type="dxa"/>
              <w:bottom w:w="0" w:type="dxa"/>
              <w:right w:w="108" w:type="dxa"/>
            </w:tcMar>
          </w:tcPr>
          <w:p w14:paraId="34E15975" w14:textId="3EBD3E23" w:rsidR="00AA727A" w:rsidRPr="00D51822" w:rsidRDefault="00AA727A" w:rsidP="0003169B">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Nurodytas skelbime.</w:t>
            </w:r>
          </w:p>
          <w:p w14:paraId="3167CE4C" w14:textId="32CA65D9" w:rsidR="00AA727A" w:rsidRPr="00D51822" w:rsidRDefault="00AA727A" w:rsidP="0003169B">
            <w:pPr>
              <w:spacing w:after="0" w:line="240" w:lineRule="auto"/>
              <w:rPr>
                <w:rFonts w:ascii="Times New Roman" w:hAnsi="Times New Roman" w:cs="Times New Roman"/>
                <w:sz w:val="22"/>
                <w:szCs w:val="22"/>
              </w:rPr>
            </w:pPr>
          </w:p>
        </w:tc>
        <w:tc>
          <w:tcPr>
            <w:tcW w:w="2737" w:type="dxa"/>
          </w:tcPr>
          <w:p w14:paraId="20E31371" w14:textId="19B20A6E" w:rsidR="00AA727A" w:rsidRPr="00D51822" w:rsidRDefault="00AA727A" w:rsidP="0003169B">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Perkančioji organizacija turi teisę pratęsti pasiūlymų pateikimo terminą.</w:t>
            </w:r>
          </w:p>
        </w:tc>
      </w:tr>
      <w:tr w:rsidR="00AA727A" w:rsidRPr="00D51822" w14:paraId="2DDCD559" w14:textId="426DA16E" w:rsidTr="00AA727A">
        <w:trPr>
          <w:trHeight w:val="20"/>
        </w:trPr>
        <w:tc>
          <w:tcPr>
            <w:tcW w:w="747" w:type="dxa"/>
            <w:tcMar>
              <w:top w:w="0" w:type="dxa"/>
              <w:left w:w="108" w:type="dxa"/>
              <w:bottom w:w="0" w:type="dxa"/>
              <w:right w:w="108" w:type="dxa"/>
            </w:tcMar>
          </w:tcPr>
          <w:p w14:paraId="6C70187E" w14:textId="7D03D63A" w:rsidR="00AA727A" w:rsidRPr="00D51822" w:rsidRDefault="00AA727A" w:rsidP="006932C2">
            <w:pPr>
              <w:keepNext/>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2.</w:t>
            </w:r>
          </w:p>
        </w:tc>
        <w:tc>
          <w:tcPr>
            <w:tcW w:w="2700" w:type="dxa"/>
            <w:tcMar>
              <w:top w:w="0" w:type="dxa"/>
              <w:left w:w="108" w:type="dxa"/>
              <w:bottom w:w="0" w:type="dxa"/>
              <w:right w:w="108" w:type="dxa"/>
            </w:tcMar>
          </w:tcPr>
          <w:p w14:paraId="2368993B" w14:textId="77777777" w:rsidR="00AA727A" w:rsidRPr="00D51822" w:rsidRDefault="00AA727A" w:rsidP="0003169B">
            <w:pPr>
              <w:keepNext/>
              <w:spacing w:after="0" w:line="240" w:lineRule="auto"/>
              <w:rPr>
                <w:rFonts w:ascii="Times New Roman" w:hAnsi="Times New Roman" w:cs="Times New Roman"/>
                <w:sz w:val="22"/>
                <w:szCs w:val="22"/>
              </w:rPr>
            </w:pPr>
            <w:r w:rsidRPr="00D51822">
              <w:rPr>
                <w:rFonts w:ascii="Times New Roman" w:eastAsia="Times New Roman" w:hAnsi="Times New Roman" w:cs="Times New Roman"/>
                <w:sz w:val="22"/>
                <w:szCs w:val="22"/>
              </w:rPr>
              <w:t>Pradinis susipažinimas su CVP IS priemonėmis gautais pasiūlymais</w:t>
            </w:r>
          </w:p>
        </w:tc>
        <w:tc>
          <w:tcPr>
            <w:tcW w:w="3670" w:type="dxa"/>
            <w:tcMar>
              <w:top w:w="0" w:type="dxa"/>
              <w:left w:w="108" w:type="dxa"/>
              <w:bottom w:w="0" w:type="dxa"/>
              <w:right w:w="108" w:type="dxa"/>
            </w:tcMar>
          </w:tcPr>
          <w:p w14:paraId="7ECB1EDB" w14:textId="6EA155BA" w:rsidR="00AA727A" w:rsidRPr="00D51822" w:rsidRDefault="00AA727A" w:rsidP="0003169B">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 xml:space="preserve">Pradedamas ne anksčiau nei po </w:t>
            </w:r>
            <w:r w:rsidR="00310C5B">
              <w:rPr>
                <w:rFonts w:ascii="Times New Roman" w:hAnsi="Times New Roman" w:cs="Times New Roman"/>
                <w:sz w:val="22"/>
                <w:szCs w:val="22"/>
              </w:rPr>
              <w:t>30</w:t>
            </w:r>
            <w:r w:rsidRPr="00D51822">
              <w:rPr>
                <w:rFonts w:ascii="Times New Roman" w:hAnsi="Times New Roman" w:cs="Times New Roman"/>
                <w:sz w:val="22"/>
                <w:szCs w:val="22"/>
              </w:rPr>
              <w:t xml:space="preserve"> minučių po pasiūlymų pateikimo termino pabaigos</w:t>
            </w:r>
          </w:p>
        </w:tc>
        <w:tc>
          <w:tcPr>
            <w:tcW w:w="2737" w:type="dxa"/>
          </w:tcPr>
          <w:p w14:paraId="02D6C877" w14:textId="77777777" w:rsidR="00AA727A" w:rsidRPr="00D51822" w:rsidRDefault="00AA727A" w:rsidP="0003169B">
            <w:pPr>
              <w:spacing w:after="0" w:line="240" w:lineRule="auto"/>
              <w:rPr>
                <w:rFonts w:ascii="Times New Roman" w:hAnsi="Times New Roman" w:cs="Times New Roman"/>
                <w:sz w:val="22"/>
                <w:szCs w:val="22"/>
              </w:rPr>
            </w:pPr>
          </w:p>
        </w:tc>
      </w:tr>
      <w:tr w:rsidR="00AA727A" w:rsidRPr="00D51822" w14:paraId="0E1517C9" w14:textId="04D525FF" w:rsidTr="00AA727A">
        <w:trPr>
          <w:trHeight w:val="20"/>
        </w:trPr>
        <w:tc>
          <w:tcPr>
            <w:tcW w:w="747" w:type="dxa"/>
            <w:tcMar>
              <w:top w:w="0" w:type="dxa"/>
              <w:left w:w="108" w:type="dxa"/>
              <w:bottom w:w="0" w:type="dxa"/>
              <w:right w:w="108" w:type="dxa"/>
            </w:tcMar>
          </w:tcPr>
          <w:p w14:paraId="0BF18051" w14:textId="03A0C935" w:rsidR="00AA727A" w:rsidRPr="000A3833" w:rsidRDefault="00AA727A" w:rsidP="006932C2">
            <w:pPr>
              <w:keepNext/>
              <w:spacing w:after="0" w:line="240" w:lineRule="auto"/>
              <w:rPr>
                <w:rFonts w:ascii="Times New Roman" w:hAnsi="Times New Roman" w:cs="Times New Roman"/>
                <w:bCs/>
                <w:sz w:val="22"/>
                <w:szCs w:val="22"/>
              </w:rPr>
            </w:pPr>
            <w:r w:rsidRPr="000A3833">
              <w:rPr>
                <w:rFonts w:ascii="Times New Roman" w:hAnsi="Times New Roman" w:cs="Times New Roman"/>
                <w:bCs/>
                <w:sz w:val="22"/>
                <w:szCs w:val="22"/>
              </w:rPr>
              <w:t>3.</w:t>
            </w:r>
          </w:p>
        </w:tc>
        <w:tc>
          <w:tcPr>
            <w:tcW w:w="2700" w:type="dxa"/>
            <w:tcMar>
              <w:top w:w="0" w:type="dxa"/>
              <w:left w:w="108" w:type="dxa"/>
              <w:bottom w:w="0" w:type="dxa"/>
              <w:right w:w="108" w:type="dxa"/>
            </w:tcMar>
          </w:tcPr>
          <w:p w14:paraId="4AD453C1" w14:textId="70320C71" w:rsidR="00AA727A" w:rsidRPr="00D51822" w:rsidRDefault="00AA727A" w:rsidP="0003169B">
            <w:pPr>
              <w:keepNext/>
              <w:spacing w:after="0" w:line="240" w:lineRule="auto"/>
              <w:rPr>
                <w:rFonts w:ascii="Times New Roman" w:hAnsi="Times New Roman" w:cs="Times New Roman"/>
                <w:bCs/>
                <w:sz w:val="22"/>
                <w:szCs w:val="22"/>
              </w:rPr>
            </w:pPr>
            <w:r w:rsidRPr="00D51822">
              <w:rPr>
                <w:rFonts w:ascii="Times New Roman" w:hAnsi="Times New Roman" w:cs="Times New Roman"/>
                <w:sz w:val="22"/>
                <w:szCs w:val="22"/>
              </w:rPr>
              <w:t>Prašymą paaiškinti, patikslinti pirkimo sąlygas tiekėjas turi pateikti ne vėliau kaip:</w:t>
            </w:r>
          </w:p>
        </w:tc>
        <w:tc>
          <w:tcPr>
            <w:tcW w:w="3670" w:type="dxa"/>
            <w:tcMar>
              <w:top w:w="0" w:type="dxa"/>
              <w:left w:w="108" w:type="dxa"/>
              <w:bottom w:w="0" w:type="dxa"/>
              <w:right w:w="108" w:type="dxa"/>
            </w:tcMar>
          </w:tcPr>
          <w:p w14:paraId="00F16BDC" w14:textId="77777777" w:rsidR="00AA727A" w:rsidRPr="00D51822" w:rsidRDefault="00AA727A" w:rsidP="00830154">
            <w:pPr>
              <w:spacing w:after="0" w:line="240" w:lineRule="auto"/>
              <w:rPr>
                <w:rFonts w:ascii="Times New Roman" w:eastAsia="Calibri" w:hAnsi="Times New Roman" w:cs="Times New Roman"/>
                <w:sz w:val="22"/>
                <w:szCs w:val="22"/>
              </w:rPr>
            </w:pPr>
            <w:r w:rsidRPr="00D51822">
              <w:rPr>
                <w:rFonts w:ascii="Times New Roman" w:eastAsia="Calibri" w:hAnsi="Times New Roman" w:cs="Times New Roman"/>
                <w:sz w:val="22"/>
                <w:szCs w:val="22"/>
              </w:rPr>
              <w:t>6 (šešios) dienos iki pasiūlymų pateikimo termino pabaigos</w:t>
            </w:r>
          </w:p>
          <w:p w14:paraId="56FC8010" w14:textId="4AFEFB82" w:rsidR="00AA727A" w:rsidRPr="00D51822" w:rsidRDefault="00AA727A" w:rsidP="0003169B">
            <w:pPr>
              <w:spacing w:after="0" w:line="240" w:lineRule="auto"/>
              <w:rPr>
                <w:rFonts w:ascii="Times New Roman" w:hAnsi="Times New Roman" w:cs="Times New Roman"/>
                <w:sz w:val="22"/>
                <w:szCs w:val="22"/>
              </w:rPr>
            </w:pPr>
          </w:p>
        </w:tc>
        <w:tc>
          <w:tcPr>
            <w:tcW w:w="2737" w:type="dxa"/>
          </w:tcPr>
          <w:p w14:paraId="001F53ED" w14:textId="77777777" w:rsidR="00AA727A" w:rsidRPr="00D51822" w:rsidRDefault="00AA727A" w:rsidP="00254D71">
            <w:pPr>
              <w:spacing w:after="0" w:line="240" w:lineRule="auto"/>
              <w:rPr>
                <w:rFonts w:ascii="Times New Roman" w:hAnsi="Times New Roman" w:cs="Times New Roman"/>
                <w:sz w:val="22"/>
                <w:szCs w:val="22"/>
              </w:rPr>
            </w:pPr>
          </w:p>
        </w:tc>
      </w:tr>
      <w:tr w:rsidR="00AA727A" w:rsidRPr="00D51822" w14:paraId="6E37868A" w14:textId="4CE35C9E" w:rsidTr="00AA727A">
        <w:trPr>
          <w:trHeight w:val="20"/>
        </w:trPr>
        <w:tc>
          <w:tcPr>
            <w:tcW w:w="747" w:type="dxa"/>
            <w:tcMar>
              <w:top w:w="0" w:type="dxa"/>
              <w:left w:w="108" w:type="dxa"/>
              <w:bottom w:w="0" w:type="dxa"/>
              <w:right w:w="108" w:type="dxa"/>
            </w:tcMar>
          </w:tcPr>
          <w:p w14:paraId="5A3E2C4C" w14:textId="38147E67" w:rsidR="00AA727A" w:rsidRPr="000A3833"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1E3634E1" w14:textId="6A145837" w:rsidR="00AA727A" w:rsidRPr="00D51822" w:rsidRDefault="00AA727A" w:rsidP="0003169B">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Perkančioji organizacija pirkimo sąlygų paaiškinimą, patikslinimą pateikia visiems tiekėjams ne vėliau kaip:</w:t>
            </w:r>
          </w:p>
        </w:tc>
        <w:tc>
          <w:tcPr>
            <w:tcW w:w="3670" w:type="dxa"/>
            <w:tcMar>
              <w:top w:w="0" w:type="dxa"/>
              <w:left w:w="108" w:type="dxa"/>
              <w:bottom w:w="0" w:type="dxa"/>
              <w:right w:w="108" w:type="dxa"/>
            </w:tcMar>
          </w:tcPr>
          <w:p w14:paraId="69169ABB" w14:textId="77777777" w:rsidR="00AA727A" w:rsidRPr="00D51822" w:rsidRDefault="00AA727A" w:rsidP="00830154">
            <w:pPr>
              <w:spacing w:after="0" w:line="240" w:lineRule="auto"/>
              <w:rPr>
                <w:rFonts w:ascii="Times New Roman" w:eastAsia="Calibri" w:hAnsi="Times New Roman" w:cs="Times New Roman"/>
                <w:sz w:val="22"/>
                <w:szCs w:val="22"/>
              </w:rPr>
            </w:pPr>
            <w:r w:rsidRPr="00D51822">
              <w:rPr>
                <w:rFonts w:ascii="Times New Roman" w:eastAsia="Calibri" w:hAnsi="Times New Roman" w:cs="Times New Roman"/>
                <w:sz w:val="22"/>
                <w:szCs w:val="22"/>
              </w:rPr>
              <w:t xml:space="preserve">4 (keturios) dienos iki pasiūlymų pateikimo termino pabaigos </w:t>
            </w:r>
          </w:p>
          <w:p w14:paraId="4D170373" w14:textId="4ACE0931" w:rsidR="00AA727A" w:rsidRPr="00D51822" w:rsidRDefault="00AA727A" w:rsidP="0003169B">
            <w:pPr>
              <w:spacing w:after="0" w:line="240" w:lineRule="auto"/>
              <w:rPr>
                <w:rFonts w:ascii="Times New Roman" w:hAnsi="Times New Roman" w:cs="Times New Roman"/>
                <w:sz w:val="22"/>
                <w:szCs w:val="22"/>
              </w:rPr>
            </w:pPr>
          </w:p>
        </w:tc>
        <w:tc>
          <w:tcPr>
            <w:tcW w:w="2737" w:type="dxa"/>
          </w:tcPr>
          <w:p w14:paraId="4964E674" w14:textId="77777777" w:rsidR="00AA727A" w:rsidRPr="00D51822" w:rsidRDefault="00AA727A" w:rsidP="00254D71">
            <w:pPr>
              <w:spacing w:after="0" w:line="240" w:lineRule="auto"/>
              <w:rPr>
                <w:rFonts w:ascii="Times New Roman" w:hAnsi="Times New Roman" w:cs="Times New Roman"/>
                <w:sz w:val="22"/>
                <w:szCs w:val="22"/>
              </w:rPr>
            </w:pPr>
          </w:p>
        </w:tc>
      </w:tr>
      <w:tr w:rsidR="00AA727A" w:rsidRPr="00D51822" w14:paraId="594FD1F7" w14:textId="77777777" w:rsidTr="00AA727A">
        <w:trPr>
          <w:trHeight w:val="20"/>
        </w:trPr>
        <w:tc>
          <w:tcPr>
            <w:tcW w:w="747" w:type="dxa"/>
            <w:tcMar>
              <w:top w:w="0" w:type="dxa"/>
              <w:left w:w="108" w:type="dxa"/>
              <w:bottom w:w="0" w:type="dxa"/>
              <w:right w:w="108" w:type="dxa"/>
            </w:tcMar>
          </w:tcPr>
          <w:p w14:paraId="1DA27AF5" w14:textId="055D69D1"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7D53C278" w14:textId="3DED20C0" w:rsidR="00AA727A" w:rsidRPr="00DA19A8" w:rsidRDefault="00AA727A" w:rsidP="0003169B">
            <w:pPr>
              <w:spacing w:after="0" w:line="240" w:lineRule="auto"/>
              <w:rPr>
                <w:rFonts w:ascii="Times New Roman" w:hAnsi="Times New Roman" w:cs="Times New Roman"/>
                <w:sz w:val="22"/>
                <w:szCs w:val="22"/>
              </w:rPr>
            </w:pPr>
            <w:r w:rsidRPr="00DA19A8">
              <w:rPr>
                <w:rFonts w:ascii="Times New Roman" w:hAnsi="Times New Roman" w:cs="Times New Roman"/>
                <w:sz w:val="22"/>
                <w:szCs w:val="22"/>
              </w:rPr>
              <w:t>Objekto apžiūra bus vykdoma:</w:t>
            </w:r>
          </w:p>
        </w:tc>
        <w:tc>
          <w:tcPr>
            <w:tcW w:w="3670" w:type="dxa"/>
            <w:tcMar>
              <w:top w:w="0" w:type="dxa"/>
              <w:left w:w="108" w:type="dxa"/>
              <w:bottom w:w="0" w:type="dxa"/>
              <w:right w:w="108" w:type="dxa"/>
            </w:tcMar>
          </w:tcPr>
          <w:p w14:paraId="11588203" w14:textId="2C4F5010" w:rsidR="00AA727A" w:rsidRPr="00DA19A8" w:rsidRDefault="00AA727A" w:rsidP="0003169B">
            <w:pPr>
              <w:spacing w:after="0" w:line="240" w:lineRule="auto"/>
              <w:rPr>
                <w:rFonts w:ascii="Times New Roman" w:hAnsi="Times New Roman" w:cs="Times New Roman"/>
                <w:iCs/>
                <w:sz w:val="22"/>
                <w:szCs w:val="22"/>
              </w:rPr>
            </w:pPr>
            <w:r w:rsidRPr="00DA19A8">
              <w:rPr>
                <w:rFonts w:ascii="Times New Roman" w:hAnsi="Times New Roman" w:cs="Times New Roman"/>
                <w:iCs/>
                <w:sz w:val="22"/>
                <w:szCs w:val="22"/>
              </w:rPr>
              <w:t>NETAIKOMA</w:t>
            </w:r>
          </w:p>
        </w:tc>
        <w:tc>
          <w:tcPr>
            <w:tcW w:w="2737" w:type="dxa"/>
          </w:tcPr>
          <w:p w14:paraId="0B806FDB" w14:textId="77777777" w:rsidR="00AA727A" w:rsidRPr="00D51822" w:rsidRDefault="00AA727A" w:rsidP="0003169B">
            <w:pPr>
              <w:spacing w:after="0" w:line="240" w:lineRule="auto"/>
              <w:rPr>
                <w:rFonts w:ascii="Times New Roman" w:hAnsi="Times New Roman" w:cs="Times New Roman"/>
                <w:iCs/>
                <w:sz w:val="22"/>
                <w:szCs w:val="22"/>
              </w:rPr>
            </w:pPr>
          </w:p>
        </w:tc>
      </w:tr>
      <w:tr w:rsidR="00AA727A" w:rsidRPr="00D51822" w14:paraId="3AA572DF" w14:textId="3EE9D54B" w:rsidTr="00AA727A">
        <w:trPr>
          <w:trHeight w:val="20"/>
        </w:trPr>
        <w:tc>
          <w:tcPr>
            <w:tcW w:w="747" w:type="dxa"/>
            <w:tcMar>
              <w:top w:w="0" w:type="dxa"/>
              <w:left w:w="108" w:type="dxa"/>
              <w:bottom w:w="0" w:type="dxa"/>
              <w:right w:w="108" w:type="dxa"/>
            </w:tcMar>
          </w:tcPr>
          <w:p w14:paraId="0C5D727C" w14:textId="641033E3"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77FDC819" w14:textId="2D3D8B4C" w:rsidR="00AA727A" w:rsidRPr="00D51822" w:rsidRDefault="00AA727A" w:rsidP="0003169B">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Perkančioji organizacija rengs susitikimus su tiekėjais dėl pirkimo sąlygų paaiškinimo</w:t>
            </w:r>
          </w:p>
        </w:tc>
        <w:tc>
          <w:tcPr>
            <w:tcW w:w="3670" w:type="dxa"/>
            <w:tcMar>
              <w:top w:w="0" w:type="dxa"/>
              <w:left w:w="108" w:type="dxa"/>
              <w:bottom w:w="0" w:type="dxa"/>
              <w:right w:w="108" w:type="dxa"/>
            </w:tcMar>
          </w:tcPr>
          <w:p w14:paraId="37463C11" w14:textId="77777777" w:rsidR="00AA727A" w:rsidRPr="00D51822" w:rsidRDefault="00AA727A" w:rsidP="0003169B">
            <w:pPr>
              <w:spacing w:after="0" w:line="240" w:lineRule="auto"/>
              <w:rPr>
                <w:rFonts w:ascii="Times New Roman" w:hAnsi="Times New Roman" w:cs="Times New Roman"/>
                <w:iCs/>
                <w:sz w:val="22"/>
                <w:szCs w:val="22"/>
              </w:rPr>
            </w:pPr>
            <w:r w:rsidRPr="00D51822">
              <w:rPr>
                <w:rFonts w:ascii="Times New Roman" w:hAnsi="Times New Roman" w:cs="Times New Roman"/>
                <w:iCs/>
                <w:sz w:val="22"/>
                <w:szCs w:val="22"/>
              </w:rPr>
              <w:t>NETAIKOMA</w:t>
            </w:r>
          </w:p>
        </w:tc>
        <w:tc>
          <w:tcPr>
            <w:tcW w:w="2737" w:type="dxa"/>
          </w:tcPr>
          <w:p w14:paraId="2BA88054" w14:textId="77777777" w:rsidR="00AA727A" w:rsidRPr="00D51822" w:rsidRDefault="00AA727A" w:rsidP="0003169B">
            <w:pPr>
              <w:spacing w:after="0" w:line="240" w:lineRule="auto"/>
              <w:rPr>
                <w:rFonts w:ascii="Times New Roman" w:hAnsi="Times New Roman" w:cs="Times New Roman"/>
                <w:iCs/>
                <w:sz w:val="22"/>
                <w:szCs w:val="22"/>
              </w:rPr>
            </w:pPr>
          </w:p>
        </w:tc>
      </w:tr>
      <w:tr w:rsidR="004568D9" w:rsidRPr="00D51822" w14:paraId="595801DB" w14:textId="7A4FE76F" w:rsidTr="00AA727A">
        <w:trPr>
          <w:trHeight w:val="20"/>
        </w:trPr>
        <w:tc>
          <w:tcPr>
            <w:tcW w:w="747" w:type="dxa"/>
            <w:tcMar>
              <w:top w:w="0" w:type="dxa"/>
              <w:left w:w="108" w:type="dxa"/>
              <w:bottom w:w="0" w:type="dxa"/>
              <w:right w:w="108" w:type="dxa"/>
            </w:tcMar>
          </w:tcPr>
          <w:p w14:paraId="7834A329" w14:textId="7F92BE74" w:rsidR="004568D9" w:rsidRPr="00D51822" w:rsidRDefault="004568D9" w:rsidP="004568D9">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1664470B" w14:textId="04429B88" w:rsidR="004568D9" w:rsidRPr="00D51822" w:rsidRDefault="004568D9" w:rsidP="004568D9">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Tiekėjai turi pateikti prekių pavyzdžius</w:t>
            </w:r>
          </w:p>
        </w:tc>
        <w:tc>
          <w:tcPr>
            <w:tcW w:w="3670" w:type="dxa"/>
            <w:tcMar>
              <w:top w:w="0" w:type="dxa"/>
              <w:left w:w="108" w:type="dxa"/>
              <w:bottom w:w="0" w:type="dxa"/>
              <w:right w:w="108" w:type="dxa"/>
            </w:tcMar>
          </w:tcPr>
          <w:p w14:paraId="2276FCB7" w14:textId="43ED46A5" w:rsidR="004568D9" w:rsidRPr="00D51822" w:rsidRDefault="004568D9" w:rsidP="004568D9">
            <w:pPr>
              <w:spacing w:after="0" w:line="240" w:lineRule="auto"/>
              <w:rPr>
                <w:rFonts w:ascii="Times New Roman" w:hAnsi="Times New Roman" w:cs="Times New Roman"/>
                <w:iCs/>
                <w:color w:val="00B050"/>
                <w:sz w:val="22"/>
                <w:szCs w:val="22"/>
              </w:rPr>
            </w:pPr>
            <w:r w:rsidRPr="00D51822">
              <w:rPr>
                <w:rFonts w:ascii="Times New Roman" w:hAnsi="Times New Roman" w:cs="Times New Roman"/>
                <w:iCs/>
                <w:sz w:val="22"/>
                <w:szCs w:val="22"/>
              </w:rPr>
              <w:t>NETAIKOMA</w:t>
            </w:r>
          </w:p>
        </w:tc>
        <w:tc>
          <w:tcPr>
            <w:tcW w:w="2737" w:type="dxa"/>
          </w:tcPr>
          <w:p w14:paraId="666E941E" w14:textId="77777777" w:rsidR="004568D9" w:rsidRPr="00D51822" w:rsidRDefault="004568D9" w:rsidP="004568D9">
            <w:pPr>
              <w:pStyle w:val="Body2"/>
              <w:spacing w:after="0"/>
              <w:rPr>
                <w:rFonts w:cs="Times New Roman"/>
                <w:i/>
                <w:iCs/>
                <w:color w:val="auto"/>
                <w:sz w:val="22"/>
                <w:szCs w:val="22"/>
                <w:lang w:val="lt-LT"/>
              </w:rPr>
            </w:pPr>
          </w:p>
        </w:tc>
      </w:tr>
      <w:tr w:rsidR="00AA727A" w:rsidRPr="00D51822" w14:paraId="42F529A5" w14:textId="3D144A4E" w:rsidTr="00AA727A">
        <w:trPr>
          <w:trHeight w:val="20"/>
        </w:trPr>
        <w:tc>
          <w:tcPr>
            <w:tcW w:w="747" w:type="dxa"/>
            <w:tcMar>
              <w:top w:w="0" w:type="dxa"/>
              <w:left w:w="108" w:type="dxa"/>
              <w:bottom w:w="0" w:type="dxa"/>
              <w:right w:w="108" w:type="dxa"/>
            </w:tcMar>
          </w:tcPr>
          <w:p w14:paraId="33D668DE" w14:textId="57097279"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81D0E9" w14:textId="34312912" w:rsidR="00AA727A" w:rsidRPr="00042360" w:rsidRDefault="00AA727A" w:rsidP="00805456">
            <w:pPr>
              <w:spacing w:after="0" w:line="240" w:lineRule="auto"/>
              <w:rPr>
                <w:rFonts w:ascii="Times New Roman" w:hAnsi="Times New Roman" w:cs="Times New Roman"/>
                <w:bCs/>
                <w:sz w:val="22"/>
                <w:szCs w:val="22"/>
              </w:rPr>
            </w:pPr>
            <w:r w:rsidRPr="00042360">
              <w:rPr>
                <w:rFonts w:ascii="Times New Roman" w:hAnsi="Times New Roman" w:cs="Times New Roman"/>
                <w:bCs/>
              </w:rPr>
              <w:t>Pasiūlymo galiojimo ir pasiūlymo galiojimo užtikrinimo (jei taikoma) terminas ne trumpesnis kaip</w:t>
            </w:r>
          </w:p>
        </w:tc>
        <w:tc>
          <w:tcPr>
            <w:tcW w:w="3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384053" w14:textId="5D017606" w:rsidR="00AA727A" w:rsidRPr="00042360" w:rsidRDefault="00AA727A" w:rsidP="00805456">
            <w:pPr>
              <w:spacing w:after="0" w:line="240" w:lineRule="auto"/>
              <w:rPr>
                <w:rFonts w:ascii="Times New Roman" w:hAnsi="Times New Roman" w:cs="Times New Roman"/>
                <w:bCs/>
                <w:sz w:val="22"/>
                <w:szCs w:val="22"/>
              </w:rPr>
            </w:pPr>
            <w:r w:rsidRPr="00042360">
              <w:rPr>
                <w:rFonts w:ascii="Times New Roman" w:hAnsi="Times New Roman" w:cs="Times New Roman"/>
                <w:bCs/>
                <w:iCs/>
              </w:rPr>
              <w:t>90 (devyniasdešimt) dienų nuo pasiūlymų pateikimo galutinio termino pabaigos</w:t>
            </w:r>
          </w:p>
        </w:tc>
        <w:tc>
          <w:tcPr>
            <w:tcW w:w="2737" w:type="dxa"/>
            <w:tcBorders>
              <w:top w:val="single" w:sz="4" w:space="0" w:color="auto"/>
              <w:left w:val="single" w:sz="4" w:space="0" w:color="auto"/>
              <w:bottom w:val="single" w:sz="4" w:space="0" w:color="auto"/>
              <w:right w:val="single" w:sz="4" w:space="0" w:color="auto"/>
            </w:tcBorders>
          </w:tcPr>
          <w:p w14:paraId="1708AD83" w14:textId="4F03F723" w:rsidR="00AA727A" w:rsidRPr="00D51822" w:rsidRDefault="00AA727A" w:rsidP="00805456">
            <w:pPr>
              <w:spacing w:after="0" w:line="240" w:lineRule="auto"/>
              <w:rPr>
                <w:rFonts w:ascii="Times New Roman" w:hAnsi="Times New Roman" w:cs="Times New Roman"/>
                <w:bCs/>
                <w:color w:val="ED0000"/>
                <w:sz w:val="22"/>
                <w:szCs w:val="22"/>
              </w:rPr>
            </w:pPr>
          </w:p>
        </w:tc>
      </w:tr>
      <w:tr w:rsidR="00AA727A" w:rsidRPr="00D51822" w14:paraId="2C9EDE3F" w14:textId="77777777" w:rsidTr="00AA727A">
        <w:trPr>
          <w:trHeight w:val="20"/>
        </w:trPr>
        <w:tc>
          <w:tcPr>
            <w:tcW w:w="747" w:type="dxa"/>
            <w:tcMar>
              <w:top w:w="0" w:type="dxa"/>
              <w:left w:w="108" w:type="dxa"/>
              <w:bottom w:w="0" w:type="dxa"/>
              <w:right w:w="108" w:type="dxa"/>
            </w:tcMar>
          </w:tcPr>
          <w:p w14:paraId="50411AC5" w14:textId="2751ADC9"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ACCFD4" w14:textId="6C2AAE9C" w:rsidR="00AA727A" w:rsidRPr="00042360" w:rsidRDefault="00AA727A" w:rsidP="00042360">
            <w:pPr>
              <w:spacing w:after="0" w:line="240" w:lineRule="auto"/>
              <w:rPr>
                <w:rFonts w:ascii="Times New Roman" w:hAnsi="Times New Roman" w:cs="Times New Roman"/>
                <w:bCs/>
                <w:sz w:val="22"/>
                <w:szCs w:val="22"/>
              </w:rPr>
            </w:pPr>
            <w:r w:rsidRPr="00042360">
              <w:rPr>
                <w:rFonts w:ascii="Times New Roman" w:hAnsi="Times New Roman" w:cs="Times New Roman"/>
              </w:rPr>
              <w:t xml:space="preserve">Perkančioji organizacija atsako tiekėjui, ar ji sutinka priimti tiekėjo siūlomą pasiūlymo galiojimo užtikrinimą patvirtinantį dokumentą ne vėliau kaip per </w:t>
            </w:r>
          </w:p>
        </w:tc>
        <w:tc>
          <w:tcPr>
            <w:tcW w:w="3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E29066" w14:textId="77777777" w:rsidR="00AA727A" w:rsidRPr="00D51822" w:rsidRDefault="00AA727A" w:rsidP="00042360">
            <w:pPr>
              <w:pStyle w:val="Body2"/>
              <w:spacing w:after="0"/>
              <w:rPr>
                <w:rFonts w:cs="Times New Roman"/>
                <w:color w:val="auto"/>
                <w:sz w:val="22"/>
                <w:szCs w:val="22"/>
                <w:lang w:val="lt-LT"/>
              </w:rPr>
            </w:pPr>
            <w:r w:rsidRPr="00D51822">
              <w:rPr>
                <w:rFonts w:cs="Times New Roman"/>
                <w:color w:val="auto"/>
                <w:sz w:val="22"/>
                <w:szCs w:val="22"/>
                <w:lang w:val="lt-LT"/>
              </w:rPr>
              <w:t>NETAIKOMA</w:t>
            </w:r>
          </w:p>
          <w:p w14:paraId="3CADF72B" w14:textId="44CA62B6" w:rsidR="00AA727A" w:rsidRPr="00D51822" w:rsidRDefault="00AA727A" w:rsidP="00042360">
            <w:pPr>
              <w:spacing w:after="0" w:line="240" w:lineRule="auto"/>
              <w:rPr>
                <w:rFonts w:ascii="Times New Roman" w:hAnsi="Times New Roman" w:cs="Times New Roman"/>
                <w:bCs/>
                <w:color w:val="ED0000"/>
                <w:sz w:val="22"/>
                <w:szCs w:val="22"/>
              </w:rPr>
            </w:pPr>
            <w:r w:rsidRPr="00D51822">
              <w:rPr>
                <w:rFonts w:ascii="Times New Roman" w:hAnsi="Times New Roman" w:cs="Times New Roman"/>
                <w:iCs/>
                <w:color w:val="00B050"/>
                <w:sz w:val="22"/>
                <w:szCs w:val="22"/>
              </w:rPr>
              <w:t xml:space="preserve"> </w:t>
            </w:r>
          </w:p>
        </w:tc>
        <w:tc>
          <w:tcPr>
            <w:tcW w:w="2737" w:type="dxa"/>
            <w:tcBorders>
              <w:top w:val="single" w:sz="4" w:space="0" w:color="auto"/>
              <w:left w:val="single" w:sz="4" w:space="0" w:color="auto"/>
              <w:bottom w:val="single" w:sz="4" w:space="0" w:color="auto"/>
              <w:right w:val="single" w:sz="4" w:space="0" w:color="auto"/>
            </w:tcBorders>
          </w:tcPr>
          <w:p w14:paraId="78F00FE6" w14:textId="121C1436" w:rsidR="00AA727A" w:rsidRPr="00D51822" w:rsidRDefault="00AA727A" w:rsidP="00042360">
            <w:pPr>
              <w:spacing w:after="0" w:line="240" w:lineRule="auto"/>
              <w:rPr>
                <w:rFonts w:ascii="Times New Roman" w:hAnsi="Times New Roman" w:cs="Times New Roman"/>
                <w:bCs/>
                <w:color w:val="ED0000"/>
                <w:sz w:val="22"/>
                <w:szCs w:val="22"/>
              </w:rPr>
            </w:pPr>
          </w:p>
        </w:tc>
      </w:tr>
      <w:tr w:rsidR="00AA727A" w:rsidRPr="00D51822" w14:paraId="1AFDB0A1" w14:textId="77777777" w:rsidTr="00AA727A">
        <w:trPr>
          <w:trHeight w:val="20"/>
        </w:trPr>
        <w:tc>
          <w:tcPr>
            <w:tcW w:w="747" w:type="dxa"/>
            <w:tcMar>
              <w:top w:w="0" w:type="dxa"/>
              <w:left w:w="108" w:type="dxa"/>
              <w:bottom w:w="0" w:type="dxa"/>
              <w:right w:w="108" w:type="dxa"/>
            </w:tcMar>
          </w:tcPr>
          <w:p w14:paraId="586798BE" w14:textId="17AD5BA9"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B9342" w14:textId="6FFBFE08" w:rsidR="00AA727A" w:rsidRPr="00042360" w:rsidRDefault="00AA727A" w:rsidP="00042360">
            <w:pPr>
              <w:spacing w:after="0" w:line="240" w:lineRule="auto"/>
              <w:rPr>
                <w:rFonts w:ascii="Times New Roman" w:hAnsi="Times New Roman" w:cs="Times New Roman"/>
                <w:bCs/>
                <w:sz w:val="22"/>
                <w:szCs w:val="22"/>
              </w:rPr>
            </w:pPr>
            <w:r w:rsidRPr="00042360">
              <w:rPr>
                <w:rFonts w:ascii="Times New Roman" w:hAnsi="Times New Roman" w:cs="Times New Roman"/>
              </w:rPr>
              <w:t>Pasiūlymo galiojimo užtikrinimas pirkimo dalyviui grąžinamas (arba atsisakoma teisių į jį) per</w:t>
            </w:r>
          </w:p>
        </w:tc>
        <w:tc>
          <w:tcPr>
            <w:tcW w:w="3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6C0F31" w14:textId="77777777" w:rsidR="00AA727A" w:rsidRPr="00D51822" w:rsidRDefault="00AA727A" w:rsidP="00042360">
            <w:pPr>
              <w:pStyle w:val="Body2"/>
              <w:spacing w:after="0"/>
              <w:rPr>
                <w:rFonts w:cs="Times New Roman"/>
                <w:color w:val="auto"/>
                <w:sz w:val="22"/>
                <w:szCs w:val="22"/>
                <w:lang w:val="lt-LT"/>
              </w:rPr>
            </w:pPr>
            <w:r w:rsidRPr="00D51822">
              <w:rPr>
                <w:rFonts w:cs="Times New Roman"/>
                <w:color w:val="auto"/>
                <w:sz w:val="22"/>
                <w:szCs w:val="22"/>
                <w:lang w:val="lt-LT"/>
              </w:rPr>
              <w:t>NETAIKOMA</w:t>
            </w:r>
          </w:p>
          <w:p w14:paraId="692D0378" w14:textId="308FA790" w:rsidR="00AA727A" w:rsidRPr="00D51822" w:rsidRDefault="00AA727A" w:rsidP="00042360">
            <w:pPr>
              <w:spacing w:after="0" w:line="240" w:lineRule="auto"/>
              <w:rPr>
                <w:rFonts w:ascii="Times New Roman" w:hAnsi="Times New Roman" w:cs="Times New Roman"/>
                <w:bCs/>
                <w:color w:val="ED0000"/>
                <w:sz w:val="22"/>
                <w:szCs w:val="22"/>
              </w:rPr>
            </w:pPr>
            <w:r w:rsidRPr="00D51822">
              <w:rPr>
                <w:rFonts w:ascii="Times New Roman" w:hAnsi="Times New Roman" w:cs="Times New Roman"/>
                <w:iCs/>
                <w:color w:val="00B050"/>
                <w:sz w:val="22"/>
                <w:szCs w:val="22"/>
              </w:rPr>
              <w:t xml:space="preserve"> </w:t>
            </w:r>
          </w:p>
        </w:tc>
        <w:tc>
          <w:tcPr>
            <w:tcW w:w="2737" w:type="dxa"/>
            <w:tcBorders>
              <w:top w:val="single" w:sz="4" w:space="0" w:color="auto"/>
              <w:left w:val="single" w:sz="4" w:space="0" w:color="auto"/>
              <w:bottom w:val="single" w:sz="4" w:space="0" w:color="auto"/>
              <w:right w:val="single" w:sz="4" w:space="0" w:color="auto"/>
            </w:tcBorders>
          </w:tcPr>
          <w:p w14:paraId="7EEB1125" w14:textId="5A400760" w:rsidR="00AA727A" w:rsidRPr="00D51822" w:rsidRDefault="00AA727A" w:rsidP="00042360">
            <w:pPr>
              <w:spacing w:after="0" w:line="240" w:lineRule="auto"/>
              <w:rPr>
                <w:rFonts w:ascii="Times New Roman" w:hAnsi="Times New Roman" w:cs="Times New Roman"/>
                <w:bCs/>
                <w:color w:val="ED0000"/>
                <w:sz w:val="22"/>
                <w:szCs w:val="22"/>
              </w:rPr>
            </w:pPr>
          </w:p>
        </w:tc>
      </w:tr>
      <w:tr w:rsidR="00AA727A" w:rsidRPr="00D51822" w14:paraId="6D55395E" w14:textId="3B353A69" w:rsidTr="00AA727A">
        <w:trPr>
          <w:trHeight w:val="20"/>
        </w:trPr>
        <w:tc>
          <w:tcPr>
            <w:tcW w:w="747" w:type="dxa"/>
            <w:tcMar>
              <w:top w:w="0" w:type="dxa"/>
              <w:left w:w="108" w:type="dxa"/>
              <w:bottom w:w="0" w:type="dxa"/>
              <w:right w:w="108" w:type="dxa"/>
            </w:tcMar>
          </w:tcPr>
          <w:p w14:paraId="5B414F03" w14:textId="3523C793"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738116EE"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Perkančioji organizacija informuoja pirkimo dalyvius apie EBVPD vertinimo rezultatus ne vėliau kaip per</w:t>
            </w:r>
          </w:p>
        </w:tc>
        <w:tc>
          <w:tcPr>
            <w:tcW w:w="3670" w:type="dxa"/>
            <w:tcMar>
              <w:top w:w="0" w:type="dxa"/>
              <w:left w:w="108" w:type="dxa"/>
              <w:bottom w:w="0" w:type="dxa"/>
              <w:right w:w="108" w:type="dxa"/>
            </w:tcMar>
          </w:tcPr>
          <w:p w14:paraId="3A59976E"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3 (tris) darbo dienas nuo sprendimo priėmimo dienos</w:t>
            </w:r>
          </w:p>
        </w:tc>
        <w:tc>
          <w:tcPr>
            <w:tcW w:w="2737" w:type="dxa"/>
          </w:tcPr>
          <w:p w14:paraId="040E9D1F" w14:textId="77777777" w:rsidR="00AA727A" w:rsidRPr="00D51822" w:rsidRDefault="00AA727A" w:rsidP="00805456">
            <w:pPr>
              <w:spacing w:after="0" w:line="240" w:lineRule="auto"/>
              <w:rPr>
                <w:rFonts w:ascii="Times New Roman" w:hAnsi="Times New Roman" w:cs="Times New Roman"/>
                <w:bCs/>
                <w:sz w:val="22"/>
                <w:szCs w:val="22"/>
              </w:rPr>
            </w:pPr>
          </w:p>
        </w:tc>
      </w:tr>
      <w:tr w:rsidR="00AA727A" w:rsidRPr="00D51822" w14:paraId="59E99749" w14:textId="3FAE72F9" w:rsidTr="00AA727A">
        <w:trPr>
          <w:trHeight w:val="20"/>
        </w:trPr>
        <w:tc>
          <w:tcPr>
            <w:tcW w:w="747" w:type="dxa"/>
            <w:tcMar>
              <w:top w:w="0" w:type="dxa"/>
              <w:left w:w="108" w:type="dxa"/>
              <w:bottom w:w="0" w:type="dxa"/>
              <w:right w:w="108" w:type="dxa"/>
            </w:tcMar>
          </w:tcPr>
          <w:p w14:paraId="7986B22C" w14:textId="038B9BA6"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3F6E38E5"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 xml:space="preserve">Perkančioji organizacija pirkimo dalyviams praneša apie priimtą sprendimą </w:t>
            </w:r>
            <w:r w:rsidRPr="00D51822">
              <w:rPr>
                <w:rFonts w:ascii="Times New Roman" w:hAnsi="Times New Roman" w:cs="Times New Roman"/>
                <w:bCs/>
                <w:sz w:val="22"/>
                <w:szCs w:val="22"/>
              </w:rPr>
              <w:lastRenderedPageBreak/>
              <w:t xml:space="preserve">nustatyti laimėjusį pasiūlymą, </w:t>
            </w:r>
            <w:r w:rsidRPr="00D51822">
              <w:rPr>
                <w:rFonts w:ascii="Times New Roman" w:hAnsi="Times New Roman" w:cs="Times New Roman"/>
                <w:sz w:val="22"/>
                <w:szCs w:val="22"/>
              </w:rPr>
              <w:t>dėl kurio bus sudaroma</w:t>
            </w:r>
            <w:r w:rsidRPr="00D51822">
              <w:rPr>
                <w:rFonts w:ascii="Times New Roman" w:hAnsi="Times New Roman" w:cs="Times New Roman"/>
                <w:bCs/>
                <w:sz w:val="22"/>
                <w:szCs w:val="22"/>
              </w:rPr>
              <w:t xml:space="preserve"> sutartis ne vėliau kaip per</w:t>
            </w:r>
          </w:p>
        </w:tc>
        <w:tc>
          <w:tcPr>
            <w:tcW w:w="3670" w:type="dxa"/>
            <w:tcMar>
              <w:top w:w="0" w:type="dxa"/>
              <w:left w:w="108" w:type="dxa"/>
              <w:bottom w:w="0" w:type="dxa"/>
              <w:right w:w="108" w:type="dxa"/>
            </w:tcMar>
          </w:tcPr>
          <w:p w14:paraId="02898D3A" w14:textId="362E692E"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lastRenderedPageBreak/>
              <w:t>3 (tris) darbo dienas nuo sprendimo priėmimo dienos</w:t>
            </w:r>
          </w:p>
        </w:tc>
        <w:tc>
          <w:tcPr>
            <w:tcW w:w="2737" w:type="dxa"/>
          </w:tcPr>
          <w:p w14:paraId="227D8397" w14:textId="77777777" w:rsidR="00AA727A" w:rsidRPr="00D51822" w:rsidRDefault="00AA727A" w:rsidP="00805456">
            <w:pPr>
              <w:spacing w:after="0" w:line="240" w:lineRule="auto"/>
              <w:rPr>
                <w:rFonts w:ascii="Times New Roman" w:hAnsi="Times New Roman" w:cs="Times New Roman"/>
                <w:bCs/>
                <w:sz w:val="22"/>
                <w:szCs w:val="22"/>
              </w:rPr>
            </w:pPr>
          </w:p>
        </w:tc>
      </w:tr>
      <w:tr w:rsidR="00AA727A" w:rsidRPr="00D51822" w14:paraId="5D779D75" w14:textId="442DF61F" w:rsidTr="00AA727A">
        <w:trPr>
          <w:trHeight w:val="1766"/>
        </w:trPr>
        <w:tc>
          <w:tcPr>
            <w:tcW w:w="747" w:type="dxa"/>
            <w:tcMar>
              <w:top w:w="0" w:type="dxa"/>
              <w:left w:w="108" w:type="dxa"/>
              <w:bottom w:w="0" w:type="dxa"/>
              <w:right w:w="108" w:type="dxa"/>
            </w:tcMar>
          </w:tcPr>
          <w:p w14:paraId="715DBD55" w14:textId="321ABF5C"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343562B6"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Perkančioji organizacija, pirkimo dalyviui raštu paprašius, jam pateikia VPĮ 58 straipsnio 2 dalyje nustatytą informaciją ne vėliau kaip per</w:t>
            </w:r>
          </w:p>
        </w:tc>
        <w:tc>
          <w:tcPr>
            <w:tcW w:w="3670" w:type="dxa"/>
            <w:tcMar>
              <w:top w:w="0" w:type="dxa"/>
              <w:left w:w="108" w:type="dxa"/>
              <w:bottom w:w="0" w:type="dxa"/>
              <w:right w:w="108" w:type="dxa"/>
            </w:tcMar>
          </w:tcPr>
          <w:p w14:paraId="7F18AB44"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bCs/>
                <w:sz w:val="22"/>
                <w:szCs w:val="22"/>
              </w:rPr>
              <w:t>15 (penkiolika) dienų nuo pirkimo dalyvio raštu pateikto prašymo gavimo dienos</w:t>
            </w:r>
          </w:p>
        </w:tc>
        <w:tc>
          <w:tcPr>
            <w:tcW w:w="2737" w:type="dxa"/>
          </w:tcPr>
          <w:p w14:paraId="3247DAEE" w14:textId="77777777" w:rsidR="00AA727A" w:rsidRPr="00D51822" w:rsidRDefault="00AA727A" w:rsidP="00805456">
            <w:pPr>
              <w:spacing w:after="0" w:line="240" w:lineRule="auto"/>
              <w:rPr>
                <w:rFonts w:ascii="Times New Roman" w:hAnsi="Times New Roman" w:cs="Times New Roman"/>
                <w:bCs/>
                <w:sz w:val="22"/>
                <w:szCs w:val="22"/>
              </w:rPr>
            </w:pPr>
          </w:p>
        </w:tc>
      </w:tr>
      <w:tr w:rsidR="00AA727A" w:rsidRPr="00D51822" w14:paraId="3739CF2C" w14:textId="09A6A3DF" w:rsidTr="00AA727A">
        <w:trPr>
          <w:trHeight w:val="20"/>
        </w:trPr>
        <w:tc>
          <w:tcPr>
            <w:tcW w:w="747" w:type="dxa"/>
            <w:tcMar>
              <w:top w:w="0" w:type="dxa"/>
              <w:left w:w="108" w:type="dxa"/>
              <w:bottom w:w="0" w:type="dxa"/>
              <w:right w:w="108" w:type="dxa"/>
            </w:tcMar>
          </w:tcPr>
          <w:p w14:paraId="50E0821F" w14:textId="445DC9D7" w:rsidR="00AA727A" w:rsidRPr="00D51822"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4FECB953"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color w:val="000000"/>
                <w:sz w:val="22"/>
                <w:szCs w:val="22"/>
                <w:shd w:val="clear" w:color="auto" w:fill="FFFFFF"/>
              </w:rPr>
              <w:t xml:space="preserve">Tiekėjas turi teisę pateikti pretenziją perkančiajai organizacijai, pateikti prašymą ar pareikšti ieškinį teismui </w:t>
            </w:r>
            <w:r w:rsidRPr="00D51822">
              <w:rPr>
                <w:rFonts w:ascii="Times New Roman" w:hAnsi="Times New Roman" w:cs="Times New Roman"/>
                <w:bCs/>
                <w:sz w:val="22"/>
                <w:szCs w:val="22"/>
              </w:rPr>
              <w:t>ne vėliau kaip per</w:t>
            </w:r>
          </w:p>
        </w:tc>
        <w:tc>
          <w:tcPr>
            <w:tcW w:w="3670" w:type="dxa"/>
            <w:tcMar>
              <w:top w:w="0" w:type="dxa"/>
              <w:left w:w="108" w:type="dxa"/>
              <w:bottom w:w="0" w:type="dxa"/>
              <w:right w:w="108" w:type="dxa"/>
            </w:tcMar>
          </w:tcPr>
          <w:p w14:paraId="77019EE7" w14:textId="77777777" w:rsidR="00AA727A" w:rsidRPr="00855BAA" w:rsidRDefault="00AA727A" w:rsidP="00855BAA">
            <w:pPr>
              <w:spacing w:after="0" w:line="240" w:lineRule="auto"/>
              <w:rPr>
                <w:rFonts w:ascii="Times New Roman" w:eastAsia="Calibri" w:hAnsi="Times New Roman" w:cs="Times New Roman"/>
                <w:sz w:val="22"/>
                <w:szCs w:val="22"/>
              </w:rPr>
            </w:pPr>
            <w:r w:rsidRPr="00855BAA">
              <w:rPr>
                <w:rFonts w:ascii="Times New Roman" w:eastAsia="Calibri" w:hAnsi="Times New Roman" w:cs="Times New Roman"/>
                <w:sz w:val="22"/>
                <w:szCs w:val="22"/>
              </w:rPr>
              <w:t>5 (penkias) darbo dienas</w:t>
            </w:r>
          </w:p>
          <w:p w14:paraId="38F150E0" w14:textId="770ADE5D" w:rsidR="00AA727A" w:rsidRPr="00855BAA" w:rsidRDefault="00AA727A" w:rsidP="00805456">
            <w:pPr>
              <w:spacing w:after="0" w:line="240" w:lineRule="auto"/>
              <w:rPr>
                <w:rFonts w:ascii="Times New Roman" w:hAnsi="Times New Roman" w:cs="Times New Roman"/>
                <w:sz w:val="22"/>
                <w:szCs w:val="22"/>
              </w:rPr>
            </w:pPr>
            <w:r w:rsidRPr="00855BAA">
              <w:rPr>
                <w:rFonts w:ascii="Times New Roman" w:hAnsi="Times New Roman" w:cs="Times New Roman"/>
                <w:sz w:val="22"/>
                <w:szCs w:val="22"/>
              </w:rPr>
              <w:t xml:space="preserve">nuo </w:t>
            </w:r>
            <w:r w:rsidRPr="00855BAA">
              <w:rPr>
                <w:rFonts w:ascii="Times New Roman" w:eastAsia="Arial" w:hAnsi="Times New Roman" w:cs="Times New Roman"/>
                <w:sz w:val="22"/>
                <w:szCs w:val="22"/>
              </w:rPr>
              <w:t>perkančiosios organizacijos</w:t>
            </w:r>
            <w:r w:rsidRPr="00855BAA">
              <w:rPr>
                <w:rFonts w:ascii="Times New Roman" w:hAnsi="Times New Roman" w:cs="Times New Roman"/>
                <w:sz w:val="22"/>
                <w:szCs w:val="22"/>
              </w:rPr>
              <w:t xml:space="preserve"> pranešimo raštu apie jos priimtą sprendimą išsiuntimo tiekėjams dienos arba nuo paskelbimo apie </w:t>
            </w:r>
            <w:r w:rsidRPr="00855BAA">
              <w:rPr>
                <w:rFonts w:ascii="Times New Roman" w:eastAsia="Arial" w:hAnsi="Times New Roman" w:cs="Times New Roman"/>
                <w:sz w:val="22"/>
                <w:szCs w:val="22"/>
              </w:rPr>
              <w:t>perkančiosios organizacijos</w:t>
            </w:r>
            <w:r w:rsidRPr="00855BAA">
              <w:rPr>
                <w:rFonts w:ascii="Times New Roman" w:hAnsi="Times New Roman" w:cs="Times New Roman"/>
                <w:sz w:val="22"/>
                <w:szCs w:val="22"/>
              </w:rPr>
              <w:t xml:space="preserve"> priimtus sprendimus dienos, jei VPĮ nenumato reikalavimo raštu informuoti tiekėjus apie </w:t>
            </w:r>
            <w:r w:rsidRPr="00855BAA">
              <w:rPr>
                <w:rFonts w:ascii="Times New Roman" w:eastAsia="Arial" w:hAnsi="Times New Roman" w:cs="Times New Roman"/>
                <w:sz w:val="22"/>
                <w:szCs w:val="22"/>
              </w:rPr>
              <w:t xml:space="preserve"> perkančiosios organizacijos</w:t>
            </w:r>
            <w:r w:rsidRPr="00855BAA">
              <w:rPr>
                <w:rFonts w:ascii="Times New Roman" w:hAnsi="Times New Roman" w:cs="Times New Roman"/>
                <w:sz w:val="22"/>
                <w:szCs w:val="22"/>
              </w:rPr>
              <w:t xml:space="preserve"> priimtus sprendimus;</w:t>
            </w:r>
          </w:p>
          <w:p w14:paraId="24167C40" w14:textId="4434CEE0" w:rsidR="00AA727A" w:rsidRPr="00855BAA" w:rsidRDefault="00AA727A" w:rsidP="00805456">
            <w:pPr>
              <w:spacing w:after="0" w:line="240" w:lineRule="auto"/>
              <w:jc w:val="both"/>
              <w:rPr>
                <w:rFonts w:ascii="Times New Roman" w:hAnsi="Times New Roman" w:cs="Times New Roman"/>
                <w:sz w:val="20"/>
                <w:szCs w:val="20"/>
              </w:rPr>
            </w:pPr>
            <w:r w:rsidRPr="00855BAA">
              <w:rPr>
                <w:rFonts w:ascii="Times New Roman" w:hAnsi="Times New Roman" w:cs="Times New Roman"/>
                <w:sz w:val="22"/>
                <w:szCs w:val="22"/>
              </w:rPr>
              <w:t>15 (penkiolika) dienų nuo pranešimo išsiuntimo tiekėjams dienos, jeigu šis pranešimas nebuvo siunčiamas elektroninėmis priemonėmis.</w:t>
            </w:r>
          </w:p>
        </w:tc>
        <w:tc>
          <w:tcPr>
            <w:tcW w:w="2737" w:type="dxa"/>
          </w:tcPr>
          <w:p w14:paraId="58E95975" w14:textId="77777777" w:rsidR="00AA727A" w:rsidRPr="00D51822" w:rsidRDefault="00AA727A" w:rsidP="00805456">
            <w:pPr>
              <w:spacing w:after="0" w:line="240" w:lineRule="auto"/>
              <w:rPr>
                <w:rFonts w:ascii="Times New Roman" w:hAnsi="Times New Roman" w:cs="Times New Roman"/>
                <w:sz w:val="22"/>
                <w:szCs w:val="22"/>
              </w:rPr>
            </w:pPr>
          </w:p>
        </w:tc>
      </w:tr>
      <w:tr w:rsidR="00AA727A" w:rsidRPr="00D51822" w14:paraId="1A8FC6DE" w14:textId="0B19C73B" w:rsidTr="00AA727A">
        <w:trPr>
          <w:trHeight w:val="20"/>
        </w:trPr>
        <w:tc>
          <w:tcPr>
            <w:tcW w:w="747" w:type="dxa"/>
            <w:tcMar>
              <w:top w:w="0" w:type="dxa"/>
              <w:left w:w="108" w:type="dxa"/>
              <w:bottom w:w="0" w:type="dxa"/>
              <w:right w:w="108" w:type="dxa"/>
            </w:tcMar>
          </w:tcPr>
          <w:p w14:paraId="3FCD8BCC" w14:textId="07F4D633" w:rsidR="00AA727A" w:rsidRPr="00D51822" w:rsidRDefault="00AA727A" w:rsidP="000A3833">
            <w:pPr>
              <w:pStyle w:val="Sraopastraipa"/>
              <w:numPr>
                <w:ilvl w:val="0"/>
                <w:numId w:val="6"/>
              </w:numPr>
              <w:spacing w:after="0" w:line="240" w:lineRule="auto"/>
              <w:rPr>
                <w:rFonts w:ascii="Times New Roman" w:hAnsi="Times New Roman" w:cs="Times New Roman"/>
                <w:sz w:val="22"/>
                <w:szCs w:val="22"/>
              </w:rPr>
            </w:pPr>
          </w:p>
        </w:tc>
        <w:tc>
          <w:tcPr>
            <w:tcW w:w="2700" w:type="dxa"/>
            <w:tcMar>
              <w:top w:w="0" w:type="dxa"/>
              <w:left w:w="108" w:type="dxa"/>
              <w:bottom w:w="0" w:type="dxa"/>
              <w:right w:w="108" w:type="dxa"/>
            </w:tcMar>
          </w:tcPr>
          <w:p w14:paraId="4B78EF85" w14:textId="77777777" w:rsidR="00AA727A" w:rsidRPr="00D51822" w:rsidRDefault="00AA727A" w:rsidP="00805456">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70" w:type="dxa"/>
            <w:tcMar>
              <w:top w:w="0" w:type="dxa"/>
              <w:left w:w="108" w:type="dxa"/>
              <w:bottom w:w="0" w:type="dxa"/>
              <w:right w:w="108" w:type="dxa"/>
            </w:tcMar>
          </w:tcPr>
          <w:p w14:paraId="7989960F" w14:textId="77777777" w:rsidR="00AA727A" w:rsidRPr="00D51822" w:rsidRDefault="00AA727A" w:rsidP="00805456">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6 (šešias) darbo dienas nuo pretenzijos gavimo dienos</w:t>
            </w:r>
          </w:p>
        </w:tc>
        <w:tc>
          <w:tcPr>
            <w:tcW w:w="2737" w:type="dxa"/>
          </w:tcPr>
          <w:p w14:paraId="76FCE138" w14:textId="77777777" w:rsidR="00AA727A" w:rsidRPr="00D51822" w:rsidRDefault="00AA727A" w:rsidP="00805456">
            <w:pPr>
              <w:spacing w:after="0" w:line="240" w:lineRule="auto"/>
              <w:rPr>
                <w:rFonts w:ascii="Times New Roman" w:hAnsi="Times New Roman" w:cs="Times New Roman"/>
                <w:sz w:val="22"/>
                <w:szCs w:val="22"/>
              </w:rPr>
            </w:pPr>
          </w:p>
        </w:tc>
      </w:tr>
      <w:tr w:rsidR="00AA727A" w:rsidRPr="00D51822" w14:paraId="65BDD6BA" w14:textId="5E5929C9" w:rsidTr="00AA727A">
        <w:trPr>
          <w:trHeight w:val="20"/>
        </w:trPr>
        <w:tc>
          <w:tcPr>
            <w:tcW w:w="747" w:type="dxa"/>
            <w:tcMar>
              <w:top w:w="0" w:type="dxa"/>
              <w:left w:w="108" w:type="dxa"/>
              <w:bottom w:w="0" w:type="dxa"/>
              <w:right w:w="108" w:type="dxa"/>
            </w:tcMar>
          </w:tcPr>
          <w:p w14:paraId="18CCF556" w14:textId="7417E093" w:rsidR="00AA727A" w:rsidRPr="000A3833" w:rsidRDefault="00AA727A" w:rsidP="000A3833">
            <w:pPr>
              <w:pStyle w:val="Sraopastraipa"/>
              <w:numPr>
                <w:ilvl w:val="0"/>
                <w:numId w:val="6"/>
              </w:numPr>
              <w:spacing w:after="0" w:line="240" w:lineRule="auto"/>
              <w:rPr>
                <w:rFonts w:ascii="Times New Roman" w:hAnsi="Times New Roman" w:cs="Times New Roman"/>
                <w:bCs/>
                <w:sz w:val="22"/>
                <w:szCs w:val="22"/>
              </w:rPr>
            </w:pPr>
          </w:p>
        </w:tc>
        <w:tc>
          <w:tcPr>
            <w:tcW w:w="2700" w:type="dxa"/>
            <w:tcMar>
              <w:top w:w="0" w:type="dxa"/>
              <w:left w:w="108" w:type="dxa"/>
              <w:bottom w:w="0" w:type="dxa"/>
              <w:right w:w="108" w:type="dxa"/>
            </w:tcMar>
          </w:tcPr>
          <w:p w14:paraId="09ECB10C" w14:textId="77777777" w:rsidR="00AA727A" w:rsidRPr="00D51822" w:rsidRDefault="00AA727A" w:rsidP="00805456">
            <w:pPr>
              <w:spacing w:after="0" w:line="240" w:lineRule="auto"/>
              <w:rPr>
                <w:rFonts w:ascii="Times New Roman" w:hAnsi="Times New Roman" w:cs="Times New Roman"/>
                <w:bCs/>
                <w:sz w:val="22"/>
                <w:szCs w:val="22"/>
              </w:rPr>
            </w:pPr>
            <w:r w:rsidRPr="00D51822">
              <w:rPr>
                <w:rFonts w:ascii="Times New Roman" w:hAnsi="Times New Roman" w:cs="Times New Roman"/>
                <w:sz w:val="22"/>
                <w:szCs w:val="22"/>
              </w:rPr>
              <w:t>Jeigu perkančioji organizacija per nustatytą terminą neišnagrinėja jai pateiktos pretenzijos, tiekėjas turi teisę pateikti prašymą ar pareikšti ieškinį teismui per</w:t>
            </w:r>
            <w:r w:rsidRPr="00D51822">
              <w:rPr>
                <w:rFonts w:ascii="Times New Roman" w:hAnsi="Times New Roman" w:cs="Times New Roman"/>
                <w:bCs/>
                <w:sz w:val="22"/>
                <w:szCs w:val="22"/>
              </w:rPr>
              <w:t xml:space="preserve"> (išskyrus ieškinį dėl sutarties pripažinimo negaliojančia) </w:t>
            </w:r>
          </w:p>
        </w:tc>
        <w:tc>
          <w:tcPr>
            <w:tcW w:w="3670" w:type="dxa"/>
            <w:tcMar>
              <w:top w:w="0" w:type="dxa"/>
              <w:left w:w="108" w:type="dxa"/>
              <w:bottom w:w="0" w:type="dxa"/>
              <w:right w:w="108" w:type="dxa"/>
            </w:tcMar>
          </w:tcPr>
          <w:p w14:paraId="5850D3CD" w14:textId="77777777" w:rsidR="00AA727A" w:rsidRPr="00D51822" w:rsidRDefault="00AA727A" w:rsidP="00805456">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per 15 (penkiolika) dienų nuo dienos, kurią perkančioji organizacija turėjo raštu pranešti apie priimtą sprendimą pretenziją pateikusiam tiekėjui,   suinteresuotiems pirkimo dalyviams.</w:t>
            </w:r>
          </w:p>
        </w:tc>
        <w:tc>
          <w:tcPr>
            <w:tcW w:w="2737" w:type="dxa"/>
          </w:tcPr>
          <w:p w14:paraId="1DA4FB62" w14:textId="77777777" w:rsidR="00AA727A" w:rsidRPr="00D51822" w:rsidRDefault="00AA727A" w:rsidP="00805456">
            <w:pPr>
              <w:spacing w:after="0" w:line="240" w:lineRule="auto"/>
              <w:rPr>
                <w:rFonts w:ascii="Times New Roman" w:hAnsi="Times New Roman" w:cs="Times New Roman"/>
                <w:sz w:val="22"/>
                <w:szCs w:val="22"/>
              </w:rPr>
            </w:pPr>
          </w:p>
        </w:tc>
      </w:tr>
      <w:tr w:rsidR="00AA727A" w:rsidRPr="00D51822" w14:paraId="1EEDC62F" w14:textId="5D4C9FA3" w:rsidTr="00AA727A">
        <w:trPr>
          <w:trHeight w:val="20"/>
        </w:trPr>
        <w:tc>
          <w:tcPr>
            <w:tcW w:w="747" w:type="dxa"/>
            <w:tcMar>
              <w:top w:w="0" w:type="dxa"/>
              <w:left w:w="108" w:type="dxa"/>
              <w:bottom w:w="0" w:type="dxa"/>
              <w:right w:w="108" w:type="dxa"/>
            </w:tcMar>
          </w:tcPr>
          <w:p w14:paraId="3EE38EA3" w14:textId="6A40A7FD" w:rsidR="00AA727A" w:rsidRPr="00D51822" w:rsidRDefault="00AA727A" w:rsidP="000A3833">
            <w:pPr>
              <w:pStyle w:val="Sraopastraipa"/>
              <w:numPr>
                <w:ilvl w:val="0"/>
                <w:numId w:val="6"/>
              </w:numPr>
              <w:spacing w:after="0" w:line="240" w:lineRule="auto"/>
              <w:rPr>
                <w:rFonts w:ascii="Times New Roman" w:hAnsi="Times New Roman" w:cs="Times New Roman"/>
                <w:sz w:val="22"/>
                <w:szCs w:val="22"/>
              </w:rPr>
            </w:pPr>
          </w:p>
        </w:tc>
        <w:tc>
          <w:tcPr>
            <w:tcW w:w="2700" w:type="dxa"/>
            <w:tcMar>
              <w:top w:w="0" w:type="dxa"/>
              <w:left w:w="108" w:type="dxa"/>
              <w:bottom w:w="0" w:type="dxa"/>
              <w:right w:w="108" w:type="dxa"/>
            </w:tcMar>
          </w:tcPr>
          <w:p w14:paraId="3AE3E0BA" w14:textId="77777777" w:rsidR="00AA727A" w:rsidRPr="00D51822" w:rsidRDefault="00AA727A" w:rsidP="00805456">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Perkančioji organizacija negali sudaryti sutarties anksčiau kaip po</w:t>
            </w:r>
          </w:p>
        </w:tc>
        <w:tc>
          <w:tcPr>
            <w:tcW w:w="3670" w:type="dxa"/>
            <w:tcMar>
              <w:top w:w="0" w:type="dxa"/>
              <w:left w:w="108" w:type="dxa"/>
              <w:bottom w:w="0" w:type="dxa"/>
              <w:right w:w="108" w:type="dxa"/>
            </w:tcMar>
          </w:tcPr>
          <w:p w14:paraId="1FD5A236" w14:textId="73E07B6B" w:rsidR="00AA727A" w:rsidRPr="00D51822" w:rsidRDefault="00AA727A" w:rsidP="00805456">
            <w:pPr>
              <w:spacing w:after="0" w:line="240" w:lineRule="auto"/>
              <w:rPr>
                <w:rFonts w:ascii="Times New Roman" w:hAnsi="Times New Roman" w:cs="Times New Roman"/>
                <w:sz w:val="22"/>
                <w:szCs w:val="22"/>
              </w:rPr>
            </w:pPr>
            <w:r w:rsidRPr="00D51822">
              <w:rPr>
                <w:rFonts w:ascii="Times New Roman" w:hAnsi="Times New Roman" w:cs="Times New Roman"/>
                <w:bCs/>
                <w:sz w:val="22"/>
                <w:szCs w:val="22"/>
              </w:rPr>
              <w:t>5 (penkių) darbo dienų,</w:t>
            </w:r>
            <w:r w:rsidRPr="00D51822">
              <w:rPr>
                <w:rFonts w:ascii="Times New Roman" w:hAnsi="Times New Roman" w:cs="Times New Roman"/>
                <w:sz w:val="22"/>
                <w:szCs w:val="22"/>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w:t>
            </w:r>
            <w:r w:rsidRPr="00D51822">
              <w:rPr>
                <w:rFonts w:ascii="Times New Roman" w:hAnsi="Times New Roman" w:cs="Times New Roman"/>
                <w:sz w:val="22"/>
                <w:szCs w:val="22"/>
              </w:rPr>
              <w:lastRenderedPageBreak/>
              <w:t>anksčiau kaip po 15 (penkiolikos) dienų.</w:t>
            </w:r>
          </w:p>
        </w:tc>
        <w:tc>
          <w:tcPr>
            <w:tcW w:w="2737" w:type="dxa"/>
          </w:tcPr>
          <w:p w14:paraId="5F952387" w14:textId="77777777" w:rsidR="00AA727A" w:rsidRPr="00D51822" w:rsidRDefault="00AA727A" w:rsidP="00805456">
            <w:pPr>
              <w:spacing w:after="0" w:line="240" w:lineRule="auto"/>
              <w:rPr>
                <w:rFonts w:ascii="Times New Roman" w:eastAsia="Calibri" w:hAnsi="Times New Roman" w:cs="Times New Roman"/>
                <w:bCs/>
                <w:sz w:val="22"/>
                <w:szCs w:val="22"/>
              </w:rPr>
            </w:pPr>
          </w:p>
        </w:tc>
      </w:tr>
      <w:tr w:rsidR="00AA727A" w:rsidRPr="00D51822" w14:paraId="74B4ACF3" w14:textId="7780E0C9" w:rsidTr="00AA727A">
        <w:trPr>
          <w:trHeight w:val="20"/>
        </w:trPr>
        <w:tc>
          <w:tcPr>
            <w:tcW w:w="747" w:type="dxa"/>
            <w:tcMar>
              <w:top w:w="0" w:type="dxa"/>
              <w:left w:w="108" w:type="dxa"/>
              <w:bottom w:w="0" w:type="dxa"/>
              <w:right w:w="108" w:type="dxa"/>
            </w:tcMar>
          </w:tcPr>
          <w:p w14:paraId="5A1CA8A8" w14:textId="1A06820F" w:rsidR="00AA727A" w:rsidRPr="00D51822" w:rsidRDefault="00AA727A" w:rsidP="000A3833">
            <w:pPr>
              <w:pStyle w:val="Sraopastraipa"/>
              <w:numPr>
                <w:ilvl w:val="0"/>
                <w:numId w:val="6"/>
              </w:numPr>
              <w:spacing w:after="0" w:line="240" w:lineRule="auto"/>
              <w:rPr>
                <w:rFonts w:ascii="Times New Roman" w:hAnsi="Times New Roman" w:cs="Times New Roman"/>
                <w:sz w:val="22"/>
                <w:szCs w:val="22"/>
              </w:rPr>
            </w:pPr>
          </w:p>
        </w:tc>
        <w:tc>
          <w:tcPr>
            <w:tcW w:w="2700" w:type="dxa"/>
            <w:tcMar>
              <w:top w:w="0" w:type="dxa"/>
              <w:left w:w="108" w:type="dxa"/>
              <w:bottom w:w="0" w:type="dxa"/>
              <w:right w:w="108" w:type="dxa"/>
            </w:tcMar>
          </w:tcPr>
          <w:p w14:paraId="187F2A99" w14:textId="787AA8A5" w:rsidR="00AA727A" w:rsidRPr="00D51822" w:rsidRDefault="00AA727A" w:rsidP="00805456">
            <w:pPr>
              <w:spacing w:after="0" w:line="240" w:lineRule="auto"/>
              <w:rPr>
                <w:rFonts w:ascii="Times New Roman" w:hAnsi="Times New Roman" w:cs="Times New Roman"/>
                <w:sz w:val="22"/>
                <w:szCs w:val="22"/>
              </w:rPr>
            </w:pPr>
            <w:r w:rsidRPr="00D51822">
              <w:rPr>
                <w:rFonts w:ascii="Times New Roman" w:hAnsi="Times New Roman" w:cs="Times New Roman"/>
                <w:sz w:val="22"/>
                <w:szCs w:val="22"/>
              </w:rPr>
              <w:t xml:space="preserve">Jeigu </w:t>
            </w:r>
            <w:r w:rsidRPr="00D51822">
              <w:rPr>
                <w:rFonts w:ascii="Times New Roman" w:hAnsi="Times New Roman" w:cs="Times New Roman"/>
                <w:iCs/>
                <w:sz w:val="22"/>
                <w:szCs w:val="22"/>
              </w:rPr>
              <w:t>suinteresuotas dalyvis paprašys perkančiosios organizacijos pateikti laimėjusį pasiūlymą</w:t>
            </w:r>
          </w:p>
        </w:tc>
        <w:tc>
          <w:tcPr>
            <w:tcW w:w="3670" w:type="dxa"/>
            <w:tcMar>
              <w:top w:w="0" w:type="dxa"/>
              <w:left w:w="108" w:type="dxa"/>
              <w:bottom w:w="0" w:type="dxa"/>
              <w:right w:w="108" w:type="dxa"/>
            </w:tcMar>
          </w:tcPr>
          <w:p w14:paraId="6191E2D5" w14:textId="27632D53" w:rsidR="00AA727A" w:rsidRPr="00A15810" w:rsidRDefault="00AA727A" w:rsidP="00805456">
            <w:pPr>
              <w:spacing w:after="0" w:line="240" w:lineRule="auto"/>
              <w:jc w:val="both"/>
              <w:rPr>
                <w:rFonts w:ascii="Times New Roman" w:hAnsi="Times New Roman" w:cs="Times New Roman"/>
                <w:sz w:val="22"/>
                <w:szCs w:val="22"/>
              </w:rPr>
            </w:pPr>
            <w:r w:rsidRPr="00A15810">
              <w:rPr>
                <w:rFonts w:ascii="Times New Roman" w:hAnsi="Times New Roman" w:cs="Times New Roman"/>
                <w:sz w:val="22"/>
                <w:szCs w:val="22"/>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tc>
        <w:tc>
          <w:tcPr>
            <w:tcW w:w="2737" w:type="dxa"/>
          </w:tcPr>
          <w:p w14:paraId="263C6AB2" w14:textId="77777777" w:rsidR="00AA727A" w:rsidRPr="00D51822" w:rsidRDefault="00AA727A" w:rsidP="00805456">
            <w:pPr>
              <w:spacing w:after="0" w:line="240" w:lineRule="auto"/>
              <w:jc w:val="both"/>
              <w:rPr>
                <w:rFonts w:ascii="Times New Roman" w:hAnsi="Times New Roman" w:cs="Times New Roman"/>
                <w:i/>
                <w:iCs/>
                <w:sz w:val="22"/>
                <w:szCs w:val="22"/>
              </w:rPr>
            </w:pPr>
          </w:p>
        </w:tc>
      </w:tr>
    </w:tbl>
    <w:p w14:paraId="7300D3EE" w14:textId="187855F2" w:rsidR="008F59C5" w:rsidRPr="00D51822" w:rsidRDefault="008F59C5" w:rsidP="008D704D">
      <w:pPr>
        <w:tabs>
          <w:tab w:val="left" w:pos="2977"/>
        </w:tabs>
        <w:spacing w:after="120" w:line="20" w:lineRule="atLeast"/>
        <w:jc w:val="center"/>
        <w:rPr>
          <w:rFonts w:ascii="Times New Roman" w:eastAsia="Calibri" w:hAnsi="Times New Roman" w:cs="Times New Roman"/>
        </w:rPr>
      </w:pPr>
    </w:p>
    <w:p w14:paraId="4D10CC3E" w14:textId="4EFD242F" w:rsidR="00A4599F" w:rsidRPr="00D51822" w:rsidRDefault="008F59C5" w:rsidP="009F0698">
      <w:pPr>
        <w:rPr>
          <w:rFonts w:ascii="Times New Roman" w:eastAsia="Calibri" w:hAnsi="Times New Roman" w:cs="Times New Roman"/>
        </w:rPr>
      </w:pPr>
      <w:r w:rsidRPr="00D51822">
        <w:rPr>
          <w:rFonts w:ascii="Times New Roman" w:eastAsia="Calibri" w:hAnsi="Times New Roman" w:cs="Times New Roman"/>
        </w:rPr>
        <w:br w:type="page"/>
      </w:r>
    </w:p>
    <w:p w14:paraId="43872200" w14:textId="77777777" w:rsidR="00F045A1" w:rsidRDefault="00F045A1" w:rsidP="008D704D">
      <w:pPr>
        <w:pStyle w:val="Antrat2"/>
        <w:ind w:left="5103"/>
        <w:rPr>
          <w:rFonts w:ascii="Times New Roman" w:eastAsia="Calibri" w:hAnsi="Times New Roman" w:cs="Times New Roman"/>
          <w:color w:val="0070C0"/>
          <w:sz w:val="24"/>
          <w:szCs w:val="24"/>
        </w:rPr>
        <w:sectPr w:rsidR="00F045A1" w:rsidSect="00B05A1B">
          <w:headerReference w:type="first" r:id="rId15"/>
          <w:footerReference w:type="first" r:id="rId16"/>
          <w:pgSz w:w="12240" w:h="15840"/>
          <w:pgMar w:top="709" w:right="567" w:bottom="1134" w:left="1701" w:header="720" w:footer="720" w:gutter="0"/>
          <w:cols w:space="720"/>
          <w:titlePg/>
          <w:docGrid w:linePitch="360"/>
        </w:sectPr>
      </w:pPr>
      <w:bookmarkStart w:id="48" w:name="_Ref38539939"/>
      <w:bookmarkStart w:id="49" w:name="_Ref38541068"/>
      <w:bookmarkStart w:id="50" w:name="_Ref38885053"/>
      <w:bookmarkStart w:id="51" w:name="_Ref38899023"/>
    </w:p>
    <w:p w14:paraId="01D56E47" w14:textId="504E6504" w:rsidR="008D704D" w:rsidRPr="006F43B3" w:rsidRDefault="008D704D" w:rsidP="00890985">
      <w:pPr>
        <w:pStyle w:val="Antrat2"/>
        <w:jc w:val="right"/>
        <w:rPr>
          <w:rFonts w:ascii="Times New Roman" w:eastAsia="Calibri" w:hAnsi="Times New Roman" w:cs="Times New Roman"/>
          <w:b/>
          <w:bCs/>
          <w:color w:val="auto"/>
          <w:sz w:val="24"/>
          <w:szCs w:val="24"/>
        </w:rPr>
      </w:pPr>
      <w:bookmarkStart w:id="52" w:name="_Toc166755527"/>
      <w:r w:rsidRPr="006F43B3">
        <w:rPr>
          <w:rFonts w:ascii="Times New Roman" w:eastAsia="Calibri" w:hAnsi="Times New Roman" w:cs="Times New Roman"/>
          <w:b/>
          <w:bCs/>
          <w:color w:val="auto"/>
          <w:sz w:val="24"/>
          <w:szCs w:val="24"/>
        </w:rPr>
        <w:lastRenderedPageBreak/>
        <w:t xml:space="preserve">Pirkimo sąlygų </w:t>
      </w:r>
      <w:r w:rsidR="005F0B78" w:rsidRPr="006F43B3">
        <w:rPr>
          <w:rFonts w:ascii="Times New Roman" w:eastAsia="Calibri" w:hAnsi="Times New Roman" w:cs="Times New Roman"/>
          <w:b/>
          <w:bCs/>
          <w:color w:val="auto"/>
          <w:sz w:val="24"/>
          <w:szCs w:val="24"/>
        </w:rPr>
        <w:t>2</w:t>
      </w:r>
      <w:r w:rsidRPr="006F43B3">
        <w:rPr>
          <w:rFonts w:ascii="Times New Roman" w:eastAsia="Calibri" w:hAnsi="Times New Roman" w:cs="Times New Roman"/>
          <w:b/>
          <w:bCs/>
          <w:color w:val="auto"/>
          <w:sz w:val="24"/>
          <w:szCs w:val="24"/>
        </w:rPr>
        <w:t xml:space="preserve"> priedas „</w:t>
      </w:r>
      <w:r w:rsidR="00BB758C" w:rsidRPr="00BB758C">
        <w:rPr>
          <w:rFonts w:ascii="Times New Roman" w:eastAsia="Calibri" w:hAnsi="Times New Roman" w:cs="Times New Roman"/>
          <w:b/>
          <w:bCs/>
          <w:color w:val="auto"/>
          <w:sz w:val="24"/>
          <w:szCs w:val="24"/>
        </w:rPr>
        <w:t>Pasiūlymo forma, techninė specifikacija</w:t>
      </w:r>
      <w:r w:rsidRPr="006F43B3">
        <w:rPr>
          <w:rFonts w:ascii="Times New Roman" w:eastAsia="Calibri" w:hAnsi="Times New Roman" w:cs="Times New Roman"/>
          <w:b/>
          <w:bCs/>
          <w:color w:val="auto"/>
          <w:sz w:val="24"/>
          <w:szCs w:val="24"/>
        </w:rPr>
        <w:t>“</w:t>
      </w:r>
      <w:bookmarkEnd w:id="48"/>
      <w:bookmarkEnd w:id="49"/>
      <w:bookmarkEnd w:id="50"/>
      <w:bookmarkEnd w:id="51"/>
      <w:bookmarkEnd w:id="52"/>
    </w:p>
    <w:p w14:paraId="251A9256" w14:textId="77777777" w:rsidR="00281735" w:rsidRPr="00D51822" w:rsidRDefault="00281735" w:rsidP="00281735">
      <w:pPr>
        <w:jc w:val="center"/>
        <w:rPr>
          <w:rFonts w:ascii="Times New Roman" w:hAnsi="Times New Roman" w:cs="Times New Roman"/>
          <w:b/>
          <w:bCs/>
          <w:sz w:val="24"/>
          <w:szCs w:val="24"/>
        </w:rPr>
      </w:pPr>
    </w:p>
    <w:p w14:paraId="78505EFC" w14:textId="4A57F4F1" w:rsidR="00CA52D5" w:rsidRDefault="00BB758C" w:rsidP="008829EB">
      <w:pPr>
        <w:pStyle w:val="Paantrat"/>
        <w:jc w:val="center"/>
        <w:rPr>
          <w:rFonts w:ascii="Times New Roman" w:hAnsi="Times New Roman" w:cs="Times New Roman"/>
          <w:b/>
          <w:bCs/>
          <w:sz w:val="24"/>
          <w:szCs w:val="24"/>
        </w:rPr>
      </w:pPr>
      <w:r>
        <w:rPr>
          <w:rFonts w:ascii="Times New Roman" w:hAnsi="Times New Roman" w:cs="Times New Roman"/>
          <w:b/>
          <w:bCs/>
          <w:sz w:val="24"/>
          <w:szCs w:val="24"/>
        </w:rPr>
        <w:t xml:space="preserve">PASIŪLYMO FORMA, </w:t>
      </w:r>
      <w:r w:rsidRPr="007A3E7B">
        <w:rPr>
          <w:rFonts w:ascii="Times New Roman" w:hAnsi="Times New Roman" w:cs="Times New Roman"/>
          <w:b/>
          <w:bCs/>
          <w:sz w:val="24"/>
          <w:szCs w:val="24"/>
        </w:rPr>
        <w:t>TECHNINĖ SPECIFIKACIJA</w:t>
      </w:r>
      <w:r>
        <w:rPr>
          <w:rFonts w:ascii="Times New Roman" w:hAnsi="Times New Roman" w:cs="Times New Roman"/>
          <w:b/>
          <w:bCs/>
          <w:sz w:val="24"/>
          <w:szCs w:val="24"/>
        </w:rPr>
        <w:t xml:space="preserve"> (pridėtas atskiras failas</w:t>
      </w:r>
      <w:r w:rsidR="00A70601">
        <w:rPr>
          <w:rFonts w:ascii="Times New Roman" w:hAnsi="Times New Roman" w:cs="Times New Roman"/>
          <w:b/>
          <w:bCs/>
          <w:sz w:val="24"/>
          <w:szCs w:val="24"/>
        </w:rPr>
        <w:t>)</w:t>
      </w:r>
    </w:p>
    <w:p w14:paraId="560F062B" w14:textId="77777777" w:rsidR="00DB25EA" w:rsidRDefault="00DB25EA" w:rsidP="00DB25EA"/>
    <w:p w14:paraId="7EC91839" w14:textId="7EE6D398" w:rsidR="00A4599F" w:rsidRPr="00D51822" w:rsidRDefault="00A4599F" w:rsidP="008829EB">
      <w:pPr>
        <w:pStyle w:val="Paantrat"/>
        <w:jc w:val="center"/>
        <w:rPr>
          <w:rFonts w:ascii="Times New Roman" w:hAnsi="Times New Roman" w:cs="Times New Roman"/>
          <w:b/>
          <w:bCs/>
          <w:smallCaps/>
          <w:sz w:val="22"/>
          <w:szCs w:val="22"/>
        </w:rPr>
      </w:pPr>
      <w:r w:rsidRPr="00D51822">
        <w:rPr>
          <w:rFonts w:ascii="Times New Roman" w:hAnsi="Times New Roman" w:cs="Times New Roman"/>
          <w:b/>
          <w:bCs/>
          <w:smallCaps/>
          <w:sz w:val="22"/>
          <w:szCs w:val="22"/>
        </w:rPr>
        <w:br w:type="page"/>
      </w:r>
    </w:p>
    <w:p w14:paraId="65F09996" w14:textId="77777777" w:rsidR="00F045A1" w:rsidRDefault="00F045A1" w:rsidP="008D704D">
      <w:pPr>
        <w:pStyle w:val="Antrat2"/>
        <w:ind w:left="5103"/>
        <w:rPr>
          <w:rFonts w:ascii="Times New Roman" w:eastAsia="Calibri" w:hAnsi="Times New Roman" w:cs="Times New Roman"/>
          <w:color w:val="0070C0"/>
          <w:sz w:val="24"/>
          <w:szCs w:val="24"/>
        </w:rPr>
        <w:sectPr w:rsidR="00F045A1" w:rsidSect="00A70601">
          <w:pgSz w:w="12240" w:h="15840"/>
          <w:pgMar w:top="709" w:right="567" w:bottom="1134" w:left="709" w:header="720" w:footer="720" w:gutter="0"/>
          <w:cols w:space="720"/>
          <w:titlePg/>
          <w:docGrid w:linePitch="360"/>
        </w:sectPr>
      </w:pPr>
      <w:bookmarkStart w:id="53" w:name="_Ref38285444"/>
      <w:bookmarkStart w:id="54" w:name="_Ref38291496"/>
    </w:p>
    <w:p w14:paraId="73F43DFB" w14:textId="32302501" w:rsidR="008D704D" w:rsidRPr="00E24B93" w:rsidRDefault="008D704D" w:rsidP="00890985">
      <w:pPr>
        <w:pStyle w:val="Antrat2"/>
        <w:jc w:val="right"/>
        <w:rPr>
          <w:rFonts w:ascii="Times New Roman" w:eastAsia="Calibri" w:hAnsi="Times New Roman" w:cs="Times New Roman"/>
          <w:b/>
          <w:bCs/>
          <w:color w:val="auto"/>
          <w:sz w:val="21"/>
          <w:szCs w:val="21"/>
        </w:rPr>
      </w:pPr>
      <w:bookmarkStart w:id="55" w:name="_Toc166755528"/>
      <w:r w:rsidRPr="00E24B93">
        <w:rPr>
          <w:rFonts w:ascii="Times New Roman" w:eastAsia="Calibri" w:hAnsi="Times New Roman" w:cs="Times New Roman"/>
          <w:b/>
          <w:bCs/>
          <w:color w:val="auto"/>
          <w:sz w:val="24"/>
          <w:szCs w:val="24"/>
        </w:rPr>
        <w:lastRenderedPageBreak/>
        <w:t xml:space="preserve">Pirkimo sąlygų </w:t>
      </w:r>
      <w:r w:rsidR="00F1334C" w:rsidRPr="00E24B93">
        <w:rPr>
          <w:rFonts w:ascii="Times New Roman" w:eastAsia="Calibri" w:hAnsi="Times New Roman" w:cs="Times New Roman"/>
          <w:b/>
          <w:bCs/>
          <w:color w:val="auto"/>
          <w:sz w:val="24"/>
          <w:szCs w:val="24"/>
        </w:rPr>
        <w:t>3</w:t>
      </w:r>
      <w:r w:rsidRPr="00E24B93">
        <w:rPr>
          <w:rFonts w:ascii="Times New Roman" w:eastAsia="Calibri" w:hAnsi="Times New Roman" w:cs="Times New Roman"/>
          <w:b/>
          <w:bCs/>
          <w:color w:val="auto"/>
          <w:sz w:val="24"/>
          <w:szCs w:val="24"/>
        </w:rPr>
        <w:t xml:space="preserve"> priedas „Tiekėjų pašalinimo pagrindai</w:t>
      </w:r>
      <w:r w:rsidRPr="00E24B93">
        <w:rPr>
          <w:rFonts w:ascii="Times New Roman" w:eastAsia="Calibri" w:hAnsi="Times New Roman" w:cs="Times New Roman"/>
          <w:b/>
          <w:bCs/>
          <w:color w:val="auto"/>
          <w:sz w:val="21"/>
          <w:szCs w:val="21"/>
        </w:rPr>
        <w:t>“</w:t>
      </w:r>
      <w:bookmarkEnd w:id="53"/>
      <w:bookmarkEnd w:id="54"/>
      <w:bookmarkEnd w:id="55"/>
    </w:p>
    <w:p w14:paraId="11D35D3F" w14:textId="77777777" w:rsidR="000E6657" w:rsidRPr="00D51822" w:rsidRDefault="000E6657" w:rsidP="000E6657">
      <w:pPr>
        <w:jc w:val="center"/>
        <w:rPr>
          <w:rFonts w:ascii="Times New Roman" w:hAnsi="Times New Roman" w:cs="Times New Roman"/>
          <w:b/>
          <w:bCs/>
          <w:smallCaps/>
          <w:sz w:val="24"/>
          <w:szCs w:val="24"/>
        </w:rPr>
      </w:pPr>
    </w:p>
    <w:p w14:paraId="626BA16A" w14:textId="7E655DFB" w:rsidR="000E6657" w:rsidRPr="00D51822" w:rsidRDefault="000E6657" w:rsidP="00BE1858">
      <w:pPr>
        <w:pStyle w:val="Paantrat"/>
        <w:jc w:val="center"/>
        <w:rPr>
          <w:rFonts w:ascii="Times New Roman" w:hAnsi="Times New Roman" w:cs="Times New Roman"/>
          <w:b/>
          <w:bCs/>
          <w:sz w:val="24"/>
          <w:szCs w:val="24"/>
        </w:rPr>
      </w:pPr>
      <w:r w:rsidRPr="00D51822">
        <w:rPr>
          <w:rFonts w:ascii="Times New Roman" w:hAnsi="Times New Roman" w:cs="Times New Roman"/>
          <w:b/>
          <w:bCs/>
          <w:sz w:val="24"/>
          <w:szCs w:val="24"/>
        </w:rPr>
        <w:t>TIEKĖJŲ PAŠALINIMO PAGRINDAI</w:t>
      </w:r>
    </w:p>
    <w:p w14:paraId="109A1DEF" w14:textId="77777777" w:rsidR="00D92A6A" w:rsidRPr="00D92A6A" w:rsidRDefault="00D92A6A" w:rsidP="00D92A6A">
      <w:pPr>
        <w:pStyle w:val="Betarp"/>
        <w:numPr>
          <w:ilvl w:val="0"/>
          <w:numId w:val="32"/>
        </w:numPr>
        <w:ind w:left="0" w:firstLine="851"/>
        <w:jc w:val="both"/>
        <w:rPr>
          <w:rFonts w:ascii="Times New Roman" w:hAnsi="Times New Roman" w:cs="Times New Roman"/>
          <w:sz w:val="22"/>
          <w:szCs w:val="22"/>
        </w:rPr>
      </w:pPr>
      <w:bookmarkStart w:id="56" w:name="_Ref38291223"/>
      <w:bookmarkStart w:id="57" w:name="_Ref38291334"/>
      <w:bookmarkStart w:id="58" w:name="_Ref38533412"/>
      <w:r w:rsidRPr="00D92A6A">
        <w:rPr>
          <w:rFonts w:ascii="Times New Roman" w:hAnsi="Times New Roman" w:cs="Times New Roman"/>
          <w:sz w:val="22"/>
          <w:szCs w:val="22"/>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037B195E" w14:textId="77777777" w:rsidR="00D92A6A" w:rsidRPr="00D92A6A" w:rsidRDefault="00D92A6A" w:rsidP="00D92A6A">
      <w:pPr>
        <w:pStyle w:val="Betarp"/>
        <w:numPr>
          <w:ilvl w:val="0"/>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Pašalinimo pagrindai taikomi tiekėjui (kai pasiūlymą teikia ūkio subjektų grupė – visiems tos grupės nariams) ir ūkio subjektams, kurių pajėgumais tiekėjas remiasi.</w:t>
      </w:r>
      <w:r w:rsidRPr="00D92A6A">
        <w:rPr>
          <w:rFonts w:ascii="Times New Roman" w:hAnsi="Times New Roman" w:cs="Times New Roman"/>
          <w:color w:val="7030A0"/>
          <w:sz w:val="22"/>
          <w:szCs w:val="22"/>
        </w:rPr>
        <w:t xml:space="preserve"> </w:t>
      </w:r>
    </w:p>
    <w:p w14:paraId="2488DFD3" w14:textId="77777777" w:rsidR="00D92A6A" w:rsidRPr="00D92A6A" w:rsidRDefault="00D92A6A" w:rsidP="00D92A6A">
      <w:pPr>
        <w:pStyle w:val="Betarp"/>
        <w:numPr>
          <w:ilvl w:val="0"/>
          <w:numId w:val="32"/>
        </w:numPr>
        <w:ind w:left="0" w:firstLine="851"/>
        <w:jc w:val="both"/>
        <w:rPr>
          <w:rFonts w:ascii="Times New Roman" w:eastAsia="Verdana" w:hAnsi="Times New Roman" w:cs="Times New Roman"/>
          <w:sz w:val="22"/>
          <w:szCs w:val="22"/>
        </w:rPr>
      </w:pPr>
      <w:r w:rsidRPr="00D92A6A">
        <w:rPr>
          <w:rFonts w:ascii="Times New Roman" w:hAnsi="Times New Roman" w:cs="Times New Roman"/>
          <w:color w:val="000000" w:themeColor="text1"/>
          <w:sz w:val="22"/>
          <w:szCs w:val="22"/>
        </w:rPr>
        <w:t>Perkančioji organizacija tiekėją pašalina iš pirkimo procedūros bet kuriame pirkimo procedūros etape, jeigu paaiškėja, kad dėl savo veiksmų ar neveikimo prieš pirkimo procedūrą ar jos metu jis atitinka bent vieną iš pirkimo dokumentuos</w:t>
      </w:r>
      <w:r w:rsidRPr="00D92A6A">
        <w:rPr>
          <w:rFonts w:ascii="Times New Roman" w:eastAsia="Verdana" w:hAnsi="Times New Roman" w:cs="Times New Roman"/>
          <w:color w:val="000000" w:themeColor="text1"/>
          <w:sz w:val="22"/>
          <w:szCs w:val="22"/>
        </w:rPr>
        <w:t xml:space="preserve">e nustatytų tiekėjo pašalinimo pagrindų, išskyrus VPĮ 46 straipsnio 10 dalyje nustatytus atvejus (tačiau atsižvelgiant į VPĮ 46 straipsnio 11 ir 12 dalių nuostatas). </w:t>
      </w:r>
    </w:p>
    <w:p w14:paraId="31FF6FBB" w14:textId="77777777" w:rsidR="00D92A6A" w:rsidRPr="00D92A6A" w:rsidRDefault="00D92A6A" w:rsidP="00D92A6A">
      <w:pPr>
        <w:pStyle w:val="Betarp"/>
        <w:numPr>
          <w:ilvl w:val="0"/>
          <w:numId w:val="32"/>
        </w:numPr>
        <w:ind w:left="0" w:firstLine="851"/>
        <w:jc w:val="both"/>
        <w:rPr>
          <w:rFonts w:ascii="Times New Roman" w:eastAsia="Verdana" w:hAnsi="Times New Roman" w:cs="Times New Roman"/>
          <w:color w:val="000000" w:themeColor="text1"/>
          <w:sz w:val="22"/>
          <w:szCs w:val="22"/>
        </w:rPr>
      </w:pPr>
      <w:r w:rsidRPr="00D92A6A">
        <w:rPr>
          <w:rFonts w:ascii="Times New Roman" w:eastAsia="Verdana" w:hAnsi="Times New Roman" w:cs="Times New Roman"/>
          <w:color w:val="000000" w:themeColor="text1"/>
          <w:sz w:val="22"/>
          <w:szCs w:val="22"/>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2F6E16C0" w14:textId="77777777" w:rsidR="00D92A6A" w:rsidRPr="00D92A6A" w:rsidRDefault="00D92A6A" w:rsidP="00D92A6A">
      <w:pPr>
        <w:pStyle w:val="Betarp"/>
        <w:numPr>
          <w:ilvl w:val="0"/>
          <w:numId w:val="32"/>
        </w:numPr>
        <w:ind w:left="0" w:firstLine="851"/>
        <w:jc w:val="both"/>
        <w:rPr>
          <w:rFonts w:ascii="Times New Roman" w:hAnsi="Times New Roman" w:cs="Times New Roman"/>
          <w:sz w:val="22"/>
          <w:szCs w:val="22"/>
        </w:rPr>
      </w:pPr>
      <w:r w:rsidRPr="00D92A6A">
        <w:rPr>
          <w:rFonts w:ascii="Times New Roman" w:eastAsia="Verdana" w:hAnsi="Times New Roman" w:cs="Times New Roman"/>
          <w:sz w:val="22"/>
          <w:szCs w:val="22"/>
        </w:rPr>
        <w:t>Perkančioji organizacija visų pirma reikalauja tokios rūšies pažymų ir tokių dokumentinių įrodymų formų, apie kuriuos pateikta informacija Europos Komisijos informacinėje dokumentų saugykloje „e-Certis“. Lentelės ketvirtame stulpelyje nurodomi doku</w:t>
      </w:r>
      <w:r w:rsidRPr="00D92A6A">
        <w:rPr>
          <w:rFonts w:ascii="Times New Roman" w:hAnsi="Times New Roman" w:cs="Times New Roman"/>
          <w:sz w:val="22"/>
          <w:szCs w:val="22"/>
        </w:rPr>
        <w:t xml:space="preserve">mentai, kuriuos turi pateikti Lietuvos Respublikoje registruoti tiekėjai. Dėl dokumentų, kuriuos turi pateikti užsienio šalių tiekėjai, informaciją Perkančioji organizacija pasitikrina „e-Certis“, adresu </w:t>
      </w:r>
      <w:hyperlink r:id="rId17" w:history="1">
        <w:r w:rsidRPr="00D92A6A">
          <w:rPr>
            <w:rStyle w:val="Hipersaitas"/>
            <w:rFonts w:ascii="Times New Roman" w:eastAsia="Calibri" w:hAnsi="Times New Roman" w:cs="Times New Roman"/>
            <w:sz w:val="22"/>
            <w:szCs w:val="22"/>
          </w:rPr>
          <w:t>https://ec.europa.eu/tools/ecertis/</w:t>
        </w:r>
      </w:hyperlink>
      <w:r w:rsidRPr="00D92A6A">
        <w:rPr>
          <w:rFonts w:ascii="Times New Roman" w:hAnsi="Times New Roman" w:cs="Times New Roman"/>
          <w:sz w:val="22"/>
          <w:szCs w:val="22"/>
        </w:rPr>
        <w:t xml:space="preserve">. </w:t>
      </w:r>
    </w:p>
    <w:p w14:paraId="2D6B97F9" w14:textId="77777777" w:rsidR="00D92A6A" w:rsidRPr="00D92A6A" w:rsidRDefault="00D92A6A" w:rsidP="00D92A6A">
      <w:pPr>
        <w:pStyle w:val="Betarp"/>
        <w:numPr>
          <w:ilvl w:val="0"/>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Perkančioji organizacija nereikalauja iš tiekėjo pateikti dokumentų, patvirtinančių jo pašalinimo pagrindų nebuvimą, jeigu ji:</w:t>
      </w:r>
    </w:p>
    <w:p w14:paraId="13B1E53B" w14:textId="77777777" w:rsidR="00D92A6A" w:rsidRPr="00D92A6A" w:rsidRDefault="00D92A6A" w:rsidP="00D92A6A">
      <w:pPr>
        <w:pStyle w:val="Betarp"/>
        <w:numPr>
          <w:ilvl w:val="1"/>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2AB3BDA2" w14:textId="77777777" w:rsidR="00D92A6A" w:rsidRPr="00D92A6A" w:rsidRDefault="00D92A6A" w:rsidP="00D92A6A">
      <w:pPr>
        <w:pStyle w:val="Betarp"/>
        <w:numPr>
          <w:ilvl w:val="1"/>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šiuos dokumentus jau turi iš ankstesnių pirkimo procedūrų, jeigu šiuose dokumentuose nurodyta informacija vis dar yra aktuali (dokumentas išduotas prieš ne daugiau dienų, negu nurodyta atitinkamoje žemiau esančios lentelės eilutėje).</w:t>
      </w:r>
    </w:p>
    <w:p w14:paraId="4C7EC857" w14:textId="77777777" w:rsidR="00D92A6A" w:rsidRPr="00D92A6A" w:rsidRDefault="00D92A6A" w:rsidP="00D92A6A">
      <w:pPr>
        <w:pStyle w:val="Betarp"/>
        <w:numPr>
          <w:ilvl w:val="1"/>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atliekamas supaprastintas pirkimas. Pažymų, patvirtinančių tiekėjo pašalinimo pagrindų nebuvimą, perkančioji organizacija gali reikalauti iš tiekėjų tik turėdama pagrįstų abejonių dėl šių tiekėjų patikimumo.</w:t>
      </w:r>
    </w:p>
    <w:p w14:paraId="36D89F4D" w14:textId="77777777" w:rsidR="00D92A6A" w:rsidRPr="00D92A6A" w:rsidRDefault="00D92A6A" w:rsidP="00D92A6A">
      <w:pPr>
        <w:pStyle w:val="Betarp"/>
        <w:numPr>
          <w:ilvl w:val="0"/>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2F6423D1" w14:textId="77777777" w:rsidR="00D92A6A" w:rsidRPr="00D92A6A" w:rsidRDefault="00D92A6A" w:rsidP="00D92A6A">
      <w:pPr>
        <w:pStyle w:val="Betarp"/>
        <w:numPr>
          <w:ilvl w:val="1"/>
          <w:numId w:val="32"/>
        </w:numPr>
        <w:ind w:left="0" w:firstLine="851"/>
        <w:jc w:val="both"/>
        <w:rPr>
          <w:rFonts w:ascii="Times New Roman" w:hAnsi="Times New Roman" w:cs="Times New Roman"/>
          <w:sz w:val="22"/>
          <w:szCs w:val="22"/>
        </w:rPr>
      </w:pPr>
      <w:r w:rsidRPr="00D92A6A">
        <w:rPr>
          <w:rFonts w:ascii="Times New Roman" w:hAnsi="Times New Roman" w:cs="Times New Roman"/>
          <w:sz w:val="22"/>
          <w:szCs w:val="22"/>
        </w:rPr>
        <w:t>priesaikos deklaracija;</w:t>
      </w:r>
    </w:p>
    <w:p w14:paraId="5CB126D4" w14:textId="2FBED069" w:rsidR="009D4D09" w:rsidRPr="00D92A6A" w:rsidRDefault="00D92A6A" w:rsidP="00D92A6A">
      <w:pPr>
        <w:ind w:firstLine="851"/>
        <w:jc w:val="both"/>
        <w:rPr>
          <w:rFonts w:ascii="Times New Roman" w:eastAsia="Yu Mincho" w:hAnsi="Times New Roman" w:cs="Times New Roman"/>
          <w:sz w:val="22"/>
          <w:szCs w:val="22"/>
        </w:rPr>
      </w:pPr>
      <w:r w:rsidRPr="00D92A6A">
        <w:rPr>
          <w:rFonts w:ascii="Times New Roman" w:hAnsi="Times New Roman" w:cs="Times New Roman"/>
          <w:sz w:val="22"/>
          <w:szCs w:val="22"/>
        </w:rPr>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r w:rsidR="009D4D09" w:rsidRPr="00D92A6A">
        <w:rPr>
          <w:rFonts w:ascii="Times New Roman" w:eastAsia="Yu Mincho" w:hAnsi="Times New Roman" w:cs="Times New Roman"/>
          <w:sz w:val="22"/>
          <w:szCs w:val="22"/>
        </w:rPr>
        <w:t>.</w:t>
      </w:r>
    </w:p>
    <w:p w14:paraId="316564F9" w14:textId="77777777" w:rsidR="00D51822" w:rsidRPr="00D51822" w:rsidRDefault="00D51822" w:rsidP="009D4D09">
      <w:pPr>
        <w:ind w:firstLine="851"/>
        <w:jc w:val="both"/>
        <w:rPr>
          <w:rFonts w:ascii="Times New Roman" w:eastAsia="Yu Mincho" w:hAnsi="Times New Roman" w:cs="Times New Roman"/>
          <w:sz w:val="24"/>
          <w:szCs w:val="24"/>
        </w:rPr>
      </w:pPr>
    </w:p>
    <w:p w14:paraId="68335F6C" w14:textId="77777777" w:rsidR="008A11A8" w:rsidRPr="00D51822" w:rsidRDefault="008A11A8" w:rsidP="009D4D09">
      <w:pPr>
        <w:spacing w:after="0" w:line="240" w:lineRule="auto"/>
        <w:rPr>
          <w:rFonts w:ascii="Times New Roman" w:eastAsia="Yu Mincho" w:hAnsi="Times New Roman" w:cs="Times New Roman"/>
          <w:sz w:val="24"/>
          <w:szCs w:val="24"/>
        </w:rPr>
      </w:pPr>
    </w:p>
    <w:tbl>
      <w:tblPr>
        <w:tblW w:w="9918" w:type="dxa"/>
        <w:tblLayout w:type="fixed"/>
        <w:tblCellMar>
          <w:left w:w="10" w:type="dxa"/>
          <w:right w:w="10" w:type="dxa"/>
        </w:tblCellMar>
        <w:tblLook w:val="04A0" w:firstRow="1" w:lastRow="0" w:firstColumn="1" w:lastColumn="0" w:noHBand="0" w:noVBand="1"/>
      </w:tblPr>
      <w:tblGrid>
        <w:gridCol w:w="900"/>
        <w:gridCol w:w="3631"/>
        <w:gridCol w:w="2127"/>
        <w:gridCol w:w="3260"/>
      </w:tblGrid>
      <w:tr w:rsidR="00DE50CD" w:rsidRPr="00D51822" w14:paraId="0E17C59C"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ED39791" w14:textId="77777777" w:rsidR="00DE50CD" w:rsidRPr="00D51822" w:rsidRDefault="00DE50CD" w:rsidP="00FF2DC8">
            <w:pPr>
              <w:spacing w:after="0" w:line="240" w:lineRule="auto"/>
              <w:ind w:left="32"/>
              <w:jc w:val="center"/>
              <w:rPr>
                <w:rFonts w:ascii="Times New Roman" w:hAnsi="Times New Roman" w:cs="Times New Roman"/>
                <w:b/>
                <w:bCs/>
                <w:sz w:val="22"/>
                <w:szCs w:val="22"/>
              </w:rPr>
            </w:pPr>
            <w:r w:rsidRPr="00D51822">
              <w:rPr>
                <w:rFonts w:ascii="Times New Roman" w:hAnsi="Times New Roman" w:cs="Times New Roman"/>
                <w:b/>
                <w:bCs/>
                <w:sz w:val="22"/>
                <w:szCs w:val="22"/>
              </w:rPr>
              <w:lastRenderedPageBreak/>
              <w:t>Eil. Nr.</w:t>
            </w: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66A9C1A" w14:textId="77777777" w:rsidR="00DE50CD" w:rsidRPr="00D51822" w:rsidRDefault="00DE50CD" w:rsidP="00FF2DC8">
            <w:pPr>
              <w:spacing w:after="0" w:line="240" w:lineRule="auto"/>
              <w:jc w:val="center"/>
              <w:rPr>
                <w:rFonts w:ascii="Times New Roman" w:hAnsi="Times New Roman" w:cs="Times New Roman"/>
                <w:bCs/>
                <w:sz w:val="22"/>
                <w:szCs w:val="22"/>
                <w:lang w:eastAsia="en-US"/>
              </w:rPr>
            </w:pPr>
            <w:r w:rsidRPr="00D51822">
              <w:rPr>
                <w:rFonts w:ascii="Times New Roman" w:hAnsi="Times New Roman" w:cs="Times New Roman"/>
                <w:b/>
                <w:sz w:val="22"/>
                <w:szCs w:val="22"/>
              </w:rPr>
              <w:t>Tiekėjo pašalinimo pagrindai</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F33FD4" w14:textId="77777777" w:rsidR="00DE50CD" w:rsidRPr="00D51822" w:rsidRDefault="00DE50CD" w:rsidP="00FF2DC8">
            <w:pPr>
              <w:spacing w:after="0" w:line="240" w:lineRule="auto"/>
              <w:jc w:val="center"/>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 xml:space="preserve">VPĮ straipsnis,  dalis, punktas bei EBVPD formos dalis pildymui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E46C34" w14:textId="77777777" w:rsidR="00DE50CD" w:rsidRPr="00D51822" w:rsidRDefault="00DE50CD" w:rsidP="00FF2DC8">
            <w:pPr>
              <w:spacing w:after="0" w:line="240" w:lineRule="auto"/>
              <w:jc w:val="center"/>
              <w:rPr>
                <w:rFonts w:ascii="Times New Roman" w:hAnsi="Times New Roman" w:cs="Times New Roman"/>
                <w:bCs/>
                <w:iCs/>
                <w:sz w:val="22"/>
                <w:szCs w:val="22"/>
                <w:lang w:eastAsia="en-US"/>
              </w:rPr>
            </w:pPr>
            <w:r w:rsidRPr="00D51822">
              <w:rPr>
                <w:rFonts w:ascii="Times New Roman" w:hAnsi="Times New Roman" w:cs="Times New Roman"/>
                <w:b/>
                <w:sz w:val="22"/>
                <w:szCs w:val="22"/>
              </w:rPr>
              <w:t>Pašalinimo pagrindų nebuvimą įrodantys dokumentai</w:t>
            </w:r>
          </w:p>
        </w:tc>
      </w:tr>
      <w:tr w:rsidR="00DE50CD" w:rsidRPr="00D51822" w14:paraId="6A715247" w14:textId="77777777" w:rsidTr="00FF2DC8">
        <w:tc>
          <w:tcPr>
            <w:tcW w:w="991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4A66C"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b/>
                <w:bCs/>
                <w:color w:val="7030A0"/>
                <w:sz w:val="22"/>
                <w:szCs w:val="22"/>
                <w:lang w:eastAsia="en-US"/>
              </w:rPr>
              <w:t>Privalomi</w:t>
            </w:r>
            <w:r w:rsidRPr="00D51822">
              <w:rPr>
                <w:rFonts w:ascii="Times New Roman" w:hAnsi="Times New Roman" w:cs="Times New Roman"/>
                <w:b/>
                <w:bCs/>
                <w:color w:val="7030A0"/>
                <w:sz w:val="22"/>
                <w:szCs w:val="22"/>
                <w:vertAlign w:val="superscript"/>
                <w:lang w:eastAsia="en-US"/>
              </w:rPr>
              <w:footnoteReference w:id="2"/>
            </w:r>
            <w:r w:rsidRPr="00D51822">
              <w:rPr>
                <w:rFonts w:ascii="Times New Roman" w:hAnsi="Times New Roman" w:cs="Times New Roman"/>
                <w:b/>
                <w:bCs/>
                <w:color w:val="7030A0"/>
                <w:sz w:val="22"/>
                <w:szCs w:val="22"/>
                <w:lang w:eastAsia="en-US"/>
              </w:rPr>
              <w:t xml:space="preserve"> pašalinimo pagrindai pagal VPĮ 46 straipsnio 1 – 4 dalių nuostatas</w:t>
            </w:r>
          </w:p>
        </w:tc>
      </w:tr>
      <w:tr w:rsidR="00DE50CD" w:rsidRPr="00D51822" w14:paraId="6D50198F"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86E4DDB"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AD78CA"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sz w:val="22"/>
                <w:szCs w:val="22"/>
                <w:lang w:eastAsia="en-US"/>
              </w:rPr>
              <w:t>Tiekėjas arba jo atsakingas asmuo, nurodytas VPĮ 46 straipsnio 2 dalies 2 punkte, nuteistas už šią nusikalstamą veiką:</w:t>
            </w:r>
          </w:p>
          <w:p w14:paraId="4BFFB9FE"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1) dalyvavimą nusikalstamame susivienijime, jo organizavimą ar vadovavimą jam;</w:t>
            </w:r>
          </w:p>
          <w:p w14:paraId="2C8F3298"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2) kyšininkavimą, prekybą poveikiu, papirkimą;</w:t>
            </w:r>
          </w:p>
          <w:p w14:paraId="0C94CB96"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4352EF37"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4) nusikalstamą bankrotą;</w:t>
            </w:r>
          </w:p>
          <w:p w14:paraId="5FAFF3E2"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5) teroristinį ir su teroristine veikla susijusį nusikaltimą;</w:t>
            </w:r>
          </w:p>
          <w:p w14:paraId="7C2C1C4F"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6) nusikalstamu būdu gauto turto legalizavimą;</w:t>
            </w:r>
          </w:p>
          <w:p w14:paraId="43470287"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7) prekybą žmonėmis, vaiko pirkimą arba pardavimą;</w:t>
            </w:r>
          </w:p>
          <w:p w14:paraId="1638CA64"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 xml:space="preserve">8) kitos valstybės tiekėjo atliktą nusikaltimą, apibrėžtą Direktyvos 2014/24/ES 57 straipsnio 1 dalyje </w:t>
            </w:r>
            <w:r w:rsidRPr="00D51822">
              <w:rPr>
                <w:rFonts w:ascii="Times New Roman" w:hAnsi="Times New Roman" w:cs="Times New Roman"/>
                <w:bCs/>
                <w:sz w:val="22"/>
                <w:szCs w:val="22"/>
                <w:lang w:eastAsia="en-US"/>
              </w:rPr>
              <w:lastRenderedPageBreak/>
              <w:t>išvardytus Europos Sąjungos teisės aktus įgyvendinančiuose kitų valstybių teisės aktuose.</w:t>
            </w:r>
          </w:p>
          <w:p w14:paraId="1BB90D89"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p>
          <w:p w14:paraId="254904E2"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Laikoma, kad tiekėjas arba jo atsakingas asmuo nuteistas už aukščiau nurodytą nusikalstamą veiką, kai dėl:</w:t>
            </w:r>
          </w:p>
          <w:p w14:paraId="7D4D09D8" w14:textId="77777777" w:rsidR="00DE50CD" w:rsidRPr="00D51822" w:rsidRDefault="00DE50CD" w:rsidP="00FF2DC8">
            <w:pPr>
              <w:spacing w:after="0" w:line="240" w:lineRule="auto"/>
              <w:jc w:val="both"/>
              <w:rPr>
                <w:rFonts w:ascii="Times New Roman" w:hAnsi="Times New Roman" w:cs="Times New Roman"/>
                <w:bCs/>
                <w:sz w:val="22"/>
                <w:szCs w:val="22"/>
                <w:lang w:eastAsia="en-US"/>
              </w:rPr>
            </w:pPr>
            <w:r w:rsidRPr="00D51822">
              <w:rPr>
                <w:rFonts w:ascii="Times New Roman" w:hAnsi="Times New Roman" w:cs="Times New Roman"/>
                <w:bCs/>
                <w:sz w:val="22"/>
                <w:szCs w:val="22"/>
                <w:lang w:eastAsia="en-US"/>
              </w:rPr>
              <w:t>1) tiekėjo, kuris yra fizinis asmuo, per pastaruosius 5 metus buvo priimtas ir įsiteisėjęs apkaltinamasis teismo nuosprendis ir šis asmuo turi neišnykusį ar nepanaikintą teistumą;</w:t>
            </w:r>
          </w:p>
          <w:p w14:paraId="0F7FA912" w14:textId="77777777" w:rsidR="00DE50CD" w:rsidRPr="00145C98" w:rsidRDefault="00DE50CD" w:rsidP="00FF2DC8">
            <w:pPr>
              <w:spacing w:after="0" w:line="240" w:lineRule="auto"/>
              <w:jc w:val="both"/>
              <w:rPr>
                <w:rFonts w:ascii="Times New Roman" w:hAnsi="Times New Roman" w:cs="Times New Roman"/>
                <w:b/>
                <w:bCs/>
                <w:sz w:val="22"/>
                <w:szCs w:val="22"/>
                <w:lang w:eastAsia="en-US"/>
              </w:rPr>
            </w:pPr>
          </w:p>
          <w:p w14:paraId="2F85C5EC" w14:textId="77777777" w:rsidR="00DE50CD" w:rsidRPr="00145C98" w:rsidRDefault="00DE50CD" w:rsidP="00FF2DC8">
            <w:pPr>
              <w:spacing w:after="0" w:line="240" w:lineRule="auto"/>
              <w:jc w:val="both"/>
              <w:rPr>
                <w:rFonts w:ascii="Times New Roman" w:hAnsi="Times New Roman" w:cs="Times New Roman"/>
                <w:sz w:val="22"/>
                <w:szCs w:val="22"/>
                <w:lang w:eastAsia="en-US"/>
              </w:rPr>
            </w:pPr>
            <w:r w:rsidRPr="00145C98">
              <w:rPr>
                <w:rFonts w:ascii="Times New Roman" w:hAnsi="Times New Roman" w:cs="Times New Roman"/>
                <w:sz w:val="22"/>
                <w:szCs w:val="22"/>
                <w:lang w:eastAsia="en-US"/>
              </w:rPr>
              <w:t xml:space="preserve">2) tiekėjo, kuris yra juridinis asmuo, kita organizacija ar jos </w:t>
            </w:r>
            <w:r w:rsidRPr="00145C98">
              <w:rPr>
                <w:rFonts w:ascii="Times New Roman" w:hAnsi="Times New Roman" w:cs="Times New Roman"/>
                <w:b/>
                <w:bCs/>
                <w:sz w:val="22"/>
                <w:szCs w:val="22"/>
                <w:lang w:eastAsia="en-US"/>
              </w:rPr>
              <w:t>struktūrinis</w:t>
            </w:r>
            <w:r w:rsidRPr="00145C98">
              <w:rPr>
                <w:rFonts w:ascii="Times New Roman" w:hAnsi="Times New Roman" w:cs="Times New Roman"/>
                <w:sz w:val="22"/>
                <w:szCs w:val="22"/>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3A06B2EB" w14:textId="77777777" w:rsidR="00DE50CD" w:rsidRPr="00145C98" w:rsidRDefault="00DE50CD" w:rsidP="00FF2DC8">
            <w:pPr>
              <w:spacing w:after="0" w:line="240" w:lineRule="auto"/>
              <w:jc w:val="both"/>
              <w:rPr>
                <w:rFonts w:ascii="Times New Roman" w:hAnsi="Times New Roman" w:cs="Times New Roman"/>
                <w:b/>
                <w:sz w:val="22"/>
                <w:szCs w:val="22"/>
                <w:lang w:eastAsia="en-US"/>
              </w:rPr>
            </w:pPr>
          </w:p>
          <w:p w14:paraId="2E0AC673"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145C98">
              <w:rPr>
                <w:rFonts w:ascii="Times New Roman" w:hAnsi="Times New Roman" w:cs="Times New Roman"/>
                <w:bCs/>
                <w:sz w:val="22"/>
                <w:szCs w:val="22"/>
                <w:lang w:eastAsia="en-US"/>
              </w:rPr>
              <w:t xml:space="preserve">3) tiekėjo, kuris yra juridinis asmuo, kita organizacija ar jos </w:t>
            </w:r>
            <w:r w:rsidRPr="00145C98">
              <w:rPr>
                <w:rFonts w:ascii="Times New Roman" w:hAnsi="Times New Roman" w:cs="Times New Roman"/>
                <w:b/>
                <w:sz w:val="22"/>
                <w:szCs w:val="22"/>
                <w:lang w:eastAsia="en-US"/>
              </w:rPr>
              <w:t>struktūrinis</w:t>
            </w:r>
            <w:r w:rsidRPr="00145C98">
              <w:rPr>
                <w:rFonts w:ascii="Times New Roman" w:hAnsi="Times New Roman" w:cs="Times New Roman"/>
                <w:bCs/>
                <w:sz w:val="22"/>
                <w:szCs w:val="22"/>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6C04E3" w14:textId="77777777" w:rsidR="00DE50CD" w:rsidRPr="00D51822" w:rsidRDefault="00DE50CD" w:rsidP="00FF2DC8">
            <w:pPr>
              <w:spacing w:after="0" w:line="240" w:lineRule="auto"/>
              <w:jc w:val="both"/>
              <w:rPr>
                <w:rFonts w:ascii="Times New Roman" w:eastAsia="Yu Mincho" w:hAnsi="Times New Roman" w:cs="Times New Roman"/>
                <w:b/>
                <w:bCs/>
                <w:sz w:val="22"/>
                <w:szCs w:val="22"/>
                <w:lang w:eastAsia="en-US"/>
              </w:rPr>
            </w:pPr>
            <w:r w:rsidRPr="00D51822">
              <w:rPr>
                <w:rFonts w:ascii="Times New Roman" w:eastAsia="Yu Mincho" w:hAnsi="Times New Roman" w:cs="Times New Roman"/>
                <w:b/>
                <w:bCs/>
                <w:sz w:val="22"/>
                <w:szCs w:val="22"/>
                <w:lang w:eastAsia="en-US"/>
              </w:rPr>
              <w:lastRenderedPageBreak/>
              <w:t>VPĮ 46 straipsnio 1 dalis</w:t>
            </w:r>
          </w:p>
          <w:p w14:paraId="410473DF"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p>
          <w:p w14:paraId="62DE1225"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lang w:eastAsia="en-US"/>
              </w:rPr>
              <w:t>EBVPD III dalies A1-A6 punktai</w:t>
            </w:r>
          </w:p>
          <w:p w14:paraId="7C6AF100"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p>
          <w:p w14:paraId="2DAC8BDB"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lang w:eastAsia="en-US"/>
              </w:rPr>
              <w:t>EBVPD III dalies D1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7E17F7"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lang w:eastAsia="en-US"/>
              </w:rPr>
              <w:t>Iš Lietuvoje įsteigtų subjektų reikalaujama:</w:t>
            </w:r>
          </w:p>
          <w:p w14:paraId="336A3C8B" w14:textId="77777777" w:rsidR="00DE50CD" w:rsidRPr="00D51822" w:rsidRDefault="00DE50CD" w:rsidP="00FF2DC8">
            <w:pPr>
              <w:numPr>
                <w:ilvl w:val="0"/>
                <w:numId w:val="14"/>
              </w:numPr>
              <w:spacing w:after="0" w:line="240" w:lineRule="auto"/>
              <w:ind w:left="314"/>
              <w:jc w:val="both"/>
              <w:rPr>
                <w:rFonts w:ascii="Times New Roman" w:hAnsi="Times New Roman" w:cs="Times New Roman"/>
                <w:b/>
                <w:bCs/>
                <w:sz w:val="22"/>
                <w:szCs w:val="22"/>
              </w:rPr>
            </w:pPr>
            <w:r w:rsidRPr="00D51822">
              <w:rPr>
                <w:rFonts w:ascii="Times New Roman" w:hAnsi="Times New Roman" w:cs="Times New Roman"/>
                <w:sz w:val="22"/>
                <w:szCs w:val="22"/>
              </w:rPr>
              <w:t>išrašo iš teismo sprendimo arba</w:t>
            </w:r>
          </w:p>
          <w:p w14:paraId="0DA163DC" w14:textId="77777777" w:rsidR="00DE50CD" w:rsidRPr="00D51822" w:rsidRDefault="00DE50CD" w:rsidP="00FF2DC8">
            <w:pPr>
              <w:numPr>
                <w:ilvl w:val="0"/>
                <w:numId w:val="14"/>
              </w:numPr>
              <w:spacing w:after="0" w:line="240" w:lineRule="auto"/>
              <w:ind w:left="314"/>
              <w:jc w:val="both"/>
              <w:rPr>
                <w:rFonts w:ascii="Times New Roman" w:hAnsi="Times New Roman" w:cs="Times New Roman"/>
                <w:b/>
                <w:bCs/>
                <w:sz w:val="22"/>
                <w:szCs w:val="22"/>
              </w:rPr>
            </w:pPr>
            <w:r w:rsidRPr="00D51822">
              <w:rPr>
                <w:rFonts w:ascii="Times New Roman" w:hAnsi="Times New Roman" w:cs="Times New Roman"/>
                <w:sz w:val="22"/>
                <w:szCs w:val="22"/>
              </w:rPr>
              <w:t>Informatikos ir ryšių departamento prie Vidaus reikalų ministerijos pažymos, arba</w:t>
            </w:r>
          </w:p>
          <w:p w14:paraId="0380ADB7" w14:textId="77777777" w:rsidR="00DE50CD" w:rsidRPr="00D51822" w:rsidRDefault="00DE50CD" w:rsidP="00FF2DC8">
            <w:pPr>
              <w:numPr>
                <w:ilvl w:val="0"/>
                <w:numId w:val="14"/>
              </w:numPr>
              <w:spacing w:after="0" w:line="240" w:lineRule="auto"/>
              <w:ind w:left="314"/>
              <w:jc w:val="both"/>
              <w:rPr>
                <w:rFonts w:ascii="Times New Roman" w:hAnsi="Times New Roman" w:cs="Times New Roman"/>
                <w:b/>
                <w:bCs/>
                <w:sz w:val="22"/>
                <w:szCs w:val="22"/>
              </w:rPr>
            </w:pPr>
            <w:r w:rsidRPr="00D51822">
              <w:rPr>
                <w:rFonts w:ascii="Times New Roman" w:hAnsi="Times New Roman" w:cs="Times New Roman"/>
                <w:sz w:val="22"/>
                <w:szCs w:val="22"/>
              </w:rPr>
              <w:t>valstybės įmonės Registrų centro Lietuvos Respublikos Vyriausybės nustatyta tvarka išduoto dokumento, patvirtinančio jungtinius kompetentingų institucijų tvarkomus duomenis.</w:t>
            </w:r>
          </w:p>
          <w:p w14:paraId="7A950132" w14:textId="77777777" w:rsidR="00DE50CD" w:rsidRPr="00D51822" w:rsidRDefault="00DE50CD" w:rsidP="00FF2DC8">
            <w:pPr>
              <w:spacing w:after="0" w:line="240" w:lineRule="auto"/>
              <w:jc w:val="both"/>
              <w:rPr>
                <w:rFonts w:ascii="Times New Roman" w:hAnsi="Times New Roman" w:cs="Times New Roman"/>
                <w:sz w:val="22"/>
                <w:szCs w:val="22"/>
                <w:lang w:eastAsia="en-US"/>
              </w:rPr>
            </w:pPr>
          </w:p>
          <w:p w14:paraId="415BD273"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lang w:eastAsia="en-US"/>
              </w:rPr>
              <w:t>Iš ne Lietuvoje įsteigtų subjektų reikalaujama:</w:t>
            </w:r>
          </w:p>
          <w:p w14:paraId="7AA56635" w14:textId="77777777" w:rsidR="00DE50CD" w:rsidRPr="00D51822" w:rsidRDefault="00DE50CD" w:rsidP="00FF2DC8">
            <w:pPr>
              <w:numPr>
                <w:ilvl w:val="0"/>
                <w:numId w:val="14"/>
              </w:numPr>
              <w:spacing w:after="0" w:line="240" w:lineRule="auto"/>
              <w:ind w:left="314"/>
              <w:jc w:val="both"/>
              <w:rPr>
                <w:rFonts w:ascii="Times New Roman" w:hAnsi="Times New Roman" w:cs="Times New Roman"/>
                <w:b/>
                <w:bCs/>
                <w:sz w:val="22"/>
                <w:szCs w:val="22"/>
              </w:rPr>
            </w:pPr>
            <w:r w:rsidRPr="00D51822">
              <w:rPr>
                <w:rFonts w:ascii="Times New Roman" w:hAnsi="Times New Roman" w:cs="Times New Roman"/>
                <w:sz w:val="22"/>
                <w:szCs w:val="22"/>
              </w:rPr>
              <w:t>atitinkamos užsienio šalies institucijos dokumento</w:t>
            </w:r>
            <w:r w:rsidRPr="00D51822">
              <w:rPr>
                <w:rFonts w:ascii="Times New Roman" w:hAnsi="Times New Roman" w:cs="Times New Roman"/>
                <w:sz w:val="22"/>
                <w:szCs w:val="22"/>
                <w:vertAlign w:val="superscript"/>
              </w:rPr>
              <w:footnoteReference w:id="3"/>
            </w:r>
            <w:r w:rsidRPr="00D51822">
              <w:rPr>
                <w:rFonts w:ascii="Times New Roman" w:hAnsi="Times New Roman" w:cs="Times New Roman"/>
                <w:sz w:val="22"/>
                <w:szCs w:val="22"/>
              </w:rPr>
              <w:t>.</w:t>
            </w:r>
          </w:p>
          <w:p w14:paraId="364EF6B1" w14:textId="77777777" w:rsidR="00DE50CD" w:rsidRPr="00D51822" w:rsidRDefault="00DE50CD" w:rsidP="00FF2DC8">
            <w:pPr>
              <w:spacing w:after="0" w:line="240" w:lineRule="auto"/>
              <w:jc w:val="both"/>
              <w:rPr>
                <w:rFonts w:ascii="Times New Roman" w:hAnsi="Times New Roman" w:cs="Times New Roman"/>
                <w:sz w:val="22"/>
                <w:szCs w:val="22"/>
              </w:rPr>
            </w:pPr>
          </w:p>
          <w:p w14:paraId="0E5AAC76" w14:textId="77777777" w:rsidR="00DE50CD" w:rsidRPr="00D51822" w:rsidRDefault="00DE50CD" w:rsidP="00FF2DC8">
            <w:pPr>
              <w:spacing w:after="0" w:line="240" w:lineRule="auto"/>
              <w:jc w:val="both"/>
              <w:rPr>
                <w:rFonts w:ascii="Times New Roman" w:hAnsi="Times New Roman" w:cs="Times New Roman"/>
                <w:color w:val="7030A0"/>
                <w:sz w:val="22"/>
                <w:szCs w:val="22"/>
              </w:rPr>
            </w:pPr>
            <w:r w:rsidRPr="00D51822">
              <w:rPr>
                <w:rFonts w:ascii="Times New Roman" w:hAnsi="Times New Roman" w:cs="Times New Roman"/>
                <w:sz w:val="22"/>
                <w:szCs w:val="22"/>
              </w:rPr>
              <w:t xml:space="preserve">Nurodyti dokumentai turi būti išduoti ne anksčiau kaip </w:t>
            </w:r>
            <w:r w:rsidRPr="00D51822">
              <w:rPr>
                <w:rFonts w:ascii="Times New Roman" w:hAnsi="Times New Roman" w:cs="Times New Roman"/>
                <w:color w:val="00B050"/>
                <w:sz w:val="22"/>
                <w:szCs w:val="22"/>
              </w:rPr>
              <w:t xml:space="preserve">180 dienų </w:t>
            </w:r>
            <w:r w:rsidRPr="00D51822">
              <w:rPr>
                <w:rFonts w:ascii="Times New Roman" w:hAnsi="Times New Roman" w:cs="Times New Roman"/>
                <w:sz w:val="22"/>
                <w:szCs w:val="22"/>
              </w:rPr>
              <w:t xml:space="preserve">iki </w:t>
            </w:r>
            <w:r w:rsidRPr="00D51822">
              <w:rPr>
                <w:rFonts w:ascii="Times New Roman" w:eastAsia="Times New Roman" w:hAnsi="Times New Roman" w:cs="Times New Roman"/>
                <w:i/>
                <w:iCs/>
                <w:sz w:val="22"/>
                <w:szCs w:val="22"/>
              </w:rPr>
              <w:t>tos dienos, kai tiekėjas perkančiosios organizacijos prašymu turės pateikti pašalinimo pagrindų nebuvimą patvirtinančius dok</w:t>
            </w:r>
            <w:r w:rsidRPr="00D51822">
              <w:rPr>
                <w:rFonts w:ascii="Times New Roman" w:eastAsia="Times New Roman" w:hAnsi="Times New Roman" w:cs="Times New Roman"/>
                <w:sz w:val="22"/>
                <w:szCs w:val="22"/>
              </w:rPr>
              <w:t>umentus</w:t>
            </w:r>
            <w:r w:rsidRPr="00D51822">
              <w:rPr>
                <w:rFonts w:ascii="Times New Roman" w:hAnsi="Times New Roman" w:cs="Times New Roman"/>
                <w:sz w:val="22"/>
                <w:szCs w:val="22"/>
              </w:rPr>
              <w:t xml:space="preserve">. </w:t>
            </w:r>
            <w:r w:rsidRPr="00D51822">
              <w:rPr>
                <w:rFonts w:ascii="Times New Roman" w:hAnsi="Times New Roman" w:cs="Times New Roman"/>
                <w:b/>
                <w:bCs/>
                <w:i/>
                <w:iCs/>
                <w:color w:val="000000" w:themeColor="text1"/>
                <w:sz w:val="22"/>
                <w:szCs w:val="22"/>
              </w:rPr>
              <w:t>Pavyzdys</w:t>
            </w:r>
            <w:r w:rsidRPr="00D51822">
              <w:rPr>
                <w:rFonts w:ascii="Times New Roman" w:hAnsi="Times New Roman" w:cs="Times New Roman"/>
                <w:i/>
                <w:iCs/>
                <w:color w:val="000000" w:themeColor="text1"/>
                <w:sz w:val="22"/>
                <w:szCs w:val="22"/>
              </w:rPr>
              <w:t xml:space="preserve">: Jeigu perkančioji organizacija 2022-10-10 kreipėsi į tiekėją prašydama iki 2022-10-14 pateikti įrodančius dokumentus, jie turi būti išduoti ne anksčiau kaip 180 dienų, jas skaičiuojant atgal nuo 2022-10-14. </w:t>
            </w:r>
          </w:p>
          <w:p w14:paraId="4796DB45" w14:textId="77777777" w:rsidR="00DE50CD" w:rsidRPr="00D51822" w:rsidRDefault="00DE50CD" w:rsidP="00FF2DC8">
            <w:pPr>
              <w:spacing w:after="0" w:line="240" w:lineRule="auto"/>
              <w:jc w:val="both"/>
              <w:rPr>
                <w:rFonts w:ascii="Times New Roman" w:hAnsi="Times New Roman" w:cs="Times New Roman"/>
                <w:b/>
                <w:bCs/>
                <w:sz w:val="22"/>
                <w:szCs w:val="22"/>
              </w:rPr>
            </w:pPr>
          </w:p>
          <w:p w14:paraId="0166CCF2" w14:textId="77777777" w:rsidR="00DE50CD" w:rsidRPr="00D51822" w:rsidRDefault="00DE50CD" w:rsidP="00FF2DC8">
            <w:pPr>
              <w:spacing w:after="0" w:line="240" w:lineRule="auto"/>
              <w:jc w:val="both"/>
              <w:rPr>
                <w:rFonts w:ascii="Times New Roman" w:hAnsi="Times New Roman" w:cs="Times New Roman"/>
                <w:bCs/>
                <w:sz w:val="22"/>
                <w:szCs w:val="22"/>
              </w:rPr>
            </w:pPr>
            <w:r w:rsidRPr="00D51822">
              <w:rPr>
                <w:rFonts w:ascii="Times New Roman" w:hAnsi="Times New Roman" w:cs="Times New Roman"/>
                <w:bCs/>
                <w:sz w:val="22"/>
                <w:szCs w:val="22"/>
              </w:rPr>
              <w:lastRenderedPageBreak/>
              <w:t>Jei dokumentas išduotas anksčiau, tačiau jame nurodytas galiojimo terminas ilgesnis nei pašalinimo pagrindų nebuvimą patvirtinančių dokumentų pagal EBVPD galutinis pateikimo terminas, toks dokumentas jo galiojimo laikotarpiu yra priimtinas.</w:t>
            </w:r>
          </w:p>
          <w:p w14:paraId="5FD12273" w14:textId="77777777" w:rsidR="00DE50CD" w:rsidRPr="00145C98" w:rsidRDefault="00DE50CD" w:rsidP="00FF2DC8">
            <w:pPr>
              <w:spacing w:after="0" w:line="240" w:lineRule="auto"/>
              <w:jc w:val="both"/>
              <w:rPr>
                <w:rFonts w:ascii="Times New Roman" w:hAnsi="Times New Roman" w:cs="Times New Roman"/>
                <w:bCs/>
                <w:sz w:val="22"/>
                <w:szCs w:val="22"/>
              </w:rPr>
            </w:pPr>
          </w:p>
          <w:p w14:paraId="75237B01" w14:textId="77777777" w:rsidR="00DE50CD" w:rsidRPr="00145C98" w:rsidRDefault="00DE50CD" w:rsidP="00FF2DC8">
            <w:pPr>
              <w:spacing w:after="0" w:line="240" w:lineRule="auto"/>
              <w:jc w:val="both"/>
              <w:rPr>
                <w:rFonts w:ascii="Times New Roman" w:hAnsi="Times New Roman" w:cs="Times New Roman"/>
                <w:b/>
                <w:bCs/>
                <w:i/>
                <w:iCs/>
                <w:sz w:val="22"/>
                <w:szCs w:val="22"/>
              </w:rPr>
            </w:pPr>
            <w:r w:rsidRPr="00145C98">
              <w:rPr>
                <w:rFonts w:ascii="Times New Roman" w:hAnsi="Times New Roman" w:cs="Times New Roman"/>
                <w:b/>
                <w:bCs/>
                <w:i/>
                <w:iCs/>
                <w:sz w:val="22"/>
                <w:szCs w:val="22"/>
              </w:rPr>
              <w:t>PASTABA</w:t>
            </w:r>
          </w:p>
          <w:p w14:paraId="6D32C9E0" w14:textId="77777777" w:rsidR="00DE50CD" w:rsidRPr="00145C98" w:rsidRDefault="00DE50CD" w:rsidP="00FF2DC8">
            <w:pPr>
              <w:spacing w:after="0" w:line="240" w:lineRule="auto"/>
              <w:jc w:val="both"/>
              <w:rPr>
                <w:rFonts w:ascii="Times New Roman" w:hAnsi="Times New Roman" w:cs="Times New Roman"/>
                <w:sz w:val="22"/>
                <w:szCs w:val="22"/>
              </w:rPr>
            </w:pPr>
            <w:r w:rsidRPr="00145C98">
              <w:rPr>
                <w:rFonts w:ascii="Times New Roman" w:hAnsi="Times New Roman" w:cs="Times New Roman"/>
                <w:sz w:val="22"/>
                <w:szCs w:val="22"/>
              </w:rPr>
              <w:t>Pažymų, patvirtinančių VPĮ 46 straipsnyje nurodytų tiekėjo pašalinimo pagrindų nebuvimą, pateikti nereikalaujama. Jų perkančioji organizacija reikalaus tik turėdama pagrįstų abejonių dėl tiekėjo patikimumo.</w:t>
            </w:r>
          </w:p>
          <w:p w14:paraId="50778199" w14:textId="77777777" w:rsidR="00DE50CD" w:rsidRPr="00D51822" w:rsidRDefault="00DE50CD" w:rsidP="00FF2DC8">
            <w:pPr>
              <w:spacing w:after="0" w:line="240" w:lineRule="auto"/>
              <w:jc w:val="both"/>
              <w:rPr>
                <w:rFonts w:ascii="Times New Roman" w:hAnsi="Times New Roman" w:cs="Times New Roman"/>
                <w:b/>
                <w:bCs/>
                <w:sz w:val="22"/>
                <w:szCs w:val="22"/>
              </w:rPr>
            </w:pPr>
          </w:p>
          <w:p w14:paraId="13B3A1BA" w14:textId="77777777" w:rsidR="00DE50CD" w:rsidRPr="00D51822" w:rsidRDefault="00DE50CD" w:rsidP="00FF2DC8">
            <w:pPr>
              <w:spacing w:after="0" w:line="240" w:lineRule="auto"/>
              <w:jc w:val="both"/>
              <w:rPr>
                <w:rFonts w:ascii="Times New Roman" w:hAnsi="Times New Roman" w:cs="Times New Roman"/>
                <w:b/>
                <w:bCs/>
                <w:sz w:val="22"/>
                <w:szCs w:val="22"/>
              </w:rPr>
            </w:pPr>
          </w:p>
        </w:tc>
      </w:tr>
      <w:tr w:rsidR="00DE50CD" w:rsidRPr="00D51822" w14:paraId="6BEB884A"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F17D9C"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6C8A7C"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B46177">
              <w:rPr>
                <w:rFonts w:ascii="Times New Roman" w:hAnsi="Times New Roman" w:cs="Times New Roman"/>
                <w:sz w:val="22"/>
                <w:szCs w:val="22"/>
                <w:lang w:eastAsia="en-US"/>
              </w:rPr>
              <w:t>Tiekėjas yra neatlikęs jam paskirtos baudžiamojo poveikio priemonės – uždraudimo juridiniam asmeniui dalyvauti viešuosiuose pirkimuose.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099574" w14:textId="77777777" w:rsidR="00DE50CD" w:rsidRPr="00B46177" w:rsidRDefault="00DE50CD" w:rsidP="00FF2DC8">
            <w:pPr>
              <w:pStyle w:val="Betarp"/>
              <w:jc w:val="both"/>
              <w:rPr>
                <w:rFonts w:ascii="Times New Roman" w:eastAsia="Yu Mincho" w:hAnsi="Times New Roman" w:cs="Times New Roman"/>
                <w:b/>
                <w:bCs/>
                <w:sz w:val="22"/>
                <w:szCs w:val="22"/>
                <w:lang w:eastAsia="en-US"/>
              </w:rPr>
            </w:pPr>
            <w:r w:rsidRPr="00B46177">
              <w:rPr>
                <w:rFonts w:ascii="Times New Roman" w:eastAsia="Yu Mincho" w:hAnsi="Times New Roman" w:cs="Times New Roman"/>
                <w:b/>
                <w:bCs/>
                <w:sz w:val="22"/>
                <w:szCs w:val="22"/>
                <w:lang w:eastAsia="en-US"/>
              </w:rPr>
              <w:t>VPĮ 46 straipsnio 2¹ dalis</w:t>
            </w:r>
          </w:p>
          <w:p w14:paraId="74B77E3F" w14:textId="77777777" w:rsidR="00DE50CD" w:rsidRPr="00B46177" w:rsidRDefault="00DE50CD" w:rsidP="00FF2DC8">
            <w:pPr>
              <w:pStyle w:val="Betarp"/>
              <w:jc w:val="both"/>
              <w:rPr>
                <w:rFonts w:ascii="Times New Roman" w:eastAsia="Yu Mincho" w:hAnsi="Times New Roman" w:cs="Times New Roman"/>
                <w:b/>
                <w:bCs/>
                <w:sz w:val="22"/>
                <w:szCs w:val="22"/>
              </w:rPr>
            </w:pPr>
          </w:p>
          <w:p w14:paraId="3E732183"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B46177">
              <w:rPr>
                <w:rFonts w:ascii="Times New Roman" w:eastAsia="Yu Mincho" w:hAnsi="Times New Roman" w:cs="Times New Roman"/>
                <w:sz w:val="22"/>
                <w:szCs w:val="22"/>
                <w:lang w:eastAsia="en-US"/>
              </w:rPr>
              <w:t>EBVPD III dalies D2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D96459" w14:textId="77777777" w:rsidR="00DE50CD" w:rsidRPr="00D51822" w:rsidRDefault="00DE50CD" w:rsidP="00FF2DC8">
            <w:pPr>
              <w:spacing w:after="0" w:line="240" w:lineRule="auto"/>
              <w:jc w:val="both"/>
              <w:rPr>
                <w:rFonts w:ascii="Times New Roman" w:hAnsi="Times New Roman" w:cs="Times New Roman"/>
                <w:sz w:val="22"/>
                <w:szCs w:val="22"/>
              </w:rPr>
            </w:pPr>
            <w:r w:rsidRPr="00B46177">
              <w:rPr>
                <w:rFonts w:ascii="Times New Roman" w:hAnsi="Times New Roman" w:cs="Times New Roman"/>
                <w:sz w:val="22"/>
                <w:szCs w:val="22"/>
                <w:lang w:eastAsia="en-US"/>
              </w:rPr>
              <w:t>Iš Lietuvoje įsteigtų subjektų įrodančių dokumentų nereikalaujama. Užtenka pateikto EBVPD.</w:t>
            </w:r>
          </w:p>
        </w:tc>
      </w:tr>
      <w:tr w:rsidR="00DE50CD" w:rsidRPr="00D51822" w14:paraId="5D9F540F"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5D8768B"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488F7C"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sz w:val="22"/>
                <w:szCs w:val="22"/>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26B54B7C"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p>
          <w:p w14:paraId="141D99CF"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Laikoma, kad tiekėjas nuteistas už aukščiau nurodytą nusikalstamą veiką, kai dėl:</w:t>
            </w:r>
          </w:p>
          <w:p w14:paraId="4EA251CC" w14:textId="77777777" w:rsidR="00DE50CD" w:rsidRPr="00D51822" w:rsidRDefault="00DE50CD" w:rsidP="00FF2DC8">
            <w:pPr>
              <w:spacing w:after="0" w:line="240" w:lineRule="auto"/>
              <w:jc w:val="both"/>
              <w:rPr>
                <w:rFonts w:ascii="Times New Roman" w:hAnsi="Times New Roman" w:cs="Times New Roman"/>
                <w:bCs/>
                <w:sz w:val="22"/>
                <w:szCs w:val="22"/>
                <w:lang w:eastAsia="en-US"/>
              </w:rPr>
            </w:pPr>
            <w:r w:rsidRPr="00D51822">
              <w:rPr>
                <w:rFonts w:ascii="Times New Roman" w:hAnsi="Times New Roman" w:cs="Times New Roman"/>
                <w:bCs/>
                <w:sz w:val="22"/>
                <w:szCs w:val="22"/>
                <w:lang w:eastAsia="en-US"/>
              </w:rPr>
              <w:t xml:space="preserve">1) tiekėjo, kuris yra fizinis asmuo, per pastaruosius 5 metus buvo priimtas ir </w:t>
            </w:r>
            <w:r w:rsidRPr="00D51822">
              <w:rPr>
                <w:rFonts w:ascii="Times New Roman" w:hAnsi="Times New Roman" w:cs="Times New Roman"/>
                <w:bCs/>
                <w:sz w:val="22"/>
                <w:szCs w:val="22"/>
                <w:lang w:eastAsia="en-US"/>
              </w:rPr>
              <w:lastRenderedPageBreak/>
              <w:t>įsiteisėjęs apkaltinamasis teismo nuosprendis ir šis asmuo turi neišnykusį ar nepanaikintą teistumą;</w:t>
            </w:r>
          </w:p>
          <w:p w14:paraId="4428D068"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p>
          <w:p w14:paraId="6CD002B1" w14:textId="77777777" w:rsidR="00DE50CD" w:rsidRPr="00145C98" w:rsidRDefault="00DE50CD" w:rsidP="00FF2DC8">
            <w:pPr>
              <w:spacing w:after="0" w:line="240" w:lineRule="auto"/>
              <w:jc w:val="both"/>
              <w:rPr>
                <w:rFonts w:ascii="Times New Roman" w:hAnsi="Times New Roman" w:cs="Times New Roman"/>
                <w:b/>
                <w:bCs/>
                <w:sz w:val="22"/>
                <w:szCs w:val="22"/>
                <w:lang w:eastAsia="en-US"/>
              </w:rPr>
            </w:pPr>
            <w:r w:rsidRPr="00145C98">
              <w:rPr>
                <w:rFonts w:ascii="Times New Roman" w:hAnsi="Times New Roman" w:cs="Times New Roman"/>
                <w:bCs/>
                <w:sz w:val="22"/>
                <w:szCs w:val="22"/>
                <w:lang w:eastAsia="en-US"/>
              </w:rPr>
              <w:t xml:space="preserve">2) tiekėjo, kuris yra juridinis asmuo, kita organizacija ar jos </w:t>
            </w:r>
            <w:r w:rsidRPr="00145C98">
              <w:rPr>
                <w:rFonts w:ascii="Times New Roman" w:hAnsi="Times New Roman" w:cs="Times New Roman"/>
                <w:b/>
                <w:sz w:val="22"/>
                <w:szCs w:val="22"/>
                <w:lang w:eastAsia="en-US"/>
              </w:rPr>
              <w:t>struktūrinis</w:t>
            </w:r>
            <w:r w:rsidRPr="00145C98">
              <w:rPr>
                <w:rFonts w:ascii="Times New Roman" w:hAnsi="Times New Roman" w:cs="Times New Roman"/>
                <w:bCs/>
                <w:sz w:val="22"/>
                <w:szCs w:val="22"/>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03042323"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145C98">
              <w:rPr>
                <w:rFonts w:ascii="Times New Roman" w:hAnsi="Times New Roman" w:cs="Times New Roman"/>
                <w:bCs/>
                <w:sz w:val="22"/>
                <w:szCs w:val="22"/>
                <w:lang w:eastAsia="en-US"/>
              </w:rPr>
              <w:t>Tačiau ši nuostata netaikoma, jeigu</w:t>
            </w:r>
            <w:r w:rsidRPr="00D51822">
              <w:rPr>
                <w:rFonts w:ascii="Times New Roman" w:hAnsi="Times New Roman" w:cs="Times New Roman"/>
                <w:bCs/>
                <w:sz w:val="22"/>
                <w:szCs w:val="22"/>
                <w:lang w:eastAsia="en-US"/>
              </w:rPr>
              <w:t>:</w:t>
            </w:r>
          </w:p>
          <w:p w14:paraId="50C4994E"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1) tiekėjas yra įsipareigojęs sumokėti mokesčius, įskaitant socialinio draudimo įmokas ir dėl to laikomas jau įvykdžiusiu šioje dalyje nurodytus įsipareigojimus;</w:t>
            </w:r>
          </w:p>
          <w:p w14:paraId="213A29E5"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2) įsiskolinimo suma neviršija 50 Eur (penkiasdešimt eurų);</w:t>
            </w:r>
          </w:p>
          <w:p w14:paraId="4F65F787" w14:textId="77777777" w:rsidR="00DE50CD" w:rsidRPr="00D51822" w:rsidRDefault="00DE50CD" w:rsidP="00FF2DC8">
            <w:pPr>
              <w:spacing w:after="0" w:line="240" w:lineRule="auto"/>
              <w:jc w:val="both"/>
              <w:rPr>
                <w:rFonts w:ascii="Times New Roman" w:hAnsi="Times New Roman" w:cs="Times New Roman"/>
                <w:b/>
                <w:bCs/>
                <w:sz w:val="22"/>
                <w:szCs w:val="22"/>
                <w:lang w:eastAsia="en-US"/>
              </w:rPr>
            </w:pPr>
            <w:r w:rsidRPr="00D51822">
              <w:rPr>
                <w:rFonts w:ascii="Times New Roman" w:hAnsi="Times New Roman" w:cs="Times New Roman"/>
                <w:bCs/>
                <w:sz w:val="22"/>
                <w:szCs w:val="22"/>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D5DEDF"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lastRenderedPageBreak/>
              <w:t>VPĮ 46 straipsnio 3 dalis</w:t>
            </w:r>
          </w:p>
          <w:p w14:paraId="48D3C8E8" w14:textId="77777777" w:rsidR="00DE50CD" w:rsidRPr="00D51822" w:rsidRDefault="00DE50CD" w:rsidP="00FF2DC8">
            <w:pPr>
              <w:spacing w:after="0" w:line="240" w:lineRule="auto"/>
              <w:jc w:val="both"/>
              <w:rPr>
                <w:rFonts w:ascii="Times New Roman" w:eastAsia="Arial" w:hAnsi="Times New Roman" w:cs="Times New Roman"/>
                <w:sz w:val="22"/>
                <w:szCs w:val="22"/>
              </w:rPr>
            </w:pPr>
          </w:p>
          <w:p w14:paraId="7FCF5973" w14:textId="77777777" w:rsidR="00DE50CD" w:rsidRPr="00D51822" w:rsidRDefault="00DE50CD" w:rsidP="00FF2DC8">
            <w:pPr>
              <w:spacing w:after="0" w:line="240" w:lineRule="auto"/>
              <w:jc w:val="both"/>
              <w:rPr>
                <w:rFonts w:ascii="Times New Roman" w:eastAsia="Yu Mincho" w:hAnsi="Times New Roman" w:cs="Times New Roman"/>
                <w:sz w:val="22"/>
                <w:szCs w:val="22"/>
              </w:rPr>
            </w:pPr>
            <w:r w:rsidRPr="00D51822">
              <w:rPr>
                <w:rFonts w:ascii="Times New Roman" w:eastAsia="Arial" w:hAnsi="Times New Roman" w:cs="Times New Roman"/>
                <w:sz w:val="22"/>
                <w:szCs w:val="22"/>
              </w:rPr>
              <w:t>EBVPD III dalies B1 ir B2 punktai</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A78391"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1) Dėl įsipareigojimų, susijusių su mokesčių mokėjimu, įvykdymo i</w:t>
            </w:r>
            <w:r w:rsidRPr="00D51822">
              <w:rPr>
                <w:rFonts w:ascii="Times New Roman" w:hAnsi="Times New Roman" w:cs="Times New Roman"/>
                <w:sz w:val="22"/>
                <w:szCs w:val="22"/>
                <w:lang w:eastAsia="en-US"/>
              </w:rPr>
              <w:t xml:space="preserve">š Lietuvoje įsteigtų subjektų </w:t>
            </w:r>
            <w:r w:rsidRPr="00D51822">
              <w:rPr>
                <w:rFonts w:ascii="Times New Roman" w:hAnsi="Times New Roman" w:cs="Times New Roman"/>
                <w:sz w:val="22"/>
                <w:szCs w:val="22"/>
              </w:rPr>
              <w:t>prašoma:</w:t>
            </w:r>
          </w:p>
          <w:p w14:paraId="456F3601" w14:textId="77777777" w:rsidR="00DE50CD" w:rsidRPr="00D51822" w:rsidRDefault="00DE50CD" w:rsidP="00FF2DC8">
            <w:pPr>
              <w:spacing w:after="0" w:line="240" w:lineRule="auto"/>
              <w:jc w:val="both"/>
              <w:rPr>
                <w:rFonts w:ascii="Times New Roman" w:hAnsi="Times New Roman" w:cs="Times New Roman"/>
                <w:b/>
                <w:bCs/>
                <w:sz w:val="22"/>
                <w:szCs w:val="22"/>
              </w:rPr>
            </w:pPr>
          </w:p>
          <w:p w14:paraId="5677A685" w14:textId="77777777" w:rsidR="00DE50CD" w:rsidRPr="00D51822" w:rsidRDefault="00DE50CD" w:rsidP="00FF2DC8">
            <w:pPr>
              <w:numPr>
                <w:ilvl w:val="0"/>
                <w:numId w:val="15"/>
              </w:num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išrašo iš teismo sprendimo (jei toks yra) arba Valstybinės mokesčių inspekcijos prie Lietuvos Respublikos finansų ministerijos išduoto dokumento,</w:t>
            </w:r>
          </w:p>
          <w:p w14:paraId="473C1435" w14:textId="77777777" w:rsidR="00DE50CD" w:rsidRPr="00D51822" w:rsidRDefault="00DE50CD" w:rsidP="00FF2DC8">
            <w:pPr>
              <w:numPr>
                <w:ilvl w:val="0"/>
                <w:numId w:val="16"/>
              </w:num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 xml:space="preserve">arba valstybės įmonės Registrų centro Lietuvos Respublikos Vyriausybės nustatyta tvarka išduoto dokumento, patvirtinančio </w:t>
            </w:r>
            <w:r w:rsidRPr="00D51822">
              <w:rPr>
                <w:rFonts w:ascii="Times New Roman" w:hAnsi="Times New Roman" w:cs="Times New Roman"/>
                <w:sz w:val="22"/>
                <w:szCs w:val="22"/>
              </w:rPr>
              <w:lastRenderedPageBreak/>
              <w:t>jungtinius kompetentingų institucijų tvarkomus duomenis.</w:t>
            </w:r>
          </w:p>
          <w:p w14:paraId="66E01190" w14:textId="77777777" w:rsidR="00DE50CD" w:rsidRPr="00D51822" w:rsidRDefault="00DE50CD" w:rsidP="00FF2DC8">
            <w:pPr>
              <w:spacing w:after="0" w:line="240" w:lineRule="auto"/>
              <w:jc w:val="both"/>
              <w:rPr>
                <w:rFonts w:ascii="Times New Roman" w:hAnsi="Times New Roman" w:cs="Times New Roman"/>
                <w:sz w:val="22"/>
                <w:szCs w:val="22"/>
              </w:rPr>
            </w:pPr>
          </w:p>
          <w:p w14:paraId="3D0EB920"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lang w:eastAsia="en-US"/>
              </w:rPr>
              <w:t>Iš ne Lietuvoje įsteigtų subjektų reikalaujama:</w:t>
            </w:r>
          </w:p>
          <w:p w14:paraId="78E0C51B" w14:textId="77777777" w:rsidR="00DE50CD" w:rsidRPr="00D51822" w:rsidRDefault="00DE50CD" w:rsidP="00FF2DC8">
            <w:pPr>
              <w:numPr>
                <w:ilvl w:val="0"/>
                <w:numId w:val="14"/>
              </w:numPr>
              <w:spacing w:after="0" w:line="240" w:lineRule="auto"/>
              <w:ind w:left="314"/>
              <w:jc w:val="both"/>
              <w:rPr>
                <w:rFonts w:ascii="Times New Roman" w:hAnsi="Times New Roman" w:cs="Times New Roman"/>
                <w:b/>
                <w:bCs/>
                <w:sz w:val="22"/>
                <w:szCs w:val="22"/>
              </w:rPr>
            </w:pPr>
            <w:r w:rsidRPr="00D51822">
              <w:rPr>
                <w:rFonts w:ascii="Times New Roman" w:hAnsi="Times New Roman" w:cs="Times New Roman"/>
                <w:sz w:val="22"/>
                <w:szCs w:val="22"/>
              </w:rPr>
              <w:t>atitinkamos užsienio šalies institucijos dokumento</w:t>
            </w:r>
            <w:r w:rsidRPr="00D51822">
              <w:rPr>
                <w:rFonts w:ascii="Times New Roman" w:hAnsi="Times New Roman" w:cs="Times New Roman"/>
                <w:sz w:val="22"/>
                <w:szCs w:val="22"/>
                <w:vertAlign w:val="superscript"/>
              </w:rPr>
              <w:footnoteReference w:id="4"/>
            </w:r>
            <w:r w:rsidRPr="00D51822">
              <w:rPr>
                <w:rFonts w:ascii="Times New Roman" w:hAnsi="Times New Roman" w:cs="Times New Roman"/>
                <w:sz w:val="22"/>
                <w:szCs w:val="22"/>
              </w:rPr>
              <w:t>.</w:t>
            </w:r>
          </w:p>
          <w:p w14:paraId="61F69DC2"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4D0F0C8B" w14:textId="77777777" w:rsidR="00DE50CD" w:rsidRPr="00D51822" w:rsidRDefault="00DE50CD" w:rsidP="00FF2DC8">
            <w:pPr>
              <w:spacing w:after="0" w:line="240" w:lineRule="auto"/>
              <w:jc w:val="both"/>
              <w:rPr>
                <w:rFonts w:ascii="Times New Roman" w:hAnsi="Times New Roman" w:cs="Times New Roman"/>
                <w:i/>
                <w:iCs/>
                <w:color w:val="000000" w:themeColor="text1"/>
                <w:sz w:val="22"/>
                <w:szCs w:val="22"/>
              </w:rPr>
            </w:pPr>
            <w:r w:rsidRPr="00D51822">
              <w:rPr>
                <w:rFonts w:ascii="Times New Roman" w:hAnsi="Times New Roman" w:cs="Times New Roman"/>
                <w:sz w:val="22"/>
                <w:szCs w:val="22"/>
              </w:rPr>
              <w:t xml:space="preserve">Nurodyti dokumentai turi būti  išduoti ne anksčiau </w:t>
            </w:r>
            <w:r w:rsidRPr="00145C98">
              <w:rPr>
                <w:rFonts w:ascii="Times New Roman" w:hAnsi="Times New Roman" w:cs="Times New Roman"/>
                <w:sz w:val="22"/>
                <w:szCs w:val="22"/>
              </w:rPr>
              <w:t xml:space="preserve">kaip 120 dienų </w:t>
            </w:r>
            <w:r w:rsidRPr="00D51822">
              <w:rPr>
                <w:rFonts w:ascii="Times New Roman" w:hAnsi="Times New Roman" w:cs="Times New Roman"/>
                <w:sz w:val="22"/>
                <w:szCs w:val="22"/>
              </w:rPr>
              <w:t xml:space="preserve">iki </w:t>
            </w:r>
            <w:r w:rsidRPr="00D51822">
              <w:rPr>
                <w:rFonts w:ascii="Times New Roman" w:eastAsia="Times New Roman" w:hAnsi="Times New Roman" w:cs="Times New Roman"/>
                <w:i/>
                <w:iCs/>
                <w:sz w:val="22"/>
                <w:szCs w:val="22"/>
              </w:rPr>
              <w:t>tos dienos, kai tiekėjas perkančiosios organizacijos prašymu turės pateikti pašalinimo pagrindų nebuvimą patvirtinančius dok</w:t>
            </w:r>
            <w:r w:rsidRPr="00D51822">
              <w:rPr>
                <w:rFonts w:ascii="Times New Roman" w:eastAsia="Times New Roman" w:hAnsi="Times New Roman" w:cs="Times New Roman"/>
                <w:sz w:val="22"/>
                <w:szCs w:val="22"/>
              </w:rPr>
              <w:t>umentus</w:t>
            </w:r>
            <w:r w:rsidRPr="00D51822">
              <w:rPr>
                <w:rFonts w:ascii="Times New Roman" w:hAnsi="Times New Roman" w:cs="Times New Roman"/>
                <w:sz w:val="22"/>
                <w:szCs w:val="22"/>
              </w:rPr>
              <w:t xml:space="preserve">. </w:t>
            </w:r>
            <w:r w:rsidRPr="00D51822">
              <w:rPr>
                <w:rFonts w:ascii="Times New Roman" w:hAnsi="Times New Roman" w:cs="Times New Roman"/>
                <w:b/>
                <w:bCs/>
                <w:i/>
                <w:iCs/>
                <w:color w:val="000000" w:themeColor="text1"/>
                <w:sz w:val="22"/>
                <w:szCs w:val="22"/>
              </w:rPr>
              <w:t>Pavyzdys</w:t>
            </w:r>
            <w:r w:rsidRPr="00D51822">
              <w:rPr>
                <w:rFonts w:ascii="Times New Roman" w:hAnsi="Times New Roman" w:cs="Times New Roman"/>
                <w:i/>
                <w:iCs/>
                <w:color w:val="000000" w:themeColor="text1"/>
                <w:sz w:val="22"/>
                <w:szCs w:val="22"/>
              </w:rPr>
              <w:t xml:space="preserve">: Jeigu perkančioji organizacija 2022-10-10 kreipėsi į tiekėją prašydama iki 2022-10-14 pateikti įrodančius dokumentus, jie turi būti išduoti ne anksčiau kaip 120 dienų, jas skaičiuojant atgal nuo 2022-10-14. </w:t>
            </w:r>
          </w:p>
          <w:p w14:paraId="55610E01" w14:textId="77777777" w:rsidR="00DE50CD" w:rsidRPr="00D51822" w:rsidRDefault="00DE50CD" w:rsidP="00FF2DC8">
            <w:pPr>
              <w:spacing w:after="0" w:line="240" w:lineRule="auto"/>
              <w:jc w:val="both"/>
              <w:rPr>
                <w:rFonts w:ascii="Times New Roman" w:hAnsi="Times New Roman" w:cs="Times New Roman"/>
                <w:i/>
                <w:iCs/>
                <w:color w:val="7030A0"/>
                <w:sz w:val="22"/>
                <w:szCs w:val="22"/>
              </w:rPr>
            </w:pPr>
          </w:p>
          <w:p w14:paraId="07633095"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bCs/>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034B6D0B" w14:textId="77777777" w:rsidR="00DE50CD" w:rsidRPr="00D51822" w:rsidRDefault="00DE50CD" w:rsidP="00FF2DC8">
            <w:pPr>
              <w:spacing w:after="0" w:line="240" w:lineRule="auto"/>
              <w:jc w:val="both"/>
              <w:rPr>
                <w:rFonts w:ascii="Times New Roman" w:hAnsi="Times New Roman" w:cs="Times New Roman"/>
                <w:b/>
                <w:bCs/>
                <w:sz w:val="22"/>
                <w:szCs w:val="22"/>
              </w:rPr>
            </w:pPr>
          </w:p>
          <w:p w14:paraId="7FA2F936"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bCs/>
                <w:sz w:val="22"/>
                <w:szCs w:val="22"/>
              </w:rPr>
              <w:t>2) Dėl įsipareigojimų, susijusių su socialinio draudimo įmokų mokėjimu, įvykdymo i</w:t>
            </w:r>
            <w:r w:rsidRPr="00D51822">
              <w:rPr>
                <w:rFonts w:ascii="Times New Roman" w:hAnsi="Times New Roman" w:cs="Times New Roman"/>
                <w:sz w:val="22"/>
                <w:szCs w:val="22"/>
                <w:lang w:eastAsia="en-US"/>
              </w:rPr>
              <w:t xml:space="preserve">š Lietuvoje įsteigtų subjektų </w:t>
            </w:r>
            <w:r w:rsidRPr="00D51822">
              <w:rPr>
                <w:rFonts w:ascii="Times New Roman" w:hAnsi="Times New Roman" w:cs="Times New Roman"/>
                <w:bCs/>
                <w:sz w:val="22"/>
                <w:szCs w:val="22"/>
              </w:rPr>
              <w:t>prašoma:</w:t>
            </w:r>
          </w:p>
          <w:p w14:paraId="2A3F91FE" w14:textId="77777777" w:rsidR="00DE50CD" w:rsidRPr="00D51822" w:rsidRDefault="00DE50CD" w:rsidP="00FF2DC8">
            <w:pPr>
              <w:spacing w:after="0" w:line="240" w:lineRule="auto"/>
              <w:jc w:val="both"/>
              <w:rPr>
                <w:rFonts w:ascii="Times New Roman" w:hAnsi="Times New Roman" w:cs="Times New Roman"/>
                <w:bCs/>
                <w:sz w:val="22"/>
                <w:szCs w:val="22"/>
              </w:rPr>
            </w:pPr>
            <w:r w:rsidRPr="00D51822">
              <w:rPr>
                <w:rFonts w:ascii="Times New Roman" w:hAnsi="Times New Roman" w:cs="Times New Roman"/>
                <w:bCs/>
                <w:sz w:val="22"/>
                <w:szCs w:val="22"/>
              </w:rPr>
              <w:t xml:space="preserve">2.1) Jeigu tiekėjas yra juridinis asmuo, registruotas Lietuvos Respublikoje, iš jo nereikalaujama pateikti jokių šį reikalavimą įrodančių dokumentų. Perkančioji organizacija savarankiškai patikrina duomenis nacionalinėje </w:t>
            </w:r>
            <w:r w:rsidRPr="00D51822">
              <w:rPr>
                <w:rFonts w:ascii="Times New Roman" w:hAnsi="Times New Roman" w:cs="Times New Roman"/>
                <w:bCs/>
                <w:sz w:val="22"/>
                <w:szCs w:val="22"/>
              </w:rPr>
              <w:lastRenderedPageBreak/>
              <w:t xml:space="preserve">duomenų bazėje,  adresu </w:t>
            </w:r>
            <w:hyperlink r:id="rId18" w:history="1">
              <w:r w:rsidRPr="00D51822">
                <w:rPr>
                  <w:rFonts w:ascii="Times New Roman" w:hAnsi="Times New Roman" w:cs="Times New Roman"/>
                  <w:bCs/>
                  <w:sz w:val="22"/>
                  <w:szCs w:val="22"/>
                  <w:u w:val="single"/>
                </w:rPr>
                <w:t>http://draudejai.sodra.lt/draudeju_viesi_duomenys/</w:t>
              </w:r>
            </w:hyperlink>
            <w:r w:rsidRPr="00D51822">
              <w:rPr>
                <w:rFonts w:ascii="Times New Roman" w:hAnsi="Times New Roman" w:cs="Times New Roman"/>
                <w:bCs/>
                <w:sz w:val="22"/>
                <w:szCs w:val="22"/>
              </w:rPr>
              <w:t>.</w:t>
            </w:r>
          </w:p>
          <w:p w14:paraId="63D0941D" w14:textId="77777777" w:rsidR="00DE50CD" w:rsidRPr="00D51822" w:rsidRDefault="00DE50CD" w:rsidP="00FF2DC8">
            <w:pPr>
              <w:spacing w:after="0" w:line="240" w:lineRule="auto"/>
              <w:jc w:val="both"/>
              <w:rPr>
                <w:rFonts w:ascii="Times New Roman" w:hAnsi="Times New Roman" w:cs="Times New Roman"/>
                <w:b/>
                <w:bCs/>
                <w:sz w:val="22"/>
                <w:szCs w:val="22"/>
              </w:rPr>
            </w:pPr>
          </w:p>
          <w:p w14:paraId="53CF0A61"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48CE1004" w14:textId="77777777" w:rsidR="00DE50CD" w:rsidRPr="00D51822" w:rsidRDefault="00DE50CD" w:rsidP="00FF2DC8">
            <w:pPr>
              <w:spacing w:after="0" w:line="240" w:lineRule="auto"/>
              <w:jc w:val="both"/>
              <w:rPr>
                <w:rFonts w:ascii="Times New Roman" w:hAnsi="Times New Roman" w:cs="Times New Roman"/>
                <w:b/>
                <w:bCs/>
                <w:sz w:val="22"/>
                <w:szCs w:val="22"/>
              </w:rPr>
            </w:pPr>
          </w:p>
          <w:p w14:paraId="24494F0F"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2B6AB19E" w14:textId="77777777" w:rsidR="00DE50CD" w:rsidRPr="00D51822" w:rsidRDefault="00DE50CD" w:rsidP="00FF2DC8">
            <w:pPr>
              <w:spacing w:after="0" w:line="240" w:lineRule="auto"/>
              <w:jc w:val="both"/>
              <w:rPr>
                <w:rFonts w:ascii="Times New Roman" w:hAnsi="Times New Roman" w:cs="Times New Roman"/>
                <w:b/>
                <w:bCs/>
                <w:sz w:val="22"/>
                <w:szCs w:val="22"/>
              </w:rPr>
            </w:pPr>
          </w:p>
          <w:p w14:paraId="372CB298"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lang w:eastAsia="en-US"/>
              </w:rPr>
              <w:t>Iš ne Lietuvoje įsteigtų subjektų reikalaujama:</w:t>
            </w:r>
          </w:p>
          <w:p w14:paraId="48CC53E6" w14:textId="77777777" w:rsidR="00DE50CD" w:rsidRPr="00D51822" w:rsidRDefault="00DE50CD" w:rsidP="00FF2DC8">
            <w:pPr>
              <w:numPr>
                <w:ilvl w:val="0"/>
                <w:numId w:val="14"/>
              </w:numPr>
              <w:spacing w:after="0" w:line="240" w:lineRule="auto"/>
              <w:ind w:left="314"/>
              <w:jc w:val="both"/>
              <w:rPr>
                <w:rFonts w:ascii="Times New Roman" w:hAnsi="Times New Roman" w:cs="Times New Roman"/>
                <w:b/>
                <w:bCs/>
                <w:sz w:val="22"/>
                <w:szCs w:val="22"/>
              </w:rPr>
            </w:pPr>
            <w:r w:rsidRPr="00D51822">
              <w:rPr>
                <w:rFonts w:ascii="Times New Roman" w:hAnsi="Times New Roman" w:cs="Times New Roman"/>
                <w:sz w:val="22"/>
                <w:szCs w:val="22"/>
              </w:rPr>
              <w:t>atitinkamos užsienio šalies kompetentingos institucijos dokumento</w:t>
            </w:r>
            <w:r w:rsidRPr="00D51822">
              <w:rPr>
                <w:rFonts w:ascii="Times New Roman" w:hAnsi="Times New Roman" w:cs="Times New Roman"/>
                <w:sz w:val="22"/>
                <w:szCs w:val="22"/>
                <w:vertAlign w:val="superscript"/>
              </w:rPr>
              <w:footnoteReference w:id="5"/>
            </w:r>
            <w:r w:rsidRPr="00D51822">
              <w:rPr>
                <w:rFonts w:ascii="Times New Roman" w:hAnsi="Times New Roman" w:cs="Times New Roman"/>
                <w:sz w:val="22"/>
                <w:szCs w:val="22"/>
              </w:rPr>
              <w:t>.</w:t>
            </w:r>
          </w:p>
          <w:p w14:paraId="61BB80DC" w14:textId="77777777" w:rsidR="00DE50CD" w:rsidRPr="00D51822" w:rsidRDefault="00DE50CD" w:rsidP="00FF2DC8">
            <w:pPr>
              <w:spacing w:after="0" w:line="240" w:lineRule="auto"/>
              <w:jc w:val="both"/>
              <w:rPr>
                <w:rFonts w:ascii="Times New Roman" w:hAnsi="Times New Roman" w:cs="Times New Roman"/>
                <w:b/>
                <w:bCs/>
                <w:sz w:val="22"/>
                <w:szCs w:val="22"/>
              </w:rPr>
            </w:pPr>
          </w:p>
          <w:p w14:paraId="714B5DBF" w14:textId="77777777" w:rsidR="00DE50CD" w:rsidRPr="00D51822" w:rsidRDefault="00DE50CD" w:rsidP="00FF2DC8">
            <w:pPr>
              <w:spacing w:after="0" w:line="240" w:lineRule="auto"/>
              <w:jc w:val="both"/>
              <w:rPr>
                <w:rFonts w:ascii="Times New Roman" w:hAnsi="Times New Roman" w:cs="Times New Roman"/>
                <w:i/>
                <w:iCs/>
                <w:color w:val="7030A0"/>
                <w:sz w:val="22"/>
                <w:szCs w:val="22"/>
              </w:rPr>
            </w:pPr>
            <w:r w:rsidRPr="00D51822">
              <w:rPr>
                <w:rFonts w:ascii="Times New Roman" w:hAnsi="Times New Roman" w:cs="Times New Roman"/>
                <w:sz w:val="22"/>
                <w:szCs w:val="22"/>
              </w:rPr>
              <w:lastRenderedPageBreak/>
              <w:t xml:space="preserve">Nurodyti dokumentai turi būti  išduoti ne anksčiau kaip </w:t>
            </w:r>
            <w:r w:rsidRPr="00D51822">
              <w:rPr>
                <w:rFonts w:ascii="Times New Roman" w:hAnsi="Times New Roman" w:cs="Times New Roman"/>
                <w:color w:val="00B050"/>
                <w:sz w:val="22"/>
                <w:szCs w:val="22"/>
              </w:rPr>
              <w:t>120</w:t>
            </w:r>
            <w:r w:rsidRPr="00D51822">
              <w:rPr>
                <w:rFonts w:ascii="Times New Roman" w:hAnsi="Times New Roman" w:cs="Times New Roman"/>
                <w:sz w:val="22"/>
                <w:szCs w:val="22"/>
              </w:rPr>
              <w:t xml:space="preserve"> </w:t>
            </w:r>
            <w:r w:rsidRPr="00D51822">
              <w:rPr>
                <w:rFonts w:ascii="Times New Roman" w:hAnsi="Times New Roman" w:cs="Times New Roman"/>
                <w:color w:val="00B050"/>
                <w:sz w:val="22"/>
                <w:szCs w:val="22"/>
              </w:rPr>
              <w:t>dienų</w:t>
            </w:r>
            <w:r w:rsidRPr="00D51822">
              <w:rPr>
                <w:rFonts w:ascii="Times New Roman" w:hAnsi="Times New Roman" w:cs="Times New Roman"/>
                <w:sz w:val="22"/>
                <w:szCs w:val="22"/>
              </w:rPr>
              <w:t xml:space="preserve"> iki </w:t>
            </w:r>
            <w:r w:rsidRPr="00D51822">
              <w:rPr>
                <w:rFonts w:ascii="Times New Roman" w:eastAsia="Times New Roman" w:hAnsi="Times New Roman" w:cs="Times New Roman"/>
                <w:i/>
                <w:iCs/>
                <w:sz w:val="22"/>
                <w:szCs w:val="22"/>
              </w:rPr>
              <w:t>tos dienos, kai tiekėjas perkančiosios organizacijos prašymu turės pateikti pašalinimo pagrindų nebuvimą patvirtinančius dok</w:t>
            </w:r>
            <w:r w:rsidRPr="00D51822">
              <w:rPr>
                <w:rFonts w:ascii="Times New Roman" w:eastAsia="Times New Roman" w:hAnsi="Times New Roman" w:cs="Times New Roman"/>
                <w:sz w:val="22"/>
                <w:szCs w:val="22"/>
              </w:rPr>
              <w:t>umentus</w:t>
            </w:r>
            <w:r w:rsidRPr="00D51822">
              <w:rPr>
                <w:rFonts w:ascii="Times New Roman" w:hAnsi="Times New Roman" w:cs="Times New Roman"/>
                <w:sz w:val="22"/>
                <w:szCs w:val="22"/>
              </w:rPr>
              <w:t xml:space="preserve">. </w:t>
            </w:r>
            <w:r w:rsidRPr="00D51822">
              <w:rPr>
                <w:rFonts w:ascii="Times New Roman" w:hAnsi="Times New Roman" w:cs="Times New Roman"/>
                <w:b/>
                <w:bCs/>
                <w:i/>
                <w:iCs/>
                <w:color w:val="000000" w:themeColor="text1"/>
                <w:sz w:val="22"/>
                <w:szCs w:val="22"/>
              </w:rPr>
              <w:t>Pavyzdys</w:t>
            </w:r>
            <w:r w:rsidRPr="00D51822">
              <w:rPr>
                <w:rFonts w:ascii="Times New Roman" w:hAnsi="Times New Roman" w:cs="Times New Roman"/>
                <w:i/>
                <w:iCs/>
                <w:color w:val="000000" w:themeColor="text1"/>
                <w:sz w:val="22"/>
                <w:szCs w:val="22"/>
              </w:rPr>
              <w:t>: Jeigu perkančioji organizacija 2022-10-10 kreipėsi į tiekėją prašydama iki 2022-10-14 pateikti įrodančius dokumentus, jie turi būti išduoti ne anksčiau kaip 120 dienų, jas skaičiuojant atgal nuo 2022-10-14.</w:t>
            </w:r>
          </w:p>
          <w:p w14:paraId="735862D1" w14:textId="77777777" w:rsidR="00DE50CD" w:rsidRPr="00D51822" w:rsidRDefault="00DE50CD" w:rsidP="00FF2DC8">
            <w:pPr>
              <w:spacing w:after="0" w:line="240" w:lineRule="auto"/>
              <w:jc w:val="both"/>
              <w:rPr>
                <w:rFonts w:ascii="Times New Roman" w:hAnsi="Times New Roman" w:cs="Times New Roman"/>
                <w:b/>
                <w:bCs/>
                <w:sz w:val="22"/>
                <w:szCs w:val="22"/>
              </w:rPr>
            </w:pPr>
          </w:p>
          <w:p w14:paraId="20D3E4A3"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Jei dokumentas išduotas anksčiau, tačiau jame nurodytas galiojimo terminas ilgesnis nei pašalinimo pagrindų nebuvimą patvirtinančių dokumentų pagal EBVPD galutinis pateikimo terminas, toks dokumentas jo galiojimo laikotarpiu yra priimtinas.</w:t>
            </w:r>
          </w:p>
          <w:p w14:paraId="7BF70CAA" w14:textId="77777777" w:rsidR="00DE50CD" w:rsidRPr="00D51822" w:rsidRDefault="00DE50CD" w:rsidP="00FF2DC8">
            <w:pPr>
              <w:spacing w:after="0" w:line="240" w:lineRule="auto"/>
              <w:jc w:val="both"/>
              <w:rPr>
                <w:rFonts w:ascii="Times New Roman" w:hAnsi="Times New Roman" w:cs="Times New Roman"/>
                <w:sz w:val="22"/>
                <w:szCs w:val="22"/>
              </w:rPr>
            </w:pPr>
          </w:p>
          <w:p w14:paraId="4FADD296" w14:textId="77777777" w:rsidR="00DE50CD" w:rsidRPr="00145C98" w:rsidRDefault="00DE50CD" w:rsidP="00FF2DC8">
            <w:pPr>
              <w:spacing w:after="0" w:line="240" w:lineRule="auto"/>
              <w:jc w:val="both"/>
              <w:rPr>
                <w:rFonts w:ascii="Times New Roman" w:hAnsi="Times New Roman" w:cs="Times New Roman"/>
                <w:b/>
                <w:bCs/>
                <w:i/>
                <w:iCs/>
                <w:sz w:val="22"/>
                <w:szCs w:val="22"/>
              </w:rPr>
            </w:pPr>
            <w:r w:rsidRPr="00145C98">
              <w:rPr>
                <w:rFonts w:ascii="Times New Roman" w:hAnsi="Times New Roman" w:cs="Times New Roman"/>
                <w:b/>
                <w:bCs/>
                <w:i/>
                <w:iCs/>
                <w:sz w:val="22"/>
                <w:szCs w:val="22"/>
              </w:rPr>
              <w:t>PASTABA</w:t>
            </w:r>
          </w:p>
          <w:p w14:paraId="5A74B602" w14:textId="77777777" w:rsidR="00DE50CD" w:rsidRPr="00145C98" w:rsidRDefault="00DE50CD" w:rsidP="00FF2DC8">
            <w:pPr>
              <w:spacing w:after="0" w:line="240" w:lineRule="auto"/>
              <w:jc w:val="both"/>
              <w:rPr>
                <w:rFonts w:ascii="Times New Roman" w:hAnsi="Times New Roman" w:cs="Times New Roman"/>
                <w:sz w:val="22"/>
                <w:szCs w:val="22"/>
              </w:rPr>
            </w:pPr>
            <w:r w:rsidRPr="00145C98">
              <w:rPr>
                <w:rFonts w:ascii="Times New Roman" w:hAnsi="Times New Roman" w:cs="Times New Roman"/>
                <w:sz w:val="22"/>
                <w:szCs w:val="22"/>
              </w:rPr>
              <w:t>Pažymų, patvirtinančių VPĮ 46 straipsnyje nurodytų tiekėjo pašalinimo pagrindų nebuvimą, pateikti nereikalaujama. Jų perkančioji organizacija reikalaus tik turėdama pagrįstų abejonių dėl tiekėjo patikimumo.</w:t>
            </w:r>
          </w:p>
          <w:p w14:paraId="4A774BAF" w14:textId="77777777" w:rsidR="00DE50CD" w:rsidRPr="00D51822" w:rsidRDefault="00DE50CD" w:rsidP="00FF2DC8">
            <w:pPr>
              <w:spacing w:after="0" w:line="240" w:lineRule="auto"/>
              <w:jc w:val="both"/>
              <w:rPr>
                <w:rFonts w:ascii="Times New Roman" w:hAnsi="Times New Roman" w:cs="Times New Roman"/>
                <w:b/>
                <w:bCs/>
                <w:sz w:val="22"/>
                <w:szCs w:val="22"/>
              </w:rPr>
            </w:pPr>
          </w:p>
        </w:tc>
      </w:tr>
      <w:tr w:rsidR="00DE50CD" w:rsidRPr="00D51822" w14:paraId="7CEACC58"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468BB56"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0E79DB3"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Tiekėjas su kitais tiekėjais yra sudaręs susitarimų, kuriais siekiama iškreipti konkurenciją atliekamame pirkime, ir perkančioji organizacija dėl to turi įtikinamų duomenų.</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98C21"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VPĮ 46 straipsnio 4 dalies 1 punktas</w:t>
            </w:r>
          </w:p>
          <w:p w14:paraId="2DA1BF5B"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3136E48B"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rPr>
              <w:t>EBVPD III dalies C10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EA8436"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3CDECBAE" w14:textId="77777777" w:rsidR="00DE50CD" w:rsidRPr="00D51822" w:rsidRDefault="00DE50CD" w:rsidP="00FF2DC8">
            <w:pPr>
              <w:spacing w:after="0" w:line="240" w:lineRule="auto"/>
              <w:jc w:val="both"/>
              <w:rPr>
                <w:rFonts w:ascii="Times New Roman" w:hAnsi="Times New Roman" w:cs="Times New Roman"/>
                <w:bCs/>
                <w:iCs/>
                <w:sz w:val="22"/>
                <w:szCs w:val="22"/>
                <w:lang w:eastAsia="en-US"/>
              </w:rPr>
            </w:pPr>
          </w:p>
          <w:p w14:paraId="4A38B7AA" w14:textId="77777777" w:rsidR="00DE50CD" w:rsidRPr="00D51822" w:rsidRDefault="00DE50CD" w:rsidP="00FF2DC8">
            <w:pPr>
              <w:spacing w:after="0" w:line="240" w:lineRule="auto"/>
              <w:jc w:val="both"/>
              <w:rPr>
                <w:rFonts w:ascii="Times New Roman" w:hAnsi="Times New Roman" w:cs="Times New Roman"/>
                <w:b/>
                <w:bCs/>
                <w:iCs/>
                <w:sz w:val="22"/>
                <w:szCs w:val="22"/>
                <w:lang w:eastAsia="en-US"/>
              </w:rPr>
            </w:pPr>
          </w:p>
        </w:tc>
      </w:tr>
      <w:tr w:rsidR="00DE50CD" w:rsidRPr="00D51822" w14:paraId="630A54B7"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6AE5922"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99E4F48"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 xml:space="preserve">Tiekėjas pirkimo metu pateko į interesų konflikto situaciją, kaip apibrėžta VPĮ 21 straipsnyje, ir atitinkamos padėties negalima ištaisyti. </w:t>
            </w:r>
          </w:p>
          <w:p w14:paraId="49546681"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ED4BB0"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VPĮ 46 straipsnio 4 dalies 2 punktas</w:t>
            </w:r>
          </w:p>
          <w:p w14:paraId="3B7D7D33"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5838D455" w14:textId="77777777" w:rsidR="00DE50CD" w:rsidRPr="00D51822" w:rsidRDefault="00DE50CD" w:rsidP="00FF2DC8">
            <w:pPr>
              <w:spacing w:after="0" w:line="240" w:lineRule="auto"/>
              <w:jc w:val="both"/>
              <w:rPr>
                <w:rFonts w:ascii="Times New Roman" w:eastAsia="Yu Mincho" w:hAnsi="Times New Roman" w:cs="Times New Roman"/>
                <w:sz w:val="22"/>
                <w:szCs w:val="22"/>
              </w:rPr>
            </w:pPr>
            <w:r w:rsidRPr="00D51822">
              <w:rPr>
                <w:rFonts w:ascii="Times New Roman" w:eastAsia="Yu Mincho" w:hAnsi="Times New Roman" w:cs="Times New Roman"/>
                <w:sz w:val="22"/>
                <w:szCs w:val="22"/>
              </w:rPr>
              <w:t>EBVPD III dalies C12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36B3AC"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28978B74" w14:textId="77777777" w:rsidR="00DE50CD" w:rsidRPr="00D51822" w:rsidRDefault="00DE50CD" w:rsidP="00FF2DC8">
            <w:pPr>
              <w:spacing w:after="0" w:line="240" w:lineRule="auto"/>
              <w:jc w:val="both"/>
              <w:rPr>
                <w:rFonts w:ascii="Times New Roman" w:hAnsi="Times New Roman" w:cs="Times New Roman"/>
                <w:bCs/>
                <w:iCs/>
                <w:sz w:val="22"/>
                <w:szCs w:val="22"/>
                <w:lang w:eastAsia="en-US"/>
              </w:rPr>
            </w:pPr>
          </w:p>
          <w:p w14:paraId="58CD9CEF" w14:textId="77777777" w:rsidR="00DE50CD" w:rsidRPr="00D51822" w:rsidRDefault="00DE50CD" w:rsidP="00FF2DC8">
            <w:pPr>
              <w:spacing w:after="0" w:line="240" w:lineRule="auto"/>
              <w:jc w:val="both"/>
              <w:rPr>
                <w:rFonts w:ascii="Times New Roman" w:hAnsi="Times New Roman" w:cs="Times New Roman"/>
                <w:b/>
                <w:bCs/>
                <w:iCs/>
                <w:sz w:val="22"/>
                <w:szCs w:val="22"/>
                <w:lang w:eastAsia="en-US"/>
              </w:rPr>
            </w:pPr>
          </w:p>
        </w:tc>
      </w:tr>
      <w:tr w:rsidR="00DE50CD" w:rsidRPr="00D51822" w14:paraId="22D98CD9"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60CCCB"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29D5932"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 xml:space="preserve">Pažeista konkurencija, kaip nustatyta VPĮ 27 straipsnio 3 ir 4 dalyse, ir </w:t>
            </w:r>
            <w:r w:rsidRPr="00D51822">
              <w:rPr>
                <w:rFonts w:ascii="Times New Roman" w:hAnsi="Times New Roman" w:cs="Times New Roman"/>
                <w:sz w:val="22"/>
                <w:szCs w:val="22"/>
              </w:rPr>
              <w:lastRenderedPageBreak/>
              <w:t>atitinkamos padėties negalima ištaisyti.</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7397A5"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lastRenderedPageBreak/>
              <w:t>VPĮ 46 straipsnio 4 dalies 3 punktas</w:t>
            </w:r>
          </w:p>
          <w:p w14:paraId="128D95E6"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5CBC53D2"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rPr>
              <w:lastRenderedPageBreak/>
              <w:t>EBVPD III dalies C13 punktas</w:t>
            </w:r>
            <w:r w:rsidRPr="00D51822">
              <w:rPr>
                <w:rFonts w:ascii="Times New Roman" w:eastAsia="Yu Mincho" w:hAnsi="Times New Roman" w:cs="Times New Roman"/>
                <w:sz w:val="22"/>
                <w:szCs w:val="22"/>
                <w:lang w:eastAsia="en-US"/>
              </w:rPr>
              <w:t xml:space="preserve">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E89321"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lastRenderedPageBreak/>
              <w:t xml:space="preserve">Iš Lietuvoje įsteigtų subjektų įrodančių dokumentų </w:t>
            </w:r>
            <w:r w:rsidRPr="00D51822">
              <w:rPr>
                <w:rFonts w:ascii="Times New Roman" w:hAnsi="Times New Roman" w:cs="Times New Roman"/>
                <w:sz w:val="22"/>
                <w:szCs w:val="22"/>
                <w:lang w:eastAsia="en-US"/>
              </w:rPr>
              <w:lastRenderedPageBreak/>
              <w:t>nereikalaujama. Užtenka pateikto EBVPD.</w:t>
            </w:r>
          </w:p>
          <w:p w14:paraId="58612BC8" w14:textId="77777777" w:rsidR="00DE50CD" w:rsidRPr="00D51822" w:rsidRDefault="00DE50CD" w:rsidP="00FF2DC8">
            <w:pPr>
              <w:spacing w:after="0" w:line="240" w:lineRule="auto"/>
              <w:jc w:val="both"/>
              <w:rPr>
                <w:rFonts w:ascii="Times New Roman" w:hAnsi="Times New Roman" w:cs="Times New Roman"/>
                <w:b/>
                <w:bCs/>
                <w:iCs/>
                <w:sz w:val="22"/>
                <w:szCs w:val="22"/>
                <w:lang w:eastAsia="en-US"/>
              </w:rPr>
            </w:pPr>
          </w:p>
        </w:tc>
      </w:tr>
      <w:tr w:rsidR="00DE50CD" w:rsidRPr="00D51822" w14:paraId="47B2D31B"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EFD179C"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7F66AF"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18930518" w14:textId="77777777" w:rsidR="00DE50CD" w:rsidRPr="00D51822" w:rsidRDefault="00DE50CD" w:rsidP="00FF2DC8">
            <w:pPr>
              <w:spacing w:after="0" w:line="240" w:lineRule="auto"/>
              <w:jc w:val="both"/>
              <w:rPr>
                <w:rFonts w:ascii="Times New Roman" w:hAnsi="Times New Roman" w:cs="Times New Roman"/>
                <w:bCs/>
                <w:sz w:val="22"/>
                <w:szCs w:val="22"/>
              </w:rPr>
            </w:pPr>
            <w:r w:rsidRPr="00D51822">
              <w:rPr>
                <w:rFonts w:ascii="Times New Roman" w:hAnsi="Times New Roman" w:cs="Times New Roman"/>
                <w:bCs/>
                <w:sz w:val="22"/>
                <w:szCs w:val="22"/>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5B372210" w14:textId="77777777" w:rsidR="00DE50CD" w:rsidRPr="00D51822" w:rsidRDefault="00DE50CD" w:rsidP="00FF2DC8">
            <w:pPr>
              <w:spacing w:after="0" w:line="240" w:lineRule="auto"/>
              <w:jc w:val="both"/>
              <w:rPr>
                <w:rFonts w:ascii="Times New Roman" w:hAnsi="Times New Roman" w:cs="Times New Roman"/>
                <w:bCs/>
                <w:sz w:val="22"/>
                <w:szCs w:val="22"/>
              </w:rPr>
            </w:pPr>
            <w:r w:rsidRPr="00D51822">
              <w:rPr>
                <w:rFonts w:ascii="Times New Roman" w:hAnsi="Times New Roman" w:cs="Times New Roman"/>
                <w:bCs/>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22B06D"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VPĮ 46 straipsnio 4 dalies 4 punktas</w:t>
            </w:r>
          </w:p>
          <w:p w14:paraId="66D74606"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6BA63AE7"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rPr>
              <w:t>EBVPD III dalies C15 punktas</w:t>
            </w:r>
            <w:r w:rsidRPr="00D51822">
              <w:rPr>
                <w:rFonts w:ascii="Times New Roman" w:eastAsia="Yu Mincho" w:hAnsi="Times New Roman" w:cs="Times New Roman"/>
                <w:sz w:val="22"/>
                <w:szCs w:val="22"/>
                <w:lang w:eastAsia="en-US"/>
              </w:rPr>
              <w:t xml:space="preserve">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2EB13E"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11528526" w14:textId="77777777" w:rsidR="00DE50CD" w:rsidRPr="00D51822" w:rsidRDefault="00DE50CD" w:rsidP="00FF2DC8">
            <w:pPr>
              <w:spacing w:after="0" w:line="240" w:lineRule="auto"/>
              <w:jc w:val="both"/>
              <w:rPr>
                <w:rFonts w:ascii="Times New Roman" w:hAnsi="Times New Roman" w:cs="Times New Roman"/>
                <w:bCs/>
                <w:iCs/>
                <w:sz w:val="22"/>
                <w:szCs w:val="22"/>
                <w:lang w:eastAsia="en-US"/>
              </w:rPr>
            </w:pPr>
          </w:p>
          <w:p w14:paraId="25CAAC51" w14:textId="77777777" w:rsidR="00DE50CD" w:rsidRPr="00D51822" w:rsidRDefault="00DE50CD" w:rsidP="00FF2DC8">
            <w:pPr>
              <w:spacing w:after="0" w:line="240" w:lineRule="auto"/>
              <w:jc w:val="both"/>
              <w:rPr>
                <w:rFonts w:ascii="Times New Roman" w:hAnsi="Times New Roman" w:cs="Times New Roman"/>
                <w:bCs/>
                <w:iCs/>
                <w:sz w:val="22"/>
                <w:szCs w:val="22"/>
                <w:lang w:eastAsia="en-US"/>
              </w:rPr>
            </w:pPr>
          </w:p>
          <w:p w14:paraId="6B416B07"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b/>
                <w:bCs/>
                <w:sz w:val="22"/>
                <w:szCs w:val="22"/>
              </w:rPr>
              <w:t xml:space="preserve">Priimant sprendimus dėl tiekėjo pašalinimo iš pirkimo procedūros šiame punkte nurodytu pašalinimo pagrindu, be kita ko, gali būti atsižvelgiama į pagal VPĮ 52 straipsnį skelbiamą informaciją: </w:t>
            </w:r>
          </w:p>
          <w:p w14:paraId="47B3CFF2" w14:textId="77777777" w:rsidR="00DE50CD" w:rsidRPr="00D51822" w:rsidRDefault="00DE50CD" w:rsidP="00FF2DC8">
            <w:pPr>
              <w:spacing w:after="0" w:line="240" w:lineRule="auto"/>
              <w:jc w:val="both"/>
              <w:rPr>
                <w:rFonts w:ascii="Times New Roman" w:hAnsi="Times New Roman" w:cs="Times New Roman"/>
                <w:b/>
                <w:bCs/>
                <w:sz w:val="22"/>
                <w:szCs w:val="22"/>
              </w:rPr>
            </w:pPr>
          </w:p>
          <w:p w14:paraId="583D600A" w14:textId="77777777" w:rsidR="00DE50CD" w:rsidRPr="00D51822" w:rsidRDefault="00DE50CD" w:rsidP="00FF2DC8">
            <w:pPr>
              <w:spacing w:after="0" w:line="240" w:lineRule="auto"/>
              <w:jc w:val="both"/>
              <w:rPr>
                <w:rFonts w:ascii="Times New Roman" w:hAnsi="Times New Roman" w:cs="Times New Roman"/>
                <w:sz w:val="22"/>
                <w:szCs w:val="22"/>
                <w:u w:val="single"/>
              </w:rPr>
            </w:pPr>
            <w:hyperlink r:id="rId19">
              <w:r w:rsidRPr="00D51822">
                <w:rPr>
                  <w:rFonts w:ascii="Times New Roman" w:hAnsi="Times New Roman" w:cs="Times New Roman"/>
                  <w:sz w:val="22"/>
                  <w:szCs w:val="22"/>
                  <w:u w:val="single"/>
                </w:rPr>
                <w:t>https://vpt.lrv.lt/melaginga-informacija-pateikusiu-tiekeju-sarasas-3</w:t>
              </w:r>
            </w:hyperlink>
          </w:p>
          <w:p w14:paraId="459A3367" w14:textId="77777777" w:rsidR="00DE50CD" w:rsidRPr="00D51822" w:rsidRDefault="00DE50CD" w:rsidP="00FF2DC8">
            <w:pPr>
              <w:spacing w:after="0" w:line="240" w:lineRule="auto"/>
              <w:jc w:val="both"/>
              <w:rPr>
                <w:rFonts w:ascii="Times New Roman" w:hAnsi="Times New Roman" w:cs="Times New Roman"/>
                <w:b/>
                <w:bCs/>
                <w:sz w:val="22"/>
                <w:szCs w:val="22"/>
              </w:rPr>
            </w:pPr>
          </w:p>
        </w:tc>
      </w:tr>
      <w:tr w:rsidR="00DE50CD" w:rsidRPr="00D51822" w14:paraId="27789224"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25980BC"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EAC828A"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w:t>
            </w:r>
            <w:r w:rsidRPr="00D51822">
              <w:rPr>
                <w:rFonts w:ascii="Times New Roman" w:hAnsi="Times New Roman" w:cs="Times New Roman"/>
                <w:sz w:val="22"/>
                <w:szCs w:val="22"/>
              </w:rPr>
              <w:lastRenderedPageBreak/>
              <w:t>kvalifikacijos vertinimo, laimėtojo nustatymo, ir perkančioji organizacija gali tai įrodyti bet kokiomis teisėtomis priemonėmis.</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18C499"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lastRenderedPageBreak/>
              <w:t>VPĮ 46 straipsnio 4 dalies 5 punktas</w:t>
            </w:r>
          </w:p>
          <w:p w14:paraId="703ADA9A"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1CE1288E" w14:textId="77777777" w:rsidR="00DE50CD" w:rsidRPr="00D51822" w:rsidRDefault="00DE50CD" w:rsidP="00FF2DC8">
            <w:pPr>
              <w:spacing w:after="0" w:line="240" w:lineRule="auto"/>
              <w:jc w:val="both"/>
              <w:rPr>
                <w:rFonts w:ascii="Times New Roman" w:eastAsia="Yu Mincho" w:hAnsi="Times New Roman" w:cs="Times New Roman"/>
                <w:sz w:val="22"/>
                <w:szCs w:val="22"/>
              </w:rPr>
            </w:pPr>
            <w:r w:rsidRPr="00D51822">
              <w:rPr>
                <w:rFonts w:ascii="Times New Roman" w:eastAsia="Yu Mincho" w:hAnsi="Times New Roman" w:cs="Times New Roman"/>
                <w:sz w:val="22"/>
                <w:szCs w:val="22"/>
              </w:rPr>
              <w:t>EBVPD</w:t>
            </w:r>
            <w:r w:rsidRPr="00D51822">
              <w:rPr>
                <w:rFonts w:ascii="Times New Roman" w:eastAsia="Arial" w:hAnsi="Times New Roman" w:cs="Times New Roman"/>
                <w:sz w:val="22"/>
                <w:szCs w:val="22"/>
              </w:rPr>
              <w:t xml:space="preserve"> III dalies C15 punktas</w:t>
            </w:r>
          </w:p>
          <w:p w14:paraId="04DD8490"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p>
          <w:p w14:paraId="41334BE6"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F38A3F"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050B8EF9" w14:textId="77777777" w:rsidR="00DE50CD" w:rsidRPr="00D51822" w:rsidRDefault="00DE50CD" w:rsidP="00FF2DC8">
            <w:pPr>
              <w:spacing w:after="0" w:line="240" w:lineRule="auto"/>
              <w:jc w:val="both"/>
              <w:rPr>
                <w:rFonts w:ascii="Times New Roman" w:hAnsi="Times New Roman" w:cs="Times New Roman"/>
                <w:b/>
                <w:bCs/>
                <w:iCs/>
                <w:sz w:val="22"/>
                <w:szCs w:val="22"/>
                <w:lang w:eastAsia="en-US"/>
              </w:rPr>
            </w:pPr>
          </w:p>
        </w:tc>
      </w:tr>
      <w:tr w:rsidR="00DE50CD" w:rsidRPr="00D51822" w14:paraId="1C28A1E7"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78B44F2" w14:textId="77777777" w:rsidR="00DE50CD" w:rsidRPr="00D51822" w:rsidRDefault="00DE50CD" w:rsidP="00FF2DC8">
            <w:pPr>
              <w:numPr>
                <w:ilvl w:val="0"/>
                <w:numId w:val="26"/>
              </w:numPr>
              <w:spacing w:after="0" w:line="240" w:lineRule="auto"/>
              <w:ind w:left="0" w:firstLine="0"/>
              <w:rPr>
                <w:rFonts w:ascii="Times New Roman" w:hAnsi="Times New Roman" w:cs="Times New Roman"/>
                <w:b/>
                <w:bCs/>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4E0D7E6"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10C7602F"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C1A571"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VPĮ 46 straipsnio 4 dalies 6 punktas</w:t>
            </w:r>
          </w:p>
          <w:p w14:paraId="5EF4CCFF"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70693085" w14:textId="77777777" w:rsidR="00DE50CD" w:rsidRPr="00D51822" w:rsidRDefault="00DE50CD" w:rsidP="00FF2DC8">
            <w:pPr>
              <w:spacing w:after="0" w:line="240" w:lineRule="auto"/>
              <w:jc w:val="both"/>
              <w:rPr>
                <w:rFonts w:ascii="Times New Roman" w:eastAsia="Yu Mincho" w:hAnsi="Times New Roman" w:cs="Times New Roman"/>
                <w:sz w:val="22"/>
                <w:szCs w:val="22"/>
              </w:rPr>
            </w:pPr>
            <w:r w:rsidRPr="00D51822">
              <w:rPr>
                <w:rFonts w:ascii="Times New Roman" w:eastAsia="Yu Mincho" w:hAnsi="Times New Roman" w:cs="Times New Roman"/>
                <w:sz w:val="22"/>
                <w:szCs w:val="22"/>
              </w:rPr>
              <w:t>EBVPD</w:t>
            </w:r>
            <w:r w:rsidRPr="00D51822">
              <w:rPr>
                <w:rFonts w:ascii="Times New Roman" w:eastAsia="Arial" w:hAnsi="Times New Roman" w:cs="Times New Roman"/>
                <w:sz w:val="22"/>
                <w:szCs w:val="22"/>
              </w:rPr>
              <w:t xml:space="preserve"> III dalies C14 punktas</w:t>
            </w:r>
          </w:p>
          <w:p w14:paraId="0E774F03"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p>
          <w:p w14:paraId="121EE0C3"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A154EF"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59442239" w14:textId="77777777" w:rsidR="00DE50CD" w:rsidRPr="00D51822" w:rsidRDefault="00DE50CD" w:rsidP="00FF2DC8">
            <w:pPr>
              <w:spacing w:after="0" w:line="240" w:lineRule="auto"/>
              <w:jc w:val="both"/>
              <w:rPr>
                <w:rFonts w:ascii="Times New Roman" w:hAnsi="Times New Roman" w:cs="Times New Roman"/>
                <w:bCs/>
                <w:iCs/>
                <w:sz w:val="22"/>
                <w:szCs w:val="22"/>
                <w:lang w:eastAsia="en-US"/>
              </w:rPr>
            </w:pPr>
          </w:p>
          <w:p w14:paraId="25E1D6E6"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b/>
                <w:bCs/>
                <w:sz w:val="22"/>
                <w:szCs w:val="22"/>
              </w:rPr>
              <w:t xml:space="preserve">Priimant sprendimus dėl tiekėjo pašalinimo iš pirkimo procedūros šiame punkte nurodytu pašalinimo pagrindu, gali būti atsižvelgiama į pagal VPĮ 91 straipsnį skelbiamą informaciją: </w:t>
            </w:r>
          </w:p>
          <w:p w14:paraId="63FE0880" w14:textId="77777777" w:rsidR="00DE50CD" w:rsidRPr="00D51822" w:rsidRDefault="00DE50CD" w:rsidP="00FF2DC8">
            <w:pPr>
              <w:spacing w:after="0" w:line="240" w:lineRule="auto"/>
              <w:jc w:val="both"/>
              <w:rPr>
                <w:rFonts w:ascii="Times New Roman" w:hAnsi="Times New Roman" w:cs="Times New Roman"/>
                <w:sz w:val="22"/>
                <w:szCs w:val="22"/>
              </w:rPr>
            </w:pPr>
          </w:p>
          <w:p w14:paraId="2398F343" w14:textId="77777777" w:rsidR="00DE50CD" w:rsidRPr="00D51822" w:rsidRDefault="00DE50CD" w:rsidP="00FF2DC8">
            <w:pPr>
              <w:spacing w:after="0" w:line="240" w:lineRule="auto"/>
              <w:jc w:val="both"/>
              <w:rPr>
                <w:rFonts w:ascii="Times New Roman" w:hAnsi="Times New Roman" w:cs="Times New Roman"/>
                <w:sz w:val="22"/>
                <w:szCs w:val="22"/>
              </w:rPr>
            </w:pPr>
            <w:hyperlink r:id="rId20" w:history="1">
              <w:r w:rsidRPr="00D51822">
                <w:rPr>
                  <w:rFonts w:ascii="Times New Roman" w:hAnsi="Times New Roman" w:cs="Times New Roman"/>
                  <w:sz w:val="22"/>
                  <w:szCs w:val="22"/>
                </w:rPr>
                <w:t>https://vpt.lrv.lt/lt/pasalinimo-pagrindai-1/nepatikimi-tiekejai-1</w:t>
              </w:r>
            </w:hyperlink>
          </w:p>
          <w:p w14:paraId="3DB9263C" w14:textId="77777777" w:rsidR="00DE50CD" w:rsidRPr="00D51822" w:rsidRDefault="00DE50CD" w:rsidP="00FF2DC8">
            <w:pPr>
              <w:spacing w:after="0" w:line="240" w:lineRule="auto"/>
              <w:jc w:val="both"/>
              <w:rPr>
                <w:rFonts w:ascii="Times New Roman" w:hAnsi="Times New Roman" w:cs="Times New Roman"/>
                <w:sz w:val="22"/>
                <w:szCs w:val="22"/>
              </w:rPr>
            </w:pPr>
          </w:p>
          <w:p w14:paraId="02FC9DEC" w14:textId="77777777" w:rsidR="00DE50CD" w:rsidRPr="00D51822" w:rsidRDefault="00DE50CD" w:rsidP="00FF2DC8">
            <w:pPr>
              <w:spacing w:after="0" w:line="240" w:lineRule="auto"/>
              <w:jc w:val="both"/>
              <w:rPr>
                <w:rFonts w:ascii="Times New Roman" w:hAnsi="Times New Roman" w:cs="Times New Roman"/>
                <w:sz w:val="22"/>
                <w:szCs w:val="22"/>
              </w:rPr>
            </w:pPr>
            <w:hyperlink r:id="rId21" w:history="1">
              <w:r w:rsidRPr="00D51822">
                <w:rPr>
                  <w:rFonts w:ascii="Times New Roman" w:hAnsi="Times New Roman" w:cs="Times New Roman"/>
                  <w:sz w:val="22"/>
                  <w:szCs w:val="22"/>
                </w:rPr>
                <w:t>https://vpt.lrv.lt/lt/pasalinimo-pagrindai-1/nepatikimu-koncesininku-sarasas-1/nepatikimu-koncesininku-sarasas</w:t>
              </w:r>
            </w:hyperlink>
          </w:p>
          <w:p w14:paraId="30431D35" w14:textId="77777777" w:rsidR="00DE50CD" w:rsidRPr="00D51822" w:rsidRDefault="00DE50CD" w:rsidP="00FF2DC8">
            <w:pPr>
              <w:spacing w:after="0" w:line="240" w:lineRule="auto"/>
              <w:jc w:val="both"/>
              <w:rPr>
                <w:rFonts w:ascii="Times New Roman" w:hAnsi="Times New Roman" w:cs="Times New Roman"/>
                <w:bCs/>
                <w:sz w:val="22"/>
                <w:szCs w:val="22"/>
              </w:rPr>
            </w:pPr>
          </w:p>
          <w:p w14:paraId="19C4561F" w14:textId="77777777" w:rsidR="00DE50CD" w:rsidRPr="00D51822" w:rsidRDefault="00DE50CD" w:rsidP="00FF2DC8">
            <w:pPr>
              <w:spacing w:after="0" w:line="240" w:lineRule="auto"/>
              <w:jc w:val="both"/>
              <w:rPr>
                <w:rFonts w:ascii="Times New Roman" w:hAnsi="Times New Roman" w:cs="Times New Roman"/>
                <w:b/>
                <w:bCs/>
                <w:sz w:val="22"/>
                <w:szCs w:val="22"/>
              </w:rPr>
            </w:pPr>
          </w:p>
        </w:tc>
      </w:tr>
      <w:tr w:rsidR="00DE50CD" w:rsidRPr="00D51822" w14:paraId="074D43A7"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D7EF10" w14:textId="77777777" w:rsidR="00DE50CD" w:rsidRPr="00D51822" w:rsidRDefault="00DE50CD" w:rsidP="00FF2DC8">
            <w:pPr>
              <w:numPr>
                <w:ilvl w:val="0"/>
                <w:numId w:val="26"/>
              </w:numPr>
              <w:spacing w:after="0" w:line="240" w:lineRule="auto"/>
              <w:ind w:left="0" w:firstLine="0"/>
              <w:rPr>
                <w:rFonts w:ascii="Times New Roman" w:hAnsi="Times New Roman" w:cs="Times New Roman"/>
                <w:sz w:val="22"/>
                <w:szCs w:val="22"/>
              </w:rPr>
            </w:pPr>
          </w:p>
          <w:p w14:paraId="3FFB11FA" w14:textId="77777777" w:rsidR="00DE50CD" w:rsidRPr="00D51822" w:rsidRDefault="00DE50CD" w:rsidP="00FF2DC8">
            <w:pPr>
              <w:spacing w:after="0" w:line="240" w:lineRule="auto"/>
              <w:rPr>
                <w:rFonts w:ascii="Times New Roman" w:hAnsi="Times New Roman" w:cs="Times New Roman"/>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ED8382"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 xml:space="preserve">Tiekėjas yra padaręs rimtą profesinį pažeidimą, dėl kurio perkančioji organizacija abejoja tiekėjo sąžiningumu, kai jis yra padaręs finansinės atskaitomybės ir audito teisės aktų pažeidimą ir nuo jo </w:t>
            </w:r>
            <w:r w:rsidRPr="00D51822">
              <w:rPr>
                <w:rFonts w:ascii="Times New Roman" w:hAnsi="Times New Roman" w:cs="Times New Roman"/>
                <w:sz w:val="22"/>
                <w:szCs w:val="22"/>
              </w:rPr>
              <w:lastRenderedPageBreak/>
              <w:t>padarymo dienos praėjo mažiau kaip vieni metai.</w:t>
            </w:r>
          </w:p>
          <w:p w14:paraId="3BDAC3FB" w14:textId="77777777" w:rsidR="00DE50CD" w:rsidRPr="00D51822" w:rsidRDefault="00DE50CD" w:rsidP="00FF2DC8">
            <w:pPr>
              <w:spacing w:after="0" w:line="240" w:lineRule="auto"/>
              <w:jc w:val="both"/>
              <w:rPr>
                <w:rFonts w:ascii="Times New Roman" w:hAnsi="Times New Roman" w:cs="Times New Roman"/>
                <w:b/>
                <w:sz w:val="22"/>
                <w:szCs w:val="22"/>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9D3F09"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lastRenderedPageBreak/>
              <w:t>VPĮ 46 straipsnio 4 dalies 7 punkto a papunktis</w:t>
            </w:r>
          </w:p>
          <w:p w14:paraId="758827B7"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03688375" w14:textId="77777777" w:rsidR="00DE50CD" w:rsidRPr="00D51822" w:rsidRDefault="00DE50CD" w:rsidP="00FF2DC8">
            <w:pPr>
              <w:spacing w:after="0" w:line="240" w:lineRule="auto"/>
              <w:jc w:val="both"/>
              <w:rPr>
                <w:rFonts w:ascii="Times New Roman" w:eastAsia="Yu Mincho" w:hAnsi="Times New Roman" w:cs="Times New Roman"/>
                <w:sz w:val="22"/>
                <w:szCs w:val="22"/>
              </w:rPr>
            </w:pPr>
            <w:r w:rsidRPr="00D51822">
              <w:rPr>
                <w:rFonts w:ascii="Times New Roman" w:eastAsia="Yu Mincho" w:hAnsi="Times New Roman" w:cs="Times New Roman"/>
                <w:sz w:val="22"/>
                <w:szCs w:val="22"/>
              </w:rPr>
              <w:t>EBVPD III dalies C11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87C93D"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lang w:eastAsia="en-US"/>
              </w:rPr>
              <w:t xml:space="preserve">Iš Lietuvoje įsteigtų subjektų įrodančių dokumentų nereikalaujama. Užtenka pateikto EBVPD. </w:t>
            </w:r>
            <w:r w:rsidRPr="00D51822">
              <w:rPr>
                <w:rFonts w:ascii="Times New Roman" w:hAnsi="Times New Roman" w:cs="Times New Roman"/>
                <w:sz w:val="22"/>
                <w:szCs w:val="22"/>
              </w:rPr>
              <w:t xml:space="preserve">Priimant sprendimus dėl tiekėjo pašalinimo iš pirkimo procedūros šiame punkte nurodytu </w:t>
            </w:r>
            <w:r w:rsidRPr="00D51822">
              <w:rPr>
                <w:rFonts w:ascii="Times New Roman" w:hAnsi="Times New Roman" w:cs="Times New Roman"/>
                <w:sz w:val="22"/>
                <w:szCs w:val="22"/>
              </w:rPr>
              <w:lastRenderedPageBreak/>
              <w:t>pašalinimo pagrindu, be kita ko, atsižvelgiama į</w:t>
            </w:r>
            <w:r w:rsidRPr="00D51822">
              <w:rPr>
                <w:rFonts w:ascii="Times New Roman" w:hAnsi="Times New Roman" w:cs="Times New Roman"/>
                <w:b/>
                <w:bCs/>
                <w:sz w:val="22"/>
                <w:szCs w:val="22"/>
              </w:rPr>
              <w:t xml:space="preserve"> </w:t>
            </w:r>
            <w:r w:rsidRPr="00D51822">
              <w:rPr>
                <w:rFonts w:ascii="Times New Roman" w:hAnsi="Times New Roman" w:cs="Times New Roman"/>
                <w:sz w:val="22"/>
                <w:szCs w:val="22"/>
              </w:rPr>
              <w:t xml:space="preserve">nacionalinėje duomenų bazėje adresu: </w:t>
            </w:r>
            <w:hyperlink r:id="rId22" w:history="1">
              <w:r w:rsidRPr="00D51822">
                <w:rPr>
                  <w:rFonts w:ascii="Times New Roman" w:hAnsi="Times New Roman" w:cs="Times New Roman"/>
                  <w:sz w:val="22"/>
                  <w:szCs w:val="22"/>
                  <w:u w:val="single"/>
                </w:rPr>
                <w:t>https://www.registrucentras.lt/jar/p/index.php</w:t>
              </w:r>
            </w:hyperlink>
          </w:p>
          <w:p w14:paraId="034009AC"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paskelbtą informaciją, taip pat į šiame informaciniame pranešime pateiktą informaciją:</w:t>
            </w:r>
          </w:p>
          <w:p w14:paraId="4ABFBD29" w14:textId="77777777" w:rsidR="00DE50CD" w:rsidRPr="00D51822" w:rsidRDefault="00DE50CD" w:rsidP="00FF2DC8">
            <w:pPr>
              <w:spacing w:after="0" w:line="240" w:lineRule="auto"/>
              <w:jc w:val="both"/>
              <w:rPr>
                <w:rFonts w:ascii="Times New Roman" w:hAnsi="Times New Roman" w:cs="Times New Roman"/>
                <w:sz w:val="22"/>
                <w:szCs w:val="22"/>
                <w:lang w:eastAsia="en-US"/>
              </w:rPr>
            </w:pPr>
            <w:hyperlink r:id="rId23" w:history="1">
              <w:r w:rsidRPr="00D51822">
                <w:rPr>
                  <w:rFonts w:ascii="Times New Roman" w:hAnsi="Times New Roman" w:cs="Times New Roman"/>
                  <w:sz w:val="22"/>
                  <w:szCs w:val="22"/>
                </w:rPr>
                <w:t>https://vpt.lrv.lt/lt/naujienos/finansiniu-ataskaitu-nepateikimas-gali-tapti-kliutimi-dalyvauti-viesuosiuose-pirkimuose</w:t>
              </w:r>
            </w:hyperlink>
          </w:p>
          <w:p w14:paraId="38C8B825" w14:textId="77777777" w:rsidR="00DE50CD" w:rsidRPr="00D51822" w:rsidRDefault="00DE50CD" w:rsidP="00FF2DC8">
            <w:pPr>
              <w:spacing w:after="0" w:line="240" w:lineRule="auto"/>
              <w:jc w:val="both"/>
              <w:rPr>
                <w:rFonts w:ascii="Times New Roman" w:hAnsi="Times New Roman" w:cs="Times New Roman"/>
                <w:b/>
                <w:bCs/>
                <w:iCs/>
                <w:sz w:val="22"/>
                <w:szCs w:val="22"/>
              </w:rPr>
            </w:pPr>
          </w:p>
        </w:tc>
      </w:tr>
      <w:tr w:rsidR="00DE50CD" w:rsidRPr="00D51822" w14:paraId="234AE53E"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A2919D6" w14:textId="77777777" w:rsidR="00DE50CD" w:rsidRPr="00D51822" w:rsidRDefault="00DE50CD" w:rsidP="00FF2DC8">
            <w:pPr>
              <w:numPr>
                <w:ilvl w:val="0"/>
                <w:numId w:val="26"/>
              </w:numPr>
              <w:spacing w:after="0" w:line="240" w:lineRule="auto"/>
              <w:ind w:left="0" w:firstLine="0"/>
              <w:rPr>
                <w:rFonts w:ascii="Times New Roman" w:hAnsi="Times New Roman" w:cs="Times New Roman"/>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5D0FB1C"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 xml:space="preserve">Tiekėjas yra padaręs rimtą profesinį pažeidimą, dėl kurio perkančioji organizacija abejoja tiekėjo sąžiningumu, </w:t>
            </w:r>
            <w:r w:rsidRPr="00D51822">
              <w:rPr>
                <w:rFonts w:ascii="Times New Roman" w:eastAsia="Times New Roman" w:hAnsi="Times New Roman" w:cs="Times New Roman"/>
                <w:sz w:val="22"/>
                <w:szCs w:val="22"/>
              </w:rPr>
              <w:t xml:space="preserve"> kai jis (tiekėjas) neatitinka minimalių patikimo mokesčių mokėtojo kriterijų, nustatytų Lietuvos Respublikos mokesčių administravimo įstatymo 40</w:t>
            </w:r>
            <w:r w:rsidRPr="00D51822">
              <w:rPr>
                <w:rFonts w:ascii="Times New Roman" w:eastAsia="Times New Roman" w:hAnsi="Times New Roman" w:cs="Times New Roman"/>
                <w:sz w:val="22"/>
                <w:szCs w:val="22"/>
                <w:vertAlign w:val="superscript"/>
              </w:rPr>
              <w:t>1</w:t>
            </w:r>
            <w:r w:rsidRPr="00D51822">
              <w:rPr>
                <w:rFonts w:ascii="Times New Roman" w:eastAsia="Times New Roman" w:hAnsi="Times New Roman" w:cs="Times New Roman"/>
                <w:sz w:val="22"/>
                <w:szCs w:val="22"/>
              </w:rPr>
              <w:t xml:space="preserve"> straipsnio 1 dalyje.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3E4F3E"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VPĮ 46 straipsnio 4 dalies 7 punkto b papunktis</w:t>
            </w:r>
          </w:p>
          <w:p w14:paraId="6A72D0D7"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51C2C7B5"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rPr>
              <w:t>EBVPD III dalies C11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745168"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6163D6C6" w14:textId="77777777" w:rsidR="00DE50CD" w:rsidRPr="00D51822" w:rsidRDefault="00DE50CD" w:rsidP="00FF2DC8">
            <w:pPr>
              <w:spacing w:after="0" w:line="240" w:lineRule="auto"/>
              <w:jc w:val="both"/>
              <w:rPr>
                <w:rFonts w:ascii="Times New Roman" w:hAnsi="Times New Roman" w:cs="Times New Roman"/>
                <w:b/>
                <w:bCs/>
                <w:iCs/>
                <w:sz w:val="22"/>
                <w:szCs w:val="22"/>
                <w:lang w:eastAsia="en-US"/>
              </w:rPr>
            </w:pPr>
          </w:p>
          <w:p w14:paraId="4E335B85" w14:textId="77777777" w:rsidR="00DE50CD" w:rsidRPr="00D51822" w:rsidRDefault="00DE50CD" w:rsidP="00FF2DC8">
            <w:pPr>
              <w:spacing w:after="0" w:line="240" w:lineRule="auto"/>
              <w:jc w:val="both"/>
              <w:rPr>
                <w:rFonts w:ascii="Times New Roman" w:hAnsi="Times New Roman" w:cs="Times New Roman"/>
                <w:b/>
                <w:bCs/>
                <w:sz w:val="22"/>
                <w:szCs w:val="22"/>
              </w:rPr>
            </w:pPr>
            <w:r w:rsidRPr="00D51822">
              <w:rPr>
                <w:rFonts w:ascii="Times New Roman" w:hAnsi="Times New Roman" w:cs="Times New Roman"/>
                <w:sz w:val="22"/>
                <w:szCs w:val="22"/>
              </w:rPr>
              <w:t>Priimant sprendimus dėl tiekėjo pašalinimo iš pirkimo procedūros šiame punkte nurodytu pašalinimo pagrindu, be kita ko, atsižvelgiama į</w:t>
            </w:r>
            <w:r w:rsidRPr="00D51822">
              <w:rPr>
                <w:rFonts w:ascii="Times New Roman" w:hAnsi="Times New Roman" w:cs="Times New Roman"/>
                <w:b/>
                <w:bCs/>
                <w:sz w:val="22"/>
                <w:szCs w:val="22"/>
              </w:rPr>
              <w:t xml:space="preserve"> </w:t>
            </w:r>
            <w:r w:rsidRPr="00D51822">
              <w:rPr>
                <w:rFonts w:ascii="Times New Roman" w:hAnsi="Times New Roman" w:cs="Times New Roman"/>
                <w:sz w:val="22"/>
                <w:szCs w:val="22"/>
              </w:rPr>
              <w:t xml:space="preserve">nacionalinėje duomenų bazėje adresu </w:t>
            </w:r>
            <w:hyperlink r:id="rId24">
              <w:r w:rsidRPr="00D51822">
                <w:rPr>
                  <w:rFonts w:ascii="Times New Roman" w:hAnsi="Times New Roman" w:cs="Times New Roman"/>
                  <w:sz w:val="22"/>
                  <w:szCs w:val="22"/>
                  <w:u w:val="single"/>
                </w:rPr>
                <w:t>https://www.vmi.lt/evmi/mokesciu-moketoju-informacija</w:t>
              </w:r>
            </w:hyperlink>
            <w:r w:rsidRPr="00D51822">
              <w:rPr>
                <w:rFonts w:ascii="Times New Roman" w:hAnsi="Times New Roman" w:cs="Times New Roman"/>
                <w:sz w:val="22"/>
                <w:szCs w:val="22"/>
              </w:rPr>
              <w:t xml:space="preserve"> skelbiamą informaciją.</w:t>
            </w:r>
          </w:p>
        </w:tc>
      </w:tr>
      <w:tr w:rsidR="00DE50CD" w:rsidRPr="00D51822" w14:paraId="0208BF46" w14:textId="77777777" w:rsidTr="00FF2DC8">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4952E5" w14:textId="77777777" w:rsidR="00DE50CD" w:rsidRPr="00D51822" w:rsidRDefault="00DE50CD" w:rsidP="00FF2DC8">
            <w:pPr>
              <w:numPr>
                <w:ilvl w:val="0"/>
                <w:numId w:val="26"/>
              </w:numPr>
              <w:spacing w:after="0" w:line="240" w:lineRule="auto"/>
              <w:ind w:left="0" w:firstLine="0"/>
              <w:rPr>
                <w:rFonts w:ascii="Times New Roman" w:hAnsi="Times New Roman" w:cs="Times New Roman"/>
                <w:sz w:val="22"/>
                <w:szCs w:val="22"/>
              </w:rPr>
            </w:pPr>
          </w:p>
        </w:tc>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FDC6BA" w14:textId="77777777" w:rsidR="00DE50CD" w:rsidRPr="00D51822" w:rsidRDefault="00DE50CD" w:rsidP="00FF2DC8">
            <w:pPr>
              <w:spacing w:after="0" w:line="240" w:lineRule="auto"/>
              <w:jc w:val="both"/>
              <w:rPr>
                <w:rFonts w:ascii="Times New Roman" w:hAnsi="Times New Roman" w:cs="Times New Roman"/>
                <w:sz w:val="22"/>
                <w:szCs w:val="22"/>
              </w:rPr>
            </w:pPr>
            <w:r w:rsidRPr="00D51822">
              <w:rPr>
                <w:rFonts w:ascii="Times New Roman" w:hAnsi="Times New Roman" w:cs="Times New Roman"/>
                <w:sz w:val="22"/>
                <w:szCs w:val="22"/>
              </w:rPr>
              <w:t>Tiekėjas yra padaręs rimtą profesinį pažeidimą, dėl kurio perkančioji organizacija abejoja tiekėjo sąžiningumu,</w:t>
            </w:r>
            <w:r w:rsidRPr="00D51822">
              <w:rPr>
                <w:rFonts w:ascii="Times New Roman" w:eastAsia="Times New Roman" w:hAnsi="Times New Roman" w:cs="Times New Roman"/>
                <w:sz w:val="22"/>
                <w:szCs w:val="22"/>
              </w:rPr>
              <w:t xml:space="preserve"> kai jis </w:t>
            </w:r>
            <w:r w:rsidRPr="00D51822">
              <w:rPr>
                <w:rFonts w:ascii="Times New Roman" w:hAnsi="Times New Roman" w:cs="Times New Roman"/>
                <w:color w:val="000000" w:themeColor="text1"/>
                <w:sz w:val="22"/>
                <w:szCs w:val="22"/>
              </w:rPr>
              <w:t>yra padaręs draudimo sudaryti draudžiamus susitarimus, įtvirtinto Lietuvos Respublikos konkurencijos įstatyme ar panašaus pobūdžio kitos valstybės teisės akte, pažeidimą ir nuo jo padarymo dienos praėjo mažiau kaip 3 metai.</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BD9581" w14:textId="77777777" w:rsidR="00DE50CD" w:rsidRPr="00D51822" w:rsidRDefault="00DE50CD" w:rsidP="00FF2DC8">
            <w:pPr>
              <w:spacing w:after="0" w:line="240" w:lineRule="auto"/>
              <w:jc w:val="both"/>
              <w:rPr>
                <w:rFonts w:ascii="Times New Roman" w:eastAsia="Yu Mincho" w:hAnsi="Times New Roman" w:cs="Times New Roman"/>
                <w:b/>
                <w:bCs/>
                <w:sz w:val="22"/>
                <w:szCs w:val="22"/>
              </w:rPr>
            </w:pPr>
            <w:r w:rsidRPr="00D51822">
              <w:rPr>
                <w:rFonts w:ascii="Times New Roman" w:eastAsia="Yu Mincho" w:hAnsi="Times New Roman" w:cs="Times New Roman"/>
                <w:b/>
                <w:bCs/>
                <w:sz w:val="22"/>
                <w:szCs w:val="22"/>
              </w:rPr>
              <w:t>VPĮ 46 straipsnio 4 dalies 7 punkto c papunktis</w:t>
            </w:r>
          </w:p>
          <w:p w14:paraId="241D37BA" w14:textId="77777777" w:rsidR="00DE50CD" w:rsidRPr="00D51822" w:rsidRDefault="00DE50CD" w:rsidP="00FF2DC8">
            <w:pPr>
              <w:spacing w:after="0" w:line="240" w:lineRule="auto"/>
              <w:jc w:val="both"/>
              <w:rPr>
                <w:rFonts w:ascii="Times New Roman" w:eastAsia="Yu Mincho" w:hAnsi="Times New Roman" w:cs="Times New Roman"/>
                <w:sz w:val="22"/>
                <w:szCs w:val="22"/>
              </w:rPr>
            </w:pPr>
          </w:p>
          <w:p w14:paraId="0FEFA773" w14:textId="77777777" w:rsidR="00DE50CD" w:rsidRPr="00D51822" w:rsidRDefault="00DE50CD" w:rsidP="00FF2DC8">
            <w:pPr>
              <w:spacing w:after="0" w:line="240" w:lineRule="auto"/>
              <w:jc w:val="both"/>
              <w:rPr>
                <w:rFonts w:ascii="Times New Roman" w:eastAsia="Yu Mincho" w:hAnsi="Times New Roman" w:cs="Times New Roman"/>
                <w:sz w:val="22"/>
                <w:szCs w:val="22"/>
                <w:lang w:eastAsia="en-US"/>
              </w:rPr>
            </w:pPr>
            <w:r w:rsidRPr="00D51822">
              <w:rPr>
                <w:rFonts w:ascii="Times New Roman" w:eastAsia="Yu Mincho" w:hAnsi="Times New Roman" w:cs="Times New Roman"/>
                <w:sz w:val="22"/>
                <w:szCs w:val="22"/>
              </w:rPr>
              <w:t>EBVPD III dalies C11 punktas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F7A830" w14:textId="77777777" w:rsidR="00DE50CD" w:rsidRPr="00D51822" w:rsidRDefault="00DE50CD" w:rsidP="00FF2DC8">
            <w:pPr>
              <w:spacing w:after="0" w:line="240" w:lineRule="auto"/>
              <w:jc w:val="both"/>
              <w:rPr>
                <w:rFonts w:ascii="Times New Roman" w:hAnsi="Times New Roman" w:cs="Times New Roman"/>
                <w:sz w:val="22"/>
                <w:szCs w:val="22"/>
                <w:lang w:eastAsia="en-US"/>
              </w:rPr>
            </w:pPr>
            <w:r w:rsidRPr="00D51822">
              <w:rPr>
                <w:rFonts w:ascii="Times New Roman" w:hAnsi="Times New Roman" w:cs="Times New Roman"/>
                <w:sz w:val="22"/>
                <w:szCs w:val="22"/>
                <w:lang w:eastAsia="en-US"/>
              </w:rPr>
              <w:t>Iš Lietuvoje įsteigtų subjektų įrodančių dokumentų nereikalaujama. Užtenka pateikto EBVPD.</w:t>
            </w:r>
          </w:p>
          <w:p w14:paraId="72FC293A" w14:textId="77777777" w:rsidR="00DE50CD" w:rsidRPr="00D51822" w:rsidRDefault="00DE50CD" w:rsidP="00FF2DC8">
            <w:pPr>
              <w:spacing w:after="0" w:line="240" w:lineRule="auto"/>
              <w:jc w:val="both"/>
              <w:rPr>
                <w:rFonts w:ascii="Times New Roman" w:hAnsi="Times New Roman" w:cs="Times New Roman"/>
                <w:bCs/>
                <w:iCs/>
                <w:sz w:val="22"/>
                <w:szCs w:val="22"/>
                <w:lang w:eastAsia="en-US"/>
              </w:rPr>
            </w:pPr>
          </w:p>
          <w:p w14:paraId="4EC69692" w14:textId="77777777" w:rsidR="00DE50CD" w:rsidRPr="00D51822" w:rsidRDefault="00DE50CD" w:rsidP="00FF2DC8">
            <w:pPr>
              <w:rPr>
                <w:rFonts w:ascii="Times New Roman" w:hAnsi="Times New Roman" w:cs="Times New Roman"/>
                <w:b/>
                <w:bCs/>
                <w:sz w:val="22"/>
                <w:szCs w:val="22"/>
              </w:rPr>
            </w:pPr>
            <w:r w:rsidRPr="00D51822">
              <w:rPr>
                <w:rFonts w:ascii="Times New Roman" w:hAnsi="Times New Roman" w:cs="Times New Roman"/>
                <w:b/>
                <w:bCs/>
                <w:sz w:val="22"/>
                <w:szCs w:val="22"/>
              </w:rPr>
              <w:t xml:space="preserve">Priimant sprendimus dėl tiekėjo pašalinimo iš pirkimo procedūros šiame punkte nurodytu pašalinimo pagrindu, be kita ko, atsižvelgiama į nacionalinėje duomenų bazėje adresu: </w:t>
            </w:r>
          </w:p>
          <w:p w14:paraId="338B4CA9" w14:textId="77777777" w:rsidR="00DE50CD" w:rsidRPr="00D51822" w:rsidRDefault="00DE50CD" w:rsidP="00FF2DC8">
            <w:pPr>
              <w:rPr>
                <w:rFonts w:ascii="Times New Roman" w:hAnsi="Times New Roman" w:cs="Times New Roman"/>
                <w:bCs/>
                <w:iCs/>
                <w:sz w:val="22"/>
                <w:szCs w:val="22"/>
                <w:lang w:eastAsia="en-US"/>
              </w:rPr>
            </w:pPr>
            <w:hyperlink r:id="rId25" w:history="1">
              <w:r w:rsidRPr="00D51822">
                <w:rPr>
                  <w:rFonts w:ascii="Times New Roman" w:hAnsi="Times New Roman" w:cs="Times New Roman"/>
                  <w:sz w:val="22"/>
                  <w:szCs w:val="22"/>
                  <w:u w:val="single"/>
                </w:rPr>
                <w:t>https://kt.gov.lt/lt/atviri-duomenys/diskvalifikavimas-is-viesuju-pirkimu</w:t>
              </w:r>
            </w:hyperlink>
            <w:r w:rsidRPr="00D51822">
              <w:rPr>
                <w:rFonts w:ascii="Times New Roman" w:hAnsi="Times New Roman" w:cs="Times New Roman"/>
                <w:sz w:val="22"/>
                <w:szCs w:val="22"/>
              </w:rPr>
              <w:t xml:space="preserve"> skelbiamą informaciją. </w:t>
            </w:r>
          </w:p>
        </w:tc>
      </w:tr>
    </w:tbl>
    <w:p w14:paraId="7E107A6E" w14:textId="3F72C297" w:rsidR="008440DE" w:rsidRPr="00D51822" w:rsidRDefault="008440DE" w:rsidP="009D4D09">
      <w:pPr>
        <w:spacing w:after="0" w:line="240" w:lineRule="auto"/>
        <w:rPr>
          <w:rFonts w:ascii="Times New Roman" w:eastAsia="Yu Mincho" w:hAnsi="Times New Roman" w:cs="Times New Roman"/>
          <w:sz w:val="24"/>
          <w:szCs w:val="24"/>
        </w:rPr>
      </w:pPr>
      <w:r w:rsidRPr="00D51822">
        <w:rPr>
          <w:rFonts w:ascii="Times New Roman" w:eastAsia="Yu Mincho" w:hAnsi="Times New Roman" w:cs="Times New Roman"/>
          <w:sz w:val="24"/>
          <w:szCs w:val="24"/>
        </w:rPr>
        <w:br w:type="page"/>
      </w:r>
    </w:p>
    <w:p w14:paraId="7BFABC1F" w14:textId="6709A453" w:rsidR="008D704D" w:rsidRPr="00E24B93" w:rsidRDefault="008D704D" w:rsidP="009C2357">
      <w:pPr>
        <w:pStyle w:val="Antrat2"/>
        <w:ind w:left="5103"/>
        <w:rPr>
          <w:rFonts w:ascii="Times New Roman" w:eastAsia="Calibri" w:hAnsi="Times New Roman" w:cs="Times New Roman"/>
          <w:b/>
          <w:bCs/>
          <w:color w:val="auto"/>
          <w:sz w:val="24"/>
          <w:szCs w:val="24"/>
        </w:rPr>
      </w:pPr>
      <w:bookmarkStart w:id="59" w:name="_Toc166755529"/>
      <w:r w:rsidRPr="00E24B93">
        <w:rPr>
          <w:rFonts w:ascii="Times New Roman" w:eastAsia="Calibri" w:hAnsi="Times New Roman" w:cs="Times New Roman"/>
          <w:b/>
          <w:bCs/>
          <w:color w:val="auto"/>
          <w:sz w:val="24"/>
          <w:szCs w:val="24"/>
        </w:rPr>
        <w:lastRenderedPageBreak/>
        <w:t xml:space="preserve">Pirkimo sąlygų </w:t>
      </w:r>
      <w:r w:rsidR="00F1334C" w:rsidRPr="00E24B93">
        <w:rPr>
          <w:rFonts w:ascii="Times New Roman" w:eastAsia="Calibri" w:hAnsi="Times New Roman" w:cs="Times New Roman"/>
          <w:b/>
          <w:bCs/>
          <w:color w:val="auto"/>
          <w:sz w:val="24"/>
          <w:szCs w:val="24"/>
        </w:rPr>
        <w:t>4</w:t>
      </w:r>
      <w:r w:rsidRPr="00E24B93">
        <w:rPr>
          <w:rFonts w:ascii="Times New Roman" w:eastAsia="Calibri" w:hAnsi="Times New Roman" w:cs="Times New Roman"/>
          <w:b/>
          <w:bCs/>
          <w:color w:val="auto"/>
          <w:sz w:val="24"/>
          <w:szCs w:val="24"/>
        </w:rPr>
        <w:t xml:space="preserve"> priedas „Tiekėjų kvalifikacijos reikalavimai</w:t>
      </w:r>
      <w:r w:rsidR="00283391" w:rsidRPr="00E24B93">
        <w:rPr>
          <w:rFonts w:ascii="Times New Roman" w:eastAsia="Calibri" w:hAnsi="Times New Roman" w:cs="Times New Roman"/>
          <w:b/>
          <w:bCs/>
          <w:color w:val="auto"/>
          <w:sz w:val="24"/>
          <w:szCs w:val="24"/>
        </w:rPr>
        <w:t xml:space="preserve"> ir reikalaujami kokybės bei aplinkos apsaugos vadybos sistemų standartai</w:t>
      </w:r>
      <w:r w:rsidRPr="00E24B93">
        <w:rPr>
          <w:rFonts w:ascii="Times New Roman" w:eastAsia="Calibri" w:hAnsi="Times New Roman" w:cs="Times New Roman"/>
          <w:b/>
          <w:bCs/>
          <w:color w:val="auto"/>
          <w:sz w:val="24"/>
          <w:szCs w:val="24"/>
        </w:rPr>
        <w:t>“</w:t>
      </w:r>
      <w:bookmarkEnd w:id="56"/>
      <w:bookmarkEnd w:id="57"/>
      <w:bookmarkEnd w:id="58"/>
      <w:bookmarkEnd w:id="59"/>
    </w:p>
    <w:p w14:paraId="70EF5423" w14:textId="77777777" w:rsidR="002F396F" w:rsidRPr="00D51822" w:rsidRDefault="002F396F" w:rsidP="00DE290C">
      <w:pPr>
        <w:rPr>
          <w:rFonts w:ascii="Times New Roman" w:hAnsi="Times New Roman" w:cs="Times New Roman"/>
          <w:b/>
          <w:bCs/>
          <w:smallCaps/>
          <w:sz w:val="24"/>
          <w:szCs w:val="24"/>
        </w:rPr>
      </w:pPr>
    </w:p>
    <w:p w14:paraId="2E4A6A51" w14:textId="7093DA19" w:rsidR="002F396F" w:rsidRPr="00D51822" w:rsidRDefault="002F396F" w:rsidP="007C0612">
      <w:pPr>
        <w:pStyle w:val="Paantrat"/>
        <w:spacing w:line="240" w:lineRule="auto"/>
        <w:jc w:val="center"/>
        <w:rPr>
          <w:rFonts w:ascii="Times New Roman" w:hAnsi="Times New Roman" w:cs="Times New Roman"/>
          <w:b/>
          <w:bCs/>
          <w:smallCaps/>
          <w:sz w:val="24"/>
          <w:szCs w:val="24"/>
        </w:rPr>
      </w:pPr>
      <w:r w:rsidRPr="00D51822">
        <w:rPr>
          <w:rFonts w:ascii="Times New Roman" w:hAnsi="Times New Roman" w:cs="Times New Roman"/>
          <w:b/>
          <w:bCs/>
          <w:smallCaps/>
          <w:sz w:val="24"/>
          <w:szCs w:val="24"/>
        </w:rPr>
        <w:t>TIEKĖJŲ KVALIFIKACIJOS REIKALAVIMAI</w:t>
      </w:r>
      <w:r w:rsidR="00955F2F" w:rsidRPr="00D51822">
        <w:rPr>
          <w:rFonts w:ascii="Times New Roman" w:hAnsi="Times New Roman" w:cs="Times New Roman"/>
          <w:b/>
          <w:bCs/>
          <w:smallCaps/>
          <w:sz w:val="24"/>
          <w:szCs w:val="24"/>
        </w:rPr>
        <w:t xml:space="preserve"> IR REIKALAVIMAI LAIKYTIS </w:t>
      </w:r>
      <w:r w:rsidR="00955F2F" w:rsidRPr="00D51822">
        <w:rPr>
          <w:rFonts w:ascii="Times New Roman" w:hAnsi="Times New Roman" w:cs="Times New Roman"/>
          <w:b/>
          <w:bCs/>
          <w:sz w:val="24"/>
          <w:szCs w:val="24"/>
          <w:lang w:eastAsia="en-US"/>
        </w:rPr>
        <w:t>KOKYBĖS VADYBOS SISTEMOS IR (ARBA) APLINKOS APSAUGOS VADYBOS SISTEMOS STANDARTŲ</w:t>
      </w:r>
    </w:p>
    <w:p w14:paraId="67D76DC5" w14:textId="77777777" w:rsidR="00FF3DDC" w:rsidRPr="00376C88" w:rsidRDefault="00FF3DDC" w:rsidP="00FF3DDC">
      <w:pPr>
        <w:pStyle w:val="Sraopastraipa"/>
        <w:spacing w:after="0" w:line="20" w:lineRule="atLeast"/>
        <w:ind w:left="0" w:firstLine="567"/>
        <w:rPr>
          <w:rFonts w:ascii="Times New Roman" w:eastAsiaTheme="minorHAnsi" w:hAnsi="Times New Roman" w:cs="Times New Roman"/>
          <w:sz w:val="24"/>
          <w:szCs w:val="24"/>
        </w:rPr>
      </w:pPr>
      <w:r w:rsidRPr="00376C88">
        <w:rPr>
          <w:rFonts w:ascii="Times New Roman" w:eastAsiaTheme="minorHAnsi" w:hAnsi="Times New Roman" w:cs="Times New Roman"/>
          <w:iCs/>
          <w:sz w:val="24"/>
          <w:szCs w:val="24"/>
          <w:lang w:eastAsia="en-US"/>
        </w:rPr>
        <w:t xml:space="preserve">Reikalavimai tiekėjo kvalifikacijai nėra nustatomi. </w:t>
      </w:r>
    </w:p>
    <w:p w14:paraId="6E9E73DB" w14:textId="4E9B116E" w:rsidR="0017325E" w:rsidRDefault="00FF3DDC" w:rsidP="00FF3DDC">
      <w:pPr>
        <w:pStyle w:val="Sraopastraipa"/>
        <w:spacing w:after="0" w:line="20" w:lineRule="atLeast"/>
        <w:ind w:left="0" w:firstLine="567"/>
        <w:jc w:val="both"/>
        <w:rPr>
          <w:rFonts w:ascii="Times New Roman" w:eastAsiaTheme="minorHAnsi" w:hAnsi="Times New Roman" w:cs="Times New Roman"/>
          <w:iCs/>
          <w:sz w:val="24"/>
          <w:szCs w:val="24"/>
          <w:lang w:eastAsia="en-US"/>
        </w:rPr>
      </w:pPr>
      <w:r w:rsidRPr="00376C88">
        <w:rPr>
          <w:rFonts w:ascii="Times New Roman" w:eastAsia="Calibri" w:hAnsi="Times New Roman" w:cs="Times New Roman"/>
          <w:sz w:val="24"/>
          <w:szCs w:val="24"/>
          <w:lang w:eastAsia="en-US"/>
        </w:rPr>
        <w:t>Tiekėjams nekeliami reikalavimai dėl kokybės vadybos sistemos ir (ar) aplinkos apsaugos vadybos sistemos standartų reikalavimai</w:t>
      </w:r>
      <w:r w:rsidR="0017325E" w:rsidRPr="00D51822">
        <w:rPr>
          <w:rFonts w:ascii="Times New Roman" w:eastAsiaTheme="minorHAnsi" w:hAnsi="Times New Roman" w:cs="Times New Roman"/>
          <w:iCs/>
          <w:sz w:val="24"/>
          <w:szCs w:val="24"/>
          <w:lang w:eastAsia="en-US"/>
        </w:rPr>
        <w:t xml:space="preserve">. </w:t>
      </w:r>
    </w:p>
    <w:p w14:paraId="4FCF98FC" w14:textId="77777777" w:rsidR="0017325E" w:rsidRDefault="0017325E" w:rsidP="0017325E">
      <w:pPr>
        <w:spacing w:before="60" w:after="60" w:line="256" w:lineRule="auto"/>
        <w:jc w:val="center"/>
        <w:rPr>
          <w:rFonts w:ascii="Times New Roman" w:eastAsiaTheme="minorHAnsi" w:hAnsi="Times New Roman" w:cs="Times New Roman"/>
          <w:b/>
          <w:bCs/>
          <w:sz w:val="24"/>
          <w:szCs w:val="24"/>
        </w:rPr>
      </w:pPr>
    </w:p>
    <w:p w14:paraId="09870E7B" w14:textId="77777777" w:rsidR="006545F9" w:rsidRPr="00D51822" w:rsidRDefault="006545F9" w:rsidP="00384F5A">
      <w:pPr>
        <w:spacing w:after="0" w:line="240" w:lineRule="auto"/>
        <w:jc w:val="center"/>
        <w:rPr>
          <w:rFonts w:ascii="Times New Roman" w:eastAsiaTheme="minorHAnsi" w:hAnsi="Times New Roman" w:cs="Times New Roman"/>
          <w:lang w:eastAsia="en-US"/>
        </w:rPr>
      </w:pPr>
    </w:p>
    <w:p w14:paraId="054BBDB1" w14:textId="6778349B" w:rsidR="002F396F" w:rsidRPr="00D51822" w:rsidRDefault="00384F5A" w:rsidP="00384F5A">
      <w:pPr>
        <w:spacing w:after="0" w:line="240" w:lineRule="auto"/>
        <w:jc w:val="center"/>
        <w:rPr>
          <w:rFonts w:ascii="Times New Roman" w:hAnsi="Times New Roman" w:cs="Times New Roman"/>
          <w:b/>
          <w:bCs/>
          <w:smallCaps/>
        </w:rPr>
      </w:pPr>
      <w:r w:rsidRPr="00D51822">
        <w:rPr>
          <w:rFonts w:ascii="Times New Roman" w:eastAsiaTheme="minorHAnsi" w:hAnsi="Times New Roman" w:cs="Times New Roman"/>
          <w:lang w:eastAsia="en-US"/>
        </w:rPr>
        <w:t>__________</w:t>
      </w:r>
    </w:p>
    <w:p w14:paraId="6821DAB9" w14:textId="3EED3D03" w:rsidR="00A4599F" w:rsidRPr="00D51822" w:rsidRDefault="00A4599F" w:rsidP="00DE290C">
      <w:pPr>
        <w:rPr>
          <w:rFonts w:ascii="Times New Roman" w:hAnsi="Times New Roman" w:cs="Times New Roman"/>
          <w:b/>
          <w:bCs/>
          <w:smallCaps/>
          <w:sz w:val="22"/>
          <w:szCs w:val="22"/>
        </w:rPr>
      </w:pPr>
      <w:r w:rsidRPr="00D51822">
        <w:rPr>
          <w:rFonts w:ascii="Times New Roman" w:hAnsi="Times New Roman" w:cs="Times New Roman"/>
          <w:b/>
          <w:bCs/>
          <w:smallCaps/>
          <w:sz w:val="22"/>
          <w:szCs w:val="22"/>
        </w:rPr>
        <w:br w:type="page"/>
      </w:r>
    </w:p>
    <w:p w14:paraId="5D0FDE6E" w14:textId="192DF949" w:rsidR="008D704D" w:rsidRPr="00E24B93" w:rsidRDefault="008D704D" w:rsidP="008D704D">
      <w:pPr>
        <w:pStyle w:val="Antrat2"/>
        <w:ind w:left="5103"/>
        <w:rPr>
          <w:rFonts w:ascii="Times New Roman" w:hAnsi="Times New Roman" w:cs="Times New Roman"/>
          <w:b/>
          <w:bCs/>
          <w:color w:val="auto"/>
          <w:sz w:val="24"/>
          <w:szCs w:val="24"/>
        </w:rPr>
      </w:pPr>
      <w:bookmarkStart w:id="60" w:name="_Ref38291379"/>
      <w:bookmarkStart w:id="61" w:name="_Ref38291394"/>
      <w:bookmarkStart w:id="62" w:name="_Ref38898251"/>
      <w:bookmarkStart w:id="63" w:name="_Toc166755530"/>
      <w:r w:rsidRPr="00E24B93">
        <w:rPr>
          <w:rFonts w:ascii="Times New Roman" w:eastAsia="Calibri" w:hAnsi="Times New Roman" w:cs="Times New Roman"/>
          <w:b/>
          <w:bCs/>
          <w:color w:val="auto"/>
          <w:sz w:val="24"/>
          <w:szCs w:val="24"/>
        </w:rPr>
        <w:lastRenderedPageBreak/>
        <w:t xml:space="preserve">Pirkimo sąlygų </w:t>
      </w:r>
      <w:r w:rsidR="00F1334C" w:rsidRPr="00E24B93">
        <w:rPr>
          <w:rFonts w:ascii="Times New Roman" w:eastAsia="Calibri" w:hAnsi="Times New Roman" w:cs="Times New Roman"/>
          <w:b/>
          <w:bCs/>
          <w:color w:val="auto"/>
          <w:sz w:val="24"/>
          <w:szCs w:val="24"/>
        </w:rPr>
        <w:t>5</w:t>
      </w:r>
      <w:r w:rsidRPr="00E24B93">
        <w:rPr>
          <w:rFonts w:ascii="Times New Roman" w:eastAsia="Calibri" w:hAnsi="Times New Roman" w:cs="Times New Roman"/>
          <w:b/>
          <w:bCs/>
          <w:color w:val="auto"/>
          <w:sz w:val="24"/>
          <w:szCs w:val="24"/>
        </w:rPr>
        <w:t xml:space="preserve"> priedas „EBVPD“ </w:t>
      </w:r>
      <w:r w:rsidRPr="00E24B93">
        <w:rPr>
          <w:rFonts w:ascii="Times New Roman" w:hAnsi="Times New Roman" w:cs="Times New Roman"/>
          <w:b/>
          <w:bCs/>
          <w:color w:val="auto"/>
          <w:sz w:val="24"/>
          <w:szCs w:val="24"/>
        </w:rPr>
        <w:t>(XML formatu)</w:t>
      </w:r>
      <w:bookmarkEnd w:id="60"/>
      <w:bookmarkEnd w:id="61"/>
      <w:bookmarkEnd w:id="62"/>
      <w:bookmarkEnd w:id="63"/>
    </w:p>
    <w:p w14:paraId="1E33CF75" w14:textId="0E2F80D8" w:rsidR="002F396F" w:rsidRPr="00D51822" w:rsidRDefault="002F396F" w:rsidP="00DE290C">
      <w:pPr>
        <w:rPr>
          <w:rFonts w:ascii="Times New Roman" w:hAnsi="Times New Roman" w:cs="Times New Roman"/>
          <w:b/>
          <w:bCs/>
          <w:smallCaps/>
          <w:sz w:val="24"/>
          <w:szCs w:val="24"/>
        </w:rPr>
      </w:pPr>
    </w:p>
    <w:p w14:paraId="4F6E9F95" w14:textId="40122A3B" w:rsidR="00B970B0" w:rsidRPr="00D51822" w:rsidRDefault="00B970B0" w:rsidP="00BE1858">
      <w:pPr>
        <w:pStyle w:val="Paantrat"/>
        <w:jc w:val="center"/>
        <w:rPr>
          <w:rFonts w:ascii="Times New Roman" w:hAnsi="Times New Roman" w:cs="Times New Roman"/>
          <w:b/>
          <w:bCs/>
          <w:smallCaps/>
          <w:sz w:val="24"/>
          <w:szCs w:val="24"/>
        </w:rPr>
      </w:pPr>
      <w:r w:rsidRPr="00D51822">
        <w:rPr>
          <w:rFonts w:ascii="Times New Roman" w:hAnsi="Times New Roman" w:cs="Times New Roman"/>
          <w:b/>
          <w:bCs/>
          <w:sz w:val="24"/>
          <w:szCs w:val="24"/>
        </w:rPr>
        <w:t>EUROPOS BENDRASIS VIEŠŲJŲ PIRKIMŲ DOKUMENTAS</w:t>
      </w:r>
    </w:p>
    <w:p w14:paraId="3584D74E" w14:textId="06ACA91D" w:rsidR="002F396F" w:rsidRPr="00D51822" w:rsidRDefault="002F396F" w:rsidP="002F396F">
      <w:pPr>
        <w:jc w:val="both"/>
        <w:rPr>
          <w:rFonts w:ascii="Times New Roman" w:hAnsi="Times New Roman" w:cs="Times New Roman"/>
          <w:color w:val="FF0000"/>
          <w:sz w:val="24"/>
          <w:szCs w:val="24"/>
        </w:rPr>
      </w:pPr>
      <w:r w:rsidRPr="00D51822">
        <w:rPr>
          <w:rFonts w:ascii="Times New Roman" w:hAnsi="Times New Roman" w:cs="Times New Roman"/>
          <w:sz w:val="24"/>
          <w:szCs w:val="24"/>
        </w:rPr>
        <w:t xml:space="preserve">„Europos bendrasis viešųjų pirkimų dokumentas (EBVPD)“ </w:t>
      </w:r>
      <w:r w:rsidRPr="00145C98">
        <w:rPr>
          <w:rFonts w:ascii="Times New Roman" w:hAnsi="Times New Roman" w:cs="Times New Roman"/>
          <w:sz w:val="24"/>
          <w:szCs w:val="24"/>
        </w:rPr>
        <w:t>pateikiamas .xml formatu</w:t>
      </w:r>
      <w:r w:rsidRPr="00D51822">
        <w:rPr>
          <w:rFonts w:ascii="Times New Roman" w:hAnsi="Times New Roman" w:cs="Times New Roman"/>
          <w:color w:val="FF0000"/>
          <w:sz w:val="24"/>
          <w:szCs w:val="24"/>
        </w:rPr>
        <w:t>.</w:t>
      </w:r>
    </w:p>
    <w:p w14:paraId="5D197AB2" w14:textId="0EAE7A12" w:rsidR="002F396F" w:rsidRPr="00D51822" w:rsidRDefault="00B970B0" w:rsidP="00B970B0">
      <w:pPr>
        <w:jc w:val="center"/>
        <w:rPr>
          <w:rFonts w:ascii="Times New Roman" w:hAnsi="Times New Roman" w:cs="Times New Roman"/>
          <w:smallCaps/>
          <w:sz w:val="22"/>
          <w:szCs w:val="22"/>
        </w:rPr>
      </w:pPr>
      <w:r w:rsidRPr="00D51822">
        <w:rPr>
          <w:rFonts w:ascii="Times New Roman" w:hAnsi="Times New Roman" w:cs="Times New Roman"/>
          <w:smallCaps/>
          <w:sz w:val="22"/>
          <w:szCs w:val="22"/>
        </w:rPr>
        <w:t>__________</w:t>
      </w:r>
    </w:p>
    <w:p w14:paraId="403C297A" w14:textId="44AA8768" w:rsidR="00A4599F" w:rsidRPr="00D51822" w:rsidRDefault="00A4599F" w:rsidP="00DE290C">
      <w:pPr>
        <w:rPr>
          <w:rFonts w:ascii="Times New Roman" w:hAnsi="Times New Roman" w:cs="Times New Roman"/>
          <w:b/>
          <w:bCs/>
          <w:smallCaps/>
          <w:sz w:val="22"/>
          <w:szCs w:val="22"/>
        </w:rPr>
      </w:pPr>
      <w:r w:rsidRPr="00D51822">
        <w:rPr>
          <w:rFonts w:ascii="Times New Roman" w:hAnsi="Times New Roman" w:cs="Times New Roman"/>
          <w:b/>
          <w:bCs/>
          <w:smallCaps/>
          <w:sz w:val="22"/>
          <w:szCs w:val="22"/>
        </w:rPr>
        <w:br w:type="page"/>
      </w:r>
    </w:p>
    <w:p w14:paraId="4BD8A352" w14:textId="431DD036" w:rsidR="00FA78CB" w:rsidRPr="00AB604B" w:rsidRDefault="00FA78CB" w:rsidP="00FA78CB">
      <w:pPr>
        <w:pStyle w:val="Antrat2"/>
        <w:ind w:left="5103"/>
        <w:rPr>
          <w:rFonts w:ascii="Times New Roman" w:eastAsia="Calibri" w:hAnsi="Times New Roman" w:cs="Times New Roman"/>
          <w:b/>
          <w:bCs/>
          <w:color w:val="auto"/>
          <w:sz w:val="21"/>
          <w:szCs w:val="21"/>
        </w:rPr>
      </w:pPr>
      <w:bookmarkStart w:id="64" w:name="_Ref39484039"/>
      <w:bookmarkStart w:id="65" w:name="_Ref40278562"/>
      <w:bookmarkStart w:id="66" w:name="_Toc166755532"/>
      <w:bookmarkStart w:id="67" w:name="_Ref39586171"/>
      <w:bookmarkStart w:id="68" w:name="_Ref39673580"/>
      <w:bookmarkStart w:id="69" w:name="_Ref39674283"/>
      <w:r w:rsidRPr="00AB604B">
        <w:rPr>
          <w:rFonts w:ascii="Times New Roman" w:eastAsia="Calibri" w:hAnsi="Times New Roman" w:cs="Times New Roman"/>
          <w:b/>
          <w:bCs/>
          <w:color w:val="auto"/>
          <w:sz w:val="21"/>
          <w:szCs w:val="21"/>
        </w:rPr>
        <w:lastRenderedPageBreak/>
        <w:t xml:space="preserve">Pirkimo sąlygų </w:t>
      </w:r>
      <w:r w:rsidR="00883AEB">
        <w:rPr>
          <w:rFonts w:ascii="Times New Roman" w:eastAsia="Calibri" w:hAnsi="Times New Roman" w:cs="Times New Roman"/>
          <w:b/>
          <w:bCs/>
          <w:color w:val="auto"/>
          <w:sz w:val="21"/>
          <w:szCs w:val="21"/>
        </w:rPr>
        <w:t>6</w:t>
      </w:r>
      <w:r w:rsidRPr="00AB604B">
        <w:rPr>
          <w:rFonts w:ascii="Times New Roman" w:eastAsia="Calibri" w:hAnsi="Times New Roman" w:cs="Times New Roman"/>
          <w:b/>
          <w:bCs/>
          <w:color w:val="auto"/>
          <w:sz w:val="21"/>
          <w:szCs w:val="21"/>
        </w:rPr>
        <w:t xml:space="preserve"> priedas „Pasiūlymų vertinimo kriterijai ir sąlygos“</w:t>
      </w:r>
      <w:bookmarkEnd w:id="64"/>
      <w:bookmarkEnd w:id="65"/>
      <w:bookmarkEnd w:id="66"/>
    </w:p>
    <w:p w14:paraId="50FE674A" w14:textId="77777777" w:rsidR="00FA78CB" w:rsidRPr="00D51822" w:rsidRDefault="00FA78CB" w:rsidP="00FA78CB">
      <w:pPr>
        <w:jc w:val="center"/>
        <w:rPr>
          <w:rFonts w:ascii="Times New Roman" w:hAnsi="Times New Roman" w:cs="Times New Roman"/>
          <w:b/>
          <w:szCs w:val="24"/>
        </w:rPr>
      </w:pPr>
    </w:p>
    <w:p w14:paraId="4ACD6E4E" w14:textId="77777777" w:rsidR="00FA78CB" w:rsidRPr="00D51822" w:rsidRDefault="00FA78CB" w:rsidP="00FA78CB">
      <w:pPr>
        <w:pStyle w:val="Paantrat"/>
        <w:jc w:val="center"/>
        <w:rPr>
          <w:rFonts w:ascii="Times New Roman" w:hAnsi="Times New Roman" w:cs="Times New Roman"/>
          <w:b/>
          <w:bCs/>
          <w:smallCaps/>
          <w:sz w:val="24"/>
          <w:szCs w:val="24"/>
        </w:rPr>
      </w:pPr>
      <w:r w:rsidRPr="00D51822">
        <w:rPr>
          <w:rFonts w:ascii="Times New Roman" w:hAnsi="Times New Roman" w:cs="Times New Roman"/>
          <w:b/>
          <w:bCs/>
          <w:sz w:val="24"/>
          <w:szCs w:val="24"/>
        </w:rPr>
        <w:t>PASIŪLYMŲ VERTINIMO KRITERIJAI ir Sąlygos</w:t>
      </w:r>
    </w:p>
    <w:p w14:paraId="460D79CE" w14:textId="77777777" w:rsidR="00FA78CB" w:rsidRPr="00D51822" w:rsidRDefault="00FA78CB" w:rsidP="00FA78CB">
      <w:pPr>
        <w:spacing w:line="240" w:lineRule="auto"/>
        <w:ind w:left="7314"/>
        <w:rPr>
          <w:rFonts w:ascii="Times New Roman" w:hAnsi="Times New Roman" w:cs="Times New Roman"/>
          <w:sz w:val="24"/>
          <w:szCs w:val="24"/>
        </w:rPr>
      </w:pPr>
    </w:p>
    <w:p w14:paraId="0E06BB04" w14:textId="77777777" w:rsidR="00FA78CB" w:rsidRPr="00D51822" w:rsidRDefault="00FA78CB" w:rsidP="00FA78CB">
      <w:pPr>
        <w:pStyle w:val="paragrafesrasas2lygis"/>
        <w:ind w:firstLine="709"/>
        <w:rPr>
          <w:rFonts w:eastAsiaTheme="minorEastAsia"/>
          <w:sz w:val="24"/>
          <w:szCs w:val="24"/>
          <w:lang w:eastAsia="lt-LT"/>
        </w:rPr>
      </w:pPr>
      <w:r w:rsidRPr="00D51822">
        <w:rPr>
          <w:color w:val="7030A0"/>
          <w:sz w:val="24"/>
          <w:szCs w:val="24"/>
        </w:rPr>
        <w:t xml:space="preserve"> </w:t>
      </w:r>
      <w:r w:rsidRPr="00D51822">
        <w:rPr>
          <w:rFonts w:eastAsiaTheme="minorEastAsia"/>
          <w:sz w:val="24"/>
          <w:szCs w:val="24"/>
          <w:lang w:eastAsia="lt-LT"/>
        </w:rPr>
        <w:t>1.</w:t>
      </w:r>
      <w:r w:rsidRPr="00D51822">
        <w:rPr>
          <w:rFonts w:eastAsiaTheme="minorEastAsia"/>
          <w:sz w:val="24"/>
          <w:szCs w:val="24"/>
          <w:lang w:eastAsia="lt-LT"/>
        </w:rPr>
        <w:tab/>
        <w:t>Perkančioji organizacija ekonomiškai naudingiausią pasiūlymą išrenka pagal kainos kriterijų.</w:t>
      </w:r>
    </w:p>
    <w:p w14:paraId="33414080" w14:textId="77777777" w:rsidR="00FA78CB" w:rsidRPr="00D51822" w:rsidRDefault="00FA78CB" w:rsidP="00FA78CB">
      <w:pPr>
        <w:pStyle w:val="paragrafesrasas2lygis"/>
        <w:ind w:firstLine="709"/>
        <w:jc w:val="left"/>
        <w:rPr>
          <w:i/>
          <w:iCs/>
          <w:color w:val="7030A0"/>
          <w:sz w:val="24"/>
          <w:szCs w:val="24"/>
        </w:rPr>
      </w:pPr>
      <w:r w:rsidRPr="00D51822">
        <w:rPr>
          <w:rFonts w:eastAsiaTheme="minorEastAsia"/>
          <w:sz w:val="24"/>
          <w:szCs w:val="24"/>
          <w:lang w:eastAsia="lt-LT"/>
        </w:rPr>
        <w:t>2.</w:t>
      </w:r>
      <w:r w:rsidRPr="00D51822">
        <w:rPr>
          <w:rFonts w:eastAsiaTheme="minorEastAsia"/>
          <w:sz w:val="24"/>
          <w:szCs w:val="24"/>
          <w:lang w:eastAsia="lt-LT"/>
        </w:rPr>
        <w:tab/>
        <w:t>Pasiūlyme nurodyta pirkimo objekto kaina visais atvejais laikoma neįprastai maža, jeigu ji yra 30 ir daugiau procentų mažesnė už visų tiekėjų, kurių pasiūlymai neatmesti dėl kitų priežasčių, pasiūlytų kainų aritmetinį vidurkį.</w:t>
      </w:r>
    </w:p>
    <w:p w14:paraId="6954433E" w14:textId="77777777" w:rsidR="00FA78CB" w:rsidRPr="00D51822" w:rsidRDefault="00FA78CB" w:rsidP="00FA78CB">
      <w:pPr>
        <w:pStyle w:val="paragrafesrasas2lygis"/>
        <w:ind w:firstLine="397"/>
        <w:jc w:val="left"/>
        <w:rPr>
          <w:color w:val="7030A0"/>
          <w:sz w:val="24"/>
          <w:szCs w:val="24"/>
        </w:rPr>
      </w:pPr>
      <w:r w:rsidRPr="00D51822">
        <w:rPr>
          <w:color w:val="7030A0"/>
          <w:sz w:val="24"/>
          <w:szCs w:val="24"/>
        </w:rPr>
        <w:t xml:space="preserve"> </w:t>
      </w:r>
    </w:p>
    <w:p w14:paraId="59AACC91" w14:textId="441E5FF0" w:rsidR="00FA78CB" w:rsidRPr="00D51822" w:rsidRDefault="00FA78CB" w:rsidP="00FA78CB">
      <w:pPr>
        <w:pStyle w:val="Antrat2"/>
        <w:ind w:left="5103"/>
        <w:rPr>
          <w:rFonts w:ascii="Times New Roman" w:eastAsia="Calibri" w:hAnsi="Times New Roman" w:cs="Times New Roman"/>
          <w:color w:val="auto"/>
          <w:sz w:val="22"/>
          <w:szCs w:val="22"/>
          <w:lang w:eastAsia="en-US"/>
        </w:rPr>
      </w:pPr>
      <w:r w:rsidRPr="00D51822">
        <w:rPr>
          <w:rFonts w:ascii="Times New Roman" w:hAnsi="Times New Roman" w:cs="Times New Roman"/>
          <w:b/>
          <w:bCs/>
          <w:smallCaps/>
          <w:sz w:val="22"/>
          <w:szCs w:val="22"/>
        </w:rPr>
        <w:br w:type="page"/>
      </w:r>
    </w:p>
    <w:p w14:paraId="1492F50A" w14:textId="3B220AF7" w:rsidR="00FA78CB" w:rsidRPr="00C43C7A" w:rsidRDefault="00FA78CB" w:rsidP="00FA78CB">
      <w:pPr>
        <w:pStyle w:val="Antrat2"/>
        <w:ind w:left="5103"/>
        <w:rPr>
          <w:rFonts w:ascii="Times New Roman" w:hAnsi="Times New Roman" w:cs="Times New Roman"/>
          <w:b/>
          <w:bCs/>
          <w:color w:val="0070C0"/>
          <w:sz w:val="24"/>
          <w:szCs w:val="24"/>
        </w:rPr>
      </w:pPr>
      <w:bookmarkStart w:id="70" w:name="_Toc126333948"/>
      <w:bookmarkStart w:id="71" w:name="_Toc166755536"/>
      <w:bookmarkEnd w:id="67"/>
      <w:bookmarkEnd w:id="68"/>
      <w:bookmarkEnd w:id="69"/>
      <w:r w:rsidRPr="00C43C7A">
        <w:rPr>
          <w:rFonts w:ascii="Times New Roman" w:hAnsi="Times New Roman" w:cs="Times New Roman"/>
          <w:b/>
          <w:bCs/>
          <w:color w:val="auto"/>
          <w:sz w:val="24"/>
          <w:szCs w:val="24"/>
        </w:rPr>
        <w:lastRenderedPageBreak/>
        <w:t xml:space="preserve">Pirkimo sąlygų </w:t>
      </w:r>
      <w:r w:rsidR="00322124">
        <w:rPr>
          <w:rFonts w:ascii="Times New Roman" w:hAnsi="Times New Roman" w:cs="Times New Roman"/>
          <w:b/>
          <w:bCs/>
          <w:color w:val="auto"/>
          <w:sz w:val="24"/>
          <w:szCs w:val="24"/>
        </w:rPr>
        <w:t>7</w:t>
      </w:r>
      <w:r w:rsidRPr="00C43C7A">
        <w:rPr>
          <w:rFonts w:ascii="Times New Roman" w:hAnsi="Times New Roman" w:cs="Times New Roman"/>
          <w:b/>
          <w:bCs/>
          <w:color w:val="auto"/>
          <w:sz w:val="24"/>
          <w:szCs w:val="24"/>
        </w:rPr>
        <w:t xml:space="preserve"> priedas „Sutarties projektas“</w:t>
      </w:r>
      <w:bookmarkEnd w:id="70"/>
      <w:bookmarkEnd w:id="71"/>
    </w:p>
    <w:p w14:paraId="64CF300F" w14:textId="77777777" w:rsidR="00FA78CB" w:rsidRPr="00D51822" w:rsidRDefault="00FA78CB" w:rsidP="00FA78CB">
      <w:pPr>
        <w:rPr>
          <w:rFonts w:ascii="Times New Roman" w:hAnsi="Times New Roman" w:cs="Times New Roman"/>
          <w:sz w:val="24"/>
          <w:szCs w:val="24"/>
        </w:rPr>
      </w:pPr>
    </w:p>
    <w:p w14:paraId="7B73AED3" w14:textId="77777777" w:rsidR="00FA78CB" w:rsidRPr="00D51822" w:rsidRDefault="00FA78CB" w:rsidP="00FA78CB">
      <w:pPr>
        <w:pStyle w:val="Sraopastraipa"/>
        <w:tabs>
          <w:tab w:val="left" w:pos="851"/>
        </w:tabs>
        <w:spacing w:after="0" w:line="240" w:lineRule="auto"/>
        <w:ind w:left="567"/>
        <w:jc w:val="both"/>
        <w:rPr>
          <w:rFonts w:ascii="Times New Roman" w:hAnsi="Times New Roman" w:cs="Times New Roman"/>
          <w:sz w:val="24"/>
          <w:szCs w:val="24"/>
        </w:rPr>
      </w:pPr>
      <w:r w:rsidRPr="00D51822">
        <w:rPr>
          <w:rFonts w:ascii="Times New Roman" w:hAnsi="Times New Roman" w:cs="Times New Roman"/>
          <w:sz w:val="24"/>
          <w:szCs w:val="24"/>
        </w:rPr>
        <w:t>Pateikiamas atskiru dokumentu CVP IS.</w:t>
      </w:r>
    </w:p>
    <w:p w14:paraId="2846E10D" w14:textId="3DC6F432" w:rsidR="00F47123" w:rsidRPr="00D51822" w:rsidRDefault="00F47123" w:rsidP="00463465">
      <w:pPr>
        <w:jc w:val="both"/>
        <w:rPr>
          <w:rFonts w:ascii="Times New Roman" w:eastAsia="Calibri" w:hAnsi="Times New Roman" w:cs="Times New Roman"/>
          <w:i/>
          <w:iCs/>
          <w:color w:val="FF0000"/>
          <w:sz w:val="24"/>
          <w:szCs w:val="24"/>
        </w:rPr>
      </w:pPr>
    </w:p>
    <w:sectPr w:rsidR="00F47123" w:rsidRPr="00D51822" w:rsidSect="00F045A1">
      <w:footerReference w:type="first" r:id="rId26"/>
      <w:pgSz w:w="12240" w:h="15840"/>
      <w:pgMar w:top="709"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35BB7" w14:textId="77777777" w:rsidR="00B05A1B" w:rsidRDefault="00B05A1B" w:rsidP="00D05666">
      <w:r>
        <w:separator/>
      </w:r>
    </w:p>
  </w:endnote>
  <w:endnote w:type="continuationSeparator" w:id="0">
    <w:p w14:paraId="75EE8152" w14:textId="77777777" w:rsidR="00B05A1B" w:rsidRDefault="00B05A1B" w:rsidP="00D05666">
      <w:r>
        <w:continuationSeparator/>
      </w:r>
    </w:p>
  </w:endnote>
  <w:endnote w:type="continuationNotice" w:id="1">
    <w:p w14:paraId="1EE9E4EB" w14:textId="77777777" w:rsidR="00B05A1B" w:rsidRDefault="00B05A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FFC53" w14:textId="3E3042C6" w:rsidR="009B18D9" w:rsidRPr="006D239C" w:rsidRDefault="009B18D9" w:rsidP="006D239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A598" w14:textId="78B6DFBD" w:rsidR="00260ED5" w:rsidRPr="006D239C" w:rsidRDefault="00260ED5" w:rsidP="006D239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25DC" w14:textId="77777777" w:rsidR="00B05A1B" w:rsidRDefault="00B05A1B" w:rsidP="00D05666">
      <w:r>
        <w:separator/>
      </w:r>
    </w:p>
  </w:footnote>
  <w:footnote w:type="continuationSeparator" w:id="0">
    <w:p w14:paraId="79EA61A0" w14:textId="77777777" w:rsidR="00B05A1B" w:rsidRDefault="00B05A1B" w:rsidP="00D05666">
      <w:r>
        <w:continuationSeparator/>
      </w:r>
    </w:p>
  </w:footnote>
  <w:footnote w:type="continuationNotice" w:id="1">
    <w:p w14:paraId="149836AA" w14:textId="77777777" w:rsidR="00B05A1B" w:rsidRDefault="00B05A1B">
      <w:pPr>
        <w:spacing w:after="0" w:line="240" w:lineRule="auto"/>
      </w:pPr>
    </w:p>
  </w:footnote>
  <w:footnote w:id="2">
    <w:p w14:paraId="249E85AC" w14:textId="77777777" w:rsidR="00DE50CD" w:rsidRPr="001620D3" w:rsidRDefault="00DE50CD" w:rsidP="00DE50CD">
      <w:pPr>
        <w:pStyle w:val="Puslapioinaostekstas"/>
        <w:jc w:val="both"/>
        <w:rPr>
          <w:i/>
          <w:iCs/>
        </w:rPr>
      </w:pPr>
      <w:r w:rsidRPr="00FB4DE7">
        <w:rPr>
          <w:rStyle w:val="Puslapioinaosnuoroda"/>
          <w:i/>
          <w:iCs/>
          <w:color w:val="7030A0"/>
        </w:rPr>
        <w:footnoteRef/>
      </w:r>
      <w:r w:rsidRPr="00FB4DE7">
        <w:rPr>
          <w:i/>
          <w:iCs/>
          <w:color w:val="7030A0"/>
        </w:rPr>
        <w:t xml:space="preserve"> Pirkimą vykdant pagal VPĮ. Perkantieji subjektai, pirkimus vykdantys pagal PĮ, pirkimo dokumentuose šiuos reikalavimus nustato pasirinktinai.</w:t>
      </w:r>
    </w:p>
  </w:footnote>
  <w:footnote w:id="3">
    <w:p w14:paraId="707AD586" w14:textId="77777777" w:rsidR="00DE50CD" w:rsidRPr="001620D3" w:rsidRDefault="00DE50CD" w:rsidP="00DE50CD">
      <w:pPr>
        <w:pStyle w:val="Puslapioinaostekstas"/>
        <w:jc w:val="both"/>
        <w:rPr>
          <w:i/>
          <w:iCs/>
        </w:rPr>
      </w:pPr>
      <w:r w:rsidRPr="001620D3">
        <w:rPr>
          <w:rStyle w:val="Puslapioinaosnuoroda"/>
          <w:rFonts w:ascii="Calibri" w:eastAsia="Yu Mincho" w:hAnsi="Calibri" w:cs="Arial"/>
          <w:i/>
          <w:iCs/>
        </w:rPr>
        <w:footnoteRef/>
      </w:r>
      <w:r w:rsidRPr="001620D3">
        <w:rPr>
          <w:rFonts w:ascii="Calibri" w:eastAsia="Yu Mincho" w:hAnsi="Calibri" w:cs="Arial"/>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335E75CF" w14:textId="77777777" w:rsidR="00DE50CD" w:rsidRPr="001620D3" w:rsidRDefault="00DE50CD" w:rsidP="00DE50CD">
      <w:pPr>
        <w:pStyle w:val="Puslapioinaostekstas"/>
        <w:numPr>
          <w:ilvl w:val="0"/>
          <w:numId w:val="27"/>
        </w:numPr>
        <w:spacing w:after="0" w:line="240" w:lineRule="auto"/>
        <w:jc w:val="both"/>
        <w:rPr>
          <w:rFonts w:ascii="Calibri" w:eastAsia="Yu Mincho" w:hAnsi="Calibri" w:cs="Arial"/>
          <w:i/>
          <w:iCs/>
        </w:rPr>
      </w:pPr>
      <w:r w:rsidRPr="001620D3">
        <w:rPr>
          <w:rFonts w:ascii="Calibri" w:eastAsia="Yu Mincho" w:hAnsi="Calibri" w:cs="Arial"/>
          <w:i/>
          <w:iCs/>
        </w:rPr>
        <w:t xml:space="preserve">priesaikos deklaracija; </w:t>
      </w:r>
    </w:p>
    <w:p w14:paraId="49DA510D" w14:textId="77777777" w:rsidR="00DE50CD" w:rsidRDefault="00DE50CD" w:rsidP="00DE50CD">
      <w:pPr>
        <w:pStyle w:val="Puslapioinaostekstas"/>
        <w:numPr>
          <w:ilvl w:val="0"/>
          <w:numId w:val="27"/>
        </w:numPr>
        <w:spacing w:after="0" w:line="240" w:lineRule="auto"/>
        <w:jc w:val="both"/>
        <w:rPr>
          <w:rFonts w:ascii="Calibri" w:eastAsia="Yu Mincho" w:hAnsi="Calibri" w:cs="Arial"/>
        </w:rPr>
      </w:pPr>
      <w:r w:rsidRPr="001620D3">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57644B2B" w14:textId="77777777" w:rsidR="00DE50CD" w:rsidRPr="001620D3" w:rsidRDefault="00DE50CD" w:rsidP="00DE50CD">
      <w:pPr>
        <w:pStyle w:val="Puslapioinaostekstas"/>
        <w:jc w:val="both"/>
        <w:rPr>
          <w:i/>
          <w:iCs/>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Pr="001620D3">
        <w:rPr>
          <w:rFonts w:ascii="Calibri" w:eastAsia="Yu Mincho" w:hAnsi="Calibri"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3DA49C98" w14:textId="77777777" w:rsidR="00DE50CD" w:rsidRPr="001620D3" w:rsidRDefault="00DE50CD" w:rsidP="00DE50CD">
      <w:pPr>
        <w:pStyle w:val="Puslapioinaostekstas"/>
        <w:numPr>
          <w:ilvl w:val="0"/>
          <w:numId w:val="28"/>
        </w:numPr>
        <w:spacing w:after="0" w:line="240" w:lineRule="auto"/>
        <w:jc w:val="both"/>
        <w:rPr>
          <w:rFonts w:ascii="Calibri" w:eastAsia="Yu Mincho" w:hAnsi="Calibri" w:cs="Arial"/>
          <w:i/>
          <w:iCs/>
        </w:rPr>
      </w:pPr>
      <w:r w:rsidRPr="001620D3">
        <w:rPr>
          <w:rFonts w:ascii="Calibri" w:eastAsia="Yu Mincho" w:hAnsi="Calibri" w:cs="Arial"/>
          <w:i/>
          <w:iCs/>
        </w:rPr>
        <w:t xml:space="preserve">priesaikos deklaracija; </w:t>
      </w:r>
    </w:p>
    <w:p w14:paraId="6F18433D" w14:textId="77777777" w:rsidR="00DE50CD" w:rsidRDefault="00DE50CD" w:rsidP="00DE50CD">
      <w:pPr>
        <w:pStyle w:val="Puslapioinaostekstas"/>
        <w:numPr>
          <w:ilvl w:val="0"/>
          <w:numId w:val="28"/>
        </w:numPr>
        <w:spacing w:after="0" w:line="240" w:lineRule="auto"/>
        <w:jc w:val="both"/>
        <w:rPr>
          <w:rFonts w:ascii="Calibri" w:eastAsia="Yu Mincho" w:hAnsi="Calibri" w:cs="Arial"/>
        </w:rPr>
      </w:pPr>
      <w:r w:rsidRPr="001620D3">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5">
    <w:p w14:paraId="10D87B11" w14:textId="77777777" w:rsidR="00DE50CD" w:rsidRPr="001620D3" w:rsidRDefault="00DE50CD" w:rsidP="00DE50CD">
      <w:pPr>
        <w:pStyle w:val="Puslapioinaostekstas"/>
        <w:jc w:val="both"/>
        <w:rPr>
          <w:i/>
          <w:iCs/>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Pr="001620D3">
        <w:rPr>
          <w:rFonts w:ascii="Calibri" w:eastAsia="Yu Mincho" w:hAnsi="Calibri"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BF5F10C" w14:textId="77777777" w:rsidR="00DE50CD" w:rsidRPr="001620D3" w:rsidRDefault="00DE50CD" w:rsidP="00DE50CD">
      <w:pPr>
        <w:pStyle w:val="Puslapioinaostekstas"/>
        <w:numPr>
          <w:ilvl w:val="0"/>
          <w:numId w:val="29"/>
        </w:numPr>
        <w:spacing w:after="0" w:line="240" w:lineRule="auto"/>
        <w:jc w:val="both"/>
        <w:rPr>
          <w:rFonts w:ascii="Calibri" w:eastAsia="Yu Mincho" w:hAnsi="Calibri" w:cs="Arial"/>
          <w:i/>
          <w:iCs/>
        </w:rPr>
      </w:pPr>
      <w:r w:rsidRPr="001620D3">
        <w:rPr>
          <w:rFonts w:ascii="Calibri" w:eastAsia="Yu Mincho" w:hAnsi="Calibri" w:cs="Arial"/>
          <w:i/>
          <w:iCs/>
        </w:rPr>
        <w:t xml:space="preserve">priesaikos deklaracija; </w:t>
      </w:r>
    </w:p>
    <w:p w14:paraId="052D4A35" w14:textId="77777777" w:rsidR="00DE50CD" w:rsidRDefault="00DE50CD" w:rsidP="00DE50CD">
      <w:pPr>
        <w:pStyle w:val="Puslapioinaostekstas"/>
        <w:numPr>
          <w:ilvl w:val="0"/>
          <w:numId w:val="29"/>
        </w:numPr>
        <w:spacing w:after="0" w:line="240" w:lineRule="auto"/>
        <w:jc w:val="both"/>
        <w:rPr>
          <w:rFonts w:ascii="Calibri" w:eastAsia="Yu Mincho" w:hAnsi="Calibri" w:cs="Arial"/>
        </w:rPr>
      </w:pPr>
      <w:r w:rsidRPr="001620D3">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F0D5" w14:textId="77777777" w:rsidR="000A521F" w:rsidRDefault="000A521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2" w15:restartNumberingAfterBreak="0">
    <w:nsid w:val="17AE3249"/>
    <w:multiLevelType w:val="hybridMultilevel"/>
    <w:tmpl w:val="73CE35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577023"/>
    <w:multiLevelType w:val="multilevel"/>
    <w:tmpl w:val="62C8FAB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0556BD"/>
    <w:multiLevelType w:val="hybridMultilevel"/>
    <w:tmpl w:val="441A1790"/>
    <w:lvl w:ilvl="0" w:tplc="270413D6">
      <w:start w:val="1"/>
      <w:numFmt w:val="decimal"/>
      <w:lvlText w:val="%1."/>
      <w:lvlJc w:val="left"/>
      <w:pPr>
        <w:ind w:left="502" w:hanging="360"/>
      </w:pPr>
      <w:rPr>
        <w:rFonts w:ascii="Times New Roman" w:eastAsia="Times New Roman" w:hAnsi="Times New Roman" w:cs="Times New Roman" w:hint="default"/>
        <w:sz w:val="21"/>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2C811223"/>
    <w:multiLevelType w:val="multilevel"/>
    <w:tmpl w:val="DF20921A"/>
    <w:lvl w:ilvl="0">
      <w:start w:val="9"/>
      <w:numFmt w:val="decimal"/>
      <w:lvlText w:val="%1."/>
      <w:lvlJc w:val="left"/>
      <w:pPr>
        <w:ind w:left="360" w:hanging="360"/>
      </w:pPr>
      <w:rPr>
        <w:rFonts w:eastAsiaTheme="minorEastAsia" w:hint="default"/>
        <w:i w:val="0"/>
        <w:color w:val="auto"/>
      </w:rPr>
    </w:lvl>
    <w:lvl w:ilvl="1">
      <w:start w:val="3"/>
      <w:numFmt w:val="decimal"/>
      <w:lvlText w:val="%1.%2."/>
      <w:lvlJc w:val="left"/>
      <w:pPr>
        <w:ind w:left="1070" w:hanging="360"/>
      </w:pPr>
      <w:rPr>
        <w:rFonts w:eastAsiaTheme="minorEastAsia" w:hint="default"/>
        <w:i w:val="0"/>
        <w:color w:val="auto"/>
      </w:rPr>
    </w:lvl>
    <w:lvl w:ilvl="2">
      <w:start w:val="1"/>
      <w:numFmt w:val="decimal"/>
      <w:lvlText w:val="%1.%2.%3."/>
      <w:lvlJc w:val="left"/>
      <w:pPr>
        <w:ind w:left="2140" w:hanging="720"/>
      </w:pPr>
      <w:rPr>
        <w:rFonts w:eastAsiaTheme="minorEastAsia" w:hint="default"/>
        <w:i w:val="0"/>
        <w:color w:val="auto"/>
      </w:rPr>
    </w:lvl>
    <w:lvl w:ilvl="3">
      <w:start w:val="1"/>
      <w:numFmt w:val="decimal"/>
      <w:lvlText w:val="%1.%2.%3.%4."/>
      <w:lvlJc w:val="left"/>
      <w:pPr>
        <w:ind w:left="2850" w:hanging="720"/>
      </w:pPr>
      <w:rPr>
        <w:rFonts w:eastAsiaTheme="minorEastAsia" w:hint="default"/>
        <w:i w:val="0"/>
        <w:color w:val="auto"/>
      </w:rPr>
    </w:lvl>
    <w:lvl w:ilvl="4">
      <w:start w:val="1"/>
      <w:numFmt w:val="decimal"/>
      <w:lvlText w:val="%1.%2.%3.%4.%5."/>
      <w:lvlJc w:val="left"/>
      <w:pPr>
        <w:ind w:left="3920" w:hanging="1080"/>
      </w:pPr>
      <w:rPr>
        <w:rFonts w:eastAsiaTheme="minorEastAsia" w:hint="default"/>
        <w:i w:val="0"/>
        <w:color w:val="auto"/>
      </w:rPr>
    </w:lvl>
    <w:lvl w:ilvl="5">
      <w:start w:val="1"/>
      <w:numFmt w:val="decimal"/>
      <w:lvlText w:val="%1.%2.%3.%4.%5.%6."/>
      <w:lvlJc w:val="left"/>
      <w:pPr>
        <w:ind w:left="4630" w:hanging="1080"/>
      </w:pPr>
      <w:rPr>
        <w:rFonts w:eastAsiaTheme="minorEastAsia" w:hint="default"/>
        <w:i w:val="0"/>
        <w:color w:val="auto"/>
      </w:rPr>
    </w:lvl>
    <w:lvl w:ilvl="6">
      <w:start w:val="1"/>
      <w:numFmt w:val="decimal"/>
      <w:lvlText w:val="%1.%2.%3.%4.%5.%6.%7."/>
      <w:lvlJc w:val="left"/>
      <w:pPr>
        <w:ind w:left="5700" w:hanging="1440"/>
      </w:pPr>
      <w:rPr>
        <w:rFonts w:eastAsiaTheme="minorEastAsia" w:hint="default"/>
        <w:i w:val="0"/>
        <w:color w:val="auto"/>
      </w:rPr>
    </w:lvl>
    <w:lvl w:ilvl="7">
      <w:start w:val="1"/>
      <w:numFmt w:val="decimal"/>
      <w:lvlText w:val="%1.%2.%3.%4.%5.%6.%7.%8."/>
      <w:lvlJc w:val="left"/>
      <w:pPr>
        <w:ind w:left="6410" w:hanging="1440"/>
      </w:pPr>
      <w:rPr>
        <w:rFonts w:eastAsiaTheme="minorEastAsia" w:hint="default"/>
        <w:i w:val="0"/>
        <w:color w:val="auto"/>
      </w:rPr>
    </w:lvl>
    <w:lvl w:ilvl="8">
      <w:start w:val="1"/>
      <w:numFmt w:val="decimal"/>
      <w:lvlText w:val="%1.%2.%3.%4.%5.%6.%7.%8.%9."/>
      <w:lvlJc w:val="left"/>
      <w:pPr>
        <w:ind w:left="7480" w:hanging="1800"/>
      </w:pPr>
      <w:rPr>
        <w:rFonts w:eastAsiaTheme="minorEastAsia" w:hint="default"/>
        <w:i w:val="0"/>
        <w:color w:val="auto"/>
      </w:rPr>
    </w:lvl>
  </w:abstractNum>
  <w:abstractNum w:abstractNumId="6" w15:restartNumberingAfterBreak="0">
    <w:nsid w:val="2C83542F"/>
    <w:multiLevelType w:val="multilevel"/>
    <w:tmpl w:val="A6CECD64"/>
    <w:lvl w:ilvl="0">
      <w:start w:val="6"/>
      <w:numFmt w:val="decimal"/>
      <w:lvlText w:val="%1."/>
      <w:lvlJc w:val="left"/>
      <w:pPr>
        <w:ind w:left="360" w:hanging="360"/>
      </w:pPr>
      <w:rPr>
        <w:rFonts w:eastAsia="Arial" w:hint="default"/>
      </w:rPr>
    </w:lvl>
    <w:lvl w:ilvl="1">
      <w:start w:val="5"/>
      <w:numFmt w:val="decimal"/>
      <w:lvlText w:val="%1.%2."/>
      <w:lvlJc w:val="left"/>
      <w:pPr>
        <w:ind w:left="1353" w:hanging="360"/>
      </w:pPr>
      <w:rPr>
        <w:rFonts w:eastAsia="Arial" w:hint="default"/>
      </w:rPr>
    </w:lvl>
    <w:lvl w:ilvl="2">
      <w:start w:val="1"/>
      <w:numFmt w:val="decimal"/>
      <w:lvlText w:val="%1.%2.%3."/>
      <w:lvlJc w:val="left"/>
      <w:pPr>
        <w:ind w:left="2706" w:hanging="720"/>
      </w:pPr>
      <w:rPr>
        <w:rFonts w:eastAsia="Arial" w:hint="default"/>
      </w:rPr>
    </w:lvl>
    <w:lvl w:ilvl="3">
      <w:start w:val="1"/>
      <w:numFmt w:val="decimal"/>
      <w:lvlText w:val="%1.%2.%3.%4."/>
      <w:lvlJc w:val="left"/>
      <w:pPr>
        <w:ind w:left="3699" w:hanging="720"/>
      </w:pPr>
      <w:rPr>
        <w:rFonts w:eastAsia="Arial" w:hint="default"/>
      </w:rPr>
    </w:lvl>
    <w:lvl w:ilvl="4">
      <w:start w:val="1"/>
      <w:numFmt w:val="decimal"/>
      <w:lvlText w:val="%1.%2.%3.%4.%5."/>
      <w:lvlJc w:val="left"/>
      <w:pPr>
        <w:ind w:left="5052" w:hanging="1080"/>
      </w:pPr>
      <w:rPr>
        <w:rFonts w:eastAsia="Arial" w:hint="default"/>
      </w:rPr>
    </w:lvl>
    <w:lvl w:ilvl="5">
      <w:start w:val="1"/>
      <w:numFmt w:val="decimal"/>
      <w:lvlText w:val="%1.%2.%3.%4.%5.%6."/>
      <w:lvlJc w:val="left"/>
      <w:pPr>
        <w:ind w:left="6045" w:hanging="1080"/>
      </w:pPr>
      <w:rPr>
        <w:rFonts w:eastAsia="Arial" w:hint="default"/>
      </w:rPr>
    </w:lvl>
    <w:lvl w:ilvl="6">
      <w:start w:val="1"/>
      <w:numFmt w:val="decimal"/>
      <w:lvlText w:val="%1.%2.%3.%4.%5.%6.%7."/>
      <w:lvlJc w:val="left"/>
      <w:pPr>
        <w:ind w:left="7398" w:hanging="1440"/>
      </w:pPr>
      <w:rPr>
        <w:rFonts w:eastAsia="Arial" w:hint="default"/>
      </w:rPr>
    </w:lvl>
    <w:lvl w:ilvl="7">
      <w:start w:val="1"/>
      <w:numFmt w:val="decimal"/>
      <w:lvlText w:val="%1.%2.%3.%4.%5.%6.%7.%8."/>
      <w:lvlJc w:val="left"/>
      <w:pPr>
        <w:ind w:left="8391" w:hanging="1440"/>
      </w:pPr>
      <w:rPr>
        <w:rFonts w:eastAsia="Arial" w:hint="default"/>
      </w:rPr>
    </w:lvl>
    <w:lvl w:ilvl="8">
      <w:start w:val="1"/>
      <w:numFmt w:val="decimal"/>
      <w:lvlText w:val="%1.%2.%3.%4.%5.%6.%7.%8.%9."/>
      <w:lvlJc w:val="left"/>
      <w:pPr>
        <w:ind w:left="9744" w:hanging="1800"/>
      </w:pPr>
      <w:rPr>
        <w:rFonts w:eastAsia="Arial" w:hint="default"/>
      </w:rPr>
    </w:lvl>
  </w:abstractNum>
  <w:abstractNum w:abstractNumId="7"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cs="Times New Roman"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cs="Times New Roman"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cs="Times New Roman" w:hint="default"/>
      </w:rPr>
    </w:lvl>
    <w:lvl w:ilvl="8" w:tplc="6AF017E2">
      <w:start w:val="1"/>
      <w:numFmt w:val="bullet"/>
      <w:lvlText w:val=""/>
      <w:lvlJc w:val="left"/>
      <w:pPr>
        <w:ind w:left="6480" w:hanging="360"/>
      </w:pPr>
      <w:rPr>
        <w:rFonts w:ascii="Wingdings" w:hAnsi="Wingdings" w:hint="default"/>
      </w:rPr>
    </w:lvl>
  </w:abstractNum>
  <w:abstractNum w:abstractNumId="9" w15:restartNumberingAfterBreak="0">
    <w:nsid w:val="3C985938"/>
    <w:multiLevelType w:val="multilevel"/>
    <w:tmpl w:val="0EB0CF06"/>
    <w:lvl w:ilvl="0">
      <w:start w:val="6"/>
      <w:numFmt w:val="decimal"/>
      <w:lvlText w:val="%1."/>
      <w:lvlJc w:val="left"/>
      <w:pPr>
        <w:ind w:left="504" w:hanging="504"/>
      </w:pPr>
      <w:rPr>
        <w:rFonts w:hint="default"/>
        <w:u w:val="none"/>
      </w:rPr>
    </w:lvl>
    <w:lvl w:ilvl="1">
      <w:start w:val="1"/>
      <w:numFmt w:val="decimal"/>
      <w:lvlText w:val="%1.%2."/>
      <w:lvlJc w:val="left"/>
      <w:pPr>
        <w:ind w:left="1497" w:hanging="504"/>
      </w:pPr>
      <w:rPr>
        <w:rFonts w:hint="default"/>
        <w:u w:val="none"/>
      </w:rPr>
    </w:lvl>
    <w:lvl w:ilvl="2">
      <w:start w:val="5"/>
      <w:numFmt w:val="decimal"/>
      <w:lvlText w:val="%1.%2.%3."/>
      <w:lvlJc w:val="left"/>
      <w:pPr>
        <w:ind w:left="2706" w:hanging="720"/>
      </w:pPr>
      <w:rPr>
        <w:rFonts w:hint="default"/>
        <w:color w:val="auto"/>
        <w:u w:val="none"/>
      </w:rPr>
    </w:lvl>
    <w:lvl w:ilvl="3">
      <w:start w:val="1"/>
      <w:numFmt w:val="decimal"/>
      <w:lvlText w:val="%1.%2.%3.%4."/>
      <w:lvlJc w:val="left"/>
      <w:pPr>
        <w:ind w:left="3699" w:hanging="720"/>
      </w:pPr>
      <w:rPr>
        <w:rFonts w:hint="default"/>
        <w:u w:val="none"/>
      </w:rPr>
    </w:lvl>
    <w:lvl w:ilvl="4">
      <w:start w:val="1"/>
      <w:numFmt w:val="decimal"/>
      <w:lvlText w:val="%1.%2.%3.%4.%5."/>
      <w:lvlJc w:val="left"/>
      <w:pPr>
        <w:ind w:left="5052" w:hanging="1080"/>
      </w:pPr>
      <w:rPr>
        <w:rFonts w:hint="default"/>
        <w:u w:val="none"/>
      </w:rPr>
    </w:lvl>
    <w:lvl w:ilvl="5">
      <w:start w:val="1"/>
      <w:numFmt w:val="decimal"/>
      <w:lvlText w:val="%1.%2.%3.%4.%5.%6."/>
      <w:lvlJc w:val="left"/>
      <w:pPr>
        <w:ind w:left="6045" w:hanging="1080"/>
      </w:pPr>
      <w:rPr>
        <w:rFonts w:hint="default"/>
        <w:u w:val="none"/>
      </w:rPr>
    </w:lvl>
    <w:lvl w:ilvl="6">
      <w:start w:val="1"/>
      <w:numFmt w:val="decimal"/>
      <w:lvlText w:val="%1.%2.%3.%4.%5.%6.%7."/>
      <w:lvlJc w:val="left"/>
      <w:pPr>
        <w:ind w:left="7398" w:hanging="1440"/>
      </w:pPr>
      <w:rPr>
        <w:rFonts w:hint="default"/>
        <w:u w:val="none"/>
      </w:rPr>
    </w:lvl>
    <w:lvl w:ilvl="7">
      <w:start w:val="1"/>
      <w:numFmt w:val="decimal"/>
      <w:lvlText w:val="%1.%2.%3.%4.%5.%6.%7.%8."/>
      <w:lvlJc w:val="left"/>
      <w:pPr>
        <w:ind w:left="8391" w:hanging="1440"/>
      </w:pPr>
      <w:rPr>
        <w:rFonts w:hint="default"/>
        <w:u w:val="none"/>
      </w:rPr>
    </w:lvl>
    <w:lvl w:ilvl="8">
      <w:start w:val="1"/>
      <w:numFmt w:val="decimal"/>
      <w:lvlText w:val="%1.%2.%3.%4.%5.%6.%7.%8.%9."/>
      <w:lvlJc w:val="left"/>
      <w:pPr>
        <w:ind w:left="9384" w:hanging="1440"/>
      </w:pPr>
      <w:rPr>
        <w:rFonts w:hint="default"/>
        <w:u w:val="none"/>
      </w:rPr>
    </w:lvl>
  </w:abstractNum>
  <w:abstractNum w:abstractNumId="10" w15:restartNumberingAfterBreak="0">
    <w:nsid w:val="497A0A06"/>
    <w:multiLevelType w:val="multilevel"/>
    <w:tmpl w:val="68060398"/>
    <w:lvl w:ilvl="0">
      <w:start w:val="7"/>
      <w:numFmt w:val="decimal"/>
      <w:lvlText w:val="%1."/>
      <w:lvlJc w:val="left"/>
      <w:pPr>
        <w:ind w:left="360" w:hanging="360"/>
      </w:pPr>
      <w:rPr>
        <w:rFonts w:eastAsia="Times New Roman" w:hint="default"/>
      </w:rPr>
    </w:lvl>
    <w:lvl w:ilvl="1">
      <w:start w:val="1"/>
      <w:numFmt w:val="decimal"/>
      <w:lvlText w:val="%1.%2."/>
      <w:lvlJc w:val="left"/>
      <w:pPr>
        <w:ind w:left="1070" w:hanging="360"/>
      </w:pPr>
      <w:rPr>
        <w:rFonts w:eastAsia="Times New Roman" w:hint="default"/>
      </w:rPr>
    </w:lvl>
    <w:lvl w:ilvl="2">
      <w:start w:val="1"/>
      <w:numFmt w:val="decimal"/>
      <w:lvlText w:val="%1.%2.%3."/>
      <w:lvlJc w:val="left"/>
      <w:pPr>
        <w:ind w:left="2140" w:hanging="720"/>
      </w:pPr>
      <w:rPr>
        <w:rFonts w:eastAsia="Times New Roman" w:hint="default"/>
      </w:rPr>
    </w:lvl>
    <w:lvl w:ilvl="3">
      <w:start w:val="1"/>
      <w:numFmt w:val="decimal"/>
      <w:lvlText w:val="%1.%2.%3.%4."/>
      <w:lvlJc w:val="left"/>
      <w:pPr>
        <w:ind w:left="2850" w:hanging="720"/>
      </w:pPr>
      <w:rPr>
        <w:rFonts w:eastAsia="Times New Roman" w:hint="default"/>
      </w:rPr>
    </w:lvl>
    <w:lvl w:ilvl="4">
      <w:start w:val="1"/>
      <w:numFmt w:val="decimal"/>
      <w:lvlText w:val="%1.%2.%3.%4.%5."/>
      <w:lvlJc w:val="left"/>
      <w:pPr>
        <w:ind w:left="3920" w:hanging="1080"/>
      </w:pPr>
      <w:rPr>
        <w:rFonts w:eastAsia="Times New Roman" w:hint="default"/>
      </w:rPr>
    </w:lvl>
    <w:lvl w:ilvl="5">
      <w:start w:val="1"/>
      <w:numFmt w:val="decimal"/>
      <w:lvlText w:val="%1.%2.%3.%4.%5.%6."/>
      <w:lvlJc w:val="left"/>
      <w:pPr>
        <w:ind w:left="4630" w:hanging="1080"/>
      </w:pPr>
      <w:rPr>
        <w:rFonts w:eastAsia="Times New Roman" w:hint="default"/>
      </w:rPr>
    </w:lvl>
    <w:lvl w:ilvl="6">
      <w:start w:val="1"/>
      <w:numFmt w:val="decimal"/>
      <w:lvlText w:val="%1.%2.%3.%4.%5.%6.%7."/>
      <w:lvlJc w:val="left"/>
      <w:pPr>
        <w:ind w:left="5700" w:hanging="1440"/>
      </w:pPr>
      <w:rPr>
        <w:rFonts w:eastAsia="Times New Roman" w:hint="default"/>
      </w:rPr>
    </w:lvl>
    <w:lvl w:ilvl="7">
      <w:start w:val="1"/>
      <w:numFmt w:val="decimal"/>
      <w:lvlText w:val="%1.%2.%3.%4.%5.%6.%7.%8."/>
      <w:lvlJc w:val="left"/>
      <w:pPr>
        <w:ind w:left="6410" w:hanging="1440"/>
      </w:pPr>
      <w:rPr>
        <w:rFonts w:eastAsia="Times New Roman" w:hint="default"/>
      </w:rPr>
    </w:lvl>
    <w:lvl w:ilvl="8">
      <w:start w:val="1"/>
      <w:numFmt w:val="decimal"/>
      <w:lvlText w:val="%1.%2.%3.%4.%5.%6.%7.%8.%9."/>
      <w:lvlJc w:val="left"/>
      <w:pPr>
        <w:ind w:left="7480" w:hanging="1800"/>
      </w:pPr>
      <w:rPr>
        <w:rFonts w:eastAsia="Times New Roman" w:hint="default"/>
      </w:rPr>
    </w:lvl>
  </w:abstractNum>
  <w:abstractNum w:abstractNumId="11"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2" w15:restartNumberingAfterBreak="0">
    <w:nsid w:val="4DEF13B3"/>
    <w:multiLevelType w:val="multilevel"/>
    <w:tmpl w:val="B6580716"/>
    <w:lvl w:ilvl="0">
      <w:start w:val="6"/>
      <w:numFmt w:val="decimal"/>
      <w:lvlText w:val="%1."/>
      <w:lvlJc w:val="left"/>
      <w:pPr>
        <w:ind w:left="504" w:hanging="504"/>
      </w:pPr>
      <w:rPr>
        <w:rFonts w:hint="default"/>
        <w:u w:val="none"/>
      </w:rPr>
    </w:lvl>
    <w:lvl w:ilvl="1">
      <w:start w:val="1"/>
      <w:numFmt w:val="decimal"/>
      <w:lvlText w:val="%1.%2."/>
      <w:lvlJc w:val="left"/>
      <w:pPr>
        <w:ind w:left="1497" w:hanging="504"/>
      </w:pPr>
      <w:rPr>
        <w:rFonts w:hint="default"/>
        <w:u w:val="none"/>
      </w:rPr>
    </w:lvl>
    <w:lvl w:ilvl="2">
      <w:start w:val="2"/>
      <w:numFmt w:val="decimal"/>
      <w:lvlText w:val="%1.%2.%3."/>
      <w:lvlJc w:val="left"/>
      <w:pPr>
        <w:ind w:left="2706" w:hanging="720"/>
      </w:pPr>
      <w:rPr>
        <w:rFonts w:hint="default"/>
        <w:u w:val="none"/>
      </w:rPr>
    </w:lvl>
    <w:lvl w:ilvl="3">
      <w:start w:val="1"/>
      <w:numFmt w:val="decimal"/>
      <w:lvlText w:val="%1.%2.%3.%4."/>
      <w:lvlJc w:val="left"/>
      <w:pPr>
        <w:ind w:left="3699" w:hanging="720"/>
      </w:pPr>
      <w:rPr>
        <w:rFonts w:hint="default"/>
        <w:u w:val="none"/>
      </w:rPr>
    </w:lvl>
    <w:lvl w:ilvl="4">
      <w:start w:val="1"/>
      <w:numFmt w:val="decimal"/>
      <w:lvlText w:val="%1.%2.%3.%4.%5."/>
      <w:lvlJc w:val="left"/>
      <w:pPr>
        <w:ind w:left="5052" w:hanging="1080"/>
      </w:pPr>
      <w:rPr>
        <w:rFonts w:hint="default"/>
        <w:u w:val="none"/>
      </w:rPr>
    </w:lvl>
    <w:lvl w:ilvl="5">
      <w:start w:val="1"/>
      <w:numFmt w:val="decimal"/>
      <w:lvlText w:val="%1.%2.%3.%4.%5.%6."/>
      <w:lvlJc w:val="left"/>
      <w:pPr>
        <w:ind w:left="6045" w:hanging="1080"/>
      </w:pPr>
      <w:rPr>
        <w:rFonts w:hint="default"/>
        <w:u w:val="none"/>
      </w:rPr>
    </w:lvl>
    <w:lvl w:ilvl="6">
      <w:start w:val="1"/>
      <w:numFmt w:val="decimal"/>
      <w:lvlText w:val="%1.%2.%3.%4.%5.%6.%7."/>
      <w:lvlJc w:val="left"/>
      <w:pPr>
        <w:ind w:left="7398" w:hanging="1440"/>
      </w:pPr>
      <w:rPr>
        <w:rFonts w:hint="default"/>
        <w:u w:val="none"/>
      </w:rPr>
    </w:lvl>
    <w:lvl w:ilvl="7">
      <w:start w:val="1"/>
      <w:numFmt w:val="decimal"/>
      <w:lvlText w:val="%1.%2.%3.%4.%5.%6.%7.%8."/>
      <w:lvlJc w:val="left"/>
      <w:pPr>
        <w:ind w:left="8391" w:hanging="1440"/>
      </w:pPr>
      <w:rPr>
        <w:rFonts w:hint="default"/>
        <w:u w:val="none"/>
      </w:rPr>
    </w:lvl>
    <w:lvl w:ilvl="8">
      <w:start w:val="1"/>
      <w:numFmt w:val="decimal"/>
      <w:lvlText w:val="%1.%2.%3.%4.%5.%6.%7.%8.%9."/>
      <w:lvlJc w:val="left"/>
      <w:pPr>
        <w:ind w:left="9384" w:hanging="1440"/>
      </w:pPr>
      <w:rPr>
        <w:rFonts w:hint="default"/>
        <w:u w:val="none"/>
      </w:rPr>
    </w:lvl>
  </w:abstractNum>
  <w:abstractNum w:abstractNumId="13"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5" w15:restartNumberingAfterBreak="0">
    <w:nsid w:val="5AD560FF"/>
    <w:multiLevelType w:val="hybridMultilevel"/>
    <w:tmpl w:val="2B2A2F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F0A50B7"/>
    <w:multiLevelType w:val="multilevel"/>
    <w:tmpl w:val="863AE1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8"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16F1D09"/>
    <w:multiLevelType w:val="hybridMultilevel"/>
    <w:tmpl w:val="99C6D1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cs="Times New Roman"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cs="Times New Roman"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cs="Times New Roman" w:hint="default"/>
      </w:rPr>
    </w:lvl>
    <w:lvl w:ilvl="8" w:tplc="620CEC84">
      <w:start w:val="1"/>
      <w:numFmt w:val="bullet"/>
      <w:lvlText w:val=""/>
      <w:lvlJc w:val="left"/>
      <w:pPr>
        <w:ind w:left="6480" w:hanging="360"/>
      </w:pPr>
      <w:rPr>
        <w:rFonts w:ascii="Wingdings" w:hAnsi="Wingdings" w:hint="default"/>
      </w:rPr>
    </w:lvl>
  </w:abstractNum>
  <w:abstractNum w:abstractNumId="21"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2" w15:restartNumberingAfterBreak="0">
    <w:nsid w:val="6A547691"/>
    <w:multiLevelType w:val="hybridMultilevel"/>
    <w:tmpl w:val="99C6D1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D505B75"/>
    <w:multiLevelType w:val="multilevel"/>
    <w:tmpl w:val="B01EF004"/>
    <w:lvl w:ilvl="0">
      <w:start w:val="1"/>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24"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47A38CE"/>
    <w:multiLevelType w:val="multilevel"/>
    <w:tmpl w:val="4AF4E7E0"/>
    <w:lvl w:ilvl="0">
      <w:start w:val="6"/>
      <w:numFmt w:val="decimal"/>
      <w:lvlText w:val="%1."/>
      <w:lvlJc w:val="left"/>
      <w:pPr>
        <w:ind w:left="504" w:hanging="504"/>
      </w:pPr>
      <w:rPr>
        <w:rFonts w:eastAsia="Calibri" w:hint="default"/>
        <w:b/>
        <w:bCs/>
        <w:u w:val="none"/>
      </w:rPr>
    </w:lvl>
    <w:lvl w:ilvl="1">
      <w:start w:val="2"/>
      <w:numFmt w:val="decimal"/>
      <w:lvlText w:val="%1.%2."/>
      <w:lvlJc w:val="left"/>
      <w:pPr>
        <w:ind w:left="1497"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6"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27" w15:restartNumberingAfterBreak="0">
    <w:nsid w:val="7E386B86"/>
    <w:multiLevelType w:val="multilevel"/>
    <w:tmpl w:val="DA7A1CD6"/>
    <w:lvl w:ilvl="0">
      <w:start w:val="1"/>
      <w:numFmt w:val="decimal"/>
      <w:lvlText w:val="%1."/>
      <w:lvlJc w:val="left"/>
      <w:pPr>
        <w:ind w:left="540" w:hanging="540"/>
      </w:pPr>
      <w:rPr>
        <w:rFonts w:ascii="Times New Roman" w:eastAsia="Yu Mincho" w:hAnsi="Times New Roman" w:cs="Times New Roman"/>
      </w:rPr>
    </w:lvl>
    <w:lvl w:ilvl="1">
      <w:start w:val="1"/>
      <w:numFmt w:val="decimal"/>
      <w:lvlText w:val="%1.%2."/>
      <w:lvlJc w:val="left"/>
      <w:pPr>
        <w:ind w:left="630" w:hanging="540"/>
      </w:pPr>
      <w:rPr>
        <w:rFonts w:hint="default"/>
      </w:rPr>
    </w:lvl>
    <w:lvl w:ilvl="2">
      <w:start w:val="6"/>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num w:numId="1" w16cid:durableId="1927765243">
    <w:abstractNumId w:val="7"/>
  </w:num>
  <w:num w:numId="2" w16cid:durableId="207184103">
    <w:abstractNumId w:val="1"/>
  </w:num>
  <w:num w:numId="3" w16cid:durableId="1528367431">
    <w:abstractNumId w:val="18"/>
  </w:num>
  <w:num w:numId="4" w16cid:durableId="1484615006">
    <w:abstractNumId w:val="21"/>
  </w:num>
  <w:num w:numId="5" w16cid:durableId="607934237">
    <w:abstractNumId w:val="14"/>
  </w:num>
  <w:num w:numId="6" w16cid:durableId="1759206832">
    <w:abstractNumId w:val="16"/>
  </w:num>
  <w:num w:numId="7" w16cid:durableId="408162091">
    <w:abstractNumId w:val="26"/>
  </w:num>
  <w:num w:numId="8" w16cid:durableId="412043720">
    <w:abstractNumId w:val="25"/>
  </w:num>
  <w:num w:numId="9" w16cid:durableId="1996449446">
    <w:abstractNumId w:val="24"/>
  </w:num>
  <w:num w:numId="10" w16cid:durableId="1318921492">
    <w:abstractNumId w:val="13"/>
  </w:num>
  <w:num w:numId="11" w16cid:durableId="182548654">
    <w:abstractNumId w:val="12"/>
  </w:num>
  <w:num w:numId="12" w16cid:durableId="1573735120">
    <w:abstractNumId w:val="9"/>
  </w:num>
  <w:num w:numId="13" w16cid:durableId="593629820">
    <w:abstractNumId w:val="10"/>
  </w:num>
  <w:num w:numId="14" w16cid:durableId="1086878064">
    <w:abstractNumId w:val="17"/>
  </w:num>
  <w:num w:numId="15" w16cid:durableId="601766584">
    <w:abstractNumId w:val="20"/>
  </w:num>
  <w:num w:numId="16" w16cid:durableId="1876188991">
    <w:abstractNumId w:val="8"/>
  </w:num>
  <w:num w:numId="17" w16cid:durableId="8837584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24534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56714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5095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0622071">
    <w:abstractNumId w:val="27"/>
  </w:num>
  <w:num w:numId="22" w16cid:durableId="1137794015">
    <w:abstractNumId w:val="2"/>
  </w:num>
  <w:num w:numId="23" w16cid:durableId="750396670">
    <w:abstractNumId w:val="5"/>
  </w:num>
  <w:num w:numId="24" w16cid:durableId="175846264">
    <w:abstractNumId w:val="6"/>
  </w:num>
  <w:num w:numId="25" w16cid:durableId="256329913">
    <w:abstractNumId w:val="15"/>
  </w:num>
  <w:num w:numId="26" w16cid:durableId="1789858266">
    <w:abstractNumId w:val="23"/>
  </w:num>
  <w:num w:numId="27" w16cid:durableId="494614562">
    <w:abstractNumId w:val="19"/>
  </w:num>
  <w:num w:numId="28" w16cid:durableId="1473055655">
    <w:abstractNumId w:val="22"/>
  </w:num>
  <w:num w:numId="29" w16cid:durableId="510532351">
    <w:abstractNumId w:val="0"/>
  </w:num>
  <w:num w:numId="30" w16cid:durableId="1866208320">
    <w:abstractNumId w:val="4"/>
  </w:num>
  <w:num w:numId="31" w16cid:durableId="1295065342">
    <w:abstractNumId w:val="3"/>
  </w:num>
  <w:num w:numId="32" w16cid:durableId="1884630571">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51F"/>
    <w:rsid w:val="00015538"/>
    <w:rsid w:val="00015C75"/>
    <w:rsid w:val="00015FC9"/>
    <w:rsid w:val="0001618D"/>
    <w:rsid w:val="0001658B"/>
    <w:rsid w:val="0001670E"/>
    <w:rsid w:val="00016FDD"/>
    <w:rsid w:val="00017009"/>
    <w:rsid w:val="000206C9"/>
    <w:rsid w:val="00020CE4"/>
    <w:rsid w:val="00020FD4"/>
    <w:rsid w:val="00021574"/>
    <w:rsid w:val="00021E2B"/>
    <w:rsid w:val="00021ECC"/>
    <w:rsid w:val="00021EFA"/>
    <w:rsid w:val="000221F4"/>
    <w:rsid w:val="00022DEB"/>
    <w:rsid w:val="00022E0C"/>
    <w:rsid w:val="00023641"/>
    <w:rsid w:val="00024DB9"/>
    <w:rsid w:val="0002541F"/>
    <w:rsid w:val="00026246"/>
    <w:rsid w:val="00026673"/>
    <w:rsid w:val="00026690"/>
    <w:rsid w:val="00026A51"/>
    <w:rsid w:val="00026D16"/>
    <w:rsid w:val="00027BAD"/>
    <w:rsid w:val="00030C02"/>
    <w:rsid w:val="00030C76"/>
    <w:rsid w:val="00030F90"/>
    <w:rsid w:val="000315EB"/>
    <w:rsid w:val="0003169B"/>
    <w:rsid w:val="00031A62"/>
    <w:rsid w:val="000321E6"/>
    <w:rsid w:val="0003281A"/>
    <w:rsid w:val="00032D19"/>
    <w:rsid w:val="00034A4A"/>
    <w:rsid w:val="00035221"/>
    <w:rsid w:val="000356C7"/>
    <w:rsid w:val="0003587B"/>
    <w:rsid w:val="0003638B"/>
    <w:rsid w:val="000372C8"/>
    <w:rsid w:val="000372F4"/>
    <w:rsid w:val="000373E5"/>
    <w:rsid w:val="00037649"/>
    <w:rsid w:val="00040233"/>
    <w:rsid w:val="00040C0F"/>
    <w:rsid w:val="00042360"/>
    <w:rsid w:val="00042720"/>
    <w:rsid w:val="00042937"/>
    <w:rsid w:val="00042D50"/>
    <w:rsid w:val="000431AC"/>
    <w:rsid w:val="00043C51"/>
    <w:rsid w:val="00043D65"/>
    <w:rsid w:val="00044728"/>
    <w:rsid w:val="00044B63"/>
    <w:rsid w:val="00044D8E"/>
    <w:rsid w:val="00044DAC"/>
    <w:rsid w:val="00044F08"/>
    <w:rsid w:val="000455B9"/>
    <w:rsid w:val="000455E8"/>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28"/>
    <w:rsid w:val="00055235"/>
    <w:rsid w:val="000561CC"/>
    <w:rsid w:val="000571AD"/>
    <w:rsid w:val="00057346"/>
    <w:rsid w:val="000578C9"/>
    <w:rsid w:val="0006040C"/>
    <w:rsid w:val="000605C5"/>
    <w:rsid w:val="000608EF"/>
    <w:rsid w:val="00061084"/>
    <w:rsid w:val="00061466"/>
    <w:rsid w:val="00061E86"/>
    <w:rsid w:val="0006300C"/>
    <w:rsid w:val="000631F1"/>
    <w:rsid w:val="00064868"/>
    <w:rsid w:val="0006575D"/>
    <w:rsid w:val="000659E9"/>
    <w:rsid w:val="00066BB9"/>
    <w:rsid w:val="00066D29"/>
    <w:rsid w:val="00067A88"/>
    <w:rsid w:val="00067DCC"/>
    <w:rsid w:val="00067EAF"/>
    <w:rsid w:val="0007051B"/>
    <w:rsid w:val="000709C8"/>
    <w:rsid w:val="000714BF"/>
    <w:rsid w:val="00071548"/>
    <w:rsid w:val="000716B1"/>
    <w:rsid w:val="00072AF7"/>
    <w:rsid w:val="00072F31"/>
    <w:rsid w:val="00072FE6"/>
    <w:rsid w:val="000738C7"/>
    <w:rsid w:val="00073F38"/>
    <w:rsid w:val="000749D7"/>
    <w:rsid w:val="00074A01"/>
    <w:rsid w:val="00074DEB"/>
    <w:rsid w:val="00074E9E"/>
    <w:rsid w:val="0007511C"/>
    <w:rsid w:val="00075511"/>
    <w:rsid w:val="00075D27"/>
    <w:rsid w:val="00076FB7"/>
    <w:rsid w:val="00077583"/>
    <w:rsid w:val="000775B4"/>
    <w:rsid w:val="00080396"/>
    <w:rsid w:val="00080C67"/>
    <w:rsid w:val="00080EE8"/>
    <w:rsid w:val="00080F53"/>
    <w:rsid w:val="0008241E"/>
    <w:rsid w:val="00082F6A"/>
    <w:rsid w:val="0008351A"/>
    <w:rsid w:val="0008369A"/>
    <w:rsid w:val="0008436A"/>
    <w:rsid w:val="000851E4"/>
    <w:rsid w:val="00085478"/>
    <w:rsid w:val="00085609"/>
    <w:rsid w:val="000859C8"/>
    <w:rsid w:val="00086831"/>
    <w:rsid w:val="00086C16"/>
    <w:rsid w:val="00086D57"/>
    <w:rsid w:val="00086DDB"/>
    <w:rsid w:val="00087211"/>
    <w:rsid w:val="000873A9"/>
    <w:rsid w:val="000876C6"/>
    <w:rsid w:val="00087BEC"/>
    <w:rsid w:val="00087EFE"/>
    <w:rsid w:val="00090235"/>
    <w:rsid w:val="000903D5"/>
    <w:rsid w:val="000904B3"/>
    <w:rsid w:val="00090916"/>
    <w:rsid w:val="00090F9B"/>
    <w:rsid w:val="00091346"/>
    <w:rsid w:val="000917F2"/>
    <w:rsid w:val="00091C9D"/>
    <w:rsid w:val="00094604"/>
    <w:rsid w:val="00095834"/>
    <w:rsid w:val="00095A99"/>
    <w:rsid w:val="00096415"/>
    <w:rsid w:val="0009724E"/>
    <w:rsid w:val="00097431"/>
    <w:rsid w:val="00097B80"/>
    <w:rsid w:val="000A00E2"/>
    <w:rsid w:val="000A05FB"/>
    <w:rsid w:val="000A09BB"/>
    <w:rsid w:val="000A0DFE"/>
    <w:rsid w:val="000A0F5D"/>
    <w:rsid w:val="000A19A5"/>
    <w:rsid w:val="000A1E34"/>
    <w:rsid w:val="000A202B"/>
    <w:rsid w:val="000A2CBA"/>
    <w:rsid w:val="000A2D88"/>
    <w:rsid w:val="000A3833"/>
    <w:rsid w:val="000A521F"/>
    <w:rsid w:val="000A5738"/>
    <w:rsid w:val="000A5FB1"/>
    <w:rsid w:val="000A6A40"/>
    <w:rsid w:val="000A6BBE"/>
    <w:rsid w:val="000A6D1D"/>
    <w:rsid w:val="000A76C1"/>
    <w:rsid w:val="000A7BF8"/>
    <w:rsid w:val="000A7E99"/>
    <w:rsid w:val="000B049C"/>
    <w:rsid w:val="000B0C52"/>
    <w:rsid w:val="000B0CED"/>
    <w:rsid w:val="000B2E23"/>
    <w:rsid w:val="000B36CB"/>
    <w:rsid w:val="000B4E01"/>
    <w:rsid w:val="000B4E6D"/>
    <w:rsid w:val="000B4E90"/>
    <w:rsid w:val="000B51DF"/>
    <w:rsid w:val="000B5255"/>
    <w:rsid w:val="000B685D"/>
    <w:rsid w:val="000B7223"/>
    <w:rsid w:val="000C006A"/>
    <w:rsid w:val="000C02F3"/>
    <w:rsid w:val="000C095B"/>
    <w:rsid w:val="000C1AE5"/>
    <w:rsid w:val="000C1F59"/>
    <w:rsid w:val="000C211C"/>
    <w:rsid w:val="000C2217"/>
    <w:rsid w:val="000C238A"/>
    <w:rsid w:val="000C296D"/>
    <w:rsid w:val="000C2C07"/>
    <w:rsid w:val="000C34A7"/>
    <w:rsid w:val="000C3D2E"/>
    <w:rsid w:val="000C3F71"/>
    <w:rsid w:val="000C4D87"/>
    <w:rsid w:val="000C4DF9"/>
    <w:rsid w:val="000C55D6"/>
    <w:rsid w:val="000C59B8"/>
    <w:rsid w:val="000C6068"/>
    <w:rsid w:val="000C7160"/>
    <w:rsid w:val="000D0F58"/>
    <w:rsid w:val="000D13D6"/>
    <w:rsid w:val="000D18E9"/>
    <w:rsid w:val="000D26D8"/>
    <w:rsid w:val="000D412D"/>
    <w:rsid w:val="000D4406"/>
    <w:rsid w:val="000D4B9C"/>
    <w:rsid w:val="000D4E2B"/>
    <w:rsid w:val="000D5C58"/>
    <w:rsid w:val="000D60F4"/>
    <w:rsid w:val="000D638A"/>
    <w:rsid w:val="000D6FB0"/>
    <w:rsid w:val="000D71C2"/>
    <w:rsid w:val="000D7494"/>
    <w:rsid w:val="000D7AD2"/>
    <w:rsid w:val="000E083B"/>
    <w:rsid w:val="000E0EAE"/>
    <w:rsid w:val="000E10BD"/>
    <w:rsid w:val="000E149B"/>
    <w:rsid w:val="000E1743"/>
    <w:rsid w:val="000E2119"/>
    <w:rsid w:val="000E261B"/>
    <w:rsid w:val="000E266E"/>
    <w:rsid w:val="000E2FD9"/>
    <w:rsid w:val="000E31D4"/>
    <w:rsid w:val="000E3448"/>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1287"/>
    <w:rsid w:val="000F1B57"/>
    <w:rsid w:val="000F2282"/>
    <w:rsid w:val="000F2369"/>
    <w:rsid w:val="000F2FF1"/>
    <w:rsid w:val="000F32FF"/>
    <w:rsid w:val="000F403D"/>
    <w:rsid w:val="000F4AA3"/>
    <w:rsid w:val="000F4B8F"/>
    <w:rsid w:val="000F4BB9"/>
    <w:rsid w:val="000F513D"/>
    <w:rsid w:val="000F5948"/>
    <w:rsid w:val="000F5BE7"/>
    <w:rsid w:val="000F7102"/>
    <w:rsid w:val="000F7D8E"/>
    <w:rsid w:val="001004C3"/>
    <w:rsid w:val="00100B38"/>
    <w:rsid w:val="001010F7"/>
    <w:rsid w:val="00101313"/>
    <w:rsid w:val="00101C48"/>
    <w:rsid w:val="00101DB0"/>
    <w:rsid w:val="0010270D"/>
    <w:rsid w:val="00102D1D"/>
    <w:rsid w:val="00103779"/>
    <w:rsid w:val="001045A6"/>
    <w:rsid w:val="0010505E"/>
    <w:rsid w:val="001059F7"/>
    <w:rsid w:val="001059F9"/>
    <w:rsid w:val="00105F7A"/>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9AE"/>
    <w:rsid w:val="00116A84"/>
    <w:rsid w:val="0011798C"/>
    <w:rsid w:val="00117DD0"/>
    <w:rsid w:val="00117E75"/>
    <w:rsid w:val="00120F58"/>
    <w:rsid w:val="00121867"/>
    <w:rsid w:val="00121982"/>
    <w:rsid w:val="001221E7"/>
    <w:rsid w:val="0012267C"/>
    <w:rsid w:val="001229FD"/>
    <w:rsid w:val="00123B18"/>
    <w:rsid w:val="00123D31"/>
    <w:rsid w:val="00124338"/>
    <w:rsid w:val="00124345"/>
    <w:rsid w:val="00124FB1"/>
    <w:rsid w:val="00125082"/>
    <w:rsid w:val="0012584E"/>
    <w:rsid w:val="0012639E"/>
    <w:rsid w:val="0012679A"/>
    <w:rsid w:val="00127196"/>
    <w:rsid w:val="001275FB"/>
    <w:rsid w:val="00127F38"/>
    <w:rsid w:val="0013010B"/>
    <w:rsid w:val="0013140B"/>
    <w:rsid w:val="00131BA4"/>
    <w:rsid w:val="001329A7"/>
    <w:rsid w:val="00132BAE"/>
    <w:rsid w:val="00132C73"/>
    <w:rsid w:val="00132FC0"/>
    <w:rsid w:val="0013353A"/>
    <w:rsid w:val="00134431"/>
    <w:rsid w:val="00134825"/>
    <w:rsid w:val="0013485F"/>
    <w:rsid w:val="00135122"/>
    <w:rsid w:val="001351A4"/>
    <w:rsid w:val="00135B56"/>
    <w:rsid w:val="00135EEE"/>
    <w:rsid w:val="0013610E"/>
    <w:rsid w:val="001365CA"/>
    <w:rsid w:val="00136624"/>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5C98"/>
    <w:rsid w:val="00146BC9"/>
    <w:rsid w:val="00147552"/>
    <w:rsid w:val="00147A63"/>
    <w:rsid w:val="00147A8C"/>
    <w:rsid w:val="0015079A"/>
    <w:rsid w:val="00150D95"/>
    <w:rsid w:val="00150E77"/>
    <w:rsid w:val="0015376E"/>
    <w:rsid w:val="001538C5"/>
    <w:rsid w:val="00153D1C"/>
    <w:rsid w:val="00154487"/>
    <w:rsid w:val="0015529C"/>
    <w:rsid w:val="00155354"/>
    <w:rsid w:val="00156148"/>
    <w:rsid w:val="00156AC9"/>
    <w:rsid w:val="001578F5"/>
    <w:rsid w:val="001607EC"/>
    <w:rsid w:val="001609D9"/>
    <w:rsid w:val="00160A4A"/>
    <w:rsid w:val="001640AF"/>
    <w:rsid w:val="00164443"/>
    <w:rsid w:val="001647BD"/>
    <w:rsid w:val="001658A9"/>
    <w:rsid w:val="00166073"/>
    <w:rsid w:val="0016665C"/>
    <w:rsid w:val="00166EB7"/>
    <w:rsid w:val="00166F02"/>
    <w:rsid w:val="00167192"/>
    <w:rsid w:val="00167555"/>
    <w:rsid w:val="00167E09"/>
    <w:rsid w:val="00170676"/>
    <w:rsid w:val="0017154D"/>
    <w:rsid w:val="00171C73"/>
    <w:rsid w:val="00171FE7"/>
    <w:rsid w:val="0017277D"/>
    <w:rsid w:val="00172D53"/>
    <w:rsid w:val="0017325E"/>
    <w:rsid w:val="0017387B"/>
    <w:rsid w:val="00173ACB"/>
    <w:rsid w:val="00173E9D"/>
    <w:rsid w:val="001741F9"/>
    <w:rsid w:val="00174A4C"/>
    <w:rsid w:val="00174EE0"/>
    <w:rsid w:val="0017506F"/>
    <w:rsid w:val="0017533E"/>
    <w:rsid w:val="00175348"/>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130D"/>
    <w:rsid w:val="00191CEF"/>
    <w:rsid w:val="001926B1"/>
    <w:rsid w:val="00192AF9"/>
    <w:rsid w:val="00192B6B"/>
    <w:rsid w:val="00192ED3"/>
    <w:rsid w:val="00193984"/>
    <w:rsid w:val="00193D61"/>
    <w:rsid w:val="00194439"/>
    <w:rsid w:val="00194544"/>
    <w:rsid w:val="00194723"/>
    <w:rsid w:val="001954F1"/>
    <w:rsid w:val="00195572"/>
    <w:rsid w:val="0019597B"/>
    <w:rsid w:val="00195BD8"/>
    <w:rsid w:val="00195C8A"/>
    <w:rsid w:val="00195CF3"/>
    <w:rsid w:val="00196FAF"/>
    <w:rsid w:val="0019749C"/>
    <w:rsid w:val="00197943"/>
    <w:rsid w:val="00197EF6"/>
    <w:rsid w:val="001A0B73"/>
    <w:rsid w:val="001A0DF2"/>
    <w:rsid w:val="001A18C1"/>
    <w:rsid w:val="001A1DD2"/>
    <w:rsid w:val="001A2163"/>
    <w:rsid w:val="001A225E"/>
    <w:rsid w:val="001A25FD"/>
    <w:rsid w:val="001A2693"/>
    <w:rsid w:val="001A28D4"/>
    <w:rsid w:val="001A2E70"/>
    <w:rsid w:val="001A39B5"/>
    <w:rsid w:val="001A49EA"/>
    <w:rsid w:val="001A4D7F"/>
    <w:rsid w:val="001A4D9A"/>
    <w:rsid w:val="001A5289"/>
    <w:rsid w:val="001A5F8E"/>
    <w:rsid w:val="001A5FBA"/>
    <w:rsid w:val="001A67B2"/>
    <w:rsid w:val="001A6CC7"/>
    <w:rsid w:val="001A7088"/>
    <w:rsid w:val="001A710C"/>
    <w:rsid w:val="001A730F"/>
    <w:rsid w:val="001A7678"/>
    <w:rsid w:val="001A7B3D"/>
    <w:rsid w:val="001B09E9"/>
    <w:rsid w:val="001B1895"/>
    <w:rsid w:val="001B2074"/>
    <w:rsid w:val="001B2226"/>
    <w:rsid w:val="001B2568"/>
    <w:rsid w:val="001B3250"/>
    <w:rsid w:val="001B33A4"/>
    <w:rsid w:val="001B370C"/>
    <w:rsid w:val="001B3C7D"/>
    <w:rsid w:val="001B3F4C"/>
    <w:rsid w:val="001B4266"/>
    <w:rsid w:val="001B4E14"/>
    <w:rsid w:val="001B50F3"/>
    <w:rsid w:val="001B53D6"/>
    <w:rsid w:val="001B59DE"/>
    <w:rsid w:val="001B5B1A"/>
    <w:rsid w:val="001B645C"/>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19AB"/>
    <w:rsid w:val="001D2623"/>
    <w:rsid w:val="001D2CB6"/>
    <w:rsid w:val="001D37D8"/>
    <w:rsid w:val="001D3CA5"/>
    <w:rsid w:val="001D414C"/>
    <w:rsid w:val="001D41F4"/>
    <w:rsid w:val="001D5752"/>
    <w:rsid w:val="001D612E"/>
    <w:rsid w:val="001D65F8"/>
    <w:rsid w:val="001D7492"/>
    <w:rsid w:val="001D7890"/>
    <w:rsid w:val="001D789A"/>
    <w:rsid w:val="001E0107"/>
    <w:rsid w:val="001E18B4"/>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3DF6"/>
    <w:rsid w:val="001F5180"/>
    <w:rsid w:val="001F573E"/>
    <w:rsid w:val="001F5B95"/>
    <w:rsid w:val="001F5ED0"/>
    <w:rsid w:val="001F62B2"/>
    <w:rsid w:val="001F6551"/>
    <w:rsid w:val="001F6777"/>
    <w:rsid w:val="001F70BC"/>
    <w:rsid w:val="001F74B8"/>
    <w:rsid w:val="001F78B9"/>
    <w:rsid w:val="001F7BB6"/>
    <w:rsid w:val="001F7C60"/>
    <w:rsid w:val="001F7CA5"/>
    <w:rsid w:val="00200101"/>
    <w:rsid w:val="00200212"/>
    <w:rsid w:val="00200EBC"/>
    <w:rsid w:val="00200F5D"/>
    <w:rsid w:val="002014CF"/>
    <w:rsid w:val="00202323"/>
    <w:rsid w:val="0020254E"/>
    <w:rsid w:val="00202A46"/>
    <w:rsid w:val="00202B69"/>
    <w:rsid w:val="00202DC9"/>
    <w:rsid w:val="00203725"/>
    <w:rsid w:val="002037C0"/>
    <w:rsid w:val="00203D02"/>
    <w:rsid w:val="0020417D"/>
    <w:rsid w:val="002058A4"/>
    <w:rsid w:val="002059C4"/>
    <w:rsid w:val="00206179"/>
    <w:rsid w:val="002078CF"/>
    <w:rsid w:val="0020796D"/>
    <w:rsid w:val="00207CC3"/>
    <w:rsid w:val="00207E02"/>
    <w:rsid w:val="00207E40"/>
    <w:rsid w:val="00207FAC"/>
    <w:rsid w:val="00210068"/>
    <w:rsid w:val="002101DC"/>
    <w:rsid w:val="00210594"/>
    <w:rsid w:val="00210870"/>
    <w:rsid w:val="00212C25"/>
    <w:rsid w:val="00212F68"/>
    <w:rsid w:val="002135C6"/>
    <w:rsid w:val="002140C5"/>
    <w:rsid w:val="00214B9D"/>
    <w:rsid w:val="00214D4B"/>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74F8"/>
    <w:rsid w:val="00237EA0"/>
    <w:rsid w:val="002411C2"/>
    <w:rsid w:val="002415C7"/>
    <w:rsid w:val="0024180E"/>
    <w:rsid w:val="00241D43"/>
    <w:rsid w:val="00242459"/>
    <w:rsid w:val="002425E8"/>
    <w:rsid w:val="00242CEB"/>
    <w:rsid w:val="002430AE"/>
    <w:rsid w:val="00244688"/>
    <w:rsid w:val="00245655"/>
    <w:rsid w:val="00245DD5"/>
    <w:rsid w:val="00245E8F"/>
    <w:rsid w:val="0024735B"/>
    <w:rsid w:val="002476D5"/>
    <w:rsid w:val="002510C4"/>
    <w:rsid w:val="0025176F"/>
    <w:rsid w:val="00251D4A"/>
    <w:rsid w:val="00252A35"/>
    <w:rsid w:val="00253090"/>
    <w:rsid w:val="00253C3C"/>
    <w:rsid w:val="00254895"/>
    <w:rsid w:val="00254B13"/>
    <w:rsid w:val="00254D71"/>
    <w:rsid w:val="00255225"/>
    <w:rsid w:val="0025607C"/>
    <w:rsid w:val="002576BB"/>
    <w:rsid w:val="00257DA9"/>
    <w:rsid w:val="002601F1"/>
    <w:rsid w:val="002602D9"/>
    <w:rsid w:val="002603C7"/>
    <w:rsid w:val="002609DE"/>
    <w:rsid w:val="00260ED5"/>
    <w:rsid w:val="002616A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C8A"/>
    <w:rsid w:val="00274CC2"/>
    <w:rsid w:val="00274E50"/>
    <w:rsid w:val="0027575B"/>
    <w:rsid w:val="00275B72"/>
    <w:rsid w:val="00277535"/>
    <w:rsid w:val="00277634"/>
    <w:rsid w:val="0027776A"/>
    <w:rsid w:val="002779A1"/>
    <w:rsid w:val="00280265"/>
    <w:rsid w:val="00280AF0"/>
    <w:rsid w:val="00281309"/>
    <w:rsid w:val="00281735"/>
    <w:rsid w:val="002827A2"/>
    <w:rsid w:val="002827E4"/>
    <w:rsid w:val="00282C67"/>
    <w:rsid w:val="00282E1F"/>
    <w:rsid w:val="00283391"/>
    <w:rsid w:val="00283C6E"/>
    <w:rsid w:val="00283D6A"/>
    <w:rsid w:val="00284221"/>
    <w:rsid w:val="002847F1"/>
    <w:rsid w:val="00285B02"/>
    <w:rsid w:val="00285E5E"/>
    <w:rsid w:val="0028772D"/>
    <w:rsid w:val="002907D9"/>
    <w:rsid w:val="00290850"/>
    <w:rsid w:val="00290E7C"/>
    <w:rsid w:val="00290F12"/>
    <w:rsid w:val="00291DCB"/>
    <w:rsid w:val="0029216D"/>
    <w:rsid w:val="002926A1"/>
    <w:rsid w:val="00294B97"/>
    <w:rsid w:val="00294BE3"/>
    <w:rsid w:val="002955C5"/>
    <w:rsid w:val="002956E5"/>
    <w:rsid w:val="002958A5"/>
    <w:rsid w:val="002960E2"/>
    <w:rsid w:val="002970CF"/>
    <w:rsid w:val="00297490"/>
    <w:rsid w:val="002974D4"/>
    <w:rsid w:val="002A00F8"/>
    <w:rsid w:val="002A12F6"/>
    <w:rsid w:val="002A1EB6"/>
    <w:rsid w:val="002A25D9"/>
    <w:rsid w:val="002A3B3E"/>
    <w:rsid w:val="002A3C89"/>
    <w:rsid w:val="002A43AA"/>
    <w:rsid w:val="002A4AC9"/>
    <w:rsid w:val="002A4F92"/>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FCD"/>
    <w:rsid w:val="002B32CA"/>
    <w:rsid w:val="002B3F04"/>
    <w:rsid w:val="002B42DA"/>
    <w:rsid w:val="002B49CA"/>
    <w:rsid w:val="002B4DFD"/>
    <w:rsid w:val="002B5A5D"/>
    <w:rsid w:val="002B6251"/>
    <w:rsid w:val="002B6B9E"/>
    <w:rsid w:val="002B6FF7"/>
    <w:rsid w:val="002B75F7"/>
    <w:rsid w:val="002C007E"/>
    <w:rsid w:val="002C14FC"/>
    <w:rsid w:val="002C17A0"/>
    <w:rsid w:val="002C1FB6"/>
    <w:rsid w:val="002C215A"/>
    <w:rsid w:val="002C27BD"/>
    <w:rsid w:val="002C2936"/>
    <w:rsid w:val="002C2A10"/>
    <w:rsid w:val="002C2A21"/>
    <w:rsid w:val="002C2DD1"/>
    <w:rsid w:val="002C362D"/>
    <w:rsid w:val="002C42B3"/>
    <w:rsid w:val="002C4AE8"/>
    <w:rsid w:val="002C5249"/>
    <w:rsid w:val="002C52C2"/>
    <w:rsid w:val="002C53E8"/>
    <w:rsid w:val="002C5826"/>
    <w:rsid w:val="002C590C"/>
    <w:rsid w:val="002C5FF7"/>
    <w:rsid w:val="002C65B9"/>
    <w:rsid w:val="002C66F8"/>
    <w:rsid w:val="002C7383"/>
    <w:rsid w:val="002D1083"/>
    <w:rsid w:val="002D1C99"/>
    <w:rsid w:val="002D1EFA"/>
    <w:rsid w:val="002D236C"/>
    <w:rsid w:val="002D27BC"/>
    <w:rsid w:val="002D28EF"/>
    <w:rsid w:val="002D3712"/>
    <w:rsid w:val="002D470F"/>
    <w:rsid w:val="002D48BB"/>
    <w:rsid w:val="002D51D8"/>
    <w:rsid w:val="002D54D5"/>
    <w:rsid w:val="002D5ABC"/>
    <w:rsid w:val="002D61AE"/>
    <w:rsid w:val="002D6348"/>
    <w:rsid w:val="002D6D51"/>
    <w:rsid w:val="002D6E52"/>
    <w:rsid w:val="002D6F74"/>
    <w:rsid w:val="002D71B6"/>
    <w:rsid w:val="002D75AE"/>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998"/>
    <w:rsid w:val="002F1CD9"/>
    <w:rsid w:val="002F1D5C"/>
    <w:rsid w:val="002F396F"/>
    <w:rsid w:val="002F44C0"/>
    <w:rsid w:val="002F536E"/>
    <w:rsid w:val="002F5A85"/>
    <w:rsid w:val="002F5EE2"/>
    <w:rsid w:val="002F5F47"/>
    <w:rsid w:val="002F5F8E"/>
    <w:rsid w:val="002F67FD"/>
    <w:rsid w:val="002F6EDD"/>
    <w:rsid w:val="002F7A04"/>
    <w:rsid w:val="002F7B28"/>
    <w:rsid w:val="002F7D23"/>
    <w:rsid w:val="00300FEF"/>
    <w:rsid w:val="00301185"/>
    <w:rsid w:val="00301248"/>
    <w:rsid w:val="00301B49"/>
    <w:rsid w:val="0030230E"/>
    <w:rsid w:val="0030313E"/>
    <w:rsid w:val="00303C2A"/>
    <w:rsid w:val="00303D02"/>
    <w:rsid w:val="003049FC"/>
    <w:rsid w:val="00304E45"/>
    <w:rsid w:val="00306114"/>
    <w:rsid w:val="00306737"/>
    <w:rsid w:val="00306D9F"/>
    <w:rsid w:val="00306F87"/>
    <w:rsid w:val="003072D0"/>
    <w:rsid w:val="003074D1"/>
    <w:rsid w:val="00307836"/>
    <w:rsid w:val="003101E1"/>
    <w:rsid w:val="00310753"/>
    <w:rsid w:val="00310C5B"/>
    <w:rsid w:val="0031109D"/>
    <w:rsid w:val="00311111"/>
    <w:rsid w:val="003127FC"/>
    <w:rsid w:val="0031284C"/>
    <w:rsid w:val="00312FEE"/>
    <w:rsid w:val="00313947"/>
    <w:rsid w:val="00313A09"/>
    <w:rsid w:val="00313C2B"/>
    <w:rsid w:val="0031420A"/>
    <w:rsid w:val="00314972"/>
    <w:rsid w:val="00314A80"/>
    <w:rsid w:val="00314BA3"/>
    <w:rsid w:val="003150D1"/>
    <w:rsid w:val="003155D3"/>
    <w:rsid w:val="00316A2A"/>
    <w:rsid w:val="00317AC3"/>
    <w:rsid w:val="00317F8E"/>
    <w:rsid w:val="00320115"/>
    <w:rsid w:val="00321802"/>
    <w:rsid w:val="00321A79"/>
    <w:rsid w:val="00321B1F"/>
    <w:rsid w:val="00321BE3"/>
    <w:rsid w:val="00321D07"/>
    <w:rsid w:val="00322124"/>
    <w:rsid w:val="0032266C"/>
    <w:rsid w:val="003232C3"/>
    <w:rsid w:val="00324073"/>
    <w:rsid w:val="003241B0"/>
    <w:rsid w:val="003241B4"/>
    <w:rsid w:val="0032494C"/>
    <w:rsid w:val="00324A62"/>
    <w:rsid w:val="00325243"/>
    <w:rsid w:val="00325A84"/>
    <w:rsid w:val="00325BB7"/>
    <w:rsid w:val="00325D58"/>
    <w:rsid w:val="00325F1F"/>
    <w:rsid w:val="00326357"/>
    <w:rsid w:val="00326CB7"/>
    <w:rsid w:val="00326F19"/>
    <w:rsid w:val="00326F9E"/>
    <w:rsid w:val="00327A02"/>
    <w:rsid w:val="003300F2"/>
    <w:rsid w:val="00331673"/>
    <w:rsid w:val="00331ED1"/>
    <w:rsid w:val="003328D9"/>
    <w:rsid w:val="00333BFA"/>
    <w:rsid w:val="00334D33"/>
    <w:rsid w:val="00334EB8"/>
    <w:rsid w:val="00335A01"/>
    <w:rsid w:val="00335DA5"/>
    <w:rsid w:val="0033642E"/>
    <w:rsid w:val="003406FD"/>
    <w:rsid w:val="00340F7A"/>
    <w:rsid w:val="00341673"/>
    <w:rsid w:val="003418B1"/>
    <w:rsid w:val="00341929"/>
    <w:rsid w:val="00341D9A"/>
    <w:rsid w:val="00343586"/>
    <w:rsid w:val="003436A3"/>
    <w:rsid w:val="00343AFE"/>
    <w:rsid w:val="0034460F"/>
    <w:rsid w:val="00344F46"/>
    <w:rsid w:val="00345141"/>
    <w:rsid w:val="003451F8"/>
    <w:rsid w:val="003453C2"/>
    <w:rsid w:val="00346410"/>
    <w:rsid w:val="0034674D"/>
    <w:rsid w:val="00346829"/>
    <w:rsid w:val="00350286"/>
    <w:rsid w:val="0035041E"/>
    <w:rsid w:val="00350730"/>
    <w:rsid w:val="00351D68"/>
    <w:rsid w:val="00352626"/>
    <w:rsid w:val="00352C78"/>
    <w:rsid w:val="003536CF"/>
    <w:rsid w:val="00353906"/>
    <w:rsid w:val="00353A48"/>
    <w:rsid w:val="00353D1B"/>
    <w:rsid w:val="00354AB4"/>
    <w:rsid w:val="00354CAC"/>
    <w:rsid w:val="00355501"/>
    <w:rsid w:val="00355743"/>
    <w:rsid w:val="00355846"/>
    <w:rsid w:val="003559E0"/>
    <w:rsid w:val="00356AFD"/>
    <w:rsid w:val="00356D0D"/>
    <w:rsid w:val="003576C1"/>
    <w:rsid w:val="00357BB8"/>
    <w:rsid w:val="00357C23"/>
    <w:rsid w:val="003600F2"/>
    <w:rsid w:val="00360DB9"/>
    <w:rsid w:val="00360F9B"/>
    <w:rsid w:val="00361525"/>
    <w:rsid w:val="003617F1"/>
    <w:rsid w:val="00362719"/>
    <w:rsid w:val="00363134"/>
    <w:rsid w:val="00365384"/>
    <w:rsid w:val="003660B8"/>
    <w:rsid w:val="003671C3"/>
    <w:rsid w:val="00370489"/>
    <w:rsid w:val="00370682"/>
    <w:rsid w:val="003713E4"/>
    <w:rsid w:val="00371433"/>
    <w:rsid w:val="003723A9"/>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479"/>
    <w:rsid w:val="00386E76"/>
    <w:rsid w:val="003903FB"/>
    <w:rsid w:val="00390B20"/>
    <w:rsid w:val="0039114B"/>
    <w:rsid w:val="0039183A"/>
    <w:rsid w:val="00391FE7"/>
    <w:rsid w:val="0039299B"/>
    <w:rsid w:val="00392FA4"/>
    <w:rsid w:val="00393698"/>
    <w:rsid w:val="0039371E"/>
    <w:rsid w:val="00394C27"/>
    <w:rsid w:val="00396CB4"/>
    <w:rsid w:val="003977D0"/>
    <w:rsid w:val="003A00F1"/>
    <w:rsid w:val="003A0292"/>
    <w:rsid w:val="003A050E"/>
    <w:rsid w:val="003A050F"/>
    <w:rsid w:val="003A0CAA"/>
    <w:rsid w:val="003A0EC0"/>
    <w:rsid w:val="003A1229"/>
    <w:rsid w:val="003A1965"/>
    <w:rsid w:val="003A1F9F"/>
    <w:rsid w:val="003A2F4F"/>
    <w:rsid w:val="003A30C5"/>
    <w:rsid w:val="003A3B84"/>
    <w:rsid w:val="003A3C99"/>
    <w:rsid w:val="003A43DD"/>
    <w:rsid w:val="003A441C"/>
    <w:rsid w:val="003A4559"/>
    <w:rsid w:val="003A5E7B"/>
    <w:rsid w:val="003A636D"/>
    <w:rsid w:val="003A65F9"/>
    <w:rsid w:val="003A6638"/>
    <w:rsid w:val="003A6652"/>
    <w:rsid w:val="003A683D"/>
    <w:rsid w:val="003A6BC4"/>
    <w:rsid w:val="003B03D1"/>
    <w:rsid w:val="003B0F1F"/>
    <w:rsid w:val="003B12DE"/>
    <w:rsid w:val="003B160F"/>
    <w:rsid w:val="003B3624"/>
    <w:rsid w:val="003B3660"/>
    <w:rsid w:val="003B386F"/>
    <w:rsid w:val="003B38B2"/>
    <w:rsid w:val="003B39F9"/>
    <w:rsid w:val="003B4138"/>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CF8"/>
    <w:rsid w:val="003C3F49"/>
    <w:rsid w:val="003C4C02"/>
    <w:rsid w:val="003C4C53"/>
    <w:rsid w:val="003C50DB"/>
    <w:rsid w:val="003C5AB4"/>
    <w:rsid w:val="003C5CA2"/>
    <w:rsid w:val="003C6C3A"/>
    <w:rsid w:val="003C6C7B"/>
    <w:rsid w:val="003C7285"/>
    <w:rsid w:val="003C73E9"/>
    <w:rsid w:val="003C7763"/>
    <w:rsid w:val="003C7AFD"/>
    <w:rsid w:val="003C7CF1"/>
    <w:rsid w:val="003D0037"/>
    <w:rsid w:val="003D03D9"/>
    <w:rsid w:val="003D11CB"/>
    <w:rsid w:val="003D1383"/>
    <w:rsid w:val="003D33F6"/>
    <w:rsid w:val="003D346C"/>
    <w:rsid w:val="003D3597"/>
    <w:rsid w:val="003D3B65"/>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AC7"/>
    <w:rsid w:val="003E4DB9"/>
    <w:rsid w:val="003E51C1"/>
    <w:rsid w:val="003E56F4"/>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2999"/>
    <w:rsid w:val="003F3A29"/>
    <w:rsid w:val="003F3C34"/>
    <w:rsid w:val="003F3EFE"/>
    <w:rsid w:val="003F3FC9"/>
    <w:rsid w:val="003F4245"/>
    <w:rsid w:val="003F47E3"/>
    <w:rsid w:val="003F5489"/>
    <w:rsid w:val="003F54D8"/>
    <w:rsid w:val="003F5913"/>
    <w:rsid w:val="003F5E74"/>
    <w:rsid w:val="003F740A"/>
    <w:rsid w:val="003F7FE3"/>
    <w:rsid w:val="00400269"/>
    <w:rsid w:val="0040082E"/>
    <w:rsid w:val="004008C3"/>
    <w:rsid w:val="00400EDC"/>
    <w:rsid w:val="004017E7"/>
    <w:rsid w:val="00401CAD"/>
    <w:rsid w:val="004022F2"/>
    <w:rsid w:val="0040276A"/>
    <w:rsid w:val="004038D3"/>
    <w:rsid w:val="00403A7E"/>
    <w:rsid w:val="00403C4D"/>
    <w:rsid w:val="0040427C"/>
    <w:rsid w:val="00404533"/>
    <w:rsid w:val="0040472C"/>
    <w:rsid w:val="004047D7"/>
    <w:rsid w:val="00405855"/>
    <w:rsid w:val="00405B22"/>
    <w:rsid w:val="00405D65"/>
    <w:rsid w:val="0040657F"/>
    <w:rsid w:val="00406B9B"/>
    <w:rsid w:val="00407939"/>
    <w:rsid w:val="00407E1E"/>
    <w:rsid w:val="00410349"/>
    <w:rsid w:val="00410936"/>
    <w:rsid w:val="00410A15"/>
    <w:rsid w:val="0041188F"/>
    <w:rsid w:val="00411B94"/>
    <w:rsid w:val="00411BD7"/>
    <w:rsid w:val="0041208A"/>
    <w:rsid w:val="004132EE"/>
    <w:rsid w:val="0041361C"/>
    <w:rsid w:val="00413D2E"/>
    <w:rsid w:val="00413FA7"/>
    <w:rsid w:val="004147BD"/>
    <w:rsid w:val="004157B6"/>
    <w:rsid w:val="0041685F"/>
    <w:rsid w:val="00416CD6"/>
    <w:rsid w:val="00416D08"/>
    <w:rsid w:val="004170BC"/>
    <w:rsid w:val="00417604"/>
    <w:rsid w:val="00420C7C"/>
    <w:rsid w:val="0042146B"/>
    <w:rsid w:val="00421D7D"/>
    <w:rsid w:val="0042338F"/>
    <w:rsid w:val="00424668"/>
    <w:rsid w:val="0042470D"/>
    <w:rsid w:val="00424B94"/>
    <w:rsid w:val="00424C4C"/>
    <w:rsid w:val="00425168"/>
    <w:rsid w:val="004252AF"/>
    <w:rsid w:val="0042578B"/>
    <w:rsid w:val="004257A5"/>
    <w:rsid w:val="00425CFB"/>
    <w:rsid w:val="0042788E"/>
    <w:rsid w:val="00427DE0"/>
    <w:rsid w:val="00431627"/>
    <w:rsid w:val="00432574"/>
    <w:rsid w:val="0043288C"/>
    <w:rsid w:val="00432B94"/>
    <w:rsid w:val="0043335A"/>
    <w:rsid w:val="00433991"/>
    <w:rsid w:val="00433A4A"/>
    <w:rsid w:val="00433FD7"/>
    <w:rsid w:val="004344CB"/>
    <w:rsid w:val="004346C6"/>
    <w:rsid w:val="0043483A"/>
    <w:rsid w:val="004350FA"/>
    <w:rsid w:val="00435186"/>
    <w:rsid w:val="004352AA"/>
    <w:rsid w:val="00435437"/>
    <w:rsid w:val="004356A8"/>
    <w:rsid w:val="00436201"/>
    <w:rsid w:val="00436341"/>
    <w:rsid w:val="004375A5"/>
    <w:rsid w:val="00437883"/>
    <w:rsid w:val="004405F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555F"/>
    <w:rsid w:val="00446913"/>
    <w:rsid w:val="00447099"/>
    <w:rsid w:val="00447B36"/>
    <w:rsid w:val="00447D54"/>
    <w:rsid w:val="004503B3"/>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8D9"/>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0F0"/>
    <w:rsid w:val="004642FA"/>
    <w:rsid w:val="00464400"/>
    <w:rsid w:val="0046472C"/>
    <w:rsid w:val="00465067"/>
    <w:rsid w:val="004658BF"/>
    <w:rsid w:val="00467363"/>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849"/>
    <w:rsid w:val="00481CE2"/>
    <w:rsid w:val="00482647"/>
    <w:rsid w:val="00482BC0"/>
    <w:rsid w:val="00483066"/>
    <w:rsid w:val="00483462"/>
    <w:rsid w:val="00483E10"/>
    <w:rsid w:val="004847DE"/>
    <w:rsid w:val="00484906"/>
    <w:rsid w:val="00484E76"/>
    <w:rsid w:val="0048587E"/>
    <w:rsid w:val="00485BEB"/>
    <w:rsid w:val="00485E23"/>
    <w:rsid w:val="0048654D"/>
    <w:rsid w:val="004867B9"/>
    <w:rsid w:val="00486B0D"/>
    <w:rsid w:val="00486DCD"/>
    <w:rsid w:val="004873D5"/>
    <w:rsid w:val="004905CE"/>
    <w:rsid w:val="004909FF"/>
    <w:rsid w:val="004923AA"/>
    <w:rsid w:val="00494C05"/>
    <w:rsid w:val="0049538A"/>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C50"/>
    <w:rsid w:val="004A3F9F"/>
    <w:rsid w:val="004A4444"/>
    <w:rsid w:val="004A4761"/>
    <w:rsid w:val="004A48CA"/>
    <w:rsid w:val="004A4AD8"/>
    <w:rsid w:val="004A4C80"/>
    <w:rsid w:val="004A4DA2"/>
    <w:rsid w:val="004A51B9"/>
    <w:rsid w:val="004A53AB"/>
    <w:rsid w:val="004A553B"/>
    <w:rsid w:val="004A60B1"/>
    <w:rsid w:val="004A7223"/>
    <w:rsid w:val="004A7485"/>
    <w:rsid w:val="004A7F0E"/>
    <w:rsid w:val="004B0E0C"/>
    <w:rsid w:val="004B15B4"/>
    <w:rsid w:val="004B1B04"/>
    <w:rsid w:val="004B2350"/>
    <w:rsid w:val="004B2DE0"/>
    <w:rsid w:val="004B2DE4"/>
    <w:rsid w:val="004B3551"/>
    <w:rsid w:val="004B42DF"/>
    <w:rsid w:val="004B4807"/>
    <w:rsid w:val="004B5982"/>
    <w:rsid w:val="004B65A6"/>
    <w:rsid w:val="004B685B"/>
    <w:rsid w:val="004B6BCA"/>
    <w:rsid w:val="004B6FBD"/>
    <w:rsid w:val="004B7455"/>
    <w:rsid w:val="004B7E66"/>
    <w:rsid w:val="004B7FBC"/>
    <w:rsid w:val="004C010A"/>
    <w:rsid w:val="004C076A"/>
    <w:rsid w:val="004C0B12"/>
    <w:rsid w:val="004C0BB9"/>
    <w:rsid w:val="004C1141"/>
    <w:rsid w:val="004C11AA"/>
    <w:rsid w:val="004C29F1"/>
    <w:rsid w:val="004C3894"/>
    <w:rsid w:val="004C3C5E"/>
    <w:rsid w:val="004C40E5"/>
    <w:rsid w:val="004C428D"/>
    <w:rsid w:val="004C42C8"/>
    <w:rsid w:val="004C432C"/>
    <w:rsid w:val="004C4413"/>
    <w:rsid w:val="004C4ADF"/>
    <w:rsid w:val="004C4FDA"/>
    <w:rsid w:val="004C5089"/>
    <w:rsid w:val="004C53C3"/>
    <w:rsid w:val="004C606C"/>
    <w:rsid w:val="004C63E0"/>
    <w:rsid w:val="004C6793"/>
    <w:rsid w:val="004C7DC4"/>
    <w:rsid w:val="004C7E0B"/>
    <w:rsid w:val="004C7E53"/>
    <w:rsid w:val="004D017C"/>
    <w:rsid w:val="004D06E3"/>
    <w:rsid w:val="004D1010"/>
    <w:rsid w:val="004D248A"/>
    <w:rsid w:val="004D3BE3"/>
    <w:rsid w:val="004D459D"/>
    <w:rsid w:val="004D4C7B"/>
    <w:rsid w:val="004D7072"/>
    <w:rsid w:val="004D7B52"/>
    <w:rsid w:val="004D7DFA"/>
    <w:rsid w:val="004E0049"/>
    <w:rsid w:val="004E05A2"/>
    <w:rsid w:val="004E06BB"/>
    <w:rsid w:val="004E07B2"/>
    <w:rsid w:val="004E0B9E"/>
    <w:rsid w:val="004E1135"/>
    <w:rsid w:val="004E13EA"/>
    <w:rsid w:val="004E1E30"/>
    <w:rsid w:val="004E1EFE"/>
    <w:rsid w:val="004E1FB0"/>
    <w:rsid w:val="004E2034"/>
    <w:rsid w:val="004E2171"/>
    <w:rsid w:val="004E2550"/>
    <w:rsid w:val="004E2920"/>
    <w:rsid w:val="004E3243"/>
    <w:rsid w:val="004E341E"/>
    <w:rsid w:val="004E4023"/>
    <w:rsid w:val="004E442B"/>
    <w:rsid w:val="004E4612"/>
    <w:rsid w:val="004E47F9"/>
    <w:rsid w:val="004E4DB4"/>
    <w:rsid w:val="004E5340"/>
    <w:rsid w:val="004E63B6"/>
    <w:rsid w:val="004E6400"/>
    <w:rsid w:val="004E6AD3"/>
    <w:rsid w:val="004E6F7E"/>
    <w:rsid w:val="004E71CB"/>
    <w:rsid w:val="004E776B"/>
    <w:rsid w:val="004E7D39"/>
    <w:rsid w:val="004F0107"/>
    <w:rsid w:val="004F0A4F"/>
    <w:rsid w:val="004F0C1D"/>
    <w:rsid w:val="004F1077"/>
    <w:rsid w:val="004F1635"/>
    <w:rsid w:val="004F1855"/>
    <w:rsid w:val="004F1982"/>
    <w:rsid w:val="004F1E4F"/>
    <w:rsid w:val="004F30E1"/>
    <w:rsid w:val="004F33F0"/>
    <w:rsid w:val="004F4D51"/>
    <w:rsid w:val="004F505F"/>
    <w:rsid w:val="004F50BE"/>
    <w:rsid w:val="004F6FEF"/>
    <w:rsid w:val="004F7943"/>
    <w:rsid w:val="005002B8"/>
    <w:rsid w:val="00500818"/>
    <w:rsid w:val="00500D46"/>
    <w:rsid w:val="00501200"/>
    <w:rsid w:val="00501215"/>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508F"/>
    <w:rsid w:val="00515C55"/>
    <w:rsid w:val="00515CBD"/>
    <w:rsid w:val="00515ED0"/>
    <w:rsid w:val="00516043"/>
    <w:rsid w:val="0051611C"/>
    <w:rsid w:val="0051688D"/>
    <w:rsid w:val="00516DE1"/>
    <w:rsid w:val="00516E04"/>
    <w:rsid w:val="00517A42"/>
    <w:rsid w:val="005209A8"/>
    <w:rsid w:val="005212AF"/>
    <w:rsid w:val="00522200"/>
    <w:rsid w:val="00522C57"/>
    <w:rsid w:val="00522E11"/>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734E"/>
    <w:rsid w:val="005377B5"/>
    <w:rsid w:val="005379E7"/>
    <w:rsid w:val="00537A4A"/>
    <w:rsid w:val="00540094"/>
    <w:rsid w:val="005404A6"/>
    <w:rsid w:val="00540743"/>
    <w:rsid w:val="00540C9A"/>
    <w:rsid w:val="0054132A"/>
    <w:rsid w:val="005415E4"/>
    <w:rsid w:val="00541BC4"/>
    <w:rsid w:val="005420ED"/>
    <w:rsid w:val="0054235E"/>
    <w:rsid w:val="00542A74"/>
    <w:rsid w:val="00543AE0"/>
    <w:rsid w:val="005448A6"/>
    <w:rsid w:val="0054604F"/>
    <w:rsid w:val="005464B7"/>
    <w:rsid w:val="00547265"/>
    <w:rsid w:val="00547443"/>
    <w:rsid w:val="005505A6"/>
    <w:rsid w:val="005505BF"/>
    <w:rsid w:val="00551B0D"/>
    <w:rsid w:val="00551FA7"/>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561"/>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32BE"/>
    <w:rsid w:val="00574529"/>
    <w:rsid w:val="005753B6"/>
    <w:rsid w:val="00575DFE"/>
    <w:rsid w:val="005769FF"/>
    <w:rsid w:val="0057745D"/>
    <w:rsid w:val="00577925"/>
    <w:rsid w:val="00577A72"/>
    <w:rsid w:val="005806D2"/>
    <w:rsid w:val="00582CE9"/>
    <w:rsid w:val="00583195"/>
    <w:rsid w:val="0058377F"/>
    <w:rsid w:val="00583982"/>
    <w:rsid w:val="00583B84"/>
    <w:rsid w:val="00583CA7"/>
    <w:rsid w:val="00584DCA"/>
    <w:rsid w:val="0058525D"/>
    <w:rsid w:val="00585C84"/>
    <w:rsid w:val="00587246"/>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B58"/>
    <w:rsid w:val="005B0449"/>
    <w:rsid w:val="005B0749"/>
    <w:rsid w:val="005B18E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B653C"/>
    <w:rsid w:val="005B76DE"/>
    <w:rsid w:val="005C0258"/>
    <w:rsid w:val="005C0B37"/>
    <w:rsid w:val="005C17C2"/>
    <w:rsid w:val="005C1E12"/>
    <w:rsid w:val="005C3F18"/>
    <w:rsid w:val="005C5BD5"/>
    <w:rsid w:val="005C6C2A"/>
    <w:rsid w:val="005C6D8F"/>
    <w:rsid w:val="005D08AD"/>
    <w:rsid w:val="005D0CD2"/>
    <w:rsid w:val="005D1328"/>
    <w:rsid w:val="005D1747"/>
    <w:rsid w:val="005D1C6D"/>
    <w:rsid w:val="005D1D5D"/>
    <w:rsid w:val="005D1EC0"/>
    <w:rsid w:val="005D24F3"/>
    <w:rsid w:val="005D2CDD"/>
    <w:rsid w:val="005D342B"/>
    <w:rsid w:val="005D393D"/>
    <w:rsid w:val="005D3A67"/>
    <w:rsid w:val="005D3AE7"/>
    <w:rsid w:val="005D46A9"/>
    <w:rsid w:val="005D4AB8"/>
    <w:rsid w:val="005D511B"/>
    <w:rsid w:val="005D5845"/>
    <w:rsid w:val="005D5B36"/>
    <w:rsid w:val="005D5E51"/>
    <w:rsid w:val="005D5FBB"/>
    <w:rsid w:val="005D6204"/>
    <w:rsid w:val="005D65CB"/>
    <w:rsid w:val="005D6A47"/>
    <w:rsid w:val="005D7383"/>
    <w:rsid w:val="005D7998"/>
    <w:rsid w:val="005D7A77"/>
    <w:rsid w:val="005D7C2A"/>
    <w:rsid w:val="005D7D8C"/>
    <w:rsid w:val="005E07FD"/>
    <w:rsid w:val="005E0D10"/>
    <w:rsid w:val="005E1041"/>
    <w:rsid w:val="005E1572"/>
    <w:rsid w:val="005E25A4"/>
    <w:rsid w:val="005E2611"/>
    <w:rsid w:val="005E2700"/>
    <w:rsid w:val="005E29E3"/>
    <w:rsid w:val="005E2C4A"/>
    <w:rsid w:val="005E36FB"/>
    <w:rsid w:val="005E3B81"/>
    <w:rsid w:val="005E4667"/>
    <w:rsid w:val="005E4B18"/>
    <w:rsid w:val="005E4E02"/>
    <w:rsid w:val="005E4F5D"/>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8D4"/>
    <w:rsid w:val="005F6991"/>
    <w:rsid w:val="005F70E4"/>
    <w:rsid w:val="005F7EBF"/>
    <w:rsid w:val="006015A1"/>
    <w:rsid w:val="006015E1"/>
    <w:rsid w:val="00601B91"/>
    <w:rsid w:val="00601DD0"/>
    <w:rsid w:val="0060200D"/>
    <w:rsid w:val="00602DFE"/>
    <w:rsid w:val="00603E31"/>
    <w:rsid w:val="006041B7"/>
    <w:rsid w:val="0060451D"/>
    <w:rsid w:val="00605629"/>
    <w:rsid w:val="006059FB"/>
    <w:rsid w:val="00605D03"/>
    <w:rsid w:val="00606FD4"/>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3F37"/>
    <w:rsid w:val="00623F56"/>
    <w:rsid w:val="006242E9"/>
    <w:rsid w:val="006250F6"/>
    <w:rsid w:val="006258F1"/>
    <w:rsid w:val="00626341"/>
    <w:rsid w:val="00626BBC"/>
    <w:rsid w:val="006274B9"/>
    <w:rsid w:val="0062770C"/>
    <w:rsid w:val="00627808"/>
    <w:rsid w:val="0062788C"/>
    <w:rsid w:val="00627CD4"/>
    <w:rsid w:val="006300B6"/>
    <w:rsid w:val="00630A0F"/>
    <w:rsid w:val="00630DE9"/>
    <w:rsid w:val="00630F03"/>
    <w:rsid w:val="0063163D"/>
    <w:rsid w:val="0063190D"/>
    <w:rsid w:val="00631E78"/>
    <w:rsid w:val="00632B0E"/>
    <w:rsid w:val="00632F7B"/>
    <w:rsid w:val="00633526"/>
    <w:rsid w:val="00633A99"/>
    <w:rsid w:val="00633F89"/>
    <w:rsid w:val="0063491E"/>
    <w:rsid w:val="006349FB"/>
    <w:rsid w:val="00634E47"/>
    <w:rsid w:val="00635013"/>
    <w:rsid w:val="0063557A"/>
    <w:rsid w:val="00636208"/>
    <w:rsid w:val="006375BD"/>
    <w:rsid w:val="00637F68"/>
    <w:rsid w:val="00640399"/>
    <w:rsid w:val="00640DBD"/>
    <w:rsid w:val="00640F7D"/>
    <w:rsid w:val="0064169B"/>
    <w:rsid w:val="00641CA3"/>
    <w:rsid w:val="0064259A"/>
    <w:rsid w:val="00642683"/>
    <w:rsid w:val="006428CA"/>
    <w:rsid w:val="00642D2F"/>
    <w:rsid w:val="00642E25"/>
    <w:rsid w:val="0064351F"/>
    <w:rsid w:val="00643C6F"/>
    <w:rsid w:val="006440AA"/>
    <w:rsid w:val="006448B8"/>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283"/>
    <w:rsid w:val="0066179A"/>
    <w:rsid w:val="00661860"/>
    <w:rsid w:val="00661FC2"/>
    <w:rsid w:val="00662606"/>
    <w:rsid w:val="00662701"/>
    <w:rsid w:val="0066271C"/>
    <w:rsid w:val="00662D68"/>
    <w:rsid w:val="00663099"/>
    <w:rsid w:val="006638AF"/>
    <w:rsid w:val="00664184"/>
    <w:rsid w:val="00664C39"/>
    <w:rsid w:val="0066500F"/>
    <w:rsid w:val="00665508"/>
    <w:rsid w:val="00665D82"/>
    <w:rsid w:val="00670121"/>
    <w:rsid w:val="00670373"/>
    <w:rsid w:val="006715F4"/>
    <w:rsid w:val="00671B2B"/>
    <w:rsid w:val="00671DB5"/>
    <w:rsid w:val="0067281B"/>
    <w:rsid w:val="0067282A"/>
    <w:rsid w:val="00673212"/>
    <w:rsid w:val="00673538"/>
    <w:rsid w:val="006752D5"/>
    <w:rsid w:val="00675AFC"/>
    <w:rsid w:val="00676607"/>
    <w:rsid w:val="006773B6"/>
    <w:rsid w:val="00677704"/>
    <w:rsid w:val="00680281"/>
    <w:rsid w:val="006805F1"/>
    <w:rsid w:val="00681CDE"/>
    <w:rsid w:val="00681E77"/>
    <w:rsid w:val="006824FC"/>
    <w:rsid w:val="006837D6"/>
    <w:rsid w:val="0068448B"/>
    <w:rsid w:val="00684A39"/>
    <w:rsid w:val="00685538"/>
    <w:rsid w:val="00685C49"/>
    <w:rsid w:val="00685F30"/>
    <w:rsid w:val="006864E5"/>
    <w:rsid w:val="0068660C"/>
    <w:rsid w:val="00686878"/>
    <w:rsid w:val="006876B2"/>
    <w:rsid w:val="00687997"/>
    <w:rsid w:val="00687E47"/>
    <w:rsid w:val="0069025B"/>
    <w:rsid w:val="00690580"/>
    <w:rsid w:val="0069058D"/>
    <w:rsid w:val="006906C5"/>
    <w:rsid w:val="00690B5C"/>
    <w:rsid w:val="006912AD"/>
    <w:rsid w:val="00691BDB"/>
    <w:rsid w:val="00692F9F"/>
    <w:rsid w:val="006932C2"/>
    <w:rsid w:val="00693481"/>
    <w:rsid w:val="006935B4"/>
    <w:rsid w:val="006937F3"/>
    <w:rsid w:val="00693A5A"/>
    <w:rsid w:val="00693BF3"/>
    <w:rsid w:val="00693D4F"/>
    <w:rsid w:val="006942B0"/>
    <w:rsid w:val="006944F4"/>
    <w:rsid w:val="00694911"/>
    <w:rsid w:val="00696781"/>
    <w:rsid w:val="006967C9"/>
    <w:rsid w:val="00696EED"/>
    <w:rsid w:val="006974CE"/>
    <w:rsid w:val="00697FA2"/>
    <w:rsid w:val="006A049B"/>
    <w:rsid w:val="006A09AB"/>
    <w:rsid w:val="006A1307"/>
    <w:rsid w:val="006A13BA"/>
    <w:rsid w:val="006A2327"/>
    <w:rsid w:val="006A2889"/>
    <w:rsid w:val="006A3033"/>
    <w:rsid w:val="006A4AF7"/>
    <w:rsid w:val="006A58FD"/>
    <w:rsid w:val="006A5FCC"/>
    <w:rsid w:val="006A6750"/>
    <w:rsid w:val="006A675A"/>
    <w:rsid w:val="006A7147"/>
    <w:rsid w:val="006A737F"/>
    <w:rsid w:val="006A7476"/>
    <w:rsid w:val="006A7D03"/>
    <w:rsid w:val="006B019A"/>
    <w:rsid w:val="006B02BE"/>
    <w:rsid w:val="006B0411"/>
    <w:rsid w:val="006B1D71"/>
    <w:rsid w:val="006B257C"/>
    <w:rsid w:val="006B30B8"/>
    <w:rsid w:val="006B35FA"/>
    <w:rsid w:val="006B3B0C"/>
    <w:rsid w:val="006B3FBF"/>
    <w:rsid w:val="006B4773"/>
    <w:rsid w:val="006B4B0E"/>
    <w:rsid w:val="006B4FF8"/>
    <w:rsid w:val="006B5492"/>
    <w:rsid w:val="006B5692"/>
    <w:rsid w:val="006B56F2"/>
    <w:rsid w:val="006B5A2F"/>
    <w:rsid w:val="006B746E"/>
    <w:rsid w:val="006B7F6F"/>
    <w:rsid w:val="006C01F2"/>
    <w:rsid w:val="006C0723"/>
    <w:rsid w:val="006C0B42"/>
    <w:rsid w:val="006C0F06"/>
    <w:rsid w:val="006C176F"/>
    <w:rsid w:val="006C1CEA"/>
    <w:rsid w:val="006C2AB4"/>
    <w:rsid w:val="006C2ED7"/>
    <w:rsid w:val="006C3B38"/>
    <w:rsid w:val="006C4A69"/>
    <w:rsid w:val="006C4B06"/>
    <w:rsid w:val="006C5611"/>
    <w:rsid w:val="006C571E"/>
    <w:rsid w:val="006C5D8A"/>
    <w:rsid w:val="006C613D"/>
    <w:rsid w:val="006C6272"/>
    <w:rsid w:val="006C63B5"/>
    <w:rsid w:val="006C67DC"/>
    <w:rsid w:val="006C749B"/>
    <w:rsid w:val="006C7941"/>
    <w:rsid w:val="006D0D4C"/>
    <w:rsid w:val="006D0EC0"/>
    <w:rsid w:val="006D1119"/>
    <w:rsid w:val="006D224F"/>
    <w:rsid w:val="006D2363"/>
    <w:rsid w:val="006D239C"/>
    <w:rsid w:val="006D3202"/>
    <w:rsid w:val="006D3C8B"/>
    <w:rsid w:val="006D463E"/>
    <w:rsid w:val="006D5E06"/>
    <w:rsid w:val="006D5F67"/>
    <w:rsid w:val="006D65C1"/>
    <w:rsid w:val="006D6694"/>
    <w:rsid w:val="006D675E"/>
    <w:rsid w:val="006D7B59"/>
    <w:rsid w:val="006E04DD"/>
    <w:rsid w:val="006E0DEA"/>
    <w:rsid w:val="006E1496"/>
    <w:rsid w:val="006E1CFB"/>
    <w:rsid w:val="006E1F24"/>
    <w:rsid w:val="006E202E"/>
    <w:rsid w:val="006E28D7"/>
    <w:rsid w:val="006E2957"/>
    <w:rsid w:val="006E2F05"/>
    <w:rsid w:val="006E3394"/>
    <w:rsid w:val="006E5188"/>
    <w:rsid w:val="006E533D"/>
    <w:rsid w:val="006E6883"/>
    <w:rsid w:val="006E6B5D"/>
    <w:rsid w:val="006E75C7"/>
    <w:rsid w:val="006E7679"/>
    <w:rsid w:val="006F2478"/>
    <w:rsid w:val="006F2F71"/>
    <w:rsid w:val="006F4380"/>
    <w:rsid w:val="006F43B3"/>
    <w:rsid w:val="006F47E1"/>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1FBE"/>
    <w:rsid w:val="0072204F"/>
    <w:rsid w:val="007220C5"/>
    <w:rsid w:val="007221F7"/>
    <w:rsid w:val="00722B34"/>
    <w:rsid w:val="00723157"/>
    <w:rsid w:val="007233EE"/>
    <w:rsid w:val="00723492"/>
    <w:rsid w:val="00723FC5"/>
    <w:rsid w:val="007243EB"/>
    <w:rsid w:val="007245C1"/>
    <w:rsid w:val="00724B68"/>
    <w:rsid w:val="00725292"/>
    <w:rsid w:val="00725928"/>
    <w:rsid w:val="00725A44"/>
    <w:rsid w:val="00725AB6"/>
    <w:rsid w:val="00725D1E"/>
    <w:rsid w:val="00726D3A"/>
    <w:rsid w:val="00726E9F"/>
    <w:rsid w:val="007270DC"/>
    <w:rsid w:val="00727CEA"/>
    <w:rsid w:val="00730756"/>
    <w:rsid w:val="007317B5"/>
    <w:rsid w:val="00731C10"/>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22EF"/>
    <w:rsid w:val="00742B71"/>
    <w:rsid w:val="00742F8F"/>
    <w:rsid w:val="00742FB0"/>
    <w:rsid w:val="00743205"/>
    <w:rsid w:val="0074401D"/>
    <w:rsid w:val="0074429A"/>
    <w:rsid w:val="0074475B"/>
    <w:rsid w:val="007449CC"/>
    <w:rsid w:val="00744D22"/>
    <w:rsid w:val="00745110"/>
    <w:rsid w:val="00746011"/>
    <w:rsid w:val="007461B1"/>
    <w:rsid w:val="007466F8"/>
    <w:rsid w:val="00747175"/>
    <w:rsid w:val="0074743B"/>
    <w:rsid w:val="00747663"/>
    <w:rsid w:val="00747A97"/>
    <w:rsid w:val="00750BFE"/>
    <w:rsid w:val="00751008"/>
    <w:rsid w:val="00751799"/>
    <w:rsid w:val="007520CD"/>
    <w:rsid w:val="0075257E"/>
    <w:rsid w:val="00752758"/>
    <w:rsid w:val="00752BFC"/>
    <w:rsid w:val="00752DE9"/>
    <w:rsid w:val="00752E01"/>
    <w:rsid w:val="00752FCB"/>
    <w:rsid w:val="0075368A"/>
    <w:rsid w:val="007538D2"/>
    <w:rsid w:val="00753948"/>
    <w:rsid w:val="00754259"/>
    <w:rsid w:val="007545D6"/>
    <w:rsid w:val="00754ABA"/>
    <w:rsid w:val="00754F0F"/>
    <w:rsid w:val="007552F1"/>
    <w:rsid w:val="007554D6"/>
    <w:rsid w:val="00755ABF"/>
    <w:rsid w:val="00755F3B"/>
    <w:rsid w:val="007560A1"/>
    <w:rsid w:val="007566CB"/>
    <w:rsid w:val="0075678B"/>
    <w:rsid w:val="00757947"/>
    <w:rsid w:val="00757968"/>
    <w:rsid w:val="007620BE"/>
    <w:rsid w:val="0076216E"/>
    <w:rsid w:val="0076284D"/>
    <w:rsid w:val="00762AAB"/>
    <w:rsid w:val="00762B52"/>
    <w:rsid w:val="007630E3"/>
    <w:rsid w:val="00763835"/>
    <w:rsid w:val="00764CFF"/>
    <w:rsid w:val="00764FD6"/>
    <w:rsid w:val="00765189"/>
    <w:rsid w:val="007654C6"/>
    <w:rsid w:val="00766211"/>
    <w:rsid w:val="00767410"/>
    <w:rsid w:val="00767D66"/>
    <w:rsid w:val="00767E88"/>
    <w:rsid w:val="0077078D"/>
    <w:rsid w:val="00771A43"/>
    <w:rsid w:val="00771D7A"/>
    <w:rsid w:val="00771EC8"/>
    <w:rsid w:val="007720C2"/>
    <w:rsid w:val="007731F0"/>
    <w:rsid w:val="007740AD"/>
    <w:rsid w:val="00774AA5"/>
    <w:rsid w:val="00774EE2"/>
    <w:rsid w:val="0077554C"/>
    <w:rsid w:val="00775B59"/>
    <w:rsid w:val="00775FC3"/>
    <w:rsid w:val="007763E1"/>
    <w:rsid w:val="00777670"/>
    <w:rsid w:val="00777DC5"/>
    <w:rsid w:val="00780F8E"/>
    <w:rsid w:val="00782B3B"/>
    <w:rsid w:val="00782BF8"/>
    <w:rsid w:val="00782DCD"/>
    <w:rsid w:val="007834AA"/>
    <w:rsid w:val="00783536"/>
    <w:rsid w:val="00783C19"/>
    <w:rsid w:val="0078453C"/>
    <w:rsid w:val="00784AC5"/>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F1E"/>
    <w:rsid w:val="007950FE"/>
    <w:rsid w:val="00796861"/>
    <w:rsid w:val="00796EB0"/>
    <w:rsid w:val="007976F5"/>
    <w:rsid w:val="007A059A"/>
    <w:rsid w:val="007A130B"/>
    <w:rsid w:val="007A15EC"/>
    <w:rsid w:val="007A1E23"/>
    <w:rsid w:val="007A2F2E"/>
    <w:rsid w:val="007A393D"/>
    <w:rsid w:val="007A3E7B"/>
    <w:rsid w:val="007A55C8"/>
    <w:rsid w:val="007A5905"/>
    <w:rsid w:val="007A5BDA"/>
    <w:rsid w:val="007A5D9C"/>
    <w:rsid w:val="007A68AD"/>
    <w:rsid w:val="007A739D"/>
    <w:rsid w:val="007A7D55"/>
    <w:rsid w:val="007A7E8A"/>
    <w:rsid w:val="007B0F0F"/>
    <w:rsid w:val="007B12FF"/>
    <w:rsid w:val="007B185F"/>
    <w:rsid w:val="007B2A01"/>
    <w:rsid w:val="007B2E75"/>
    <w:rsid w:val="007B2E78"/>
    <w:rsid w:val="007B3B8D"/>
    <w:rsid w:val="007B43A1"/>
    <w:rsid w:val="007B4DFE"/>
    <w:rsid w:val="007B52AF"/>
    <w:rsid w:val="007B53FD"/>
    <w:rsid w:val="007B6219"/>
    <w:rsid w:val="007B6F6D"/>
    <w:rsid w:val="007B732B"/>
    <w:rsid w:val="007B7651"/>
    <w:rsid w:val="007B773D"/>
    <w:rsid w:val="007C0612"/>
    <w:rsid w:val="007C1C57"/>
    <w:rsid w:val="007C348D"/>
    <w:rsid w:val="007C3B9B"/>
    <w:rsid w:val="007C4A8E"/>
    <w:rsid w:val="007C4EA7"/>
    <w:rsid w:val="007C4F49"/>
    <w:rsid w:val="007C4FA1"/>
    <w:rsid w:val="007C50E5"/>
    <w:rsid w:val="007C5376"/>
    <w:rsid w:val="007C65CC"/>
    <w:rsid w:val="007C7A8A"/>
    <w:rsid w:val="007C7D60"/>
    <w:rsid w:val="007D0225"/>
    <w:rsid w:val="007D0F6B"/>
    <w:rsid w:val="007D1221"/>
    <w:rsid w:val="007D17C6"/>
    <w:rsid w:val="007D1BAE"/>
    <w:rsid w:val="007D41C0"/>
    <w:rsid w:val="007D5985"/>
    <w:rsid w:val="007D5C61"/>
    <w:rsid w:val="007D60F9"/>
    <w:rsid w:val="007D64BF"/>
    <w:rsid w:val="007D6857"/>
    <w:rsid w:val="007D6D19"/>
    <w:rsid w:val="007D7326"/>
    <w:rsid w:val="007D7364"/>
    <w:rsid w:val="007D7BC5"/>
    <w:rsid w:val="007E05B9"/>
    <w:rsid w:val="007E05CD"/>
    <w:rsid w:val="007E0A9D"/>
    <w:rsid w:val="007E0B96"/>
    <w:rsid w:val="007E1003"/>
    <w:rsid w:val="007E10E2"/>
    <w:rsid w:val="007E1893"/>
    <w:rsid w:val="007E232C"/>
    <w:rsid w:val="007E2CF6"/>
    <w:rsid w:val="007E2E51"/>
    <w:rsid w:val="007E3D46"/>
    <w:rsid w:val="007E3D62"/>
    <w:rsid w:val="007E41FF"/>
    <w:rsid w:val="007E50FE"/>
    <w:rsid w:val="007E5F3B"/>
    <w:rsid w:val="007E5F55"/>
    <w:rsid w:val="007E625C"/>
    <w:rsid w:val="007E6857"/>
    <w:rsid w:val="007E68D0"/>
    <w:rsid w:val="007E7010"/>
    <w:rsid w:val="007E7231"/>
    <w:rsid w:val="007F0164"/>
    <w:rsid w:val="007F1543"/>
    <w:rsid w:val="007F1A0D"/>
    <w:rsid w:val="007F1B2E"/>
    <w:rsid w:val="007F1B84"/>
    <w:rsid w:val="007F2173"/>
    <w:rsid w:val="007F2491"/>
    <w:rsid w:val="007F2536"/>
    <w:rsid w:val="007F2CCE"/>
    <w:rsid w:val="007F34C7"/>
    <w:rsid w:val="007F366E"/>
    <w:rsid w:val="007F47E7"/>
    <w:rsid w:val="007F4F75"/>
    <w:rsid w:val="007F6402"/>
    <w:rsid w:val="007F65EC"/>
    <w:rsid w:val="007F6C4A"/>
    <w:rsid w:val="007F6C5E"/>
    <w:rsid w:val="007F70F3"/>
    <w:rsid w:val="0080079C"/>
    <w:rsid w:val="0080269D"/>
    <w:rsid w:val="008040CB"/>
    <w:rsid w:val="008043C9"/>
    <w:rsid w:val="00804D0F"/>
    <w:rsid w:val="00804F45"/>
    <w:rsid w:val="00805456"/>
    <w:rsid w:val="008055AB"/>
    <w:rsid w:val="0080573E"/>
    <w:rsid w:val="00805D63"/>
    <w:rsid w:val="00806044"/>
    <w:rsid w:val="00806116"/>
    <w:rsid w:val="00806360"/>
    <w:rsid w:val="00807B75"/>
    <w:rsid w:val="00810237"/>
    <w:rsid w:val="00810AF3"/>
    <w:rsid w:val="00813105"/>
    <w:rsid w:val="0081425E"/>
    <w:rsid w:val="008142E7"/>
    <w:rsid w:val="00814604"/>
    <w:rsid w:val="00814C2C"/>
    <w:rsid w:val="00814F72"/>
    <w:rsid w:val="008150F0"/>
    <w:rsid w:val="0081570A"/>
    <w:rsid w:val="008157B1"/>
    <w:rsid w:val="00815D5F"/>
    <w:rsid w:val="00816329"/>
    <w:rsid w:val="00817289"/>
    <w:rsid w:val="008176D9"/>
    <w:rsid w:val="00817D5A"/>
    <w:rsid w:val="00820D8D"/>
    <w:rsid w:val="008216CF"/>
    <w:rsid w:val="00821AEB"/>
    <w:rsid w:val="00821BB1"/>
    <w:rsid w:val="00822FE2"/>
    <w:rsid w:val="00823BF2"/>
    <w:rsid w:val="0082502F"/>
    <w:rsid w:val="008253EC"/>
    <w:rsid w:val="0082571E"/>
    <w:rsid w:val="00825FEE"/>
    <w:rsid w:val="0082692A"/>
    <w:rsid w:val="00826A7E"/>
    <w:rsid w:val="00826C98"/>
    <w:rsid w:val="008272CE"/>
    <w:rsid w:val="00827AF2"/>
    <w:rsid w:val="00830154"/>
    <w:rsid w:val="008305F0"/>
    <w:rsid w:val="00830CAF"/>
    <w:rsid w:val="00830D3F"/>
    <w:rsid w:val="00831187"/>
    <w:rsid w:val="00831650"/>
    <w:rsid w:val="008320EC"/>
    <w:rsid w:val="0083270B"/>
    <w:rsid w:val="00832B54"/>
    <w:rsid w:val="0083310A"/>
    <w:rsid w:val="008335C6"/>
    <w:rsid w:val="00833AB8"/>
    <w:rsid w:val="00834CBF"/>
    <w:rsid w:val="00834D4D"/>
    <w:rsid w:val="00835378"/>
    <w:rsid w:val="008358C9"/>
    <w:rsid w:val="00835AA5"/>
    <w:rsid w:val="00835FFB"/>
    <w:rsid w:val="00836AC1"/>
    <w:rsid w:val="00837056"/>
    <w:rsid w:val="008409D4"/>
    <w:rsid w:val="00840BEE"/>
    <w:rsid w:val="0084131B"/>
    <w:rsid w:val="008416A0"/>
    <w:rsid w:val="0084174D"/>
    <w:rsid w:val="008417FF"/>
    <w:rsid w:val="00841A95"/>
    <w:rsid w:val="00841AFA"/>
    <w:rsid w:val="00841D69"/>
    <w:rsid w:val="00841F69"/>
    <w:rsid w:val="00842406"/>
    <w:rsid w:val="008429BA"/>
    <w:rsid w:val="008440DE"/>
    <w:rsid w:val="00845944"/>
    <w:rsid w:val="00845AD5"/>
    <w:rsid w:val="00846788"/>
    <w:rsid w:val="008475C6"/>
    <w:rsid w:val="008505E9"/>
    <w:rsid w:val="00851498"/>
    <w:rsid w:val="00851548"/>
    <w:rsid w:val="00851585"/>
    <w:rsid w:val="00851768"/>
    <w:rsid w:val="008517B7"/>
    <w:rsid w:val="00852202"/>
    <w:rsid w:val="00852F58"/>
    <w:rsid w:val="0085364E"/>
    <w:rsid w:val="0085372A"/>
    <w:rsid w:val="008540C3"/>
    <w:rsid w:val="0085443F"/>
    <w:rsid w:val="00855BAA"/>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3B23"/>
    <w:rsid w:val="00864390"/>
    <w:rsid w:val="008643DD"/>
    <w:rsid w:val="00864FC2"/>
    <w:rsid w:val="008654AB"/>
    <w:rsid w:val="008656E1"/>
    <w:rsid w:val="00865B89"/>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77C28"/>
    <w:rsid w:val="008802B8"/>
    <w:rsid w:val="00881064"/>
    <w:rsid w:val="00881B1D"/>
    <w:rsid w:val="0088218D"/>
    <w:rsid w:val="0088228F"/>
    <w:rsid w:val="00882826"/>
    <w:rsid w:val="00882956"/>
    <w:rsid w:val="008829EB"/>
    <w:rsid w:val="008834C6"/>
    <w:rsid w:val="00883AEB"/>
    <w:rsid w:val="00884B13"/>
    <w:rsid w:val="00884D1B"/>
    <w:rsid w:val="0088536D"/>
    <w:rsid w:val="00885403"/>
    <w:rsid w:val="008877C1"/>
    <w:rsid w:val="008879BC"/>
    <w:rsid w:val="00887B5D"/>
    <w:rsid w:val="00890985"/>
    <w:rsid w:val="0089177F"/>
    <w:rsid w:val="008919DA"/>
    <w:rsid w:val="00891A20"/>
    <w:rsid w:val="008930CD"/>
    <w:rsid w:val="008931B4"/>
    <w:rsid w:val="0089331B"/>
    <w:rsid w:val="008933BC"/>
    <w:rsid w:val="008936BE"/>
    <w:rsid w:val="00893C2B"/>
    <w:rsid w:val="00894EF3"/>
    <w:rsid w:val="00895F31"/>
    <w:rsid w:val="00896233"/>
    <w:rsid w:val="008969D4"/>
    <w:rsid w:val="008978C5"/>
    <w:rsid w:val="008A00D5"/>
    <w:rsid w:val="008A0157"/>
    <w:rsid w:val="008A11A8"/>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94C"/>
    <w:rsid w:val="008B1FB2"/>
    <w:rsid w:val="008B31B9"/>
    <w:rsid w:val="008B4511"/>
    <w:rsid w:val="008B47EE"/>
    <w:rsid w:val="008B4851"/>
    <w:rsid w:val="008B5444"/>
    <w:rsid w:val="008B5670"/>
    <w:rsid w:val="008B6309"/>
    <w:rsid w:val="008B6A96"/>
    <w:rsid w:val="008B6B87"/>
    <w:rsid w:val="008B6C07"/>
    <w:rsid w:val="008B7131"/>
    <w:rsid w:val="008B7377"/>
    <w:rsid w:val="008B786C"/>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7EC"/>
    <w:rsid w:val="008D0A7E"/>
    <w:rsid w:val="008D10F7"/>
    <w:rsid w:val="008D114E"/>
    <w:rsid w:val="008D1798"/>
    <w:rsid w:val="008D181A"/>
    <w:rsid w:val="008D2C3D"/>
    <w:rsid w:val="008D2D3D"/>
    <w:rsid w:val="008D2D94"/>
    <w:rsid w:val="008D3187"/>
    <w:rsid w:val="008D3669"/>
    <w:rsid w:val="008D3752"/>
    <w:rsid w:val="008D3AE8"/>
    <w:rsid w:val="008D454C"/>
    <w:rsid w:val="008D4984"/>
    <w:rsid w:val="008D4B2F"/>
    <w:rsid w:val="008D6DD2"/>
    <w:rsid w:val="008D6F67"/>
    <w:rsid w:val="008D6FCC"/>
    <w:rsid w:val="008D704D"/>
    <w:rsid w:val="008E02DE"/>
    <w:rsid w:val="008E1835"/>
    <w:rsid w:val="008E1BD3"/>
    <w:rsid w:val="008E2035"/>
    <w:rsid w:val="008E3081"/>
    <w:rsid w:val="008E31B9"/>
    <w:rsid w:val="008E42F1"/>
    <w:rsid w:val="008E479D"/>
    <w:rsid w:val="008E48F0"/>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221"/>
    <w:rsid w:val="008F18F2"/>
    <w:rsid w:val="008F1C0B"/>
    <w:rsid w:val="008F242E"/>
    <w:rsid w:val="008F2477"/>
    <w:rsid w:val="008F27A4"/>
    <w:rsid w:val="008F2900"/>
    <w:rsid w:val="008F32D0"/>
    <w:rsid w:val="008F34D6"/>
    <w:rsid w:val="008F35AA"/>
    <w:rsid w:val="008F38C8"/>
    <w:rsid w:val="008F4194"/>
    <w:rsid w:val="008F4D52"/>
    <w:rsid w:val="008F5160"/>
    <w:rsid w:val="008F52B3"/>
    <w:rsid w:val="008F5556"/>
    <w:rsid w:val="008F58D2"/>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2"/>
    <w:rsid w:val="009032BE"/>
    <w:rsid w:val="009034DF"/>
    <w:rsid w:val="00903657"/>
    <w:rsid w:val="00903F2F"/>
    <w:rsid w:val="009043AE"/>
    <w:rsid w:val="00904BC4"/>
    <w:rsid w:val="00905C8B"/>
    <w:rsid w:val="009065DA"/>
    <w:rsid w:val="00906847"/>
    <w:rsid w:val="009079D3"/>
    <w:rsid w:val="00907EAC"/>
    <w:rsid w:val="00910C39"/>
    <w:rsid w:val="00911B90"/>
    <w:rsid w:val="00911C54"/>
    <w:rsid w:val="00911E93"/>
    <w:rsid w:val="009122A7"/>
    <w:rsid w:val="00912795"/>
    <w:rsid w:val="00913029"/>
    <w:rsid w:val="00913EE3"/>
    <w:rsid w:val="009142CB"/>
    <w:rsid w:val="00914D3F"/>
    <w:rsid w:val="009152F5"/>
    <w:rsid w:val="0091557F"/>
    <w:rsid w:val="00915AF0"/>
    <w:rsid w:val="0091615C"/>
    <w:rsid w:val="00916CA4"/>
    <w:rsid w:val="00916D77"/>
    <w:rsid w:val="00917759"/>
    <w:rsid w:val="0092026D"/>
    <w:rsid w:val="00920619"/>
    <w:rsid w:val="00920762"/>
    <w:rsid w:val="009207CE"/>
    <w:rsid w:val="00920A13"/>
    <w:rsid w:val="00920DF2"/>
    <w:rsid w:val="00920E0B"/>
    <w:rsid w:val="009216C5"/>
    <w:rsid w:val="00922326"/>
    <w:rsid w:val="00922922"/>
    <w:rsid w:val="0092330D"/>
    <w:rsid w:val="00923A02"/>
    <w:rsid w:val="00924445"/>
    <w:rsid w:val="00925348"/>
    <w:rsid w:val="00925B89"/>
    <w:rsid w:val="009265B6"/>
    <w:rsid w:val="00927522"/>
    <w:rsid w:val="00927DE7"/>
    <w:rsid w:val="00927FB2"/>
    <w:rsid w:val="00927FFC"/>
    <w:rsid w:val="009302A6"/>
    <w:rsid w:val="0093049E"/>
    <w:rsid w:val="00930569"/>
    <w:rsid w:val="00931518"/>
    <w:rsid w:val="00931E5B"/>
    <w:rsid w:val="00931F19"/>
    <w:rsid w:val="009323DD"/>
    <w:rsid w:val="0093261C"/>
    <w:rsid w:val="00934599"/>
    <w:rsid w:val="00935371"/>
    <w:rsid w:val="00935826"/>
    <w:rsid w:val="00936F56"/>
    <w:rsid w:val="0093767A"/>
    <w:rsid w:val="009400B9"/>
    <w:rsid w:val="00940EF8"/>
    <w:rsid w:val="00942030"/>
    <w:rsid w:val="00942226"/>
    <w:rsid w:val="00942379"/>
    <w:rsid w:val="009423A5"/>
    <w:rsid w:val="009425A7"/>
    <w:rsid w:val="00942662"/>
    <w:rsid w:val="00942B80"/>
    <w:rsid w:val="00942BCA"/>
    <w:rsid w:val="00942C81"/>
    <w:rsid w:val="0094429A"/>
    <w:rsid w:val="00945504"/>
    <w:rsid w:val="009465A0"/>
    <w:rsid w:val="00946722"/>
    <w:rsid w:val="009501C3"/>
    <w:rsid w:val="009502BE"/>
    <w:rsid w:val="009502F5"/>
    <w:rsid w:val="0095245F"/>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29E5"/>
    <w:rsid w:val="00963009"/>
    <w:rsid w:val="0096353F"/>
    <w:rsid w:val="009639C8"/>
    <w:rsid w:val="00963E07"/>
    <w:rsid w:val="0096424C"/>
    <w:rsid w:val="009642C9"/>
    <w:rsid w:val="00965310"/>
    <w:rsid w:val="009655C4"/>
    <w:rsid w:val="0096562F"/>
    <w:rsid w:val="009657AE"/>
    <w:rsid w:val="00965894"/>
    <w:rsid w:val="00965A2E"/>
    <w:rsid w:val="00966032"/>
    <w:rsid w:val="0096678C"/>
    <w:rsid w:val="009670AC"/>
    <w:rsid w:val="00967185"/>
    <w:rsid w:val="00967C65"/>
    <w:rsid w:val="009700A8"/>
    <w:rsid w:val="009705ED"/>
    <w:rsid w:val="00970624"/>
    <w:rsid w:val="009706D5"/>
    <w:rsid w:val="00970BA8"/>
    <w:rsid w:val="00971170"/>
    <w:rsid w:val="009716FC"/>
    <w:rsid w:val="00971D98"/>
    <w:rsid w:val="00973D2D"/>
    <w:rsid w:val="009743D3"/>
    <w:rsid w:val="00975737"/>
    <w:rsid w:val="00975F1F"/>
    <w:rsid w:val="0097609B"/>
    <w:rsid w:val="009763A6"/>
    <w:rsid w:val="009763B1"/>
    <w:rsid w:val="009766CF"/>
    <w:rsid w:val="00976A65"/>
    <w:rsid w:val="0097716E"/>
    <w:rsid w:val="009773F1"/>
    <w:rsid w:val="009774CC"/>
    <w:rsid w:val="00980D68"/>
    <w:rsid w:val="0098179C"/>
    <w:rsid w:val="009827EC"/>
    <w:rsid w:val="00982EE8"/>
    <w:rsid w:val="00983A43"/>
    <w:rsid w:val="009841CD"/>
    <w:rsid w:val="00984B02"/>
    <w:rsid w:val="009855D4"/>
    <w:rsid w:val="00985A84"/>
    <w:rsid w:val="00985F55"/>
    <w:rsid w:val="00986CE1"/>
    <w:rsid w:val="00986FE3"/>
    <w:rsid w:val="00987DE7"/>
    <w:rsid w:val="00990052"/>
    <w:rsid w:val="0099015F"/>
    <w:rsid w:val="00990E9B"/>
    <w:rsid w:val="009910A4"/>
    <w:rsid w:val="00991D5A"/>
    <w:rsid w:val="009921F1"/>
    <w:rsid w:val="0099297C"/>
    <w:rsid w:val="00993376"/>
    <w:rsid w:val="0099370A"/>
    <w:rsid w:val="00993EC5"/>
    <w:rsid w:val="0099413E"/>
    <w:rsid w:val="00995FEE"/>
    <w:rsid w:val="00996076"/>
    <w:rsid w:val="0099696F"/>
    <w:rsid w:val="00996A31"/>
    <w:rsid w:val="00996DBE"/>
    <w:rsid w:val="0099736C"/>
    <w:rsid w:val="00997429"/>
    <w:rsid w:val="009978CF"/>
    <w:rsid w:val="009A0886"/>
    <w:rsid w:val="009A0B57"/>
    <w:rsid w:val="009A180D"/>
    <w:rsid w:val="009A201E"/>
    <w:rsid w:val="009A2055"/>
    <w:rsid w:val="009A3252"/>
    <w:rsid w:val="009A3A73"/>
    <w:rsid w:val="009A43BF"/>
    <w:rsid w:val="009A50B5"/>
    <w:rsid w:val="009A61DC"/>
    <w:rsid w:val="009A6678"/>
    <w:rsid w:val="009A7D11"/>
    <w:rsid w:val="009B1258"/>
    <w:rsid w:val="009B18D9"/>
    <w:rsid w:val="009B2302"/>
    <w:rsid w:val="009B2D7A"/>
    <w:rsid w:val="009B3266"/>
    <w:rsid w:val="009B338B"/>
    <w:rsid w:val="009B3AF8"/>
    <w:rsid w:val="009B3D97"/>
    <w:rsid w:val="009B3F3E"/>
    <w:rsid w:val="009B3FDD"/>
    <w:rsid w:val="009B490F"/>
    <w:rsid w:val="009B62AA"/>
    <w:rsid w:val="009B654D"/>
    <w:rsid w:val="009B6595"/>
    <w:rsid w:val="009B6E32"/>
    <w:rsid w:val="009B6F95"/>
    <w:rsid w:val="009B711D"/>
    <w:rsid w:val="009C00DC"/>
    <w:rsid w:val="009C06DA"/>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4D09"/>
    <w:rsid w:val="009D5909"/>
    <w:rsid w:val="009D5D9E"/>
    <w:rsid w:val="009D61CE"/>
    <w:rsid w:val="009D62CF"/>
    <w:rsid w:val="009D6598"/>
    <w:rsid w:val="009D7294"/>
    <w:rsid w:val="009D73D9"/>
    <w:rsid w:val="009D779F"/>
    <w:rsid w:val="009E064A"/>
    <w:rsid w:val="009E1FFB"/>
    <w:rsid w:val="009E20B7"/>
    <w:rsid w:val="009E2403"/>
    <w:rsid w:val="009E38CF"/>
    <w:rsid w:val="009E39C1"/>
    <w:rsid w:val="009E3E43"/>
    <w:rsid w:val="009E43D5"/>
    <w:rsid w:val="009E46B6"/>
    <w:rsid w:val="009E46BC"/>
    <w:rsid w:val="009E4CDE"/>
    <w:rsid w:val="009E61A9"/>
    <w:rsid w:val="009E6E3B"/>
    <w:rsid w:val="009F0698"/>
    <w:rsid w:val="009F0935"/>
    <w:rsid w:val="009F0A4E"/>
    <w:rsid w:val="009F18CF"/>
    <w:rsid w:val="009F3379"/>
    <w:rsid w:val="009F402F"/>
    <w:rsid w:val="009F474E"/>
    <w:rsid w:val="009F4CE8"/>
    <w:rsid w:val="009F4E56"/>
    <w:rsid w:val="009F4FBE"/>
    <w:rsid w:val="009F5853"/>
    <w:rsid w:val="009F5AAD"/>
    <w:rsid w:val="009F639D"/>
    <w:rsid w:val="009F644C"/>
    <w:rsid w:val="009F7959"/>
    <w:rsid w:val="009F7C63"/>
    <w:rsid w:val="009F7D62"/>
    <w:rsid w:val="009F7F79"/>
    <w:rsid w:val="00A000BE"/>
    <w:rsid w:val="00A000F5"/>
    <w:rsid w:val="00A0069B"/>
    <w:rsid w:val="00A00765"/>
    <w:rsid w:val="00A01B3A"/>
    <w:rsid w:val="00A0216C"/>
    <w:rsid w:val="00A021C2"/>
    <w:rsid w:val="00A02524"/>
    <w:rsid w:val="00A02667"/>
    <w:rsid w:val="00A028CC"/>
    <w:rsid w:val="00A03422"/>
    <w:rsid w:val="00A03B2D"/>
    <w:rsid w:val="00A0430F"/>
    <w:rsid w:val="00A045BC"/>
    <w:rsid w:val="00A0494F"/>
    <w:rsid w:val="00A04ACA"/>
    <w:rsid w:val="00A05334"/>
    <w:rsid w:val="00A054B9"/>
    <w:rsid w:val="00A06455"/>
    <w:rsid w:val="00A065A2"/>
    <w:rsid w:val="00A06AC2"/>
    <w:rsid w:val="00A06CBB"/>
    <w:rsid w:val="00A07631"/>
    <w:rsid w:val="00A07E54"/>
    <w:rsid w:val="00A109FD"/>
    <w:rsid w:val="00A10FCA"/>
    <w:rsid w:val="00A113C1"/>
    <w:rsid w:val="00A130D3"/>
    <w:rsid w:val="00A133B0"/>
    <w:rsid w:val="00A13EAF"/>
    <w:rsid w:val="00A147C9"/>
    <w:rsid w:val="00A14833"/>
    <w:rsid w:val="00A15810"/>
    <w:rsid w:val="00A176D5"/>
    <w:rsid w:val="00A1780C"/>
    <w:rsid w:val="00A215B6"/>
    <w:rsid w:val="00A217B2"/>
    <w:rsid w:val="00A21F3E"/>
    <w:rsid w:val="00A222A1"/>
    <w:rsid w:val="00A23042"/>
    <w:rsid w:val="00A23B71"/>
    <w:rsid w:val="00A23C2A"/>
    <w:rsid w:val="00A2480E"/>
    <w:rsid w:val="00A24EBE"/>
    <w:rsid w:val="00A24FBA"/>
    <w:rsid w:val="00A25168"/>
    <w:rsid w:val="00A25311"/>
    <w:rsid w:val="00A2534E"/>
    <w:rsid w:val="00A25672"/>
    <w:rsid w:val="00A25677"/>
    <w:rsid w:val="00A25751"/>
    <w:rsid w:val="00A25D08"/>
    <w:rsid w:val="00A26794"/>
    <w:rsid w:val="00A26F11"/>
    <w:rsid w:val="00A27446"/>
    <w:rsid w:val="00A27846"/>
    <w:rsid w:val="00A30644"/>
    <w:rsid w:val="00A30718"/>
    <w:rsid w:val="00A30DEC"/>
    <w:rsid w:val="00A3113F"/>
    <w:rsid w:val="00A31171"/>
    <w:rsid w:val="00A311DE"/>
    <w:rsid w:val="00A31436"/>
    <w:rsid w:val="00A322CD"/>
    <w:rsid w:val="00A32686"/>
    <w:rsid w:val="00A328A1"/>
    <w:rsid w:val="00A32BE9"/>
    <w:rsid w:val="00A32C66"/>
    <w:rsid w:val="00A32DFF"/>
    <w:rsid w:val="00A33366"/>
    <w:rsid w:val="00A33684"/>
    <w:rsid w:val="00A343F4"/>
    <w:rsid w:val="00A3512C"/>
    <w:rsid w:val="00A351CC"/>
    <w:rsid w:val="00A3675E"/>
    <w:rsid w:val="00A3699B"/>
    <w:rsid w:val="00A36D58"/>
    <w:rsid w:val="00A37503"/>
    <w:rsid w:val="00A41AC1"/>
    <w:rsid w:val="00A41CA4"/>
    <w:rsid w:val="00A42B33"/>
    <w:rsid w:val="00A42FE7"/>
    <w:rsid w:val="00A43140"/>
    <w:rsid w:val="00A4394E"/>
    <w:rsid w:val="00A43BC1"/>
    <w:rsid w:val="00A43C02"/>
    <w:rsid w:val="00A44166"/>
    <w:rsid w:val="00A44C01"/>
    <w:rsid w:val="00A45433"/>
    <w:rsid w:val="00A4580A"/>
    <w:rsid w:val="00A4599F"/>
    <w:rsid w:val="00A4619E"/>
    <w:rsid w:val="00A466F1"/>
    <w:rsid w:val="00A478DF"/>
    <w:rsid w:val="00A47A85"/>
    <w:rsid w:val="00A507A9"/>
    <w:rsid w:val="00A510B9"/>
    <w:rsid w:val="00A51646"/>
    <w:rsid w:val="00A51AB6"/>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57592"/>
    <w:rsid w:val="00A60616"/>
    <w:rsid w:val="00A6076B"/>
    <w:rsid w:val="00A6180D"/>
    <w:rsid w:val="00A62C51"/>
    <w:rsid w:val="00A63571"/>
    <w:rsid w:val="00A637A9"/>
    <w:rsid w:val="00A63993"/>
    <w:rsid w:val="00A63C55"/>
    <w:rsid w:val="00A63C9A"/>
    <w:rsid w:val="00A64641"/>
    <w:rsid w:val="00A646E1"/>
    <w:rsid w:val="00A649F1"/>
    <w:rsid w:val="00A64B50"/>
    <w:rsid w:val="00A64BB0"/>
    <w:rsid w:val="00A6570E"/>
    <w:rsid w:val="00A65A55"/>
    <w:rsid w:val="00A65B5C"/>
    <w:rsid w:val="00A65CD9"/>
    <w:rsid w:val="00A66097"/>
    <w:rsid w:val="00A6625B"/>
    <w:rsid w:val="00A67567"/>
    <w:rsid w:val="00A704CD"/>
    <w:rsid w:val="00A70601"/>
    <w:rsid w:val="00A70D62"/>
    <w:rsid w:val="00A70DAE"/>
    <w:rsid w:val="00A70DC3"/>
    <w:rsid w:val="00A70E68"/>
    <w:rsid w:val="00A71BA0"/>
    <w:rsid w:val="00A728AD"/>
    <w:rsid w:val="00A73BF7"/>
    <w:rsid w:val="00A744AD"/>
    <w:rsid w:val="00A747AC"/>
    <w:rsid w:val="00A74B22"/>
    <w:rsid w:val="00A74B37"/>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409"/>
    <w:rsid w:val="00A84566"/>
    <w:rsid w:val="00A84687"/>
    <w:rsid w:val="00A84D66"/>
    <w:rsid w:val="00A865DA"/>
    <w:rsid w:val="00A90AF8"/>
    <w:rsid w:val="00A91483"/>
    <w:rsid w:val="00A92611"/>
    <w:rsid w:val="00A934E0"/>
    <w:rsid w:val="00A93C5D"/>
    <w:rsid w:val="00A940CF"/>
    <w:rsid w:val="00A94866"/>
    <w:rsid w:val="00A9488B"/>
    <w:rsid w:val="00A94AAE"/>
    <w:rsid w:val="00A95F56"/>
    <w:rsid w:val="00A96518"/>
    <w:rsid w:val="00A96630"/>
    <w:rsid w:val="00A97192"/>
    <w:rsid w:val="00A97EDD"/>
    <w:rsid w:val="00A97EF0"/>
    <w:rsid w:val="00AA0DC1"/>
    <w:rsid w:val="00AA1198"/>
    <w:rsid w:val="00AA1D7C"/>
    <w:rsid w:val="00AA23FB"/>
    <w:rsid w:val="00AA2718"/>
    <w:rsid w:val="00AA29DF"/>
    <w:rsid w:val="00AA2A14"/>
    <w:rsid w:val="00AA2E80"/>
    <w:rsid w:val="00AA362E"/>
    <w:rsid w:val="00AA4CE6"/>
    <w:rsid w:val="00AA52E1"/>
    <w:rsid w:val="00AA62D6"/>
    <w:rsid w:val="00AA6640"/>
    <w:rsid w:val="00AA66DF"/>
    <w:rsid w:val="00AA6796"/>
    <w:rsid w:val="00AA727A"/>
    <w:rsid w:val="00AA78B2"/>
    <w:rsid w:val="00AA7C0D"/>
    <w:rsid w:val="00AA7DD1"/>
    <w:rsid w:val="00AB03CB"/>
    <w:rsid w:val="00AB1754"/>
    <w:rsid w:val="00AB1EF3"/>
    <w:rsid w:val="00AB2DB9"/>
    <w:rsid w:val="00AB2E78"/>
    <w:rsid w:val="00AB2FA0"/>
    <w:rsid w:val="00AB33BE"/>
    <w:rsid w:val="00AB3B35"/>
    <w:rsid w:val="00AB3B5E"/>
    <w:rsid w:val="00AB3EA4"/>
    <w:rsid w:val="00AB5541"/>
    <w:rsid w:val="00AB5657"/>
    <w:rsid w:val="00AB5FFA"/>
    <w:rsid w:val="00AB604B"/>
    <w:rsid w:val="00AB6922"/>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4CB9"/>
    <w:rsid w:val="00AC624E"/>
    <w:rsid w:val="00AC69AA"/>
    <w:rsid w:val="00AC6CCC"/>
    <w:rsid w:val="00AC6F14"/>
    <w:rsid w:val="00AC7575"/>
    <w:rsid w:val="00AC7C29"/>
    <w:rsid w:val="00AD010C"/>
    <w:rsid w:val="00AD0431"/>
    <w:rsid w:val="00AD0911"/>
    <w:rsid w:val="00AD0CC0"/>
    <w:rsid w:val="00AD0DCF"/>
    <w:rsid w:val="00AD0F22"/>
    <w:rsid w:val="00AD16FA"/>
    <w:rsid w:val="00AD1B88"/>
    <w:rsid w:val="00AD2428"/>
    <w:rsid w:val="00AD2F9C"/>
    <w:rsid w:val="00AD352D"/>
    <w:rsid w:val="00AD3648"/>
    <w:rsid w:val="00AD3951"/>
    <w:rsid w:val="00AD3C69"/>
    <w:rsid w:val="00AD3DCD"/>
    <w:rsid w:val="00AD4055"/>
    <w:rsid w:val="00AD5069"/>
    <w:rsid w:val="00AD51F7"/>
    <w:rsid w:val="00AD56F4"/>
    <w:rsid w:val="00AD57B1"/>
    <w:rsid w:val="00AD5BC5"/>
    <w:rsid w:val="00AD5DD1"/>
    <w:rsid w:val="00AD6119"/>
    <w:rsid w:val="00AD64F5"/>
    <w:rsid w:val="00AD6A9B"/>
    <w:rsid w:val="00AD7D83"/>
    <w:rsid w:val="00AE0668"/>
    <w:rsid w:val="00AE0C81"/>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A0C"/>
    <w:rsid w:val="00AF4EF5"/>
    <w:rsid w:val="00AF551E"/>
    <w:rsid w:val="00AF58B1"/>
    <w:rsid w:val="00AF5C02"/>
    <w:rsid w:val="00AF5CF4"/>
    <w:rsid w:val="00AF5E26"/>
    <w:rsid w:val="00AF6074"/>
    <w:rsid w:val="00AF62E6"/>
    <w:rsid w:val="00AF6775"/>
    <w:rsid w:val="00AF6844"/>
    <w:rsid w:val="00AF6C1B"/>
    <w:rsid w:val="00AF76C1"/>
    <w:rsid w:val="00AF7CB0"/>
    <w:rsid w:val="00AF7F98"/>
    <w:rsid w:val="00AF7FB3"/>
    <w:rsid w:val="00B004F2"/>
    <w:rsid w:val="00B00C12"/>
    <w:rsid w:val="00B012CF"/>
    <w:rsid w:val="00B015FC"/>
    <w:rsid w:val="00B01A92"/>
    <w:rsid w:val="00B01C30"/>
    <w:rsid w:val="00B03CE0"/>
    <w:rsid w:val="00B0548C"/>
    <w:rsid w:val="00B05A03"/>
    <w:rsid w:val="00B05A1B"/>
    <w:rsid w:val="00B06A47"/>
    <w:rsid w:val="00B06EA0"/>
    <w:rsid w:val="00B07665"/>
    <w:rsid w:val="00B1096B"/>
    <w:rsid w:val="00B1123C"/>
    <w:rsid w:val="00B123E4"/>
    <w:rsid w:val="00B12512"/>
    <w:rsid w:val="00B127D0"/>
    <w:rsid w:val="00B12BF6"/>
    <w:rsid w:val="00B1388F"/>
    <w:rsid w:val="00B14544"/>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AC5"/>
    <w:rsid w:val="00B21EFA"/>
    <w:rsid w:val="00B2239D"/>
    <w:rsid w:val="00B22538"/>
    <w:rsid w:val="00B24214"/>
    <w:rsid w:val="00B2459A"/>
    <w:rsid w:val="00B24708"/>
    <w:rsid w:val="00B24D95"/>
    <w:rsid w:val="00B252D4"/>
    <w:rsid w:val="00B27D89"/>
    <w:rsid w:val="00B30554"/>
    <w:rsid w:val="00B3055F"/>
    <w:rsid w:val="00B30616"/>
    <w:rsid w:val="00B3068F"/>
    <w:rsid w:val="00B30979"/>
    <w:rsid w:val="00B30AC8"/>
    <w:rsid w:val="00B30CEA"/>
    <w:rsid w:val="00B31908"/>
    <w:rsid w:val="00B31D3E"/>
    <w:rsid w:val="00B31D5E"/>
    <w:rsid w:val="00B3233B"/>
    <w:rsid w:val="00B3287D"/>
    <w:rsid w:val="00B33394"/>
    <w:rsid w:val="00B33EAC"/>
    <w:rsid w:val="00B34FE6"/>
    <w:rsid w:val="00B3551C"/>
    <w:rsid w:val="00B359A7"/>
    <w:rsid w:val="00B35FC1"/>
    <w:rsid w:val="00B368D9"/>
    <w:rsid w:val="00B3699E"/>
    <w:rsid w:val="00B37854"/>
    <w:rsid w:val="00B40021"/>
    <w:rsid w:val="00B4080D"/>
    <w:rsid w:val="00B40DCB"/>
    <w:rsid w:val="00B41056"/>
    <w:rsid w:val="00B411DB"/>
    <w:rsid w:val="00B413C6"/>
    <w:rsid w:val="00B41C66"/>
    <w:rsid w:val="00B42273"/>
    <w:rsid w:val="00B424B6"/>
    <w:rsid w:val="00B43A30"/>
    <w:rsid w:val="00B44939"/>
    <w:rsid w:val="00B44C07"/>
    <w:rsid w:val="00B44DAE"/>
    <w:rsid w:val="00B46128"/>
    <w:rsid w:val="00B4694C"/>
    <w:rsid w:val="00B4698A"/>
    <w:rsid w:val="00B46BD1"/>
    <w:rsid w:val="00B46C90"/>
    <w:rsid w:val="00B47415"/>
    <w:rsid w:val="00B47535"/>
    <w:rsid w:val="00B47699"/>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CB8"/>
    <w:rsid w:val="00B61E41"/>
    <w:rsid w:val="00B61F68"/>
    <w:rsid w:val="00B6281F"/>
    <w:rsid w:val="00B62973"/>
    <w:rsid w:val="00B62C56"/>
    <w:rsid w:val="00B62D48"/>
    <w:rsid w:val="00B64D98"/>
    <w:rsid w:val="00B64F95"/>
    <w:rsid w:val="00B6522C"/>
    <w:rsid w:val="00B65F97"/>
    <w:rsid w:val="00B669F2"/>
    <w:rsid w:val="00B66E67"/>
    <w:rsid w:val="00B67D76"/>
    <w:rsid w:val="00B70104"/>
    <w:rsid w:val="00B712C7"/>
    <w:rsid w:val="00B71986"/>
    <w:rsid w:val="00B71B06"/>
    <w:rsid w:val="00B72BAC"/>
    <w:rsid w:val="00B734D1"/>
    <w:rsid w:val="00B73A00"/>
    <w:rsid w:val="00B741D0"/>
    <w:rsid w:val="00B7494D"/>
    <w:rsid w:val="00B7560A"/>
    <w:rsid w:val="00B75AF1"/>
    <w:rsid w:val="00B75F6D"/>
    <w:rsid w:val="00B7632D"/>
    <w:rsid w:val="00B76501"/>
    <w:rsid w:val="00B76FA2"/>
    <w:rsid w:val="00B76FBB"/>
    <w:rsid w:val="00B772DE"/>
    <w:rsid w:val="00B80303"/>
    <w:rsid w:val="00B80E8A"/>
    <w:rsid w:val="00B81723"/>
    <w:rsid w:val="00B81936"/>
    <w:rsid w:val="00B81E4A"/>
    <w:rsid w:val="00B83109"/>
    <w:rsid w:val="00B835CD"/>
    <w:rsid w:val="00B835E8"/>
    <w:rsid w:val="00B8383C"/>
    <w:rsid w:val="00B83AF3"/>
    <w:rsid w:val="00B84D7D"/>
    <w:rsid w:val="00B852B7"/>
    <w:rsid w:val="00B856FF"/>
    <w:rsid w:val="00B85888"/>
    <w:rsid w:val="00B85D0A"/>
    <w:rsid w:val="00B85D18"/>
    <w:rsid w:val="00B8671F"/>
    <w:rsid w:val="00B86CBC"/>
    <w:rsid w:val="00B86FA1"/>
    <w:rsid w:val="00B87FE9"/>
    <w:rsid w:val="00B903B3"/>
    <w:rsid w:val="00B907C9"/>
    <w:rsid w:val="00B9137D"/>
    <w:rsid w:val="00B91C70"/>
    <w:rsid w:val="00B91FB8"/>
    <w:rsid w:val="00B9241A"/>
    <w:rsid w:val="00B92586"/>
    <w:rsid w:val="00B937E7"/>
    <w:rsid w:val="00B93866"/>
    <w:rsid w:val="00B93A46"/>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B9D"/>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B009D"/>
    <w:rsid w:val="00BB0514"/>
    <w:rsid w:val="00BB0FC8"/>
    <w:rsid w:val="00BB174C"/>
    <w:rsid w:val="00BB1ED5"/>
    <w:rsid w:val="00BB2C82"/>
    <w:rsid w:val="00BB2F46"/>
    <w:rsid w:val="00BB3B0E"/>
    <w:rsid w:val="00BB410E"/>
    <w:rsid w:val="00BB45B4"/>
    <w:rsid w:val="00BB45DF"/>
    <w:rsid w:val="00BB4A57"/>
    <w:rsid w:val="00BB4FB3"/>
    <w:rsid w:val="00BB5270"/>
    <w:rsid w:val="00BB536B"/>
    <w:rsid w:val="00BB54F0"/>
    <w:rsid w:val="00BB6A54"/>
    <w:rsid w:val="00BB6B79"/>
    <w:rsid w:val="00BB71B1"/>
    <w:rsid w:val="00BB758C"/>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4D40"/>
    <w:rsid w:val="00BC512A"/>
    <w:rsid w:val="00BC5391"/>
    <w:rsid w:val="00BC7052"/>
    <w:rsid w:val="00BC759E"/>
    <w:rsid w:val="00BC7F89"/>
    <w:rsid w:val="00BD00CF"/>
    <w:rsid w:val="00BD0C86"/>
    <w:rsid w:val="00BD22D9"/>
    <w:rsid w:val="00BD2CF8"/>
    <w:rsid w:val="00BD33B2"/>
    <w:rsid w:val="00BD3C2F"/>
    <w:rsid w:val="00BD3C64"/>
    <w:rsid w:val="00BD41D7"/>
    <w:rsid w:val="00BD4544"/>
    <w:rsid w:val="00BD4EF9"/>
    <w:rsid w:val="00BD584D"/>
    <w:rsid w:val="00BD65B2"/>
    <w:rsid w:val="00BD7C43"/>
    <w:rsid w:val="00BE01C3"/>
    <w:rsid w:val="00BE0587"/>
    <w:rsid w:val="00BE180E"/>
    <w:rsid w:val="00BE1858"/>
    <w:rsid w:val="00BE190E"/>
    <w:rsid w:val="00BE2540"/>
    <w:rsid w:val="00BE2699"/>
    <w:rsid w:val="00BE26FA"/>
    <w:rsid w:val="00BE3B73"/>
    <w:rsid w:val="00BE3C0E"/>
    <w:rsid w:val="00BE598F"/>
    <w:rsid w:val="00BE6552"/>
    <w:rsid w:val="00BE7C72"/>
    <w:rsid w:val="00BF073D"/>
    <w:rsid w:val="00BF11E7"/>
    <w:rsid w:val="00BF129F"/>
    <w:rsid w:val="00BF1959"/>
    <w:rsid w:val="00BF1D3B"/>
    <w:rsid w:val="00BF22F5"/>
    <w:rsid w:val="00BF2B58"/>
    <w:rsid w:val="00BF42AE"/>
    <w:rsid w:val="00BF4594"/>
    <w:rsid w:val="00BF5AEB"/>
    <w:rsid w:val="00BF6ABE"/>
    <w:rsid w:val="00BF6BED"/>
    <w:rsid w:val="00BF6C92"/>
    <w:rsid w:val="00BF73B5"/>
    <w:rsid w:val="00BF780E"/>
    <w:rsid w:val="00C00F86"/>
    <w:rsid w:val="00C01740"/>
    <w:rsid w:val="00C0177E"/>
    <w:rsid w:val="00C01B4A"/>
    <w:rsid w:val="00C02966"/>
    <w:rsid w:val="00C02B55"/>
    <w:rsid w:val="00C033EC"/>
    <w:rsid w:val="00C03EB7"/>
    <w:rsid w:val="00C04406"/>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030"/>
    <w:rsid w:val="00C122CF"/>
    <w:rsid w:val="00C1268D"/>
    <w:rsid w:val="00C13065"/>
    <w:rsid w:val="00C137BA"/>
    <w:rsid w:val="00C13AA7"/>
    <w:rsid w:val="00C13ABB"/>
    <w:rsid w:val="00C13D61"/>
    <w:rsid w:val="00C13D69"/>
    <w:rsid w:val="00C13F9C"/>
    <w:rsid w:val="00C1441F"/>
    <w:rsid w:val="00C1458E"/>
    <w:rsid w:val="00C147E1"/>
    <w:rsid w:val="00C14E2C"/>
    <w:rsid w:val="00C151FE"/>
    <w:rsid w:val="00C158E9"/>
    <w:rsid w:val="00C160A1"/>
    <w:rsid w:val="00C16987"/>
    <w:rsid w:val="00C16D04"/>
    <w:rsid w:val="00C171EA"/>
    <w:rsid w:val="00C173F3"/>
    <w:rsid w:val="00C179C4"/>
    <w:rsid w:val="00C20A77"/>
    <w:rsid w:val="00C20E68"/>
    <w:rsid w:val="00C21132"/>
    <w:rsid w:val="00C21A30"/>
    <w:rsid w:val="00C22DB0"/>
    <w:rsid w:val="00C23DFD"/>
    <w:rsid w:val="00C23E06"/>
    <w:rsid w:val="00C24084"/>
    <w:rsid w:val="00C2415F"/>
    <w:rsid w:val="00C25FC8"/>
    <w:rsid w:val="00C26588"/>
    <w:rsid w:val="00C265EA"/>
    <w:rsid w:val="00C271D1"/>
    <w:rsid w:val="00C3061F"/>
    <w:rsid w:val="00C31457"/>
    <w:rsid w:val="00C31A3B"/>
    <w:rsid w:val="00C31BFE"/>
    <w:rsid w:val="00C32030"/>
    <w:rsid w:val="00C321C3"/>
    <w:rsid w:val="00C3248E"/>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2A0E"/>
    <w:rsid w:val="00C438F5"/>
    <w:rsid w:val="00C43C7A"/>
    <w:rsid w:val="00C441D7"/>
    <w:rsid w:val="00C44260"/>
    <w:rsid w:val="00C444F1"/>
    <w:rsid w:val="00C4463D"/>
    <w:rsid w:val="00C447D2"/>
    <w:rsid w:val="00C46663"/>
    <w:rsid w:val="00C468E9"/>
    <w:rsid w:val="00C47599"/>
    <w:rsid w:val="00C476FC"/>
    <w:rsid w:val="00C477E1"/>
    <w:rsid w:val="00C47CE7"/>
    <w:rsid w:val="00C504F9"/>
    <w:rsid w:val="00C50B8F"/>
    <w:rsid w:val="00C515B6"/>
    <w:rsid w:val="00C52086"/>
    <w:rsid w:val="00C52854"/>
    <w:rsid w:val="00C52A24"/>
    <w:rsid w:val="00C544C8"/>
    <w:rsid w:val="00C54574"/>
    <w:rsid w:val="00C56765"/>
    <w:rsid w:val="00C5753C"/>
    <w:rsid w:val="00C57816"/>
    <w:rsid w:val="00C605A8"/>
    <w:rsid w:val="00C61071"/>
    <w:rsid w:val="00C611D3"/>
    <w:rsid w:val="00C612F6"/>
    <w:rsid w:val="00C61802"/>
    <w:rsid w:val="00C61989"/>
    <w:rsid w:val="00C619A2"/>
    <w:rsid w:val="00C62047"/>
    <w:rsid w:val="00C62355"/>
    <w:rsid w:val="00C62D98"/>
    <w:rsid w:val="00C632A3"/>
    <w:rsid w:val="00C6399F"/>
    <w:rsid w:val="00C63E24"/>
    <w:rsid w:val="00C643C7"/>
    <w:rsid w:val="00C6497D"/>
    <w:rsid w:val="00C64A65"/>
    <w:rsid w:val="00C6526E"/>
    <w:rsid w:val="00C654DD"/>
    <w:rsid w:val="00C65A50"/>
    <w:rsid w:val="00C65CAE"/>
    <w:rsid w:val="00C665FD"/>
    <w:rsid w:val="00C66E3C"/>
    <w:rsid w:val="00C671FD"/>
    <w:rsid w:val="00C6727B"/>
    <w:rsid w:val="00C67553"/>
    <w:rsid w:val="00C67DBA"/>
    <w:rsid w:val="00C67E20"/>
    <w:rsid w:val="00C7012A"/>
    <w:rsid w:val="00C70AD7"/>
    <w:rsid w:val="00C70DD0"/>
    <w:rsid w:val="00C70F76"/>
    <w:rsid w:val="00C714A2"/>
    <w:rsid w:val="00C7179F"/>
    <w:rsid w:val="00C725E4"/>
    <w:rsid w:val="00C727CF"/>
    <w:rsid w:val="00C72D44"/>
    <w:rsid w:val="00C75DE3"/>
    <w:rsid w:val="00C75E83"/>
    <w:rsid w:val="00C7706C"/>
    <w:rsid w:val="00C77938"/>
    <w:rsid w:val="00C77AC5"/>
    <w:rsid w:val="00C77CAE"/>
    <w:rsid w:val="00C80574"/>
    <w:rsid w:val="00C8059E"/>
    <w:rsid w:val="00C80EBC"/>
    <w:rsid w:val="00C8106D"/>
    <w:rsid w:val="00C822DC"/>
    <w:rsid w:val="00C8357B"/>
    <w:rsid w:val="00C83859"/>
    <w:rsid w:val="00C83FE2"/>
    <w:rsid w:val="00C840C6"/>
    <w:rsid w:val="00C84434"/>
    <w:rsid w:val="00C84604"/>
    <w:rsid w:val="00C84723"/>
    <w:rsid w:val="00C8502B"/>
    <w:rsid w:val="00C85777"/>
    <w:rsid w:val="00C85D49"/>
    <w:rsid w:val="00C86519"/>
    <w:rsid w:val="00C865A4"/>
    <w:rsid w:val="00C8691A"/>
    <w:rsid w:val="00C877E5"/>
    <w:rsid w:val="00C87941"/>
    <w:rsid w:val="00C87AB8"/>
    <w:rsid w:val="00C87B0E"/>
    <w:rsid w:val="00C87E49"/>
    <w:rsid w:val="00C906F5"/>
    <w:rsid w:val="00C90917"/>
    <w:rsid w:val="00C90E94"/>
    <w:rsid w:val="00C91381"/>
    <w:rsid w:val="00C91D8B"/>
    <w:rsid w:val="00C924CD"/>
    <w:rsid w:val="00C93240"/>
    <w:rsid w:val="00C940CA"/>
    <w:rsid w:val="00C9427A"/>
    <w:rsid w:val="00C94350"/>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0FF0"/>
    <w:rsid w:val="00CA1743"/>
    <w:rsid w:val="00CA237E"/>
    <w:rsid w:val="00CA4139"/>
    <w:rsid w:val="00CA421A"/>
    <w:rsid w:val="00CA42C1"/>
    <w:rsid w:val="00CA43F3"/>
    <w:rsid w:val="00CA47CB"/>
    <w:rsid w:val="00CA5166"/>
    <w:rsid w:val="00CA52D5"/>
    <w:rsid w:val="00CA6116"/>
    <w:rsid w:val="00CA64E1"/>
    <w:rsid w:val="00CA77FA"/>
    <w:rsid w:val="00CB1979"/>
    <w:rsid w:val="00CB1BFC"/>
    <w:rsid w:val="00CB1C73"/>
    <w:rsid w:val="00CB20ED"/>
    <w:rsid w:val="00CB21ED"/>
    <w:rsid w:val="00CB3C1E"/>
    <w:rsid w:val="00CB3E24"/>
    <w:rsid w:val="00CB46BF"/>
    <w:rsid w:val="00CB4CA9"/>
    <w:rsid w:val="00CB55B3"/>
    <w:rsid w:val="00CB5945"/>
    <w:rsid w:val="00CB5C1D"/>
    <w:rsid w:val="00CB5CA0"/>
    <w:rsid w:val="00CB5FF7"/>
    <w:rsid w:val="00CB607B"/>
    <w:rsid w:val="00CB6B3C"/>
    <w:rsid w:val="00CB70A1"/>
    <w:rsid w:val="00CB7156"/>
    <w:rsid w:val="00CB748D"/>
    <w:rsid w:val="00CC045F"/>
    <w:rsid w:val="00CC0924"/>
    <w:rsid w:val="00CC0983"/>
    <w:rsid w:val="00CC0E46"/>
    <w:rsid w:val="00CC108F"/>
    <w:rsid w:val="00CC1BF5"/>
    <w:rsid w:val="00CC1E27"/>
    <w:rsid w:val="00CC3078"/>
    <w:rsid w:val="00CC3925"/>
    <w:rsid w:val="00CC45EE"/>
    <w:rsid w:val="00CC4BB4"/>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2F1"/>
    <w:rsid w:val="00CD1769"/>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489"/>
    <w:rsid w:val="00CF06D5"/>
    <w:rsid w:val="00CF06DE"/>
    <w:rsid w:val="00CF07FC"/>
    <w:rsid w:val="00CF0E17"/>
    <w:rsid w:val="00CF14EB"/>
    <w:rsid w:val="00CF1D58"/>
    <w:rsid w:val="00CF1F79"/>
    <w:rsid w:val="00CF2677"/>
    <w:rsid w:val="00CF2C05"/>
    <w:rsid w:val="00CF2CB6"/>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0A"/>
    <w:rsid w:val="00D14BB3"/>
    <w:rsid w:val="00D1501C"/>
    <w:rsid w:val="00D1581F"/>
    <w:rsid w:val="00D159D2"/>
    <w:rsid w:val="00D1609F"/>
    <w:rsid w:val="00D17945"/>
    <w:rsid w:val="00D17972"/>
    <w:rsid w:val="00D202BA"/>
    <w:rsid w:val="00D20B5F"/>
    <w:rsid w:val="00D22226"/>
    <w:rsid w:val="00D232F1"/>
    <w:rsid w:val="00D23CC8"/>
    <w:rsid w:val="00D247A7"/>
    <w:rsid w:val="00D24970"/>
    <w:rsid w:val="00D24EF8"/>
    <w:rsid w:val="00D25088"/>
    <w:rsid w:val="00D2522C"/>
    <w:rsid w:val="00D25782"/>
    <w:rsid w:val="00D27B3A"/>
    <w:rsid w:val="00D27E76"/>
    <w:rsid w:val="00D304B1"/>
    <w:rsid w:val="00D30CCE"/>
    <w:rsid w:val="00D311C5"/>
    <w:rsid w:val="00D31692"/>
    <w:rsid w:val="00D32314"/>
    <w:rsid w:val="00D324CF"/>
    <w:rsid w:val="00D325C1"/>
    <w:rsid w:val="00D331C2"/>
    <w:rsid w:val="00D3330B"/>
    <w:rsid w:val="00D33F7A"/>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4D98"/>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822"/>
    <w:rsid w:val="00D51C5E"/>
    <w:rsid w:val="00D52566"/>
    <w:rsid w:val="00D526C8"/>
    <w:rsid w:val="00D53BF4"/>
    <w:rsid w:val="00D5428E"/>
    <w:rsid w:val="00D54741"/>
    <w:rsid w:val="00D551E2"/>
    <w:rsid w:val="00D56B13"/>
    <w:rsid w:val="00D56E36"/>
    <w:rsid w:val="00D5753E"/>
    <w:rsid w:val="00D5779B"/>
    <w:rsid w:val="00D60217"/>
    <w:rsid w:val="00D60271"/>
    <w:rsid w:val="00D60623"/>
    <w:rsid w:val="00D60E01"/>
    <w:rsid w:val="00D611AB"/>
    <w:rsid w:val="00D61620"/>
    <w:rsid w:val="00D61638"/>
    <w:rsid w:val="00D62793"/>
    <w:rsid w:val="00D62B64"/>
    <w:rsid w:val="00D62FBC"/>
    <w:rsid w:val="00D65C16"/>
    <w:rsid w:val="00D6652F"/>
    <w:rsid w:val="00D6654D"/>
    <w:rsid w:val="00D66697"/>
    <w:rsid w:val="00D668C3"/>
    <w:rsid w:val="00D669A1"/>
    <w:rsid w:val="00D66A43"/>
    <w:rsid w:val="00D66F4C"/>
    <w:rsid w:val="00D67710"/>
    <w:rsid w:val="00D67D52"/>
    <w:rsid w:val="00D70555"/>
    <w:rsid w:val="00D707AB"/>
    <w:rsid w:val="00D7155A"/>
    <w:rsid w:val="00D734C6"/>
    <w:rsid w:val="00D73765"/>
    <w:rsid w:val="00D7377C"/>
    <w:rsid w:val="00D740D9"/>
    <w:rsid w:val="00D74236"/>
    <w:rsid w:val="00D75062"/>
    <w:rsid w:val="00D7672D"/>
    <w:rsid w:val="00D76CA3"/>
    <w:rsid w:val="00D77078"/>
    <w:rsid w:val="00D77C78"/>
    <w:rsid w:val="00D8046D"/>
    <w:rsid w:val="00D80CDF"/>
    <w:rsid w:val="00D8178E"/>
    <w:rsid w:val="00D820FC"/>
    <w:rsid w:val="00D83945"/>
    <w:rsid w:val="00D840DA"/>
    <w:rsid w:val="00D84542"/>
    <w:rsid w:val="00D8625D"/>
    <w:rsid w:val="00D86901"/>
    <w:rsid w:val="00D869F2"/>
    <w:rsid w:val="00D86A7B"/>
    <w:rsid w:val="00D8792F"/>
    <w:rsid w:val="00D8795A"/>
    <w:rsid w:val="00D90B3E"/>
    <w:rsid w:val="00D90C01"/>
    <w:rsid w:val="00D91242"/>
    <w:rsid w:val="00D91789"/>
    <w:rsid w:val="00D91A8A"/>
    <w:rsid w:val="00D92083"/>
    <w:rsid w:val="00D92A6A"/>
    <w:rsid w:val="00D93420"/>
    <w:rsid w:val="00D934AE"/>
    <w:rsid w:val="00D93A2C"/>
    <w:rsid w:val="00D93AC0"/>
    <w:rsid w:val="00D94336"/>
    <w:rsid w:val="00D94650"/>
    <w:rsid w:val="00D94A6A"/>
    <w:rsid w:val="00D95547"/>
    <w:rsid w:val="00D959F6"/>
    <w:rsid w:val="00D95F57"/>
    <w:rsid w:val="00D96083"/>
    <w:rsid w:val="00D9669E"/>
    <w:rsid w:val="00D96A3A"/>
    <w:rsid w:val="00D974EE"/>
    <w:rsid w:val="00D97A86"/>
    <w:rsid w:val="00D97BBA"/>
    <w:rsid w:val="00DA05AB"/>
    <w:rsid w:val="00DA0A61"/>
    <w:rsid w:val="00DA0BE3"/>
    <w:rsid w:val="00DA1942"/>
    <w:rsid w:val="00DA19A8"/>
    <w:rsid w:val="00DA1B9B"/>
    <w:rsid w:val="00DA22F0"/>
    <w:rsid w:val="00DA3436"/>
    <w:rsid w:val="00DA4455"/>
    <w:rsid w:val="00DA62B5"/>
    <w:rsid w:val="00DA649F"/>
    <w:rsid w:val="00DA6C21"/>
    <w:rsid w:val="00DA72F8"/>
    <w:rsid w:val="00DA758B"/>
    <w:rsid w:val="00DA7A8A"/>
    <w:rsid w:val="00DA7EE1"/>
    <w:rsid w:val="00DB0683"/>
    <w:rsid w:val="00DB25EA"/>
    <w:rsid w:val="00DB27C4"/>
    <w:rsid w:val="00DB2857"/>
    <w:rsid w:val="00DB374C"/>
    <w:rsid w:val="00DB48B9"/>
    <w:rsid w:val="00DB4B5C"/>
    <w:rsid w:val="00DB4CE3"/>
    <w:rsid w:val="00DB58DD"/>
    <w:rsid w:val="00DB693A"/>
    <w:rsid w:val="00DB6BB0"/>
    <w:rsid w:val="00DB6D53"/>
    <w:rsid w:val="00DB7E29"/>
    <w:rsid w:val="00DB7F65"/>
    <w:rsid w:val="00DB7F9E"/>
    <w:rsid w:val="00DC0229"/>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0A6"/>
    <w:rsid w:val="00DC6585"/>
    <w:rsid w:val="00DC6D15"/>
    <w:rsid w:val="00DC6E53"/>
    <w:rsid w:val="00DC7145"/>
    <w:rsid w:val="00DC71E2"/>
    <w:rsid w:val="00DC7576"/>
    <w:rsid w:val="00DC7CE8"/>
    <w:rsid w:val="00DC7F74"/>
    <w:rsid w:val="00DD0085"/>
    <w:rsid w:val="00DD008C"/>
    <w:rsid w:val="00DD0E2C"/>
    <w:rsid w:val="00DD1114"/>
    <w:rsid w:val="00DD138F"/>
    <w:rsid w:val="00DD13C0"/>
    <w:rsid w:val="00DD1477"/>
    <w:rsid w:val="00DD1C9F"/>
    <w:rsid w:val="00DD21DA"/>
    <w:rsid w:val="00DD2519"/>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34A5"/>
    <w:rsid w:val="00DE36F4"/>
    <w:rsid w:val="00DE37BE"/>
    <w:rsid w:val="00DE3D84"/>
    <w:rsid w:val="00DE4696"/>
    <w:rsid w:val="00DE4BE1"/>
    <w:rsid w:val="00DE4FAD"/>
    <w:rsid w:val="00DE504D"/>
    <w:rsid w:val="00DE50CD"/>
    <w:rsid w:val="00DE5120"/>
    <w:rsid w:val="00DE5711"/>
    <w:rsid w:val="00DE5F20"/>
    <w:rsid w:val="00DE661B"/>
    <w:rsid w:val="00DE6E2B"/>
    <w:rsid w:val="00DE7037"/>
    <w:rsid w:val="00DF0AF7"/>
    <w:rsid w:val="00DF144A"/>
    <w:rsid w:val="00DF17DB"/>
    <w:rsid w:val="00DF1869"/>
    <w:rsid w:val="00DF27B3"/>
    <w:rsid w:val="00DF28BA"/>
    <w:rsid w:val="00DF35F4"/>
    <w:rsid w:val="00DF3708"/>
    <w:rsid w:val="00DF3DDF"/>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07B"/>
    <w:rsid w:val="00E02773"/>
    <w:rsid w:val="00E0288C"/>
    <w:rsid w:val="00E02E87"/>
    <w:rsid w:val="00E03003"/>
    <w:rsid w:val="00E042BB"/>
    <w:rsid w:val="00E04697"/>
    <w:rsid w:val="00E04919"/>
    <w:rsid w:val="00E05E2D"/>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5215"/>
    <w:rsid w:val="00E15665"/>
    <w:rsid w:val="00E16072"/>
    <w:rsid w:val="00E160F5"/>
    <w:rsid w:val="00E16240"/>
    <w:rsid w:val="00E16397"/>
    <w:rsid w:val="00E17F23"/>
    <w:rsid w:val="00E201B9"/>
    <w:rsid w:val="00E20832"/>
    <w:rsid w:val="00E20941"/>
    <w:rsid w:val="00E20B63"/>
    <w:rsid w:val="00E21018"/>
    <w:rsid w:val="00E213D4"/>
    <w:rsid w:val="00E217CA"/>
    <w:rsid w:val="00E2216E"/>
    <w:rsid w:val="00E2272C"/>
    <w:rsid w:val="00E22FEC"/>
    <w:rsid w:val="00E23403"/>
    <w:rsid w:val="00E24B5E"/>
    <w:rsid w:val="00E24B93"/>
    <w:rsid w:val="00E24BA1"/>
    <w:rsid w:val="00E2520F"/>
    <w:rsid w:val="00E2534F"/>
    <w:rsid w:val="00E25A55"/>
    <w:rsid w:val="00E25B02"/>
    <w:rsid w:val="00E25CFD"/>
    <w:rsid w:val="00E25D98"/>
    <w:rsid w:val="00E262E0"/>
    <w:rsid w:val="00E2694C"/>
    <w:rsid w:val="00E270AB"/>
    <w:rsid w:val="00E27A96"/>
    <w:rsid w:val="00E30A51"/>
    <w:rsid w:val="00E30C84"/>
    <w:rsid w:val="00E30EE4"/>
    <w:rsid w:val="00E30F82"/>
    <w:rsid w:val="00E32664"/>
    <w:rsid w:val="00E32C8E"/>
    <w:rsid w:val="00E33261"/>
    <w:rsid w:val="00E345D2"/>
    <w:rsid w:val="00E347D3"/>
    <w:rsid w:val="00E355F1"/>
    <w:rsid w:val="00E3566E"/>
    <w:rsid w:val="00E3567D"/>
    <w:rsid w:val="00E357B2"/>
    <w:rsid w:val="00E35F01"/>
    <w:rsid w:val="00E365AF"/>
    <w:rsid w:val="00E375BF"/>
    <w:rsid w:val="00E3782C"/>
    <w:rsid w:val="00E37A98"/>
    <w:rsid w:val="00E41326"/>
    <w:rsid w:val="00E41B4B"/>
    <w:rsid w:val="00E42587"/>
    <w:rsid w:val="00E42A6B"/>
    <w:rsid w:val="00E42AB8"/>
    <w:rsid w:val="00E42B7C"/>
    <w:rsid w:val="00E43A7C"/>
    <w:rsid w:val="00E43E42"/>
    <w:rsid w:val="00E43FBD"/>
    <w:rsid w:val="00E440D4"/>
    <w:rsid w:val="00E448B7"/>
    <w:rsid w:val="00E47568"/>
    <w:rsid w:val="00E50D81"/>
    <w:rsid w:val="00E50F51"/>
    <w:rsid w:val="00E50F94"/>
    <w:rsid w:val="00E52B67"/>
    <w:rsid w:val="00E53102"/>
    <w:rsid w:val="00E53269"/>
    <w:rsid w:val="00E53CA2"/>
    <w:rsid w:val="00E53D1A"/>
    <w:rsid w:val="00E53E12"/>
    <w:rsid w:val="00E54362"/>
    <w:rsid w:val="00E54BE2"/>
    <w:rsid w:val="00E55727"/>
    <w:rsid w:val="00E55E1A"/>
    <w:rsid w:val="00E56BA8"/>
    <w:rsid w:val="00E57702"/>
    <w:rsid w:val="00E577C7"/>
    <w:rsid w:val="00E57D82"/>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703C1"/>
    <w:rsid w:val="00E70410"/>
    <w:rsid w:val="00E7043E"/>
    <w:rsid w:val="00E729B9"/>
    <w:rsid w:val="00E72E27"/>
    <w:rsid w:val="00E7405E"/>
    <w:rsid w:val="00E75068"/>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87BA7"/>
    <w:rsid w:val="00E9025B"/>
    <w:rsid w:val="00E90954"/>
    <w:rsid w:val="00E909CE"/>
    <w:rsid w:val="00E90D60"/>
    <w:rsid w:val="00E91223"/>
    <w:rsid w:val="00E915FB"/>
    <w:rsid w:val="00E92D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4193"/>
    <w:rsid w:val="00EA4970"/>
    <w:rsid w:val="00EA4E23"/>
    <w:rsid w:val="00EA5514"/>
    <w:rsid w:val="00EA56A6"/>
    <w:rsid w:val="00EA6573"/>
    <w:rsid w:val="00EA6D1E"/>
    <w:rsid w:val="00EA6E8F"/>
    <w:rsid w:val="00EA6F5B"/>
    <w:rsid w:val="00EA7102"/>
    <w:rsid w:val="00EA76DD"/>
    <w:rsid w:val="00EB01C2"/>
    <w:rsid w:val="00EB03BA"/>
    <w:rsid w:val="00EB0868"/>
    <w:rsid w:val="00EB0F12"/>
    <w:rsid w:val="00EB164F"/>
    <w:rsid w:val="00EB23E7"/>
    <w:rsid w:val="00EB3280"/>
    <w:rsid w:val="00EB33BE"/>
    <w:rsid w:val="00EB35C1"/>
    <w:rsid w:val="00EB3686"/>
    <w:rsid w:val="00EB381D"/>
    <w:rsid w:val="00EB444B"/>
    <w:rsid w:val="00EB4CA8"/>
    <w:rsid w:val="00EB4E31"/>
    <w:rsid w:val="00EB5160"/>
    <w:rsid w:val="00EB58C7"/>
    <w:rsid w:val="00EB5A03"/>
    <w:rsid w:val="00EB5C85"/>
    <w:rsid w:val="00EB5DC1"/>
    <w:rsid w:val="00EB6D85"/>
    <w:rsid w:val="00EB6E93"/>
    <w:rsid w:val="00EB79EA"/>
    <w:rsid w:val="00EB7FCE"/>
    <w:rsid w:val="00EC0799"/>
    <w:rsid w:val="00EC121F"/>
    <w:rsid w:val="00EC1554"/>
    <w:rsid w:val="00EC1B6F"/>
    <w:rsid w:val="00EC3339"/>
    <w:rsid w:val="00EC3AE4"/>
    <w:rsid w:val="00EC3E8D"/>
    <w:rsid w:val="00EC42F8"/>
    <w:rsid w:val="00EC4989"/>
    <w:rsid w:val="00EC4A1B"/>
    <w:rsid w:val="00EC4EBE"/>
    <w:rsid w:val="00EC5275"/>
    <w:rsid w:val="00EC76CF"/>
    <w:rsid w:val="00EC77B6"/>
    <w:rsid w:val="00ED0C16"/>
    <w:rsid w:val="00ED0DC7"/>
    <w:rsid w:val="00ED1268"/>
    <w:rsid w:val="00ED1DC6"/>
    <w:rsid w:val="00ED209B"/>
    <w:rsid w:val="00ED2787"/>
    <w:rsid w:val="00ED2CE2"/>
    <w:rsid w:val="00ED2DE8"/>
    <w:rsid w:val="00ED315B"/>
    <w:rsid w:val="00ED33FC"/>
    <w:rsid w:val="00ED3CB5"/>
    <w:rsid w:val="00ED4A3A"/>
    <w:rsid w:val="00ED4CED"/>
    <w:rsid w:val="00ED51C8"/>
    <w:rsid w:val="00ED55DB"/>
    <w:rsid w:val="00ED5A55"/>
    <w:rsid w:val="00ED5B78"/>
    <w:rsid w:val="00ED5C67"/>
    <w:rsid w:val="00ED5D68"/>
    <w:rsid w:val="00ED5EE0"/>
    <w:rsid w:val="00ED697D"/>
    <w:rsid w:val="00ED6CEC"/>
    <w:rsid w:val="00ED73B9"/>
    <w:rsid w:val="00ED7950"/>
    <w:rsid w:val="00ED7E03"/>
    <w:rsid w:val="00ED7F3E"/>
    <w:rsid w:val="00EE0116"/>
    <w:rsid w:val="00EE02A7"/>
    <w:rsid w:val="00EE19FD"/>
    <w:rsid w:val="00EE1B56"/>
    <w:rsid w:val="00EE1C85"/>
    <w:rsid w:val="00EE2596"/>
    <w:rsid w:val="00EE2914"/>
    <w:rsid w:val="00EE2F6A"/>
    <w:rsid w:val="00EE334B"/>
    <w:rsid w:val="00EE33F3"/>
    <w:rsid w:val="00EE3480"/>
    <w:rsid w:val="00EE433A"/>
    <w:rsid w:val="00EE4477"/>
    <w:rsid w:val="00EE44B0"/>
    <w:rsid w:val="00EE523A"/>
    <w:rsid w:val="00EE5412"/>
    <w:rsid w:val="00EE54B9"/>
    <w:rsid w:val="00EE593B"/>
    <w:rsid w:val="00EE5F7A"/>
    <w:rsid w:val="00EE5FC7"/>
    <w:rsid w:val="00EE6920"/>
    <w:rsid w:val="00EE6E84"/>
    <w:rsid w:val="00EE7654"/>
    <w:rsid w:val="00EE7E61"/>
    <w:rsid w:val="00EF13E9"/>
    <w:rsid w:val="00EF22B7"/>
    <w:rsid w:val="00EF2C7C"/>
    <w:rsid w:val="00EF393F"/>
    <w:rsid w:val="00EF5623"/>
    <w:rsid w:val="00EF577C"/>
    <w:rsid w:val="00EF595E"/>
    <w:rsid w:val="00EF5E21"/>
    <w:rsid w:val="00EF6136"/>
    <w:rsid w:val="00EF6436"/>
    <w:rsid w:val="00EF67DA"/>
    <w:rsid w:val="00EF7124"/>
    <w:rsid w:val="00EF7384"/>
    <w:rsid w:val="00EF7608"/>
    <w:rsid w:val="00EF77A6"/>
    <w:rsid w:val="00EF7CDF"/>
    <w:rsid w:val="00EF7FA3"/>
    <w:rsid w:val="00F0044A"/>
    <w:rsid w:val="00F00EAA"/>
    <w:rsid w:val="00F011E0"/>
    <w:rsid w:val="00F01B51"/>
    <w:rsid w:val="00F01DAE"/>
    <w:rsid w:val="00F02806"/>
    <w:rsid w:val="00F02B98"/>
    <w:rsid w:val="00F02C2E"/>
    <w:rsid w:val="00F03222"/>
    <w:rsid w:val="00F032A4"/>
    <w:rsid w:val="00F03537"/>
    <w:rsid w:val="00F03EE0"/>
    <w:rsid w:val="00F045A1"/>
    <w:rsid w:val="00F0480A"/>
    <w:rsid w:val="00F0499F"/>
    <w:rsid w:val="00F058C8"/>
    <w:rsid w:val="00F05F84"/>
    <w:rsid w:val="00F065D6"/>
    <w:rsid w:val="00F06610"/>
    <w:rsid w:val="00F07198"/>
    <w:rsid w:val="00F07575"/>
    <w:rsid w:val="00F0779F"/>
    <w:rsid w:val="00F10EB1"/>
    <w:rsid w:val="00F11188"/>
    <w:rsid w:val="00F1174E"/>
    <w:rsid w:val="00F126A8"/>
    <w:rsid w:val="00F1334C"/>
    <w:rsid w:val="00F133E3"/>
    <w:rsid w:val="00F13921"/>
    <w:rsid w:val="00F1573A"/>
    <w:rsid w:val="00F166A2"/>
    <w:rsid w:val="00F170D1"/>
    <w:rsid w:val="00F17A1F"/>
    <w:rsid w:val="00F20241"/>
    <w:rsid w:val="00F207CB"/>
    <w:rsid w:val="00F2108C"/>
    <w:rsid w:val="00F211FE"/>
    <w:rsid w:val="00F217F8"/>
    <w:rsid w:val="00F21A2E"/>
    <w:rsid w:val="00F21BAE"/>
    <w:rsid w:val="00F21F12"/>
    <w:rsid w:val="00F2293A"/>
    <w:rsid w:val="00F229DE"/>
    <w:rsid w:val="00F235F7"/>
    <w:rsid w:val="00F2421D"/>
    <w:rsid w:val="00F25241"/>
    <w:rsid w:val="00F302A5"/>
    <w:rsid w:val="00F304BE"/>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5D53"/>
    <w:rsid w:val="00F36428"/>
    <w:rsid w:val="00F3656D"/>
    <w:rsid w:val="00F368F7"/>
    <w:rsid w:val="00F36AA8"/>
    <w:rsid w:val="00F37882"/>
    <w:rsid w:val="00F40950"/>
    <w:rsid w:val="00F40BB5"/>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A0F"/>
    <w:rsid w:val="00F46CA3"/>
    <w:rsid w:val="00F46E88"/>
    <w:rsid w:val="00F47123"/>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4219"/>
    <w:rsid w:val="00F55531"/>
    <w:rsid w:val="00F555C4"/>
    <w:rsid w:val="00F55DB5"/>
    <w:rsid w:val="00F560B4"/>
    <w:rsid w:val="00F56281"/>
    <w:rsid w:val="00F56594"/>
    <w:rsid w:val="00F56FD0"/>
    <w:rsid w:val="00F57102"/>
    <w:rsid w:val="00F5729B"/>
    <w:rsid w:val="00F57665"/>
    <w:rsid w:val="00F57868"/>
    <w:rsid w:val="00F602FE"/>
    <w:rsid w:val="00F60D0F"/>
    <w:rsid w:val="00F60F22"/>
    <w:rsid w:val="00F610E0"/>
    <w:rsid w:val="00F611D1"/>
    <w:rsid w:val="00F61371"/>
    <w:rsid w:val="00F61A15"/>
    <w:rsid w:val="00F6347F"/>
    <w:rsid w:val="00F636E5"/>
    <w:rsid w:val="00F638A8"/>
    <w:rsid w:val="00F63BE9"/>
    <w:rsid w:val="00F644F1"/>
    <w:rsid w:val="00F650C8"/>
    <w:rsid w:val="00F65227"/>
    <w:rsid w:val="00F65FF2"/>
    <w:rsid w:val="00F6698E"/>
    <w:rsid w:val="00F67417"/>
    <w:rsid w:val="00F678A1"/>
    <w:rsid w:val="00F701DB"/>
    <w:rsid w:val="00F71B78"/>
    <w:rsid w:val="00F71B90"/>
    <w:rsid w:val="00F7215F"/>
    <w:rsid w:val="00F73B04"/>
    <w:rsid w:val="00F74A7E"/>
    <w:rsid w:val="00F75592"/>
    <w:rsid w:val="00F7599F"/>
    <w:rsid w:val="00F75E60"/>
    <w:rsid w:val="00F75FB4"/>
    <w:rsid w:val="00F7680D"/>
    <w:rsid w:val="00F76C42"/>
    <w:rsid w:val="00F76DE4"/>
    <w:rsid w:val="00F7725C"/>
    <w:rsid w:val="00F7789D"/>
    <w:rsid w:val="00F80241"/>
    <w:rsid w:val="00F80B9A"/>
    <w:rsid w:val="00F80C50"/>
    <w:rsid w:val="00F81F56"/>
    <w:rsid w:val="00F82282"/>
    <w:rsid w:val="00F82324"/>
    <w:rsid w:val="00F826B7"/>
    <w:rsid w:val="00F83041"/>
    <w:rsid w:val="00F83115"/>
    <w:rsid w:val="00F83398"/>
    <w:rsid w:val="00F835DF"/>
    <w:rsid w:val="00F84093"/>
    <w:rsid w:val="00F84B5E"/>
    <w:rsid w:val="00F85285"/>
    <w:rsid w:val="00F85EE3"/>
    <w:rsid w:val="00F86AF6"/>
    <w:rsid w:val="00F86F43"/>
    <w:rsid w:val="00F87CD9"/>
    <w:rsid w:val="00F87DF1"/>
    <w:rsid w:val="00F9024D"/>
    <w:rsid w:val="00F914B7"/>
    <w:rsid w:val="00F929A5"/>
    <w:rsid w:val="00F929B7"/>
    <w:rsid w:val="00F9327D"/>
    <w:rsid w:val="00F94AFD"/>
    <w:rsid w:val="00F94D71"/>
    <w:rsid w:val="00F952BE"/>
    <w:rsid w:val="00F953B3"/>
    <w:rsid w:val="00F9566B"/>
    <w:rsid w:val="00F9576C"/>
    <w:rsid w:val="00F96714"/>
    <w:rsid w:val="00F9752F"/>
    <w:rsid w:val="00F97F04"/>
    <w:rsid w:val="00FA0E33"/>
    <w:rsid w:val="00FA144D"/>
    <w:rsid w:val="00FA19B4"/>
    <w:rsid w:val="00FA263B"/>
    <w:rsid w:val="00FA36EB"/>
    <w:rsid w:val="00FA56CE"/>
    <w:rsid w:val="00FA5EA4"/>
    <w:rsid w:val="00FA6816"/>
    <w:rsid w:val="00FA7142"/>
    <w:rsid w:val="00FA7269"/>
    <w:rsid w:val="00FA75F8"/>
    <w:rsid w:val="00FA78CB"/>
    <w:rsid w:val="00FA7D78"/>
    <w:rsid w:val="00FB0339"/>
    <w:rsid w:val="00FB059B"/>
    <w:rsid w:val="00FB10F0"/>
    <w:rsid w:val="00FB1878"/>
    <w:rsid w:val="00FB199C"/>
    <w:rsid w:val="00FB1FBE"/>
    <w:rsid w:val="00FB275B"/>
    <w:rsid w:val="00FB2EAD"/>
    <w:rsid w:val="00FB31A7"/>
    <w:rsid w:val="00FB3981"/>
    <w:rsid w:val="00FB3AC8"/>
    <w:rsid w:val="00FB3D71"/>
    <w:rsid w:val="00FB3D84"/>
    <w:rsid w:val="00FB458B"/>
    <w:rsid w:val="00FB4C59"/>
    <w:rsid w:val="00FB5700"/>
    <w:rsid w:val="00FB5D95"/>
    <w:rsid w:val="00FB633B"/>
    <w:rsid w:val="00FB66D2"/>
    <w:rsid w:val="00FB6A6A"/>
    <w:rsid w:val="00FB78A1"/>
    <w:rsid w:val="00FB7BCA"/>
    <w:rsid w:val="00FC0D3E"/>
    <w:rsid w:val="00FC0DC2"/>
    <w:rsid w:val="00FC11E6"/>
    <w:rsid w:val="00FC1A04"/>
    <w:rsid w:val="00FC2982"/>
    <w:rsid w:val="00FC2EEA"/>
    <w:rsid w:val="00FC30FB"/>
    <w:rsid w:val="00FC37D8"/>
    <w:rsid w:val="00FC3C2B"/>
    <w:rsid w:val="00FC46D9"/>
    <w:rsid w:val="00FC4BAD"/>
    <w:rsid w:val="00FC55A6"/>
    <w:rsid w:val="00FC5AAA"/>
    <w:rsid w:val="00FC5CAE"/>
    <w:rsid w:val="00FC5EA5"/>
    <w:rsid w:val="00FC674E"/>
    <w:rsid w:val="00FC6B12"/>
    <w:rsid w:val="00FC7724"/>
    <w:rsid w:val="00FC7AD6"/>
    <w:rsid w:val="00FD003B"/>
    <w:rsid w:val="00FD03FA"/>
    <w:rsid w:val="00FD1A28"/>
    <w:rsid w:val="00FD1E9A"/>
    <w:rsid w:val="00FD2A30"/>
    <w:rsid w:val="00FD34DC"/>
    <w:rsid w:val="00FD3B0F"/>
    <w:rsid w:val="00FD46C9"/>
    <w:rsid w:val="00FD51C2"/>
    <w:rsid w:val="00FD53CF"/>
    <w:rsid w:val="00FD6707"/>
    <w:rsid w:val="00FD67F6"/>
    <w:rsid w:val="00FD6EE2"/>
    <w:rsid w:val="00FD6FC4"/>
    <w:rsid w:val="00FD7176"/>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14B"/>
    <w:rsid w:val="00FE5735"/>
    <w:rsid w:val="00FE6998"/>
    <w:rsid w:val="00FE7908"/>
    <w:rsid w:val="00FF0550"/>
    <w:rsid w:val="00FF0594"/>
    <w:rsid w:val="00FF05F7"/>
    <w:rsid w:val="00FF0683"/>
    <w:rsid w:val="00FF074B"/>
    <w:rsid w:val="00FF0E01"/>
    <w:rsid w:val="00FF116E"/>
    <w:rsid w:val="00FF12F1"/>
    <w:rsid w:val="00FF203A"/>
    <w:rsid w:val="00FF25B9"/>
    <w:rsid w:val="00FF3486"/>
    <w:rsid w:val="00FF3518"/>
    <w:rsid w:val="00FF3DDC"/>
    <w:rsid w:val="00FF5672"/>
    <w:rsid w:val="00FF5BD4"/>
    <w:rsid w:val="00FF607F"/>
    <w:rsid w:val="00FF6252"/>
    <w:rsid w:val="00FF6DA7"/>
    <w:rsid w:val="00FF769F"/>
    <w:rsid w:val="00FF7969"/>
    <w:rsid w:val="00FF7DDF"/>
    <w:rsid w:val="00FF7EE4"/>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5457C81A-FF30-4881-9903-7E40B4D5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99"/>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l"/>
    <w:basedOn w:val="prastasis"/>
    <w:link w:val="SraopastraipaDiagrama"/>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DA19A8"/>
    <w:pPr>
      <w:tabs>
        <w:tab w:val="left" w:pos="142"/>
        <w:tab w:val="left" w:pos="660"/>
        <w:tab w:val="right" w:leader="dot" w:pos="9962"/>
      </w:tabs>
      <w:spacing w:after="0"/>
      <w:ind w:left="426" w:hanging="284"/>
    </w:pPr>
    <w:rPr>
      <w:rFonts w:ascii="Times New Roman" w:eastAsia="Times New Roman" w:hAnsi="Times New Roman" w:cs="Times New Roman"/>
      <w:b/>
      <w:bCs/>
      <w:noProof/>
    </w:r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1">
    <w:name w:val="Lentelės tinklelis1"/>
    <w:basedOn w:val="prastojilentel"/>
    <w:next w:val="Lentelstinklelis"/>
    <w:uiPriority w:val="39"/>
    <w:rsid w:val="00C44260"/>
    <w:pPr>
      <w:spacing w:after="0" w:line="240" w:lineRule="auto"/>
    </w:pPr>
    <w:rPr>
      <w:rFonts w:ascii="Calibri" w:eastAsia="Calibri" w:hAnsi="Calibri"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298265410">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67939928">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36688093">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48729382">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61154412">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794520281">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948282">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083018628">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41e131d07ada11edbc04912defe897d1" TargetMode="External"/><Relationship Id="rId18" Type="http://schemas.openxmlformats.org/officeDocument/2006/relationships/hyperlink" Target="http://draudejai.sodra.lt/draudeju_viesi_duomeny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vpt.lrv.lt/lt/pasalinimo-pagrindai-1/nepatikimu-koncesininku-sarasas-1/nepatikimu-koncesininku-sarasas" TargetMode="External"/><Relationship Id="rId7" Type="http://schemas.openxmlformats.org/officeDocument/2006/relationships/settings" Target="settings.xml"/><Relationship Id="rId12" Type="http://schemas.openxmlformats.org/officeDocument/2006/relationships/hyperlink" Target="mailto:kul@kul.lt" TargetMode="External"/><Relationship Id="rId17" Type="http://schemas.openxmlformats.org/officeDocument/2006/relationships/hyperlink" Target="https://ec.europa.eu/tools/ecertis/" TargetMode="External"/><Relationship Id="rId25" Type="http://schemas.openxmlformats.org/officeDocument/2006/relationships/hyperlink" Target="https://kt.gov.lt/lt/atviri-duomenys/diskvalifikavimas-is-viesuju-pirkimu"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vpt.lrv.lt/lt/pasalinimo-pagrindai-1/nepatikimi-tiekejai-1"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vmi.lt/evmi/mokesciu-moketoju-informacija"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vpt.lrv.lt/lt/naujienos/finansiniu-ataskaitu-nepateikimas-gali-tapti-kliutimi-dalyvauti-viesuosiuose-pirkimuos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pt.lrv.lt/melaginga-informacija-pateikusiu-tiekeju-sarasas-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T/TXT/?uri=CELEX:32022R0576" TargetMode="External"/><Relationship Id="rId22" Type="http://schemas.openxmlformats.org/officeDocument/2006/relationships/hyperlink" Target="https://www.registrucentras.lt/jar/p/index.php" TargetMode="External"/><Relationship Id="rId27"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F6F53B94-5392-452F-BC04-15507E323336}">
    <t:Anchor>
      <t:Comment id="651369742"/>
    </t:Anchor>
    <t:History>
      <t:Event id="{F7EE5459-2379-4A1E-9C23-BFD2F6BEF72B}" time="2022-10-02T16:43:46.975Z">
        <t:Attribution userId="S::zivile.cibutaviciene@vpt.lt::8d66c3f9-a37d-4885-9eaa-53b18bc619c5" userProvider="AD" userName="Živilė Cibutavičienė"/>
        <t:Anchor>
          <t:Comment id="172915063"/>
        </t:Anchor>
        <t:Create/>
      </t:Event>
      <t:Event id="{EF84E53E-4C4E-4A63-9870-2D9FA99382D5}" time="2022-10-02T16:43:46.975Z">
        <t:Attribution userId="S::zivile.cibutaviciene@vpt.lt::8d66c3f9-a37d-4885-9eaa-53b18bc619c5" userProvider="AD" userName="Živilė Cibutavičienė"/>
        <t:Anchor>
          <t:Comment id="172915063"/>
        </t:Anchor>
        <t:Assign userId="S::Milda.Mechonosina@vpt.lt::fb84b751-bbf6-407a-b20a-36f1b8238ed5" userProvider="AD" userName="Milda Mechonošina"/>
      </t:Event>
      <t:Event id="{9B86051F-0B0B-4CCC-BFA1-943A5FEE908D}" time="2022-10-02T16:43:46.975Z">
        <t:Attribution userId="S::zivile.cibutaviciene@vpt.lt::8d66c3f9-a37d-4885-9eaa-53b18bc619c5" userProvider="AD" userName="Živilė Cibutavičienė"/>
        <t:Anchor>
          <t:Comment id="172915063"/>
        </t:Anchor>
        <t:SetTitle title="@Milda Mechonošina https://finance.ec.europa.eu/system/files/2022-08/faqs-sanctions-russia-public-procurement_en_0.pdf"/>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f7bfde5-fec1-41b1-af96-d0ead4fdf1a4">
      <UserInfo>
        <DisplayName>Viktorija Namavičienė</DisplayName>
        <AccountId>35</AccountId>
        <AccountType/>
      </UserInfo>
    </SharedWithUsers>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9C5534981E23D24AB7E6D88561170541" ma:contentTypeVersion="16" ma:contentTypeDescription="Kurkite naują dokumentą." ma:contentTypeScope="" ma:versionID="dfceac8968876f8c94f776e6b67acc09">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b538fc35f3bfbcbf3eec8461e73d3d6a"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17E55-B9D4-42F8-884A-39D6683ED461}">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2.xml><?xml version="1.0" encoding="utf-8"?>
<ds:datastoreItem xmlns:ds="http://schemas.openxmlformats.org/officeDocument/2006/customXml" ds:itemID="{E52F328F-0F5B-4F4D-AAD8-314B61937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BEB278-1493-4182-8191-9C3F14BC71C1}">
  <ds:schemaRefs>
    <ds:schemaRef ds:uri="http://schemas.microsoft.com/sharepoint/v3/contenttype/forms"/>
  </ds:schemaRefs>
</ds:datastoreItem>
</file>

<file path=customXml/itemProps4.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26235</Words>
  <Characters>14955</Characters>
  <Application>Microsoft Office Word</Application>
  <DocSecurity>0</DocSecurity>
  <Lines>124</Lines>
  <Paragraphs>82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 atviro konkurso sąlygos</vt:lpstr>
      <vt:lpstr>Viešojo pirkimo „[......]“ atviro konkurso sąlygos</vt:lpstr>
    </vt:vector>
  </TitlesOfParts>
  <Company/>
  <LinksUpToDate>false</LinksUpToDate>
  <CharactersWithSpaces>41108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Arūnė Andrulionienė</dc:creator>
  <cp:keywords/>
  <dc:description/>
  <cp:lastModifiedBy>Kul ligonine</cp:lastModifiedBy>
  <cp:revision>3</cp:revision>
  <cp:lastPrinted>2025-08-25T11:57:00Z</cp:lastPrinted>
  <dcterms:created xsi:type="dcterms:W3CDTF">2026-04-28T05:10:00Z</dcterms:created>
  <dcterms:modified xsi:type="dcterms:W3CDTF">2026-04-28T05:15:00Z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