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152" w14:textId="77777777" w:rsidR="00FF4A5E" w:rsidRDefault="00FF4A5E" w:rsidP="00FF4A5E">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Pirkimo sąlygų 5 priedas</w:t>
      </w:r>
    </w:p>
    <w:p w14:paraId="21807D13" w14:textId="77777777" w:rsidR="00FF4A5E" w:rsidRDefault="00FF4A5E" w:rsidP="00FF4A5E">
      <w:pPr>
        <w:spacing w:after="0" w:line="240" w:lineRule="auto"/>
        <w:jc w:val="center"/>
        <w:rPr>
          <w:rFonts w:ascii="Times New Roman" w:hAnsi="Times New Roman" w:cs="Times New Roman"/>
        </w:rPr>
      </w:pPr>
    </w:p>
    <w:p w14:paraId="594B03EA"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Herbas arba prekių ženklas</w:t>
      </w:r>
    </w:p>
    <w:p w14:paraId="2DE202D3" w14:textId="77777777" w:rsidR="00FF4A5E" w:rsidRPr="00307F0B" w:rsidRDefault="00FF4A5E" w:rsidP="00FF4A5E">
      <w:pPr>
        <w:spacing w:after="0" w:line="240" w:lineRule="auto"/>
        <w:jc w:val="center"/>
        <w:rPr>
          <w:rFonts w:ascii="Times New Roman" w:hAnsi="Times New Roman" w:cs="Times New Roman"/>
        </w:rPr>
      </w:pPr>
    </w:p>
    <w:p w14:paraId="529311D2"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(Teikėjo pavadinimas)</w:t>
      </w:r>
    </w:p>
    <w:p w14:paraId="6F1F95D4"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9C3DF7A" w14:textId="77777777" w:rsidR="00FF4A5E" w:rsidRPr="00307F0B" w:rsidRDefault="00FF4A5E" w:rsidP="00FF4A5E">
      <w:pPr>
        <w:spacing w:after="0" w:line="240" w:lineRule="auto"/>
        <w:jc w:val="center"/>
        <w:rPr>
          <w:rFonts w:ascii="Times New Roman" w:hAnsi="Times New Roman" w:cs="Times New Roman"/>
        </w:rPr>
      </w:pPr>
    </w:p>
    <w:p w14:paraId="5A610FBB"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__________________________</w:t>
      </w:r>
    </w:p>
    <w:p w14:paraId="58A54C8D"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(Adresatas (perkančioji organizacija))</w:t>
      </w:r>
    </w:p>
    <w:p w14:paraId="5876B256" w14:textId="77777777" w:rsidR="00FF4A5E" w:rsidRPr="00307F0B" w:rsidRDefault="00FF4A5E" w:rsidP="00FF4A5E">
      <w:pPr>
        <w:spacing w:after="0" w:line="240" w:lineRule="auto"/>
        <w:jc w:val="center"/>
        <w:rPr>
          <w:rFonts w:ascii="Times New Roman" w:hAnsi="Times New Roman" w:cs="Times New Roman"/>
        </w:rPr>
      </w:pPr>
    </w:p>
    <w:p w14:paraId="5CA46369" w14:textId="77777777" w:rsidR="00FF4A5E" w:rsidRDefault="00FF4A5E" w:rsidP="00FF4A5E">
      <w:pPr>
        <w:spacing w:after="0" w:line="240" w:lineRule="auto"/>
        <w:jc w:val="center"/>
        <w:rPr>
          <w:rFonts w:ascii="Times New Roman" w:hAnsi="Times New Roman" w:cs="Times New Roman"/>
          <w:b/>
        </w:rPr>
      </w:pPr>
    </w:p>
    <w:p w14:paraId="298688A4" w14:textId="77777777" w:rsidR="00FF4A5E" w:rsidRDefault="00FF4A5E" w:rsidP="00FF4A5E">
      <w:pPr>
        <w:spacing w:after="0" w:line="240" w:lineRule="auto"/>
        <w:jc w:val="center"/>
        <w:rPr>
          <w:rFonts w:ascii="Times New Roman" w:hAnsi="Times New Roman" w:cs="Times New Roman"/>
          <w:b/>
        </w:rPr>
      </w:pPr>
    </w:p>
    <w:p w14:paraId="2934B8B9" w14:textId="77777777" w:rsidR="00FF4A5E" w:rsidRPr="00307F0B" w:rsidRDefault="00FF4A5E" w:rsidP="00FF4A5E">
      <w:pPr>
        <w:spacing w:after="0" w:line="240" w:lineRule="auto"/>
        <w:jc w:val="center"/>
        <w:rPr>
          <w:rFonts w:ascii="Times New Roman" w:hAnsi="Times New Roman" w:cs="Times New Roman"/>
          <w:b/>
        </w:rPr>
      </w:pPr>
      <w:r w:rsidRPr="00307F0B">
        <w:rPr>
          <w:rFonts w:ascii="Times New Roman" w:hAnsi="Times New Roman" w:cs="Times New Roman"/>
          <w:b/>
        </w:rPr>
        <w:t>PASIŪLYMAS</w:t>
      </w:r>
    </w:p>
    <w:p w14:paraId="669F4D13" w14:textId="77777777" w:rsidR="00FF4A5E" w:rsidRPr="00307F0B" w:rsidRDefault="00FF4A5E" w:rsidP="00FF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rPr>
        <w:t xml:space="preserve">DĖL </w:t>
      </w:r>
      <w:r w:rsidRPr="005405ED">
        <w:rPr>
          <w:rFonts w:ascii="Times New Roman" w:hAnsi="Times New Roman" w:cs="Times New Roman"/>
          <w:b/>
        </w:rPr>
        <w:t>A</w:t>
      </w:r>
      <w:r>
        <w:rPr>
          <w:rFonts w:ascii="Times New Roman" w:hAnsi="Times New Roman" w:cs="Times New Roman"/>
          <w:b/>
        </w:rPr>
        <w:t>UTOMOBILIO SU</w:t>
      </w:r>
      <w:r w:rsidRPr="005405ED">
        <w:rPr>
          <w:rFonts w:ascii="Times New Roman" w:hAnsi="Times New Roman" w:cs="Times New Roman"/>
          <w:b/>
        </w:rPr>
        <w:t xml:space="preserve"> </w:t>
      </w:r>
      <w:r w:rsidRPr="006027B8">
        <w:rPr>
          <w:rFonts w:ascii="Times New Roman" w:eastAsia="Times New Roman" w:hAnsi="Times New Roman" w:cs="Times New Roman"/>
          <w:b/>
          <w:caps/>
          <w:color w:val="000000"/>
          <w:kern w:val="0"/>
          <w:lang w:eastAsia="lt-LT"/>
          <w14:ligatures w14:val="none"/>
        </w:rPr>
        <w:t>Teleskopini</w:t>
      </w:r>
      <w:r>
        <w:rPr>
          <w:rFonts w:ascii="Times New Roman" w:eastAsia="Times New Roman" w:hAnsi="Times New Roman" w:cs="Times New Roman"/>
          <w:b/>
          <w:caps/>
          <w:color w:val="000000"/>
          <w:kern w:val="0"/>
          <w:lang w:eastAsia="lt-LT"/>
          <w14:ligatures w14:val="none"/>
        </w:rPr>
        <w:t xml:space="preserve">U </w:t>
      </w:r>
      <w:r w:rsidRPr="006027B8">
        <w:rPr>
          <w:rFonts w:ascii="Times New Roman" w:eastAsia="Times New Roman" w:hAnsi="Times New Roman" w:cs="Times New Roman"/>
          <w:b/>
          <w:caps/>
          <w:color w:val="000000"/>
          <w:kern w:val="0"/>
          <w:lang w:eastAsia="lt-LT"/>
          <w14:ligatures w14:val="none"/>
        </w:rPr>
        <w:t>bokšteli</w:t>
      </w:r>
      <w:r>
        <w:rPr>
          <w:rFonts w:ascii="Times New Roman" w:eastAsia="Times New Roman" w:hAnsi="Times New Roman" w:cs="Times New Roman"/>
          <w:b/>
          <w:caps/>
          <w:color w:val="000000"/>
          <w:kern w:val="0"/>
          <w:lang w:eastAsia="lt-LT"/>
          <w14:ligatures w14:val="none"/>
        </w:rPr>
        <w:t>U</w:t>
      </w:r>
      <w:r w:rsidRPr="00307F0B">
        <w:rPr>
          <w:rFonts w:ascii="Times New Roman" w:hAnsi="Times New Roman" w:cs="Times New Roman"/>
          <w:b/>
        </w:rPr>
        <w:t xml:space="preserve"> PIRKIMO</w:t>
      </w:r>
    </w:p>
    <w:p w14:paraId="085CB0C4" w14:textId="77777777" w:rsidR="00FF4A5E" w:rsidRPr="00307F0B" w:rsidRDefault="00FF4A5E" w:rsidP="00FF4A5E">
      <w:pPr>
        <w:spacing w:after="0" w:line="240" w:lineRule="auto"/>
        <w:jc w:val="center"/>
        <w:rPr>
          <w:rFonts w:ascii="Times New Roman" w:hAnsi="Times New Roman" w:cs="Times New Roman"/>
          <w:b/>
        </w:rPr>
      </w:pPr>
      <w:r w:rsidRPr="00307F0B">
        <w:rPr>
          <w:rFonts w:ascii="Times New Roman" w:hAnsi="Times New Roman" w:cs="Times New Roman"/>
          <w:b/>
        </w:rPr>
        <w:t>_______________</w:t>
      </w:r>
    </w:p>
    <w:p w14:paraId="66F60107"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(Data)</w:t>
      </w:r>
    </w:p>
    <w:p w14:paraId="069261BB"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______________</w:t>
      </w:r>
    </w:p>
    <w:p w14:paraId="38BC03E6"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(Sudarymo vieta)</w:t>
      </w:r>
    </w:p>
    <w:p w14:paraId="4E3B3B31"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180491" w:rsidRPr="00180491" w14:paraId="25F2FB99" w14:textId="77777777" w:rsidTr="00CE30BF">
        <w:tc>
          <w:tcPr>
            <w:tcW w:w="4536" w:type="dxa"/>
          </w:tcPr>
          <w:p w14:paraId="515AAB47" w14:textId="67966DC4"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pavadinimas ir juridinio asmens kodas (</w:t>
            </w:r>
            <w:r w:rsidRPr="00180491">
              <w:rPr>
                <w:rFonts w:ascii="Times New Roman" w:eastAsia="Times New Roman" w:hAnsi="Times New Roman" w:cs="Times New Roman"/>
                <w:i/>
                <w:kern w:val="0"/>
                <w14:ligatures w14:val="none"/>
              </w:rPr>
              <w:t xml:space="preserve">jei pasiūlymą teikia ūkio subjektų grupė, nurodomi visų </w:t>
            </w:r>
            <w:r w:rsidR="00CD0F46">
              <w:rPr>
                <w:rFonts w:ascii="Times New Roman" w:eastAsia="Times New Roman" w:hAnsi="Times New Roman" w:cs="Times New Roman"/>
                <w:i/>
                <w:kern w:val="0"/>
                <w14:ligatures w14:val="none"/>
              </w:rPr>
              <w:t>dalyvių</w:t>
            </w:r>
            <w:r w:rsidRPr="00180491">
              <w:rPr>
                <w:rFonts w:ascii="Times New Roman" w:eastAsia="Times New Roman" w:hAnsi="Times New Roman" w:cs="Times New Roman"/>
                <w:i/>
                <w:kern w:val="0"/>
                <w14:ligatures w14:val="none"/>
              </w:rPr>
              <w:t xml:space="preserve"> duomenys)</w:t>
            </w:r>
          </w:p>
        </w:tc>
        <w:tc>
          <w:tcPr>
            <w:tcW w:w="4962" w:type="dxa"/>
          </w:tcPr>
          <w:p w14:paraId="1E69B2E3"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8007E1D"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2AE88E32" w14:textId="77777777" w:rsidTr="00CE30BF">
        <w:tc>
          <w:tcPr>
            <w:tcW w:w="4536" w:type="dxa"/>
          </w:tcPr>
          <w:p w14:paraId="75AAE6FC" w14:textId="07F66A9C" w:rsidR="00180491" w:rsidRPr="00180491" w:rsidRDefault="00CD0F46" w:rsidP="00180491">
            <w:pPr>
              <w:snapToGri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Tiekėjų grupės narys, atstovaujantis grupei</w:t>
            </w:r>
            <w:r w:rsidR="00180491" w:rsidRPr="00180491">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pildoma</w:t>
            </w:r>
            <w:r w:rsidR="00180491" w:rsidRPr="00180491">
              <w:rPr>
                <w:rFonts w:ascii="Times New Roman" w:eastAsia="Times New Roman" w:hAnsi="Times New Roman" w:cs="Times New Roman"/>
                <w:i/>
                <w:kern w:val="0"/>
                <w14:ligatures w14:val="none"/>
              </w:rPr>
              <w:t xml:space="preserve">, jei pasiūlymą teikia </w:t>
            </w:r>
            <w:r>
              <w:rPr>
                <w:rFonts w:ascii="Times New Roman" w:eastAsia="Times New Roman" w:hAnsi="Times New Roman" w:cs="Times New Roman"/>
                <w:i/>
                <w:kern w:val="0"/>
                <w14:ligatures w14:val="none"/>
              </w:rPr>
              <w:t>tiekėjų</w:t>
            </w:r>
            <w:r w:rsidR="00180491" w:rsidRPr="00180491">
              <w:rPr>
                <w:rFonts w:ascii="Times New Roman" w:eastAsia="Times New Roman" w:hAnsi="Times New Roman" w:cs="Times New Roman"/>
                <w:i/>
                <w:kern w:val="0"/>
                <w14:ligatures w14:val="none"/>
              </w:rPr>
              <w:t xml:space="preserve"> grupė</w:t>
            </w:r>
            <w:r w:rsidR="00180491" w:rsidRPr="00180491">
              <w:rPr>
                <w:rFonts w:ascii="Times New Roman" w:eastAsia="Times New Roman" w:hAnsi="Times New Roman" w:cs="Times New Roman"/>
                <w:kern w:val="0"/>
                <w14:ligatures w14:val="none"/>
              </w:rPr>
              <w:t>)</w:t>
            </w:r>
          </w:p>
        </w:tc>
        <w:tc>
          <w:tcPr>
            <w:tcW w:w="4962" w:type="dxa"/>
          </w:tcPr>
          <w:p w14:paraId="386C398C"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1D2638FA" w14:textId="77777777" w:rsidTr="00CE30BF">
        <w:tc>
          <w:tcPr>
            <w:tcW w:w="4536" w:type="dxa"/>
          </w:tcPr>
          <w:p w14:paraId="36A3E1F1" w14:textId="298B5B4C"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adresas (</w:t>
            </w:r>
            <w:r w:rsidRPr="00180491">
              <w:rPr>
                <w:rFonts w:ascii="Times New Roman" w:eastAsia="Times New Roman" w:hAnsi="Times New Roman" w:cs="Times New Roman"/>
                <w:i/>
                <w:kern w:val="0"/>
                <w14:ligatures w14:val="none"/>
              </w:rPr>
              <w:t xml:space="preserve">jei pasiūlymą teikia ūkio subjektų grupė, nurodyti visų </w:t>
            </w:r>
            <w:r w:rsidR="00CD0F46">
              <w:rPr>
                <w:rFonts w:ascii="Times New Roman" w:eastAsia="Times New Roman" w:hAnsi="Times New Roman" w:cs="Times New Roman"/>
                <w:i/>
                <w:kern w:val="0"/>
                <w14:ligatures w14:val="none"/>
              </w:rPr>
              <w:t>dalyvių</w:t>
            </w:r>
            <w:r w:rsidRPr="00180491">
              <w:rPr>
                <w:rFonts w:ascii="Times New Roman" w:eastAsia="Times New Roman" w:hAnsi="Times New Roman" w:cs="Times New Roman"/>
                <w:i/>
                <w:kern w:val="0"/>
                <w14:ligatures w14:val="none"/>
              </w:rPr>
              <w:t xml:space="preserve">  adresus</w:t>
            </w:r>
            <w:r w:rsidRPr="00180491">
              <w:rPr>
                <w:rFonts w:ascii="Times New Roman" w:eastAsia="Times New Roman" w:hAnsi="Times New Roman" w:cs="Times New Roman"/>
                <w:kern w:val="0"/>
                <w14:ligatures w14:val="none"/>
              </w:rPr>
              <w:t>)</w:t>
            </w:r>
          </w:p>
        </w:tc>
        <w:tc>
          <w:tcPr>
            <w:tcW w:w="4962" w:type="dxa"/>
          </w:tcPr>
          <w:p w14:paraId="481FA2DB"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00B7904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3F6779A9" w14:textId="77777777" w:rsidTr="00CE30BF">
        <w:trPr>
          <w:trHeight w:hRule="exact" w:val="562"/>
        </w:trPr>
        <w:tc>
          <w:tcPr>
            <w:tcW w:w="4536" w:type="dxa"/>
          </w:tcPr>
          <w:p w14:paraId="5E64921B" w14:textId="6711528F"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1" allowOverlap="1" wp14:anchorId="28B66595" wp14:editId="69546E1E">
                      <wp:simplePos x="0" y="0"/>
                      <wp:positionH relativeFrom="margin">
                        <wp:posOffset>-1897380</wp:posOffset>
                      </wp:positionH>
                      <wp:positionV relativeFrom="paragraph">
                        <wp:posOffset>1463040</wp:posOffset>
                      </wp:positionV>
                      <wp:extent cx="3048635" cy="229235"/>
                      <wp:effectExtent l="0" t="0" r="18415" b="1841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63D320" w14:textId="77777777" w:rsidR="00180491" w:rsidRDefault="00180491" w:rsidP="00180491"/>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8B66595" id="_x0000_t202" coordsize="21600,21600" o:spt="202" path="m,l,21600r21600,l21600,xe">
                      <v:stroke joinstyle="miter"/>
                      <v:path gradientshapeok="t" o:connecttype="rect"/>
                    </v:shapetype>
                    <v:shape id="Teksto laukas 2" o:spid="_x0000_s1026" type="#_x0000_t202" style="position:absolute;left:0;text-align:left;margin-left:-149.4pt;margin-top:115.2pt;width:240.05pt;height:18.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" filled="f" stroked="f">
                      <v:stroke joinstyle="round"/>
                      <v:textbox inset="0,0,0,0">
                        <w:txbxContent>
                          <w:p w14:paraId="7863D320" w14:textId="77777777" w:rsidR="00180491" w:rsidRDefault="00180491" w:rsidP="00180491"/>
                        </w:txbxContent>
                      </v:textbox>
                      <w10:wrap anchorx="margin"/>
                    </v:shape>
                  </w:pict>
                </mc:Fallback>
              </mc:AlternateContent>
            </w:r>
            <w:r w:rsidRPr="00180491">
              <w:rPr>
                <w:rFonts w:ascii="Times New Roman" w:eastAsia="Times New Roman" w:hAnsi="Times New Roman" w:cs="Times New Roman"/>
                <w:kern w:val="0"/>
                <w14:ligatures w14:val="none"/>
              </w:rPr>
              <w:t>Už pasiūlymą atsakingo asmens vardas, pavardė</w:t>
            </w:r>
          </w:p>
        </w:tc>
        <w:tc>
          <w:tcPr>
            <w:tcW w:w="4962" w:type="dxa"/>
          </w:tcPr>
          <w:p w14:paraId="5345FF7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2DBF2BD3" w14:textId="77777777" w:rsidTr="00CE30BF">
        <w:trPr>
          <w:trHeight w:val="328"/>
        </w:trPr>
        <w:tc>
          <w:tcPr>
            <w:tcW w:w="4536" w:type="dxa"/>
          </w:tcPr>
          <w:p w14:paraId="7FB33004"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Telefono numeris</w:t>
            </w:r>
          </w:p>
        </w:tc>
        <w:tc>
          <w:tcPr>
            <w:tcW w:w="4962" w:type="dxa"/>
          </w:tcPr>
          <w:p w14:paraId="184611A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320D60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59434FFE" w14:textId="77777777" w:rsidTr="00CE30BF">
        <w:tc>
          <w:tcPr>
            <w:tcW w:w="4536" w:type="dxa"/>
          </w:tcPr>
          <w:p w14:paraId="1A01055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El. pašto adresas</w:t>
            </w:r>
          </w:p>
        </w:tc>
        <w:tc>
          <w:tcPr>
            <w:tcW w:w="4962" w:type="dxa"/>
          </w:tcPr>
          <w:p w14:paraId="34376DB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4D79EB43"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bl>
    <w:p w14:paraId="17A141CB" w14:textId="77777777" w:rsidR="00CD0F46" w:rsidRDefault="00CD0F46" w:rsidP="00180491">
      <w:pPr>
        <w:spacing w:after="0" w:line="240" w:lineRule="auto"/>
        <w:ind w:firstLine="720"/>
        <w:jc w:val="both"/>
        <w:rPr>
          <w:rFonts w:ascii="Times New Roman" w:eastAsia="Times New Roman" w:hAnsi="Times New Roman" w:cs="Times New Roman"/>
          <w:kern w:val="0"/>
          <w14:ligatures w14:val="none"/>
        </w:rPr>
      </w:pPr>
    </w:p>
    <w:p w14:paraId="7201D0C0" w14:textId="77777777" w:rsidR="00FC6BBF" w:rsidRPr="00307F0B" w:rsidRDefault="00FC6BBF" w:rsidP="00FC6BBF">
      <w:pPr>
        <w:spacing w:after="0" w:line="240" w:lineRule="auto"/>
        <w:ind w:firstLine="1296"/>
        <w:jc w:val="both"/>
        <w:rPr>
          <w:rFonts w:ascii="Times New Roman" w:hAnsi="Times New Roman" w:cs="Times New Roman"/>
        </w:rPr>
      </w:pPr>
      <w:r w:rsidRPr="00307F0B">
        <w:rPr>
          <w:rFonts w:ascii="Times New Roman" w:hAnsi="Times New Roman" w:cs="Times New Roman"/>
        </w:rPr>
        <w:t>Šiuo pasiūlymu pažymime, kad sutinkame su visomis pirkimo sąlygomis, nustatytomis:</w:t>
      </w:r>
    </w:p>
    <w:p w14:paraId="4AB258B9" w14:textId="77777777" w:rsidR="00FC6BBF" w:rsidRPr="00307F0B" w:rsidRDefault="00FC6BBF" w:rsidP="00FC6BBF">
      <w:pPr>
        <w:spacing w:after="0" w:line="240" w:lineRule="auto"/>
        <w:jc w:val="both"/>
        <w:rPr>
          <w:rFonts w:ascii="Times New Roman" w:hAnsi="Times New Roman" w:cs="Times New Roman"/>
        </w:rPr>
      </w:pPr>
      <w:r w:rsidRPr="00307F0B">
        <w:rPr>
          <w:rFonts w:ascii="Times New Roman" w:hAnsi="Times New Roman" w:cs="Times New Roman"/>
        </w:rPr>
        <w:tab/>
        <w:t xml:space="preserve">1) paskelbus Centrinėje viešųjų pirkimų informacinėje sistemoje (CVP IS) adresu </w:t>
      </w:r>
      <w:hyperlink r:id="rId5" w:history="1">
        <w:r w:rsidRPr="00A83675">
          <w:rPr>
            <w:rStyle w:val="Hipersaitas"/>
            <w:rFonts w:ascii="Times New Roman" w:hAnsi="Times New Roman" w:cs="Times New Roman"/>
          </w:rPr>
          <w:t>https://viesiejipirkimai.lt</w:t>
        </w:r>
      </w:hyperlink>
      <w:r w:rsidRPr="00307F0B">
        <w:rPr>
          <w:rFonts w:ascii="Times New Roman" w:hAnsi="Times New Roman" w:cs="Times New Roman"/>
        </w:rPr>
        <w:t>;</w:t>
      </w:r>
    </w:p>
    <w:p w14:paraId="37029E87" w14:textId="77777777" w:rsidR="00FC6BBF" w:rsidRPr="00307F0B" w:rsidRDefault="00FC6BBF" w:rsidP="00FC6BBF">
      <w:pPr>
        <w:spacing w:after="0" w:line="240" w:lineRule="auto"/>
        <w:jc w:val="both"/>
        <w:rPr>
          <w:rFonts w:ascii="Times New Roman" w:hAnsi="Times New Roman" w:cs="Times New Roman"/>
          <w:i/>
        </w:rPr>
      </w:pPr>
      <w:r w:rsidRPr="00307F0B">
        <w:rPr>
          <w:rFonts w:ascii="Times New Roman" w:hAnsi="Times New Roman" w:cs="Times New Roman"/>
        </w:rPr>
        <w:t xml:space="preserve"> </w:t>
      </w:r>
      <w:r w:rsidRPr="00307F0B">
        <w:rPr>
          <w:rFonts w:ascii="Times New Roman" w:hAnsi="Times New Roman" w:cs="Times New Roman"/>
        </w:rPr>
        <w:tab/>
        <w:t xml:space="preserve">2) kituose pirkimo dokumentuose (jų paaiškinimuose, papildymuose).        </w:t>
      </w:r>
    </w:p>
    <w:p w14:paraId="5BDD0E2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4965"/>
        <w:gridCol w:w="979"/>
        <w:gridCol w:w="973"/>
        <w:gridCol w:w="2850"/>
      </w:tblGrid>
      <w:tr w:rsidR="00FC6BBF" w:rsidRPr="00C247EB" w14:paraId="00311699" w14:textId="77777777" w:rsidTr="007978A9">
        <w:trPr>
          <w:trHeight w:hRule="exact" w:val="731"/>
        </w:trPr>
        <w:tc>
          <w:tcPr>
            <w:tcW w:w="208" w:type="pct"/>
            <w:vAlign w:val="center"/>
          </w:tcPr>
          <w:p w14:paraId="0E44F256"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bookmarkStart w:id="0" w:name="_Hlk529348055"/>
            <w:r w:rsidRPr="00C247EB">
              <w:rPr>
                <w:rFonts w:ascii="Times New Roman" w:hAnsi="Times New Roman" w:cs="Times New Roman"/>
                <w:b/>
                <w:bCs/>
              </w:rPr>
              <w:t>Eil. Nr.</w:t>
            </w:r>
          </w:p>
        </w:tc>
        <w:tc>
          <w:tcPr>
            <w:tcW w:w="2435" w:type="pct"/>
            <w:vAlign w:val="center"/>
          </w:tcPr>
          <w:p w14:paraId="06119627"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rPr>
            </w:pPr>
            <w:r w:rsidRPr="00C247EB">
              <w:rPr>
                <w:rFonts w:ascii="Times New Roman" w:hAnsi="Times New Roman" w:cs="Times New Roman"/>
                <w:b/>
                <w:bCs/>
              </w:rPr>
              <w:t>Prekės pavadinimas</w:t>
            </w:r>
          </w:p>
        </w:tc>
        <w:tc>
          <w:tcPr>
            <w:tcW w:w="481" w:type="pct"/>
            <w:vAlign w:val="center"/>
          </w:tcPr>
          <w:p w14:paraId="6BB9FF87"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 xml:space="preserve">Mato </w:t>
            </w:r>
          </w:p>
          <w:p w14:paraId="598CC212"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vnt.</w:t>
            </w:r>
          </w:p>
        </w:tc>
        <w:tc>
          <w:tcPr>
            <w:tcW w:w="477" w:type="pct"/>
            <w:vAlign w:val="center"/>
          </w:tcPr>
          <w:p w14:paraId="07FE1944"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Kiekis</w:t>
            </w:r>
          </w:p>
        </w:tc>
        <w:tc>
          <w:tcPr>
            <w:tcW w:w="1398" w:type="pct"/>
            <w:vAlign w:val="center"/>
          </w:tcPr>
          <w:p w14:paraId="3A1BE852"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Kaina</w:t>
            </w:r>
          </w:p>
          <w:p w14:paraId="5BAC687B"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b/>
                <w:bCs/>
              </w:rPr>
              <w:t>EUR be PVM</w:t>
            </w:r>
          </w:p>
        </w:tc>
      </w:tr>
      <w:tr w:rsidR="00FC6BBF" w:rsidRPr="00C247EB" w14:paraId="567578C6" w14:textId="77777777" w:rsidTr="007978A9">
        <w:trPr>
          <w:trHeight w:val="665"/>
        </w:trPr>
        <w:tc>
          <w:tcPr>
            <w:tcW w:w="208" w:type="pct"/>
            <w:shd w:val="solid" w:color="FFFFFF" w:fill="auto"/>
            <w:vAlign w:val="center"/>
          </w:tcPr>
          <w:p w14:paraId="763C8BE0"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rPr>
              <w:t>1.</w:t>
            </w:r>
          </w:p>
        </w:tc>
        <w:tc>
          <w:tcPr>
            <w:tcW w:w="2435" w:type="pct"/>
            <w:vAlign w:val="center"/>
          </w:tcPr>
          <w:p w14:paraId="0BCEF53C" w14:textId="723FBF04" w:rsidR="00FC6BBF" w:rsidRPr="00C247EB" w:rsidRDefault="00FC6BBF" w:rsidP="007978A9">
            <w:pPr>
              <w:spacing w:after="0" w:line="240" w:lineRule="auto"/>
              <w:rPr>
                <w:rFonts w:ascii="Times New Roman" w:hAnsi="Times New Roman" w:cs="Times New Roman"/>
              </w:rPr>
            </w:pPr>
            <w:r>
              <w:rPr>
                <w:rFonts w:ascii="Times New Roman" w:hAnsi="Times New Roman" w:cs="Times New Roman"/>
              </w:rPr>
              <w:t>Automobilis su teleskopiniu bokšteliu</w:t>
            </w:r>
            <w:r w:rsidRPr="00C247EB">
              <w:rPr>
                <w:rFonts w:ascii="Times New Roman" w:hAnsi="Times New Roman" w:cs="Times New Roman"/>
              </w:rPr>
              <w:t xml:space="preserve"> </w:t>
            </w:r>
            <w:r w:rsidRPr="00FC6BBF">
              <w:rPr>
                <w:rFonts w:ascii="Times New Roman" w:hAnsi="Times New Roman" w:cs="Times New Roman"/>
                <w:i/>
                <w:color w:val="000000" w:themeColor="text1"/>
              </w:rPr>
              <w:t>(Tiekėjas įrašo  siūlomos prekės  modelį, markę,  tipą)</w:t>
            </w:r>
            <w:r w:rsidRPr="00FC6BBF">
              <w:rPr>
                <w:rFonts w:ascii="Times New Roman" w:hAnsi="Times New Roman" w:cs="Times New Roman"/>
                <w:color w:val="000000" w:themeColor="text1"/>
              </w:rPr>
              <w:t xml:space="preserve"> </w:t>
            </w:r>
          </w:p>
        </w:tc>
        <w:tc>
          <w:tcPr>
            <w:tcW w:w="481" w:type="pct"/>
            <w:noWrap/>
            <w:vAlign w:val="center"/>
          </w:tcPr>
          <w:p w14:paraId="1DA2AD08" w14:textId="77777777" w:rsidR="00FC6BBF" w:rsidRPr="00C247EB" w:rsidRDefault="00FC6BBF" w:rsidP="007978A9">
            <w:pPr>
              <w:pStyle w:val="Antrats"/>
              <w:jc w:val="center"/>
              <w:rPr>
                <w:rFonts w:ascii="Times New Roman" w:hAnsi="Times New Roman" w:cs="Times New Roman"/>
              </w:rPr>
            </w:pPr>
            <w:r w:rsidRPr="00C247EB">
              <w:rPr>
                <w:rFonts w:ascii="Times New Roman" w:hAnsi="Times New Roman" w:cs="Times New Roman"/>
              </w:rPr>
              <w:t xml:space="preserve">Vnt. </w:t>
            </w:r>
          </w:p>
        </w:tc>
        <w:tc>
          <w:tcPr>
            <w:tcW w:w="477" w:type="pct"/>
            <w:noWrap/>
            <w:vAlign w:val="center"/>
          </w:tcPr>
          <w:p w14:paraId="04D4C229" w14:textId="77777777" w:rsidR="00FC6BBF" w:rsidRPr="00C247EB" w:rsidRDefault="00FC6BBF" w:rsidP="007978A9">
            <w:pPr>
              <w:spacing w:after="0" w:line="240" w:lineRule="auto"/>
              <w:jc w:val="center"/>
              <w:rPr>
                <w:rFonts w:ascii="Times New Roman" w:hAnsi="Times New Roman" w:cs="Times New Roman"/>
                <w:lang w:val="en-US"/>
              </w:rPr>
            </w:pPr>
            <w:r w:rsidRPr="00C247EB">
              <w:rPr>
                <w:rFonts w:ascii="Times New Roman" w:hAnsi="Times New Roman" w:cs="Times New Roman"/>
                <w:lang w:val="en-US"/>
              </w:rPr>
              <w:t>1</w:t>
            </w:r>
          </w:p>
        </w:tc>
        <w:tc>
          <w:tcPr>
            <w:tcW w:w="1398" w:type="pct"/>
            <w:vAlign w:val="center"/>
          </w:tcPr>
          <w:p w14:paraId="71293F7C" w14:textId="77777777" w:rsidR="00FC6BBF" w:rsidRPr="00C247EB" w:rsidRDefault="00FC6BBF" w:rsidP="007978A9">
            <w:pPr>
              <w:spacing w:after="0" w:line="240" w:lineRule="auto"/>
              <w:jc w:val="center"/>
              <w:rPr>
                <w:rFonts w:ascii="Times New Roman" w:hAnsi="Times New Roman" w:cs="Times New Roman"/>
              </w:rPr>
            </w:pPr>
          </w:p>
        </w:tc>
      </w:tr>
      <w:tr w:rsidR="00FC6BBF" w:rsidRPr="00C247EB" w14:paraId="5CCD9A33" w14:textId="77777777" w:rsidTr="007978A9">
        <w:tc>
          <w:tcPr>
            <w:tcW w:w="3602" w:type="pct"/>
            <w:gridSpan w:val="4"/>
            <w:shd w:val="solid" w:color="FFFFFF" w:fill="auto"/>
          </w:tcPr>
          <w:p w14:paraId="73A7202A" w14:textId="77777777" w:rsidR="00FC6BBF" w:rsidRPr="00C247EB" w:rsidRDefault="00FC6BBF" w:rsidP="007978A9">
            <w:pPr>
              <w:spacing w:after="0" w:line="240" w:lineRule="auto"/>
              <w:jc w:val="right"/>
              <w:rPr>
                <w:rFonts w:ascii="Times New Roman" w:hAnsi="Times New Roman" w:cs="Times New Roman"/>
              </w:rPr>
            </w:pPr>
            <w:r w:rsidRPr="00C247EB">
              <w:rPr>
                <w:rFonts w:ascii="Times New Roman" w:hAnsi="Times New Roman" w:cs="Times New Roman"/>
              </w:rPr>
              <w:t>PVM*:</w:t>
            </w:r>
          </w:p>
        </w:tc>
        <w:tc>
          <w:tcPr>
            <w:tcW w:w="1398" w:type="pct"/>
            <w:shd w:val="clear" w:color="C0C0C0" w:fill="auto"/>
          </w:tcPr>
          <w:p w14:paraId="6D89DC19" w14:textId="77777777" w:rsidR="00FC6BBF" w:rsidRPr="00C247EB" w:rsidRDefault="00FC6BBF" w:rsidP="007978A9">
            <w:pPr>
              <w:spacing w:after="0" w:line="240" w:lineRule="auto"/>
              <w:jc w:val="center"/>
              <w:rPr>
                <w:rFonts w:ascii="Times New Roman" w:hAnsi="Times New Roman" w:cs="Times New Roman"/>
              </w:rPr>
            </w:pPr>
          </w:p>
        </w:tc>
      </w:tr>
      <w:tr w:rsidR="00FC6BBF" w:rsidRPr="00C247EB" w14:paraId="6B7C97AF" w14:textId="77777777" w:rsidTr="007978A9">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56A17EC0" w14:textId="77777777" w:rsidR="00FC6BBF" w:rsidRPr="00C247EB" w:rsidRDefault="00FC6BBF" w:rsidP="007978A9">
            <w:pPr>
              <w:spacing w:after="0" w:line="240" w:lineRule="auto"/>
              <w:jc w:val="right"/>
              <w:rPr>
                <w:rFonts w:ascii="Times New Roman" w:hAnsi="Times New Roman" w:cs="Times New Roman"/>
                <w:b/>
              </w:rPr>
            </w:pPr>
            <w:r w:rsidRPr="00C247EB">
              <w:rPr>
                <w:rFonts w:ascii="Times New Roman" w:hAnsi="Times New Roman" w:cs="Times New Roman"/>
                <w:b/>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0C887EFE" w14:textId="77777777" w:rsidR="00FC6BBF" w:rsidRPr="00C247EB" w:rsidRDefault="00FC6BBF" w:rsidP="007978A9">
            <w:pPr>
              <w:spacing w:after="0" w:line="240" w:lineRule="auto"/>
              <w:jc w:val="center"/>
              <w:rPr>
                <w:rFonts w:ascii="Times New Roman" w:hAnsi="Times New Roman" w:cs="Times New Roman"/>
              </w:rPr>
            </w:pPr>
          </w:p>
        </w:tc>
      </w:tr>
      <w:bookmarkEnd w:id="0"/>
    </w:tbl>
    <w:p w14:paraId="66D8D4E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276D4C49"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Bendra pasiūlymo kaina su PVM ………………………………….Eur.</w:t>
      </w:r>
    </w:p>
    <w:p w14:paraId="27144B3D" w14:textId="2FE82788" w:rsidR="00180491" w:rsidRPr="00180491" w:rsidRDefault="00180491" w:rsidP="00180491">
      <w:pPr>
        <w:spacing w:after="0" w:line="240" w:lineRule="auto"/>
        <w:ind w:right="141"/>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Į </w:t>
      </w:r>
      <w:r w:rsidR="00C10E76">
        <w:rPr>
          <w:rFonts w:ascii="Times New Roman" w:eastAsia="Times New Roman" w:hAnsi="Times New Roman" w:cs="Times New Roman"/>
          <w:kern w:val="0"/>
          <w14:ligatures w14:val="none"/>
        </w:rPr>
        <w:t>bendrą pasiūlymo kainą</w:t>
      </w:r>
      <w:r w:rsidRPr="00180491">
        <w:rPr>
          <w:rFonts w:ascii="Times New Roman" w:eastAsia="Times New Roman" w:hAnsi="Times New Roman" w:cs="Times New Roman"/>
          <w:kern w:val="0"/>
          <w14:ligatures w14:val="none"/>
        </w:rPr>
        <w:t xml:space="preserve"> įeina visos išlaidos ir visi mokesčiai, taip pat ir PVM, kuris sudaro…………………..Eur.</w:t>
      </w:r>
    </w:p>
    <w:p w14:paraId="509717E9" w14:textId="77777777" w:rsidR="00180491" w:rsidRPr="00180491" w:rsidRDefault="00180491" w:rsidP="00180491">
      <w:pPr>
        <w:spacing w:after="0" w:line="240" w:lineRule="auto"/>
        <w:jc w:val="both"/>
        <w:rPr>
          <w:rFonts w:ascii="Times New Roman" w:eastAsia="Lucida Sans Unicode" w:hAnsi="Times New Roman" w:cs="Times New Roman"/>
          <w:i/>
          <w:color w:val="000000"/>
          <w:kern w:val="0"/>
          <w14:ligatures w14:val="none"/>
        </w:rPr>
      </w:pPr>
    </w:p>
    <w:p w14:paraId="4F7D1AB0" w14:textId="77777777" w:rsidR="00180491" w:rsidRPr="00180491" w:rsidRDefault="00180491" w:rsidP="00180491">
      <w:pPr>
        <w:spacing w:after="0" w:line="240" w:lineRule="auto"/>
        <w:jc w:val="both"/>
        <w:rPr>
          <w:rFonts w:ascii="Times New Roman" w:eastAsia="Times New Roman" w:hAnsi="Times New Roman" w:cs="Times New Roman"/>
          <w:i/>
          <w:kern w:val="0"/>
          <w14:ligatures w14:val="none"/>
        </w:rPr>
      </w:pPr>
      <w:r w:rsidRPr="00180491">
        <w:rPr>
          <w:rFonts w:ascii="Times New Roman" w:eastAsia="Lucida Sans Unicode" w:hAnsi="Times New Roman" w:cs="Times New Roman"/>
          <w:i/>
          <w:color w:val="000000"/>
          <w:kern w:val="0"/>
          <w14:ligatures w14:val="none"/>
        </w:rPr>
        <w:t>*Pastaba: kainos pasiūlyme nurodomos matematiškai apvalinant iki dviejų skaičių po kablelio</w:t>
      </w:r>
    </w:p>
    <w:p w14:paraId="0D75B200"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1352F4F5" w14:textId="607E2028" w:rsidR="000318B6" w:rsidRPr="00180491" w:rsidRDefault="00180491" w:rsidP="00C10E76">
      <w:pPr>
        <w:spacing w:after="0" w:line="240" w:lineRule="auto"/>
        <w:ind w:right="141" w:firstLine="1296"/>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Patvirtiname, jog </w:t>
      </w:r>
      <w:r w:rsidR="00C10E76">
        <w:rPr>
          <w:rFonts w:ascii="Times New Roman" w:eastAsia="Times New Roman" w:hAnsi="Times New Roman" w:cs="Times New Roman"/>
          <w:kern w:val="0"/>
          <w14:ligatures w14:val="none"/>
        </w:rPr>
        <w:t>siūloma prekė (automobilis su teleskopiniu bokšteliu) visiškai atitinka pirkimo dokumentuose nurodytus reikalavimus:</w:t>
      </w:r>
    </w:p>
    <w:p w14:paraId="1457AC0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4099"/>
        <w:gridCol w:w="3006"/>
        <w:gridCol w:w="2333"/>
      </w:tblGrid>
      <w:tr w:rsidR="00DB358E" w:rsidRPr="00DB358E" w14:paraId="2C564375" w14:textId="77777777" w:rsidTr="00DB358E">
        <w:tc>
          <w:tcPr>
            <w:tcW w:w="757" w:type="dxa"/>
            <w:tcBorders>
              <w:top w:val="single" w:sz="4" w:space="0" w:color="auto"/>
              <w:left w:val="single" w:sz="4" w:space="0" w:color="auto"/>
              <w:bottom w:val="single" w:sz="4" w:space="0" w:color="auto"/>
              <w:right w:val="single" w:sz="4" w:space="0" w:color="auto"/>
            </w:tcBorders>
            <w:vAlign w:val="center"/>
          </w:tcPr>
          <w:p w14:paraId="745AB073" w14:textId="77777777" w:rsidR="00DB358E" w:rsidRPr="00DB358E" w:rsidRDefault="00DB358E" w:rsidP="0099351D">
            <w:pPr>
              <w:jc w:val="center"/>
              <w:rPr>
                <w:rFonts w:ascii="Times New Roman" w:hAnsi="Times New Roman" w:cs="Times New Roman"/>
                <w:b/>
                <w:bCs/>
                <w:color w:val="000000"/>
              </w:rPr>
            </w:pPr>
            <w:r w:rsidRPr="00DB358E">
              <w:rPr>
                <w:rFonts w:ascii="Times New Roman" w:hAnsi="Times New Roman" w:cs="Times New Roman"/>
                <w:b/>
                <w:bCs/>
                <w:color w:val="000000"/>
              </w:rPr>
              <w:t>Eil. Nr.</w:t>
            </w:r>
          </w:p>
        </w:tc>
        <w:tc>
          <w:tcPr>
            <w:tcW w:w="4099" w:type="dxa"/>
            <w:tcBorders>
              <w:top w:val="single" w:sz="4" w:space="0" w:color="auto"/>
              <w:left w:val="single" w:sz="4" w:space="0" w:color="auto"/>
              <w:bottom w:val="single" w:sz="4" w:space="0" w:color="auto"/>
              <w:right w:val="single" w:sz="4" w:space="0" w:color="auto"/>
            </w:tcBorders>
            <w:vAlign w:val="center"/>
          </w:tcPr>
          <w:p w14:paraId="5630180C" w14:textId="77777777" w:rsidR="00DB358E" w:rsidRPr="00DB358E" w:rsidRDefault="00DB358E" w:rsidP="0099351D">
            <w:pPr>
              <w:jc w:val="center"/>
              <w:rPr>
                <w:rFonts w:ascii="Times New Roman" w:hAnsi="Times New Roman" w:cs="Times New Roman"/>
                <w:b/>
                <w:bCs/>
                <w:color w:val="000000"/>
              </w:rPr>
            </w:pPr>
            <w:r w:rsidRPr="00DB358E">
              <w:rPr>
                <w:rFonts w:ascii="Times New Roman" w:hAnsi="Times New Roman" w:cs="Times New Roman"/>
                <w:b/>
                <w:bCs/>
                <w:color w:val="000000"/>
              </w:rPr>
              <w:t>Parametrai</w:t>
            </w:r>
          </w:p>
        </w:tc>
        <w:tc>
          <w:tcPr>
            <w:tcW w:w="3006" w:type="dxa"/>
            <w:tcBorders>
              <w:top w:val="single" w:sz="4" w:space="0" w:color="auto"/>
              <w:left w:val="single" w:sz="4" w:space="0" w:color="auto"/>
              <w:bottom w:val="single" w:sz="4" w:space="0" w:color="auto"/>
              <w:right w:val="single" w:sz="4" w:space="0" w:color="auto"/>
            </w:tcBorders>
            <w:vAlign w:val="center"/>
          </w:tcPr>
          <w:p w14:paraId="0E177056" w14:textId="77777777" w:rsidR="00DB358E" w:rsidRPr="00DB358E" w:rsidRDefault="00DB358E" w:rsidP="0099351D">
            <w:pPr>
              <w:jc w:val="center"/>
              <w:rPr>
                <w:rFonts w:ascii="Times New Roman" w:hAnsi="Times New Roman" w:cs="Times New Roman"/>
                <w:b/>
                <w:bCs/>
                <w:color w:val="000000"/>
              </w:rPr>
            </w:pPr>
            <w:r w:rsidRPr="00DB358E">
              <w:rPr>
                <w:rFonts w:ascii="Times New Roman" w:hAnsi="Times New Roman" w:cs="Times New Roman"/>
                <w:b/>
                <w:bCs/>
                <w:color w:val="000000"/>
              </w:rPr>
              <w:t>Reikalavimai</w:t>
            </w:r>
          </w:p>
        </w:tc>
        <w:tc>
          <w:tcPr>
            <w:tcW w:w="2333" w:type="dxa"/>
            <w:tcBorders>
              <w:top w:val="single" w:sz="4" w:space="0" w:color="auto"/>
              <w:left w:val="single" w:sz="4" w:space="0" w:color="auto"/>
              <w:bottom w:val="single" w:sz="4" w:space="0" w:color="auto"/>
              <w:right w:val="single" w:sz="4" w:space="0" w:color="auto"/>
            </w:tcBorders>
          </w:tcPr>
          <w:p w14:paraId="343D3CE7" w14:textId="77777777" w:rsidR="00DB358E" w:rsidRPr="00DB358E" w:rsidRDefault="00DB358E" w:rsidP="0099351D">
            <w:pPr>
              <w:jc w:val="center"/>
              <w:rPr>
                <w:rFonts w:ascii="Times New Roman" w:hAnsi="Times New Roman" w:cs="Times New Roman"/>
                <w:b/>
                <w:bCs/>
                <w:color w:val="000000"/>
              </w:rPr>
            </w:pPr>
            <w:r w:rsidRPr="00DB358E">
              <w:rPr>
                <w:rFonts w:ascii="Times New Roman" w:hAnsi="Times New Roman" w:cs="Times New Roman"/>
                <w:b/>
                <w:bCs/>
                <w:color w:val="000000"/>
              </w:rPr>
              <w:t>Tiekėjo informacija (nurodomas konkretus dydis ar pavadinimas)</w:t>
            </w:r>
          </w:p>
        </w:tc>
      </w:tr>
      <w:tr w:rsidR="00DB358E" w:rsidRPr="00DB358E" w14:paraId="713E1C0D" w14:textId="77777777" w:rsidTr="00DB358E">
        <w:tc>
          <w:tcPr>
            <w:tcW w:w="757" w:type="dxa"/>
            <w:vAlign w:val="center"/>
          </w:tcPr>
          <w:p w14:paraId="0466BBAB" w14:textId="77777777" w:rsidR="00DB358E" w:rsidRPr="00DB358E" w:rsidRDefault="00DB358E" w:rsidP="0099351D">
            <w:pPr>
              <w:jc w:val="center"/>
              <w:rPr>
                <w:rFonts w:ascii="Times New Roman" w:hAnsi="Times New Roman" w:cs="Times New Roman"/>
                <w:b/>
                <w:color w:val="000000"/>
              </w:rPr>
            </w:pPr>
            <w:r w:rsidRPr="00DB358E">
              <w:rPr>
                <w:rFonts w:ascii="Times New Roman" w:hAnsi="Times New Roman" w:cs="Times New Roman"/>
                <w:b/>
                <w:color w:val="000000"/>
              </w:rPr>
              <w:t>1.</w:t>
            </w:r>
          </w:p>
        </w:tc>
        <w:tc>
          <w:tcPr>
            <w:tcW w:w="4099" w:type="dxa"/>
          </w:tcPr>
          <w:p w14:paraId="743A52A1" w14:textId="77777777" w:rsidR="00DB358E" w:rsidRPr="00DB358E" w:rsidRDefault="00DB358E" w:rsidP="0099351D">
            <w:pPr>
              <w:jc w:val="center"/>
              <w:rPr>
                <w:rFonts w:ascii="Times New Roman" w:hAnsi="Times New Roman" w:cs="Times New Roman"/>
                <w:b/>
                <w:color w:val="000000"/>
              </w:rPr>
            </w:pPr>
            <w:r w:rsidRPr="00DB358E">
              <w:rPr>
                <w:rFonts w:ascii="Times New Roman" w:hAnsi="Times New Roman" w:cs="Times New Roman"/>
                <w:b/>
                <w:color w:val="000000"/>
              </w:rPr>
              <w:t>Bendri reikalavimai</w:t>
            </w:r>
          </w:p>
        </w:tc>
        <w:tc>
          <w:tcPr>
            <w:tcW w:w="3006" w:type="dxa"/>
          </w:tcPr>
          <w:p w14:paraId="7C80DD93" w14:textId="77777777" w:rsidR="00DB358E" w:rsidRPr="00DB358E" w:rsidRDefault="00DB358E" w:rsidP="0099351D">
            <w:pPr>
              <w:jc w:val="both"/>
              <w:rPr>
                <w:rFonts w:ascii="Times New Roman" w:hAnsi="Times New Roman" w:cs="Times New Roman"/>
                <w:bCs/>
                <w:color w:val="000000"/>
              </w:rPr>
            </w:pPr>
          </w:p>
        </w:tc>
        <w:tc>
          <w:tcPr>
            <w:tcW w:w="2333" w:type="dxa"/>
          </w:tcPr>
          <w:p w14:paraId="76C1509A" w14:textId="77777777" w:rsidR="00DB358E" w:rsidRPr="00DB358E" w:rsidRDefault="00DB358E" w:rsidP="0099351D">
            <w:pPr>
              <w:jc w:val="both"/>
              <w:rPr>
                <w:rFonts w:ascii="Times New Roman" w:hAnsi="Times New Roman" w:cs="Times New Roman"/>
                <w:bCs/>
                <w:color w:val="000000"/>
              </w:rPr>
            </w:pPr>
          </w:p>
        </w:tc>
      </w:tr>
      <w:tr w:rsidR="00DB358E" w:rsidRPr="00DB358E" w14:paraId="7B52ABBF" w14:textId="77777777" w:rsidTr="00DB358E">
        <w:tc>
          <w:tcPr>
            <w:tcW w:w="757" w:type="dxa"/>
            <w:vAlign w:val="center"/>
          </w:tcPr>
          <w:p w14:paraId="76C72584" w14:textId="77777777" w:rsidR="00DB358E" w:rsidRPr="00DB358E" w:rsidRDefault="00DB358E" w:rsidP="0099351D">
            <w:pPr>
              <w:jc w:val="center"/>
              <w:rPr>
                <w:rFonts w:ascii="Times New Roman" w:hAnsi="Times New Roman" w:cs="Times New Roman"/>
                <w:bCs/>
                <w:color w:val="000000"/>
              </w:rPr>
            </w:pPr>
            <w:r w:rsidRPr="00DB358E">
              <w:rPr>
                <w:rFonts w:ascii="Times New Roman" w:hAnsi="Times New Roman" w:cs="Times New Roman"/>
                <w:bCs/>
                <w:color w:val="000000"/>
              </w:rPr>
              <w:t>1.1.</w:t>
            </w:r>
          </w:p>
        </w:tc>
        <w:tc>
          <w:tcPr>
            <w:tcW w:w="4099" w:type="dxa"/>
          </w:tcPr>
          <w:p w14:paraId="50F73077" w14:textId="77777777" w:rsidR="00DB358E" w:rsidRPr="00DB358E" w:rsidRDefault="00DB358E" w:rsidP="0099351D">
            <w:pPr>
              <w:jc w:val="both"/>
              <w:rPr>
                <w:rFonts w:ascii="Times New Roman" w:hAnsi="Times New Roman" w:cs="Times New Roman"/>
                <w:bCs/>
                <w:color w:val="000000"/>
                <w:highlight w:val="lightGray"/>
              </w:rPr>
            </w:pPr>
            <w:r w:rsidRPr="00DB358E">
              <w:rPr>
                <w:rFonts w:ascii="Times New Roman" w:hAnsi="Times New Roman" w:cs="Times New Roman"/>
                <w:bCs/>
                <w:color w:val="000000"/>
              </w:rPr>
              <w:t>Transporto priemonės tipas</w:t>
            </w:r>
          </w:p>
        </w:tc>
        <w:tc>
          <w:tcPr>
            <w:tcW w:w="3006" w:type="dxa"/>
          </w:tcPr>
          <w:p w14:paraId="360B1448"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bCs/>
                <w:color w:val="000000"/>
              </w:rPr>
              <w:t>Automobilinis bokštelis</w:t>
            </w:r>
          </w:p>
        </w:tc>
        <w:tc>
          <w:tcPr>
            <w:tcW w:w="2333" w:type="dxa"/>
          </w:tcPr>
          <w:p w14:paraId="6215D9D5" w14:textId="77777777" w:rsidR="00DB358E" w:rsidRPr="00DB358E" w:rsidRDefault="00DB358E" w:rsidP="0099351D">
            <w:pPr>
              <w:jc w:val="both"/>
              <w:rPr>
                <w:rFonts w:ascii="Times New Roman" w:hAnsi="Times New Roman" w:cs="Times New Roman"/>
                <w:bCs/>
                <w:color w:val="000000"/>
              </w:rPr>
            </w:pPr>
          </w:p>
        </w:tc>
      </w:tr>
      <w:tr w:rsidR="00DB358E" w:rsidRPr="00DB358E" w14:paraId="699F02F4" w14:textId="77777777" w:rsidTr="00DB358E">
        <w:tc>
          <w:tcPr>
            <w:tcW w:w="757" w:type="dxa"/>
            <w:vAlign w:val="center"/>
          </w:tcPr>
          <w:p w14:paraId="2D93C9C1" w14:textId="77777777" w:rsidR="00DB358E" w:rsidRPr="00DB358E" w:rsidRDefault="00DB358E" w:rsidP="0099351D">
            <w:pPr>
              <w:jc w:val="center"/>
              <w:rPr>
                <w:rFonts w:ascii="Times New Roman" w:hAnsi="Times New Roman" w:cs="Times New Roman"/>
                <w:bCs/>
                <w:color w:val="000000"/>
              </w:rPr>
            </w:pPr>
            <w:r w:rsidRPr="00DB358E">
              <w:rPr>
                <w:rFonts w:ascii="Times New Roman" w:hAnsi="Times New Roman" w:cs="Times New Roman"/>
                <w:bCs/>
                <w:color w:val="000000"/>
              </w:rPr>
              <w:t>1.2.</w:t>
            </w:r>
          </w:p>
        </w:tc>
        <w:tc>
          <w:tcPr>
            <w:tcW w:w="4099" w:type="dxa"/>
          </w:tcPr>
          <w:p w14:paraId="19AFC543" w14:textId="77777777" w:rsidR="00DB358E" w:rsidRPr="00DB358E" w:rsidRDefault="00DB358E" w:rsidP="0099351D">
            <w:pPr>
              <w:jc w:val="both"/>
              <w:rPr>
                <w:rFonts w:ascii="Times New Roman" w:hAnsi="Times New Roman" w:cs="Times New Roman"/>
                <w:bCs/>
                <w:color w:val="000000"/>
              </w:rPr>
            </w:pPr>
            <w:r w:rsidRPr="00DB358E">
              <w:rPr>
                <w:rFonts w:ascii="Times New Roman" w:hAnsi="Times New Roman" w:cs="Times New Roman"/>
                <w:bCs/>
                <w:color w:val="000000"/>
              </w:rPr>
              <w:t>Kiekis</w:t>
            </w:r>
          </w:p>
        </w:tc>
        <w:tc>
          <w:tcPr>
            <w:tcW w:w="3006" w:type="dxa"/>
          </w:tcPr>
          <w:p w14:paraId="072F4E25" w14:textId="77777777" w:rsidR="00DB358E" w:rsidRPr="00DB358E" w:rsidRDefault="00DB358E" w:rsidP="0099351D">
            <w:pPr>
              <w:jc w:val="both"/>
              <w:rPr>
                <w:rFonts w:ascii="Times New Roman" w:hAnsi="Times New Roman" w:cs="Times New Roman"/>
                <w:bCs/>
                <w:color w:val="000000"/>
              </w:rPr>
            </w:pPr>
            <w:r w:rsidRPr="00DB358E">
              <w:rPr>
                <w:rFonts w:ascii="Times New Roman" w:hAnsi="Times New Roman" w:cs="Times New Roman"/>
                <w:bCs/>
                <w:color w:val="000000"/>
              </w:rPr>
              <w:t>1 vnt.</w:t>
            </w:r>
          </w:p>
        </w:tc>
        <w:tc>
          <w:tcPr>
            <w:tcW w:w="2333" w:type="dxa"/>
          </w:tcPr>
          <w:p w14:paraId="3CD59AC3" w14:textId="77777777" w:rsidR="00DB358E" w:rsidRPr="00DB358E" w:rsidRDefault="00DB358E" w:rsidP="0099351D">
            <w:pPr>
              <w:jc w:val="both"/>
              <w:rPr>
                <w:rFonts w:ascii="Times New Roman" w:hAnsi="Times New Roman" w:cs="Times New Roman"/>
                <w:bCs/>
                <w:color w:val="000000"/>
              </w:rPr>
            </w:pPr>
          </w:p>
        </w:tc>
      </w:tr>
      <w:tr w:rsidR="00DB358E" w:rsidRPr="00DB358E" w14:paraId="48170F3E" w14:textId="77777777" w:rsidTr="00DB358E">
        <w:tc>
          <w:tcPr>
            <w:tcW w:w="757" w:type="dxa"/>
            <w:vAlign w:val="center"/>
          </w:tcPr>
          <w:p w14:paraId="14413BDC" w14:textId="77777777" w:rsidR="00DB358E" w:rsidRPr="00DB358E" w:rsidRDefault="00DB358E" w:rsidP="0099351D">
            <w:pPr>
              <w:jc w:val="center"/>
              <w:rPr>
                <w:rFonts w:ascii="Times New Roman" w:hAnsi="Times New Roman" w:cs="Times New Roman"/>
                <w:iCs/>
                <w:color w:val="000000"/>
              </w:rPr>
            </w:pPr>
            <w:r w:rsidRPr="00DB358E">
              <w:rPr>
                <w:rFonts w:ascii="Times New Roman" w:hAnsi="Times New Roman" w:cs="Times New Roman"/>
                <w:iCs/>
                <w:color w:val="000000"/>
              </w:rPr>
              <w:t>1.3.</w:t>
            </w:r>
          </w:p>
        </w:tc>
        <w:tc>
          <w:tcPr>
            <w:tcW w:w="4099" w:type="dxa"/>
          </w:tcPr>
          <w:p w14:paraId="25A22C02" w14:textId="77777777" w:rsidR="00DB358E" w:rsidRPr="00DB358E" w:rsidRDefault="00DB358E" w:rsidP="0099351D">
            <w:pPr>
              <w:jc w:val="both"/>
              <w:rPr>
                <w:rFonts w:ascii="Times New Roman" w:hAnsi="Times New Roman" w:cs="Times New Roman"/>
                <w:bCs/>
                <w:color w:val="000000"/>
              </w:rPr>
            </w:pPr>
            <w:r w:rsidRPr="00DB358E">
              <w:rPr>
                <w:rFonts w:ascii="Times New Roman" w:hAnsi="Times New Roman" w:cs="Times New Roman"/>
                <w:iCs/>
                <w:color w:val="000000"/>
              </w:rPr>
              <w:t>Transporto priemonės kategorija</w:t>
            </w:r>
          </w:p>
        </w:tc>
        <w:tc>
          <w:tcPr>
            <w:tcW w:w="3006" w:type="dxa"/>
          </w:tcPr>
          <w:p w14:paraId="597F0E55" w14:textId="77777777" w:rsidR="00DB358E" w:rsidRPr="00DB358E" w:rsidRDefault="00DB358E" w:rsidP="0099351D">
            <w:pPr>
              <w:jc w:val="both"/>
              <w:rPr>
                <w:rFonts w:ascii="Times New Roman" w:hAnsi="Times New Roman" w:cs="Times New Roman"/>
                <w:bCs/>
                <w:color w:val="000000"/>
              </w:rPr>
            </w:pPr>
            <w:r w:rsidRPr="00DB358E">
              <w:rPr>
                <w:rFonts w:ascii="Times New Roman" w:hAnsi="Times New Roman" w:cs="Times New Roman"/>
                <w:color w:val="000000"/>
              </w:rPr>
              <w:t>Lietuvos transporto saugos administracijos direktoriaus 2008 m. gruodžio 2 d. įsakyme Nr. 2B-479 „Dėl Motorinių transporto priemonių ir jų priekabų kategorijų ir klasių pagal konstrukciją reikalavimų patvirtinimo“ automobilis priskiriamas N2 klasei</w:t>
            </w:r>
          </w:p>
        </w:tc>
        <w:tc>
          <w:tcPr>
            <w:tcW w:w="2333" w:type="dxa"/>
          </w:tcPr>
          <w:p w14:paraId="7A55C943" w14:textId="77777777" w:rsidR="00DB358E" w:rsidRPr="00DB358E" w:rsidRDefault="00DB358E" w:rsidP="0099351D">
            <w:pPr>
              <w:jc w:val="both"/>
              <w:rPr>
                <w:rFonts w:ascii="Times New Roman" w:hAnsi="Times New Roman" w:cs="Times New Roman"/>
                <w:color w:val="000000"/>
              </w:rPr>
            </w:pPr>
          </w:p>
        </w:tc>
      </w:tr>
      <w:tr w:rsidR="00DB358E" w:rsidRPr="00DB358E" w14:paraId="4AA1386E" w14:textId="77777777" w:rsidTr="00DB358E">
        <w:tc>
          <w:tcPr>
            <w:tcW w:w="757" w:type="dxa"/>
            <w:vAlign w:val="center"/>
          </w:tcPr>
          <w:p w14:paraId="37B099C3" w14:textId="77777777" w:rsidR="00DB358E" w:rsidRPr="00DB358E" w:rsidRDefault="00DB358E" w:rsidP="0099351D">
            <w:pPr>
              <w:jc w:val="center"/>
              <w:rPr>
                <w:rFonts w:ascii="Times New Roman" w:hAnsi="Times New Roman" w:cs="Times New Roman"/>
                <w:bCs/>
                <w:color w:val="000000"/>
              </w:rPr>
            </w:pPr>
            <w:r w:rsidRPr="00DB358E">
              <w:rPr>
                <w:rFonts w:ascii="Times New Roman" w:hAnsi="Times New Roman" w:cs="Times New Roman"/>
                <w:bCs/>
                <w:color w:val="000000"/>
              </w:rPr>
              <w:t>1.4.</w:t>
            </w:r>
          </w:p>
        </w:tc>
        <w:tc>
          <w:tcPr>
            <w:tcW w:w="4099" w:type="dxa"/>
          </w:tcPr>
          <w:p w14:paraId="0D079852"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bCs/>
                <w:color w:val="000000"/>
              </w:rPr>
              <w:t>Techninio aptarnavimo vieta (techninio aptarnavimo centro vieta (lokacija)) garantinio ir pogarantinio laikotarpio metu</w:t>
            </w:r>
          </w:p>
        </w:tc>
        <w:tc>
          <w:tcPr>
            <w:tcW w:w="3006" w:type="dxa"/>
          </w:tcPr>
          <w:p w14:paraId="776B4A64"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bCs/>
                <w:color w:val="000000"/>
              </w:rPr>
              <w:t>Ne mažiau nei Lietuvoje - tiekėjas, teikdamas pasiūlymą turi nurodyti tikslų adresą(-us)</w:t>
            </w:r>
          </w:p>
        </w:tc>
        <w:tc>
          <w:tcPr>
            <w:tcW w:w="2333" w:type="dxa"/>
          </w:tcPr>
          <w:p w14:paraId="6A11DEE7" w14:textId="77777777" w:rsidR="00DB358E" w:rsidRPr="00DB358E" w:rsidRDefault="00DB358E" w:rsidP="0099351D">
            <w:pPr>
              <w:jc w:val="both"/>
              <w:rPr>
                <w:rFonts w:ascii="Times New Roman" w:hAnsi="Times New Roman" w:cs="Times New Roman"/>
                <w:bCs/>
                <w:color w:val="000000"/>
              </w:rPr>
            </w:pPr>
          </w:p>
        </w:tc>
      </w:tr>
      <w:tr w:rsidR="00DB358E" w:rsidRPr="00DB358E" w14:paraId="7070044C" w14:textId="77777777" w:rsidTr="00DB358E">
        <w:tc>
          <w:tcPr>
            <w:tcW w:w="757" w:type="dxa"/>
            <w:vAlign w:val="center"/>
          </w:tcPr>
          <w:p w14:paraId="25FEBF1C"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1.5.</w:t>
            </w:r>
          </w:p>
        </w:tc>
        <w:tc>
          <w:tcPr>
            <w:tcW w:w="4099" w:type="dxa"/>
          </w:tcPr>
          <w:p w14:paraId="38F66545"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color w:val="000000"/>
              </w:rPr>
              <w:t>Gamybos metai</w:t>
            </w:r>
          </w:p>
        </w:tc>
        <w:tc>
          <w:tcPr>
            <w:tcW w:w="3006" w:type="dxa"/>
          </w:tcPr>
          <w:p w14:paraId="5F97E893" w14:textId="78BAE718"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color w:val="000000"/>
              </w:rPr>
              <w:t>Ne ankstesni</w:t>
            </w:r>
            <w:r w:rsidR="00950E71">
              <w:rPr>
                <w:rFonts w:ascii="Times New Roman" w:hAnsi="Times New Roman" w:cs="Times New Roman"/>
                <w:color w:val="000000"/>
              </w:rPr>
              <w:t xml:space="preserve"> </w:t>
            </w:r>
            <w:r w:rsidRPr="00DB358E">
              <w:rPr>
                <w:rFonts w:ascii="Times New Roman" w:hAnsi="Times New Roman" w:cs="Times New Roman"/>
                <w:color w:val="000000"/>
              </w:rPr>
              <w:t>2016</w:t>
            </w:r>
            <w:r w:rsidR="00950E71">
              <w:rPr>
                <w:rFonts w:ascii="Times New Roman" w:hAnsi="Times New Roman" w:cs="Times New Roman"/>
                <w:color w:val="000000"/>
              </w:rPr>
              <w:t xml:space="preserve"> </w:t>
            </w:r>
            <w:r w:rsidRPr="00DB358E">
              <w:rPr>
                <w:rFonts w:ascii="Times New Roman" w:hAnsi="Times New Roman" w:cs="Times New Roman"/>
                <w:color w:val="000000"/>
              </w:rPr>
              <w:t>m</w:t>
            </w:r>
            <w:r w:rsidR="00950E71">
              <w:rPr>
                <w:rFonts w:ascii="Times New Roman" w:hAnsi="Times New Roman" w:cs="Times New Roman"/>
                <w:color w:val="000000"/>
              </w:rPr>
              <w:t>.</w:t>
            </w:r>
          </w:p>
        </w:tc>
        <w:tc>
          <w:tcPr>
            <w:tcW w:w="2333" w:type="dxa"/>
          </w:tcPr>
          <w:p w14:paraId="61C22771" w14:textId="77777777" w:rsidR="00DB358E" w:rsidRPr="00DB358E" w:rsidRDefault="00DB358E" w:rsidP="0099351D">
            <w:pPr>
              <w:jc w:val="both"/>
              <w:rPr>
                <w:rFonts w:ascii="Times New Roman" w:hAnsi="Times New Roman" w:cs="Times New Roman"/>
                <w:color w:val="000000"/>
              </w:rPr>
            </w:pPr>
          </w:p>
        </w:tc>
      </w:tr>
      <w:tr w:rsidR="00DB358E" w:rsidRPr="00DB358E" w14:paraId="47DBBBCC" w14:textId="77777777" w:rsidTr="00DB358E">
        <w:tc>
          <w:tcPr>
            <w:tcW w:w="757" w:type="dxa"/>
            <w:vAlign w:val="center"/>
          </w:tcPr>
          <w:p w14:paraId="1461C72E"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1.6.</w:t>
            </w:r>
          </w:p>
        </w:tc>
        <w:tc>
          <w:tcPr>
            <w:tcW w:w="4099" w:type="dxa"/>
          </w:tcPr>
          <w:p w14:paraId="0622F506"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Automobilio bendra leistina masė turi būti </w:t>
            </w:r>
          </w:p>
        </w:tc>
        <w:tc>
          <w:tcPr>
            <w:tcW w:w="3006" w:type="dxa"/>
          </w:tcPr>
          <w:p w14:paraId="061E9B55"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daugiau kaip 7500 kg</w:t>
            </w:r>
          </w:p>
        </w:tc>
        <w:tc>
          <w:tcPr>
            <w:tcW w:w="2333" w:type="dxa"/>
          </w:tcPr>
          <w:p w14:paraId="5F39CF8A" w14:textId="77777777" w:rsidR="00DB358E" w:rsidRPr="00DB358E" w:rsidRDefault="00DB358E" w:rsidP="0099351D">
            <w:pPr>
              <w:jc w:val="both"/>
              <w:rPr>
                <w:rFonts w:ascii="Times New Roman" w:hAnsi="Times New Roman" w:cs="Times New Roman"/>
                <w:color w:val="000000"/>
              </w:rPr>
            </w:pPr>
          </w:p>
        </w:tc>
      </w:tr>
      <w:tr w:rsidR="00DB358E" w:rsidRPr="00DB358E" w14:paraId="2BB9C97F" w14:textId="77777777" w:rsidTr="00DB358E">
        <w:tc>
          <w:tcPr>
            <w:tcW w:w="757" w:type="dxa"/>
            <w:vAlign w:val="center"/>
          </w:tcPr>
          <w:p w14:paraId="53C052B5"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1.7.</w:t>
            </w:r>
          </w:p>
        </w:tc>
        <w:tc>
          <w:tcPr>
            <w:tcW w:w="4099" w:type="dxa"/>
          </w:tcPr>
          <w:p w14:paraId="1431BC2E"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Bendras aukštis transportinėje pozicijoje</w:t>
            </w:r>
          </w:p>
        </w:tc>
        <w:tc>
          <w:tcPr>
            <w:tcW w:w="3006" w:type="dxa"/>
          </w:tcPr>
          <w:p w14:paraId="530CDCB1"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daugiau 3600 mm</w:t>
            </w:r>
          </w:p>
        </w:tc>
        <w:tc>
          <w:tcPr>
            <w:tcW w:w="2333" w:type="dxa"/>
          </w:tcPr>
          <w:p w14:paraId="2F7B640B" w14:textId="77777777" w:rsidR="00DB358E" w:rsidRPr="00DB358E" w:rsidRDefault="00DB358E" w:rsidP="0099351D">
            <w:pPr>
              <w:jc w:val="both"/>
              <w:rPr>
                <w:rFonts w:ascii="Times New Roman" w:hAnsi="Times New Roman" w:cs="Times New Roman"/>
                <w:color w:val="000000"/>
              </w:rPr>
            </w:pPr>
          </w:p>
        </w:tc>
      </w:tr>
      <w:tr w:rsidR="00DB358E" w:rsidRPr="00DB358E" w14:paraId="1A4A2909" w14:textId="77777777" w:rsidTr="00DB358E">
        <w:tc>
          <w:tcPr>
            <w:tcW w:w="757" w:type="dxa"/>
            <w:vAlign w:val="center"/>
          </w:tcPr>
          <w:p w14:paraId="1173DC44"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1.8.</w:t>
            </w:r>
          </w:p>
        </w:tc>
        <w:tc>
          <w:tcPr>
            <w:tcW w:w="4099" w:type="dxa"/>
          </w:tcPr>
          <w:p w14:paraId="24D5C8FD"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color w:val="000000"/>
              </w:rPr>
              <w:t>Autobokštelio plotis transportinėje pozicijoje</w:t>
            </w:r>
          </w:p>
        </w:tc>
        <w:tc>
          <w:tcPr>
            <w:tcW w:w="3006" w:type="dxa"/>
          </w:tcPr>
          <w:p w14:paraId="388C52CD" w14:textId="3540851F"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daugiau 2210 mm (be veidrodėlių)</w:t>
            </w:r>
          </w:p>
        </w:tc>
        <w:tc>
          <w:tcPr>
            <w:tcW w:w="2333" w:type="dxa"/>
          </w:tcPr>
          <w:p w14:paraId="7A51417C" w14:textId="77777777" w:rsidR="00DB358E" w:rsidRPr="00DB358E" w:rsidRDefault="00DB358E" w:rsidP="0099351D">
            <w:pPr>
              <w:jc w:val="both"/>
              <w:rPr>
                <w:rFonts w:ascii="Times New Roman" w:hAnsi="Times New Roman" w:cs="Times New Roman"/>
                <w:color w:val="000000"/>
              </w:rPr>
            </w:pPr>
          </w:p>
        </w:tc>
      </w:tr>
      <w:tr w:rsidR="00DB358E" w:rsidRPr="00DB358E" w14:paraId="4F516BC4" w14:textId="77777777" w:rsidTr="00DB358E">
        <w:tc>
          <w:tcPr>
            <w:tcW w:w="757" w:type="dxa"/>
            <w:vAlign w:val="center"/>
          </w:tcPr>
          <w:p w14:paraId="2A1502D5"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1.9.</w:t>
            </w:r>
          </w:p>
        </w:tc>
        <w:tc>
          <w:tcPr>
            <w:tcW w:w="4099" w:type="dxa"/>
          </w:tcPr>
          <w:p w14:paraId="031A6094"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Bendras autobokštelio ilgis</w:t>
            </w:r>
          </w:p>
        </w:tc>
        <w:tc>
          <w:tcPr>
            <w:tcW w:w="3006" w:type="dxa"/>
          </w:tcPr>
          <w:p w14:paraId="25F7ADE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daugiau 7900 mm</w:t>
            </w:r>
          </w:p>
        </w:tc>
        <w:tc>
          <w:tcPr>
            <w:tcW w:w="2333" w:type="dxa"/>
          </w:tcPr>
          <w:p w14:paraId="29D79A91" w14:textId="77777777" w:rsidR="00DB358E" w:rsidRPr="00DB358E" w:rsidRDefault="00DB358E" w:rsidP="0099351D">
            <w:pPr>
              <w:jc w:val="both"/>
              <w:rPr>
                <w:rFonts w:ascii="Times New Roman" w:hAnsi="Times New Roman" w:cs="Times New Roman"/>
                <w:color w:val="000000"/>
              </w:rPr>
            </w:pPr>
          </w:p>
        </w:tc>
      </w:tr>
      <w:tr w:rsidR="00DB358E" w:rsidRPr="00DB358E" w14:paraId="2778AB91" w14:textId="77777777" w:rsidTr="00DB358E">
        <w:tc>
          <w:tcPr>
            <w:tcW w:w="757" w:type="dxa"/>
            <w:vAlign w:val="center"/>
          </w:tcPr>
          <w:p w14:paraId="01A015CC"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1.10.</w:t>
            </w:r>
          </w:p>
        </w:tc>
        <w:tc>
          <w:tcPr>
            <w:tcW w:w="4099" w:type="dxa"/>
            <w:vAlign w:val="bottom"/>
          </w:tcPr>
          <w:p w14:paraId="7570F38B"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Autobokštelio plotis maksimaliai išskleidus atramas</w:t>
            </w:r>
          </w:p>
        </w:tc>
        <w:tc>
          <w:tcPr>
            <w:tcW w:w="3006" w:type="dxa"/>
            <w:vAlign w:val="center"/>
          </w:tcPr>
          <w:p w14:paraId="093C23CC"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daugiau 3580 mm</w:t>
            </w:r>
          </w:p>
        </w:tc>
        <w:tc>
          <w:tcPr>
            <w:tcW w:w="2333" w:type="dxa"/>
          </w:tcPr>
          <w:p w14:paraId="6335F158" w14:textId="77777777" w:rsidR="00DB358E" w:rsidRPr="00DB358E" w:rsidRDefault="00DB358E" w:rsidP="0099351D">
            <w:pPr>
              <w:jc w:val="both"/>
              <w:rPr>
                <w:rFonts w:ascii="Times New Roman" w:hAnsi="Times New Roman" w:cs="Times New Roman"/>
                <w:color w:val="000000"/>
              </w:rPr>
            </w:pPr>
          </w:p>
        </w:tc>
      </w:tr>
      <w:tr w:rsidR="00DB358E" w:rsidRPr="00DB358E" w14:paraId="5D17FBB9" w14:textId="77777777" w:rsidTr="00DB358E">
        <w:tc>
          <w:tcPr>
            <w:tcW w:w="757" w:type="dxa"/>
            <w:vAlign w:val="center"/>
          </w:tcPr>
          <w:p w14:paraId="5B5A910C"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1.11.</w:t>
            </w:r>
          </w:p>
        </w:tc>
        <w:tc>
          <w:tcPr>
            <w:tcW w:w="4099" w:type="dxa"/>
          </w:tcPr>
          <w:p w14:paraId="3C7B5C1E"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Variklio taršos norma turi būti</w:t>
            </w:r>
          </w:p>
        </w:tc>
        <w:tc>
          <w:tcPr>
            <w:tcW w:w="3006" w:type="dxa"/>
          </w:tcPr>
          <w:p w14:paraId="6389ADCF"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arba lygu Euro 6;</w:t>
            </w:r>
          </w:p>
        </w:tc>
        <w:tc>
          <w:tcPr>
            <w:tcW w:w="2333" w:type="dxa"/>
          </w:tcPr>
          <w:p w14:paraId="33DDBFE8" w14:textId="77777777" w:rsidR="00DB358E" w:rsidRPr="00DB358E" w:rsidRDefault="00DB358E" w:rsidP="0099351D">
            <w:pPr>
              <w:jc w:val="both"/>
              <w:rPr>
                <w:rFonts w:ascii="Times New Roman" w:hAnsi="Times New Roman" w:cs="Times New Roman"/>
                <w:color w:val="000000"/>
              </w:rPr>
            </w:pPr>
          </w:p>
        </w:tc>
      </w:tr>
      <w:tr w:rsidR="00DB358E" w:rsidRPr="00DB358E" w14:paraId="60FD5B54" w14:textId="77777777" w:rsidTr="00DB358E">
        <w:tc>
          <w:tcPr>
            <w:tcW w:w="757" w:type="dxa"/>
            <w:vAlign w:val="center"/>
          </w:tcPr>
          <w:p w14:paraId="7C20DD3E"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1.12.</w:t>
            </w:r>
          </w:p>
        </w:tc>
        <w:tc>
          <w:tcPr>
            <w:tcW w:w="4099" w:type="dxa"/>
          </w:tcPr>
          <w:p w14:paraId="13D4891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Kuro rūšis</w:t>
            </w:r>
          </w:p>
        </w:tc>
        <w:tc>
          <w:tcPr>
            <w:tcW w:w="3006" w:type="dxa"/>
          </w:tcPr>
          <w:p w14:paraId="5B9BEAAE"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Dyzelinas</w:t>
            </w:r>
          </w:p>
        </w:tc>
        <w:tc>
          <w:tcPr>
            <w:tcW w:w="2333" w:type="dxa"/>
          </w:tcPr>
          <w:p w14:paraId="0786FF50" w14:textId="77777777" w:rsidR="00DB358E" w:rsidRPr="00DB358E" w:rsidRDefault="00DB358E" w:rsidP="0099351D">
            <w:pPr>
              <w:jc w:val="both"/>
              <w:rPr>
                <w:rFonts w:ascii="Times New Roman" w:hAnsi="Times New Roman" w:cs="Times New Roman"/>
                <w:color w:val="000000"/>
              </w:rPr>
            </w:pPr>
          </w:p>
        </w:tc>
      </w:tr>
      <w:tr w:rsidR="00DB358E" w:rsidRPr="00DB358E" w14:paraId="5AD93BEC" w14:textId="77777777" w:rsidTr="00DB358E">
        <w:tc>
          <w:tcPr>
            <w:tcW w:w="757" w:type="dxa"/>
            <w:vAlign w:val="center"/>
          </w:tcPr>
          <w:p w14:paraId="72A5995A"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1.13.</w:t>
            </w:r>
          </w:p>
        </w:tc>
        <w:tc>
          <w:tcPr>
            <w:tcW w:w="4099" w:type="dxa"/>
          </w:tcPr>
          <w:p w14:paraId="55F90AD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Vairo stiprintuvas</w:t>
            </w:r>
          </w:p>
        </w:tc>
        <w:tc>
          <w:tcPr>
            <w:tcW w:w="3006" w:type="dxa"/>
          </w:tcPr>
          <w:p w14:paraId="4E224275"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135C669C" w14:textId="77777777" w:rsidR="00DB358E" w:rsidRPr="00DB358E" w:rsidRDefault="00DB358E" w:rsidP="0099351D">
            <w:pPr>
              <w:jc w:val="both"/>
              <w:rPr>
                <w:rFonts w:ascii="Times New Roman" w:hAnsi="Times New Roman" w:cs="Times New Roman"/>
                <w:color w:val="000000"/>
              </w:rPr>
            </w:pPr>
          </w:p>
        </w:tc>
      </w:tr>
      <w:tr w:rsidR="00DB358E" w:rsidRPr="00DB358E" w14:paraId="12B26201" w14:textId="77777777" w:rsidTr="00DB358E">
        <w:tc>
          <w:tcPr>
            <w:tcW w:w="757" w:type="dxa"/>
            <w:vAlign w:val="center"/>
          </w:tcPr>
          <w:p w14:paraId="5ADCB0FD"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1.14.</w:t>
            </w:r>
          </w:p>
        </w:tc>
        <w:tc>
          <w:tcPr>
            <w:tcW w:w="4099" w:type="dxa"/>
          </w:tcPr>
          <w:p w14:paraId="5F7EB51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Pavarų dėžė </w:t>
            </w:r>
          </w:p>
        </w:tc>
        <w:tc>
          <w:tcPr>
            <w:tcW w:w="3006" w:type="dxa"/>
          </w:tcPr>
          <w:p w14:paraId="1AF65C1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Automatinė</w:t>
            </w:r>
          </w:p>
        </w:tc>
        <w:tc>
          <w:tcPr>
            <w:tcW w:w="2333" w:type="dxa"/>
          </w:tcPr>
          <w:p w14:paraId="7837E0A7" w14:textId="77777777" w:rsidR="00DB358E" w:rsidRPr="00DB358E" w:rsidRDefault="00DB358E" w:rsidP="0099351D">
            <w:pPr>
              <w:jc w:val="both"/>
              <w:rPr>
                <w:rFonts w:ascii="Times New Roman" w:hAnsi="Times New Roman" w:cs="Times New Roman"/>
                <w:color w:val="000000"/>
              </w:rPr>
            </w:pPr>
          </w:p>
        </w:tc>
      </w:tr>
      <w:tr w:rsidR="00DB358E" w:rsidRPr="00DB358E" w14:paraId="65EDA745" w14:textId="77777777" w:rsidTr="00DB358E">
        <w:tc>
          <w:tcPr>
            <w:tcW w:w="757" w:type="dxa"/>
            <w:vAlign w:val="center"/>
          </w:tcPr>
          <w:p w14:paraId="6066733D"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lastRenderedPageBreak/>
              <w:t>1.15.</w:t>
            </w:r>
          </w:p>
        </w:tc>
        <w:tc>
          <w:tcPr>
            <w:tcW w:w="4099" w:type="dxa"/>
          </w:tcPr>
          <w:p w14:paraId="555FD1D0"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Variklio galia </w:t>
            </w:r>
          </w:p>
        </w:tc>
        <w:tc>
          <w:tcPr>
            <w:tcW w:w="3006" w:type="dxa"/>
          </w:tcPr>
          <w:p w14:paraId="5800EC8E"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130 kW</w:t>
            </w:r>
          </w:p>
        </w:tc>
        <w:tc>
          <w:tcPr>
            <w:tcW w:w="2333" w:type="dxa"/>
          </w:tcPr>
          <w:p w14:paraId="367FF52E" w14:textId="77777777" w:rsidR="00DB358E" w:rsidRPr="00DB358E" w:rsidRDefault="00DB358E" w:rsidP="0099351D">
            <w:pPr>
              <w:jc w:val="both"/>
              <w:rPr>
                <w:rFonts w:ascii="Times New Roman" w:hAnsi="Times New Roman" w:cs="Times New Roman"/>
                <w:color w:val="000000"/>
              </w:rPr>
            </w:pPr>
          </w:p>
        </w:tc>
      </w:tr>
      <w:tr w:rsidR="00DB358E" w:rsidRPr="00DB358E" w14:paraId="308B28DB" w14:textId="77777777" w:rsidTr="00DB358E">
        <w:tc>
          <w:tcPr>
            <w:tcW w:w="757" w:type="dxa"/>
            <w:vAlign w:val="center"/>
          </w:tcPr>
          <w:p w14:paraId="6936FFCB"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1.16.</w:t>
            </w:r>
          </w:p>
        </w:tc>
        <w:tc>
          <w:tcPr>
            <w:tcW w:w="4099" w:type="dxa"/>
          </w:tcPr>
          <w:p w14:paraId="7E000701"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Važiuoklės formulė </w:t>
            </w:r>
          </w:p>
        </w:tc>
        <w:tc>
          <w:tcPr>
            <w:tcW w:w="3006" w:type="dxa"/>
          </w:tcPr>
          <w:p w14:paraId="62199FA8"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4x2, galinė varoma ašis</w:t>
            </w:r>
          </w:p>
        </w:tc>
        <w:tc>
          <w:tcPr>
            <w:tcW w:w="2333" w:type="dxa"/>
          </w:tcPr>
          <w:p w14:paraId="0C0ED843" w14:textId="77777777" w:rsidR="00DB358E" w:rsidRPr="00DB358E" w:rsidRDefault="00DB358E" w:rsidP="0099351D">
            <w:pPr>
              <w:jc w:val="both"/>
              <w:rPr>
                <w:rFonts w:ascii="Times New Roman" w:hAnsi="Times New Roman" w:cs="Times New Roman"/>
                <w:color w:val="000000"/>
              </w:rPr>
            </w:pPr>
          </w:p>
        </w:tc>
      </w:tr>
      <w:tr w:rsidR="00DB358E" w:rsidRPr="00DB358E" w14:paraId="41B7ECA0" w14:textId="77777777" w:rsidTr="00DB358E">
        <w:tc>
          <w:tcPr>
            <w:tcW w:w="757" w:type="dxa"/>
            <w:vAlign w:val="center"/>
          </w:tcPr>
          <w:p w14:paraId="65AB1AF8"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1.17.</w:t>
            </w:r>
          </w:p>
        </w:tc>
        <w:tc>
          <w:tcPr>
            <w:tcW w:w="4099" w:type="dxa"/>
          </w:tcPr>
          <w:p w14:paraId="70368BE2"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Stabdžių antiblokavimo sistema</w:t>
            </w:r>
          </w:p>
        </w:tc>
        <w:tc>
          <w:tcPr>
            <w:tcW w:w="3006" w:type="dxa"/>
          </w:tcPr>
          <w:p w14:paraId="77A15D9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ABS arba lygiavertė</w:t>
            </w:r>
          </w:p>
        </w:tc>
        <w:tc>
          <w:tcPr>
            <w:tcW w:w="2333" w:type="dxa"/>
          </w:tcPr>
          <w:p w14:paraId="0490CA92" w14:textId="77777777" w:rsidR="00DB358E" w:rsidRPr="00DB358E" w:rsidRDefault="00DB358E" w:rsidP="0099351D">
            <w:pPr>
              <w:jc w:val="both"/>
              <w:rPr>
                <w:rFonts w:ascii="Times New Roman" w:hAnsi="Times New Roman" w:cs="Times New Roman"/>
                <w:color w:val="000000"/>
              </w:rPr>
            </w:pPr>
          </w:p>
        </w:tc>
      </w:tr>
      <w:tr w:rsidR="00DB358E" w:rsidRPr="00DB358E" w14:paraId="0AB19D90" w14:textId="77777777" w:rsidTr="00DB358E">
        <w:tc>
          <w:tcPr>
            <w:tcW w:w="757" w:type="dxa"/>
            <w:vAlign w:val="center"/>
          </w:tcPr>
          <w:p w14:paraId="47FD88B2"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1.18.</w:t>
            </w:r>
          </w:p>
        </w:tc>
        <w:tc>
          <w:tcPr>
            <w:tcW w:w="4099" w:type="dxa"/>
          </w:tcPr>
          <w:p w14:paraId="6471F4F2"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Stabdžiai</w:t>
            </w:r>
          </w:p>
        </w:tc>
        <w:tc>
          <w:tcPr>
            <w:tcW w:w="3006" w:type="dxa"/>
          </w:tcPr>
          <w:p w14:paraId="02CED16B"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Ant abiejų ašių, diskiniai arba lygiaverčiai</w:t>
            </w:r>
          </w:p>
        </w:tc>
        <w:tc>
          <w:tcPr>
            <w:tcW w:w="2333" w:type="dxa"/>
          </w:tcPr>
          <w:p w14:paraId="53449FC1" w14:textId="77777777" w:rsidR="00DB358E" w:rsidRPr="00DB358E" w:rsidRDefault="00DB358E" w:rsidP="0099351D">
            <w:pPr>
              <w:jc w:val="both"/>
              <w:rPr>
                <w:rFonts w:ascii="Times New Roman" w:hAnsi="Times New Roman" w:cs="Times New Roman"/>
                <w:color w:val="000000"/>
              </w:rPr>
            </w:pPr>
          </w:p>
        </w:tc>
      </w:tr>
      <w:tr w:rsidR="00DB358E" w:rsidRPr="00DB358E" w14:paraId="66DF1472" w14:textId="77777777" w:rsidTr="00DB358E">
        <w:tc>
          <w:tcPr>
            <w:tcW w:w="757" w:type="dxa"/>
            <w:vAlign w:val="center"/>
          </w:tcPr>
          <w:p w14:paraId="5AF65DC0"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1.19.</w:t>
            </w:r>
          </w:p>
        </w:tc>
        <w:tc>
          <w:tcPr>
            <w:tcW w:w="4099" w:type="dxa"/>
          </w:tcPr>
          <w:p w14:paraId="387770AF"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Pakabos struktūra</w:t>
            </w:r>
          </w:p>
        </w:tc>
        <w:tc>
          <w:tcPr>
            <w:tcW w:w="3006" w:type="dxa"/>
          </w:tcPr>
          <w:p w14:paraId="592AAC8F"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Priekinė, sustiprinta arba lygiavertė</w:t>
            </w:r>
          </w:p>
        </w:tc>
        <w:tc>
          <w:tcPr>
            <w:tcW w:w="2333" w:type="dxa"/>
          </w:tcPr>
          <w:p w14:paraId="552AD2A0" w14:textId="77777777" w:rsidR="00DB358E" w:rsidRPr="00DB358E" w:rsidRDefault="00DB358E" w:rsidP="0099351D">
            <w:pPr>
              <w:jc w:val="both"/>
              <w:rPr>
                <w:rFonts w:ascii="Times New Roman" w:hAnsi="Times New Roman" w:cs="Times New Roman"/>
                <w:color w:val="000000"/>
              </w:rPr>
            </w:pPr>
          </w:p>
        </w:tc>
      </w:tr>
      <w:tr w:rsidR="00DB358E" w:rsidRPr="00DB358E" w14:paraId="1E12E58F" w14:textId="77777777" w:rsidTr="00DB358E">
        <w:tc>
          <w:tcPr>
            <w:tcW w:w="757" w:type="dxa"/>
            <w:vAlign w:val="center"/>
          </w:tcPr>
          <w:p w14:paraId="17204ED4"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1.20.</w:t>
            </w:r>
          </w:p>
        </w:tc>
        <w:tc>
          <w:tcPr>
            <w:tcW w:w="4099" w:type="dxa"/>
          </w:tcPr>
          <w:p w14:paraId="4D7CE6B1"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Kuro bakas </w:t>
            </w:r>
          </w:p>
        </w:tc>
        <w:tc>
          <w:tcPr>
            <w:tcW w:w="3006" w:type="dxa"/>
          </w:tcPr>
          <w:p w14:paraId="4BAAFFAC"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Talpa ne mažiau 70 litrų</w:t>
            </w:r>
          </w:p>
        </w:tc>
        <w:tc>
          <w:tcPr>
            <w:tcW w:w="2333" w:type="dxa"/>
          </w:tcPr>
          <w:p w14:paraId="7A1F4E7C" w14:textId="77777777" w:rsidR="00DB358E" w:rsidRPr="00DB358E" w:rsidRDefault="00DB358E" w:rsidP="0099351D">
            <w:pPr>
              <w:jc w:val="both"/>
              <w:rPr>
                <w:rFonts w:ascii="Times New Roman" w:hAnsi="Times New Roman" w:cs="Times New Roman"/>
                <w:color w:val="000000"/>
              </w:rPr>
            </w:pPr>
          </w:p>
        </w:tc>
      </w:tr>
      <w:tr w:rsidR="00DB358E" w:rsidRPr="00DB358E" w14:paraId="476A999B" w14:textId="77777777" w:rsidTr="00DB358E">
        <w:tc>
          <w:tcPr>
            <w:tcW w:w="757" w:type="dxa"/>
            <w:vAlign w:val="center"/>
          </w:tcPr>
          <w:p w14:paraId="55FD51D3"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1.21.</w:t>
            </w:r>
          </w:p>
        </w:tc>
        <w:tc>
          <w:tcPr>
            <w:tcW w:w="4099" w:type="dxa"/>
          </w:tcPr>
          <w:p w14:paraId="7238F24D"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Sėdimų vietų skaičius</w:t>
            </w:r>
          </w:p>
        </w:tc>
        <w:tc>
          <w:tcPr>
            <w:tcW w:w="3006" w:type="dxa"/>
          </w:tcPr>
          <w:p w14:paraId="0DB46E55" w14:textId="4138D631" w:rsidR="00DB358E" w:rsidRPr="00DB358E" w:rsidRDefault="0083465E" w:rsidP="0099351D">
            <w:pPr>
              <w:jc w:val="both"/>
              <w:rPr>
                <w:rFonts w:ascii="Times New Roman" w:hAnsi="Times New Roman" w:cs="Times New Roman"/>
                <w:color w:val="000000"/>
              </w:rPr>
            </w:pPr>
            <w:r>
              <w:rPr>
                <w:rFonts w:ascii="Times New Roman" w:hAnsi="Times New Roman" w:cs="Times New Roman"/>
                <w:color w:val="000000"/>
              </w:rPr>
              <w:t>3</w:t>
            </w:r>
            <w:r w:rsidR="00DB358E" w:rsidRPr="00DB358E">
              <w:rPr>
                <w:rFonts w:ascii="Times New Roman" w:hAnsi="Times New Roman" w:cs="Times New Roman"/>
                <w:color w:val="000000"/>
              </w:rPr>
              <w:t xml:space="preserve"> sėdimos vietos (įskaitant vairuotojo)</w:t>
            </w:r>
          </w:p>
        </w:tc>
        <w:tc>
          <w:tcPr>
            <w:tcW w:w="2333" w:type="dxa"/>
          </w:tcPr>
          <w:p w14:paraId="5DF97E2E" w14:textId="77777777" w:rsidR="00DB358E" w:rsidRPr="00DB358E" w:rsidRDefault="00DB358E" w:rsidP="0099351D">
            <w:pPr>
              <w:jc w:val="both"/>
              <w:rPr>
                <w:rFonts w:ascii="Times New Roman" w:hAnsi="Times New Roman" w:cs="Times New Roman"/>
                <w:color w:val="000000"/>
              </w:rPr>
            </w:pPr>
          </w:p>
        </w:tc>
      </w:tr>
      <w:tr w:rsidR="00DB358E" w:rsidRPr="00DB358E" w14:paraId="1165A841" w14:textId="77777777" w:rsidTr="00DB358E">
        <w:tc>
          <w:tcPr>
            <w:tcW w:w="757" w:type="dxa"/>
            <w:vAlign w:val="center"/>
          </w:tcPr>
          <w:p w14:paraId="5F93A28D"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1.22.</w:t>
            </w:r>
          </w:p>
        </w:tc>
        <w:tc>
          <w:tcPr>
            <w:tcW w:w="4099" w:type="dxa"/>
          </w:tcPr>
          <w:p w14:paraId="3DCFF3DC"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Vairo padėtis </w:t>
            </w:r>
          </w:p>
        </w:tc>
        <w:tc>
          <w:tcPr>
            <w:tcW w:w="3006" w:type="dxa"/>
          </w:tcPr>
          <w:p w14:paraId="6DCB0354"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Kairėje pusėje</w:t>
            </w:r>
          </w:p>
        </w:tc>
        <w:tc>
          <w:tcPr>
            <w:tcW w:w="2333" w:type="dxa"/>
          </w:tcPr>
          <w:p w14:paraId="204BA780" w14:textId="77777777" w:rsidR="00DB358E" w:rsidRPr="00DB358E" w:rsidRDefault="00DB358E" w:rsidP="0099351D">
            <w:pPr>
              <w:jc w:val="both"/>
              <w:rPr>
                <w:rFonts w:ascii="Times New Roman" w:hAnsi="Times New Roman" w:cs="Times New Roman"/>
                <w:color w:val="000000"/>
              </w:rPr>
            </w:pPr>
          </w:p>
        </w:tc>
      </w:tr>
      <w:tr w:rsidR="00DB358E" w:rsidRPr="00DB358E" w14:paraId="493A3265" w14:textId="77777777" w:rsidTr="00DB358E">
        <w:tc>
          <w:tcPr>
            <w:tcW w:w="757" w:type="dxa"/>
            <w:vAlign w:val="center"/>
          </w:tcPr>
          <w:p w14:paraId="03F4756C"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1.23</w:t>
            </w:r>
          </w:p>
        </w:tc>
        <w:tc>
          <w:tcPr>
            <w:tcW w:w="4099" w:type="dxa"/>
          </w:tcPr>
          <w:p w14:paraId="54495F5D"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Vairaratis</w:t>
            </w:r>
          </w:p>
        </w:tc>
        <w:tc>
          <w:tcPr>
            <w:tcW w:w="3006" w:type="dxa"/>
          </w:tcPr>
          <w:p w14:paraId="1DDC564B"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 aukštis ir nuolydis (pakreipimas) reguliuojami</w:t>
            </w:r>
          </w:p>
        </w:tc>
        <w:tc>
          <w:tcPr>
            <w:tcW w:w="2333" w:type="dxa"/>
          </w:tcPr>
          <w:p w14:paraId="28E7371E" w14:textId="77777777" w:rsidR="00DB358E" w:rsidRPr="00DB358E" w:rsidRDefault="00DB358E" w:rsidP="0099351D">
            <w:pPr>
              <w:jc w:val="both"/>
              <w:rPr>
                <w:rFonts w:ascii="Times New Roman" w:hAnsi="Times New Roman" w:cs="Times New Roman"/>
                <w:color w:val="000000"/>
              </w:rPr>
            </w:pPr>
          </w:p>
        </w:tc>
      </w:tr>
      <w:tr w:rsidR="00DB358E" w:rsidRPr="00DB358E" w14:paraId="0B8DF9C4" w14:textId="77777777" w:rsidTr="00DB358E">
        <w:tc>
          <w:tcPr>
            <w:tcW w:w="757" w:type="dxa"/>
            <w:vAlign w:val="center"/>
          </w:tcPr>
          <w:p w14:paraId="58AC24E1"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1.24.</w:t>
            </w:r>
          </w:p>
        </w:tc>
        <w:tc>
          <w:tcPr>
            <w:tcW w:w="4099" w:type="dxa"/>
          </w:tcPr>
          <w:p w14:paraId="5F0FC3EC"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Multimedija</w:t>
            </w:r>
          </w:p>
        </w:tc>
        <w:tc>
          <w:tcPr>
            <w:tcW w:w="3006" w:type="dxa"/>
          </w:tcPr>
          <w:p w14:paraId="7ADC1C0F"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Radijas </w:t>
            </w:r>
          </w:p>
        </w:tc>
        <w:tc>
          <w:tcPr>
            <w:tcW w:w="2333" w:type="dxa"/>
          </w:tcPr>
          <w:p w14:paraId="692D57CB" w14:textId="77777777" w:rsidR="00DB358E" w:rsidRPr="00DB358E" w:rsidRDefault="00DB358E" w:rsidP="0099351D">
            <w:pPr>
              <w:jc w:val="both"/>
              <w:rPr>
                <w:rFonts w:ascii="Times New Roman" w:hAnsi="Times New Roman" w:cs="Times New Roman"/>
                <w:color w:val="000000"/>
              </w:rPr>
            </w:pPr>
          </w:p>
        </w:tc>
      </w:tr>
      <w:tr w:rsidR="00DB358E" w:rsidRPr="00DB358E" w14:paraId="02CED871" w14:textId="77777777" w:rsidTr="00DB358E">
        <w:tc>
          <w:tcPr>
            <w:tcW w:w="757" w:type="dxa"/>
            <w:vAlign w:val="center"/>
          </w:tcPr>
          <w:p w14:paraId="60B380B5"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1.25.</w:t>
            </w:r>
          </w:p>
        </w:tc>
        <w:tc>
          <w:tcPr>
            <w:tcW w:w="4099" w:type="dxa"/>
          </w:tcPr>
          <w:p w14:paraId="615D9BE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Oro pagalvės</w:t>
            </w:r>
          </w:p>
        </w:tc>
        <w:tc>
          <w:tcPr>
            <w:tcW w:w="3006" w:type="dxa"/>
          </w:tcPr>
          <w:p w14:paraId="5F3312A8"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 vairuotojo, keleivio</w:t>
            </w:r>
          </w:p>
        </w:tc>
        <w:tc>
          <w:tcPr>
            <w:tcW w:w="2333" w:type="dxa"/>
          </w:tcPr>
          <w:p w14:paraId="455FAF24" w14:textId="77777777" w:rsidR="00DB358E" w:rsidRPr="00DB358E" w:rsidRDefault="00DB358E" w:rsidP="0099351D">
            <w:pPr>
              <w:jc w:val="both"/>
              <w:rPr>
                <w:rFonts w:ascii="Times New Roman" w:hAnsi="Times New Roman" w:cs="Times New Roman"/>
                <w:color w:val="000000"/>
              </w:rPr>
            </w:pPr>
          </w:p>
        </w:tc>
      </w:tr>
      <w:tr w:rsidR="00DB358E" w:rsidRPr="00DB358E" w14:paraId="0AE898DC" w14:textId="77777777" w:rsidTr="00DB358E">
        <w:tc>
          <w:tcPr>
            <w:tcW w:w="757" w:type="dxa"/>
            <w:vAlign w:val="center"/>
          </w:tcPr>
          <w:p w14:paraId="54520ACA"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1.26.</w:t>
            </w:r>
          </w:p>
        </w:tc>
        <w:tc>
          <w:tcPr>
            <w:tcW w:w="4099" w:type="dxa"/>
          </w:tcPr>
          <w:p w14:paraId="6A74D9E0"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Borto kompiuteris</w:t>
            </w:r>
          </w:p>
        </w:tc>
        <w:tc>
          <w:tcPr>
            <w:tcW w:w="3006" w:type="dxa"/>
          </w:tcPr>
          <w:p w14:paraId="1FD745D6"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209EE5F5" w14:textId="77777777" w:rsidR="00DB358E" w:rsidRPr="00DB358E" w:rsidRDefault="00DB358E" w:rsidP="0099351D">
            <w:pPr>
              <w:jc w:val="both"/>
              <w:rPr>
                <w:rFonts w:ascii="Times New Roman" w:hAnsi="Times New Roman" w:cs="Times New Roman"/>
                <w:color w:val="000000"/>
              </w:rPr>
            </w:pPr>
          </w:p>
        </w:tc>
      </w:tr>
      <w:tr w:rsidR="00DB358E" w:rsidRPr="00DB358E" w14:paraId="4B83F405" w14:textId="77777777" w:rsidTr="00DB358E">
        <w:tc>
          <w:tcPr>
            <w:tcW w:w="757" w:type="dxa"/>
            <w:vAlign w:val="center"/>
          </w:tcPr>
          <w:p w14:paraId="183CF3E2"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1.27.</w:t>
            </w:r>
          </w:p>
        </w:tc>
        <w:tc>
          <w:tcPr>
            <w:tcW w:w="4099" w:type="dxa"/>
          </w:tcPr>
          <w:p w14:paraId="7564F546"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Šoniniai veidrodžiai</w:t>
            </w:r>
          </w:p>
        </w:tc>
        <w:tc>
          <w:tcPr>
            <w:tcW w:w="3006" w:type="dxa"/>
          </w:tcPr>
          <w:p w14:paraId="3D2265E8"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Šildomi ir elektra reguliuojami</w:t>
            </w:r>
          </w:p>
        </w:tc>
        <w:tc>
          <w:tcPr>
            <w:tcW w:w="2333" w:type="dxa"/>
          </w:tcPr>
          <w:p w14:paraId="6BAC4946" w14:textId="77777777" w:rsidR="00DB358E" w:rsidRPr="00DB358E" w:rsidRDefault="00DB358E" w:rsidP="0099351D">
            <w:pPr>
              <w:jc w:val="both"/>
              <w:rPr>
                <w:rFonts w:ascii="Times New Roman" w:hAnsi="Times New Roman" w:cs="Times New Roman"/>
                <w:color w:val="000000"/>
              </w:rPr>
            </w:pPr>
          </w:p>
        </w:tc>
      </w:tr>
      <w:tr w:rsidR="00DB358E" w:rsidRPr="00DB358E" w14:paraId="7EB86639" w14:textId="77777777" w:rsidTr="00DB358E">
        <w:tc>
          <w:tcPr>
            <w:tcW w:w="757" w:type="dxa"/>
            <w:vAlign w:val="center"/>
          </w:tcPr>
          <w:p w14:paraId="20354BBF"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1.28.</w:t>
            </w:r>
          </w:p>
        </w:tc>
        <w:tc>
          <w:tcPr>
            <w:tcW w:w="4099" w:type="dxa"/>
          </w:tcPr>
          <w:p w14:paraId="37A78F64"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Garso signalizacija</w:t>
            </w:r>
          </w:p>
        </w:tc>
        <w:tc>
          <w:tcPr>
            <w:tcW w:w="3006" w:type="dxa"/>
          </w:tcPr>
          <w:p w14:paraId="3234C13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2CE59601" w14:textId="77777777" w:rsidR="00DB358E" w:rsidRPr="00DB358E" w:rsidRDefault="00DB358E" w:rsidP="0099351D">
            <w:pPr>
              <w:jc w:val="both"/>
              <w:rPr>
                <w:rFonts w:ascii="Times New Roman" w:hAnsi="Times New Roman" w:cs="Times New Roman"/>
                <w:color w:val="000000"/>
              </w:rPr>
            </w:pPr>
          </w:p>
        </w:tc>
      </w:tr>
      <w:tr w:rsidR="00DB358E" w:rsidRPr="00DB358E" w14:paraId="306671CA" w14:textId="77777777" w:rsidTr="00DB358E">
        <w:tc>
          <w:tcPr>
            <w:tcW w:w="757" w:type="dxa"/>
            <w:vAlign w:val="center"/>
          </w:tcPr>
          <w:p w14:paraId="03368BF3"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1.29.</w:t>
            </w:r>
          </w:p>
        </w:tc>
        <w:tc>
          <w:tcPr>
            <w:tcW w:w="4099" w:type="dxa"/>
          </w:tcPr>
          <w:p w14:paraId="5EA3AAD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Dienos šviesos žibintai</w:t>
            </w:r>
          </w:p>
        </w:tc>
        <w:tc>
          <w:tcPr>
            <w:tcW w:w="3006" w:type="dxa"/>
          </w:tcPr>
          <w:p w14:paraId="47DDD17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23B9F7DC" w14:textId="77777777" w:rsidR="00DB358E" w:rsidRPr="00DB358E" w:rsidRDefault="00DB358E" w:rsidP="0099351D">
            <w:pPr>
              <w:jc w:val="both"/>
              <w:rPr>
                <w:rFonts w:ascii="Times New Roman" w:hAnsi="Times New Roman" w:cs="Times New Roman"/>
                <w:color w:val="000000"/>
              </w:rPr>
            </w:pPr>
          </w:p>
        </w:tc>
      </w:tr>
      <w:tr w:rsidR="00DB358E" w:rsidRPr="00DB358E" w14:paraId="5B676349" w14:textId="77777777" w:rsidTr="00DB358E">
        <w:tc>
          <w:tcPr>
            <w:tcW w:w="757" w:type="dxa"/>
            <w:vAlign w:val="center"/>
          </w:tcPr>
          <w:p w14:paraId="65281511"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1.30.</w:t>
            </w:r>
          </w:p>
        </w:tc>
        <w:tc>
          <w:tcPr>
            <w:tcW w:w="4099" w:type="dxa"/>
          </w:tcPr>
          <w:p w14:paraId="4DBD205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Domkratas </w:t>
            </w:r>
          </w:p>
        </w:tc>
        <w:tc>
          <w:tcPr>
            <w:tcW w:w="3006" w:type="dxa"/>
          </w:tcPr>
          <w:p w14:paraId="6B8E8A6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5660D20F" w14:textId="77777777" w:rsidR="00DB358E" w:rsidRPr="00DB358E" w:rsidRDefault="00DB358E" w:rsidP="0099351D">
            <w:pPr>
              <w:jc w:val="both"/>
              <w:rPr>
                <w:rFonts w:ascii="Times New Roman" w:hAnsi="Times New Roman" w:cs="Times New Roman"/>
                <w:color w:val="000000"/>
              </w:rPr>
            </w:pPr>
          </w:p>
        </w:tc>
      </w:tr>
      <w:tr w:rsidR="00DB358E" w:rsidRPr="00DB358E" w14:paraId="2F493884" w14:textId="77777777" w:rsidTr="00DB358E">
        <w:tc>
          <w:tcPr>
            <w:tcW w:w="757" w:type="dxa"/>
            <w:vAlign w:val="center"/>
          </w:tcPr>
          <w:p w14:paraId="2858DF8E"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1.31.</w:t>
            </w:r>
          </w:p>
        </w:tc>
        <w:tc>
          <w:tcPr>
            <w:tcW w:w="4099" w:type="dxa"/>
          </w:tcPr>
          <w:p w14:paraId="748523F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Atsarginis ratas;</w:t>
            </w:r>
          </w:p>
        </w:tc>
        <w:tc>
          <w:tcPr>
            <w:tcW w:w="3006" w:type="dxa"/>
          </w:tcPr>
          <w:p w14:paraId="32C1FC0C"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 (pritvirtintas tam numatytoje automobilio vietoje)</w:t>
            </w:r>
          </w:p>
        </w:tc>
        <w:tc>
          <w:tcPr>
            <w:tcW w:w="2333" w:type="dxa"/>
          </w:tcPr>
          <w:p w14:paraId="56EF241C" w14:textId="77777777" w:rsidR="00DB358E" w:rsidRPr="00DB358E" w:rsidRDefault="00DB358E" w:rsidP="0099351D">
            <w:pPr>
              <w:jc w:val="both"/>
              <w:rPr>
                <w:rFonts w:ascii="Times New Roman" w:hAnsi="Times New Roman" w:cs="Times New Roman"/>
                <w:color w:val="000000"/>
              </w:rPr>
            </w:pPr>
          </w:p>
        </w:tc>
      </w:tr>
      <w:tr w:rsidR="00DB358E" w:rsidRPr="00DB358E" w14:paraId="573A4230" w14:textId="77777777" w:rsidTr="00DB358E">
        <w:tc>
          <w:tcPr>
            <w:tcW w:w="757" w:type="dxa"/>
            <w:vAlign w:val="center"/>
          </w:tcPr>
          <w:p w14:paraId="2709DA79"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1.32.</w:t>
            </w:r>
          </w:p>
        </w:tc>
        <w:tc>
          <w:tcPr>
            <w:tcW w:w="4099" w:type="dxa"/>
          </w:tcPr>
          <w:p w14:paraId="400F287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Galiniai ratai </w:t>
            </w:r>
          </w:p>
        </w:tc>
        <w:tc>
          <w:tcPr>
            <w:tcW w:w="3006" w:type="dxa"/>
          </w:tcPr>
          <w:p w14:paraId="2090A5F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Dvigubi</w:t>
            </w:r>
          </w:p>
        </w:tc>
        <w:tc>
          <w:tcPr>
            <w:tcW w:w="2333" w:type="dxa"/>
          </w:tcPr>
          <w:p w14:paraId="683BBFCE" w14:textId="77777777" w:rsidR="00DB358E" w:rsidRPr="00DB358E" w:rsidRDefault="00DB358E" w:rsidP="0099351D">
            <w:pPr>
              <w:jc w:val="both"/>
              <w:rPr>
                <w:rFonts w:ascii="Times New Roman" w:hAnsi="Times New Roman" w:cs="Times New Roman"/>
                <w:color w:val="000000"/>
              </w:rPr>
            </w:pPr>
          </w:p>
        </w:tc>
      </w:tr>
      <w:tr w:rsidR="00DB358E" w:rsidRPr="00DB358E" w14:paraId="52A9601D" w14:textId="77777777" w:rsidTr="00DB358E">
        <w:tc>
          <w:tcPr>
            <w:tcW w:w="757" w:type="dxa"/>
            <w:vAlign w:val="center"/>
          </w:tcPr>
          <w:p w14:paraId="710A0B0B"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1.33.</w:t>
            </w:r>
          </w:p>
        </w:tc>
        <w:tc>
          <w:tcPr>
            <w:tcW w:w="4099" w:type="dxa"/>
          </w:tcPr>
          <w:p w14:paraId="29569C82"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Padangų ir ratlankių išmatavimai </w:t>
            </w:r>
          </w:p>
        </w:tc>
        <w:tc>
          <w:tcPr>
            <w:tcW w:w="3006" w:type="dxa"/>
          </w:tcPr>
          <w:p w14:paraId="7ABEF646" w14:textId="360F9C58"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mažesni nei 235/75 R17</w:t>
            </w:r>
            <w:r w:rsidR="00950E71">
              <w:rPr>
                <w:rFonts w:ascii="Times New Roman" w:hAnsi="Times New Roman" w:cs="Times New Roman"/>
                <w:color w:val="000000"/>
              </w:rPr>
              <w:t>.</w:t>
            </w:r>
            <w:r w:rsidRPr="00DB358E">
              <w:rPr>
                <w:rFonts w:ascii="Times New Roman" w:hAnsi="Times New Roman" w:cs="Times New Roman"/>
                <w:color w:val="000000"/>
              </w:rPr>
              <w:t>5 M+S</w:t>
            </w:r>
          </w:p>
        </w:tc>
        <w:tc>
          <w:tcPr>
            <w:tcW w:w="2333" w:type="dxa"/>
          </w:tcPr>
          <w:p w14:paraId="0AFACD79" w14:textId="77777777" w:rsidR="00DB358E" w:rsidRPr="00DB358E" w:rsidRDefault="00DB358E" w:rsidP="0099351D">
            <w:pPr>
              <w:jc w:val="both"/>
              <w:rPr>
                <w:rFonts w:ascii="Times New Roman" w:hAnsi="Times New Roman" w:cs="Times New Roman"/>
                <w:color w:val="000000"/>
              </w:rPr>
            </w:pPr>
          </w:p>
        </w:tc>
      </w:tr>
      <w:tr w:rsidR="00DB358E" w:rsidRPr="00DB358E" w14:paraId="766AC3AF" w14:textId="77777777" w:rsidTr="00DB358E">
        <w:tc>
          <w:tcPr>
            <w:tcW w:w="757" w:type="dxa"/>
            <w:vAlign w:val="center"/>
          </w:tcPr>
          <w:p w14:paraId="46D92B7A"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1.34.</w:t>
            </w:r>
          </w:p>
        </w:tc>
        <w:tc>
          <w:tcPr>
            <w:tcW w:w="4099" w:type="dxa"/>
          </w:tcPr>
          <w:p w14:paraId="1465B33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Padangos</w:t>
            </w:r>
          </w:p>
        </w:tc>
        <w:tc>
          <w:tcPr>
            <w:tcW w:w="3006" w:type="dxa"/>
          </w:tcPr>
          <w:p w14:paraId="1C996BA0"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 tinkamos eksploatuoti visais metų laikais</w:t>
            </w:r>
          </w:p>
        </w:tc>
        <w:tc>
          <w:tcPr>
            <w:tcW w:w="2333" w:type="dxa"/>
          </w:tcPr>
          <w:p w14:paraId="44C28B67" w14:textId="77777777" w:rsidR="00DB358E" w:rsidRPr="00DB358E" w:rsidRDefault="00DB358E" w:rsidP="0099351D">
            <w:pPr>
              <w:jc w:val="both"/>
              <w:rPr>
                <w:rFonts w:ascii="Times New Roman" w:hAnsi="Times New Roman" w:cs="Times New Roman"/>
                <w:color w:val="000000"/>
              </w:rPr>
            </w:pPr>
          </w:p>
        </w:tc>
      </w:tr>
      <w:tr w:rsidR="00DB358E" w:rsidRPr="00DB358E" w14:paraId="79589AE7" w14:textId="77777777" w:rsidTr="00DB358E">
        <w:tc>
          <w:tcPr>
            <w:tcW w:w="757" w:type="dxa"/>
            <w:vAlign w:val="center"/>
          </w:tcPr>
          <w:p w14:paraId="78E20589"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1.35.</w:t>
            </w:r>
          </w:p>
        </w:tc>
        <w:tc>
          <w:tcPr>
            <w:tcW w:w="4099" w:type="dxa"/>
          </w:tcPr>
          <w:p w14:paraId="11FB4771"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Gesintuvas </w:t>
            </w:r>
          </w:p>
        </w:tc>
        <w:tc>
          <w:tcPr>
            <w:tcW w:w="3006" w:type="dxa"/>
          </w:tcPr>
          <w:p w14:paraId="6FF0787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Su patikra ne mažiau kaip 1 metams ir vaistinėlė </w:t>
            </w:r>
          </w:p>
        </w:tc>
        <w:tc>
          <w:tcPr>
            <w:tcW w:w="2333" w:type="dxa"/>
          </w:tcPr>
          <w:p w14:paraId="774A52D5" w14:textId="77777777" w:rsidR="00DB358E" w:rsidRPr="00DB358E" w:rsidRDefault="00DB358E" w:rsidP="0099351D">
            <w:pPr>
              <w:jc w:val="both"/>
              <w:rPr>
                <w:rFonts w:ascii="Times New Roman" w:hAnsi="Times New Roman" w:cs="Times New Roman"/>
                <w:color w:val="000000"/>
              </w:rPr>
            </w:pPr>
          </w:p>
        </w:tc>
      </w:tr>
      <w:tr w:rsidR="00DB358E" w:rsidRPr="00DB358E" w14:paraId="75D398D3" w14:textId="77777777" w:rsidTr="00DB358E">
        <w:trPr>
          <w:trHeight w:val="545"/>
        </w:trPr>
        <w:tc>
          <w:tcPr>
            <w:tcW w:w="757" w:type="dxa"/>
            <w:vAlign w:val="center"/>
          </w:tcPr>
          <w:p w14:paraId="573B94EA" w14:textId="77777777" w:rsidR="00DB358E" w:rsidRPr="00DB358E" w:rsidRDefault="00DB358E" w:rsidP="0099351D">
            <w:pPr>
              <w:jc w:val="center"/>
              <w:rPr>
                <w:rFonts w:ascii="Times New Roman" w:hAnsi="Times New Roman" w:cs="Times New Roman"/>
                <w:bCs/>
                <w:color w:val="000000"/>
              </w:rPr>
            </w:pPr>
            <w:r w:rsidRPr="00DB358E">
              <w:rPr>
                <w:rFonts w:ascii="Times New Roman" w:hAnsi="Times New Roman" w:cs="Times New Roman"/>
                <w:bCs/>
                <w:color w:val="000000"/>
              </w:rPr>
              <w:lastRenderedPageBreak/>
              <w:t>1.36.</w:t>
            </w:r>
          </w:p>
        </w:tc>
        <w:tc>
          <w:tcPr>
            <w:tcW w:w="4099" w:type="dxa"/>
          </w:tcPr>
          <w:p w14:paraId="23CCBEBC"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bCs/>
                <w:color w:val="000000"/>
              </w:rPr>
              <w:t xml:space="preserve">Automobilis turi atitikti ES reikalavimus, turėti </w:t>
            </w:r>
            <w:r w:rsidRPr="00DB358E">
              <w:rPr>
                <w:rFonts w:ascii="Times New Roman" w:hAnsi="Times New Roman" w:cs="Times New Roman"/>
                <w:color w:val="000000"/>
              </w:rPr>
              <w:t>COC gaminio sertifikatą</w:t>
            </w:r>
          </w:p>
        </w:tc>
        <w:tc>
          <w:tcPr>
            <w:tcW w:w="3006" w:type="dxa"/>
          </w:tcPr>
          <w:p w14:paraId="00BDF11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bCs/>
                <w:color w:val="000000"/>
              </w:rPr>
              <w:t xml:space="preserve">Kartu su pasiūlymu pateikti </w:t>
            </w:r>
            <w:r w:rsidRPr="00DB358E">
              <w:rPr>
                <w:rFonts w:ascii="Times New Roman" w:hAnsi="Times New Roman" w:cs="Times New Roman"/>
                <w:color w:val="000000"/>
              </w:rPr>
              <w:t>COC važiuoklės gamintojo sertifikato kopija</w:t>
            </w:r>
          </w:p>
        </w:tc>
        <w:tc>
          <w:tcPr>
            <w:tcW w:w="2333" w:type="dxa"/>
          </w:tcPr>
          <w:p w14:paraId="11D6BB14" w14:textId="77777777" w:rsidR="00DB358E" w:rsidRPr="00DB358E" w:rsidRDefault="00DB358E" w:rsidP="0099351D">
            <w:pPr>
              <w:jc w:val="both"/>
              <w:rPr>
                <w:rFonts w:ascii="Times New Roman" w:hAnsi="Times New Roman" w:cs="Times New Roman"/>
                <w:bCs/>
                <w:color w:val="000000"/>
              </w:rPr>
            </w:pPr>
          </w:p>
        </w:tc>
      </w:tr>
      <w:tr w:rsidR="00DB358E" w:rsidRPr="00DB358E" w14:paraId="210EBB7C" w14:textId="77777777" w:rsidTr="00DB358E">
        <w:tc>
          <w:tcPr>
            <w:tcW w:w="757" w:type="dxa"/>
            <w:vAlign w:val="center"/>
          </w:tcPr>
          <w:p w14:paraId="519AC296" w14:textId="77777777" w:rsidR="00DB358E" w:rsidRPr="00DB358E" w:rsidRDefault="00DB358E" w:rsidP="0099351D">
            <w:pPr>
              <w:jc w:val="center"/>
              <w:rPr>
                <w:rFonts w:ascii="Times New Roman" w:hAnsi="Times New Roman" w:cs="Times New Roman"/>
                <w:b/>
                <w:color w:val="000000"/>
              </w:rPr>
            </w:pPr>
            <w:r w:rsidRPr="00DB358E">
              <w:rPr>
                <w:rFonts w:ascii="Times New Roman" w:hAnsi="Times New Roman" w:cs="Times New Roman"/>
                <w:b/>
                <w:color w:val="000000"/>
              </w:rPr>
              <w:t>2.</w:t>
            </w:r>
          </w:p>
        </w:tc>
        <w:tc>
          <w:tcPr>
            <w:tcW w:w="4099" w:type="dxa"/>
          </w:tcPr>
          <w:p w14:paraId="3927D454"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b/>
                <w:color w:val="000000"/>
              </w:rPr>
              <w:t>Bokštelio įranga</w:t>
            </w:r>
          </w:p>
        </w:tc>
        <w:tc>
          <w:tcPr>
            <w:tcW w:w="3006" w:type="dxa"/>
          </w:tcPr>
          <w:p w14:paraId="48095A34" w14:textId="77777777" w:rsidR="00DB358E" w:rsidRPr="00DB358E" w:rsidRDefault="00DB358E" w:rsidP="0099351D">
            <w:pPr>
              <w:rPr>
                <w:rFonts w:ascii="Times New Roman" w:hAnsi="Times New Roman" w:cs="Times New Roman"/>
                <w:b/>
                <w:color w:val="000000"/>
              </w:rPr>
            </w:pPr>
          </w:p>
        </w:tc>
        <w:tc>
          <w:tcPr>
            <w:tcW w:w="2333" w:type="dxa"/>
          </w:tcPr>
          <w:p w14:paraId="29D665DE" w14:textId="77777777" w:rsidR="00DB358E" w:rsidRPr="00DB358E" w:rsidRDefault="00DB358E" w:rsidP="0099351D">
            <w:pPr>
              <w:rPr>
                <w:rFonts w:ascii="Times New Roman" w:hAnsi="Times New Roman" w:cs="Times New Roman"/>
                <w:b/>
                <w:color w:val="000000"/>
              </w:rPr>
            </w:pPr>
          </w:p>
        </w:tc>
      </w:tr>
      <w:tr w:rsidR="00DB358E" w:rsidRPr="00DB358E" w14:paraId="6670BBF9" w14:textId="77777777" w:rsidTr="00DB358E">
        <w:tc>
          <w:tcPr>
            <w:tcW w:w="757" w:type="dxa"/>
            <w:vAlign w:val="center"/>
          </w:tcPr>
          <w:p w14:paraId="4D3B429D" w14:textId="77777777" w:rsidR="00DB358E" w:rsidRPr="00DB358E" w:rsidRDefault="00DB358E" w:rsidP="0099351D">
            <w:pPr>
              <w:jc w:val="center"/>
              <w:rPr>
                <w:rFonts w:ascii="Times New Roman" w:hAnsi="Times New Roman" w:cs="Times New Roman"/>
                <w:bCs/>
                <w:color w:val="000000"/>
              </w:rPr>
            </w:pPr>
            <w:r w:rsidRPr="00DB358E">
              <w:rPr>
                <w:rFonts w:ascii="Times New Roman" w:hAnsi="Times New Roman" w:cs="Times New Roman"/>
                <w:bCs/>
                <w:color w:val="000000"/>
              </w:rPr>
              <w:t>2.1.</w:t>
            </w:r>
          </w:p>
        </w:tc>
        <w:tc>
          <w:tcPr>
            <w:tcW w:w="4099" w:type="dxa"/>
          </w:tcPr>
          <w:p w14:paraId="75774E35" w14:textId="77777777" w:rsidR="00DB358E" w:rsidRPr="00DB358E" w:rsidRDefault="00DB358E" w:rsidP="0099351D">
            <w:pPr>
              <w:jc w:val="both"/>
              <w:rPr>
                <w:rFonts w:ascii="Times New Roman" w:hAnsi="Times New Roman" w:cs="Times New Roman"/>
                <w:bCs/>
                <w:color w:val="000000"/>
              </w:rPr>
            </w:pPr>
            <w:r w:rsidRPr="00DB358E">
              <w:rPr>
                <w:rFonts w:ascii="Times New Roman" w:hAnsi="Times New Roman" w:cs="Times New Roman"/>
                <w:bCs/>
                <w:color w:val="000000"/>
              </w:rPr>
              <w:t xml:space="preserve">Strėlės tipas </w:t>
            </w:r>
          </w:p>
          <w:p w14:paraId="7D004AE6" w14:textId="77777777" w:rsidR="00DB358E" w:rsidRPr="00DB358E" w:rsidRDefault="00DB358E" w:rsidP="0099351D">
            <w:pPr>
              <w:rPr>
                <w:rFonts w:ascii="Times New Roman" w:hAnsi="Times New Roman" w:cs="Times New Roman"/>
                <w:color w:val="000000"/>
              </w:rPr>
            </w:pPr>
          </w:p>
        </w:tc>
        <w:tc>
          <w:tcPr>
            <w:tcW w:w="3006" w:type="dxa"/>
          </w:tcPr>
          <w:p w14:paraId="0F465F4E"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bCs/>
                <w:color w:val="000000"/>
              </w:rPr>
              <w:t>Teleskopinis su papildoma strėle (krepšio strėlė “JIB“)</w:t>
            </w:r>
          </w:p>
        </w:tc>
        <w:tc>
          <w:tcPr>
            <w:tcW w:w="2333" w:type="dxa"/>
          </w:tcPr>
          <w:p w14:paraId="19C2EFA8" w14:textId="77777777" w:rsidR="00DB358E" w:rsidRPr="00DB358E" w:rsidRDefault="00DB358E" w:rsidP="0099351D">
            <w:pPr>
              <w:rPr>
                <w:rFonts w:ascii="Times New Roman" w:hAnsi="Times New Roman" w:cs="Times New Roman"/>
                <w:bCs/>
                <w:color w:val="000000"/>
              </w:rPr>
            </w:pPr>
          </w:p>
        </w:tc>
      </w:tr>
      <w:tr w:rsidR="00DB358E" w:rsidRPr="00DB358E" w14:paraId="710524C8" w14:textId="77777777" w:rsidTr="00DB358E">
        <w:tc>
          <w:tcPr>
            <w:tcW w:w="757" w:type="dxa"/>
            <w:vAlign w:val="center"/>
          </w:tcPr>
          <w:p w14:paraId="0DE8254A"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2.2.</w:t>
            </w:r>
          </w:p>
        </w:tc>
        <w:tc>
          <w:tcPr>
            <w:tcW w:w="4099" w:type="dxa"/>
          </w:tcPr>
          <w:p w14:paraId="1DEB3597"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Strėlės medžiagiškumas</w:t>
            </w:r>
          </w:p>
        </w:tc>
        <w:tc>
          <w:tcPr>
            <w:tcW w:w="3006" w:type="dxa"/>
          </w:tcPr>
          <w:p w14:paraId="6373B40D"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Pagamintos iš metalo plieno arba lygiavertės medžiagos</w:t>
            </w:r>
          </w:p>
        </w:tc>
        <w:tc>
          <w:tcPr>
            <w:tcW w:w="2333" w:type="dxa"/>
          </w:tcPr>
          <w:p w14:paraId="68CF3A86" w14:textId="77777777" w:rsidR="00DB358E" w:rsidRPr="00DB358E" w:rsidRDefault="00DB358E" w:rsidP="0099351D">
            <w:pPr>
              <w:rPr>
                <w:rFonts w:ascii="Times New Roman" w:hAnsi="Times New Roman" w:cs="Times New Roman"/>
                <w:color w:val="000000"/>
              </w:rPr>
            </w:pPr>
          </w:p>
        </w:tc>
      </w:tr>
      <w:tr w:rsidR="00DB358E" w:rsidRPr="00DB358E" w14:paraId="20FAA526" w14:textId="77777777" w:rsidTr="00DB358E">
        <w:tc>
          <w:tcPr>
            <w:tcW w:w="757" w:type="dxa"/>
            <w:vAlign w:val="center"/>
          </w:tcPr>
          <w:p w14:paraId="6D610164"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2.3.</w:t>
            </w:r>
          </w:p>
        </w:tc>
        <w:tc>
          <w:tcPr>
            <w:tcW w:w="4099" w:type="dxa"/>
          </w:tcPr>
          <w:p w14:paraId="3D7F5988"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Darbinis aukštis</w:t>
            </w:r>
          </w:p>
        </w:tc>
        <w:tc>
          <w:tcPr>
            <w:tcW w:w="3006" w:type="dxa"/>
          </w:tcPr>
          <w:p w14:paraId="599A8827" w14:textId="2E646C5D"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Ne mažiau 23</w:t>
            </w:r>
            <w:r w:rsidR="00950E71">
              <w:rPr>
                <w:rFonts w:ascii="Times New Roman" w:hAnsi="Times New Roman" w:cs="Times New Roman"/>
                <w:color w:val="000000"/>
              </w:rPr>
              <w:t>.</w:t>
            </w:r>
            <w:r w:rsidRPr="00DB358E">
              <w:rPr>
                <w:rFonts w:ascii="Times New Roman" w:hAnsi="Times New Roman" w:cs="Times New Roman"/>
                <w:color w:val="000000"/>
              </w:rPr>
              <w:t>00 m</w:t>
            </w:r>
          </w:p>
        </w:tc>
        <w:tc>
          <w:tcPr>
            <w:tcW w:w="2333" w:type="dxa"/>
          </w:tcPr>
          <w:p w14:paraId="18662087" w14:textId="77777777" w:rsidR="00DB358E" w:rsidRPr="00DB358E" w:rsidRDefault="00DB358E" w:rsidP="0099351D">
            <w:pPr>
              <w:rPr>
                <w:rFonts w:ascii="Times New Roman" w:hAnsi="Times New Roman" w:cs="Times New Roman"/>
                <w:color w:val="000000"/>
              </w:rPr>
            </w:pPr>
          </w:p>
        </w:tc>
      </w:tr>
      <w:tr w:rsidR="00DB358E" w:rsidRPr="00DB358E" w14:paraId="72047FE0" w14:textId="77777777" w:rsidTr="00DB358E">
        <w:tc>
          <w:tcPr>
            <w:tcW w:w="757" w:type="dxa"/>
            <w:vAlign w:val="center"/>
          </w:tcPr>
          <w:p w14:paraId="4A9E6EEE"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2.4.</w:t>
            </w:r>
          </w:p>
        </w:tc>
        <w:tc>
          <w:tcPr>
            <w:tcW w:w="4099" w:type="dxa"/>
          </w:tcPr>
          <w:p w14:paraId="3B128F48"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Lopšio grindų aukštis</w:t>
            </w:r>
          </w:p>
        </w:tc>
        <w:tc>
          <w:tcPr>
            <w:tcW w:w="3006" w:type="dxa"/>
          </w:tcPr>
          <w:p w14:paraId="520F896F"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Ne mažiau 21.00 m</w:t>
            </w:r>
          </w:p>
        </w:tc>
        <w:tc>
          <w:tcPr>
            <w:tcW w:w="2333" w:type="dxa"/>
          </w:tcPr>
          <w:p w14:paraId="39183DB8" w14:textId="77777777" w:rsidR="00DB358E" w:rsidRPr="00DB358E" w:rsidRDefault="00DB358E" w:rsidP="0099351D">
            <w:pPr>
              <w:rPr>
                <w:rFonts w:ascii="Times New Roman" w:hAnsi="Times New Roman" w:cs="Times New Roman"/>
                <w:color w:val="000000"/>
              </w:rPr>
            </w:pPr>
          </w:p>
        </w:tc>
      </w:tr>
      <w:tr w:rsidR="00DB358E" w:rsidRPr="00DB358E" w14:paraId="2C8D0E43" w14:textId="77777777" w:rsidTr="00DB358E">
        <w:tc>
          <w:tcPr>
            <w:tcW w:w="757" w:type="dxa"/>
            <w:vAlign w:val="center"/>
          </w:tcPr>
          <w:p w14:paraId="31AAB1E2"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2.5.</w:t>
            </w:r>
          </w:p>
        </w:tc>
        <w:tc>
          <w:tcPr>
            <w:tcW w:w="4099" w:type="dxa"/>
          </w:tcPr>
          <w:p w14:paraId="7C76E82A" w14:textId="77777777" w:rsidR="00DB358E" w:rsidRPr="00DB358E" w:rsidRDefault="00DB358E" w:rsidP="0099351D">
            <w:pPr>
              <w:jc w:val="both"/>
              <w:rPr>
                <w:rFonts w:ascii="Times New Roman" w:hAnsi="Times New Roman" w:cs="Times New Roman"/>
                <w:b/>
                <w:color w:val="000000"/>
              </w:rPr>
            </w:pPr>
            <w:r w:rsidRPr="00DB358E">
              <w:rPr>
                <w:rFonts w:ascii="Times New Roman" w:hAnsi="Times New Roman" w:cs="Times New Roman"/>
                <w:color w:val="000000"/>
              </w:rPr>
              <w:t>Maksimalus šoninis siekis (strėlė 90° kampu išilgai automobilio važiuoklei)</w:t>
            </w:r>
          </w:p>
        </w:tc>
        <w:tc>
          <w:tcPr>
            <w:tcW w:w="3006" w:type="dxa"/>
          </w:tcPr>
          <w:p w14:paraId="78B594E1" w14:textId="0F0062B1"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18</w:t>
            </w:r>
            <w:r w:rsidR="00950E71">
              <w:rPr>
                <w:rFonts w:ascii="Times New Roman" w:hAnsi="Times New Roman" w:cs="Times New Roman"/>
                <w:color w:val="000000"/>
              </w:rPr>
              <w:t>.</w:t>
            </w:r>
            <w:r w:rsidRPr="00DB358E">
              <w:rPr>
                <w:rFonts w:ascii="Times New Roman" w:hAnsi="Times New Roman" w:cs="Times New Roman"/>
                <w:color w:val="000000"/>
              </w:rPr>
              <w:t>00 m</w:t>
            </w:r>
          </w:p>
        </w:tc>
        <w:tc>
          <w:tcPr>
            <w:tcW w:w="2333" w:type="dxa"/>
          </w:tcPr>
          <w:p w14:paraId="691D853B" w14:textId="77777777" w:rsidR="00DB358E" w:rsidRPr="00DB358E" w:rsidRDefault="00DB358E" w:rsidP="0099351D">
            <w:pPr>
              <w:jc w:val="both"/>
              <w:rPr>
                <w:rFonts w:ascii="Times New Roman" w:hAnsi="Times New Roman" w:cs="Times New Roman"/>
                <w:color w:val="000000"/>
              </w:rPr>
            </w:pPr>
          </w:p>
        </w:tc>
      </w:tr>
      <w:tr w:rsidR="00DB358E" w:rsidRPr="00DB358E" w14:paraId="3B1048D7" w14:textId="77777777" w:rsidTr="00DB358E">
        <w:tc>
          <w:tcPr>
            <w:tcW w:w="757" w:type="dxa"/>
            <w:vAlign w:val="center"/>
          </w:tcPr>
          <w:p w14:paraId="3A68F469"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2.6.</w:t>
            </w:r>
          </w:p>
        </w:tc>
        <w:tc>
          <w:tcPr>
            <w:tcW w:w="4099" w:type="dxa"/>
          </w:tcPr>
          <w:p w14:paraId="6775325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Kolonos sukimosi kampas</w:t>
            </w:r>
          </w:p>
        </w:tc>
        <w:tc>
          <w:tcPr>
            <w:tcW w:w="3006" w:type="dxa"/>
          </w:tcPr>
          <w:p w14:paraId="1619176A"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250°</w:t>
            </w:r>
          </w:p>
        </w:tc>
        <w:tc>
          <w:tcPr>
            <w:tcW w:w="2333" w:type="dxa"/>
          </w:tcPr>
          <w:p w14:paraId="5BA3EEE2" w14:textId="77777777" w:rsidR="00DB358E" w:rsidRPr="00DB358E" w:rsidRDefault="00DB358E" w:rsidP="0099351D">
            <w:pPr>
              <w:jc w:val="both"/>
              <w:rPr>
                <w:rFonts w:ascii="Times New Roman" w:hAnsi="Times New Roman" w:cs="Times New Roman"/>
                <w:color w:val="000000"/>
              </w:rPr>
            </w:pPr>
          </w:p>
        </w:tc>
      </w:tr>
      <w:tr w:rsidR="00DB358E" w:rsidRPr="00DB358E" w14:paraId="5F494CAE" w14:textId="77777777" w:rsidTr="00DB358E">
        <w:tc>
          <w:tcPr>
            <w:tcW w:w="757" w:type="dxa"/>
            <w:vAlign w:val="center"/>
          </w:tcPr>
          <w:p w14:paraId="7AC739CB"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2.7.</w:t>
            </w:r>
          </w:p>
        </w:tc>
        <w:tc>
          <w:tcPr>
            <w:tcW w:w="4099" w:type="dxa"/>
          </w:tcPr>
          <w:p w14:paraId="48010AD8"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Maksimali krepšio kėlimo galia</w:t>
            </w:r>
          </w:p>
        </w:tc>
        <w:tc>
          <w:tcPr>
            <w:tcW w:w="3006" w:type="dxa"/>
          </w:tcPr>
          <w:p w14:paraId="6B09E219"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350 kg</w:t>
            </w:r>
          </w:p>
        </w:tc>
        <w:tc>
          <w:tcPr>
            <w:tcW w:w="2333" w:type="dxa"/>
          </w:tcPr>
          <w:p w14:paraId="7533CCEB" w14:textId="77777777" w:rsidR="00DB358E" w:rsidRPr="00DB358E" w:rsidRDefault="00DB358E" w:rsidP="0099351D">
            <w:pPr>
              <w:jc w:val="both"/>
              <w:rPr>
                <w:rFonts w:ascii="Times New Roman" w:hAnsi="Times New Roman" w:cs="Times New Roman"/>
                <w:color w:val="000000"/>
              </w:rPr>
            </w:pPr>
          </w:p>
        </w:tc>
      </w:tr>
      <w:tr w:rsidR="00DB358E" w:rsidRPr="00DB358E" w14:paraId="10691413" w14:textId="77777777" w:rsidTr="00DB358E">
        <w:tc>
          <w:tcPr>
            <w:tcW w:w="757" w:type="dxa"/>
            <w:vAlign w:val="center"/>
          </w:tcPr>
          <w:p w14:paraId="1A0F8C0D"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2.8.</w:t>
            </w:r>
          </w:p>
        </w:tc>
        <w:tc>
          <w:tcPr>
            <w:tcW w:w="4099" w:type="dxa"/>
          </w:tcPr>
          <w:p w14:paraId="617C8438" w14:textId="77777777" w:rsidR="00DB358E" w:rsidRPr="00DB358E" w:rsidRDefault="00DB358E" w:rsidP="0099351D">
            <w:pPr>
              <w:jc w:val="both"/>
              <w:rPr>
                <w:rFonts w:ascii="Times New Roman" w:hAnsi="Times New Roman" w:cs="Times New Roman"/>
                <w:b/>
                <w:bCs/>
                <w:color w:val="000000"/>
              </w:rPr>
            </w:pPr>
            <w:r w:rsidRPr="00DB358E">
              <w:rPr>
                <w:rFonts w:ascii="Times New Roman" w:hAnsi="Times New Roman" w:cs="Times New Roman"/>
                <w:color w:val="000000"/>
              </w:rPr>
              <w:t xml:space="preserve"> Papildoma strėlė (krepšio strėlė)</w:t>
            </w:r>
          </w:p>
        </w:tc>
        <w:tc>
          <w:tcPr>
            <w:tcW w:w="3006" w:type="dxa"/>
          </w:tcPr>
          <w:p w14:paraId="00E94CB6"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113098F8" w14:textId="77777777" w:rsidR="00DB358E" w:rsidRPr="00DB358E" w:rsidRDefault="00DB358E" w:rsidP="0099351D">
            <w:pPr>
              <w:jc w:val="both"/>
              <w:rPr>
                <w:rFonts w:ascii="Times New Roman" w:hAnsi="Times New Roman" w:cs="Times New Roman"/>
                <w:color w:val="000000"/>
              </w:rPr>
            </w:pPr>
          </w:p>
        </w:tc>
      </w:tr>
      <w:tr w:rsidR="00DB358E" w:rsidRPr="00DB358E" w14:paraId="472C0E38" w14:textId="77777777" w:rsidTr="00DB358E">
        <w:tc>
          <w:tcPr>
            <w:tcW w:w="757" w:type="dxa"/>
            <w:vAlign w:val="center"/>
          </w:tcPr>
          <w:p w14:paraId="2A33E1CD"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2.9.</w:t>
            </w:r>
          </w:p>
        </w:tc>
        <w:tc>
          <w:tcPr>
            <w:tcW w:w="4099" w:type="dxa"/>
          </w:tcPr>
          <w:p w14:paraId="236A3CD8"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Papildomos strėlės (krepšio strėlė) pasukimo kampas</w:t>
            </w:r>
          </w:p>
        </w:tc>
        <w:tc>
          <w:tcPr>
            <w:tcW w:w="3006" w:type="dxa"/>
          </w:tcPr>
          <w:p w14:paraId="3DACF19D"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Ne mažiau 185°</w:t>
            </w:r>
          </w:p>
        </w:tc>
        <w:tc>
          <w:tcPr>
            <w:tcW w:w="2333" w:type="dxa"/>
          </w:tcPr>
          <w:p w14:paraId="2EBDECA4" w14:textId="77777777" w:rsidR="00DB358E" w:rsidRPr="00DB358E" w:rsidRDefault="00DB358E" w:rsidP="0099351D">
            <w:pPr>
              <w:jc w:val="both"/>
              <w:rPr>
                <w:rFonts w:ascii="Times New Roman" w:hAnsi="Times New Roman" w:cs="Times New Roman"/>
                <w:color w:val="000000"/>
              </w:rPr>
            </w:pPr>
          </w:p>
        </w:tc>
      </w:tr>
      <w:tr w:rsidR="00DB358E" w:rsidRPr="00DB358E" w14:paraId="5A8CC910" w14:textId="77777777" w:rsidTr="00DB358E">
        <w:tc>
          <w:tcPr>
            <w:tcW w:w="757" w:type="dxa"/>
            <w:vAlign w:val="center"/>
          </w:tcPr>
          <w:p w14:paraId="002A4E7E"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2.10.</w:t>
            </w:r>
          </w:p>
        </w:tc>
        <w:tc>
          <w:tcPr>
            <w:tcW w:w="4099" w:type="dxa"/>
          </w:tcPr>
          <w:p w14:paraId="7211EA92"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Lopšio posūkio kampas</w:t>
            </w:r>
          </w:p>
        </w:tc>
        <w:tc>
          <w:tcPr>
            <w:tcW w:w="3006" w:type="dxa"/>
          </w:tcPr>
          <w:p w14:paraId="3460E917"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90°+90°</w:t>
            </w:r>
          </w:p>
        </w:tc>
        <w:tc>
          <w:tcPr>
            <w:tcW w:w="2333" w:type="dxa"/>
          </w:tcPr>
          <w:p w14:paraId="04DAD793" w14:textId="77777777" w:rsidR="00DB358E" w:rsidRPr="00DB358E" w:rsidRDefault="00DB358E" w:rsidP="0099351D">
            <w:pPr>
              <w:jc w:val="both"/>
              <w:rPr>
                <w:rFonts w:ascii="Times New Roman" w:hAnsi="Times New Roman" w:cs="Times New Roman"/>
                <w:color w:val="000000"/>
              </w:rPr>
            </w:pPr>
          </w:p>
        </w:tc>
      </w:tr>
      <w:tr w:rsidR="00DB358E" w:rsidRPr="00DB358E" w14:paraId="426E814E" w14:textId="77777777" w:rsidTr="00DB358E">
        <w:tc>
          <w:tcPr>
            <w:tcW w:w="757" w:type="dxa"/>
            <w:vAlign w:val="center"/>
          </w:tcPr>
          <w:p w14:paraId="660A6086"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2.11.</w:t>
            </w:r>
          </w:p>
        </w:tc>
        <w:tc>
          <w:tcPr>
            <w:tcW w:w="4099" w:type="dxa"/>
          </w:tcPr>
          <w:p w14:paraId="3725DC3B"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 xml:space="preserve">Maksimalus leistinas vėjo greitis </w:t>
            </w:r>
          </w:p>
        </w:tc>
        <w:tc>
          <w:tcPr>
            <w:tcW w:w="3006" w:type="dxa"/>
          </w:tcPr>
          <w:p w14:paraId="427E9E52"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12m/s</w:t>
            </w:r>
          </w:p>
        </w:tc>
        <w:tc>
          <w:tcPr>
            <w:tcW w:w="2333" w:type="dxa"/>
          </w:tcPr>
          <w:p w14:paraId="0E8C964B" w14:textId="77777777" w:rsidR="00DB358E" w:rsidRPr="00DB358E" w:rsidRDefault="00DB358E" w:rsidP="0099351D">
            <w:pPr>
              <w:jc w:val="both"/>
              <w:rPr>
                <w:rFonts w:ascii="Times New Roman" w:hAnsi="Times New Roman" w:cs="Times New Roman"/>
                <w:color w:val="000000"/>
              </w:rPr>
            </w:pPr>
          </w:p>
        </w:tc>
      </w:tr>
      <w:tr w:rsidR="00DB358E" w:rsidRPr="00DB358E" w14:paraId="54B72312" w14:textId="77777777" w:rsidTr="00DB358E">
        <w:tc>
          <w:tcPr>
            <w:tcW w:w="757" w:type="dxa"/>
            <w:vAlign w:val="center"/>
          </w:tcPr>
          <w:p w14:paraId="246360CF" w14:textId="77777777" w:rsidR="00DB358E" w:rsidRPr="00DB358E" w:rsidRDefault="00DB358E" w:rsidP="0099351D">
            <w:pPr>
              <w:jc w:val="center"/>
              <w:rPr>
                <w:rFonts w:ascii="Times New Roman" w:hAnsi="Times New Roman" w:cs="Times New Roman"/>
                <w:color w:val="000000"/>
              </w:rPr>
            </w:pPr>
            <w:r w:rsidRPr="00DB358E">
              <w:rPr>
                <w:rFonts w:ascii="Times New Roman" w:hAnsi="Times New Roman" w:cs="Times New Roman"/>
                <w:color w:val="000000"/>
              </w:rPr>
              <w:t>2.12.</w:t>
            </w:r>
          </w:p>
        </w:tc>
        <w:tc>
          <w:tcPr>
            <w:tcW w:w="4099" w:type="dxa"/>
          </w:tcPr>
          <w:p w14:paraId="1385A604"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Darbinė temperatūra</w:t>
            </w:r>
          </w:p>
        </w:tc>
        <w:tc>
          <w:tcPr>
            <w:tcW w:w="3006" w:type="dxa"/>
          </w:tcPr>
          <w:p w14:paraId="093E9F81" w14:textId="77777777" w:rsidR="00DB358E" w:rsidRPr="00DB358E" w:rsidRDefault="00DB358E" w:rsidP="0099351D">
            <w:pPr>
              <w:jc w:val="both"/>
              <w:rPr>
                <w:rFonts w:ascii="Times New Roman" w:hAnsi="Times New Roman" w:cs="Times New Roman"/>
                <w:color w:val="000000"/>
              </w:rPr>
            </w:pPr>
            <w:r w:rsidRPr="00DB358E">
              <w:rPr>
                <w:rFonts w:ascii="Times New Roman" w:hAnsi="Times New Roman" w:cs="Times New Roman"/>
                <w:color w:val="000000"/>
              </w:rPr>
              <w:t>-15° C iki +50°C</w:t>
            </w:r>
          </w:p>
        </w:tc>
        <w:tc>
          <w:tcPr>
            <w:tcW w:w="2333" w:type="dxa"/>
          </w:tcPr>
          <w:p w14:paraId="4279C63E" w14:textId="77777777" w:rsidR="00DB358E" w:rsidRPr="00DB358E" w:rsidRDefault="00DB358E" w:rsidP="0099351D">
            <w:pPr>
              <w:jc w:val="both"/>
              <w:rPr>
                <w:rFonts w:ascii="Times New Roman" w:hAnsi="Times New Roman" w:cs="Times New Roman"/>
                <w:color w:val="000000"/>
              </w:rPr>
            </w:pPr>
          </w:p>
        </w:tc>
      </w:tr>
      <w:tr w:rsidR="00DB358E" w:rsidRPr="00DB358E" w14:paraId="659E893D" w14:textId="77777777" w:rsidTr="00DB358E">
        <w:tc>
          <w:tcPr>
            <w:tcW w:w="757" w:type="dxa"/>
            <w:vAlign w:val="center"/>
          </w:tcPr>
          <w:p w14:paraId="10C94E9F" w14:textId="77777777" w:rsidR="00DB358E" w:rsidRPr="00DB358E" w:rsidRDefault="00DB358E" w:rsidP="0099351D">
            <w:pPr>
              <w:widowControl w:val="0"/>
              <w:autoSpaceDE w:val="0"/>
              <w:jc w:val="center"/>
              <w:rPr>
                <w:rFonts w:ascii="Times New Roman" w:hAnsi="Times New Roman" w:cs="Times New Roman"/>
                <w:b/>
                <w:bCs/>
                <w:color w:val="000000"/>
              </w:rPr>
            </w:pPr>
            <w:r w:rsidRPr="00DB358E">
              <w:rPr>
                <w:rFonts w:ascii="Times New Roman" w:hAnsi="Times New Roman" w:cs="Times New Roman"/>
                <w:b/>
                <w:bCs/>
                <w:color w:val="000000"/>
              </w:rPr>
              <w:t>3.</w:t>
            </w:r>
          </w:p>
        </w:tc>
        <w:tc>
          <w:tcPr>
            <w:tcW w:w="4099" w:type="dxa"/>
          </w:tcPr>
          <w:p w14:paraId="15D9DE84"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b/>
                <w:bCs/>
                <w:color w:val="000000"/>
              </w:rPr>
              <w:t>Krepšys</w:t>
            </w:r>
          </w:p>
        </w:tc>
        <w:tc>
          <w:tcPr>
            <w:tcW w:w="3006" w:type="dxa"/>
          </w:tcPr>
          <w:p w14:paraId="623A1CA2" w14:textId="77777777" w:rsidR="00DB358E" w:rsidRPr="00DB358E" w:rsidRDefault="00DB358E" w:rsidP="0099351D">
            <w:pPr>
              <w:spacing w:line="271" w:lineRule="auto"/>
              <w:jc w:val="both"/>
              <w:rPr>
                <w:rFonts w:ascii="Times New Roman" w:hAnsi="Times New Roman" w:cs="Times New Roman"/>
                <w:color w:val="000000"/>
              </w:rPr>
            </w:pPr>
          </w:p>
        </w:tc>
        <w:tc>
          <w:tcPr>
            <w:tcW w:w="2333" w:type="dxa"/>
          </w:tcPr>
          <w:p w14:paraId="6A6952E8"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6A1AA259" w14:textId="77777777" w:rsidTr="00DB358E">
        <w:tc>
          <w:tcPr>
            <w:tcW w:w="757" w:type="dxa"/>
            <w:vAlign w:val="center"/>
          </w:tcPr>
          <w:p w14:paraId="0E03C5C6"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3.1.</w:t>
            </w:r>
          </w:p>
        </w:tc>
        <w:tc>
          <w:tcPr>
            <w:tcW w:w="4099" w:type="dxa"/>
          </w:tcPr>
          <w:p w14:paraId="41C703E3" w14:textId="77777777" w:rsidR="00DB358E" w:rsidRPr="00DB358E" w:rsidRDefault="00DB358E" w:rsidP="0099351D">
            <w:pPr>
              <w:widowControl w:val="0"/>
              <w:autoSpaceDE w:val="0"/>
              <w:jc w:val="both"/>
              <w:rPr>
                <w:rFonts w:ascii="Times New Roman" w:hAnsi="Times New Roman" w:cs="Times New Roman"/>
                <w:b/>
                <w:bCs/>
                <w:color w:val="000000"/>
              </w:rPr>
            </w:pPr>
            <w:r w:rsidRPr="00DB358E">
              <w:rPr>
                <w:rFonts w:ascii="Times New Roman" w:hAnsi="Times New Roman" w:cs="Times New Roman"/>
                <w:color w:val="000000"/>
              </w:rPr>
              <w:t>Krepšio išmatavimai</w:t>
            </w:r>
          </w:p>
        </w:tc>
        <w:tc>
          <w:tcPr>
            <w:tcW w:w="3006" w:type="dxa"/>
          </w:tcPr>
          <w:p w14:paraId="0AECF5D5" w14:textId="502EBB3E"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Ne mažiau 1</w:t>
            </w:r>
            <w:r w:rsidR="00950E71">
              <w:rPr>
                <w:rFonts w:ascii="Times New Roman" w:hAnsi="Times New Roman" w:cs="Times New Roman"/>
                <w:color w:val="000000"/>
              </w:rPr>
              <w:t>.</w:t>
            </w:r>
            <w:r w:rsidRPr="00DB358E">
              <w:rPr>
                <w:rFonts w:ascii="Times New Roman" w:hAnsi="Times New Roman" w:cs="Times New Roman"/>
                <w:color w:val="000000"/>
              </w:rPr>
              <w:t>7</w:t>
            </w:r>
            <w:r w:rsidR="00950E71">
              <w:rPr>
                <w:rFonts w:ascii="Times New Roman" w:hAnsi="Times New Roman" w:cs="Times New Roman"/>
                <w:color w:val="000000"/>
              </w:rPr>
              <w:t xml:space="preserve"> </w:t>
            </w:r>
            <w:r w:rsidRPr="00DB358E">
              <w:rPr>
                <w:rFonts w:ascii="Times New Roman" w:hAnsi="Times New Roman" w:cs="Times New Roman"/>
                <w:color w:val="000000"/>
              </w:rPr>
              <w:t>m x 0</w:t>
            </w:r>
            <w:r w:rsidR="00950E71">
              <w:rPr>
                <w:rFonts w:ascii="Times New Roman" w:hAnsi="Times New Roman" w:cs="Times New Roman"/>
                <w:color w:val="000000"/>
              </w:rPr>
              <w:t>.</w:t>
            </w:r>
            <w:r w:rsidRPr="00DB358E">
              <w:rPr>
                <w:rFonts w:ascii="Times New Roman" w:hAnsi="Times New Roman" w:cs="Times New Roman"/>
                <w:color w:val="000000"/>
              </w:rPr>
              <w:t>86</w:t>
            </w:r>
            <w:r w:rsidR="00950E71">
              <w:rPr>
                <w:rFonts w:ascii="Times New Roman" w:hAnsi="Times New Roman" w:cs="Times New Roman"/>
                <w:color w:val="000000"/>
              </w:rPr>
              <w:t xml:space="preserve"> </w:t>
            </w:r>
            <w:r w:rsidRPr="00DB358E">
              <w:rPr>
                <w:rFonts w:ascii="Times New Roman" w:hAnsi="Times New Roman" w:cs="Times New Roman"/>
                <w:color w:val="000000"/>
              </w:rPr>
              <w:t>m x 1</w:t>
            </w:r>
            <w:r w:rsidR="00950E71">
              <w:rPr>
                <w:rFonts w:ascii="Times New Roman" w:hAnsi="Times New Roman" w:cs="Times New Roman"/>
                <w:color w:val="000000"/>
              </w:rPr>
              <w:t>.</w:t>
            </w:r>
            <w:r w:rsidRPr="00DB358E">
              <w:rPr>
                <w:rFonts w:ascii="Times New Roman" w:hAnsi="Times New Roman" w:cs="Times New Roman"/>
                <w:color w:val="000000"/>
              </w:rPr>
              <w:t>1 m</w:t>
            </w:r>
          </w:p>
        </w:tc>
        <w:tc>
          <w:tcPr>
            <w:tcW w:w="2333" w:type="dxa"/>
          </w:tcPr>
          <w:p w14:paraId="3F9FA21A"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1811946" w14:textId="77777777" w:rsidTr="00DB358E">
        <w:tc>
          <w:tcPr>
            <w:tcW w:w="757" w:type="dxa"/>
            <w:vAlign w:val="center"/>
          </w:tcPr>
          <w:p w14:paraId="1AD3278C"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3.2.</w:t>
            </w:r>
          </w:p>
        </w:tc>
        <w:tc>
          <w:tcPr>
            <w:tcW w:w="4099" w:type="dxa"/>
          </w:tcPr>
          <w:p w14:paraId="31A0D8F6" w14:textId="77777777" w:rsidR="00DB358E" w:rsidRPr="00DB358E" w:rsidRDefault="00DB358E" w:rsidP="0099351D">
            <w:pPr>
              <w:widowControl w:val="0"/>
              <w:autoSpaceDE w:val="0"/>
              <w:jc w:val="both"/>
              <w:rPr>
                <w:rFonts w:ascii="Times New Roman" w:hAnsi="Times New Roman" w:cs="Times New Roman"/>
                <w:b/>
                <w:bCs/>
                <w:color w:val="000000"/>
              </w:rPr>
            </w:pPr>
            <w:r w:rsidRPr="00DB358E">
              <w:rPr>
                <w:rFonts w:ascii="Times New Roman" w:hAnsi="Times New Roman" w:cs="Times New Roman"/>
                <w:color w:val="000000"/>
              </w:rPr>
              <w:t>Turi įėjimą, apsaugotą užtvaru, izoliuotas iki 1000 V</w:t>
            </w:r>
          </w:p>
        </w:tc>
        <w:tc>
          <w:tcPr>
            <w:tcW w:w="3006" w:type="dxa"/>
          </w:tcPr>
          <w:p w14:paraId="02B02A91"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3B5D9DF2"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4D8BCCF4" w14:textId="77777777" w:rsidTr="00DB358E">
        <w:tc>
          <w:tcPr>
            <w:tcW w:w="757" w:type="dxa"/>
            <w:vAlign w:val="center"/>
          </w:tcPr>
          <w:p w14:paraId="20B33A12"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3.3.</w:t>
            </w:r>
          </w:p>
        </w:tc>
        <w:tc>
          <w:tcPr>
            <w:tcW w:w="4099" w:type="dxa"/>
          </w:tcPr>
          <w:p w14:paraId="16C77B64" w14:textId="77777777" w:rsidR="00DB358E" w:rsidRPr="00DB358E" w:rsidRDefault="00DB358E" w:rsidP="0099351D">
            <w:pPr>
              <w:widowControl w:val="0"/>
              <w:autoSpaceDE w:val="0"/>
              <w:jc w:val="both"/>
              <w:rPr>
                <w:rFonts w:ascii="Times New Roman" w:hAnsi="Times New Roman" w:cs="Times New Roman"/>
                <w:b/>
                <w:bCs/>
                <w:color w:val="000000"/>
              </w:rPr>
            </w:pPr>
            <w:r w:rsidRPr="00DB358E">
              <w:rPr>
                <w:rFonts w:ascii="Times New Roman" w:hAnsi="Times New Roman" w:cs="Times New Roman"/>
                <w:color w:val="000000"/>
              </w:rPr>
              <w:t xml:space="preserve">Krepšio medžiagiškumas </w:t>
            </w:r>
          </w:p>
        </w:tc>
        <w:tc>
          <w:tcPr>
            <w:tcW w:w="3006" w:type="dxa"/>
          </w:tcPr>
          <w:p w14:paraId="7DD55D4D"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Aliuminis</w:t>
            </w:r>
          </w:p>
        </w:tc>
        <w:tc>
          <w:tcPr>
            <w:tcW w:w="2333" w:type="dxa"/>
          </w:tcPr>
          <w:p w14:paraId="7D69591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3E66107" w14:textId="77777777" w:rsidTr="00DB358E">
        <w:tc>
          <w:tcPr>
            <w:tcW w:w="757" w:type="dxa"/>
            <w:vAlign w:val="center"/>
          </w:tcPr>
          <w:p w14:paraId="07428163"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3.4.</w:t>
            </w:r>
          </w:p>
        </w:tc>
        <w:tc>
          <w:tcPr>
            <w:tcW w:w="4099" w:type="dxa"/>
          </w:tcPr>
          <w:p w14:paraId="1D6A7727" w14:textId="77777777" w:rsidR="00DB358E" w:rsidRPr="00DB358E" w:rsidRDefault="00DB358E" w:rsidP="0099351D">
            <w:pPr>
              <w:widowControl w:val="0"/>
              <w:autoSpaceDE w:val="0"/>
              <w:jc w:val="both"/>
              <w:rPr>
                <w:rFonts w:ascii="Times New Roman" w:hAnsi="Times New Roman" w:cs="Times New Roman"/>
                <w:b/>
                <w:bCs/>
                <w:color w:val="000000"/>
              </w:rPr>
            </w:pPr>
            <w:r w:rsidRPr="00DB358E">
              <w:rPr>
                <w:rFonts w:ascii="Times New Roman" w:hAnsi="Times New Roman" w:cs="Times New Roman"/>
                <w:color w:val="000000"/>
              </w:rPr>
              <w:t>Automatinis krepšio niveliavimas</w:t>
            </w:r>
          </w:p>
        </w:tc>
        <w:tc>
          <w:tcPr>
            <w:tcW w:w="3006" w:type="dxa"/>
          </w:tcPr>
          <w:p w14:paraId="1869D1E3"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2EA5A63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58FA6FBD" w14:textId="77777777" w:rsidTr="00DB358E">
        <w:tc>
          <w:tcPr>
            <w:tcW w:w="757" w:type="dxa"/>
            <w:vAlign w:val="center"/>
          </w:tcPr>
          <w:p w14:paraId="5825033D"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3.5.</w:t>
            </w:r>
          </w:p>
        </w:tc>
        <w:tc>
          <w:tcPr>
            <w:tcW w:w="4099" w:type="dxa"/>
          </w:tcPr>
          <w:p w14:paraId="1EFA0FC2"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 xml:space="preserve">Automobilio variklio užvedimas </w:t>
            </w:r>
          </w:p>
          <w:p w14:paraId="7A3B3BB9" w14:textId="77777777" w:rsidR="00DB358E" w:rsidRPr="00DB358E" w:rsidRDefault="00DB358E" w:rsidP="0099351D">
            <w:pPr>
              <w:widowControl w:val="0"/>
              <w:autoSpaceDE w:val="0"/>
              <w:jc w:val="both"/>
              <w:rPr>
                <w:rFonts w:ascii="Times New Roman" w:hAnsi="Times New Roman" w:cs="Times New Roman"/>
                <w:color w:val="000000"/>
              </w:rPr>
            </w:pPr>
          </w:p>
        </w:tc>
        <w:tc>
          <w:tcPr>
            <w:tcW w:w="3006" w:type="dxa"/>
          </w:tcPr>
          <w:p w14:paraId="4D6F1587"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Be įprasto užvedimo turi būti numatytas gesinimas iš krepšio</w:t>
            </w:r>
          </w:p>
        </w:tc>
        <w:tc>
          <w:tcPr>
            <w:tcW w:w="2333" w:type="dxa"/>
          </w:tcPr>
          <w:p w14:paraId="3999B67B"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EAD6C8E" w14:textId="77777777" w:rsidTr="00DB358E">
        <w:tc>
          <w:tcPr>
            <w:tcW w:w="757" w:type="dxa"/>
            <w:vAlign w:val="center"/>
          </w:tcPr>
          <w:p w14:paraId="1A9D8472"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3.6.</w:t>
            </w:r>
          </w:p>
        </w:tc>
        <w:tc>
          <w:tcPr>
            <w:tcW w:w="4099" w:type="dxa"/>
          </w:tcPr>
          <w:p w14:paraId="27EEDAA3"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Kilpos saugos diržams krepšyje</w:t>
            </w:r>
          </w:p>
        </w:tc>
        <w:tc>
          <w:tcPr>
            <w:tcW w:w="3006" w:type="dxa"/>
          </w:tcPr>
          <w:p w14:paraId="11467529"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5709667B"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9CC58F3" w14:textId="77777777" w:rsidTr="00DB358E">
        <w:tc>
          <w:tcPr>
            <w:tcW w:w="757" w:type="dxa"/>
            <w:vAlign w:val="center"/>
          </w:tcPr>
          <w:p w14:paraId="7E2A3E54"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3.7.</w:t>
            </w:r>
          </w:p>
        </w:tc>
        <w:tc>
          <w:tcPr>
            <w:tcW w:w="4099" w:type="dxa"/>
          </w:tcPr>
          <w:p w14:paraId="35A605F1"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 xml:space="preserve">Garsinis signalas krepšyje </w:t>
            </w:r>
          </w:p>
          <w:p w14:paraId="3D3EB7E8" w14:textId="77777777" w:rsidR="00DB358E" w:rsidRPr="00DB358E" w:rsidRDefault="00DB358E" w:rsidP="0099351D">
            <w:pPr>
              <w:widowControl w:val="0"/>
              <w:autoSpaceDE w:val="0"/>
              <w:jc w:val="both"/>
              <w:rPr>
                <w:rFonts w:ascii="Times New Roman" w:hAnsi="Times New Roman" w:cs="Times New Roman"/>
                <w:color w:val="000000"/>
              </w:rPr>
            </w:pPr>
          </w:p>
        </w:tc>
        <w:tc>
          <w:tcPr>
            <w:tcW w:w="3006" w:type="dxa"/>
          </w:tcPr>
          <w:p w14:paraId="2A221274"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  Turi būti aktyvuojamas automobilio garsinis signalas</w:t>
            </w:r>
          </w:p>
        </w:tc>
        <w:tc>
          <w:tcPr>
            <w:tcW w:w="2333" w:type="dxa"/>
          </w:tcPr>
          <w:p w14:paraId="782AB771"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4289AFCB" w14:textId="77777777" w:rsidTr="00DB358E">
        <w:tc>
          <w:tcPr>
            <w:tcW w:w="757" w:type="dxa"/>
            <w:vAlign w:val="center"/>
          </w:tcPr>
          <w:p w14:paraId="4F7D0F29"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lastRenderedPageBreak/>
              <w:t>3.8.</w:t>
            </w:r>
          </w:p>
        </w:tc>
        <w:tc>
          <w:tcPr>
            <w:tcW w:w="4099" w:type="dxa"/>
          </w:tcPr>
          <w:p w14:paraId="0BBB6A2B"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Avarinis rankinis arba lygiavertis siurblys platformai ir stabilizatoriams</w:t>
            </w:r>
          </w:p>
        </w:tc>
        <w:tc>
          <w:tcPr>
            <w:tcW w:w="3006" w:type="dxa"/>
          </w:tcPr>
          <w:p w14:paraId="2FE4B808" w14:textId="7B96CCC2"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7474DE86"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F3A1973" w14:textId="77777777" w:rsidTr="00DB358E">
        <w:tc>
          <w:tcPr>
            <w:tcW w:w="757" w:type="dxa"/>
            <w:vAlign w:val="center"/>
          </w:tcPr>
          <w:p w14:paraId="3729D4FD"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3.9.</w:t>
            </w:r>
          </w:p>
        </w:tc>
        <w:tc>
          <w:tcPr>
            <w:tcW w:w="4099" w:type="dxa"/>
          </w:tcPr>
          <w:p w14:paraId="5ADCCA5F"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Rankinio arba lygiaverčio valdymo įtaisas avariniam nuleidimui</w:t>
            </w:r>
          </w:p>
        </w:tc>
        <w:tc>
          <w:tcPr>
            <w:tcW w:w="3006" w:type="dxa"/>
          </w:tcPr>
          <w:p w14:paraId="634C7DE5" w14:textId="633A17E6"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08869CCD"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61E1CF19" w14:textId="77777777" w:rsidTr="00DB358E">
        <w:tc>
          <w:tcPr>
            <w:tcW w:w="757" w:type="dxa"/>
            <w:vAlign w:val="center"/>
          </w:tcPr>
          <w:p w14:paraId="62EF145C"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3.10.</w:t>
            </w:r>
          </w:p>
        </w:tc>
        <w:tc>
          <w:tcPr>
            <w:tcW w:w="4099" w:type="dxa"/>
          </w:tcPr>
          <w:p w14:paraId="08ED077C"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Automatinis grįžimas į transportinę padėtį</w:t>
            </w:r>
          </w:p>
        </w:tc>
        <w:tc>
          <w:tcPr>
            <w:tcW w:w="3006" w:type="dxa"/>
          </w:tcPr>
          <w:p w14:paraId="0844CF68" w14:textId="46B3C246"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52D5747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5D7DBAA0" w14:textId="77777777" w:rsidTr="00DB358E">
        <w:tc>
          <w:tcPr>
            <w:tcW w:w="757" w:type="dxa"/>
            <w:vAlign w:val="center"/>
          </w:tcPr>
          <w:p w14:paraId="2ED2D211"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3.11.</w:t>
            </w:r>
          </w:p>
        </w:tc>
        <w:tc>
          <w:tcPr>
            <w:tcW w:w="4099" w:type="dxa"/>
          </w:tcPr>
          <w:p w14:paraId="68D1A3CD"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Apkrovos laikymo vožtuvai ant hidraulinių cilindrų arba lygiaverčio metodo</w:t>
            </w:r>
          </w:p>
        </w:tc>
        <w:tc>
          <w:tcPr>
            <w:tcW w:w="3006" w:type="dxa"/>
          </w:tcPr>
          <w:p w14:paraId="4D85D034" w14:textId="7930CA99"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219147D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70B145A2" w14:textId="77777777" w:rsidTr="00DB358E">
        <w:tc>
          <w:tcPr>
            <w:tcW w:w="757" w:type="dxa"/>
            <w:vAlign w:val="center"/>
          </w:tcPr>
          <w:p w14:paraId="3B6D7CD1"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3.12.</w:t>
            </w:r>
          </w:p>
        </w:tc>
        <w:tc>
          <w:tcPr>
            <w:tcW w:w="4099" w:type="dxa"/>
          </w:tcPr>
          <w:p w14:paraId="725A3EF5"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Ekranas sumontuotas ant platformos rėmo arba kitos gerai matomos vietos, kuriame matyti bokštelio darbinė informacija (aukštis, kėlimo kampas, siekis)</w:t>
            </w:r>
          </w:p>
        </w:tc>
        <w:tc>
          <w:tcPr>
            <w:tcW w:w="3006" w:type="dxa"/>
          </w:tcPr>
          <w:p w14:paraId="0B2E1F77" w14:textId="2CA8FCDB"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0379BF6C"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334533CC" w14:textId="77777777" w:rsidTr="00DB358E">
        <w:tc>
          <w:tcPr>
            <w:tcW w:w="757" w:type="dxa"/>
            <w:vAlign w:val="center"/>
          </w:tcPr>
          <w:p w14:paraId="5BC948EB" w14:textId="77777777" w:rsidR="00DB358E" w:rsidRPr="00DB358E" w:rsidRDefault="00DB358E" w:rsidP="0099351D">
            <w:pPr>
              <w:widowControl w:val="0"/>
              <w:autoSpaceDE w:val="0"/>
              <w:jc w:val="center"/>
              <w:rPr>
                <w:rFonts w:ascii="Times New Roman" w:hAnsi="Times New Roman" w:cs="Times New Roman"/>
                <w:color w:val="000000"/>
              </w:rPr>
            </w:pPr>
            <w:r w:rsidRPr="00DB358E">
              <w:rPr>
                <w:rFonts w:ascii="Times New Roman" w:hAnsi="Times New Roman" w:cs="Times New Roman"/>
                <w:color w:val="000000"/>
              </w:rPr>
              <w:t>3.13.</w:t>
            </w:r>
          </w:p>
        </w:tc>
        <w:tc>
          <w:tcPr>
            <w:tcW w:w="4099" w:type="dxa"/>
          </w:tcPr>
          <w:p w14:paraId="53FF3CF5" w14:textId="77777777" w:rsidR="00DB358E" w:rsidRPr="00DB358E" w:rsidRDefault="00DB358E" w:rsidP="0099351D">
            <w:pPr>
              <w:widowControl w:val="0"/>
              <w:autoSpaceDE w:val="0"/>
              <w:jc w:val="both"/>
              <w:rPr>
                <w:rFonts w:ascii="Times New Roman" w:hAnsi="Times New Roman" w:cs="Times New Roman"/>
                <w:color w:val="000000"/>
              </w:rPr>
            </w:pPr>
            <w:r w:rsidRPr="00DB358E">
              <w:rPr>
                <w:rFonts w:ascii="Times New Roman" w:hAnsi="Times New Roman" w:cs="Times New Roman"/>
                <w:color w:val="000000"/>
              </w:rPr>
              <w:t>Automatinė lopšio atstumo su paviršiumi aptikimo sistema</w:t>
            </w:r>
          </w:p>
        </w:tc>
        <w:tc>
          <w:tcPr>
            <w:tcW w:w="3006" w:type="dxa"/>
          </w:tcPr>
          <w:p w14:paraId="01D257D4"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7D8004CD"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3930C45" w14:textId="77777777" w:rsidTr="00DB358E">
        <w:tc>
          <w:tcPr>
            <w:tcW w:w="757" w:type="dxa"/>
            <w:vAlign w:val="center"/>
          </w:tcPr>
          <w:p w14:paraId="00E0E551"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3.14.</w:t>
            </w:r>
          </w:p>
        </w:tc>
        <w:tc>
          <w:tcPr>
            <w:tcW w:w="4099" w:type="dxa"/>
          </w:tcPr>
          <w:p w14:paraId="4EC9FD7C"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Ekrane matomi klaidų kodai su paaiškinimais</w:t>
            </w:r>
          </w:p>
          <w:p w14:paraId="360E6C91" w14:textId="77777777" w:rsidR="00DB358E" w:rsidRPr="00DB358E" w:rsidRDefault="00DB358E" w:rsidP="0099351D">
            <w:pPr>
              <w:widowControl w:val="0"/>
              <w:autoSpaceDE w:val="0"/>
              <w:jc w:val="both"/>
              <w:rPr>
                <w:rFonts w:ascii="Times New Roman" w:hAnsi="Times New Roman" w:cs="Times New Roman"/>
                <w:color w:val="000000"/>
              </w:rPr>
            </w:pPr>
          </w:p>
        </w:tc>
        <w:tc>
          <w:tcPr>
            <w:tcW w:w="3006" w:type="dxa"/>
          </w:tcPr>
          <w:p w14:paraId="6267D8E8" w14:textId="18DD7515"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44F91B24"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0BCCD0CD" w14:textId="77777777" w:rsidTr="00DB358E">
        <w:tc>
          <w:tcPr>
            <w:tcW w:w="757" w:type="dxa"/>
            <w:vAlign w:val="center"/>
          </w:tcPr>
          <w:p w14:paraId="5B4A84E3"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3.15.</w:t>
            </w:r>
          </w:p>
        </w:tc>
        <w:tc>
          <w:tcPr>
            <w:tcW w:w="4099" w:type="dxa"/>
          </w:tcPr>
          <w:p w14:paraId="54D8DFCA"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Ekrane integruota diagnostinė įranga</w:t>
            </w:r>
          </w:p>
          <w:p w14:paraId="1F0E34BB" w14:textId="77777777" w:rsidR="00DB358E" w:rsidRPr="00DB358E" w:rsidRDefault="00DB358E" w:rsidP="0099351D">
            <w:pPr>
              <w:widowControl w:val="0"/>
              <w:autoSpaceDE w:val="0"/>
              <w:jc w:val="both"/>
              <w:rPr>
                <w:rFonts w:ascii="Times New Roman" w:hAnsi="Times New Roman" w:cs="Times New Roman"/>
                <w:color w:val="000000"/>
              </w:rPr>
            </w:pPr>
          </w:p>
        </w:tc>
        <w:tc>
          <w:tcPr>
            <w:tcW w:w="3006" w:type="dxa"/>
          </w:tcPr>
          <w:p w14:paraId="7F09B66F" w14:textId="1CE2919C"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32A8AB9F"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31411A56" w14:textId="77777777" w:rsidTr="00DB358E">
        <w:tc>
          <w:tcPr>
            <w:tcW w:w="757" w:type="dxa"/>
            <w:vAlign w:val="center"/>
          </w:tcPr>
          <w:p w14:paraId="4B72FA60"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3.16.</w:t>
            </w:r>
          </w:p>
        </w:tc>
        <w:tc>
          <w:tcPr>
            <w:tcW w:w="4099" w:type="dxa"/>
          </w:tcPr>
          <w:p w14:paraId="14FC0DAB" w14:textId="77777777" w:rsidR="00DB358E" w:rsidRPr="00DB358E" w:rsidRDefault="00DB358E" w:rsidP="0099351D">
            <w:pPr>
              <w:widowControl w:val="0"/>
              <w:suppressAutoHyphens/>
              <w:autoSpaceDE w:val="0"/>
              <w:jc w:val="both"/>
              <w:rPr>
                <w:rFonts w:ascii="Times New Roman" w:hAnsi="Times New Roman" w:cs="Times New Roman"/>
                <w:color w:val="000000"/>
              </w:rPr>
            </w:pPr>
            <w:r w:rsidRPr="00DB358E">
              <w:rPr>
                <w:rFonts w:ascii="Times New Roman" w:hAnsi="Times New Roman" w:cs="Times New Roman"/>
                <w:color w:val="000000"/>
              </w:rPr>
              <w:t>Elektrinis darbo valandų skaitiklis</w:t>
            </w:r>
          </w:p>
        </w:tc>
        <w:tc>
          <w:tcPr>
            <w:tcW w:w="3006" w:type="dxa"/>
          </w:tcPr>
          <w:p w14:paraId="24A515F7" w14:textId="75168BF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 xml:space="preserve">Turi būti </w:t>
            </w:r>
          </w:p>
        </w:tc>
        <w:tc>
          <w:tcPr>
            <w:tcW w:w="2333" w:type="dxa"/>
          </w:tcPr>
          <w:p w14:paraId="6C486B16" w14:textId="77777777" w:rsidR="00DB358E" w:rsidRPr="00DB358E" w:rsidRDefault="00DB358E" w:rsidP="0099351D">
            <w:pPr>
              <w:rPr>
                <w:rFonts w:ascii="Times New Roman" w:hAnsi="Times New Roman" w:cs="Times New Roman"/>
                <w:color w:val="000000"/>
              </w:rPr>
            </w:pPr>
          </w:p>
        </w:tc>
      </w:tr>
      <w:tr w:rsidR="00DB358E" w:rsidRPr="00DB358E" w14:paraId="4BC68B15" w14:textId="77777777" w:rsidTr="00DB358E">
        <w:tc>
          <w:tcPr>
            <w:tcW w:w="757" w:type="dxa"/>
            <w:vAlign w:val="center"/>
          </w:tcPr>
          <w:p w14:paraId="299C2C16"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3.17.</w:t>
            </w:r>
          </w:p>
        </w:tc>
        <w:tc>
          <w:tcPr>
            <w:tcW w:w="4099" w:type="dxa"/>
          </w:tcPr>
          <w:p w14:paraId="67540F79" w14:textId="77777777" w:rsidR="00DB358E" w:rsidRPr="00DB358E" w:rsidRDefault="00DB358E" w:rsidP="0099351D">
            <w:pPr>
              <w:widowControl w:val="0"/>
              <w:suppressAutoHyphens/>
              <w:autoSpaceDE w:val="0"/>
              <w:jc w:val="both"/>
              <w:rPr>
                <w:rFonts w:ascii="Times New Roman" w:hAnsi="Times New Roman" w:cs="Times New Roman"/>
                <w:color w:val="000000"/>
              </w:rPr>
            </w:pPr>
            <w:r w:rsidRPr="00DB358E">
              <w:rPr>
                <w:rFonts w:ascii="Times New Roman" w:hAnsi="Times New Roman" w:cs="Times New Roman"/>
                <w:color w:val="000000"/>
              </w:rPr>
              <w:t>Atraminiai padai</w:t>
            </w:r>
          </w:p>
        </w:tc>
        <w:tc>
          <w:tcPr>
            <w:tcW w:w="3006" w:type="dxa"/>
          </w:tcPr>
          <w:p w14:paraId="1EE279BD" w14:textId="77777777" w:rsidR="00DB358E" w:rsidRPr="00DB358E" w:rsidRDefault="00DB358E" w:rsidP="0099351D">
            <w:pPr>
              <w:rPr>
                <w:rFonts w:ascii="Times New Roman" w:hAnsi="Times New Roman" w:cs="Times New Roman"/>
                <w:color w:val="000000"/>
              </w:rPr>
            </w:pPr>
            <w:r w:rsidRPr="00DB358E">
              <w:rPr>
                <w:rFonts w:ascii="Times New Roman" w:hAnsi="Times New Roman" w:cs="Times New Roman"/>
                <w:color w:val="000000"/>
              </w:rPr>
              <w:t>Turi būti, keturi</w:t>
            </w:r>
          </w:p>
        </w:tc>
        <w:tc>
          <w:tcPr>
            <w:tcW w:w="2333" w:type="dxa"/>
          </w:tcPr>
          <w:p w14:paraId="716506E6" w14:textId="77777777" w:rsidR="00DB358E" w:rsidRPr="00DB358E" w:rsidRDefault="00DB358E" w:rsidP="0099351D">
            <w:pPr>
              <w:rPr>
                <w:rFonts w:ascii="Times New Roman" w:hAnsi="Times New Roman" w:cs="Times New Roman"/>
                <w:color w:val="000000"/>
              </w:rPr>
            </w:pPr>
          </w:p>
        </w:tc>
      </w:tr>
      <w:tr w:rsidR="00DB358E" w:rsidRPr="00DB358E" w14:paraId="2A45AE49" w14:textId="77777777" w:rsidTr="00DB358E">
        <w:tc>
          <w:tcPr>
            <w:tcW w:w="757" w:type="dxa"/>
            <w:vAlign w:val="center"/>
          </w:tcPr>
          <w:p w14:paraId="1AD28344" w14:textId="77777777" w:rsidR="00DB358E" w:rsidRPr="00DB358E" w:rsidRDefault="00DB358E" w:rsidP="0099351D">
            <w:pPr>
              <w:widowControl w:val="0"/>
              <w:suppressAutoHyphens/>
              <w:autoSpaceDE w:val="0"/>
              <w:jc w:val="center"/>
              <w:rPr>
                <w:rFonts w:ascii="Times New Roman" w:hAnsi="Times New Roman" w:cs="Times New Roman"/>
                <w:b/>
                <w:color w:val="000000"/>
              </w:rPr>
            </w:pPr>
            <w:r w:rsidRPr="00DB358E">
              <w:rPr>
                <w:rFonts w:ascii="Times New Roman" w:hAnsi="Times New Roman" w:cs="Times New Roman"/>
                <w:b/>
                <w:color w:val="000000"/>
              </w:rPr>
              <w:t>4.</w:t>
            </w:r>
          </w:p>
        </w:tc>
        <w:tc>
          <w:tcPr>
            <w:tcW w:w="4099" w:type="dxa"/>
          </w:tcPr>
          <w:p w14:paraId="19028AFE" w14:textId="77777777" w:rsidR="00DB358E" w:rsidRPr="00DB358E" w:rsidRDefault="00DB358E" w:rsidP="0099351D">
            <w:pPr>
              <w:widowControl w:val="0"/>
              <w:suppressAutoHyphens/>
              <w:autoSpaceDE w:val="0"/>
              <w:rPr>
                <w:rFonts w:ascii="Times New Roman" w:hAnsi="Times New Roman" w:cs="Times New Roman"/>
                <w:color w:val="000000"/>
                <w:highlight w:val="yellow"/>
              </w:rPr>
            </w:pPr>
            <w:r w:rsidRPr="00DB358E">
              <w:rPr>
                <w:rFonts w:ascii="Times New Roman" w:hAnsi="Times New Roman" w:cs="Times New Roman"/>
                <w:b/>
                <w:color w:val="000000"/>
              </w:rPr>
              <w:t>Valdymas</w:t>
            </w:r>
          </w:p>
        </w:tc>
        <w:tc>
          <w:tcPr>
            <w:tcW w:w="3006" w:type="dxa"/>
          </w:tcPr>
          <w:p w14:paraId="119AEA19" w14:textId="77777777" w:rsidR="00DB358E" w:rsidRPr="00DB358E" w:rsidRDefault="00DB358E" w:rsidP="0099351D">
            <w:pPr>
              <w:spacing w:line="271" w:lineRule="auto"/>
              <w:jc w:val="both"/>
              <w:rPr>
                <w:rFonts w:ascii="Times New Roman" w:hAnsi="Times New Roman" w:cs="Times New Roman"/>
                <w:color w:val="000000"/>
                <w:highlight w:val="yellow"/>
              </w:rPr>
            </w:pPr>
          </w:p>
        </w:tc>
        <w:tc>
          <w:tcPr>
            <w:tcW w:w="2333" w:type="dxa"/>
          </w:tcPr>
          <w:p w14:paraId="7F1380EB" w14:textId="77777777" w:rsidR="00DB358E" w:rsidRPr="00DB358E" w:rsidRDefault="00DB358E" w:rsidP="0099351D">
            <w:pPr>
              <w:spacing w:line="271" w:lineRule="auto"/>
              <w:jc w:val="both"/>
              <w:rPr>
                <w:rFonts w:ascii="Times New Roman" w:hAnsi="Times New Roman" w:cs="Times New Roman"/>
                <w:color w:val="000000"/>
                <w:highlight w:val="yellow"/>
              </w:rPr>
            </w:pPr>
          </w:p>
        </w:tc>
      </w:tr>
      <w:tr w:rsidR="00DB358E" w:rsidRPr="00DB358E" w14:paraId="40B94B11" w14:textId="77777777" w:rsidTr="00DB358E">
        <w:tc>
          <w:tcPr>
            <w:tcW w:w="757" w:type="dxa"/>
            <w:vAlign w:val="center"/>
          </w:tcPr>
          <w:p w14:paraId="4E3BE42F"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4.1.</w:t>
            </w:r>
          </w:p>
        </w:tc>
        <w:tc>
          <w:tcPr>
            <w:tcW w:w="4099" w:type="dxa"/>
          </w:tcPr>
          <w:p w14:paraId="6AADCBB8" w14:textId="77777777" w:rsidR="00DB358E" w:rsidRPr="00DB358E" w:rsidRDefault="00DB358E" w:rsidP="0099351D">
            <w:pPr>
              <w:widowControl w:val="0"/>
              <w:suppressAutoHyphens/>
              <w:autoSpaceDE w:val="0"/>
              <w:rPr>
                <w:rFonts w:ascii="Times New Roman" w:hAnsi="Times New Roman" w:cs="Times New Roman"/>
                <w:color w:val="000000"/>
                <w:highlight w:val="yellow"/>
              </w:rPr>
            </w:pPr>
            <w:r w:rsidRPr="00DB358E">
              <w:rPr>
                <w:rFonts w:ascii="Times New Roman" w:hAnsi="Times New Roman" w:cs="Times New Roman"/>
                <w:color w:val="000000"/>
              </w:rPr>
              <w:t xml:space="preserve">Platforma </w:t>
            </w:r>
          </w:p>
        </w:tc>
        <w:tc>
          <w:tcPr>
            <w:tcW w:w="3006" w:type="dxa"/>
          </w:tcPr>
          <w:p w14:paraId="286D3A38" w14:textId="77777777" w:rsidR="00DB358E" w:rsidRPr="00DB358E" w:rsidRDefault="00DB358E" w:rsidP="0099351D">
            <w:pPr>
              <w:spacing w:line="271" w:lineRule="auto"/>
              <w:jc w:val="both"/>
              <w:rPr>
                <w:rFonts w:ascii="Times New Roman" w:hAnsi="Times New Roman" w:cs="Times New Roman"/>
                <w:color w:val="000000"/>
                <w:highlight w:val="yellow"/>
              </w:rPr>
            </w:pPr>
            <w:r w:rsidRPr="00DB358E">
              <w:rPr>
                <w:rFonts w:ascii="Times New Roman" w:hAnsi="Times New Roman" w:cs="Times New Roman"/>
                <w:color w:val="000000"/>
              </w:rPr>
              <w:t>Hidraulinis valdymas yra krepšyje ir integruotas į porėmį arba sumontuotas lygiaverčiu būdu, valdymo rankenėlės yra apsaugotos nuo atsitiktinio paspaudimo.</w:t>
            </w:r>
          </w:p>
        </w:tc>
        <w:tc>
          <w:tcPr>
            <w:tcW w:w="2333" w:type="dxa"/>
          </w:tcPr>
          <w:p w14:paraId="015F5129"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45CBDDF" w14:textId="77777777" w:rsidTr="00DB358E">
        <w:tc>
          <w:tcPr>
            <w:tcW w:w="757" w:type="dxa"/>
            <w:vAlign w:val="center"/>
          </w:tcPr>
          <w:p w14:paraId="1F81955C"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4.2.</w:t>
            </w:r>
          </w:p>
        </w:tc>
        <w:tc>
          <w:tcPr>
            <w:tcW w:w="4099" w:type="dxa"/>
          </w:tcPr>
          <w:p w14:paraId="494BA29E" w14:textId="77777777" w:rsidR="00DB358E" w:rsidRPr="00DB358E" w:rsidRDefault="00DB358E" w:rsidP="0099351D">
            <w:pPr>
              <w:widowControl w:val="0"/>
              <w:suppressAutoHyphens/>
              <w:autoSpaceDE w:val="0"/>
              <w:rPr>
                <w:rFonts w:ascii="Times New Roman" w:hAnsi="Times New Roman" w:cs="Times New Roman"/>
                <w:color w:val="000000"/>
                <w:highlight w:val="yellow"/>
              </w:rPr>
            </w:pPr>
            <w:r w:rsidRPr="00DB358E">
              <w:rPr>
                <w:rFonts w:ascii="Times New Roman" w:hAnsi="Times New Roman" w:cs="Times New Roman"/>
                <w:color w:val="000000"/>
              </w:rPr>
              <w:t>Stabilizatoriai</w:t>
            </w:r>
          </w:p>
        </w:tc>
        <w:tc>
          <w:tcPr>
            <w:tcW w:w="3006" w:type="dxa"/>
          </w:tcPr>
          <w:p w14:paraId="75AA6A13" w14:textId="77777777" w:rsidR="00DB358E" w:rsidRPr="00DB358E" w:rsidRDefault="00DB358E" w:rsidP="0099351D">
            <w:pPr>
              <w:spacing w:line="271" w:lineRule="auto"/>
              <w:jc w:val="both"/>
              <w:rPr>
                <w:rFonts w:ascii="Times New Roman" w:hAnsi="Times New Roman" w:cs="Times New Roman"/>
                <w:color w:val="000000"/>
                <w:highlight w:val="yellow"/>
              </w:rPr>
            </w:pPr>
            <w:r w:rsidRPr="00DB358E">
              <w:rPr>
                <w:rFonts w:ascii="Times New Roman" w:hAnsi="Times New Roman" w:cs="Times New Roman"/>
                <w:color w:val="000000"/>
              </w:rPr>
              <w:t>Stabilizatorių valdymas yra integruotas į porėmį arba sumontuotas lygiaverčiu būdu bei apsaugotas nuo atsitiktinio naudojimo.</w:t>
            </w:r>
          </w:p>
        </w:tc>
        <w:tc>
          <w:tcPr>
            <w:tcW w:w="2333" w:type="dxa"/>
          </w:tcPr>
          <w:p w14:paraId="25B46393"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1A5AF57" w14:textId="77777777" w:rsidTr="00DB358E">
        <w:tc>
          <w:tcPr>
            <w:tcW w:w="757" w:type="dxa"/>
            <w:vAlign w:val="center"/>
          </w:tcPr>
          <w:p w14:paraId="44ECC1B8"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4.3.</w:t>
            </w:r>
          </w:p>
        </w:tc>
        <w:tc>
          <w:tcPr>
            <w:tcW w:w="4099" w:type="dxa"/>
          </w:tcPr>
          <w:p w14:paraId="49D0820A"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Atraminiai padai</w:t>
            </w:r>
          </w:p>
        </w:tc>
        <w:tc>
          <w:tcPr>
            <w:tcW w:w="3006" w:type="dxa"/>
          </w:tcPr>
          <w:p w14:paraId="5F199D70"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Atraminiai padai ne mažesni nei 500 x 500 x 60 mm</w:t>
            </w:r>
          </w:p>
        </w:tc>
        <w:tc>
          <w:tcPr>
            <w:tcW w:w="2333" w:type="dxa"/>
          </w:tcPr>
          <w:p w14:paraId="74B9A96D"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357222D8" w14:textId="77777777" w:rsidTr="00DB358E">
        <w:tc>
          <w:tcPr>
            <w:tcW w:w="757" w:type="dxa"/>
            <w:vAlign w:val="center"/>
          </w:tcPr>
          <w:p w14:paraId="1C445015"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t>4.4.</w:t>
            </w:r>
          </w:p>
        </w:tc>
        <w:tc>
          <w:tcPr>
            <w:tcW w:w="4099" w:type="dxa"/>
          </w:tcPr>
          <w:p w14:paraId="03C1074E" w14:textId="77777777" w:rsidR="00DB358E" w:rsidRPr="00DB358E" w:rsidRDefault="00DB358E" w:rsidP="0099351D">
            <w:pPr>
              <w:widowControl w:val="0"/>
              <w:suppressAutoHyphens/>
              <w:autoSpaceDE w:val="0"/>
              <w:rPr>
                <w:rFonts w:ascii="Times New Roman" w:hAnsi="Times New Roman" w:cs="Times New Roman"/>
                <w:color w:val="000000"/>
                <w:highlight w:val="yellow"/>
              </w:rPr>
            </w:pPr>
            <w:r w:rsidRPr="00DB358E">
              <w:rPr>
                <w:rFonts w:ascii="Times New Roman" w:hAnsi="Times New Roman" w:cs="Times New Roman"/>
                <w:color w:val="000000"/>
              </w:rPr>
              <w:t xml:space="preserve">Stabilizatorių valdymas </w:t>
            </w:r>
          </w:p>
        </w:tc>
        <w:tc>
          <w:tcPr>
            <w:tcW w:w="3006" w:type="dxa"/>
          </w:tcPr>
          <w:p w14:paraId="1F41EE5D" w14:textId="77777777" w:rsidR="00DB358E" w:rsidRPr="00DB358E" w:rsidRDefault="00DB358E" w:rsidP="0099351D">
            <w:pPr>
              <w:spacing w:line="271" w:lineRule="auto"/>
              <w:jc w:val="both"/>
              <w:rPr>
                <w:rFonts w:ascii="Times New Roman" w:hAnsi="Times New Roman" w:cs="Times New Roman"/>
                <w:color w:val="000000"/>
                <w:highlight w:val="yellow"/>
              </w:rPr>
            </w:pPr>
            <w:r w:rsidRPr="00DB358E">
              <w:rPr>
                <w:rFonts w:ascii="Times New Roman" w:hAnsi="Times New Roman" w:cs="Times New Roman"/>
                <w:color w:val="000000"/>
              </w:rPr>
              <w:t>Turi būti valdomas iš lopšio</w:t>
            </w:r>
          </w:p>
        </w:tc>
        <w:tc>
          <w:tcPr>
            <w:tcW w:w="2333" w:type="dxa"/>
          </w:tcPr>
          <w:p w14:paraId="3F623403"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6F350D2" w14:textId="77777777" w:rsidTr="00DB358E">
        <w:tc>
          <w:tcPr>
            <w:tcW w:w="757" w:type="dxa"/>
            <w:vAlign w:val="center"/>
          </w:tcPr>
          <w:p w14:paraId="76AF8471" w14:textId="77777777" w:rsidR="00DB358E" w:rsidRPr="00DB358E" w:rsidRDefault="00DB358E" w:rsidP="0099351D">
            <w:pPr>
              <w:widowControl w:val="0"/>
              <w:suppressAutoHyphens/>
              <w:autoSpaceDE w:val="0"/>
              <w:jc w:val="center"/>
              <w:rPr>
                <w:rFonts w:ascii="Times New Roman" w:hAnsi="Times New Roman" w:cs="Times New Roman"/>
                <w:color w:val="000000"/>
              </w:rPr>
            </w:pPr>
            <w:r w:rsidRPr="00DB358E">
              <w:rPr>
                <w:rFonts w:ascii="Times New Roman" w:hAnsi="Times New Roman" w:cs="Times New Roman"/>
                <w:color w:val="000000"/>
              </w:rPr>
              <w:lastRenderedPageBreak/>
              <w:t>4.5.</w:t>
            </w:r>
          </w:p>
        </w:tc>
        <w:tc>
          <w:tcPr>
            <w:tcW w:w="4099" w:type="dxa"/>
          </w:tcPr>
          <w:p w14:paraId="4678EA4C" w14:textId="77777777" w:rsidR="00DB358E" w:rsidRPr="00DB358E" w:rsidRDefault="00DB358E" w:rsidP="0099351D">
            <w:pPr>
              <w:widowControl w:val="0"/>
              <w:suppressAutoHyphens/>
              <w:autoSpaceDE w:val="0"/>
              <w:rPr>
                <w:rFonts w:ascii="Times New Roman" w:hAnsi="Times New Roman" w:cs="Times New Roman"/>
                <w:color w:val="000000"/>
              </w:rPr>
            </w:pPr>
            <w:r w:rsidRPr="00DB358E">
              <w:rPr>
                <w:rFonts w:ascii="Times New Roman" w:hAnsi="Times New Roman" w:cs="Times New Roman"/>
                <w:color w:val="000000"/>
              </w:rPr>
              <w:t xml:space="preserve">Automatinė stabilizavimo funkcija. </w:t>
            </w:r>
          </w:p>
        </w:tc>
        <w:tc>
          <w:tcPr>
            <w:tcW w:w="3006" w:type="dxa"/>
          </w:tcPr>
          <w:p w14:paraId="27C13A35" w14:textId="7D048A46"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Automobilio stabilizacija įkalnėje arba nuokalnėje ne  5°</w:t>
            </w:r>
          </w:p>
        </w:tc>
        <w:tc>
          <w:tcPr>
            <w:tcW w:w="2333" w:type="dxa"/>
          </w:tcPr>
          <w:p w14:paraId="3AE2B981"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5D959639" w14:textId="77777777" w:rsidTr="00DB358E">
        <w:tc>
          <w:tcPr>
            <w:tcW w:w="757" w:type="dxa"/>
            <w:vAlign w:val="center"/>
          </w:tcPr>
          <w:p w14:paraId="5F7062A7" w14:textId="77777777" w:rsidR="00DB358E" w:rsidRPr="00DB358E" w:rsidRDefault="00DB358E" w:rsidP="0099351D">
            <w:pPr>
              <w:spacing w:line="271" w:lineRule="auto"/>
              <w:jc w:val="center"/>
              <w:rPr>
                <w:rFonts w:ascii="Times New Roman" w:hAnsi="Times New Roman" w:cs="Times New Roman"/>
                <w:b/>
                <w:color w:val="000000"/>
              </w:rPr>
            </w:pPr>
            <w:r w:rsidRPr="00DB358E">
              <w:rPr>
                <w:rFonts w:ascii="Times New Roman" w:hAnsi="Times New Roman" w:cs="Times New Roman"/>
                <w:b/>
                <w:color w:val="000000"/>
              </w:rPr>
              <w:t>5.</w:t>
            </w:r>
          </w:p>
        </w:tc>
        <w:tc>
          <w:tcPr>
            <w:tcW w:w="4099" w:type="dxa"/>
          </w:tcPr>
          <w:p w14:paraId="75857CC0"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b/>
                <w:color w:val="000000"/>
              </w:rPr>
              <w:t>Saugumas</w:t>
            </w:r>
          </w:p>
        </w:tc>
        <w:tc>
          <w:tcPr>
            <w:tcW w:w="3006" w:type="dxa"/>
          </w:tcPr>
          <w:p w14:paraId="1D0FDB05" w14:textId="77777777" w:rsidR="00DB358E" w:rsidRPr="00DB358E" w:rsidRDefault="00DB358E" w:rsidP="0099351D">
            <w:pPr>
              <w:spacing w:line="271" w:lineRule="auto"/>
              <w:jc w:val="both"/>
              <w:rPr>
                <w:rFonts w:ascii="Times New Roman" w:hAnsi="Times New Roman" w:cs="Times New Roman"/>
                <w:color w:val="000000"/>
              </w:rPr>
            </w:pPr>
          </w:p>
        </w:tc>
        <w:tc>
          <w:tcPr>
            <w:tcW w:w="2333" w:type="dxa"/>
          </w:tcPr>
          <w:p w14:paraId="04521FAB"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6724DFD" w14:textId="77777777" w:rsidTr="00DB358E">
        <w:tc>
          <w:tcPr>
            <w:tcW w:w="757" w:type="dxa"/>
            <w:vAlign w:val="center"/>
          </w:tcPr>
          <w:p w14:paraId="4EB0DDE6"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5.1.</w:t>
            </w:r>
          </w:p>
        </w:tc>
        <w:tc>
          <w:tcPr>
            <w:tcW w:w="4099" w:type="dxa"/>
          </w:tcPr>
          <w:p w14:paraId="723DAE8C"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Platformos konfigūracija</w:t>
            </w:r>
          </w:p>
        </w:tc>
        <w:tc>
          <w:tcPr>
            <w:tcW w:w="3006" w:type="dxa"/>
          </w:tcPr>
          <w:p w14:paraId="435E2393"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Konfigūracija turi užtikrinti apsaugą nuo galimų susidūrimų tarp krepšio ir strėlės</w:t>
            </w:r>
          </w:p>
        </w:tc>
        <w:tc>
          <w:tcPr>
            <w:tcW w:w="2333" w:type="dxa"/>
          </w:tcPr>
          <w:p w14:paraId="0D879BD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3DDD4DDD" w14:textId="77777777" w:rsidTr="00DB358E">
        <w:tc>
          <w:tcPr>
            <w:tcW w:w="757" w:type="dxa"/>
            <w:vAlign w:val="center"/>
          </w:tcPr>
          <w:p w14:paraId="0A26B64F"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5.2.</w:t>
            </w:r>
          </w:p>
        </w:tc>
        <w:tc>
          <w:tcPr>
            <w:tcW w:w="4099" w:type="dxa"/>
          </w:tcPr>
          <w:p w14:paraId="0A2CAE8C"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Platforma turi būti paženklinta CE ženklu, atitikti Europos Parlamento ir Tarybos direktyvos 2006/42/EB (Mašinų direktyvos) ir kitų taikomų ES teisės aktų reikalavimus, turėti ES atitikties deklaraciją bei naudojimo instrukciją lietuvių kalba ir/ar anglų kalba</w:t>
            </w:r>
          </w:p>
        </w:tc>
        <w:tc>
          <w:tcPr>
            <w:tcW w:w="3006" w:type="dxa"/>
          </w:tcPr>
          <w:p w14:paraId="6F30ED06"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 Pateikiami įrodymai, patvirtinantys atitikimą – kėlimo įrangos CE ženklinimo patvirtinimą ir ES atitikties deklaraciją, visą techninę dokumentaciją lietuvių ir/ar anglų kalbomis</w:t>
            </w:r>
          </w:p>
        </w:tc>
        <w:tc>
          <w:tcPr>
            <w:tcW w:w="2333" w:type="dxa"/>
          </w:tcPr>
          <w:p w14:paraId="4301F9EA"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0296BD40" w14:textId="77777777" w:rsidTr="00DB358E">
        <w:tc>
          <w:tcPr>
            <w:tcW w:w="757" w:type="dxa"/>
            <w:vAlign w:val="center"/>
          </w:tcPr>
          <w:p w14:paraId="6E00F88A" w14:textId="77777777" w:rsidR="00DB358E" w:rsidRPr="00DB358E" w:rsidRDefault="00DB358E" w:rsidP="0099351D">
            <w:pPr>
              <w:spacing w:line="271" w:lineRule="auto"/>
              <w:jc w:val="center"/>
              <w:rPr>
                <w:rFonts w:ascii="Times New Roman" w:hAnsi="Times New Roman" w:cs="Times New Roman"/>
                <w:b/>
                <w:color w:val="000000"/>
              </w:rPr>
            </w:pPr>
            <w:r w:rsidRPr="00DB358E">
              <w:rPr>
                <w:rFonts w:ascii="Times New Roman" w:hAnsi="Times New Roman" w:cs="Times New Roman"/>
                <w:b/>
                <w:color w:val="000000"/>
              </w:rPr>
              <w:t>6.</w:t>
            </w:r>
          </w:p>
        </w:tc>
        <w:tc>
          <w:tcPr>
            <w:tcW w:w="4099" w:type="dxa"/>
          </w:tcPr>
          <w:p w14:paraId="364BBD7F"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b/>
                <w:color w:val="000000"/>
              </w:rPr>
              <w:t>Kita įranga:</w:t>
            </w:r>
          </w:p>
        </w:tc>
        <w:tc>
          <w:tcPr>
            <w:tcW w:w="3006" w:type="dxa"/>
          </w:tcPr>
          <w:p w14:paraId="12B17241" w14:textId="77777777" w:rsidR="00DB358E" w:rsidRPr="00DB358E" w:rsidRDefault="00DB358E" w:rsidP="0099351D">
            <w:pPr>
              <w:spacing w:line="271" w:lineRule="auto"/>
              <w:jc w:val="both"/>
              <w:rPr>
                <w:rFonts w:ascii="Times New Roman" w:hAnsi="Times New Roman" w:cs="Times New Roman"/>
                <w:color w:val="000000"/>
              </w:rPr>
            </w:pPr>
          </w:p>
        </w:tc>
        <w:tc>
          <w:tcPr>
            <w:tcW w:w="2333" w:type="dxa"/>
          </w:tcPr>
          <w:p w14:paraId="3C78D52C"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F9FCDB9" w14:textId="77777777" w:rsidTr="00DB358E">
        <w:tc>
          <w:tcPr>
            <w:tcW w:w="757" w:type="dxa"/>
            <w:vAlign w:val="center"/>
          </w:tcPr>
          <w:p w14:paraId="6BE6DF91" w14:textId="77777777" w:rsidR="00DB358E" w:rsidRPr="00DB358E" w:rsidRDefault="00DB358E" w:rsidP="0099351D">
            <w:pPr>
              <w:spacing w:line="271" w:lineRule="auto"/>
              <w:jc w:val="center"/>
              <w:rPr>
                <w:rFonts w:ascii="Times New Roman" w:hAnsi="Times New Roman" w:cs="Times New Roman"/>
                <w:color w:val="000000"/>
              </w:rPr>
            </w:pPr>
          </w:p>
        </w:tc>
        <w:tc>
          <w:tcPr>
            <w:tcW w:w="4099" w:type="dxa"/>
          </w:tcPr>
          <w:p w14:paraId="131BBB09"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Visos elektrinės ir hidraulinės linijos  apsaugotos</w:t>
            </w:r>
          </w:p>
        </w:tc>
        <w:tc>
          <w:tcPr>
            <w:tcW w:w="3006" w:type="dxa"/>
          </w:tcPr>
          <w:p w14:paraId="29E30E54"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w:t>
            </w:r>
          </w:p>
        </w:tc>
        <w:tc>
          <w:tcPr>
            <w:tcW w:w="2333" w:type="dxa"/>
          </w:tcPr>
          <w:p w14:paraId="06A97FFD"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02EE4A02" w14:textId="77777777" w:rsidTr="00DB358E">
        <w:tc>
          <w:tcPr>
            <w:tcW w:w="757" w:type="dxa"/>
            <w:vAlign w:val="center"/>
          </w:tcPr>
          <w:p w14:paraId="20A4109E" w14:textId="77777777" w:rsidR="00DB358E" w:rsidRPr="00DB358E" w:rsidRDefault="00DB358E" w:rsidP="0099351D">
            <w:pPr>
              <w:spacing w:line="271" w:lineRule="auto"/>
              <w:jc w:val="center"/>
              <w:rPr>
                <w:rFonts w:ascii="Times New Roman" w:hAnsi="Times New Roman" w:cs="Times New Roman"/>
                <w:b/>
                <w:bCs/>
                <w:color w:val="000000"/>
              </w:rPr>
            </w:pPr>
            <w:r w:rsidRPr="00DB358E">
              <w:rPr>
                <w:rFonts w:ascii="Times New Roman" w:hAnsi="Times New Roman" w:cs="Times New Roman"/>
                <w:b/>
                <w:bCs/>
                <w:color w:val="000000"/>
              </w:rPr>
              <w:t>7.</w:t>
            </w:r>
          </w:p>
        </w:tc>
        <w:tc>
          <w:tcPr>
            <w:tcW w:w="4099" w:type="dxa"/>
          </w:tcPr>
          <w:p w14:paraId="511E5224" w14:textId="77777777" w:rsidR="00DB358E" w:rsidRPr="00DB358E" w:rsidRDefault="00DB358E" w:rsidP="0099351D">
            <w:pPr>
              <w:spacing w:line="271" w:lineRule="auto"/>
              <w:jc w:val="both"/>
              <w:rPr>
                <w:rFonts w:ascii="Times New Roman" w:hAnsi="Times New Roman" w:cs="Times New Roman"/>
                <w:b/>
                <w:bCs/>
                <w:color w:val="000000"/>
              </w:rPr>
            </w:pPr>
            <w:r w:rsidRPr="00DB358E">
              <w:rPr>
                <w:rFonts w:ascii="Times New Roman" w:hAnsi="Times New Roman" w:cs="Times New Roman"/>
                <w:b/>
                <w:bCs/>
                <w:color w:val="000000"/>
              </w:rPr>
              <w:t>Registracija ir dokumentacija</w:t>
            </w:r>
          </w:p>
        </w:tc>
        <w:tc>
          <w:tcPr>
            <w:tcW w:w="3006" w:type="dxa"/>
          </w:tcPr>
          <w:p w14:paraId="134219A1" w14:textId="77777777" w:rsidR="00DB358E" w:rsidRPr="00DB358E" w:rsidRDefault="00DB358E" w:rsidP="0099351D">
            <w:pPr>
              <w:spacing w:line="271" w:lineRule="auto"/>
              <w:jc w:val="both"/>
              <w:rPr>
                <w:rFonts w:ascii="Times New Roman" w:hAnsi="Times New Roman" w:cs="Times New Roman"/>
                <w:color w:val="000000"/>
              </w:rPr>
            </w:pPr>
          </w:p>
        </w:tc>
        <w:tc>
          <w:tcPr>
            <w:tcW w:w="2333" w:type="dxa"/>
          </w:tcPr>
          <w:p w14:paraId="69DDF433"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7AEA2ADA" w14:textId="77777777" w:rsidTr="00DB358E">
        <w:tc>
          <w:tcPr>
            <w:tcW w:w="757" w:type="dxa"/>
            <w:vAlign w:val="center"/>
          </w:tcPr>
          <w:p w14:paraId="0A99DD69"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7.1.</w:t>
            </w:r>
          </w:p>
        </w:tc>
        <w:tc>
          <w:tcPr>
            <w:tcW w:w="4099" w:type="dxa"/>
          </w:tcPr>
          <w:p w14:paraId="4BCFBED7"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Registracija</w:t>
            </w:r>
          </w:p>
        </w:tc>
        <w:tc>
          <w:tcPr>
            <w:tcW w:w="3006" w:type="dxa"/>
          </w:tcPr>
          <w:p w14:paraId="7BD929B1" w14:textId="1E0B7FE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Automobilis su teleskopiniu bokšteliu turi būt</w:t>
            </w:r>
            <w:r w:rsidR="00950E71">
              <w:rPr>
                <w:rFonts w:ascii="Times New Roman" w:hAnsi="Times New Roman" w:cs="Times New Roman"/>
                <w:color w:val="000000"/>
              </w:rPr>
              <w:t xml:space="preserve">i </w:t>
            </w:r>
            <w:r w:rsidRPr="00DB358E">
              <w:rPr>
                <w:rFonts w:ascii="Times New Roman" w:hAnsi="Times New Roman" w:cs="Times New Roman"/>
                <w:color w:val="000000"/>
              </w:rPr>
              <w:t>registruotas Lietuvos Respublikoje</w:t>
            </w:r>
          </w:p>
        </w:tc>
        <w:tc>
          <w:tcPr>
            <w:tcW w:w="2333" w:type="dxa"/>
          </w:tcPr>
          <w:p w14:paraId="552155EC"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2120CE6A" w14:textId="77777777" w:rsidTr="00DB358E">
        <w:tc>
          <w:tcPr>
            <w:tcW w:w="757" w:type="dxa"/>
            <w:vAlign w:val="center"/>
          </w:tcPr>
          <w:p w14:paraId="047AF186"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7.2.</w:t>
            </w:r>
          </w:p>
        </w:tc>
        <w:tc>
          <w:tcPr>
            <w:tcW w:w="4099" w:type="dxa"/>
          </w:tcPr>
          <w:p w14:paraId="7B904CC3"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Techninė priežiūra</w:t>
            </w:r>
          </w:p>
        </w:tc>
        <w:tc>
          <w:tcPr>
            <w:tcW w:w="3006" w:type="dxa"/>
          </w:tcPr>
          <w:p w14:paraId="69DDBFAF"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Automobilis su teleskopiniu bokšteliu turi turėti Lietuvos Respublikoje galiojančią privalomąją techninę apžiūrą (galiojanti nemažiau vienerius metus)</w:t>
            </w:r>
          </w:p>
        </w:tc>
        <w:tc>
          <w:tcPr>
            <w:tcW w:w="2333" w:type="dxa"/>
          </w:tcPr>
          <w:p w14:paraId="7B0F9DAC"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3CCB3091" w14:textId="77777777" w:rsidTr="00DB358E">
        <w:tc>
          <w:tcPr>
            <w:tcW w:w="757" w:type="dxa"/>
            <w:vAlign w:val="center"/>
          </w:tcPr>
          <w:p w14:paraId="029B86F6"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7.3.</w:t>
            </w:r>
          </w:p>
        </w:tc>
        <w:tc>
          <w:tcPr>
            <w:tcW w:w="4099" w:type="dxa"/>
          </w:tcPr>
          <w:p w14:paraId="239545AA"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Transporto priemonės privalomas civilinės atsakomybės draudimas</w:t>
            </w:r>
          </w:p>
        </w:tc>
        <w:tc>
          <w:tcPr>
            <w:tcW w:w="3006" w:type="dxa"/>
          </w:tcPr>
          <w:p w14:paraId="309E4A60"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Turi būti, galiojimas – 1 mėnuo</w:t>
            </w:r>
          </w:p>
        </w:tc>
        <w:tc>
          <w:tcPr>
            <w:tcW w:w="2333" w:type="dxa"/>
          </w:tcPr>
          <w:p w14:paraId="43981785"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7FEDA949" w14:textId="77777777" w:rsidTr="00DB358E">
        <w:tc>
          <w:tcPr>
            <w:tcW w:w="757" w:type="dxa"/>
            <w:vAlign w:val="center"/>
          </w:tcPr>
          <w:p w14:paraId="5A13100D"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7.4.</w:t>
            </w:r>
          </w:p>
        </w:tc>
        <w:tc>
          <w:tcPr>
            <w:tcW w:w="4099" w:type="dxa"/>
          </w:tcPr>
          <w:p w14:paraId="285BB9B6"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Garantinis laikotarpis kėlimo įrenginiui</w:t>
            </w:r>
          </w:p>
        </w:tc>
        <w:tc>
          <w:tcPr>
            <w:tcW w:w="3006" w:type="dxa"/>
          </w:tcPr>
          <w:p w14:paraId="61F03FAD"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Ne mažiau 2 (du) mėnesiai</w:t>
            </w:r>
          </w:p>
        </w:tc>
        <w:tc>
          <w:tcPr>
            <w:tcW w:w="2333" w:type="dxa"/>
          </w:tcPr>
          <w:p w14:paraId="58C7B167"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7F00AA14" w14:textId="77777777" w:rsidTr="00DB358E">
        <w:tc>
          <w:tcPr>
            <w:tcW w:w="757" w:type="dxa"/>
            <w:vAlign w:val="center"/>
          </w:tcPr>
          <w:p w14:paraId="5B8452CC" w14:textId="77777777" w:rsidR="00DB358E" w:rsidRPr="00DB358E" w:rsidRDefault="00DB358E" w:rsidP="0099351D">
            <w:pPr>
              <w:spacing w:line="271" w:lineRule="auto"/>
              <w:jc w:val="center"/>
              <w:rPr>
                <w:rFonts w:ascii="Times New Roman" w:hAnsi="Times New Roman" w:cs="Times New Roman"/>
                <w:b/>
                <w:bCs/>
                <w:color w:val="000000"/>
              </w:rPr>
            </w:pPr>
            <w:r w:rsidRPr="00DB358E">
              <w:rPr>
                <w:rFonts w:ascii="Times New Roman" w:hAnsi="Times New Roman" w:cs="Times New Roman"/>
                <w:b/>
                <w:bCs/>
                <w:color w:val="000000"/>
              </w:rPr>
              <w:t>8.</w:t>
            </w:r>
          </w:p>
        </w:tc>
        <w:tc>
          <w:tcPr>
            <w:tcW w:w="4099" w:type="dxa"/>
          </w:tcPr>
          <w:p w14:paraId="7E6950EB" w14:textId="77777777" w:rsidR="00DB358E" w:rsidRPr="00DB358E" w:rsidRDefault="00DB358E" w:rsidP="0099351D">
            <w:pPr>
              <w:spacing w:line="271" w:lineRule="auto"/>
              <w:jc w:val="both"/>
              <w:rPr>
                <w:rFonts w:ascii="Times New Roman" w:hAnsi="Times New Roman" w:cs="Times New Roman"/>
                <w:b/>
                <w:bCs/>
                <w:color w:val="000000"/>
              </w:rPr>
            </w:pPr>
            <w:r w:rsidRPr="00DB358E">
              <w:rPr>
                <w:rFonts w:ascii="Times New Roman" w:hAnsi="Times New Roman" w:cs="Times New Roman"/>
                <w:b/>
                <w:bCs/>
                <w:color w:val="000000"/>
              </w:rPr>
              <w:t>Pristatymas</w:t>
            </w:r>
          </w:p>
        </w:tc>
        <w:tc>
          <w:tcPr>
            <w:tcW w:w="3006" w:type="dxa"/>
          </w:tcPr>
          <w:p w14:paraId="29524E65" w14:textId="77777777" w:rsidR="00DB358E" w:rsidRPr="00DB358E" w:rsidRDefault="00DB358E" w:rsidP="0099351D">
            <w:pPr>
              <w:spacing w:line="271" w:lineRule="auto"/>
              <w:jc w:val="both"/>
              <w:rPr>
                <w:rFonts w:ascii="Times New Roman" w:hAnsi="Times New Roman" w:cs="Times New Roman"/>
                <w:color w:val="000000"/>
              </w:rPr>
            </w:pPr>
          </w:p>
        </w:tc>
        <w:tc>
          <w:tcPr>
            <w:tcW w:w="2333" w:type="dxa"/>
          </w:tcPr>
          <w:p w14:paraId="55963874"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1E4EB1FB" w14:textId="77777777" w:rsidTr="00DB358E">
        <w:tc>
          <w:tcPr>
            <w:tcW w:w="757" w:type="dxa"/>
            <w:vAlign w:val="center"/>
          </w:tcPr>
          <w:p w14:paraId="5789CFB4"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8.1.</w:t>
            </w:r>
          </w:p>
        </w:tc>
        <w:tc>
          <w:tcPr>
            <w:tcW w:w="4099" w:type="dxa"/>
          </w:tcPr>
          <w:p w14:paraId="5CF211C4"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Pristatymo adresas</w:t>
            </w:r>
          </w:p>
        </w:tc>
        <w:tc>
          <w:tcPr>
            <w:tcW w:w="3006" w:type="dxa"/>
          </w:tcPr>
          <w:p w14:paraId="4DA08330"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Šiaurės g. 56, Vilkaviškis</w:t>
            </w:r>
          </w:p>
        </w:tc>
        <w:tc>
          <w:tcPr>
            <w:tcW w:w="2333" w:type="dxa"/>
          </w:tcPr>
          <w:p w14:paraId="21D5B35D" w14:textId="77777777" w:rsidR="00DB358E" w:rsidRPr="00DB358E" w:rsidRDefault="00DB358E" w:rsidP="0099351D">
            <w:pPr>
              <w:spacing w:line="271" w:lineRule="auto"/>
              <w:jc w:val="both"/>
              <w:rPr>
                <w:rFonts w:ascii="Times New Roman" w:hAnsi="Times New Roman" w:cs="Times New Roman"/>
                <w:color w:val="000000"/>
              </w:rPr>
            </w:pPr>
          </w:p>
        </w:tc>
      </w:tr>
      <w:tr w:rsidR="00DB358E" w:rsidRPr="00DB358E" w14:paraId="0EE7B466" w14:textId="77777777" w:rsidTr="00DB358E">
        <w:tc>
          <w:tcPr>
            <w:tcW w:w="757" w:type="dxa"/>
            <w:vAlign w:val="center"/>
          </w:tcPr>
          <w:p w14:paraId="4C0EB0B1" w14:textId="77777777" w:rsidR="00DB358E" w:rsidRPr="00DB358E" w:rsidRDefault="00DB358E" w:rsidP="0099351D">
            <w:pPr>
              <w:spacing w:line="271" w:lineRule="auto"/>
              <w:jc w:val="center"/>
              <w:rPr>
                <w:rFonts w:ascii="Times New Roman" w:hAnsi="Times New Roman" w:cs="Times New Roman"/>
                <w:color w:val="000000"/>
              </w:rPr>
            </w:pPr>
            <w:r w:rsidRPr="00DB358E">
              <w:rPr>
                <w:rFonts w:ascii="Times New Roman" w:hAnsi="Times New Roman" w:cs="Times New Roman"/>
                <w:color w:val="000000"/>
              </w:rPr>
              <w:t>8.2.</w:t>
            </w:r>
          </w:p>
        </w:tc>
        <w:tc>
          <w:tcPr>
            <w:tcW w:w="4099" w:type="dxa"/>
          </w:tcPr>
          <w:p w14:paraId="6A9D4D37"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Pristatymo terminas</w:t>
            </w:r>
          </w:p>
        </w:tc>
        <w:tc>
          <w:tcPr>
            <w:tcW w:w="3006" w:type="dxa"/>
          </w:tcPr>
          <w:p w14:paraId="2FA82BCC" w14:textId="77777777" w:rsidR="00DB358E" w:rsidRPr="00DB358E" w:rsidRDefault="00DB358E" w:rsidP="0099351D">
            <w:pPr>
              <w:spacing w:line="271" w:lineRule="auto"/>
              <w:jc w:val="both"/>
              <w:rPr>
                <w:rFonts w:ascii="Times New Roman" w:hAnsi="Times New Roman" w:cs="Times New Roman"/>
                <w:color w:val="000000"/>
              </w:rPr>
            </w:pPr>
            <w:r w:rsidRPr="00DB358E">
              <w:rPr>
                <w:rFonts w:ascii="Times New Roman" w:hAnsi="Times New Roman" w:cs="Times New Roman"/>
                <w:color w:val="000000"/>
              </w:rPr>
              <w:t>Ne ilgiau kaip per 1 mėnesį nuo sutarties įsigaliojimo dienos</w:t>
            </w:r>
          </w:p>
        </w:tc>
        <w:tc>
          <w:tcPr>
            <w:tcW w:w="2333" w:type="dxa"/>
          </w:tcPr>
          <w:p w14:paraId="61A4EB67" w14:textId="77777777" w:rsidR="00DB358E" w:rsidRPr="00DB358E" w:rsidRDefault="00DB358E" w:rsidP="0099351D">
            <w:pPr>
              <w:spacing w:line="271" w:lineRule="auto"/>
              <w:jc w:val="both"/>
              <w:rPr>
                <w:rFonts w:ascii="Times New Roman" w:hAnsi="Times New Roman" w:cs="Times New Roman"/>
                <w:color w:val="000000"/>
              </w:rPr>
            </w:pPr>
          </w:p>
        </w:tc>
      </w:tr>
    </w:tbl>
    <w:p w14:paraId="7806BBEF" w14:textId="77777777" w:rsidR="00C10E76" w:rsidRDefault="00C10E76" w:rsidP="00180491">
      <w:pPr>
        <w:tabs>
          <w:tab w:val="left" w:pos="720"/>
        </w:tabs>
        <w:spacing w:after="0" w:line="240" w:lineRule="auto"/>
        <w:jc w:val="both"/>
        <w:rPr>
          <w:rFonts w:ascii="Times New Roman" w:eastAsia="Times New Roman" w:hAnsi="Times New Roman" w:cs="Times New Roman"/>
          <w:kern w:val="0"/>
          <w14:ligatures w14:val="none"/>
        </w:rPr>
      </w:pPr>
    </w:p>
    <w:p w14:paraId="54CF4B6D" w14:textId="3564BED4" w:rsidR="00180491" w:rsidRPr="00180491" w:rsidRDefault="00C10E76" w:rsidP="00180491">
      <w:pPr>
        <w:tabs>
          <w:tab w:val="left" w:pos="72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180491" w:rsidRPr="00180491">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2F8D85E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6EF87102" w14:textId="68708BAD" w:rsidR="00C10E76" w:rsidRPr="00C10E76" w:rsidRDefault="00C10E76" w:rsidP="001D60A4">
      <w:pPr>
        <w:spacing w:after="0" w:line="240" w:lineRule="auto"/>
        <w:ind w:firstLine="1296"/>
        <w:jc w:val="both"/>
        <w:rPr>
          <w:rFonts w:ascii="Times New Roman" w:hAnsi="Times New Roman" w:cs="Times New Roman"/>
        </w:rPr>
      </w:pPr>
      <w:r w:rsidRPr="00307F0B">
        <w:rPr>
          <w:rFonts w:ascii="Times New Roman" w:hAnsi="Times New Roman" w:cs="Times New Roman"/>
        </w:rPr>
        <w:lastRenderedPageBreak/>
        <w:t>Kartu su pasiūlymu pateikiami šie dokumentai:</w:t>
      </w:r>
    </w:p>
    <w:tbl>
      <w:tblPr>
        <w:tblW w:w="10206" w:type="dxa"/>
        <w:tblInd w:w="-3" w:type="dxa"/>
        <w:tblLayout w:type="fixed"/>
        <w:tblLook w:val="04A0" w:firstRow="1" w:lastRow="0" w:firstColumn="1" w:lastColumn="0" w:noHBand="0" w:noVBand="1"/>
      </w:tblPr>
      <w:tblGrid>
        <w:gridCol w:w="678"/>
        <w:gridCol w:w="5644"/>
        <w:gridCol w:w="3884"/>
      </w:tblGrid>
      <w:tr w:rsidR="00C10E76" w:rsidRPr="00307F0B" w14:paraId="0828BE7E" w14:textId="77777777" w:rsidTr="001D60A4">
        <w:tc>
          <w:tcPr>
            <w:tcW w:w="678" w:type="dxa"/>
            <w:tcBorders>
              <w:top w:val="single" w:sz="2" w:space="0" w:color="000000"/>
              <w:left w:val="single" w:sz="2" w:space="0" w:color="000000"/>
              <w:bottom w:val="single" w:sz="2" w:space="0" w:color="000000"/>
              <w:right w:val="nil"/>
            </w:tcBorders>
            <w:vAlign w:val="center"/>
            <w:hideMark/>
          </w:tcPr>
          <w:p w14:paraId="054CAE84"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Eil. Nr.</w:t>
            </w:r>
          </w:p>
        </w:tc>
        <w:tc>
          <w:tcPr>
            <w:tcW w:w="5644" w:type="dxa"/>
            <w:tcBorders>
              <w:top w:val="single" w:sz="2" w:space="0" w:color="000000"/>
              <w:left w:val="single" w:sz="2" w:space="0" w:color="000000"/>
              <w:bottom w:val="single" w:sz="2" w:space="0" w:color="000000"/>
              <w:right w:val="nil"/>
            </w:tcBorders>
            <w:vAlign w:val="center"/>
            <w:hideMark/>
          </w:tcPr>
          <w:p w14:paraId="69CFA909"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Pavadinimas</w:t>
            </w:r>
          </w:p>
        </w:tc>
        <w:tc>
          <w:tcPr>
            <w:tcW w:w="3884" w:type="dxa"/>
            <w:tcBorders>
              <w:top w:val="single" w:sz="2" w:space="0" w:color="000000"/>
              <w:left w:val="single" w:sz="2" w:space="0" w:color="000000"/>
              <w:bottom w:val="single" w:sz="2" w:space="0" w:color="000000"/>
              <w:right w:val="single" w:sz="2" w:space="0" w:color="000000"/>
            </w:tcBorders>
            <w:vAlign w:val="center"/>
            <w:hideMark/>
          </w:tcPr>
          <w:p w14:paraId="5E94A91E"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Dokumento lapų skaičius</w:t>
            </w:r>
          </w:p>
        </w:tc>
      </w:tr>
      <w:tr w:rsidR="00C10E76" w:rsidRPr="00307F0B" w14:paraId="3E56AAB0" w14:textId="77777777" w:rsidTr="001D60A4">
        <w:tc>
          <w:tcPr>
            <w:tcW w:w="678" w:type="dxa"/>
            <w:tcBorders>
              <w:top w:val="single" w:sz="2" w:space="0" w:color="000000"/>
              <w:left w:val="single" w:sz="2" w:space="0" w:color="000000"/>
              <w:bottom w:val="single" w:sz="2" w:space="0" w:color="000000"/>
              <w:right w:val="nil"/>
            </w:tcBorders>
          </w:tcPr>
          <w:p w14:paraId="1E208C0B"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61A9322C"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32F6BA52" w14:textId="77777777" w:rsidR="00C10E76" w:rsidRPr="00307F0B" w:rsidRDefault="00C10E76" w:rsidP="007978A9">
            <w:pPr>
              <w:snapToGrid w:val="0"/>
              <w:spacing w:after="0" w:line="240" w:lineRule="auto"/>
              <w:jc w:val="both"/>
              <w:rPr>
                <w:rFonts w:ascii="Times New Roman" w:hAnsi="Times New Roman" w:cs="Times New Roman"/>
              </w:rPr>
            </w:pPr>
          </w:p>
        </w:tc>
      </w:tr>
      <w:tr w:rsidR="00C10E76" w:rsidRPr="00307F0B" w14:paraId="3D178A44" w14:textId="77777777" w:rsidTr="001D60A4">
        <w:tc>
          <w:tcPr>
            <w:tcW w:w="678" w:type="dxa"/>
            <w:tcBorders>
              <w:top w:val="single" w:sz="2" w:space="0" w:color="000000"/>
              <w:left w:val="single" w:sz="2" w:space="0" w:color="000000"/>
              <w:bottom w:val="single" w:sz="2" w:space="0" w:color="000000"/>
              <w:right w:val="nil"/>
            </w:tcBorders>
          </w:tcPr>
          <w:p w14:paraId="1DDF060B"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0FF7A140"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29F1D224" w14:textId="77777777" w:rsidR="00C10E76" w:rsidRPr="00307F0B" w:rsidRDefault="00C10E76" w:rsidP="007978A9">
            <w:pPr>
              <w:snapToGrid w:val="0"/>
              <w:spacing w:after="0" w:line="240" w:lineRule="auto"/>
              <w:jc w:val="both"/>
              <w:rPr>
                <w:rFonts w:ascii="Times New Roman" w:hAnsi="Times New Roman" w:cs="Times New Roman"/>
              </w:rPr>
            </w:pPr>
          </w:p>
        </w:tc>
      </w:tr>
      <w:tr w:rsidR="00C10E76" w:rsidRPr="00307F0B" w14:paraId="0AD0C833" w14:textId="77777777" w:rsidTr="001D60A4">
        <w:tc>
          <w:tcPr>
            <w:tcW w:w="678" w:type="dxa"/>
            <w:tcBorders>
              <w:top w:val="single" w:sz="2" w:space="0" w:color="000000"/>
              <w:left w:val="single" w:sz="2" w:space="0" w:color="000000"/>
              <w:bottom w:val="single" w:sz="2" w:space="0" w:color="000000"/>
              <w:right w:val="nil"/>
            </w:tcBorders>
          </w:tcPr>
          <w:p w14:paraId="4B202EB7"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2CACFE6B"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03A923D8" w14:textId="77777777" w:rsidR="00C10E76" w:rsidRPr="00307F0B" w:rsidRDefault="00C10E76" w:rsidP="007978A9">
            <w:pPr>
              <w:snapToGrid w:val="0"/>
              <w:spacing w:after="0" w:line="240" w:lineRule="auto"/>
              <w:jc w:val="both"/>
              <w:rPr>
                <w:rFonts w:ascii="Times New Roman" w:hAnsi="Times New Roman" w:cs="Times New Roman"/>
              </w:rPr>
            </w:pPr>
          </w:p>
        </w:tc>
      </w:tr>
    </w:tbl>
    <w:p w14:paraId="069CFEE2" w14:textId="77777777" w:rsidR="00C10E76" w:rsidRPr="00307F0B" w:rsidRDefault="00C10E76" w:rsidP="00C10E76">
      <w:pPr>
        <w:spacing w:after="0" w:line="240" w:lineRule="auto"/>
        <w:jc w:val="both"/>
        <w:rPr>
          <w:rFonts w:ascii="Times New Roman" w:hAnsi="Times New Roman" w:cs="Times New Roman"/>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C10E76" w:rsidRPr="00307F0B" w14:paraId="718A46A7" w14:textId="77777777" w:rsidTr="007978A9">
        <w:trPr>
          <w:trHeight w:val="324"/>
        </w:trPr>
        <w:tc>
          <w:tcPr>
            <w:tcW w:w="15975" w:type="dxa"/>
            <w:hideMark/>
          </w:tcPr>
          <w:p w14:paraId="7FB9164C" w14:textId="72D40BF5" w:rsidR="00C10E76" w:rsidRPr="001D60A4" w:rsidRDefault="00C10E76" w:rsidP="007978A9">
            <w:pPr>
              <w:snapToGrid w:val="0"/>
              <w:spacing w:after="0" w:line="240" w:lineRule="auto"/>
              <w:ind w:right="-108"/>
              <w:jc w:val="both"/>
              <w:rPr>
                <w:rFonts w:ascii="Times New Roman" w:hAnsi="Times New Roman" w:cs="Times New Roman"/>
              </w:rPr>
            </w:pPr>
            <w:r>
              <w:rPr>
                <w:rFonts w:ascii="Times New Roman" w:hAnsi="Times New Roman" w:cs="Times New Roman"/>
              </w:rPr>
              <w:t xml:space="preserve">                    </w:t>
            </w:r>
            <w:r w:rsidRPr="00307F0B">
              <w:rPr>
                <w:rFonts w:ascii="Times New Roman" w:hAnsi="Times New Roman" w:cs="Times New Roman"/>
              </w:rPr>
              <w:t>Ši pasiūlyme nurodyta informacija yra konfidenciali:</w:t>
            </w:r>
          </w:p>
          <w:tbl>
            <w:tblPr>
              <w:tblW w:w="0" w:type="auto"/>
              <w:tblLayout w:type="fixed"/>
              <w:tblLook w:val="04A0" w:firstRow="1" w:lastRow="0" w:firstColumn="1" w:lastColumn="0" w:noHBand="0" w:noVBand="1"/>
            </w:tblPr>
            <w:tblGrid>
              <w:gridCol w:w="610"/>
              <w:gridCol w:w="5642"/>
              <w:gridCol w:w="3964"/>
            </w:tblGrid>
            <w:tr w:rsidR="00C10E76" w:rsidRPr="00307F0B" w14:paraId="65BFDFC9" w14:textId="77777777" w:rsidTr="001D60A4">
              <w:trPr>
                <w:trHeight w:val="531"/>
              </w:trPr>
              <w:tc>
                <w:tcPr>
                  <w:tcW w:w="610" w:type="dxa"/>
                  <w:tcBorders>
                    <w:top w:val="single" w:sz="4" w:space="0" w:color="000000"/>
                    <w:left w:val="single" w:sz="4" w:space="0" w:color="000000"/>
                    <w:bottom w:val="single" w:sz="4" w:space="0" w:color="000000"/>
                    <w:right w:val="nil"/>
                  </w:tcBorders>
                  <w:vAlign w:val="center"/>
                  <w:hideMark/>
                </w:tcPr>
                <w:p w14:paraId="7A995093"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r w:rsidRPr="00307F0B">
                    <w:rPr>
                      <w:rFonts w:ascii="Times New Roman" w:eastAsia="Times New Roman" w:hAnsi="Times New Roman" w:cs="Times New Roman"/>
                    </w:rPr>
                    <w:t>Eil.Nr.</w:t>
                  </w:r>
                </w:p>
              </w:tc>
              <w:tc>
                <w:tcPr>
                  <w:tcW w:w="5642" w:type="dxa"/>
                  <w:tcBorders>
                    <w:top w:val="single" w:sz="4" w:space="0" w:color="000000"/>
                    <w:left w:val="single" w:sz="4" w:space="0" w:color="000000"/>
                    <w:bottom w:val="single" w:sz="4" w:space="0" w:color="000000"/>
                    <w:right w:val="nil"/>
                  </w:tcBorders>
                  <w:vAlign w:val="center"/>
                  <w:hideMark/>
                </w:tcPr>
                <w:p w14:paraId="66B5180D"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r w:rsidRPr="00307F0B">
                    <w:rPr>
                      <w:rFonts w:ascii="Times New Roman" w:eastAsia="Times New Roman" w:hAnsi="Times New Roman" w:cs="Times New Roman"/>
                    </w:rPr>
                    <w:t>Pateikto dokumento pavadinimas (rekomenduojama pavadinime vartoti žodį „Konfidencialu“)</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C68A647"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r w:rsidRPr="00307F0B">
                    <w:rPr>
                      <w:rFonts w:ascii="Times New Roman" w:eastAsia="Times New Roman" w:hAnsi="Times New Roman" w:cs="Times New Roman"/>
                      <w:lang w:eastAsia="hi-IN" w:bidi="hi-IN"/>
                    </w:rPr>
                    <w:t>Dokumentas yra įkeltas šioje CVP IS pasiūlymo lango eilutėje („Prisegti dokumentai“)</w:t>
                  </w:r>
                </w:p>
              </w:tc>
            </w:tr>
            <w:tr w:rsidR="00C10E76" w:rsidRPr="00307F0B" w14:paraId="491A0A37"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0CF914BD"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4A9D4DA8"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0FB90C50"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r w:rsidR="00C10E76" w:rsidRPr="00307F0B" w14:paraId="4269FCEC"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0706BFD1"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28F9749E"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04FB9403"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r w:rsidR="00C10E76" w:rsidRPr="00307F0B" w14:paraId="00C1033A"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7718CEA9"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0DBD1CF0"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2B0BDA43"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bl>
          <w:p w14:paraId="07A5751B" w14:textId="77777777" w:rsidR="00C10E76" w:rsidRPr="00307F0B" w:rsidRDefault="00C10E76" w:rsidP="007978A9">
            <w:pPr>
              <w:spacing w:after="0" w:line="240" w:lineRule="auto"/>
              <w:jc w:val="both"/>
              <w:rPr>
                <w:rFonts w:ascii="Times New Roman" w:eastAsia="Calibri" w:hAnsi="Times New Roman" w:cs="Times New Roman"/>
              </w:rPr>
            </w:pPr>
          </w:p>
        </w:tc>
      </w:tr>
    </w:tbl>
    <w:p w14:paraId="60C562B3" w14:textId="77777777" w:rsidR="00C10E76" w:rsidRPr="00307F0B" w:rsidRDefault="00C10E76" w:rsidP="00C10E76">
      <w:pPr>
        <w:spacing w:after="0" w:line="240" w:lineRule="auto"/>
        <w:ind w:firstLine="851"/>
        <w:jc w:val="both"/>
        <w:rPr>
          <w:rFonts w:ascii="Times New Roman" w:hAnsi="Times New Roman" w:cs="Times New Roman"/>
        </w:rPr>
      </w:pPr>
      <w:r w:rsidRPr="00307F0B">
        <w:rPr>
          <w:rFonts w:ascii="Times New Roman" w:hAnsi="Times New Roman" w:cs="Times New Roman"/>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10E76" w:rsidRPr="00307F0B" w14:paraId="23FA01D3" w14:textId="77777777" w:rsidTr="007978A9">
        <w:trPr>
          <w:trHeight w:val="285"/>
        </w:trPr>
        <w:tc>
          <w:tcPr>
            <w:tcW w:w="3284" w:type="dxa"/>
            <w:tcBorders>
              <w:top w:val="nil"/>
              <w:left w:val="nil"/>
              <w:bottom w:val="single" w:sz="4" w:space="0" w:color="000000"/>
              <w:right w:val="nil"/>
            </w:tcBorders>
          </w:tcPr>
          <w:p w14:paraId="0F685029" w14:textId="77777777" w:rsidR="00C10E76" w:rsidRPr="00307F0B" w:rsidRDefault="00C10E76" w:rsidP="007978A9">
            <w:pPr>
              <w:snapToGrid w:val="0"/>
              <w:spacing w:after="0" w:line="240" w:lineRule="auto"/>
              <w:ind w:right="-1"/>
              <w:jc w:val="both"/>
              <w:rPr>
                <w:rFonts w:ascii="Times New Roman" w:hAnsi="Times New Roman" w:cs="Times New Roman"/>
              </w:rPr>
            </w:pPr>
          </w:p>
          <w:p w14:paraId="2FD7F449"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604" w:type="dxa"/>
          </w:tcPr>
          <w:p w14:paraId="0AC361A0"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1980" w:type="dxa"/>
            <w:tcBorders>
              <w:top w:val="nil"/>
              <w:left w:val="nil"/>
              <w:bottom w:val="single" w:sz="4" w:space="0" w:color="000000"/>
              <w:right w:val="nil"/>
            </w:tcBorders>
          </w:tcPr>
          <w:p w14:paraId="0484E715"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701" w:type="dxa"/>
          </w:tcPr>
          <w:p w14:paraId="79A1CDB1"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2611" w:type="dxa"/>
            <w:tcBorders>
              <w:top w:val="nil"/>
              <w:left w:val="nil"/>
              <w:bottom w:val="single" w:sz="4" w:space="0" w:color="000000"/>
              <w:right w:val="nil"/>
            </w:tcBorders>
          </w:tcPr>
          <w:p w14:paraId="4F5D00ED"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648" w:type="dxa"/>
          </w:tcPr>
          <w:p w14:paraId="3DF9673A" w14:textId="77777777" w:rsidR="00C10E76" w:rsidRPr="00307F0B" w:rsidRDefault="00C10E76" w:rsidP="007978A9">
            <w:pPr>
              <w:snapToGrid w:val="0"/>
              <w:spacing w:after="0" w:line="240" w:lineRule="auto"/>
              <w:ind w:right="-1"/>
              <w:jc w:val="both"/>
              <w:rPr>
                <w:rFonts w:ascii="Times New Roman" w:hAnsi="Times New Roman" w:cs="Times New Roman"/>
              </w:rPr>
            </w:pPr>
          </w:p>
        </w:tc>
      </w:tr>
      <w:tr w:rsidR="00C10E76" w:rsidRPr="00307F0B" w14:paraId="311D7B14" w14:textId="77777777" w:rsidTr="007978A9">
        <w:trPr>
          <w:trHeight w:val="186"/>
        </w:trPr>
        <w:tc>
          <w:tcPr>
            <w:tcW w:w="3284" w:type="dxa"/>
            <w:tcBorders>
              <w:top w:val="single" w:sz="4" w:space="0" w:color="000000"/>
              <w:left w:val="nil"/>
              <w:bottom w:val="nil"/>
              <w:right w:val="nil"/>
            </w:tcBorders>
            <w:hideMark/>
          </w:tcPr>
          <w:p w14:paraId="4924C8C1" w14:textId="77777777" w:rsidR="00C10E76" w:rsidRPr="00307F0B" w:rsidRDefault="00C10E76" w:rsidP="007978A9">
            <w:pPr>
              <w:pStyle w:val="BodyText1"/>
              <w:snapToGrid w:val="0"/>
              <w:spacing w:line="240" w:lineRule="auto"/>
              <w:ind w:firstLine="0"/>
              <w:rPr>
                <w:color w:val="auto"/>
                <w:position w:val="6"/>
                <w:sz w:val="24"/>
                <w:szCs w:val="24"/>
              </w:rPr>
            </w:pPr>
            <w:r w:rsidRPr="00307F0B">
              <w:rPr>
                <w:color w:val="auto"/>
                <w:position w:val="6"/>
                <w:sz w:val="24"/>
                <w:szCs w:val="24"/>
              </w:rPr>
              <w:t>(Tiekėjo arba jo įgalioto asmens pareigų pavadinimas)</w:t>
            </w:r>
          </w:p>
        </w:tc>
        <w:tc>
          <w:tcPr>
            <w:tcW w:w="604" w:type="dxa"/>
          </w:tcPr>
          <w:p w14:paraId="23366A6F"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1980" w:type="dxa"/>
            <w:tcBorders>
              <w:top w:val="single" w:sz="4" w:space="0" w:color="000000"/>
              <w:left w:val="nil"/>
              <w:bottom w:val="nil"/>
              <w:right w:val="nil"/>
            </w:tcBorders>
            <w:hideMark/>
          </w:tcPr>
          <w:p w14:paraId="799DE163" w14:textId="77777777" w:rsidR="00C10E76" w:rsidRPr="00307F0B" w:rsidRDefault="00C10E76" w:rsidP="007978A9">
            <w:pPr>
              <w:snapToGrid w:val="0"/>
              <w:spacing w:after="0" w:line="240" w:lineRule="auto"/>
              <w:ind w:right="-1"/>
              <w:jc w:val="both"/>
              <w:rPr>
                <w:rFonts w:ascii="Times New Roman" w:hAnsi="Times New Roman" w:cs="Times New Roman"/>
                <w:i/>
              </w:rPr>
            </w:pPr>
            <w:r w:rsidRPr="00307F0B">
              <w:rPr>
                <w:rFonts w:ascii="Times New Roman" w:hAnsi="Times New Roman" w:cs="Times New Roman"/>
                <w:position w:val="6"/>
              </w:rPr>
              <w:t>(Parašas)</w:t>
            </w:r>
            <w:r w:rsidRPr="00307F0B">
              <w:rPr>
                <w:rFonts w:ascii="Times New Roman" w:hAnsi="Times New Roman" w:cs="Times New Roman"/>
                <w:i/>
              </w:rPr>
              <w:t xml:space="preserve"> </w:t>
            </w:r>
          </w:p>
        </w:tc>
        <w:tc>
          <w:tcPr>
            <w:tcW w:w="701" w:type="dxa"/>
          </w:tcPr>
          <w:p w14:paraId="38DC9497"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2611" w:type="dxa"/>
            <w:tcBorders>
              <w:top w:val="single" w:sz="4" w:space="0" w:color="000000"/>
              <w:left w:val="nil"/>
              <w:bottom w:val="nil"/>
              <w:right w:val="nil"/>
            </w:tcBorders>
            <w:hideMark/>
          </w:tcPr>
          <w:p w14:paraId="013D47FD" w14:textId="77777777" w:rsidR="00C10E76" w:rsidRPr="00307F0B" w:rsidRDefault="00C10E76" w:rsidP="007978A9">
            <w:pPr>
              <w:snapToGrid w:val="0"/>
              <w:spacing w:after="0" w:line="240" w:lineRule="auto"/>
              <w:ind w:right="-1"/>
              <w:jc w:val="both"/>
              <w:rPr>
                <w:rFonts w:ascii="Times New Roman" w:hAnsi="Times New Roman" w:cs="Times New Roman"/>
                <w:i/>
              </w:rPr>
            </w:pPr>
            <w:r w:rsidRPr="00307F0B">
              <w:rPr>
                <w:rFonts w:ascii="Times New Roman" w:hAnsi="Times New Roman" w:cs="Times New Roman"/>
                <w:position w:val="6"/>
              </w:rPr>
              <w:t>(Vardas ir pavardė)</w:t>
            </w:r>
            <w:r w:rsidRPr="00307F0B">
              <w:rPr>
                <w:rFonts w:ascii="Times New Roman" w:hAnsi="Times New Roman" w:cs="Times New Roman"/>
                <w:i/>
              </w:rPr>
              <w:t xml:space="preserve"> </w:t>
            </w:r>
          </w:p>
        </w:tc>
        <w:tc>
          <w:tcPr>
            <w:tcW w:w="648" w:type="dxa"/>
          </w:tcPr>
          <w:p w14:paraId="26FF744D" w14:textId="77777777" w:rsidR="00C10E76" w:rsidRPr="00307F0B" w:rsidRDefault="00C10E76" w:rsidP="007978A9">
            <w:pPr>
              <w:snapToGrid w:val="0"/>
              <w:spacing w:after="0" w:line="240" w:lineRule="auto"/>
              <w:ind w:right="-1"/>
              <w:jc w:val="both"/>
              <w:rPr>
                <w:rFonts w:ascii="Times New Roman" w:hAnsi="Times New Roman" w:cs="Times New Roman"/>
              </w:rPr>
            </w:pPr>
          </w:p>
        </w:tc>
      </w:tr>
    </w:tbl>
    <w:p w14:paraId="04EF67EB" w14:textId="77777777" w:rsidR="00180491" w:rsidRPr="00180491" w:rsidRDefault="00180491" w:rsidP="00180491">
      <w:pPr>
        <w:tabs>
          <w:tab w:val="left" w:pos="5882"/>
        </w:tabs>
        <w:spacing w:after="0" w:line="240" w:lineRule="auto"/>
        <w:ind w:right="-178"/>
        <w:rPr>
          <w:rFonts w:ascii="Times New Roman" w:eastAsia="Times New Roman" w:hAnsi="Times New Roman" w:cs="Times New Roman"/>
          <w:kern w:val="0"/>
          <w14:ligatures w14:val="none"/>
        </w:rPr>
      </w:pPr>
    </w:p>
    <w:p w14:paraId="35A419C6" w14:textId="77777777" w:rsidR="00EF06BB" w:rsidRDefault="00EF06BB"/>
    <w:sectPr w:rsidR="00EF06BB" w:rsidSect="00180491">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C3E"/>
    <w:multiLevelType w:val="hybridMultilevel"/>
    <w:tmpl w:val="2834B156"/>
    <w:lvl w:ilvl="0" w:tplc="5E1E0C1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2761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91"/>
    <w:rsid w:val="000318B6"/>
    <w:rsid w:val="000B0271"/>
    <w:rsid w:val="00180491"/>
    <w:rsid w:val="001D60A4"/>
    <w:rsid w:val="00286E1B"/>
    <w:rsid w:val="002D2100"/>
    <w:rsid w:val="0042178C"/>
    <w:rsid w:val="00527B17"/>
    <w:rsid w:val="005333EE"/>
    <w:rsid w:val="005930F4"/>
    <w:rsid w:val="006B1484"/>
    <w:rsid w:val="007D4F59"/>
    <w:rsid w:val="007E071D"/>
    <w:rsid w:val="0083465E"/>
    <w:rsid w:val="008F6BF0"/>
    <w:rsid w:val="00900379"/>
    <w:rsid w:val="00950E71"/>
    <w:rsid w:val="009F2096"/>
    <w:rsid w:val="00C10E76"/>
    <w:rsid w:val="00CD0F46"/>
    <w:rsid w:val="00CD45F7"/>
    <w:rsid w:val="00DB358E"/>
    <w:rsid w:val="00E6651D"/>
    <w:rsid w:val="00EF06BB"/>
    <w:rsid w:val="00F638ED"/>
    <w:rsid w:val="00FB4AC4"/>
    <w:rsid w:val="00FC6BBF"/>
    <w:rsid w:val="00FF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17A4"/>
  <w15:chartTrackingRefBased/>
  <w15:docId w15:val="{2778FCE2-BA55-444E-A411-55B936CF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04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04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04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04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4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4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4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0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0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0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0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0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4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4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491"/>
    <w:rPr>
      <w:i/>
      <w:iCs/>
      <w:color w:val="404040" w:themeColor="text1" w:themeTint="BF"/>
    </w:rPr>
  </w:style>
  <w:style w:type="paragraph" w:styleId="Sraopastraipa">
    <w:name w:val="List Paragraph"/>
    <w:basedOn w:val="prastasis"/>
    <w:uiPriority w:val="34"/>
    <w:qFormat/>
    <w:rsid w:val="00180491"/>
    <w:pPr>
      <w:ind w:left="720"/>
      <w:contextualSpacing/>
    </w:pPr>
  </w:style>
  <w:style w:type="character" w:styleId="Rykuspabraukimas">
    <w:name w:val="Intense Emphasis"/>
    <w:basedOn w:val="Numatytasispastraiposriftas"/>
    <w:uiPriority w:val="21"/>
    <w:qFormat/>
    <w:rsid w:val="00180491"/>
    <w:rPr>
      <w:i/>
      <w:iCs/>
      <w:color w:val="0F4761" w:themeColor="accent1" w:themeShade="BF"/>
    </w:rPr>
  </w:style>
  <w:style w:type="paragraph" w:styleId="Iskirtacitata">
    <w:name w:val="Intense Quote"/>
    <w:basedOn w:val="prastasis"/>
    <w:next w:val="prastasis"/>
    <w:link w:val="IskirtacitataDiagrama"/>
    <w:uiPriority w:val="30"/>
    <w:qFormat/>
    <w:rsid w:val="0018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0491"/>
    <w:rPr>
      <w:i/>
      <w:iCs/>
      <w:color w:val="0F4761" w:themeColor="accent1" w:themeShade="BF"/>
    </w:rPr>
  </w:style>
  <w:style w:type="character" w:styleId="Rykinuoroda">
    <w:name w:val="Intense Reference"/>
    <w:basedOn w:val="Numatytasispastraiposriftas"/>
    <w:uiPriority w:val="32"/>
    <w:qFormat/>
    <w:rsid w:val="00180491"/>
    <w:rPr>
      <w:b/>
      <w:bCs/>
      <w:smallCaps/>
      <w:color w:val="0F4761" w:themeColor="accent1" w:themeShade="BF"/>
      <w:spacing w:val="5"/>
    </w:rPr>
  </w:style>
  <w:style w:type="character" w:styleId="Hipersaitas">
    <w:name w:val="Hyperlink"/>
    <w:basedOn w:val="Numatytasispastraiposriftas"/>
    <w:uiPriority w:val="99"/>
    <w:unhideWhenUsed/>
    <w:rsid w:val="00FC6BBF"/>
    <w:rPr>
      <w:color w:val="467886" w:themeColor="hyperlink"/>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FC6BBF"/>
    <w:pPr>
      <w:tabs>
        <w:tab w:val="center" w:pos="4819"/>
        <w:tab w:val="right" w:pos="9638"/>
      </w:tabs>
      <w:spacing w:after="0" w:line="240" w:lineRule="auto"/>
    </w:pPr>
    <w:rPr>
      <w:sz w:val="22"/>
      <w:szCs w:val="22"/>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C6BBF"/>
    <w:rPr>
      <w:sz w:val="22"/>
      <w:szCs w:val="22"/>
    </w:rPr>
  </w:style>
  <w:style w:type="paragraph" w:customStyle="1" w:styleId="BodyText1">
    <w:name w:val="Body Text1"/>
    <w:basedOn w:val="prastasis"/>
    <w:rsid w:val="00C10E76"/>
    <w:pPr>
      <w:widowControl w:val="0"/>
      <w:suppressAutoHyphens/>
      <w:autoSpaceDE w:val="0"/>
      <w:spacing w:after="0" w:line="288" w:lineRule="auto"/>
      <w:ind w:firstLine="312"/>
      <w:jc w:val="both"/>
    </w:pPr>
    <w:rPr>
      <w:rFonts w:ascii="Times New Roman" w:eastAsia="Times New Roman" w:hAnsi="Times New Roman" w:cs="Times New Roman"/>
      <w:color w:val="000000"/>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5803</Words>
  <Characters>3308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Rasuole Levendrauskiene</cp:lastModifiedBy>
  <cp:revision>8</cp:revision>
  <cp:lastPrinted>2026-04-27T06:19:00Z</cp:lastPrinted>
  <dcterms:created xsi:type="dcterms:W3CDTF">2025-12-19T05:43:00Z</dcterms:created>
  <dcterms:modified xsi:type="dcterms:W3CDTF">2026-04-27T10:20:00Z</dcterms:modified>
</cp:coreProperties>
</file>