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7A8E" w14:textId="77777777" w:rsidR="00867539" w:rsidRPr="00565F49" w:rsidRDefault="00867539" w:rsidP="00867539">
      <w:pPr>
        <w:ind w:left="3888" w:firstLine="1296"/>
        <w:jc w:val="both"/>
        <w:rPr>
          <w:rFonts w:ascii="Arial" w:hAnsi="Arial" w:cs="Arial"/>
        </w:rPr>
      </w:pPr>
      <w:r w:rsidRPr="00565F49">
        <w:rPr>
          <w:rFonts w:ascii="Arial" w:hAnsi="Arial" w:cs="Arial"/>
        </w:rPr>
        <w:t>TVIRTINU</w:t>
      </w:r>
    </w:p>
    <w:p w14:paraId="07A97CDF" w14:textId="77777777" w:rsidR="00867539" w:rsidRPr="00565F49" w:rsidRDefault="00867539" w:rsidP="00867539">
      <w:pPr>
        <w:ind w:left="5184"/>
        <w:jc w:val="both"/>
        <w:rPr>
          <w:rFonts w:ascii="Arial" w:hAnsi="Arial" w:cs="Arial"/>
        </w:rPr>
      </w:pPr>
      <w:r w:rsidRPr="00565F49">
        <w:rPr>
          <w:rFonts w:ascii="Arial" w:hAnsi="Arial" w:cs="Arial"/>
        </w:rPr>
        <w:t xml:space="preserve">   VšĮ Klaipėdos rajono savivaldybės</w:t>
      </w:r>
    </w:p>
    <w:p w14:paraId="0C281DFA" w14:textId="77777777" w:rsidR="00867539" w:rsidRPr="00565F49" w:rsidRDefault="00867539" w:rsidP="00867539">
      <w:pPr>
        <w:jc w:val="both"/>
        <w:rPr>
          <w:rFonts w:ascii="Arial" w:hAnsi="Arial" w:cs="Arial"/>
        </w:rPr>
      </w:pPr>
      <w:r w:rsidRPr="00565F49">
        <w:rPr>
          <w:rFonts w:ascii="Arial" w:hAnsi="Arial" w:cs="Arial"/>
        </w:rPr>
        <w:t xml:space="preserve">                                                                                 sveikatos centro direktorė</w:t>
      </w:r>
    </w:p>
    <w:p w14:paraId="7A12C4AD" w14:textId="77777777" w:rsidR="00867539" w:rsidRPr="00565F49" w:rsidRDefault="00867539" w:rsidP="00867539">
      <w:pPr>
        <w:jc w:val="both"/>
        <w:rPr>
          <w:rFonts w:ascii="Arial" w:hAnsi="Arial" w:cs="Arial"/>
        </w:rPr>
      </w:pPr>
      <w:r w:rsidRPr="00565F49">
        <w:rPr>
          <w:rFonts w:ascii="Arial" w:hAnsi="Arial" w:cs="Arial"/>
        </w:rPr>
        <w:t xml:space="preserve">                                                                                 Neringa Tarvydienė</w:t>
      </w:r>
    </w:p>
    <w:p w14:paraId="3D101E47" w14:textId="77777777" w:rsidR="00867539" w:rsidRPr="00565F49" w:rsidRDefault="00867539" w:rsidP="00867539">
      <w:pPr>
        <w:tabs>
          <w:tab w:val="left" w:pos="6900"/>
        </w:tabs>
        <w:jc w:val="both"/>
        <w:rPr>
          <w:rFonts w:ascii="Arial" w:hAnsi="Arial" w:cs="Arial"/>
        </w:rPr>
      </w:pPr>
      <w:r w:rsidRPr="00565F49">
        <w:rPr>
          <w:rFonts w:ascii="Arial" w:hAnsi="Arial" w:cs="Arial"/>
        </w:rPr>
        <w:t xml:space="preserve">                                                                                 202</w:t>
      </w:r>
      <w:r>
        <w:rPr>
          <w:rFonts w:ascii="Arial" w:hAnsi="Arial" w:cs="Arial"/>
        </w:rPr>
        <w:t>6</w:t>
      </w:r>
      <w:r w:rsidRPr="00565F49">
        <w:rPr>
          <w:rFonts w:ascii="Arial" w:hAnsi="Arial" w:cs="Arial"/>
        </w:rPr>
        <w:t xml:space="preserve"> –  -</w:t>
      </w:r>
    </w:p>
    <w:p w14:paraId="1CD80DFC" w14:textId="77777777" w:rsidR="00867539" w:rsidRDefault="00867539" w:rsidP="001D1A3E">
      <w:pPr>
        <w:spacing w:after="0"/>
        <w:rPr>
          <w:rFonts w:ascii="Times New Roman" w:hAnsi="Times New Roman" w:cs="Times New Roman"/>
          <w:b/>
          <w:bCs/>
          <w:lang w:val="lt-LT"/>
        </w:rPr>
      </w:pPr>
    </w:p>
    <w:p w14:paraId="546AA64C" w14:textId="77777777" w:rsidR="00867539" w:rsidRDefault="00867539" w:rsidP="001D1A3E">
      <w:pPr>
        <w:spacing w:after="0"/>
        <w:rPr>
          <w:rFonts w:ascii="Times New Roman" w:hAnsi="Times New Roman" w:cs="Times New Roman"/>
          <w:b/>
          <w:bCs/>
          <w:lang w:val="lt-LT"/>
        </w:rPr>
      </w:pPr>
    </w:p>
    <w:p w14:paraId="1A5CCA86" w14:textId="77777777" w:rsidR="00403C24" w:rsidRPr="000521E5" w:rsidRDefault="00867539" w:rsidP="00403C24">
      <w:pPr>
        <w:jc w:val="center"/>
        <w:rPr>
          <w:rFonts w:ascii="Arial" w:hAnsi="Arial" w:cs="Arial"/>
          <w:b/>
          <w:bCs/>
        </w:rPr>
      </w:pPr>
      <w:r w:rsidRPr="000521E5">
        <w:rPr>
          <w:rFonts w:ascii="Arial" w:hAnsi="Arial" w:cs="Arial"/>
          <w:b/>
          <w:bCs/>
        </w:rPr>
        <w:t xml:space="preserve">Pirkimo </w:t>
      </w:r>
      <w:r w:rsidR="00403C24" w:rsidRPr="000521E5">
        <w:rPr>
          <w:rFonts w:ascii="Arial" w:hAnsi="Arial" w:cs="Arial"/>
          <w:b/>
          <w:bCs/>
        </w:rPr>
        <w:t>„</w:t>
      </w:r>
      <w:proofErr w:type="spellStart"/>
      <w:r w:rsidR="00403C24">
        <w:rPr>
          <w:rFonts w:ascii="Arial" w:hAnsi="Arial" w:cs="Arial"/>
          <w:b/>
          <w:bCs/>
        </w:rPr>
        <w:t>Mobili</w:t>
      </w:r>
      <w:proofErr w:type="spellEnd"/>
      <w:r w:rsidR="00403C24">
        <w:rPr>
          <w:rFonts w:ascii="Arial" w:hAnsi="Arial" w:cs="Arial"/>
          <w:b/>
          <w:bCs/>
        </w:rPr>
        <w:t xml:space="preserve"> </w:t>
      </w:r>
      <w:proofErr w:type="spellStart"/>
      <w:r w:rsidR="00403C24">
        <w:rPr>
          <w:rFonts w:ascii="Arial" w:hAnsi="Arial" w:cs="Arial"/>
          <w:b/>
          <w:bCs/>
        </w:rPr>
        <w:t>odontologinė</w:t>
      </w:r>
      <w:proofErr w:type="spellEnd"/>
      <w:r w:rsidR="00403C24">
        <w:rPr>
          <w:rFonts w:ascii="Arial" w:hAnsi="Arial" w:cs="Arial"/>
          <w:b/>
          <w:bCs/>
        </w:rPr>
        <w:t xml:space="preserve"> medicinos įranga</w:t>
      </w:r>
      <w:r w:rsidR="00403C24" w:rsidRPr="000521E5">
        <w:rPr>
          <w:rFonts w:ascii="Arial" w:hAnsi="Arial" w:cs="Arial"/>
          <w:b/>
          <w:bCs/>
        </w:rPr>
        <w:t>“</w:t>
      </w:r>
    </w:p>
    <w:p w14:paraId="4C14CE16" w14:textId="405B9C2F" w:rsidR="00867539" w:rsidRPr="000521E5" w:rsidRDefault="00867539" w:rsidP="00867539">
      <w:pPr>
        <w:jc w:val="center"/>
        <w:rPr>
          <w:rFonts w:ascii="Arial" w:hAnsi="Arial" w:cs="Arial"/>
          <w:b/>
          <w:bCs/>
        </w:rPr>
      </w:pPr>
      <w:r>
        <w:rPr>
          <w:rFonts w:ascii="Arial" w:hAnsi="Arial" w:cs="Arial"/>
          <w:b/>
          <w:bCs/>
        </w:rPr>
        <w:t>X</w:t>
      </w:r>
      <w:r w:rsidRPr="000521E5">
        <w:rPr>
          <w:rFonts w:ascii="Arial" w:hAnsi="Arial" w:cs="Arial"/>
          <w:b/>
          <w:bCs/>
        </w:rPr>
        <w:t xml:space="preserve"> Pirkimo dalis</w:t>
      </w:r>
    </w:p>
    <w:p w14:paraId="55330D5D" w14:textId="5759BC87" w:rsidR="00867539" w:rsidRDefault="00403C24" w:rsidP="00867539">
      <w:pPr>
        <w:jc w:val="center"/>
        <w:rPr>
          <w:rFonts w:ascii="Arial" w:hAnsi="Arial" w:cs="Arial"/>
          <w:b/>
          <w:bCs/>
        </w:rPr>
      </w:pPr>
      <w:proofErr w:type="spellStart"/>
      <w:r>
        <w:rPr>
          <w:rFonts w:ascii="Arial" w:hAnsi="Arial" w:cs="Arial"/>
          <w:b/>
          <w:bCs/>
        </w:rPr>
        <w:t>Mobilus</w:t>
      </w:r>
      <w:proofErr w:type="spellEnd"/>
      <w:r>
        <w:rPr>
          <w:rFonts w:ascii="Arial" w:hAnsi="Arial" w:cs="Arial"/>
          <w:b/>
          <w:bCs/>
        </w:rPr>
        <w:t xml:space="preserve"> </w:t>
      </w:r>
      <w:proofErr w:type="spellStart"/>
      <w:r>
        <w:rPr>
          <w:rFonts w:ascii="Arial" w:hAnsi="Arial" w:cs="Arial"/>
          <w:b/>
          <w:bCs/>
        </w:rPr>
        <w:t>dantų</w:t>
      </w:r>
      <w:proofErr w:type="spellEnd"/>
      <w:r>
        <w:rPr>
          <w:rFonts w:ascii="Arial" w:hAnsi="Arial" w:cs="Arial"/>
          <w:b/>
          <w:bCs/>
        </w:rPr>
        <w:t xml:space="preserve"> </w:t>
      </w:r>
      <w:proofErr w:type="spellStart"/>
      <w:r>
        <w:rPr>
          <w:rFonts w:ascii="Arial" w:hAnsi="Arial" w:cs="Arial"/>
          <w:b/>
          <w:bCs/>
        </w:rPr>
        <w:t>rentgeno</w:t>
      </w:r>
      <w:proofErr w:type="spellEnd"/>
      <w:r>
        <w:rPr>
          <w:rFonts w:ascii="Arial" w:hAnsi="Arial" w:cs="Arial"/>
          <w:b/>
          <w:bCs/>
        </w:rPr>
        <w:t xml:space="preserve"> aparatas</w:t>
      </w:r>
      <w:r w:rsidR="00867539">
        <w:rPr>
          <w:rFonts w:ascii="Arial" w:hAnsi="Arial" w:cs="Arial"/>
          <w:b/>
          <w:bCs/>
        </w:rPr>
        <w:t>. Techninė specifikacija</w:t>
      </w:r>
    </w:p>
    <w:p w14:paraId="05344D7A" w14:textId="77777777" w:rsidR="00403C24" w:rsidRDefault="00403C24" w:rsidP="00867539">
      <w:pPr>
        <w:jc w:val="center"/>
        <w:rPr>
          <w:rFonts w:ascii="Arial" w:hAnsi="Arial" w:cs="Arial"/>
          <w:b/>
          <w:bCs/>
        </w:rPr>
      </w:pPr>
    </w:p>
    <w:p w14:paraId="0AE01EE4" w14:textId="032EA2AE" w:rsidR="005415F0" w:rsidRPr="00AE76AC" w:rsidRDefault="00403C24" w:rsidP="001D1A3E">
      <w:pPr>
        <w:spacing w:after="0"/>
        <w:rPr>
          <w:rFonts w:ascii="Arial" w:hAnsi="Arial" w:cs="Arial"/>
          <w:bCs/>
          <w:color w:val="000000" w:themeColor="text1"/>
          <w:u w:val="single"/>
        </w:rPr>
      </w:pPr>
      <w:proofErr w:type="spellStart"/>
      <w:r w:rsidRPr="00AE76AC">
        <w:rPr>
          <w:rFonts w:ascii="Arial" w:hAnsi="Arial" w:cs="Arial"/>
          <w:bCs/>
          <w:color w:val="000000" w:themeColor="text1"/>
          <w:u w:val="single"/>
        </w:rPr>
        <w:t>Mobilus</w:t>
      </w:r>
      <w:proofErr w:type="spellEnd"/>
      <w:r w:rsidRPr="00AE76AC">
        <w:rPr>
          <w:rFonts w:ascii="Arial" w:hAnsi="Arial" w:cs="Arial"/>
          <w:bCs/>
          <w:color w:val="000000" w:themeColor="text1"/>
          <w:u w:val="single"/>
        </w:rPr>
        <w:t xml:space="preserve"> </w:t>
      </w:r>
      <w:proofErr w:type="spellStart"/>
      <w:r w:rsidRPr="00AE76AC">
        <w:rPr>
          <w:rFonts w:ascii="Arial" w:hAnsi="Arial" w:cs="Arial"/>
          <w:bCs/>
          <w:color w:val="000000" w:themeColor="text1"/>
          <w:u w:val="single"/>
        </w:rPr>
        <w:t>dantų</w:t>
      </w:r>
      <w:proofErr w:type="spellEnd"/>
      <w:r w:rsidRPr="00AE76AC">
        <w:rPr>
          <w:rFonts w:ascii="Arial" w:hAnsi="Arial" w:cs="Arial"/>
          <w:bCs/>
          <w:color w:val="000000" w:themeColor="text1"/>
          <w:u w:val="single"/>
        </w:rPr>
        <w:t xml:space="preserve"> </w:t>
      </w:r>
      <w:proofErr w:type="spellStart"/>
      <w:r w:rsidRPr="00AE76AC">
        <w:rPr>
          <w:rFonts w:ascii="Arial" w:hAnsi="Arial" w:cs="Arial"/>
          <w:bCs/>
          <w:color w:val="000000" w:themeColor="text1"/>
          <w:u w:val="single"/>
        </w:rPr>
        <w:t>rentgeno</w:t>
      </w:r>
      <w:proofErr w:type="spellEnd"/>
      <w:r w:rsidRPr="00AE76AC">
        <w:rPr>
          <w:rFonts w:ascii="Arial" w:hAnsi="Arial" w:cs="Arial"/>
          <w:bCs/>
          <w:color w:val="000000" w:themeColor="text1"/>
          <w:u w:val="single"/>
        </w:rPr>
        <w:t xml:space="preserve"> aparatas</w:t>
      </w:r>
      <w:r w:rsidR="00867539" w:rsidRPr="00AE76AC">
        <w:rPr>
          <w:rFonts w:ascii="Arial" w:hAnsi="Arial" w:cs="Arial"/>
          <w:bCs/>
          <w:color w:val="000000" w:themeColor="text1"/>
          <w:u w:val="single"/>
        </w:rPr>
        <w:t xml:space="preserve"> (1 vnt.)</w:t>
      </w:r>
    </w:p>
    <w:tbl>
      <w:tblPr>
        <w:tblW w:w="10170" w:type="dxa"/>
        <w:tblCellMar>
          <w:left w:w="0" w:type="dxa"/>
          <w:right w:w="0" w:type="dxa"/>
        </w:tblCellMar>
        <w:tblLook w:val="04A0" w:firstRow="1" w:lastRow="0" w:firstColumn="1" w:lastColumn="0" w:noHBand="0" w:noVBand="1"/>
      </w:tblPr>
      <w:tblGrid>
        <w:gridCol w:w="704"/>
        <w:gridCol w:w="3825"/>
        <w:gridCol w:w="2748"/>
        <w:gridCol w:w="84"/>
        <w:gridCol w:w="2809"/>
      </w:tblGrid>
      <w:tr w:rsidR="005415F0" w:rsidRPr="00403C24" w14:paraId="16F2C80C" w14:textId="77777777" w:rsidTr="0023115D">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0DBE89" w14:textId="77777777" w:rsidR="005415F0" w:rsidRPr="00403C24" w:rsidRDefault="005415F0" w:rsidP="00403C24">
            <w:pPr>
              <w:spacing w:after="0"/>
              <w:jc w:val="center"/>
              <w:rPr>
                <w:rFonts w:ascii="Arial" w:hAnsi="Arial" w:cs="Arial"/>
                <w:b/>
                <w:bCs/>
                <w:lang w:val="lt-LT"/>
              </w:rPr>
            </w:pPr>
            <w:r w:rsidRPr="00403C24">
              <w:rPr>
                <w:rFonts w:ascii="Arial" w:hAnsi="Arial" w:cs="Arial"/>
                <w:b/>
                <w:bCs/>
                <w:lang w:val="lt-LT"/>
              </w:rPr>
              <w:t>Eil. Nr.</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FC406" w14:textId="168FEC01" w:rsidR="005415F0" w:rsidRDefault="00403C24" w:rsidP="00403C24">
            <w:pPr>
              <w:spacing w:after="0"/>
              <w:jc w:val="center"/>
              <w:rPr>
                <w:rFonts w:ascii="Arial" w:hAnsi="Arial" w:cs="Arial"/>
                <w:b/>
                <w:bCs/>
                <w:lang w:val="lt-LT"/>
              </w:rPr>
            </w:pPr>
            <w:proofErr w:type="spellStart"/>
            <w:r>
              <w:rPr>
                <w:rFonts w:ascii="Arial" w:hAnsi="Arial" w:cs="Arial"/>
                <w:b/>
                <w:bCs/>
                <w:lang w:val="lt-LT"/>
              </w:rPr>
              <w:t>Paramterai</w:t>
            </w:r>
            <w:proofErr w:type="spellEnd"/>
          </w:p>
          <w:p w14:paraId="51535FF7" w14:textId="0474595A" w:rsidR="00403C24" w:rsidRPr="00403C24" w:rsidRDefault="00403C24" w:rsidP="00403C24">
            <w:pPr>
              <w:spacing w:after="0"/>
              <w:jc w:val="center"/>
              <w:rPr>
                <w:rFonts w:ascii="Arial" w:hAnsi="Arial" w:cs="Arial"/>
                <w:b/>
                <w:bCs/>
                <w:lang w:val="lt-LT"/>
              </w:rPr>
            </w:pPr>
            <w:r>
              <w:rPr>
                <w:rFonts w:ascii="Arial" w:hAnsi="Arial" w:cs="Arial"/>
                <w:b/>
                <w:bCs/>
                <w:lang w:val="lt-LT"/>
              </w:rPr>
              <w:t>(specifikacija)</w:t>
            </w:r>
          </w:p>
        </w:tc>
        <w:tc>
          <w:tcPr>
            <w:tcW w:w="27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56A8A" w14:textId="20651DC8" w:rsidR="005415F0" w:rsidRPr="00403C24" w:rsidRDefault="00403C24" w:rsidP="00403C24">
            <w:pPr>
              <w:spacing w:after="0"/>
              <w:jc w:val="center"/>
              <w:rPr>
                <w:rFonts w:ascii="Arial" w:hAnsi="Arial" w:cs="Arial"/>
                <w:b/>
                <w:bCs/>
                <w:lang w:val="lt-LT"/>
              </w:rPr>
            </w:pPr>
            <w:proofErr w:type="spellStart"/>
            <w:r w:rsidRPr="00921060">
              <w:rPr>
                <w:rFonts w:ascii="Arial" w:hAnsi="Arial" w:cs="Arial"/>
                <w:b/>
                <w:bCs/>
                <w:color w:val="000000"/>
                <w:shd w:val="clear" w:color="auto" w:fill="FFFFFF"/>
              </w:rPr>
              <w:t>Reikalaujam</w:t>
            </w:r>
            <w:r>
              <w:rPr>
                <w:rFonts w:ascii="Arial" w:hAnsi="Arial" w:cs="Arial"/>
                <w:b/>
                <w:bCs/>
                <w:color w:val="000000"/>
                <w:shd w:val="clear" w:color="auto" w:fill="FFFFFF"/>
              </w:rPr>
              <w:t>os</w:t>
            </w:r>
            <w:proofErr w:type="spellEnd"/>
            <w:r w:rsidRPr="00921060">
              <w:rPr>
                <w:rFonts w:ascii="Arial" w:hAnsi="Arial" w:cs="Arial"/>
                <w:b/>
                <w:bCs/>
                <w:color w:val="000000"/>
                <w:shd w:val="clear" w:color="auto" w:fill="FFFFFF"/>
              </w:rPr>
              <w:t xml:space="preserve"> parametr</w:t>
            </w:r>
            <w:r>
              <w:rPr>
                <w:rFonts w:ascii="Arial" w:hAnsi="Arial" w:cs="Arial"/>
                <w:b/>
                <w:bCs/>
                <w:color w:val="000000"/>
                <w:shd w:val="clear" w:color="auto" w:fill="FFFFFF"/>
              </w:rPr>
              <w:t>ų</w:t>
            </w:r>
            <w:r w:rsidRPr="00921060">
              <w:rPr>
                <w:rFonts w:ascii="Arial" w:hAnsi="Arial" w:cs="Arial"/>
                <w:b/>
                <w:bCs/>
                <w:color w:val="000000"/>
                <w:shd w:val="clear" w:color="auto" w:fill="FFFFFF"/>
              </w:rPr>
              <w:t xml:space="preserve"> reikšmės</w:t>
            </w:r>
          </w:p>
        </w:tc>
        <w:tc>
          <w:tcPr>
            <w:tcW w:w="28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02C008" w14:textId="77777777" w:rsidR="00403C24" w:rsidRPr="008B7359" w:rsidRDefault="00403C24" w:rsidP="00403C24">
            <w:pPr>
              <w:spacing w:after="0" w:line="240" w:lineRule="auto"/>
              <w:jc w:val="center"/>
              <w:rPr>
                <w:rFonts w:ascii="Arial" w:hAnsi="Arial" w:cs="Arial"/>
                <w:b/>
              </w:rPr>
            </w:pPr>
            <w:r w:rsidRPr="008B7359">
              <w:rPr>
                <w:rFonts w:ascii="Arial" w:hAnsi="Arial" w:cs="Arial"/>
                <w:b/>
              </w:rPr>
              <w:t>Siūloma parametro reikšmė</w:t>
            </w:r>
          </w:p>
          <w:p w14:paraId="5185D96B" w14:textId="6F47C94F" w:rsidR="005415F0" w:rsidRPr="00403C24" w:rsidRDefault="005415F0" w:rsidP="00403C24">
            <w:pPr>
              <w:spacing w:after="0"/>
              <w:jc w:val="center"/>
              <w:rPr>
                <w:rFonts w:ascii="Arial" w:hAnsi="Arial" w:cs="Arial"/>
                <w:b/>
                <w:bCs/>
                <w:lang w:val="lt-LT"/>
              </w:rPr>
            </w:pPr>
          </w:p>
        </w:tc>
      </w:tr>
      <w:tr w:rsidR="005415F0" w:rsidRPr="00403C24" w14:paraId="0B20CA9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13698" w14:textId="77777777" w:rsidR="005415F0" w:rsidRPr="00403C24" w:rsidRDefault="005415F0" w:rsidP="001D1A3E">
            <w:pPr>
              <w:spacing w:after="0"/>
              <w:rPr>
                <w:rFonts w:ascii="Arial" w:hAnsi="Arial" w:cs="Arial"/>
                <w:lang w:val="lt-LT"/>
              </w:rPr>
            </w:pPr>
            <w:r w:rsidRPr="00403C24">
              <w:rPr>
                <w:rFonts w:ascii="Arial" w:hAnsi="Arial" w:cs="Arial"/>
                <w:lang w:val="lt-LT"/>
              </w:rPr>
              <w:t>1.</w:t>
            </w:r>
          </w:p>
        </w:tc>
        <w:tc>
          <w:tcPr>
            <w:tcW w:w="65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854F1" w14:textId="77777777" w:rsidR="005415F0" w:rsidRPr="00403C24" w:rsidRDefault="005415F0" w:rsidP="001D1A3E">
            <w:pPr>
              <w:spacing w:after="0"/>
              <w:rPr>
                <w:rFonts w:ascii="Arial" w:hAnsi="Arial" w:cs="Arial"/>
                <w:b/>
                <w:bCs/>
                <w:lang w:val="lt-LT"/>
              </w:rPr>
            </w:pPr>
            <w:r w:rsidRPr="00403C24">
              <w:rPr>
                <w:rFonts w:ascii="Arial" w:hAnsi="Arial" w:cs="Arial"/>
                <w:b/>
                <w:bCs/>
                <w:lang w:val="lt-LT"/>
              </w:rPr>
              <w:t>Mobilus dantų rentgeno aparatas</w:t>
            </w:r>
          </w:p>
        </w:tc>
        <w:tc>
          <w:tcPr>
            <w:tcW w:w="28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F4E6F" w14:textId="77777777" w:rsidR="005415F0" w:rsidRPr="00403C24" w:rsidRDefault="005415F0" w:rsidP="001D1A3E">
            <w:pPr>
              <w:spacing w:after="0"/>
              <w:rPr>
                <w:rFonts w:ascii="Arial" w:hAnsi="Arial" w:cs="Arial"/>
                <w:lang w:val="lt-LT"/>
              </w:rPr>
            </w:pPr>
            <w:r w:rsidRPr="00403C24">
              <w:rPr>
                <w:rFonts w:ascii="Arial" w:hAnsi="Arial" w:cs="Arial"/>
                <w:i/>
                <w:iCs/>
                <w:lang w:val="lt-LT"/>
              </w:rPr>
              <w:t>[nurodyti modelį ir gamintoją]</w:t>
            </w:r>
          </w:p>
        </w:tc>
      </w:tr>
      <w:tr w:rsidR="005415F0" w:rsidRPr="00403C24" w14:paraId="374BD835"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913FF" w14:textId="77777777" w:rsidR="005415F0" w:rsidRPr="00403C24" w:rsidRDefault="005415F0" w:rsidP="001D1A3E">
            <w:pPr>
              <w:spacing w:after="0"/>
              <w:rPr>
                <w:rFonts w:ascii="Arial" w:hAnsi="Arial" w:cs="Arial"/>
                <w:lang w:val="lt-LT"/>
              </w:rPr>
            </w:pPr>
            <w:r w:rsidRPr="00403C24">
              <w:rPr>
                <w:rFonts w:ascii="Arial" w:hAnsi="Arial" w:cs="Arial"/>
                <w:lang w:val="lt-LT"/>
              </w:rPr>
              <w:t>1.1</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6B50CAE4" w14:textId="41F45E64" w:rsidR="005415F0" w:rsidRPr="00403C24" w:rsidRDefault="005415F0" w:rsidP="001D1A3E">
            <w:pPr>
              <w:spacing w:after="0"/>
              <w:rPr>
                <w:rFonts w:ascii="Arial" w:hAnsi="Arial" w:cs="Arial"/>
                <w:lang w:val="lt-LT"/>
              </w:rPr>
            </w:pPr>
            <w:r w:rsidRPr="00403C24">
              <w:rPr>
                <w:rFonts w:ascii="Arial" w:hAnsi="Arial" w:cs="Arial"/>
                <w:lang w:val="lt-LT"/>
              </w:rPr>
              <w:t>Nešiojamas (ne stumdomas</w:t>
            </w:r>
            <w:r w:rsidR="00984C5E">
              <w:rPr>
                <w:rFonts w:ascii="Arial" w:hAnsi="Arial" w:cs="Arial"/>
                <w:lang w:val="lt-LT"/>
              </w:rPr>
              <w:t>, ekspozicijos metu laikomas rankose</w:t>
            </w:r>
            <w:r w:rsidRPr="00403C24">
              <w:rPr>
                <w:rFonts w:ascii="Arial" w:hAnsi="Arial" w:cs="Arial"/>
                <w:lang w:val="lt-LT"/>
              </w:rPr>
              <w:t>)</w:t>
            </w:r>
          </w:p>
        </w:tc>
        <w:tc>
          <w:tcPr>
            <w:tcW w:w="274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58481F2"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nil"/>
              <w:left w:val="nil"/>
              <w:bottom w:val="single" w:sz="8" w:space="0" w:color="auto"/>
              <w:right w:val="single" w:sz="8" w:space="0" w:color="auto"/>
            </w:tcBorders>
            <w:tcMar>
              <w:top w:w="0" w:type="dxa"/>
              <w:left w:w="108" w:type="dxa"/>
              <w:bottom w:w="0" w:type="dxa"/>
              <w:right w:w="108" w:type="dxa"/>
            </w:tcMar>
          </w:tcPr>
          <w:p w14:paraId="1779D0CC" w14:textId="77777777" w:rsidR="005415F0" w:rsidRPr="00403C24" w:rsidRDefault="005415F0" w:rsidP="001D1A3E">
            <w:pPr>
              <w:spacing w:after="0"/>
              <w:rPr>
                <w:rFonts w:ascii="Arial" w:hAnsi="Arial" w:cs="Arial"/>
                <w:lang w:val="lt-LT"/>
              </w:rPr>
            </w:pPr>
          </w:p>
        </w:tc>
      </w:tr>
      <w:tr w:rsidR="005415F0" w:rsidRPr="00403C24" w14:paraId="0289094E"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248A3" w14:textId="77777777" w:rsidR="005415F0" w:rsidRPr="00403C24" w:rsidRDefault="005415F0" w:rsidP="001D1A3E">
            <w:pPr>
              <w:spacing w:after="0"/>
              <w:rPr>
                <w:rFonts w:ascii="Arial" w:hAnsi="Arial" w:cs="Arial"/>
                <w:lang w:val="lt-LT"/>
              </w:rPr>
            </w:pPr>
            <w:r w:rsidRPr="00403C24">
              <w:rPr>
                <w:rFonts w:ascii="Arial" w:hAnsi="Arial" w:cs="Arial"/>
                <w:lang w:val="lt-LT"/>
              </w:rPr>
              <w:t>1.2</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F968EA1" w14:textId="6C940253" w:rsidR="005415F0" w:rsidRPr="00403C24" w:rsidRDefault="005415F0" w:rsidP="001D1A3E">
            <w:pPr>
              <w:spacing w:after="0"/>
              <w:rPr>
                <w:rFonts w:ascii="Arial" w:hAnsi="Arial" w:cs="Arial"/>
                <w:lang w:val="lt-LT"/>
              </w:rPr>
            </w:pPr>
            <w:r w:rsidRPr="00403C24">
              <w:rPr>
                <w:rFonts w:ascii="Arial" w:hAnsi="Arial" w:cs="Arial"/>
                <w:lang w:val="lt-LT"/>
              </w:rPr>
              <w:t xml:space="preserve">Ant </w:t>
            </w:r>
            <w:proofErr w:type="spellStart"/>
            <w:r w:rsidRPr="00403C24">
              <w:rPr>
                <w:rFonts w:ascii="Arial" w:hAnsi="Arial" w:cs="Arial"/>
                <w:lang w:val="lt-LT"/>
              </w:rPr>
              <w:t>tubuso</w:t>
            </w:r>
            <w:proofErr w:type="spellEnd"/>
            <w:r w:rsidRPr="00403C24">
              <w:rPr>
                <w:rFonts w:ascii="Arial" w:hAnsi="Arial" w:cs="Arial"/>
                <w:lang w:val="lt-LT"/>
              </w:rPr>
              <w:t xml:space="preserve"> skaidrus apsauginis stiklas,</w:t>
            </w:r>
            <w:r w:rsidR="001D1A3E" w:rsidRPr="00403C24">
              <w:rPr>
                <w:rFonts w:ascii="Arial" w:hAnsi="Arial" w:cs="Arial"/>
                <w:lang w:val="lt-LT"/>
              </w:rPr>
              <w:t xml:space="preserve"> </w:t>
            </w:r>
            <w:r w:rsidRPr="00403C24">
              <w:rPr>
                <w:rFonts w:ascii="Arial" w:hAnsi="Arial" w:cs="Arial"/>
                <w:lang w:val="lt-LT"/>
              </w:rPr>
              <w:t>apsaugai nuo rentgeno spinduliuotės</w:t>
            </w:r>
          </w:p>
        </w:tc>
        <w:tc>
          <w:tcPr>
            <w:tcW w:w="27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DEA7A13"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nil"/>
              <w:left w:val="nil"/>
              <w:bottom w:val="single" w:sz="4" w:space="0" w:color="auto"/>
              <w:right w:val="single" w:sz="8" w:space="0" w:color="auto"/>
            </w:tcBorders>
            <w:tcMar>
              <w:top w:w="0" w:type="dxa"/>
              <w:left w:w="108" w:type="dxa"/>
              <w:bottom w:w="0" w:type="dxa"/>
              <w:right w:w="108" w:type="dxa"/>
            </w:tcMar>
          </w:tcPr>
          <w:p w14:paraId="6759FE98" w14:textId="77777777" w:rsidR="005415F0" w:rsidRPr="00403C24" w:rsidRDefault="005415F0" w:rsidP="001D1A3E">
            <w:pPr>
              <w:spacing w:after="0"/>
              <w:rPr>
                <w:rFonts w:ascii="Arial" w:hAnsi="Arial" w:cs="Arial"/>
                <w:lang w:val="lt-LT"/>
              </w:rPr>
            </w:pPr>
          </w:p>
        </w:tc>
      </w:tr>
      <w:tr w:rsidR="005415F0" w:rsidRPr="00403C24" w14:paraId="4FBD3EED"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7FDB2" w14:textId="646834CE" w:rsidR="005415F0" w:rsidRPr="00403C24" w:rsidRDefault="005415F0" w:rsidP="001D1A3E">
            <w:pPr>
              <w:spacing w:after="0"/>
              <w:rPr>
                <w:rFonts w:ascii="Arial" w:hAnsi="Arial" w:cs="Arial"/>
                <w:lang w:val="lt-LT"/>
              </w:rPr>
            </w:pPr>
            <w:r w:rsidRPr="00403C24">
              <w:rPr>
                <w:rFonts w:ascii="Arial" w:hAnsi="Arial" w:cs="Arial"/>
                <w:lang w:val="lt-LT"/>
              </w:rPr>
              <w:t>1.</w:t>
            </w:r>
            <w:r w:rsidR="001D1A3E" w:rsidRPr="00403C24">
              <w:rPr>
                <w:rFonts w:ascii="Arial" w:hAnsi="Arial" w:cs="Arial"/>
                <w:lang w:val="lt-LT"/>
              </w:rPr>
              <w:t>3</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EDC7A85" w14:textId="77777777" w:rsidR="005415F0" w:rsidRPr="00403C24" w:rsidRDefault="005415F0" w:rsidP="001D1A3E">
            <w:pPr>
              <w:spacing w:after="0"/>
              <w:rPr>
                <w:rFonts w:ascii="Arial" w:hAnsi="Arial" w:cs="Arial"/>
                <w:lang w:val="lt-LT"/>
              </w:rPr>
            </w:pPr>
            <w:r w:rsidRPr="00403C24">
              <w:rPr>
                <w:rFonts w:ascii="Arial" w:hAnsi="Arial" w:cs="Arial"/>
                <w:lang w:val="lt-LT"/>
              </w:rPr>
              <w:t>Autonominė, pakraunama baterija</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50686"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7E82416" w14:textId="77777777" w:rsidR="005415F0" w:rsidRPr="00403C24" w:rsidRDefault="005415F0" w:rsidP="001D1A3E">
            <w:pPr>
              <w:spacing w:after="0"/>
              <w:rPr>
                <w:rFonts w:ascii="Arial" w:hAnsi="Arial" w:cs="Arial"/>
                <w:lang w:val="lt-LT"/>
              </w:rPr>
            </w:pPr>
          </w:p>
        </w:tc>
      </w:tr>
      <w:tr w:rsidR="00C90F25" w:rsidRPr="00403C24" w14:paraId="5526196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193BA" w14:textId="26484C6E" w:rsidR="00C90F25" w:rsidRPr="00403C24" w:rsidRDefault="00984C5E" w:rsidP="001D1A3E">
            <w:pPr>
              <w:spacing w:after="0"/>
              <w:rPr>
                <w:rFonts w:ascii="Arial" w:hAnsi="Arial" w:cs="Arial"/>
                <w:lang w:val="lt-LT"/>
              </w:rPr>
            </w:pPr>
            <w:r>
              <w:rPr>
                <w:rFonts w:ascii="Arial" w:hAnsi="Arial" w:cs="Arial"/>
                <w:lang w:val="lt-LT"/>
              </w:rPr>
              <w:t>1.4</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4A3D043C" w14:textId="698CF704" w:rsidR="00C90F25" w:rsidRPr="00403C24" w:rsidRDefault="00C90F25" w:rsidP="001D1A3E">
            <w:pPr>
              <w:spacing w:after="0"/>
              <w:rPr>
                <w:rFonts w:ascii="Arial" w:hAnsi="Arial" w:cs="Arial"/>
                <w:lang w:val="lt-LT"/>
              </w:rPr>
            </w:pPr>
            <w:r w:rsidRPr="00403C24">
              <w:rPr>
                <w:rFonts w:ascii="Arial" w:hAnsi="Arial" w:cs="Arial"/>
                <w:lang w:val="lt-LT"/>
              </w:rPr>
              <w:t>Baterijos talpa</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85E72" w14:textId="45F76092" w:rsidR="00C90F25" w:rsidRPr="00403C24" w:rsidRDefault="00C90F25" w:rsidP="001D1A3E">
            <w:pPr>
              <w:spacing w:after="0"/>
              <w:rPr>
                <w:rFonts w:ascii="Arial" w:hAnsi="Arial" w:cs="Arial"/>
                <w:lang w:val="lt-LT"/>
              </w:rPr>
            </w:pPr>
            <w:r w:rsidRPr="00403C24">
              <w:rPr>
                <w:rFonts w:ascii="Arial" w:hAnsi="Arial" w:cs="Arial"/>
                <w:lang w:val="lt-LT"/>
              </w:rPr>
              <w:t xml:space="preserve">Ne mažiau kaip 1000 </w:t>
            </w:r>
            <w:proofErr w:type="spellStart"/>
            <w:r w:rsidRPr="00403C24">
              <w:rPr>
                <w:rFonts w:ascii="Arial" w:hAnsi="Arial" w:cs="Arial"/>
                <w:lang w:val="lt-LT"/>
              </w:rPr>
              <w:t>mAh</w:t>
            </w:r>
            <w:proofErr w:type="spellEnd"/>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4ABFD6E" w14:textId="77777777" w:rsidR="00C90F25" w:rsidRPr="00403C24" w:rsidRDefault="00C90F25" w:rsidP="001D1A3E">
            <w:pPr>
              <w:spacing w:after="0"/>
              <w:rPr>
                <w:rFonts w:ascii="Arial" w:hAnsi="Arial" w:cs="Arial"/>
                <w:lang w:val="lt-LT"/>
              </w:rPr>
            </w:pPr>
          </w:p>
        </w:tc>
      </w:tr>
      <w:tr w:rsidR="005415F0" w:rsidRPr="00403C24" w14:paraId="44F2B0D6"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3E942" w14:textId="6ECD5F9F" w:rsidR="005415F0" w:rsidRPr="00403C24" w:rsidRDefault="005415F0" w:rsidP="001D1A3E">
            <w:pPr>
              <w:spacing w:after="0"/>
              <w:rPr>
                <w:rFonts w:ascii="Arial" w:hAnsi="Arial" w:cs="Arial"/>
                <w:lang w:val="lt-LT"/>
              </w:rPr>
            </w:pPr>
            <w:r w:rsidRPr="00403C24">
              <w:rPr>
                <w:rFonts w:ascii="Arial" w:hAnsi="Arial" w:cs="Arial"/>
                <w:lang w:val="lt-LT"/>
              </w:rPr>
              <w:t>1.</w:t>
            </w:r>
            <w:r w:rsidR="00984C5E">
              <w:rPr>
                <w:rFonts w:ascii="Arial" w:hAnsi="Arial" w:cs="Arial"/>
                <w:lang w:val="lt-LT"/>
              </w:rPr>
              <w:t>5</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3EB856AD" w14:textId="4D93E33F" w:rsidR="005415F0" w:rsidRPr="00403C24" w:rsidRDefault="0011190D" w:rsidP="001D1A3E">
            <w:pPr>
              <w:spacing w:after="0"/>
              <w:rPr>
                <w:rFonts w:ascii="Arial" w:hAnsi="Arial" w:cs="Arial"/>
                <w:lang w:val="lt-LT"/>
              </w:rPr>
            </w:pPr>
            <w:r w:rsidRPr="00403C24">
              <w:rPr>
                <w:rFonts w:ascii="Arial" w:hAnsi="Arial" w:cs="Arial"/>
                <w:lang w:val="lt-LT"/>
              </w:rPr>
              <w:t>Rentgeno v</w:t>
            </w:r>
            <w:r w:rsidR="005415F0" w:rsidRPr="00403C24">
              <w:rPr>
                <w:rFonts w:ascii="Arial" w:hAnsi="Arial" w:cs="Arial"/>
                <w:lang w:val="lt-LT"/>
              </w:rPr>
              <w:t>amzdžio įtamp</w:t>
            </w:r>
            <w:r w:rsidRPr="00403C24">
              <w:rPr>
                <w:rFonts w:ascii="Arial" w:hAnsi="Arial" w:cs="Arial"/>
                <w:lang w:val="lt-LT"/>
              </w:rPr>
              <w:t>os diapazonas</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2128C" w14:textId="51419CBD" w:rsidR="005415F0" w:rsidRPr="00403C24" w:rsidRDefault="005415F0" w:rsidP="001D1A3E">
            <w:pPr>
              <w:spacing w:after="0"/>
              <w:rPr>
                <w:rFonts w:ascii="Arial" w:hAnsi="Arial" w:cs="Arial"/>
                <w:lang w:val="lt-LT"/>
              </w:rPr>
            </w:pPr>
            <w:r w:rsidRPr="00403C24">
              <w:rPr>
                <w:rFonts w:ascii="Arial" w:hAnsi="Arial" w:cs="Arial"/>
                <w:lang w:val="lt-LT"/>
              </w:rPr>
              <w:t xml:space="preserve">Ne </w:t>
            </w:r>
            <w:r w:rsidR="0011190D" w:rsidRPr="00403C24">
              <w:rPr>
                <w:rFonts w:ascii="Arial" w:hAnsi="Arial" w:cs="Arial"/>
                <w:lang w:val="lt-LT"/>
              </w:rPr>
              <w:t>mažiau kaip</w:t>
            </w:r>
            <w:r w:rsidRPr="00403C24">
              <w:rPr>
                <w:rFonts w:ascii="Arial" w:hAnsi="Arial" w:cs="Arial"/>
                <w:lang w:val="lt-LT"/>
              </w:rPr>
              <w:t xml:space="preserve"> </w:t>
            </w:r>
            <w:r w:rsidR="00C90F25" w:rsidRPr="00403C24">
              <w:rPr>
                <w:rFonts w:ascii="Arial" w:hAnsi="Arial" w:cs="Arial"/>
                <w:lang w:val="lt-LT"/>
              </w:rPr>
              <w:t xml:space="preserve">(50 – </w:t>
            </w:r>
            <w:r w:rsidRPr="00403C24">
              <w:rPr>
                <w:rFonts w:ascii="Arial" w:hAnsi="Arial" w:cs="Arial"/>
                <w:lang w:val="lt-LT"/>
              </w:rPr>
              <w:t>70</w:t>
            </w:r>
            <w:r w:rsidR="00C90F25" w:rsidRPr="00403C24">
              <w:rPr>
                <w:rFonts w:ascii="Arial" w:hAnsi="Arial" w:cs="Arial"/>
                <w:lang w:val="lt-LT"/>
              </w:rPr>
              <w:t>)</w:t>
            </w:r>
            <w:r w:rsidRPr="00403C24">
              <w:rPr>
                <w:rFonts w:ascii="Arial" w:hAnsi="Arial" w:cs="Arial"/>
                <w:lang w:val="lt-LT"/>
              </w:rPr>
              <w:t xml:space="preserve"> </w:t>
            </w:r>
            <w:proofErr w:type="spellStart"/>
            <w:r w:rsidRPr="00403C24">
              <w:rPr>
                <w:rFonts w:ascii="Arial" w:hAnsi="Arial" w:cs="Arial"/>
                <w:lang w:val="lt-LT"/>
              </w:rPr>
              <w:t>kV</w:t>
            </w:r>
            <w:proofErr w:type="spellEnd"/>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BEE6DAF" w14:textId="77777777" w:rsidR="005415F0" w:rsidRPr="00403C24" w:rsidRDefault="005415F0" w:rsidP="001D1A3E">
            <w:pPr>
              <w:spacing w:after="0"/>
              <w:rPr>
                <w:rFonts w:ascii="Arial" w:hAnsi="Arial" w:cs="Arial"/>
                <w:lang w:val="lt-LT"/>
              </w:rPr>
            </w:pPr>
          </w:p>
        </w:tc>
      </w:tr>
      <w:tr w:rsidR="005415F0" w:rsidRPr="00403C24" w14:paraId="3240D69E"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6C88D" w14:textId="6C0B0D23" w:rsidR="005415F0" w:rsidRPr="00403C24" w:rsidRDefault="005415F0" w:rsidP="001D1A3E">
            <w:pPr>
              <w:spacing w:after="0"/>
              <w:rPr>
                <w:rFonts w:ascii="Arial" w:hAnsi="Arial" w:cs="Arial"/>
                <w:lang w:val="lt-LT"/>
              </w:rPr>
            </w:pPr>
            <w:r w:rsidRPr="00403C24">
              <w:rPr>
                <w:rFonts w:ascii="Arial" w:hAnsi="Arial" w:cs="Arial"/>
                <w:lang w:val="lt-LT"/>
              </w:rPr>
              <w:t>1.</w:t>
            </w:r>
            <w:r w:rsidR="00984C5E">
              <w:rPr>
                <w:rFonts w:ascii="Arial" w:hAnsi="Arial" w:cs="Arial"/>
                <w:lang w:val="lt-LT"/>
              </w:rPr>
              <w:t>6</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0F895A6" w14:textId="21798B16" w:rsidR="005415F0" w:rsidRPr="00403C24" w:rsidRDefault="0011190D" w:rsidP="001D1A3E">
            <w:pPr>
              <w:spacing w:after="0"/>
              <w:rPr>
                <w:rFonts w:ascii="Arial" w:hAnsi="Arial" w:cs="Arial"/>
                <w:lang w:val="lt-LT"/>
              </w:rPr>
            </w:pPr>
            <w:r w:rsidRPr="00403C24">
              <w:rPr>
                <w:rFonts w:ascii="Arial" w:hAnsi="Arial" w:cs="Arial"/>
                <w:lang w:val="lt-LT"/>
              </w:rPr>
              <w:t>Maksimali rentgeno v</w:t>
            </w:r>
            <w:r w:rsidR="005415F0" w:rsidRPr="00403C24">
              <w:rPr>
                <w:rFonts w:ascii="Arial" w:hAnsi="Arial" w:cs="Arial"/>
                <w:lang w:val="lt-LT"/>
              </w:rPr>
              <w:t>amzdžio srovė</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1B91E5A3" w14:textId="03EBB640" w:rsidR="005415F0" w:rsidRPr="00403C24" w:rsidRDefault="005415F0" w:rsidP="001D1A3E">
            <w:pPr>
              <w:spacing w:after="0"/>
              <w:rPr>
                <w:rFonts w:ascii="Arial" w:hAnsi="Arial" w:cs="Arial"/>
                <w:lang w:val="lt-LT"/>
              </w:rPr>
            </w:pPr>
            <w:r w:rsidRPr="00403C24">
              <w:rPr>
                <w:rFonts w:ascii="Arial" w:hAnsi="Arial" w:cs="Arial"/>
                <w:lang w:val="lt-LT"/>
              </w:rPr>
              <w:t xml:space="preserve">Ne </w:t>
            </w:r>
            <w:r w:rsidR="0011190D" w:rsidRPr="00403C24">
              <w:rPr>
                <w:rFonts w:ascii="Arial" w:hAnsi="Arial" w:cs="Arial"/>
                <w:lang w:val="lt-LT"/>
              </w:rPr>
              <w:t>mažiau kaip</w:t>
            </w:r>
            <w:r w:rsidRPr="00403C24">
              <w:rPr>
                <w:rFonts w:ascii="Arial" w:hAnsi="Arial" w:cs="Arial"/>
                <w:lang w:val="lt-LT"/>
              </w:rPr>
              <w:t xml:space="preserve"> </w:t>
            </w:r>
            <w:r w:rsidR="00C90F25" w:rsidRPr="00403C24">
              <w:rPr>
                <w:rFonts w:ascii="Arial" w:hAnsi="Arial" w:cs="Arial"/>
                <w:lang w:val="lt-LT"/>
              </w:rPr>
              <w:t>12</w:t>
            </w:r>
            <w:r w:rsidRPr="00403C24">
              <w:rPr>
                <w:rFonts w:ascii="Arial" w:hAnsi="Arial" w:cs="Arial"/>
                <w:lang w:val="lt-LT"/>
              </w:rPr>
              <w:t xml:space="preserve"> </w:t>
            </w:r>
            <w:proofErr w:type="spellStart"/>
            <w:r w:rsidRPr="00403C24">
              <w:rPr>
                <w:rFonts w:ascii="Arial" w:hAnsi="Arial" w:cs="Arial"/>
                <w:lang w:val="lt-LT"/>
              </w:rPr>
              <w:t>mA</w:t>
            </w:r>
            <w:proofErr w:type="spellEnd"/>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7235A02" w14:textId="77777777" w:rsidR="005415F0" w:rsidRPr="00403C24" w:rsidRDefault="005415F0" w:rsidP="001D1A3E">
            <w:pPr>
              <w:spacing w:after="0"/>
              <w:rPr>
                <w:rFonts w:ascii="Arial" w:hAnsi="Arial" w:cs="Arial"/>
                <w:lang w:val="lt-LT"/>
              </w:rPr>
            </w:pPr>
          </w:p>
        </w:tc>
      </w:tr>
      <w:tr w:rsidR="005415F0" w:rsidRPr="00403C24" w14:paraId="19E08DB8"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647B5" w14:textId="52A48E39" w:rsidR="005415F0" w:rsidRPr="00403C24" w:rsidRDefault="005415F0" w:rsidP="001D1A3E">
            <w:pPr>
              <w:spacing w:after="0"/>
              <w:rPr>
                <w:rFonts w:ascii="Arial" w:hAnsi="Arial" w:cs="Arial"/>
                <w:lang w:val="lt-LT"/>
              </w:rPr>
            </w:pPr>
            <w:r w:rsidRPr="00403C24">
              <w:rPr>
                <w:rFonts w:ascii="Arial" w:hAnsi="Arial" w:cs="Arial"/>
                <w:lang w:val="lt-LT"/>
              </w:rPr>
              <w:t>1.</w:t>
            </w:r>
            <w:r w:rsidR="00984C5E">
              <w:rPr>
                <w:rFonts w:ascii="Arial" w:hAnsi="Arial" w:cs="Arial"/>
                <w:lang w:val="lt-LT"/>
              </w:rPr>
              <w:t>7</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60A9E290" w14:textId="77777777" w:rsidR="005415F0" w:rsidRPr="00403C24" w:rsidRDefault="005415F0" w:rsidP="001D1A3E">
            <w:pPr>
              <w:spacing w:after="0"/>
              <w:rPr>
                <w:rFonts w:ascii="Arial" w:hAnsi="Arial" w:cs="Arial"/>
                <w:lang w:val="lt-LT"/>
              </w:rPr>
            </w:pPr>
            <w:r w:rsidRPr="00403C24">
              <w:rPr>
                <w:rFonts w:ascii="Arial" w:hAnsi="Arial" w:cs="Arial"/>
                <w:lang w:val="lt-LT"/>
              </w:rPr>
              <w:t>Židinio dėmė</w:t>
            </w:r>
          </w:p>
        </w:tc>
        <w:tc>
          <w:tcPr>
            <w:tcW w:w="2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993C" w14:textId="4D16D955" w:rsidR="005415F0" w:rsidRPr="00403C24" w:rsidRDefault="005415F0" w:rsidP="001D1A3E">
            <w:pPr>
              <w:spacing w:after="0"/>
              <w:rPr>
                <w:rFonts w:ascii="Arial" w:hAnsi="Arial" w:cs="Arial"/>
                <w:lang w:val="lt-LT"/>
              </w:rPr>
            </w:pPr>
            <w:r w:rsidRPr="00403C24">
              <w:rPr>
                <w:rFonts w:ascii="Arial" w:hAnsi="Arial" w:cs="Arial"/>
                <w:lang w:val="lt-LT"/>
              </w:rPr>
              <w:t>Ne daugiau nei 0,</w:t>
            </w:r>
            <w:r w:rsidR="00984C5E">
              <w:rPr>
                <w:rFonts w:ascii="Arial" w:hAnsi="Arial" w:cs="Arial"/>
                <w:lang w:val="lt-LT"/>
              </w:rPr>
              <w:t>5</w:t>
            </w:r>
            <w:r w:rsidRPr="00403C24">
              <w:rPr>
                <w:rFonts w:ascii="Arial" w:hAnsi="Arial" w:cs="Arial"/>
                <w:lang w:val="lt-LT"/>
              </w:rPr>
              <w:t xml:space="preserve"> mm</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4B4745C" w14:textId="77777777" w:rsidR="005415F0" w:rsidRPr="00403C24" w:rsidRDefault="005415F0" w:rsidP="001D1A3E">
            <w:pPr>
              <w:spacing w:after="0"/>
              <w:rPr>
                <w:rFonts w:ascii="Arial" w:hAnsi="Arial" w:cs="Arial"/>
                <w:lang w:val="lt-LT"/>
              </w:rPr>
            </w:pPr>
          </w:p>
        </w:tc>
      </w:tr>
      <w:tr w:rsidR="005415F0" w:rsidRPr="00403C24" w14:paraId="248AE9F6"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98A55" w14:textId="77777777" w:rsidR="005415F0" w:rsidRPr="00403C24" w:rsidRDefault="005415F0" w:rsidP="001D1A3E">
            <w:pPr>
              <w:spacing w:after="0"/>
              <w:rPr>
                <w:rFonts w:ascii="Arial" w:hAnsi="Arial" w:cs="Arial"/>
                <w:lang w:val="lt-LT"/>
              </w:rPr>
            </w:pPr>
            <w:r w:rsidRPr="00403C24">
              <w:rPr>
                <w:rFonts w:ascii="Arial" w:hAnsi="Arial" w:cs="Arial"/>
                <w:lang w:val="lt-LT"/>
              </w:rPr>
              <w:t>1.8</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12CCB73" w14:textId="77777777" w:rsidR="005415F0" w:rsidRPr="00403C24" w:rsidRDefault="005415F0" w:rsidP="001D1A3E">
            <w:pPr>
              <w:spacing w:after="0"/>
              <w:rPr>
                <w:rFonts w:ascii="Arial" w:hAnsi="Arial" w:cs="Arial"/>
                <w:lang w:val="lt-LT"/>
              </w:rPr>
            </w:pPr>
            <w:r w:rsidRPr="00403C24">
              <w:rPr>
                <w:rFonts w:ascii="Arial" w:hAnsi="Arial" w:cs="Arial"/>
                <w:lang w:val="lt-LT"/>
              </w:rPr>
              <w:t>Rentgeno aparato svoris</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6E85DC2E" w14:textId="3B41AC48" w:rsidR="005415F0" w:rsidRPr="00403C24" w:rsidRDefault="005415F0" w:rsidP="001D1A3E">
            <w:pPr>
              <w:spacing w:after="0"/>
              <w:rPr>
                <w:rFonts w:ascii="Arial" w:hAnsi="Arial" w:cs="Arial"/>
                <w:lang w:val="lt-LT"/>
              </w:rPr>
            </w:pPr>
            <w:r w:rsidRPr="00403C24">
              <w:rPr>
                <w:rFonts w:ascii="Arial" w:hAnsi="Arial" w:cs="Arial"/>
                <w:lang w:val="lt-LT"/>
              </w:rPr>
              <w:t xml:space="preserve">Ne daugiau nei </w:t>
            </w:r>
            <w:r w:rsidR="00984C5E">
              <w:rPr>
                <w:rFonts w:ascii="Arial" w:hAnsi="Arial" w:cs="Arial"/>
                <w:lang w:val="lt-LT"/>
              </w:rPr>
              <w:t xml:space="preserve">8 </w:t>
            </w:r>
            <w:r w:rsidRPr="00403C24">
              <w:rPr>
                <w:rFonts w:ascii="Arial" w:hAnsi="Arial" w:cs="Arial"/>
                <w:lang w:val="lt-LT"/>
              </w:rPr>
              <w:t>kg</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05CD603" w14:textId="77777777" w:rsidR="005415F0" w:rsidRPr="00403C24" w:rsidRDefault="005415F0" w:rsidP="001D1A3E">
            <w:pPr>
              <w:spacing w:after="0"/>
              <w:rPr>
                <w:rFonts w:ascii="Arial" w:hAnsi="Arial" w:cs="Arial"/>
                <w:lang w:val="lt-LT"/>
              </w:rPr>
            </w:pPr>
          </w:p>
        </w:tc>
      </w:tr>
      <w:tr w:rsidR="005415F0" w:rsidRPr="00403C24" w14:paraId="3C44C3AD" w14:textId="77777777" w:rsidTr="0023115D">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03E570A" w14:textId="77777777" w:rsidR="005415F0" w:rsidRPr="00403C24" w:rsidRDefault="005415F0" w:rsidP="001D1A3E">
            <w:pPr>
              <w:spacing w:after="0"/>
              <w:rPr>
                <w:rFonts w:ascii="Arial" w:hAnsi="Arial" w:cs="Arial"/>
                <w:lang w:val="lt-LT"/>
              </w:rPr>
            </w:pPr>
            <w:r w:rsidRPr="00403C24">
              <w:rPr>
                <w:rFonts w:ascii="Arial" w:hAnsi="Arial" w:cs="Arial"/>
                <w:lang w:val="lt-LT"/>
              </w:rPr>
              <w:t>1.9</w:t>
            </w:r>
          </w:p>
        </w:tc>
        <w:tc>
          <w:tcPr>
            <w:tcW w:w="3825" w:type="dxa"/>
            <w:tcBorders>
              <w:top w:val="nil"/>
              <w:left w:val="nil"/>
              <w:bottom w:val="single" w:sz="4" w:space="0" w:color="auto"/>
              <w:right w:val="single" w:sz="8" w:space="0" w:color="auto"/>
            </w:tcBorders>
            <w:tcMar>
              <w:top w:w="0" w:type="dxa"/>
              <w:left w:w="108" w:type="dxa"/>
              <w:bottom w:w="0" w:type="dxa"/>
              <w:right w:w="108" w:type="dxa"/>
            </w:tcMar>
            <w:hideMark/>
          </w:tcPr>
          <w:p w14:paraId="729DD7D9" w14:textId="30C3D460" w:rsidR="005415F0" w:rsidRPr="00403C24" w:rsidRDefault="005415F0" w:rsidP="001D1A3E">
            <w:pPr>
              <w:spacing w:after="0"/>
              <w:rPr>
                <w:rFonts w:ascii="Arial" w:hAnsi="Arial" w:cs="Arial"/>
                <w:lang w:val="lt-LT"/>
              </w:rPr>
            </w:pPr>
            <w:r w:rsidRPr="00403C24">
              <w:rPr>
                <w:rFonts w:ascii="Arial" w:hAnsi="Arial" w:cs="Arial"/>
                <w:lang w:val="lt-LT"/>
              </w:rPr>
              <w:t>Automatinis parametrų nustatymas</w:t>
            </w:r>
            <w:r w:rsidR="001D1A3E" w:rsidRPr="00403C24">
              <w:rPr>
                <w:rFonts w:ascii="Arial" w:hAnsi="Arial" w:cs="Arial"/>
                <w:lang w:val="lt-LT"/>
              </w:rPr>
              <w:t>, pasirinkus dantų grupę</w:t>
            </w:r>
          </w:p>
        </w:tc>
        <w:tc>
          <w:tcPr>
            <w:tcW w:w="2748" w:type="dxa"/>
            <w:tcBorders>
              <w:top w:val="nil"/>
              <w:left w:val="nil"/>
              <w:bottom w:val="single" w:sz="4" w:space="0" w:color="auto"/>
              <w:right w:val="single" w:sz="8" w:space="0" w:color="auto"/>
            </w:tcBorders>
            <w:tcMar>
              <w:top w:w="0" w:type="dxa"/>
              <w:left w:w="108" w:type="dxa"/>
              <w:bottom w:w="0" w:type="dxa"/>
              <w:right w:w="108" w:type="dxa"/>
            </w:tcMar>
            <w:hideMark/>
          </w:tcPr>
          <w:p w14:paraId="2C6E8909" w14:textId="0CA925D8" w:rsidR="005415F0" w:rsidRPr="00403C24" w:rsidRDefault="001D1A3E"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78BE108" w14:textId="77777777" w:rsidR="005415F0" w:rsidRPr="00403C24" w:rsidRDefault="005415F0" w:rsidP="001D1A3E">
            <w:pPr>
              <w:spacing w:after="0"/>
              <w:rPr>
                <w:rFonts w:ascii="Arial" w:hAnsi="Arial" w:cs="Arial"/>
                <w:lang w:val="lt-LT"/>
              </w:rPr>
            </w:pPr>
          </w:p>
        </w:tc>
      </w:tr>
      <w:tr w:rsidR="005415F0" w:rsidRPr="00403C24" w14:paraId="63A9D38E" w14:textId="77777777" w:rsidTr="0023115D">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A089" w14:textId="77777777" w:rsidR="005415F0" w:rsidRPr="00403C24" w:rsidRDefault="005415F0" w:rsidP="001D1A3E">
            <w:pPr>
              <w:spacing w:after="0"/>
              <w:rPr>
                <w:rFonts w:ascii="Arial" w:hAnsi="Arial" w:cs="Arial"/>
                <w:lang w:val="lt-LT"/>
              </w:rPr>
            </w:pPr>
            <w:r w:rsidRPr="00403C24">
              <w:rPr>
                <w:rFonts w:ascii="Arial" w:hAnsi="Arial" w:cs="Arial"/>
                <w:lang w:val="lt-LT"/>
              </w:rPr>
              <w:lastRenderedPageBreak/>
              <w:t>1.10</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275B2" w14:textId="77777777" w:rsidR="005415F0" w:rsidRPr="00403C24" w:rsidRDefault="005415F0" w:rsidP="001D1A3E">
            <w:pPr>
              <w:spacing w:after="0"/>
              <w:rPr>
                <w:rFonts w:ascii="Arial" w:hAnsi="Arial" w:cs="Arial"/>
                <w:lang w:val="lt-LT"/>
              </w:rPr>
            </w:pPr>
            <w:r w:rsidRPr="00403C24">
              <w:rPr>
                <w:rFonts w:ascii="Arial" w:hAnsi="Arial" w:cs="Arial"/>
                <w:lang w:val="lt-LT"/>
              </w:rPr>
              <w:t>Galimybė reguliuoti parametrus rankiniu būdu</w:t>
            </w:r>
          </w:p>
        </w:tc>
        <w:tc>
          <w:tcPr>
            <w:tcW w:w="2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A03E7" w14:textId="77777777" w:rsidR="005415F0" w:rsidRPr="00403C24" w:rsidRDefault="005415F0"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824B7BE" w14:textId="77777777" w:rsidR="005415F0" w:rsidRPr="00403C24" w:rsidRDefault="005415F0" w:rsidP="001D1A3E">
            <w:pPr>
              <w:spacing w:after="0"/>
              <w:rPr>
                <w:rFonts w:ascii="Arial" w:hAnsi="Arial" w:cs="Arial"/>
                <w:lang w:val="lt-LT"/>
              </w:rPr>
            </w:pPr>
          </w:p>
        </w:tc>
      </w:tr>
      <w:tr w:rsidR="005415F0" w:rsidRPr="00984C5E" w14:paraId="5C4FB391" w14:textId="77777777" w:rsidTr="0023115D">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25DF22" w14:textId="77777777" w:rsidR="005415F0" w:rsidRPr="00403C24" w:rsidRDefault="005415F0" w:rsidP="001D1A3E">
            <w:pPr>
              <w:spacing w:after="0"/>
              <w:rPr>
                <w:rFonts w:ascii="Arial" w:hAnsi="Arial" w:cs="Arial"/>
                <w:lang w:val="lt-LT"/>
              </w:rPr>
            </w:pPr>
            <w:r w:rsidRPr="00403C24">
              <w:rPr>
                <w:rFonts w:ascii="Arial" w:hAnsi="Arial" w:cs="Arial"/>
                <w:lang w:val="lt-LT"/>
              </w:rPr>
              <w:t>1.11</w:t>
            </w:r>
          </w:p>
        </w:tc>
        <w:tc>
          <w:tcPr>
            <w:tcW w:w="38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EDC816" w14:textId="77777777" w:rsidR="005415F0" w:rsidRPr="00403C24" w:rsidRDefault="005415F0" w:rsidP="001D1A3E">
            <w:pPr>
              <w:spacing w:after="0"/>
              <w:rPr>
                <w:rFonts w:ascii="Arial" w:hAnsi="Arial" w:cs="Arial"/>
                <w:lang w:val="lt-LT"/>
              </w:rPr>
            </w:pPr>
            <w:r w:rsidRPr="00403C24">
              <w:rPr>
                <w:rFonts w:ascii="Arial" w:hAnsi="Arial" w:cs="Arial"/>
                <w:lang w:val="lt-LT"/>
              </w:rPr>
              <w:t>Rentgeno spinduliuotės laukas</w:t>
            </w:r>
          </w:p>
        </w:tc>
        <w:tc>
          <w:tcPr>
            <w:tcW w:w="274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21B853" w14:textId="77777777" w:rsidR="005415F0" w:rsidRPr="00403C24" w:rsidRDefault="005415F0" w:rsidP="001D1A3E">
            <w:pPr>
              <w:spacing w:after="0"/>
              <w:rPr>
                <w:rFonts w:ascii="Arial" w:hAnsi="Arial" w:cs="Arial"/>
                <w:lang w:val="lt-LT"/>
              </w:rPr>
            </w:pPr>
            <w:r w:rsidRPr="00403C24">
              <w:rPr>
                <w:rFonts w:ascii="Arial" w:hAnsi="Arial" w:cs="Arial"/>
                <w:lang w:val="lt-LT"/>
              </w:rPr>
              <w:t>Ne mažiau nei 60 mm apskritimas</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9A93B2B" w14:textId="28DC8FD9" w:rsidR="005415F0" w:rsidRPr="00403C24" w:rsidRDefault="005415F0" w:rsidP="001D1A3E">
            <w:pPr>
              <w:spacing w:after="0"/>
              <w:rPr>
                <w:rFonts w:ascii="Arial" w:hAnsi="Arial" w:cs="Arial"/>
                <w:lang w:val="lt-LT"/>
              </w:rPr>
            </w:pPr>
          </w:p>
        </w:tc>
      </w:tr>
      <w:tr w:rsidR="00291F36" w:rsidRPr="00403C24" w14:paraId="733B0F49"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8E9A87" w14:textId="61ADA205" w:rsidR="00291F36" w:rsidRPr="00403C24" w:rsidRDefault="001D1A3E" w:rsidP="001D1A3E">
            <w:pPr>
              <w:spacing w:after="0"/>
              <w:rPr>
                <w:rFonts w:ascii="Arial" w:hAnsi="Arial" w:cs="Arial"/>
                <w:lang w:val="lt-LT"/>
              </w:rPr>
            </w:pPr>
            <w:r w:rsidRPr="00403C24">
              <w:rPr>
                <w:rFonts w:ascii="Arial" w:hAnsi="Arial" w:cs="Arial"/>
                <w:lang w:val="lt-LT"/>
              </w:rPr>
              <w:t>1.12</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1ECB1918" w14:textId="143AE83E" w:rsidR="00291F36" w:rsidRPr="00403C24" w:rsidRDefault="00291F36" w:rsidP="001D1A3E">
            <w:pPr>
              <w:spacing w:after="0"/>
              <w:rPr>
                <w:rFonts w:ascii="Arial" w:hAnsi="Arial" w:cs="Arial"/>
                <w:lang w:val="lt-LT"/>
              </w:rPr>
            </w:pPr>
            <w:r w:rsidRPr="00403C24">
              <w:rPr>
                <w:rFonts w:ascii="Arial" w:hAnsi="Arial" w:cs="Arial"/>
                <w:lang w:val="lt-LT"/>
              </w:rPr>
              <w:t>Integruotas LCD ekranas šių parametrų atvaizdavimui:</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4855CB69" w14:textId="16F31A77" w:rsidR="00403C24" w:rsidRDefault="00403C24" w:rsidP="00403C24">
            <w:pPr>
              <w:pStyle w:val="Sraopastraipa"/>
              <w:spacing w:after="0"/>
              <w:ind w:left="216"/>
              <w:rPr>
                <w:rFonts w:ascii="Arial" w:hAnsi="Arial" w:cs="Arial"/>
                <w:lang w:val="lt-LT"/>
              </w:rPr>
            </w:pPr>
            <w:r>
              <w:rPr>
                <w:rFonts w:ascii="Arial" w:hAnsi="Arial" w:cs="Arial"/>
                <w:lang w:val="lt-LT"/>
              </w:rPr>
              <w:t>Ne mažiau:</w:t>
            </w:r>
          </w:p>
          <w:p w14:paraId="4B77F169" w14:textId="3595A132"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Paciento vardas</w:t>
            </w:r>
          </w:p>
          <w:p w14:paraId="1FC0857E" w14:textId="77777777"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Baterijos įkrova</w:t>
            </w:r>
          </w:p>
          <w:p w14:paraId="0D2D5D3C" w14:textId="77777777"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Dantų grupės pasirinkimas</w:t>
            </w:r>
          </w:p>
          <w:p w14:paraId="7D29AC18" w14:textId="77777777"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Ekspozicijos laikas</w:t>
            </w:r>
          </w:p>
          <w:p w14:paraId="708E5E58" w14:textId="0E1C12F5" w:rsidR="00291F36" w:rsidRPr="00403C24" w:rsidRDefault="00291F36" w:rsidP="001D1A3E">
            <w:pPr>
              <w:pStyle w:val="Sraopastraipa"/>
              <w:numPr>
                <w:ilvl w:val="0"/>
                <w:numId w:val="1"/>
              </w:numPr>
              <w:spacing w:after="0"/>
              <w:ind w:left="216" w:hanging="270"/>
              <w:rPr>
                <w:rFonts w:ascii="Arial" w:hAnsi="Arial" w:cs="Arial"/>
                <w:lang w:val="lt-LT"/>
              </w:rPr>
            </w:pPr>
            <w:r w:rsidRPr="00403C24">
              <w:rPr>
                <w:rFonts w:ascii="Arial" w:hAnsi="Arial" w:cs="Arial"/>
                <w:lang w:val="lt-LT"/>
              </w:rPr>
              <w:t>Paciento pasirinkimas</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0C651C1" w14:textId="77777777" w:rsidR="00291F36" w:rsidRPr="00403C24" w:rsidRDefault="00291F36" w:rsidP="001D1A3E">
            <w:pPr>
              <w:spacing w:after="0"/>
              <w:rPr>
                <w:rFonts w:ascii="Arial" w:hAnsi="Arial" w:cs="Arial"/>
                <w:lang w:val="lt-LT"/>
              </w:rPr>
            </w:pPr>
          </w:p>
        </w:tc>
      </w:tr>
      <w:tr w:rsidR="006960CC" w:rsidRPr="00403C24" w14:paraId="02162A48"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98C6D8" w14:textId="015FBF8B" w:rsidR="006960CC" w:rsidRPr="000A7649" w:rsidRDefault="001D1A3E" w:rsidP="001D1A3E">
            <w:pPr>
              <w:spacing w:after="0"/>
              <w:rPr>
                <w:rFonts w:ascii="Arial" w:hAnsi="Arial" w:cs="Arial"/>
                <w:color w:val="EE0000"/>
                <w:lang w:val="lt-LT"/>
              </w:rPr>
            </w:pPr>
            <w:r w:rsidRPr="00FD0023">
              <w:rPr>
                <w:rFonts w:ascii="Arial" w:hAnsi="Arial" w:cs="Arial"/>
                <w:color w:val="000000" w:themeColor="text1"/>
                <w:lang w:val="lt-LT"/>
              </w:rPr>
              <w:t>1.13</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1A1134C6" w14:textId="35596B17" w:rsidR="006960CC" w:rsidRPr="00FD0023" w:rsidRDefault="006960CC" w:rsidP="001D1A3E">
            <w:pPr>
              <w:spacing w:after="0"/>
              <w:rPr>
                <w:rFonts w:ascii="Arial" w:hAnsi="Arial" w:cs="Arial"/>
                <w:color w:val="000000" w:themeColor="text1"/>
                <w:lang w:val="lt-LT"/>
              </w:rPr>
            </w:pPr>
            <w:r w:rsidRPr="00FD0023">
              <w:rPr>
                <w:rFonts w:ascii="Arial" w:hAnsi="Arial" w:cs="Arial"/>
                <w:color w:val="000000" w:themeColor="text1"/>
                <w:lang w:val="lt-LT"/>
              </w:rPr>
              <w:t xml:space="preserve">Galimybė </w:t>
            </w:r>
            <w:r w:rsidR="00984C5E" w:rsidRPr="00FD0023">
              <w:rPr>
                <w:rFonts w:ascii="Arial" w:hAnsi="Arial" w:cs="Arial"/>
                <w:color w:val="000000" w:themeColor="text1"/>
                <w:lang w:val="lt-LT"/>
              </w:rPr>
              <w:t xml:space="preserve">naudoti su </w:t>
            </w:r>
            <w:proofErr w:type="spellStart"/>
            <w:r w:rsidR="00984C5E" w:rsidRPr="00FD0023">
              <w:rPr>
                <w:rFonts w:ascii="Arial" w:hAnsi="Arial" w:cs="Arial"/>
                <w:color w:val="000000" w:themeColor="text1"/>
                <w:lang w:val="lt-LT"/>
              </w:rPr>
              <w:t>viziografu</w:t>
            </w:r>
            <w:proofErr w:type="spellEnd"/>
            <w:r w:rsidRPr="00FD0023">
              <w:rPr>
                <w:rFonts w:ascii="Arial" w:hAnsi="Arial" w:cs="Arial"/>
                <w:color w:val="000000" w:themeColor="text1"/>
                <w:lang w:val="lt-LT"/>
              </w:rPr>
              <w:t xml:space="preserve"> </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21223D6A" w14:textId="4597E4DE" w:rsidR="006960CC" w:rsidRPr="00FD0023" w:rsidRDefault="006960CC" w:rsidP="001D1A3E">
            <w:pPr>
              <w:spacing w:after="0"/>
              <w:rPr>
                <w:rFonts w:ascii="Arial" w:hAnsi="Arial" w:cs="Arial"/>
                <w:color w:val="000000" w:themeColor="text1"/>
                <w:lang w:val="lt-LT"/>
              </w:rPr>
            </w:pPr>
            <w:r w:rsidRPr="00FD0023">
              <w:rPr>
                <w:rFonts w:ascii="Arial" w:hAnsi="Arial" w:cs="Arial"/>
                <w:color w:val="000000" w:themeColor="text1"/>
                <w:lang w:val="lt-LT"/>
              </w:rPr>
              <w:t>Būtina</w:t>
            </w:r>
          </w:p>
        </w:tc>
        <w:tc>
          <w:tcPr>
            <w:tcW w:w="289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99AC8CD" w14:textId="77777777" w:rsidR="006960CC" w:rsidRPr="000A7649" w:rsidRDefault="006960CC" w:rsidP="001D1A3E">
            <w:pPr>
              <w:spacing w:after="0"/>
              <w:rPr>
                <w:rFonts w:ascii="Arial" w:hAnsi="Arial" w:cs="Arial"/>
                <w:color w:val="EE0000"/>
                <w:lang w:val="lt-LT"/>
              </w:rPr>
            </w:pPr>
          </w:p>
        </w:tc>
      </w:tr>
      <w:tr w:rsidR="006960CC" w:rsidRPr="00403C24" w14:paraId="7882E4F3"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10726" w14:textId="724F8CF1" w:rsidR="006960CC" w:rsidRPr="00403C24" w:rsidRDefault="001D1A3E" w:rsidP="001D1A3E">
            <w:pPr>
              <w:spacing w:after="0"/>
              <w:rPr>
                <w:rFonts w:ascii="Arial" w:hAnsi="Arial" w:cs="Arial"/>
                <w:lang w:val="lt-LT"/>
              </w:rPr>
            </w:pPr>
            <w:r w:rsidRPr="00403C24">
              <w:rPr>
                <w:rFonts w:ascii="Arial" w:hAnsi="Arial" w:cs="Arial"/>
                <w:lang w:val="lt-LT"/>
              </w:rPr>
              <w:t>1.1</w:t>
            </w:r>
            <w:r w:rsidR="00984C5E">
              <w:rPr>
                <w:rFonts w:ascii="Arial" w:hAnsi="Arial" w:cs="Arial"/>
                <w:lang w:val="lt-LT"/>
              </w:rPr>
              <w:t>4</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451BFF0B" w14:textId="571CBB37" w:rsidR="006960CC" w:rsidRPr="00403C24" w:rsidRDefault="006960CC" w:rsidP="001D1A3E">
            <w:pPr>
              <w:spacing w:after="0"/>
              <w:rPr>
                <w:rFonts w:ascii="Arial" w:hAnsi="Arial" w:cs="Arial"/>
                <w:lang w:val="lt-LT"/>
              </w:rPr>
            </w:pPr>
            <w:r w:rsidRPr="00403C24">
              <w:rPr>
                <w:rFonts w:ascii="Arial" w:hAnsi="Arial" w:cs="Arial"/>
                <w:lang w:val="lt-LT"/>
              </w:rPr>
              <w:t>Galimybė siųsti vaizdus belaidžiu būdu į kitus įrenginius</w:t>
            </w:r>
            <w:r w:rsidR="00984C5E">
              <w:rPr>
                <w:rFonts w:ascii="Arial" w:hAnsi="Arial" w:cs="Arial"/>
                <w:lang w:val="lt-LT"/>
              </w:rPr>
              <w:t xml:space="preserve"> arba perkelti į USB atmintinę</w:t>
            </w:r>
          </w:p>
        </w:tc>
        <w:tc>
          <w:tcPr>
            <w:tcW w:w="2748" w:type="dxa"/>
            <w:tcBorders>
              <w:top w:val="nil"/>
              <w:left w:val="nil"/>
              <w:bottom w:val="single" w:sz="8" w:space="0" w:color="auto"/>
              <w:right w:val="single" w:sz="4" w:space="0" w:color="auto"/>
            </w:tcBorders>
            <w:tcMar>
              <w:top w:w="0" w:type="dxa"/>
              <w:left w:w="108" w:type="dxa"/>
              <w:bottom w:w="0" w:type="dxa"/>
              <w:right w:w="108" w:type="dxa"/>
            </w:tcMar>
          </w:tcPr>
          <w:p w14:paraId="5E141259" w14:textId="68DD463E" w:rsidR="006960CC" w:rsidRPr="00403C24" w:rsidRDefault="006960CC" w:rsidP="001D1A3E">
            <w:pPr>
              <w:spacing w:after="0"/>
              <w:rPr>
                <w:rFonts w:ascii="Arial" w:hAnsi="Arial" w:cs="Arial"/>
                <w:lang w:val="lt-LT"/>
              </w:rPr>
            </w:pPr>
            <w:r w:rsidRPr="00403C24">
              <w:rPr>
                <w:rFonts w:ascii="Arial" w:hAnsi="Arial" w:cs="Arial"/>
                <w:lang w:val="lt-LT"/>
              </w:rPr>
              <w:t>Būtina</w:t>
            </w:r>
          </w:p>
        </w:tc>
        <w:tc>
          <w:tcPr>
            <w:tcW w:w="2893"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310D9DE" w14:textId="77777777" w:rsidR="006960CC" w:rsidRPr="00403C24" w:rsidRDefault="006960CC" w:rsidP="001D1A3E">
            <w:pPr>
              <w:spacing w:after="0"/>
              <w:rPr>
                <w:rFonts w:ascii="Arial" w:hAnsi="Arial" w:cs="Arial"/>
                <w:lang w:val="lt-LT"/>
              </w:rPr>
            </w:pPr>
          </w:p>
        </w:tc>
      </w:tr>
      <w:tr w:rsidR="005415F0" w:rsidRPr="00984C5E" w14:paraId="7BD77AB0"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89E6F" w14:textId="318E1BFD" w:rsidR="005415F0" w:rsidRPr="00403C24" w:rsidRDefault="005415F0" w:rsidP="001D1A3E">
            <w:pPr>
              <w:spacing w:after="0"/>
              <w:rPr>
                <w:rFonts w:ascii="Arial" w:hAnsi="Arial" w:cs="Arial"/>
                <w:lang w:val="lt-LT"/>
              </w:rPr>
            </w:pPr>
            <w:r w:rsidRPr="00403C24">
              <w:rPr>
                <w:rFonts w:ascii="Arial" w:hAnsi="Arial" w:cs="Arial"/>
                <w:lang w:val="lt-LT"/>
              </w:rPr>
              <w:t>1.1</w:t>
            </w:r>
            <w:r w:rsidR="00984C5E">
              <w:rPr>
                <w:rFonts w:ascii="Arial" w:hAnsi="Arial" w:cs="Arial"/>
                <w:lang w:val="lt-LT"/>
              </w:rPr>
              <w:t>5</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77D30394" w14:textId="77777777" w:rsidR="005415F0" w:rsidRPr="00403C24" w:rsidRDefault="005415F0" w:rsidP="001D1A3E">
            <w:pPr>
              <w:spacing w:after="0"/>
              <w:rPr>
                <w:rFonts w:ascii="Arial" w:hAnsi="Arial" w:cs="Arial"/>
                <w:lang w:val="lt-LT"/>
              </w:rPr>
            </w:pPr>
            <w:r w:rsidRPr="00403C24">
              <w:rPr>
                <w:rFonts w:ascii="Arial" w:hAnsi="Arial" w:cs="Arial"/>
                <w:lang w:val="lt-LT"/>
              </w:rPr>
              <w:t>Apsauginė apykaklė paciento skydliaukei apsaugoti</w:t>
            </w:r>
          </w:p>
        </w:tc>
        <w:tc>
          <w:tcPr>
            <w:tcW w:w="2748" w:type="dxa"/>
            <w:tcBorders>
              <w:top w:val="nil"/>
              <w:left w:val="nil"/>
              <w:bottom w:val="single" w:sz="8" w:space="0" w:color="auto"/>
              <w:right w:val="single" w:sz="8" w:space="0" w:color="auto"/>
            </w:tcBorders>
            <w:tcMar>
              <w:top w:w="0" w:type="dxa"/>
              <w:left w:w="108" w:type="dxa"/>
              <w:bottom w:w="0" w:type="dxa"/>
              <w:right w:w="108" w:type="dxa"/>
            </w:tcMar>
            <w:hideMark/>
          </w:tcPr>
          <w:p w14:paraId="753D3D53" w14:textId="77777777" w:rsidR="005415F0" w:rsidRPr="00403C24" w:rsidRDefault="005415F0" w:rsidP="001D1A3E">
            <w:pPr>
              <w:spacing w:after="0"/>
              <w:rPr>
                <w:rFonts w:ascii="Arial" w:hAnsi="Arial" w:cs="Arial"/>
                <w:lang w:val="lt-LT"/>
              </w:rPr>
            </w:pPr>
            <w:r w:rsidRPr="00403C24">
              <w:rPr>
                <w:rFonts w:ascii="Arial" w:hAnsi="Arial" w:cs="Arial"/>
                <w:lang w:val="lt-LT"/>
              </w:rPr>
              <w:t>Švino ekvivalentas ne mažiau nei 0,3 mm</w:t>
            </w:r>
          </w:p>
        </w:tc>
        <w:tc>
          <w:tcPr>
            <w:tcW w:w="28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9667D08" w14:textId="77777777" w:rsidR="005415F0" w:rsidRPr="00403C24" w:rsidRDefault="005415F0" w:rsidP="001D1A3E">
            <w:pPr>
              <w:spacing w:after="0"/>
              <w:rPr>
                <w:rFonts w:ascii="Arial" w:hAnsi="Arial" w:cs="Arial"/>
                <w:lang w:val="lt-LT"/>
              </w:rPr>
            </w:pPr>
          </w:p>
        </w:tc>
      </w:tr>
      <w:tr w:rsidR="00CA0443" w:rsidRPr="00984C5E" w14:paraId="2011A5D7"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E394B5" w14:textId="0AE0EA84" w:rsidR="00CA0443" w:rsidRPr="00403C24" w:rsidRDefault="00CA0443" w:rsidP="001D1A3E">
            <w:pPr>
              <w:spacing w:after="0"/>
              <w:rPr>
                <w:rFonts w:ascii="Arial" w:hAnsi="Arial" w:cs="Arial"/>
                <w:lang w:val="lt-LT"/>
              </w:rPr>
            </w:pPr>
            <w:r>
              <w:rPr>
                <w:rFonts w:ascii="Arial" w:hAnsi="Arial" w:cs="Arial"/>
                <w:lang w:val="lt-LT"/>
              </w:rPr>
              <w:t>1.17</w:t>
            </w:r>
          </w:p>
        </w:tc>
        <w:tc>
          <w:tcPr>
            <w:tcW w:w="3825" w:type="dxa"/>
            <w:tcBorders>
              <w:top w:val="nil"/>
              <w:left w:val="nil"/>
              <w:bottom w:val="single" w:sz="8" w:space="0" w:color="auto"/>
              <w:right w:val="single" w:sz="8" w:space="0" w:color="auto"/>
            </w:tcBorders>
            <w:tcMar>
              <w:top w:w="0" w:type="dxa"/>
              <w:left w:w="108" w:type="dxa"/>
              <w:bottom w:w="0" w:type="dxa"/>
              <w:right w:w="108" w:type="dxa"/>
            </w:tcMar>
          </w:tcPr>
          <w:p w14:paraId="06CCA253" w14:textId="756BD7CB" w:rsidR="00CA0443" w:rsidRPr="00403C24" w:rsidRDefault="00CA0443" w:rsidP="001D1A3E">
            <w:pPr>
              <w:spacing w:after="0"/>
              <w:rPr>
                <w:rFonts w:ascii="Arial" w:hAnsi="Arial" w:cs="Arial"/>
                <w:lang w:val="lt-LT"/>
              </w:rPr>
            </w:pPr>
            <w:r>
              <w:rPr>
                <w:rFonts w:ascii="Arial" w:hAnsi="Arial" w:cs="Arial"/>
                <w:lang w:val="lt-LT"/>
              </w:rPr>
              <w:t>CE sertifikatas arba CE atitikties deklaracija pagal MDR 2017/745</w:t>
            </w:r>
          </w:p>
        </w:tc>
        <w:tc>
          <w:tcPr>
            <w:tcW w:w="2748" w:type="dxa"/>
            <w:tcBorders>
              <w:top w:val="nil"/>
              <w:left w:val="nil"/>
              <w:bottom w:val="single" w:sz="8" w:space="0" w:color="auto"/>
              <w:right w:val="single" w:sz="8" w:space="0" w:color="auto"/>
            </w:tcBorders>
            <w:tcMar>
              <w:top w:w="0" w:type="dxa"/>
              <w:left w:w="108" w:type="dxa"/>
              <w:bottom w:w="0" w:type="dxa"/>
              <w:right w:w="108" w:type="dxa"/>
            </w:tcMar>
          </w:tcPr>
          <w:p w14:paraId="737BF0F6" w14:textId="1420BD71" w:rsidR="00CA0443" w:rsidRPr="00403C24" w:rsidRDefault="00CA0443" w:rsidP="001D1A3E">
            <w:pPr>
              <w:spacing w:after="0"/>
              <w:rPr>
                <w:rFonts w:ascii="Arial" w:hAnsi="Arial" w:cs="Arial"/>
                <w:lang w:val="lt-LT"/>
              </w:rPr>
            </w:pPr>
            <w:r>
              <w:rPr>
                <w:rFonts w:ascii="Arial" w:hAnsi="Arial" w:cs="Arial"/>
                <w:lang w:val="lt-LT"/>
              </w:rPr>
              <w:t>Būtina</w:t>
            </w:r>
          </w:p>
        </w:tc>
        <w:tc>
          <w:tcPr>
            <w:tcW w:w="289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4D81103" w14:textId="77777777" w:rsidR="00CA0443" w:rsidRPr="00403C24" w:rsidRDefault="00CA0443" w:rsidP="001D1A3E">
            <w:pPr>
              <w:spacing w:after="0"/>
              <w:rPr>
                <w:rFonts w:ascii="Arial" w:hAnsi="Arial" w:cs="Arial"/>
                <w:lang w:val="lt-LT"/>
              </w:rPr>
            </w:pPr>
          </w:p>
        </w:tc>
      </w:tr>
      <w:tr w:rsidR="005415F0" w:rsidRPr="00984C5E" w14:paraId="6F7B7ABA" w14:textId="77777777" w:rsidTr="0023115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AA987" w14:textId="79378DA6" w:rsidR="005415F0" w:rsidRPr="00403C24" w:rsidRDefault="005415F0" w:rsidP="001D1A3E">
            <w:pPr>
              <w:spacing w:after="0"/>
              <w:rPr>
                <w:rFonts w:ascii="Arial" w:hAnsi="Arial" w:cs="Arial"/>
                <w:lang w:val="lt-LT"/>
              </w:rPr>
            </w:pPr>
            <w:r w:rsidRPr="00403C24">
              <w:rPr>
                <w:rFonts w:ascii="Arial" w:hAnsi="Arial" w:cs="Arial"/>
                <w:lang w:val="lt-LT"/>
              </w:rPr>
              <w:t>1.1</w:t>
            </w:r>
            <w:r w:rsidR="00984C5E">
              <w:rPr>
                <w:rFonts w:ascii="Arial" w:hAnsi="Arial" w:cs="Arial"/>
                <w:lang w:val="lt-LT"/>
              </w:rPr>
              <w:t>6</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6964FA0" w14:textId="318CF262" w:rsidR="005415F0" w:rsidRPr="00403C24" w:rsidRDefault="005415F0" w:rsidP="001D1A3E">
            <w:pPr>
              <w:spacing w:after="0"/>
              <w:rPr>
                <w:rFonts w:ascii="Arial" w:hAnsi="Arial" w:cs="Arial"/>
                <w:lang w:val="lt-LT"/>
              </w:rPr>
            </w:pPr>
            <w:r w:rsidRPr="00403C24">
              <w:rPr>
                <w:rFonts w:ascii="Arial" w:hAnsi="Arial" w:cs="Arial"/>
                <w:lang w:val="lt-LT"/>
              </w:rPr>
              <w:t>Garantija.</w:t>
            </w:r>
          </w:p>
        </w:tc>
        <w:tc>
          <w:tcPr>
            <w:tcW w:w="274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EA04989" w14:textId="77777777" w:rsidR="0023115D" w:rsidRPr="00984C5E" w:rsidRDefault="0023115D" w:rsidP="0023115D">
            <w:pPr>
              <w:spacing w:after="0" w:line="240" w:lineRule="auto"/>
              <w:rPr>
                <w:rFonts w:ascii="Arial" w:hAnsi="Arial" w:cs="Arial"/>
                <w:color w:val="000000" w:themeColor="text1"/>
                <w:lang w:val="lt-LT"/>
              </w:rPr>
            </w:pPr>
            <w:r w:rsidRPr="00984C5E">
              <w:rPr>
                <w:rFonts w:ascii="Arial" w:hAnsi="Arial" w:cs="Arial"/>
                <w:color w:val="000000" w:themeColor="text1"/>
                <w:lang w:val="lt-LT"/>
              </w:rPr>
              <w:t>≥ 24 mėnesiai.</w:t>
            </w:r>
          </w:p>
          <w:p w14:paraId="6F796DB6" w14:textId="3631D321" w:rsidR="005415F0" w:rsidRPr="00403C24" w:rsidRDefault="0023115D" w:rsidP="0023115D">
            <w:pPr>
              <w:spacing w:after="0"/>
              <w:rPr>
                <w:rFonts w:ascii="Arial" w:hAnsi="Arial" w:cs="Arial"/>
                <w:lang w:val="lt-LT"/>
              </w:rPr>
            </w:pPr>
            <w:r w:rsidRPr="00984C5E">
              <w:rPr>
                <w:rFonts w:ascii="Arial" w:hAnsi="Arial" w:cs="Arial"/>
                <w:color w:val="000000" w:themeColor="text1"/>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893"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2072CEFD" w14:textId="77777777" w:rsidR="005415F0" w:rsidRPr="00403C24" w:rsidRDefault="005415F0" w:rsidP="001D1A3E">
            <w:pPr>
              <w:spacing w:after="0"/>
              <w:rPr>
                <w:rFonts w:ascii="Arial" w:hAnsi="Arial" w:cs="Arial"/>
                <w:lang w:val="lt-LT"/>
              </w:rPr>
            </w:pPr>
          </w:p>
        </w:tc>
      </w:tr>
      <w:tr w:rsidR="0023115D" w:rsidRPr="00984C5E" w14:paraId="02A4BC1E" w14:textId="77777777" w:rsidTr="0023115D">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D8EF6" w14:textId="4C145E05" w:rsidR="0023115D" w:rsidRDefault="00FD0023" w:rsidP="001D1A3E">
            <w:pPr>
              <w:spacing w:after="0"/>
              <w:rPr>
                <w:rFonts w:ascii="Arial" w:hAnsi="Arial" w:cs="Arial"/>
                <w:lang w:val="lt-LT"/>
              </w:rPr>
            </w:pPr>
            <w:r>
              <w:rPr>
                <w:rFonts w:ascii="Arial" w:hAnsi="Arial" w:cs="Arial"/>
                <w:lang w:val="lt-LT"/>
              </w:rPr>
              <w:t>1</w:t>
            </w:r>
            <w:r w:rsidR="0023115D">
              <w:rPr>
                <w:rFonts w:ascii="Arial" w:hAnsi="Arial" w:cs="Arial"/>
                <w:lang w:val="lt-LT"/>
              </w:rPr>
              <w:t>.1</w:t>
            </w:r>
            <w:r>
              <w:rPr>
                <w:rFonts w:ascii="Arial" w:hAnsi="Arial" w:cs="Arial"/>
                <w:lang w:val="lt-LT"/>
              </w:rPr>
              <w:t>7</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1297" w14:textId="77AFEB59" w:rsidR="0023115D" w:rsidRDefault="0023115D" w:rsidP="0023115D">
            <w:pPr>
              <w:spacing w:after="0"/>
              <w:rPr>
                <w:rFonts w:ascii="Arial" w:hAnsi="Arial" w:cs="Arial"/>
                <w:lang w:val="lt-LT"/>
              </w:rPr>
            </w:pPr>
            <w:r w:rsidRPr="008B7359">
              <w:rPr>
                <w:rFonts w:ascii="Arial" w:hAnsi="Arial" w:cs="Arial"/>
              </w:rPr>
              <w:t>Įrangos pristatymas ir instaliavimas</w:t>
            </w:r>
          </w:p>
        </w:tc>
        <w:tc>
          <w:tcPr>
            <w:tcW w:w="2832" w:type="dxa"/>
            <w:gridSpan w:val="2"/>
            <w:tcBorders>
              <w:top w:val="single" w:sz="4" w:space="0" w:color="auto"/>
              <w:left w:val="single" w:sz="4" w:space="0" w:color="auto"/>
              <w:bottom w:val="single" w:sz="4" w:space="0" w:color="auto"/>
              <w:right w:val="single" w:sz="4" w:space="0" w:color="auto"/>
            </w:tcBorders>
          </w:tcPr>
          <w:p w14:paraId="50B719D3" w14:textId="0D8371BB" w:rsidR="0023115D" w:rsidRDefault="0023115D" w:rsidP="001D1A3E">
            <w:pPr>
              <w:spacing w:after="0"/>
              <w:rPr>
                <w:rFonts w:ascii="Arial" w:hAnsi="Arial" w:cs="Arial"/>
                <w:lang w:val="lt-LT"/>
              </w:rPr>
            </w:pPr>
            <w:r w:rsidRPr="00984C5E">
              <w:rPr>
                <w:rFonts w:ascii="Arial" w:hAnsi="Arial" w:cs="Arial"/>
                <w:bCs/>
                <w:lang w:val="lt-LT" w:eastAsia="ar-SA"/>
              </w:rPr>
              <w:t xml:space="preserve">Tiekėjas patvirtinta, kad įrangos pristatymas į gydymo įstaigą Tilto g.2, Gargždai, iškrovimas, </w:t>
            </w:r>
            <w:r w:rsidRPr="00984C5E">
              <w:rPr>
                <w:rFonts w:ascii="Arial" w:hAnsi="Arial" w:cs="Arial"/>
                <w:bCs/>
                <w:lang w:val="lt-LT" w:eastAsia="ar-SA"/>
              </w:rPr>
              <w:lastRenderedPageBreak/>
              <w:t>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809" w:type="dxa"/>
            <w:tcBorders>
              <w:top w:val="single" w:sz="4" w:space="0" w:color="auto"/>
              <w:left w:val="single" w:sz="4" w:space="0" w:color="auto"/>
              <w:bottom w:val="single" w:sz="4" w:space="0" w:color="auto"/>
              <w:right w:val="single" w:sz="4" w:space="0" w:color="auto"/>
            </w:tcBorders>
          </w:tcPr>
          <w:p w14:paraId="14C27239" w14:textId="62EB0CC0" w:rsidR="0023115D" w:rsidRDefault="0023115D" w:rsidP="001D1A3E">
            <w:pPr>
              <w:spacing w:after="0"/>
              <w:rPr>
                <w:rFonts w:ascii="Arial" w:hAnsi="Arial" w:cs="Arial"/>
                <w:lang w:val="lt-LT"/>
              </w:rPr>
            </w:pPr>
          </w:p>
        </w:tc>
      </w:tr>
      <w:tr w:rsidR="0023115D" w:rsidRPr="00403C24" w14:paraId="3FF2BC0C" w14:textId="77777777" w:rsidTr="0023115D">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9EA10" w14:textId="3C752247" w:rsidR="0023115D" w:rsidRDefault="00FD0023" w:rsidP="001D1A3E">
            <w:pPr>
              <w:spacing w:after="0"/>
              <w:rPr>
                <w:rFonts w:ascii="Arial" w:hAnsi="Arial" w:cs="Arial"/>
                <w:lang w:val="lt-LT"/>
              </w:rPr>
            </w:pPr>
            <w:r>
              <w:rPr>
                <w:rFonts w:ascii="Arial" w:hAnsi="Arial" w:cs="Arial"/>
                <w:lang w:val="lt-LT"/>
              </w:rPr>
              <w:t>1.18</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52434" w14:textId="4630DF96" w:rsidR="0023115D" w:rsidRPr="00984C5E" w:rsidRDefault="0023115D" w:rsidP="0023115D">
            <w:pPr>
              <w:spacing w:after="0"/>
              <w:rPr>
                <w:rFonts w:ascii="Arial" w:hAnsi="Arial" w:cs="Arial"/>
                <w:lang w:val="fr-FR"/>
              </w:rPr>
            </w:pPr>
            <w:r w:rsidRPr="00984C5E">
              <w:rPr>
                <w:rFonts w:ascii="Arial" w:hAnsi="Arial" w:cs="Arial"/>
                <w:lang w:val="fr-FR"/>
              </w:rPr>
              <w:t>Kartu su įranga (jos perdavimo metu) pateikiama dokumentacija</w:t>
            </w:r>
          </w:p>
        </w:tc>
        <w:tc>
          <w:tcPr>
            <w:tcW w:w="2832" w:type="dxa"/>
            <w:gridSpan w:val="2"/>
            <w:tcBorders>
              <w:top w:val="single" w:sz="4" w:space="0" w:color="auto"/>
              <w:left w:val="single" w:sz="4" w:space="0" w:color="auto"/>
              <w:bottom w:val="single" w:sz="4" w:space="0" w:color="auto"/>
              <w:right w:val="single" w:sz="4" w:space="0" w:color="auto"/>
            </w:tcBorders>
          </w:tcPr>
          <w:p w14:paraId="246A34CB" w14:textId="77777777" w:rsidR="0023115D" w:rsidRPr="00984C5E" w:rsidRDefault="0023115D" w:rsidP="0023115D">
            <w:pPr>
              <w:spacing w:after="0" w:line="240" w:lineRule="auto"/>
              <w:rPr>
                <w:rFonts w:ascii="Arial" w:hAnsi="Arial" w:cs="Arial"/>
                <w:lang w:val="fr-FR"/>
              </w:rPr>
            </w:pPr>
            <w:r w:rsidRPr="00984C5E">
              <w:rPr>
                <w:rFonts w:ascii="Arial" w:hAnsi="Arial" w:cs="Arial"/>
                <w:lang w:val="fr-FR"/>
              </w:rPr>
              <w:t>1. Naudojimo instrukcija lietuvių ir anglų kalbomis;</w:t>
            </w:r>
          </w:p>
          <w:p w14:paraId="19782372" w14:textId="77777777" w:rsidR="0023115D" w:rsidRPr="00984C5E" w:rsidRDefault="0023115D" w:rsidP="0023115D">
            <w:pPr>
              <w:spacing w:after="0" w:line="240" w:lineRule="auto"/>
              <w:rPr>
                <w:rFonts w:ascii="Arial" w:hAnsi="Arial" w:cs="Arial"/>
                <w:lang w:val="fr-FR"/>
              </w:rPr>
            </w:pPr>
            <w:r w:rsidRPr="00984C5E">
              <w:rPr>
                <w:rFonts w:ascii="Arial" w:hAnsi="Arial" w:cs="Arial"/>
                <w:lang w:val="fr-FR"/>
              </w:rPr>
              <w:t>2. Serviso dokumentacija anglų kalbomis;</w:t>
            </w:r>
          </w:p>
          <w:p w14:paraId="4F2AC82A" w14:textId="30F47BC5" w:rsidR="0023115D" w:rsidRPr="008B7359" w:rsidRDefault="0023115D" w:rsidP="0023115D">
            <w:pPr>
              <w:spacing w:after="0"/>
              <w:rPr>
                <w:rFonts w:ascii="Arial" w:hAnsi="Arial" w:cs="Arial"/>
                <w:bCs/>
                <w:lang w:eastAsia="ar-SA"/>
              </w:rPr>
            </w:pPr>
            <w:r w:rsidRPr="008B7359">
              <w:rPr>
                <w:rFonts w:ascii="Arial" w:hAnsi="Arial" w:cs="Arial"/>
              </w:rPr>
              <w:t>3. Užpildytas prietaiso techninis pasas.</w:t>
            </w:r>
          </w:p>
        </w:tc>
        <w:tc>
          <w:tcPr>
            <w:tcW w:w="2809" w:type="dxa"/>
            <w:tcBorders>
              <w:top w:val="single" w:sz="4" w:space="0" w:color="auto"/>
              <w:left w:val="single" w:sz="4" w:space="0" w:color="auto"/>
              <w:bottom w:val="single" w:sz="4" w:space="0" w:color="auto"/>
              <w:right w:val="single" w:sz="4" w:space="0" w:color="auto"/>
            </w:tcBorders>
          </w:tcPr>
          <w:p w14:paraId="374DD50A" w14:textId="77777777" w:rsidR="0023115D" w:rsidRDefault="0023115D" w:rsidP="001D1A3E">
            <w:pPr>
              <w:spacing w:after="0"/>
              <w:rPr>
                <w:rFonts w:ascii="Arial" w:hAnsi="Arial" w:cs="Arial"/>
                <w:lang w:val="lt-LT"/>
              </w:rPr>
            </w:pPr>
          </w:p>
        </w:tc>
      </w:tr>
    </w:tbl>
    <w:p w14:paraId="5FAC0AB2" w14:textId="77777777" w:rsidR="009D01BB" w:rsidRPr="00403C24" w:rsidRDefault="009D01BB" w:rsidP="001D1A3E">
      <w:pPr>
        <w:spacing w:after="0"/>
        <w:rPr>
          <w:rFonts w:ascii="Arial" w:hAnsi="Arial" w:cs="Arial"/>
          <w:lang w:val="lt-LT"/>
        </w:rPr>
      </w:pPr>
    </w:p>
    <w:p w14:paraId="77EA2D82" w14:textId="77777777" w:rsidR="00867539" w:rsidRPr="00984C5E" w:rsidRDefault="00867539" w:rsidP="00867539">
      <w:pPr>
        <w:jc w:val="both"/>
        <w:rPr>
          <w:rFonts w:ascii="Arial" w:hAnsi="Arial" w:cs="Arial"/>
          <w:i/>
          <w:iCs/>
          <w:lang w:val="lt-LT"/>
        </w:rPr>
      </w:pPr>
      <w:r w:rsidRPr="00984C5E">
        <w:rPr>
          <w:rFonts w:ascii="Arial" w:hAnsi="Arial" w:cs="Arial"/>
          <w:i/>
          <w:iCs/>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984C5E">
        <w:rPr>
          <w:rFonts w:ascii="Arial" w:hAnsi="Arial" w:cs="Arial"/>
          <w:i/>
          <w:iCs/>
          <w:u w:val="single"/>
          <w:lang w:val="lt-LT"/>
        </w:rPr>
        <w:t>Lygiavertiškumo įrodymas yra tiekėjo pareiga.</w:t>
      </w:r>
    </w:p>
    <w:p w14:paraId="638A298E" w14:textId="2FD7C5D4" w:rsidR="00867539" w:rsidRPr="00984C5E" w:rsidRDefault="00867539" w:rsidP="004D4BF8">
      <w:pPr>
        <w:jc w:val="both"/>
        <w:rPr>
          <w:rFonts w:ascii="Arial" w:hAnsi="Arial" w:cs="Arial"/>
          <w:i/>
          <w:iCs/>
          <w:lang w:val="lt-LT"/>
        </w:rPr>
      </w:pPr>
      <w:r w:rsidRPr="00984C5E">
        <w:rPr>
          <w:rFonts w:ascii="Arial" w:hAnsi="Arial" w:cs="Arial"/>
          <w:i/>
          <w:iCs/>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6692299" w14:textId="77777777" w:rsidR="00867539" w:rsidRPr="00984C5E" w:rsidRDefault="00867539" w:rsidP="00867539">
      <w:pPr>
        <w:pStyle w:val="Sraopastraipa"/>
        <w:spacing w:after="0" w:line="240" w:lineRule="auto"/>
        <w:ind w:left="0"/>
        <w:jc w:val="both"/>
        <w:rPr>
          <w:rFonts w:ascii="Arial" w:hAnsi="Arial" w:cs="Arial"/>
          <w:lang w:val="lt-LT"/>
        </w:rPr>
      </w:pPr>
    </w:p>
    <w:p w14:paraId="4A6124A5" w14:textId="77777777" w:rsidR="00867539" w:rsidRPr="00984C5E" w:rsidRDefault="00867539" w:rsidP="00867539">
      <w:pPr>
        <w:pStyle w:val="Sraopastraipa"/>
        <w:spacing w:after="0" w:line="240" w:lineRule="auto"/>
        <w:ind w:left="0"/>
        <w:jc w:val="center"/>
        <w:rPr>
          <w:rFonts w:ascii="Arial" w:hAnsi="Arial" w:cs="Arial"/>
          <w:b/>
          <w:bCs/>
          <w:i/>
          <w:iCs/>
          <w:lang w:val="lt-LT"/>
        </w:rPr>
      </w:pPr>
      <w:r w:rsidRPr="00984C5E">
        <w:rPr>
          <w:rFonts w:ascii="Arial" w:hAnsi="Arial" w:cs="Arial"/>
          <w:b/>
          <w:bCs/>
          <w:i/>
          <w:iCs/>
          <w:lang w:val="lt-LT"/>
        </w:rPr>
        <w:t>Bendrieji reikalavimai tiekėjams</w:t>
      </w:r>
    </w:p>
    <w:p w14:paraId="0BC79859" w14:textId="77777777" w:rsidR="00867539" w:rsidRPr="00984C5E" w:rsidRDefault="00867539" w:rsidP="00867539">
      <w:pPr>
        <w:pStyle w:val="Sraopastraipa"/>
        <w:spacing w:after="0" w:line="240" w:lineRule="auto"/>
        <w:ind w:left="0"/>
        <w:jc w:val="center"/>
        <w:rPr>
          <w:rFonts w:ascii="Arial" w:hAnsi="Arial" w:cs="Arial"/>
          <w:b/>
          <w:bCs/>
          <w:i/>
          <w:iCs/>
          <w:lang w:val="lt-LT"/>
        </w:rPr>
      </w:pPr>
    </w:p>
    <w:p w14:paraId="032C4FF9" w14:textId="77777777" w:rsidR="00867539" w:rsidRPr="00984C5E" w:rsidRDefault="00867539" w:rsidP="00867539">
      <w:pPr>
        <w:jc w:val="both"/>
        <w:rPr>
          <w:rFonts w:ascii="Arial" w:hAnsi="Arial" w:cs="Arial"/>
          <w:b/>
          <w:lang w:val="lt-LT"/>
        </w:rPr>
      </w:pPr>
      <w:r w:rsidRPr="00984C5E">
        <w:rPr>
          <w:rFonts w:ascii="Arial" w:hAnsi="Arial" w:cs="Arial"/>
          <w:b/>
          <w:lang w:val="lt-LT"/>
        </w:rPr>
        <w:t>Tiekėjas kartu su pasiūlymu</w:t>
      </w:r>
      <w:r w:rsidRPr="00984C5E">
        <w:rPr>
          <w:rFonts w:ascii="Arial" w:hAnsi="Arial" w:cs="Arial"/>
          <w:lang w:val="lt-LT"/>
        </w:rPr>
        <w:t xml:space="preserve"> </w:t>
      </w:r>
      <w:r w:rsidRPr="00984C5E">
        <w:rPr>
          <w:rFonts w:ascii="Arial" w:hAnsi="Arial" w:cs="Arial"/>
          <w:b/>
          <w:lang w:val="lt-LT"/>
        </w:rPr>
        <w:t>privalo pateikti:</w:t>
      </w:r>
    </w:p>
    <w:p w14:paraId="5604BB6D" w14:textId="77777777" w:rsidR="00867539" w:rsidRPr="00984C5E" w:rsidRDefault="00867539" w:rsidP="00867539">
      <w:pPr>
        <w:tabs>
          <w:tab w:val="left" w:pos="851"/>
        </w:tabs>
        <w:overflowPunct w:val="0"/>
        <w:jc w:val="both"/>
        <w:rPr>
          <w:rFonts w:ascii="Arial" w:hAnsi="Arial" w:cs="Arial"/>
          <w:lang w:val="lt-LT"/>
        </w:rPr>
      </w:pPr>
      <w:r w:rsidRPr="00984C5E">
        <w:rPr>
          <w:rFonts w:ascii="Arial" w:hAnsi="Arial" w:cs="Arial"/>
          <w:b/>
          <w:bCs/>
          <w:lang w:val="lt-LT"/>
        </w:rPr>
        <w:t>1.</w:t>
      </w:r>
      <w:r w:rsidRPr="00984C5E">
        <w:rPr>
          <w:rFonts w:ascii="Arial" w:hAnsi="Arial" w:cs="Arial"/>
          <w:lang w:val="lt-LT"/>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w:t>
      </w:r>
      <w:r w:rsidRPr="00984C5E">
        <w:rPr>
          <w:rFonts w:ascii="Arial" w:hAnsi="Arial" w:cs="Arial"/>
          <w:lang w:val="lt-LT"/>
        </w:rPr>
        <w:lastRenderedPageBreak/>
        <w:t>prietaisų“ / 2017-04-05 Europos parlamento ir Tarybos reglamente 2017/745 dėl medicinos priemonių nustatytus reikalavimus, skaitmenines kopijas originalo  ir lietuvių kalba.</w:t>
      </w:r>
    </w:p>
    <w:p w14:paraId="0E9738BE" w14:textId="77777777" w:rsidR="00867539" w:rsidRPr="00984C5E" w:rsidRDefault="00867539" w:rsidP="00867539">
      <w:pPr>
        <w:tabs>
          <w:tab w:val="left" w:pos="851"/>
        </w:tabs>
        <w:jc w:val="both"/>
        <w:rPr>
          <w:rFonts w:ascii="Arial" w:hAnsi="Arial" w:cs="Arial"/>
          <w:bCs/>
          <w:lang w:val="lt-LT"/>
        </w:rPr>
      </w:pPr>
      <w:r w:rsidRPr="00984C5E">
        <w:rPr>
          <w:rFonts w:ascii="Arial" w:hAnsi="Arial" w:cs="Arial"/>
          <w:b/>
          <w:lang w:val="lt-LT"/>
        </w:rPr>
        <w:t>2.</w:t>
      </w:r>
      <w:r w:rsidRPr="00984C5E">
        <w:rPr>
          <w:rFonts w:ascii="Arial" w:hAnsi="Arial" w:cs="Arial"/>
          <w:bCs/>
          <w:lang w:val="lt-LT"/>
        </w:rPr>
        <w:t xml:space="preserve"> </w:t>
      </w:r>
      <w:r w:rsidRPr="00984C5E">
        <w:rPr>
          <w:rFonts w:ascii="Arial" w:hAnsi="Arial" w:cs="Arial"/>
          <w:lang w:val="lt-LT"/>
        </w:rPr>
        <w:t>Dokumentus, patvirtinančius kad tiekėjas yra medicinos įrangos gamintojas arba kitas asmuo, atitinkantis</w:t>
      </w:r>
      <w:r w:rsidRPr="00984C5E">
        <w:rPr>
          <w:rFonts w:ascii="Arial" w:hAnsi="Arial" w:cs="Arial"/>
          <w:b/>
          <w:bCs/>
          <w:lang w:val="lt-LT"/>
        </w:rPr>
        <w:t> </w:t>
      </w:r>
      <w:r w:rsidRPr="00984C5E">
        <w:rPr>
          <w:rFonts w:ascii="Arial" w:hAnsi="Arial" w:cs="Arial"/>
          <w:lang w:val="lt-LT"/>
        </w:rPr>
        <w:t>reikalavimus, nurodytus  Medicinos priemonių naudojimo tvarkos aprašo, patvirtinto Lietuvos Respublikos sveikatos apsaugos ministro 2010 m. gegužės 3 d. įsakymu Nr. V-383 „Dėl medicinos priemonių naudojimo tvarkos aprašo patvirtinimo“, 24 punkte.</w:t>
      </w:r>
    </w:p>
    <w:p w14:paraId="5A6889F8" w14:textId="77777777" w:rsidR="00867539" w:rsidRPr="00984C5E" w:rsidRDefault="00867539" w:rsidP="00867539">
      <w:pPr>
        <w:jc w:val="both"/>
        <w:rPr>
          <w:rFonts w:ascii="Arial" w:hAnsi="Arial" w:cs="Arial"/>
          <w:lang w:val="lt-LT"/>
        </w:rPr>
      </w:pPr>
      <w:r w:rsidRPr="00984C5E">
        <w:rPr>
          <w:rFonts w:ascii="Arial" w:hAnsi="Arial" w:cs="Arial"/>
          <w:b/>
          <w:bCs/>
          <w:lang w:val="lt-LT"/>
        </w:rPr>
        <w:t xml:space="preserve">3. </w:t>
      </w:r>
      <w:r w:rsidRPr="00984C5E">
        <w:rPr>
          <w:rFonts w:ascii="Arial" w:hAnsi="Arial" w:cs="Arial"/>
          <w:b/>
          <w:bCs/>
          <w:i/>
          <w:iCs/>
          <w:u w:val="single"/>
          <w:lang w:val="lt-LT"/>
        </w:rPr>
        <w:t>Kilus abejonėms dėl tiekėjo pateiktos gamintojo dokumentacijos ar deklaracijos autentiškumo</w:t>
      </w:r>
      <w:r w:rsidRPr="00984C5E">
        <w:rPr>
          <w:rFonts w:ascii="Arial" w:hAnsi="Arial" w:cs="Arial"/>
          <w:lang w:val="lt-LT"/>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781CABA" w14:textId="77777777" w:rsidR="00867539" w:rsidRPr="00984C5E" w:rsidRDefault="00867539" w:rsidP="00867539">
      <w:pPr>
        <w:jc w:val="both"/>
        <w:rPr>
          <w:rFonts w:ascii="Arial" w:hAnsi="Arial" w:cs="Arial"/>
          <w:lang w:val="lt-LT"/>
        </w:rPr>
      </w:pPr>
      <w:r w:rsidRPr="00984C5E">
        <w:rPr>
          <w:rFonts w:ascii="Arial" w:hAnsi="Arial" w:cs="Arial"/>
          <w:lang w:val="lt-LT"/>
        </w:rPr>
        <w:t>* Pažymėtina, kad kvalifikuotas elektroninis parašas priimamas šiomis sąlygomis:</w:t>
      </w:r>
    </w:p>
    <w:p w14:paraId="494B4764" w14:textId="77777777" w:rsidR="00867539" w:rsidRPr="00984C5E" w:rsidRDefault="00867539" w:rsidP="00867539">
      <w:pPr>
        <w:jc w:val="both"/>
        <w:rPr>
          <w:rFonts w:ascii="Arial" w:hAnsi="Arial" w:cs="Arial"/>
          <w:lang w:val="lt-LT"/>
        </w:rPr>
      </w:pPr>
      <w:r w:rsidRPr="00984C5E">
        <w:rPr>
          <w:rFonts w:ascii="Arial" w:hAnsi="Arial" w:cs="Arial"/>
          <w:lang w:val="lt-LT"/>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7FEB10D" w14:textId="77777777" w:rsidR="00867539" w:rsidRPr="00984C5E" w:rsidRDefault="00867539" w:rsidP="00867539">
      <w:pPr>
        <w:jc w:val="both"/>
        <w:rPr>
          <w:rFonts w:ascii="Arial" w:hAnsi="Arial" w:cs="Arial"/>
          <w:lang w:val="lt-LT"/>
        </w:rPr>
      </w:pPr>
      <w:r w:rsidRPr="00984C5E">
        <w:rPr>
          <w:rFonts w:ascii="Arial" w:hAnsi="Arial" w:cs="Arial"/>
          <w:lang w:val="lt-LT"/>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0DB24E1" w14:textId="77777777" w:rsidR="00867539" w:rsidRPr="00984C5E" w:rsidRDefault="00867539" w:rsidP="00867539">
      <w:pPr>
        <w:jc w:val="both"/>
        <w:rPr>
          <w:rFonts w:ascii="Arial" w:hAnsi="Arial" w:cs="Arial"/>
          <w:lang w:val="lt-LT"/>
        </w:rPr>
      </w:pPr>
    </w:p>
    <w:p w14:paraId="62228774" w14:textId="77777777" w:rsidR="00867539" w:rsidRPr="00403C24" w:rsidRDefault="00867539" w:rsidP="00867539">
      <w:pPr>
        <w:pStyle w:val="Sraopastraipa"/>
        <w:spacing w:after="0" w:line="240" w:lineRule="auto"/>
        <w:ind w:left="0"/>
        <w:jc w:val="center"/>
        <w:rPr>
          <w:rFonts w:ascii="Arial" w:hAnsi="Arial" w:cs="Arial"/>
          <w:b/>
          <w:bCs/>
          <w:i/>
          <w:iCs/>
        </w:rPr>
      </w:pPr>
      <w:r w:rsidRPr="00403C24">
        <w:rPr>
          <w:rFonts w:ascii="Arial" w:hAnsi="Arial" w:cs="Arial"/>
          <w:b/>
          <w:bCs/>
          <w:i/>
          <w:iCs/>
        </w:rPr>
        <w:t>Aplinkosauginiai reikalavimai</w:t>
      </w:r>
    </w:p>
    <w:p w14:paraId="61B3646D" w14:textId="77777777" w:rsidR="00867539" w:rsidRPr="00403C24" w:rsidRDefault="00867539" w:rsidP="00867539">
      <w:pPr>
        <w:pStyle w:val="Sraopastraipa"/>
        <w:spacing w:after="0" w:line="240" w:lineRule="auto"/>
        <w:ind w:left="0"/>
        <w:jc w:val="center"/>
        <w:rPr>
          <w:rFonts w:ascii="Arial" w:hAnsi="Arial" w:cs="Arial"/>
          <w:b/>
          <w:bCs/>
          <w:i/>
          <w:iC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298"/>
        <w:gridCol w:w="2196"/>
      </w:tblGrid>
      <w:tr w:rsidR="00867539" w:rsidRPr="00403C24" w14:paraId="170ADEA2" w14:textId="77777777" w:rsidTr="009E59E3">
        <w:tc>
          <w:tcPr>
            <w:tcW w:w="577" w:type="dxa"/>
            <w:tcBorders>
              <w:top w:val="single" w:sz="4" w:space="0" w:color="auto"/>
              <w:left w:val="single" w:sz="4" w:space="0" w:color="auto"/>
              <w:bottom w:val="single" w:sz="4" w:space="0" w:color="auto"/>
              <w:right w:val="single" w:sz="4" w:space="0" w:color="auto"/>
            </w:tcBorders>
            <w:hideMark/>
          </w:tcPr>
          <w:p w14:paraId="3A208A08" w14:textId="77777777" w:rsidR="00867539" w:rsidRPr="00403C24" w:rsidRDefault="00867539" w:rsidP="009E59E3">
            <w:pPr>
              <w:jc w:val="both"/>
              <w:rPr>
                <w:rFonts w:ascii="Arial" w:hAnsi="Arial" w:cs="Arial"/>
                <w:b/>
                <w:bCs/>
              </w:rPr>
            </w:pPr>
            <w:bookmarkStart w:id="0" w:name="_Hlk192065405"/>
            <w:r w:rsidRPr="00403C24">
              <w:rPr>
                <w:rFonts w:ascii="Arial" w:hAnsi="Arial" w:cs="Arial"/>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0D5C25FB" w14:textId="77777777" w:rsidR="00867539" w:rsidRPr="00403C24" w:rsidRDefault="00867539" w:rsidP="009E59E3">
            <w:pPr>
              <w:jc w:val="both"/>
              <w:rPr>
                <w:rFonts w:ascii="Arial" w:hAnsi="Arial" w:cs="Arial"/>
                <w:b/>
                <w:bCs/>
              </w:rPr>
            </w:pPr>
            <w:r w:rsidRPr="00403C24">
              <w:rPr>
                <w:rFonts w:ascii="Arial" w:hAnsi="Arial" w:cs="Arial"/>
                <w:b/>
                <w:bCs/>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329D631" w14:textId="77777777" w:rsidR="00867539" w:rsidRPr="00403C24" w:rsidRDefault="00867539" w:rsidP="009E59E3">
            <w:pPr>
              <w:jc w:val="both"/>
              <w:rPr>
                <w:rFonts w:ascii="Arial" w:hAnsi="Arial" w:cs="Arial"/>
                <w:b/>
                <w:bCs/>
              </w:rPr>
            </w:pPr>
            <w:r w:rsidRPr="00403C24">
              <w:rPr>
                <w:rFonts w:ascii="Arial" w:hAnsi="Arial" w:cs="Arial"/>
                <w:b/>
                <w:bCs/>
              </w:rPr>
              <w:t>Atitikimas reikalavimams (Taip/Ne)</w:t>
            </w:r>
          </w:p>
        </w:tc>
      </w:tr>
      <w:tr w:rsidR="00867539" w:rsidRPr="00403C24" w14:paraId="1C8DF6D4" w14:textId="77777777" w:rsidTr="009E59E3">
        <w:tc>
          <w:tcPr>
            <w:tcW w:w="577" w:type="dxa"/>
            <w:tcBorders>
              <w:top w:val="single" w:sz="4" w:space="0" w:color="auto"/>
              <w:left w:val="single" w:sz="4" w:space="0" w:color="auto"/>
              <w:bottom w:val="single" w:sz="4" w:space="0" w:color="auto"/>
              <w:right w:val="single" w:sz="4" w:space="0" w:color="auto"/>
            </w:tcBorders>
            <w:hideMark/>
          </w:tcPr>
          <w:p w14:paraId="170BB59C" w14:textId="77777777" w:rsidR="00867539" w:rsidRPr="00403C24" w:rsidRDefault="00867539" w:rsidP="009E59E3">
            <w:pPr>
              <w:jc w:val="both"/>
              <w:rPr>
                <w:rFonts w:ascii="Arial" w:hAnsi="Arial" w:cs="Arial"/>
                <w:b/>
              </w:rPr>
            </w:pPr>
            <w:r w:rsidRPr="00403C24">
              <w:rPr>
                <w:rFonts w:ascii="Arial" w:hAnsi="Arial" w:cs="Arial"/>
                <w:b/>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3742E376" w14:textId="77777777" w:rsidR="00867539" w:rsidRPr="00403C24" w:rsidRDefault="00867539" w:rsidP="009E59E3">
            <w:pPr>
              <w:spacing w:after="120"/>
              <w:jc w:val="both"/>
              <w:rPr>
                <w:rFonts w:ascii="Arial" w:eastAsia="Arial Unicode MS" w:hAnsi="Arial" w:cs="Arial"/>
                <w:color w:val="000000"/>
                <w:bdr w:val="none" w:sz="0" w:space="0" w:color="auto" w:frame="1"/>
              </w:rPr>
            </w:pPr>
            <w:r w:rsidRPr="00403C24">
              <w:rPr>
                <w:rFonts w:ascii="Arial" w:eastAsia="Arial Unicode MS" w:hAnsi="Arial" w:cs="Arial"/>
                <w:color w:val="000000"/>
                <w:bdr w:val="none" w:sz="0" w:space="0" w:color="auto" w:frame="1"/>
              </w:rPr>
              <w:t>Tiekėjas turi</w:t>
            </w:r>
            <w:r w:rsidRPr="00403C24">
              <w:rPr>
                <w:rFonts w:ascii="Arial" w:hAnsi="Arial" w:cs="Arial"/>
              </w:rPr>
              <w:t xml:space="preserve"> pateikti garantinį raštą užtikrinantį galimybę</w:t>
            </w:r>
            <w:r w:rsidRPr="00403C24">
              <w:rPr>
                <w:rFonts w:ascii="Arial" w:eastAsia="Arial Unicode MS" w:hAnsi="Arial" w:cs="Arial"/>
                <w:color w:val="000000"/>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1C1CEBC7" w14:textId="77777777" w:rsidR="00867539" w:rsidRPr="00403C24" w:rsidRDefault="00867539" w:rsidP="009E59E3">
            <w:pPr>
              <w:jc w:val="both"/>
              <w:rPr>
                <w:rFonts w:ascii="Arial" w:hAnsi="Arial" w:cs="Arial"/>
                <w:b/>
                <w:bCs/>
              </w:rPr>
            </w:pPr>
          </w:p>
        </w:tc>
      </w:tr>
      <w:tr w:rsidR="00867539" w:rsidRPr="00403C24" w14:paraId="37C21675" w14:textId="77777777" w:rsidTr="009E59E3">
        <w:tc>
          <w:tcPr>
            <w:tcW w:w="577" w:type="dxa"/>
            <w:tcBorders>
              <w:top w:val="single" w:sz="4" w:space="0" w:color="auto"/>
              <w:left w:val="single" w:sz="4" w:space="0" w:color="auto"/>
              <w:bottom w:val="single" w:sz="4" w:space="0" w:color="auto"/>
              <w:right w:val="single" w:sz="4" w:space="0" w:color="auto"/>
            </w:tcBorders>
          </w:tcPr>
          <w:p w14:paraId="0D42EC13" w14:textId="77777777" w:rsidR="00867539" w:rsidRPr="00403C24" w:rsidRDefault="00867539" w:rsidP="009E59E3">
            <w:pPr>
              <w:jc w:val="both"/>
              <w:rPr>
                <w:rFonts w:ascii="Arial" w:hAnsi="Arial" w:cs="Arial"/>
                <w:b/>
              </w:rPr>
            </w:pPr>
            <w:r w:rsidRPr="00403C24">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tcPr>
          <w:p w14:paraId="5B674C33" w14:textId="77777777" w:rsidR="00867539" w:rsidRPr="00403C24" w:rsidDel="00D74465" w:rsidRDefault="00867539" w:rsidP="009E59E3">
            <w:pPr>
              <w:spacing w:after="120"/>
              <w:jc w:val="both"/>
              <w:rPr>
                <w:rFonts w:ascii="Arial" w:hAnsi="Arial" w:cs="Arial"/>
              </w:rPr>
            </w:pPr>
            <w:r w:rsidRPr="00403C24">
              <w:rPr>
                <w:rFonts w:ascii="Arial" w:hAnsi="Arial" w:cs="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4E31C51" w14:textId="77777777" w:rsidR="00867539" w:rsidRPr="00403C24" w:rsidRDefault="00867539" w:rsidP="009E59E3">
            <w:pPr>
              <w:jc w:val="both"/>
              <w:rPr>
                <w:rFonts w:ascii="Arial" w:hAnsi="Arial" w:cs="Arial"/>
                <w:b/>
                <w:bCs/>
              </w:rPr>
            </w:pPr>
          </w:p>
        </w:tc>
      </w:tr>
      <w:bookmarkEnd w:id="0"/>
    </w:tbl>
    <w:p w14:paraId="2BE467D6" w14:textId="77777777" w:rsidR="00867539" w:rsidRPr="00403C24" w:rsidRDefault="00867539" w:rsidP="00867539">
      <w:pPr>
        <w:jc w:val="both"/>
        <w:rPr>
          <w:rFonts w:ascii="Arial" w:hAnsi="Arial" w:cs="Arial"/>
        </w:rPr>
      </w:pPr>
    </w:p>
    <w:p w14:paraId="747054B5" w14:textId="77777777" w:rsidR="00867539" w:rsidRPr="00403C24" w:rsidRDefault="00867539" w:rsidP="00867539">
      <w:pPr>
        <w:pStyle w:val="Sraopastraipa"/>
        <w:spacing w:after="0" w:line="240" w:lineRule="auto"/>
        <w:ind w:left="0"/>
        <w:jc w:val="center"/>
        <w:rPr>
          <w:rFonts w:ascii="Arial" w:hAnsi="Arial" w:cs="Arial"/>
          <w:b/>
          <w:bCs/>
          <w:i/>
          <w:iCs/>
        </w:rPr>
      </w:pPr>
    </w:p>
    <w:p w14:paraId="57F70B63" w14:textId="77777777" w:rsidR="00867539" w:rsidRPr="00403C24" w:rsidRDefault="00867539" w:rsidP="001D1A3E">
      <w:pPr>
        <w:spacing w:after="0"/>
        <w:rPr>
          <w:rFonts w:ascii="Arial" w:hAnsi="Arial" w:cs="Arial"/>
          <w:lang w:val="lt-LT"/>
        </w:rPr>
      </w:pPr>
    </w:p>
    <w:sectPr w:rsidR="00867539" w:rsidRPr="00403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61BB4"/>
    <w:multiLevelType w:val="hybridMultilevel"/>
    <w:tmpl w:val="FBE6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34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F0"/>
    <w:rsid w:val="00017CB7"/>
    <w:rsid w:val="00062BC4"/>
    <w:rsid w:val="000A7649"/>
    <w:rsid w:val="000D412C"/>
    <w:rsid w:val="0011190D"/>
    <w:rsid w:val="001D1A3E"/>
    <w:rsid w:val="0023115D"/>
    <w:rsid w:val="00254C60"/>
    <w:rsid w:val="00291F36"/>
    <w:rsid w:val="00403C24"/>
    <w:rsid w:val="004D4BF8"/>
    <w:rsid w:val="005415F0"/>
    <w:rsid w:val="005C2453"/>
    <w:rsid w:val="006960CC"/>
    <w:rsid w:val="00776631"/>
    <w:rsid w:val="007A22A3"/>
    <w:rsid w:val="007D1D90"/>
    <w:rsid w:val="00867539"/>
    <w:rsid w:val="00931CBC"/>
    <w:rsid w:val="00984C5E"/>
    <w:rsid w:val="009D01BB"/>
    <w:rsid w:val="00A26ECD"/>
    <w:rsid w:val="00AE76AC"/>
    <w:rsid w:val="00B53643"/>
    <w:rsid w:val="00C7114B"/>
    <w:rsid w:val="00C74D2E"/>
    <w:rsid w:val="00C90F25"/>
    <w:rsid w:val="00CA0443"/>
    <w:rsid w:val="00CB1001"/>
    <w:rsid w:val="00E13744"/>
    <w:rsid w:val="00FD0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A06B"/>
  <w15:chartTrackingRefBased/>
  <w15:docId w15:val="{44DDFE61-9259-4CB5-AE53-6C1DF6D4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4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15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15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15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15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15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15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15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15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15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15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15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15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15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15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15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15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1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15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15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15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15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15F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5415F0"/>
    <w:pPr>
      <w:ind w:left="720"/>
      <w:contextualSpacing/>
    </w:pPr>
  </w:style>
  <w:style w:type="character" w:styleId="Rykuspabraukimas">
    <w:name w:val="Intense Emphasis"/>
    <w:basedOn w:val="Numatytasispastraiposriftas"/>
    <w:uiPriority w:val="21"/>
    <w:qFormat/>
    <w:rsid w:val="005415F0"/>
    <w:rPr>
      <w:i/>
      <w:iCs/>
      <w:color w:val="0F4761" w:themeColor="accent1" w:themeShade="BF"/>
    </w:rPr>
  </w:style>
  <w:style w:type="paragraph" w:styleId="Iskirtacitata">
    <w:name w:val="Intense Quote"/>
    <w:basedOn w:val="prastasis"/>
    <w:next w:val="prastasis"/>
    <w:link w:val="IskirtacitataDiagrama"/>
    <w:uiPriority w:val="30"/>
    <w:qFormat/>
    <w:rsid w:val="0054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15F0"/>
    <w:rPr>
      <w:i/>
      <w:iCs/>
      <w:color w:val="0F4761" w:themeColor="accent1" w:themeShade="BF"/>
    </w:rPr>
  </w:style>
  <w:style w:type="character" w:styleId="Rykinuoroda">
    <w:name w:val="Intense Reference"/>
    <w:basedOn w:val="Numatytasispastraiposriftas"/>
    <w:uiPriority w:val="32"/>
    <w:qFormat/>
    <w:rsid w:val="005415F0"/>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uiPriority w:val="99"/>
    <w:rsid w:val="00867539"/>
    <w:rPr>
      <w:rFonts w:ascii="Times New Roman" w:hAnsi="Times New Roman" w:cs="Times New Roman"/>
      <w:sz w:val="20"/>
      <w:szCs w:val="20"/>
      <w:shd w:val="clear" w:color="auto" w:fill="FFFFFF"/>
    </w:rPr>
  </w:style>
  <w:style w:type="paragraph" w:styleId="Pagrindinistekstas">
    <w:name w:val="Body Text"/>
    <w:basedOn w:val="prastasis"/>
    <w:link w:val="PagrindinistekstasDiagrama"/>
    <w:uiPriority w:val="99"/>
    <w:rsid w:val="00867539"/>
    <w:pPr>
      <w:widowControl w:val="0"/>
      <w:shd w:val="clear" w:color="auto" w:fill="FFFFFF"/>
      <w:spacing w:after="0" w:line="240" w:lineRule="auto"/>
    </w:pPr>
    <w:rPr>
      <w:rFonts w:ascii="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86753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6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13452">
      <w:bodyDiv w:val="1"/>
      <w:marLeft w:val="0"/>
      <w:marRight w:val="0"/>
      <w:marTop w:val="0"/>
      <w:marBottom w:val="0"/>
      <w:divBdr>
        <w:top w:val="none" w:sz="0" w:space="0" w:color="auto"/>
        <w:left w:val="none" w:sz="0" w:space="0" w:color="auto"/>
        <w:bottom w:val="none" w:sz="0" w:space="0" w:color="auto"/>
        <w:right w:val="none" w:sz="0" w:space="0" w:color="auto"/>
      </w:divBdr>
    </w:div>
    <w:div w:id="21052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4650</Words>
  <Characters>2652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Janciauskas</dc:creator>
  <cp:keywords/>
  <dc:description/>
  <cp:lastModifiedBy>Edmundė Perminė</cp:lastModifiedBy>
  <cp:revision>10</cp:revision>
  <dcterms:created xsi:type="dcterms:W3CDTF">2026-03-19T07:48:00Z</dcterms:created>
  <dcterms:modified xsi:type="dcterms:W3CDTF">2026-04-24T05:41:00Z</dcterms:modified>
</cp:coreProperties>
</file>