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4A2D" w14:textId="48321939" w:rsidR="00337D50" w:rsidRPr="00565F49" w:rsidRDefault="00C20465" w:rsidP="00337D50">
      <w:pPr>
        <w:ind w:left="3888" w:firstLine="1296"/>
        <w:jc w:val="both"/>
        <w:rPr>
          <w:rFonts w:ascii="Arial" w:hAnsi="Arial" w:cs="Arial"/>
        </w:rPr>
      </w:pPr>
      <w:r>
        <w:rPr>
          <w:rFonts w:ascii="Arial" w:hAnsi="Arial" w:cs="Arial"/>
        </w:rPr>
        <w:t xml:space="preserve">   </w:t>
      </w:r>
      <w:r w:rsidR="00337D50" w:rsidRPr="00565F49">
        <w:rPr>
          <w:rFonts w:ascii="Arial" w:hAnsi="Arial" w:cs="Arial"/>
        </w:rPr>
        <w:t>TVIRTINU</w:t>
      </w:r>
    </w:p>
    <w:p w14:paraId="4A1C92EA" w14:textId="77777777" w:rsidR="00337D50" w:rsidRPr="00565F49" w:rsidRDefault="00337D50" w:rsidP="00337D50">
      <w:pPr>
        <w:ind w:left="5184"/>
        <w:jc w:val="both"/>
        <w:rPr>
          <w:rFonts w:ascii="Arial" w:hAnsi="Arial" w:cs="Arial"/>
        </w:rPr>
      </w:pPr>
      <w:r w:rsidRPr="00565F49">
        <w:rPr>
          <w:rFonts w:ascii="Arial" w:hAnsi="Arial" w:cs="Arial"/>
        </w:rPr>
        <w:t xml:space="preserve">   VšĮ Klaipėdos rajono savivaldybės</w:t>
      </w:r>
    </w:p>
    <w:p w14:paraId="453CEA6F" w14:textId="77777777" w:rsidR="00337D50" w:rsidRPr="00565F49" w:rsidRDefault="00337D50" w:rsidP="00337D50">
      <w:pPr>
        <w:jc w:val="both"/>
        <w:rPr>
          <w:rFonts w:ascii="Arial" w:hAnsi="Arial" w:cs="Arial"/>
        </w:rPr>
      </w:pPr>
      <w:r w:rsidRPr="00565F49">
        <w:rPr>
          <w:rFonts w:ascii="Arial" w:hAnsi="Arial" w:cs="Arial"/>
        </w:rPr>
        <w:t xml:space="preserve">                                                                                 sveikatos centro direktorė</w:t>
      </w:r>
    </w:p>
    <w:p w14:paraId="4CFA6C7B" w14:textId="77777777" w:rsidR="00337D50" w:rsidRPr="00565F49" w:rsidRDefault="00337D50" w:rsidP="00337D50">
      <w:pPr>
        <w:jc w:val="both"/>
        <w:rPr>
          <w:rFonts w:ascii="Arial" w:hAnsi="Arial" w:cs="Arial"/>
        </w:rPr>
      </w:pPr>
      <w:r w:rsidRPr="00565F49">
        <w:rPr>
          <w:rFonts w:ascii="Arial" w:hAnsi="Arial" w:cs="Arial"/>
        </w:rPr>
        <w:t xml:space="preserve">                                                                                 Neringa Tarvydienė</w:t>
      </w:r>
    </w:p>
    <w:p w14:paraId="3E208173" w14:textId="77777777" w:rsidR="00337D50" w:rsidRPr="00565F49" w:rsidRDefault="00337D50" w:rsidP="00337D50">
      <w:pPr>
        <w:tabs>
          <w:tab w:val="left" w:pos="6900"/>
        </w:tabs>
        <w:jc w:val="both"/>
        <w:rPr>
          <w:rFonts w:ascii="Arial" w:hAnsi="Arial" w:cs="Arial"/>
        </w:rPr>
      </w:pPr>
      <w:r w:rsidRPr="00565F49">
        <w:rPr>
          <w:rFonts w:ascii="Arial" w:hAnsi="Arial" w:cs="Arial"/>
        </w:rPr>
        <w:t xml:space="preserve">                                                                                 202</w:t>
      </w:r>
      <w:r>
        <w:rPr>
          <w:rFonts w:ascii="Arial" w:hAnsi="Arial" w:cs="Arial"/>
        </w:rPr>
        <w:t>6</w:t>
      </w:r>
      <w:r w:rsidRPr="00565F49">
        <w:rPr>
          <w:rFonts w:ascii="Arial" w:hAnsi="Arial" w:cs="Arial"/>
        </w:rPr>
        <w:t xml:space="preserve"> –  -</w:t>
      </w:r>
    </w:p>
    <w:p w14:paraId="0012FFA8" w14:textId="77777777" w:rsidR="00337D50" w:rsidRDefault="00337D50" w:rsidP="00337D50">
      <w:pPr>
        <w:spacing w:after="0"/>
        <w:rPr>
          <w:rFonts w:ascii="Times New Roman" w:hAnsi="Times New Roman" w:cs="Times New Roman"/>
          <w:b/>
          <w:bCs/>
          <w:lang w:val="lt-LT"/>
        </w:rPr>
      </w:pPr>
    </w:p>
    <w:p w14:paraId="73E69291" w14:textId="77777777" w:rsidR="00337D50" w:rsidRDefault="00337D50" w:rsidP="00337D50">
      <w:pPr>
        <w:spacing w:after="0"/>
        <w:rPr>
          <w:rFonts w:ascii="Times New Roman" w:hAnsi="Times New Roman" w:cs="Times New Roman"/>
          <w:b/>
          <w:bCs/>
          <w:lang w:val="lt-LT"/>
        </w:rPr>
      </w:pPr>
    </w:p>
    <w:p w14:paraId="6F91A9E7" w14:textId="77777777" w:rsidR="00337D50" w:rsidRPr="000521E5" w:rsidRDefault="00337D50" w:rsidP="00337D50">
      <w:pPr>
        <w:jc w:val="center"/>
        <w:rPr>
          <w:rFonts w:ascii="Arial" w:hAnsi="Arial" w:cs="Arial"/>
          <w:b/>
          <w:bCs/>
        </w:rPr>
      </w:pPr>
      <w:r w:rsidRPr="000521E5">
        <w:rPr>
          <w:rFonts w:ascii="Arial" w:hAnsi="Arial" w:cs="Arial"/>
          <w:b/>
          <w:bCs/>
        </w:rPr>
        <w:t>Pirkimo „</w:t>
      </w:r>
      <w:proofErr w:type="spellStart"/>
      <w:r>
        <w:rPr>
          <w:rFonts w:ascii="Arial" w:hAnsi="Arial" w:cs="Arial"/>
          <w:b/>
          <w:bCs/>
        </w:rPr>
        <w:t>Mobili</w:t>
      </w:r>
      <w:proofErr w:type="spellEnd"/>
      <w:r>
        <w:rPr>
          <w:rFonts w:ascii="Arial" w:hAnsi="Arial" w:cs="Arial"/>
          <w:b/>
          <w:bCs/>
        </w:rPr>
        <w:t xml:space="preserve"> </w:t>
      </w:r>
      <w:proofErr w:type="spellStart"/>
      <w:r>
        <w:rPr>
          <w:rFonts w:ascii="Arial" w:hAnsi="Arial" w:cs="Arial"/>
          <w:b/>
          <w:bCs/>
        </w:rPr>
        <w:t>odontologinė</w:t>
      </w:r>
      <w:proofErr w:type="spellEnd"/>
      <w:r>
        <w:rPr>
          <w:rFonts w:ascii="Arial" w:hAnsi="Arial" w:cs="Arial"/>
          <w:b/>
          <w:bCs/>
        </w:rPr>
        <w:t xml:space="preserve"> medicinos įranga</w:t>
      </w:r>
      <w:r w:rsidRPr="000521E5">
        <w:rPr>
          <w:rFonts w:ascii="Arial" w:hAnsi="Arial" w:cs="Arial"/>
          <w:b/>
          <w:bCs/>
        </w:rPr>
        <w:t>“</w:t>
      </w:r>
    </w:p>
    <w:p w14:paraId="422FF9AE" w14:textId="6D8AD265" w:rsidR="00337D50" w:rsidRPr="000521E5" w:rsidRDefault="00337D50" w:rsidP="00337D50">
      <w:pPr>
        <w:jc w:val="center"/>
        <w:rPr>
          <w:rFonts w:ascii="Arial" w:hAnsi="Arial" w:cs="Arial"/>
          <w:b/>
          <w:bCs/>
        </w:rPr>
      </w:pPr>
      <w:r>
        <w:rPr>
          <w:rFonts w:ascii="Arial" w:hAnsi="Arial" w:cs="Arial"/>
          <w:b/>
          <w:bCs/>
        </w:rPr>
        <w:t>XI</w:t>
      </w:r>
      <w:r w:rsidRPr="000521E5">
        <w:rPr>
          <w:rFonts w:ascii="Arial" w:hAnsi="Arial" w:cs="Arial"/>
          <w:b/>
          <w:bCs/>
        </w:rPr>
        <w:t xml:space="preserve"> Pirkimo dalis</w:t>
      </w:r>
    </w:p>
    <w:p w14:paraId="458A5E4E" w14:textId="18648619" w:rsidR="00337D50" w:rsidRDefault="00337D50" w:rsidP="00337D50">
      <w:pPr>
        <w:jc w:val="center"/>
        <w:rPr>
          <w:rFonts w:ascii="Arial" w:hAnsi="Arial" w:cs="Arial"/>
          <w:b/>
          <w:bCs/>
        </w:rPr>
      </w:pPr>
      <w:proofErr w:type="spellStart"/>
      <w:r>
        <w:rPr>
          <w:rFonts w:ascii="Arial" w:hAnsi="Arial" w:cs="Arial"/>
          <w:b/>
          <w:bCs/>
        </w:rPr>
        <w:t>Skaitmeninė</w:t>
      </w:r>
      <w:proofErr w:type="spellEnd"/>
      <w:r>
        <w:rPr>
          <w:rFonts w:ascii="Arial" w:hAnsi="Arial" w:cs="Arial"/>
          <w:b/>
          <w:bCs/>
        </w:rPr>
        <w:t xml:space="preserve"> </w:t>
      </w:r>
      <w:proofErr w:type="spellStart"/>
      <w:r>
        <w:rPr>
          <w:rFonts w:ascii="Arial" w:hAnsi="Arial" w:cs="Arial"/>
          <w:b/>
          <w:bCs/>
        </w:rPr>
        <w:t>radioviziografijos</w:t>
      </w:r>
      <w:proofErr w:type="spellEnd"/>
      <w:r>
        <w:rPr>
          <w:rFonts w:ascii="Arial" w:hAnsi="Arial" w:cs="Arial"/>
          <w:b/>
          <w:bCs/>
        </w:rPr>
        <w:t xml:space="preserve"> sistema. Techninė specifikacija</w:t>
      </w:r>
    </w:p>
    <w:p w14:paraId="6850A4DC" w14:textId="77777777" w:rsidR="00337D50" w:rsidRDefault="00337D50" w:rsidP="00337D50">
      <w:pPr>
        <w:jc w:val="center"/>
        <w:rPr>
          <w:rFonts w:ascii="Arial" w:hAnsi="Arial" w:cs="Arial"/>
          <w:b/>
          <w:bCs/>
        </w:rPr>
      </w:pPr>
    </w:p>
    <w:p w14:paraId="78D1738B" w14:textId="68F555F5" w:rsidR="00337D50" w:rsidRPr="00AE76AC" w:rsidRDefault="00337D50" w:rsidP="00337D50">
      <w:pPr>
        <w:spacing w:after="0"/>
        <w:rPr>
          <w:rFonts w:ascii="Arial" w:hAnsi="Arial" w:cs="Arial"/>
          <w:bCs/>
          <w:color w:val="000000" w:themeColor="text1"/>
          <w:u w:val="single"/>
        </w:rPr>
      </w:pPr>
      <w:proofErr w:type="spellStart"/>
      <w:r>
        <w:rPr>
          <w:rFonts w:ascii="Arial" w:hAnsi="Arial" w:cs="Arial"/>
          <w:bCs/>
          <w:color w:val="000000" w:themeColor="text1"/>
          <w:u w:val="single"/>
        </w:rPr>
        <w:t>Skaitmeninė</w:t>
      </w:r>
      <w:proofErr w:type="spellEnd"/>
      <w:r>
        <w:rPr>
          <w:rFonts w:ascii="Arial" w:hAnsi="Arial" w:cs="Arial"/>
          <w:bCs/>
          <w:color w:val="000000" w:themeColor="text1"/>
          <w:u w:val="single"/>
        </w:rPr>
        <w:t xml:space="preserve"> </w:t>
      </w:r>
      <w:proofErr w:type="spellStart"/>
      <w:r>
        <w:rPr>
          <w:rFonts w:ascii="Arial" w:hAnsi="Arial" w:cs="Arial"/>
          <w:bCs/>
          <w:color w:val="000000" w:themeColor="text1"/>
          <w:u w:val="single"/>
        </w:rPr>
        <w:t>radioviziografijos</w:t>
      </w:r>
      <w:proofErr w:type="spellEnd"/>
      <w:r>
        <w:rPr>
          <w:rFonts w:ascii="Arial" w:hAnsi="Arial" w:cs="Arial"/>
          <w:bCs/>
          <w:color w:val="000000" w:themeColor="text1"/>
          <w:u w:val="single"/>
        </w:rPr>
        <w:t xml:space="preserve"> sistema</w:t>
      </w:r>
      <w:r w:rsidRPr="00AE76AC">
        <w:rPr>
          <w:rFonts w:ascii="Arial" w:hAnsi="Arial" w:cs="Arial"/>
          <w:bCs/>
          <w:color w:val="000000" w:themeColor="text1"/>
          <w:u w:val="single"/>
        </w:rPr>
        <w:t xml:space="preserve"> (1 vnt.)</w:t>
      </w:r>
    </w:p>
    <w:tbl>
      <w:tblPr>
        <w:tblW w:w="9244" w:type="dxa"/>
        <w:tblCellMar>
          <w:left w:w="0" w:type="dxa"/>
          <w:right w:w="0" w:type="dxa"/>
        </w:tblCellMar>
        <w:tblLook w:val="04A0" w:firstRow="1" w:lastRow="0" w:firstColumn="1" w:lastColumn="0" w:noHBand="0" w:noVBand="1"/>
      </w:tblPr>
      <w:tblGrid>
        <w:gridCol w:w="699"/>
        <w:gridCol w:w="3104"/>
        <w:gridCol w:w="3417"/>
        <w:gridCol w:w="2024"/>
      </w:tblGrid>
      <w:tr w:rsidR="00337D50" w:rsidRPr="00403C24" w14:paraId="02158312" w14:textId="77777777" w:rsidTr="00337D5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4AA3B8" w14:textId="77777777" w:rsidR="00337D50" w:rsidRPr="00403C24" w:rsidRDefault="00337D50" w:rsidP="00346E4A">
            <w:pPr>
              <w:spacing w:after="0"/>
              <w:jc w:val="center"/>
              <w:rPr>
                <w:rFonts w:ascii="Arial" w:hAnsi="Arial" w:cs="Arial"/>
                <w:b/>
                <w:bCs/>
                <w:lang w:val="lt-LT"/>
              </w:rPr>
            </w:pPr>
            <w:r w:rsidRPr="00403C24">
              <w:rPr>
                <w:rFonts w:ascii="Arial" w:hAnsi="Arial" w:cs="Arial"/>
                <w:b/>
                <w:bCs/>
                <w:lang w:val="lt-LT"/>
              </w:rPr>
              <w:t>Eil. Nr.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778603" w14:textId="77777777" w:rsidR="00337D50" w:rsidRDefault="00337D50" w:rsidP="00346E4A">
            <w:pPr>
              <w:spacing w:after="0"/>
              <w:jc w:val="center"/>
              <w:rPr>
                <w:rFonts w:ascii="Arial" w:hAnsi="Arial" w:cs="Arial"/>
                <w:b/>
                <w:bCs/>
                <w:lang w:val="lt-LT"/>
              </w:rPr>
            </w:pPr>
            <w:r>
              <w:rPr>
                <w:rFonts w:ascii="Arial" w:hAnsi="Arial" w:cs="Arial"/>
                <w:b/>
                <w:bCs/>
                <w:lang w:val="lt-LT"/>
              </w:rPr>
              <w:t>Paramterai</w:t>
            </w:r>
          </w:p>
          <w:p w14:paraId="2C5CF576" w14:textId="77777777" w:rsidR="00337D50" w:rsidRPr="00403C24" w:rsidRDefault="00337D50" w:rsidP="00346E4A">
            <w:pPr>
              <w:spacing w:after="0"/>
              <w:jc w:val="center"/>
              <w:rPr>
                <w:rFonts w:ascii="Arial" w:hAnsi="Arial" w:cs="Arial"/>
                <w:b/>
                <w:bCs/>
                <w:lang w:val="lt-LT"/>
              </w:rPr>
            </w:pPr>
            <w:r>
              <w:rPr>
                <w:rFonts w:ascii="Arial" w:hAnsi="Arial" w:cs="Arial"/>
                <w:b/>
                <w:bCs/>
                <w:lang w:val="lt-LT"/>
              </w:rPr>
              <w:t>(specifikacija)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417794" w14:textId="77777777" w:rsidR="00337D50" w:rsidRPr="00403C24" w:rsidRDefault="00337D50" w:rsidP="00346E4A">
            <w:pPr>
              <w:spacing w:after="0"/>
              <w:jc w:val="center"/>
              <w:rPr>
                <w:rFonts w:ascii="Arial" w:hAnsi="Arial" w:cs="Arial"/>
                <w:b/>
                <w:bCs/>
                <w:lang w:val="lt-LT"/>
              </w:rPr>
            </w:pPr>
            <w:proofErr w:type="spellStart"/>
            <w:r w:rsidRPr="00921060">
              <w:rPr>
                <w:rFonts w:ascii="Arial" w:hAnsi="Arial" w:cs="Arial"/>
                <w:b/>
                <w:bCs/>
                <w:color w:val="000000"/>
                <w:shd w:val="clear" w:color="auto" w:fill="FFFFFF"/>
              </w:rPr>
              <w:t>Reikalaujam</w:t>
            </w:r>
            <w:r>
              <w:rPr>
                <w:rFonts w:ascii="Arial" w:hAnsi="Arial" w:cs="Arial"/>
                <w:b/>
                <w:bCs/>
                <w:color w:val="000000"/>
                <w:shd w:val="clear" w:color="auto" w:fill="FFFFFF"/>
              </w:rPr>
              <w:t>os</w:t>
            </w:r>
            <w:proofErr w:type="spellEnd"/>
            <w:r w:rsidRPr="00921060">
              <w:rPr>
                <w:rFonts w:ascii="Arial" w:hAnsi="Arial" w:cs="Arial"/>
                <w:b/>
                <w:bCs/>
                <w:color w:val="000000"/>
                <w:shd w:val="clear" w:color="auto" w:fill="FFFFFF"/>
              </w:rPr>
              <w:t xml:space="preserve"> parametr</w:t>
            </w:r>
            <w:r>
              <w:rPr>
                <w:rFonts w:ascii="Arial" w:hAnsi="Arial" w:cs="Arial"/>
                <w:b/>
                <w:bCs/>
                <w:color w:val="000000"/>
                <w:shd w:val="clear" w:color="auto" w:fill="FFFFFF"/>
              </w:rPr>
              <w:t>ų</w:t>
            </w:r>
            <w:r w:rsidRPr="00921060">
              <w:rPr>
                <w:rFonts w:ascii="Arial" w:hAnsi="Arial" w:cs="Arial"/>
                <w:b/>
                <w:bCs/>
                <w:color w:val="000000"/>
                <w:shd w:val="clear" w:color="auto" w:fill="FFFFFF"/>
              </w:rPr>
              <w:t xml:space="preserve"> reikšmės</w:t>
            </w:r>
          </w:p>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9515B9" w14:textId="77777777" w:rsidR="00337D50" w:rsidRPr="008B7359" w:rsidRDefault="00337D50" w:rsidP="00346E4A">
            <w:pPr>
              <w:spacing w:after="0" w:line="240" w:lineRule="auto"/>
              <w:jc w:val="center"/>
              <w:rPr>
                <w:rFonts w:ascii="Arial" w:hAnsi="Arial" w:cs="Arial"/>
                <w:b/>
              </w:rPr>
            </w:pPr>
            <w:r w:rsidRPr="008B7359">
              <w:rPr>
                <w:rFonts w:ascii="Arial" w:hAnsi="Arial" w:cs="Arial"/>
                <w:b/>
              </w:rPr>
              <w:t>Siūloma parametro reikšmė</w:t>
            </w:r>
          </w:p>
          <w:p w14:paraId="616F3372" w14:textId="77777777" w:rsidR="00337D50" w:rsidRPr="00403C24" w:rsidRDefault="00337D50" w:rsidP="00346E4A">
            <w:pPr>
              <w:spacing w:after="0"/>
              <w:jc w:val="center"/>
              <w:rPr>
                <w:rFonts w:ascii="Arial" w:hAnsi="Arial" w:cs="Arial"/>
                <w:b/>
                <w:bCs/>
                <w:lang w:val="lt-LT"/>
              </w:rPr>
            </w:pPr>
          </w:p>
        </w:tc>
      </w:tr>
      <w:tr w:rsidR="00337D50" w:rsidRPr="00403C24" w14:paraId="67F0554F" w14:textId="77777777" w:rsidTr="00337D5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1F72C" w14:textId="5903B219" w:rsidR="00337D50" w:rsidRPr="00403C24" w:rsidRDefault="00337D50" w:rsidP="00346E4A">
            <w:pPr>
              <w:spacing w:after="0"/>
              <w:rPr>
                <w:rFonts w:ascii="Arial" w:hAnsi="Arial" w:cs="Arial"/>
                <w:lang w:val="lt-LT"/>
              </w:rPr>
            </w:pP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41E36" w14:textId="09565CE1" w:rsidR="00337D50" w:rsidRPr="00403C24" w:rsidRDefault="00337D50" w:rsidP="00346E4A">
            <w:pPr>
              <w:spacing w:after="0"/>
              <w:rPr>
                <w:rFonts w:ascii="Arial" w:hAnsi="Arial" w:cs="Arial"/>
                <w:b/>
                <w:bCs/>
                <w:lang w:val="lt-LT"/>
              </w:rPr>
            </w:pPr>
            <w:proofErr w:type="spellStart"/>
            <w:r>
              <w:rPr>
                <w:rFonts w:ascii="Arial" w:hAnsi="Arial" w:cs="Arial"/>
                <w:b/>
                <w:bCs/>
              </w:rPr>
              <w:t>Skaitmeninė</w:t>
            </w:r>
            <w:proofErr w:type="spellEnd"/>
            <w:r>
              <w:rPr>
                <w:rFonts w:ascii="Arial" w:hAnsi="Arial" w:cs="Arial"/>
                <w:b/>
                <w:bCs/>
              </w:rPr>
              <w:t xml:space="preserve"> </w:t>
            </w:r>
            <w:proofErr w:type="spellStart"/>
            <w:r>
              <w:rPr>
                <w:rFonts w:ascii="Arial" w:hAnsi="Arial" w:cs="Arial"/>
                <w:b/>
                <w:bCs/>
              </w:rPr>
              <w:t>radioviziografijos</w:t>
            </w:r>
            <w:proofErr w:type="spellEnd"/>
            <w:r>
              <w:rPr>
                <w:rFonts w:ascii="Arial" w:hAnsi="Arial" w:cs="Arial"/>
                <w:b/>
                <w:bCs/>
              </w:rPr>
              <w:t xml:space="preserve"> sistema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7FC8B" w14:textId="77777777" w:rsidR="00337D50" w:rsidRPr="00403C24" w:rsidRDefault="00337D50" w:rsidP="00346E4A">
            <w:pPr>
              <w:spacing w:after="0"/>
              <w:rPr>
                <w:rFonts w:ascii="Arial" w:hAnsi="Arial" w:cs="Arial"/>
                <w:lang w:val="lt-LT"/>
              </w:rPr>
            </w:pPr>
            <w:r w:rsidRPr="00403C24">
              <w:rPr>
                <w:rFonts w:ascii="Arial" w:hAnsi="Arial" w:cs="Arial"/>
                <w:i/>
                <w:iCs/>
                <w:lang w:val="lt-LT"/>
              </w:rPr>
              <w:t>[nurodyti modelį ir gamintoją]</w:t>
            </w:r>
          </w:p>
        </w:tc>
      </w:tr>
      <w:tr w:rsidR="00337D50" w:rsidRPr="00403C24" w14:paraId="43D50060" w14:textId="77777777" w:rsidTr="00337D5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1FC53" w14:textId="60BB19F5" w:rsidR="00337D50" w:rsidRPr="00403C24" w:rsidRDefault="00197E4F" w:rsidP="00346E4A">
            <w:pPr>
              <w:spacing w:after="0"/>
              <w:rPr>
                <w:rFonts w:ascii="Arial" w:hAnsi="Arial" w:cs="Arial"/>
                <w:lang w:val="lt-LT"/>
              </w:rPr>
            </w:pPr>
            <w:r>
              <w:rPr>
                <w:rFonts w:ascii="Arial" w:hAnsi="Arial" w:cs="Arial"/>
                <w:lang w:val="lt-LT"/>
              </w:rPr>
              <w:t>1.</w:t>
            </w:r>
          </w:p>
        </w:tc>
        <w:tc>
          <w:tcPr>
            <w:tcW w:w="3104" w:type="dxa"/>
            <w:tcBorders>
              <w:top w:val="nil"/>
              <w:left w:val="nil"/>
              <w:bottom w:val="single" w:sz="8" w:space="0" w:color="auto"/>
              <w:right w:val="single" w:sz="8" w:space="0" w:color="auto"/>
            </w:tcBorders>
            <w:tcMar>
              <w:top w:w="0" w:type="dxa"/>
              <w:left w:w="108" w:type="dxa"/>
              <w:bottom w:w="0" w:type="dxa"/>
              <w:right w:w="108" w:type="dxa"/>
            </w:tcMar>
            <w:hideMark/>
          </w:tcPr>
          <w:p w14:paraId="0639D65F" w14:textId="77777777" w:rsidR="00337D50" w:rsidRPr="00403C24" w:rsidRDefault="00337D50" w:rsidP="00346E4A">
            <w:pPr>
              <w:spacing w:after="0"/>
              <w:rPr>
                <w:rFonts w:ascii="Arial" w:hAnsi="Arial" w:cs="Arial"/>
                <w:lang w:val="lt-LT"/>
              </w:rPr>
            </w:pPr>
            <w:r w:rsidRPr="00403C24">
              <w:rPr>
                <w:rFonts w:ascii="Arial" w:hAnsi="Arial" w:cs="Arial"/>
                <w:lang w:val="lt-LT"/>
              </w:rPr>
              <w:t>Skaitmeninės radioviziografijos sistemos 1 komplektą sudaro:</w:t>
            </w:r>
          </w:p>
          <w:p w14:paraId="73E1A24C" w14:textId="77777777" w:rsidR="00337D50" w:rsidRPr="00403C24" w:rsidRDefault="00337D50" w:rsidP="00346E4A">
            <w:pPr>
              <w:spacing w:after="0"/>
              <w:rPr>
                <w:rFonts w:ascii="Arial" w:hAnsi="Arial" w:cs="Arial"/>
                <w:lang w:val="lt-LT"/>
              </w:rPr>
            </w:pPr>
          </w:p>
        </w:tc>
        <w:tc>
          <w:tcPr>
            <w:tcW w:w="3417" w:type="dxa"/>
            <w:tcBorders>
              <w:top w:val="nil"/>
              <w:left w:val="nil"/>
              <w:bottom w:val="single" w:sz="4" w:space="0" w:color="auto"/>
              <w:right w:val="single" w:sz="8" w:space="0" w:color="auto"/>
            </w:tcBorders>
            <w:tcMar>
              <w:top w:w="0" w:type="dxa"/>
              <w:left w:w="108" w:type="dxa"/>
              <w:bottom w:w="0" w:type="dxa"/>
              <w:right w:w="108" w:type="dxa"/>
            </w:tcMar>
            <w:hideMark/>
          </w:tcPr>
          <w:p w14:paraId="321C28C2" w14:textId="77777777" w:rsidR="00337D50" w:rsidRPr="00403C24" w:rsidRDefault="00337D50" w:rsidP="00346E4A">
            <w:pPr>
              <w:spacing w:after="0"/>
              <w:rPr>
                <w:rFonts w:ascii="Arial" w:hAnsi="Arial" w:cs="Arial"/>
                <w:lang w:val="lt-LT"/>
              </w:rPr>
            </w:pPr>
            <w:r w:rsidRPr="00403C24">
              <w:rPr>
                <w:rFonts w:ascii="Arial" w:hAnsi="Arial" w:cs="Arial"/>
                <w:lang w:val="lt-LT"/>
              </w:rPr>
              <w:t xml:space="preserve">1.1 Jutiklis; </w:t>
            </w:r>
          </w:p>
          <w:p w14:paraId="7D546AB9" w14:textId="77777777" w:rsidR="00337D50" w:rsidRPr="00403C24" w:rsidRDefault="00337D50" w:rsidP="00346E4A">
            <w:pPr>
              <w:spacing w:after="0"/>
              <w:rPr>
                <w:rFonts w:ascii="Arial" w:hAnsi="Arial" w:cs="Arial"/>
                <w:lang w:val="lt-LT"/>
              </w:rPr>
            </w:pPr>
            <w:r w:rsidRPr="00403C24">
              <w:rPr>
                <w:rFonts w:ascii="Arial" w:hAnsi="Arial" w:cs="Arial"/>
                <w:lang w:val="lt-LT"/>
              </w:rPr>
              <w:t>1.2 Jutiklio laikiklis;</w:t>
            </w:r>
          </w:p>
          <w:p w14:paraId="2A8F29A7" w14:textId="77777777" w:rsidR="00337D50" w:rsidRPr="00403C24" w:rsidRDefault="00337D50" w:rsidP="00346E4A">
            <w:pPr>
              <w:spacing w:after="0"/>
              <w:rPr>
                <w:rFonts w:ascii="Arial" w:hAnsi="Arial" w:cs="Arial"/>
                <w:lang w:val="lt-LT"/>
              </w:rPr>
            </w:pPr>
            <w:r w:rsidRPr="00403C24">
              <w:rPr>
                <w:rFonts w:ascii="Arial" w:hAnsi="Arial" w:cs="Arial"/>
                <w:lang w:val="lt-LT"/>
              </w:rPr>
              <w:t>1.3 Programinė įranga;</w:t>
            </w:r>
          </w:p>
          <w:p w14:paraId="513DBB9E" w14:textId="79741654" w:rsidR="00337D50" w:rsidRPr="00403C24" w:rsidRDefault="00337D50" w:rsidP="00346E4A">
            <w:pPr>
              <w:spacing w:after="0"/>
              <w:rPr>
                <w:rFonts w:ascii="Arial" w:hAnsi="Arial" w:cs="Arial"/>
                <w:lang w:val="lt-LT"/>
              </w:rPr>
            </w:pPr>
            <w:r w:rsidRPr="00403C24">
              <w:rPr>
                <w:rFonts w:ascii="Arial" w:hAnsi="Arial" w:cs="Arial"/>
                <w:lang w:val="lt-LT"/>
              </w:rPr>
              <w:t>1.4  Vienkartinės higieninės įmautės</w:t>
            </w:r>
            <w:r w:rsidR="00C20465">
              <w:rPr>
                <w:rFonts w:ascii="Arial" w:hAnsi="Arial" w:cs="Arial"/>
                <w:lang w:val="lt-LT"/>
              </w:rPr>
              <w:t>.</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14:paraId="48536EF8" w14:textId="77777777" w:rsidR="00337D50" w:rsidRPr="00403C24" w:rsidRDefault="00337D50" w:rsidP="00346E4A">
            <w:pPr>
              <w:spacing w:after="0"/>
              <w:rPr>
                <w:rFonts w:ascii="Arial" w:hAnsi="Arial" w:cs="Arial"/>
                <w:lang w:val="lt-LT"/>
              </w:rPr>
            </w:pPr>
          </w:p>
        </w:tc>
      </w:tr>
      <w:tr w:rsidR="00337D50" w:rsidRPr="00403C24" w14:paraId="72DF5538" w14:textId="77777777" w:rsidTr="00337D5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C4C5F" w14:textId="68593353" w:rsidR="00337D50" w:rsidRPr="00403C24" w:rsidRDefault="00197E4F" w:rsidP="00346E4A">
            <w:pPr>
              <w:spacing w:after="0"/>
              <w:rPr>
                <w:rFonts w:ascii="Arial" w:hAnsi="Arial" w:cs="Arial"/>
                <w:lang w:val="lt-LT"/>
              </w:rPr>
            </w:pPr>
            <w:r>
              <w:rPr>
                <w:rFonts w:ascii="Arial" w:hAnsi="Arial" w:cs="Arial"/>
                <w:lang w:val="lt-LT"/>
              </w:rPr>
              <w:t>2.</w:t>
            </w:r>
          </w:p>
        </w:tc>
        <w:tc>
          <w:tcPr>
            <w:tcW w:w="3104" w:type="dxa"/>
            <w:tcBorders>
              <w:top w:val="nil"/>
              <w:left w:val="nil"/>
              <w:bottom w:val="single" w:sz="8" w:space="0" w:color="auto"/>
              <w:right w:val="single" w:sz="8" w:space="0" w:color="auto"/>
            </w:tcBorders>
            <w:tcMar>
              <w:top w:w="0" w:type="dxa"/>
              <w:left w:w="108" w:type="dxa"/>
              <w:bottom w:w="0" w:type="dxa"/>
              <w:right w:w="108" w:type="dxa"/>
            </w:tcMar>
            <w:hideMark/>
          </w:tcPr>
          <w:p w14:paraId="048ACF21" w14:textId="77777777" w:rsidR="00337D50" w:rsidRPr="00403C24" w:rsidRDefault="00337D50" w:rsidP="00346E4A">
            <w:pPr>
              <w:spacing w:after="0"/>
              <w:rPr>
                <w:rFonts w:ascii="Arial" w:hAnsi="Arial" w:cs="Arial"/>
                <w:lang w:val="lt-LT"/>
              </w:rPr>
            </w:pPr>
            <w:r w:rsidRPr="00403C24">
              <w:rPr>
                <w:rFonts w:ascii="Arial" w:hAnsi="Arial" w:cs="Arial"/>
                <w:lang w:val="lt-LT"/>
              </w:rPr>
              <w:t>Jutiklio technologija</w:t>
            </w:r>
          </w:p>
        </w:tc>
        <w:tc>
          <w:tcPr>
            <w:tcW w:w="341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C38C6B4" w14:textId="77777777" w:rsidR="00337D50" w:rsidRPr="00403C24" w:rsidRDefault="00337D50" w:rsidP="00346E4A">
            <w:pPr>
              <w:spacing w:after="0"/>
              <w:rPr>
                <w:rFonts w:ascii="Arial" w:hAnsi="Arial" w:cs="Arial"/>
                <w:lang w:val="lt-LT"/>
              </w:rPr>
            </w:pPr>
            <w:r w:rsidRPr="00403C24">
              <w:rPr>
                <w:rFonts w:ascii="Arial" w:hAnsi="Arial" w:cs="Arial"/>
                <w:lang w:val="lt-LT"/>
              </w:rPr>
              <w:t>CMOS + optinė plokštė</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14:paraId="092BDD8E" w14:textId="77777777" w:rsidR="00337D50" w:rsidRPr="00403C24" w:rsidRDefault="00337D50" w:rsidP="00346E4A">
            <w:pPr>
              <w:spacing w:after="0"/>
              <w:rPr>
                <w:rFonts w:ascii="Arial" w:hAnsi="Arial" w:cs="Arial"/>
                <w:lang w:val="lt-LT"/>
              </w:rPr>
            </w:pPr>
          </w:p>
        </w:tc>
      </w:tr>
      <w:tr w:rsidR="00337D50" w:rsidRPr="00B067A6" w14:paraId="33F64B7D" w14:textId="77777777" w:rsidTr="00337D5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52DDE" w14:textId="6038AC90" w:rsidR="00337D50" w:rsidRPr="00403C24" w:rsidRDefault="00197E4F" w:rsidP="00346E4A">
            <w:pPr>
              <w:spacing w:after="0"/>
              <w:rPr>
                <w:rFonts w:ascii="Arial" w:hAnsi="Arial" w:cs="Arial"/>
                <w:lang w:val="lt-LT"/>
              </w:rPr>
            </w:pPr>
            <w:r>
              <w:rPr>
                <w:rFonts w:ascii="Arial" w:hAnsi="Arial" w:cs="Arial"/>
                <w:lang w:val="lt-LT"/>
              </w:rPr>
              <w:t>3.</w:t>
            </w:r>
          </w:p>
        </w:tc>
        <w:tc>
          <w:tcPr>
            <w:tcW w:w="3104" w:type="dxa"/>
            <w:tcBorders>
              <w:top w:val="nil"/>
              <w:left w:val="nil"/>
              <w:bottom w:val="single" w:sz="8" w:space="0" w:color="auto"/>
              <w:right w:val="single" w:sz="8" w:space="0" w:color="auto"/>
            </w:tcBorders>
            <w:tcMar>
              <w:top w:w="0" w:type="dxa"/>
              <w:left w:w="108" w:type="dxa"/>
              <w:bottom w:w="0" w:type="dxa"/>
              <w:right w:w="108" w:type="dxa"/>
            </w:tcMar>
            <w:hideMark/>
          </w:tcPr>
          <w:p w14:paraId="194D867A" w14:textId="77777777" w:rsidR="00337D50" w:rsidRPr="00403C24" w:rsidRDefault="00337D50" w:rsidP="00346E4A">
            <w:pPr>
              <w:spacing w:after="0"/>
              <w:rPr>
                <w:rFonts w:ascii="Arial" w:hAnsi="Arial" w:cs="Arial"/>
                <w:lang w:val="lt-LT"/>
              </w:rPr>
            </w:pPr>
            <w:r w:rsidRPr="00403C24">
              <w:rPr>
                <w:rFonts w:ascii="Arial" w:hAnsi="Arial" w:cs="Arial"/>
                <w:lang w:val="lt-LT"/>
              </w:rPr>
              <w:t>Jutiklio paviršiaus plotas</w:t>
            </w:r>
          </w:p>
        </w:tc>
        <w:tc>
          <w:tcPr>
            <w:tcW w:w="3417" w:type="dxa"/>
            <w:tcBorders>
              <w:top w:val="nil"/>
              <w:left w:val="nil"/>
              <w:bottom w:val="single" w:sz="8" w:space="0" w:color="auto"/>
              <w:right w:val="single" w:sz="4" w:space="0" w:color="auto"/>
            </w:tcBorders>
            <w:tcMar>
              <w:top w:w="0" w:type="dxa"/>
              <w:left w:w="108" w:type="dxa"/>
              <w:bottom w:w="0" w:type="dxa"/>
              <w:right w:w="108" w:type="dxa"/>
            </w:tcMar>
            <w:hideMark/>
          </w:tcPr>
          <w:p w14:paraId="4E2CAE4B" w14:textId="77777777" w:rsidR="00337D50" w:rsidRPr="00403C24" w:rsidRDefault="00337D50" w:rsidP="00346E4A">
            <w:pPr>
              <w:spacing w:after="0"/>
              <w:rPr>
                <w:rFonts w:ascii="Arial" w:hAnsi="Arial" w:cs="Arial"/>
                <w:lang w:val="lt-LT"/>
              </w:rPr>
            </w:pPr>
            <w:r w:rsidRPr="00403C24">
              <w:rPr>
                <w:rFonts w:ascii="Arial" w:hAnsi="Arial" w:cs="Arial"/>
                <w:lang w:val="lt-LT"/>
              </w:rPr>
              <w:t>Ne daugiau nei 26 x 34 mm</w:t>
            </w:r>
          </w:p>
        </w:tc>
        <w:tc>
          <w:tcPr>
            <w:tcW w:w="202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3274106" w14:textId="77777777" w:rsidR="00337D50" w:rsidRPr="00403C24" w:rsidRDefault="00337D50" w:rsidP="00346E4A">
            <w:pPr>
              <w:spacing w:after="0"/>
              <w:rPr>
                <w:rFonts w:ascii="Arial" w:hAnsi="Arial" w:cs="Arial"/>
                <w:lang w:val="lt-LT"/>
              </w:rPr>
            </w:pPr>
          </w:p>
        </w:tc>
      </w:tr>
      <w:tr w:rsidR="00337D50" w:rsidRPr="00403C24" w14:paraId="35AC9687" w14:textId="77777777" w:rsidTr="00337D5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AB8C1" w14:textId="648D0EC7" w:rsidR="00337D50" w:rsidRPr="00403C24" w:rsidRDefault="00197E4F" w:rsidP="00346E4A">
            <w:pPr>
              <w:spacing w:after="0"/>
              <w:rPr>
                <w:rFonts w:ascii="Arial" w:hAnsi="Arial" w:cs="Arial"/>
                <w:lang w:val="lt-LT"/>
              </w:rPr>
            </w:pPr>
            <w:r>
              <w:rPr>
                <w:rFonts w:ascii="Arial" w:hAnsi="Arial" w:cs="Arial"/>
                <w:lang w:val="lt-LT"/>
              </w:rPr>
              <w:t>4.</w:t>
            </w:r>
          </w:p>
        </w:tc>
        <w:tc>
          <w:tcPr>
            <w:tcW w:w="3104" w:type="dxa"/>
            <w:tcBorders>
              <w:top w:val="nil"/>
              <w:left w:val="nil"/>
              <w:bottom w:val="single" w:sz="8" w:space="0" w:color="auto"/>
              <w:right w:val="single" w:sz="8" w:space="0" w:color="auto"/>
            </w:tcBorders>
            <w:tcMar>
              <w:top w:w="0" w:type="dxa"/>
              <w:left w:w="108" w:type="dxa"/>
              <w:bottom w:w="0" w:type="dxa"/>
              <w:right w:w="108" w:type="dxa"/>
            </w:tcMar>
            <w:hideMark/>
          </w:tcPr>
          <w:p w14:paraId="384E7C63" w14:textId="77777777" w:rsidR="00337D50" w:rsidRPr="00403C24" w:rsidRDefault="00337D50" w:rsidP="00346E4A">
            <w:pPr>
              <w:spacing w:after="0"/>
              <w:rPr>
                <w:rFonts w:ascii="Arial" w:hAnsi="Arial" w:cs="Arial"/>
                <w:lang w:val="lt-LT"/>
              </w:rPr>
            </w:pPr>
            <w:r w:rsidRPr="00403C24">
              <w:rPr>
                <w:rFonts w:ascii="Arial" w:hAnsi="Arial" w:cs="Arial"/>
                <w:lang w:val="lt-LT"/>
              </w:rPr>
              <w:t>Jutiklio taško (pikselio) dydis.</w:t>
            </w:r>
          </w:p>
        </w:tc>
        <w:tc>
          <w:tcPr>
            <w:tcW w:w="3417" w:type="dxa"/>
            <w:tcBorders>
              <w:top w:val="nil"/>
              <w:left w:val="nil"/>
              <w:bottom w:val="single" w:sz="8" w:space="0" w:color="auto"/>
              <w:right w:val="single" w:sz="4" w:space="0" w:color="auto"/>
            </w:tcBorders>
            <w:tcMar>
              <w:top w:w="0" w:type="dxa"/>
              <w:left w:w="108" w:type="dxa"/>
              <w:bottom w:w="0" w:type="dxa"/>
              <w:right w:w="108" w:type="dxa"/>
            </w:tcMar>
            <w:hideMark/>
          </w:tcPr>
          <w:p w14:paraId="3606A540" w14:textId="77777777" w:rsidR="00337D50" w:rsidRPr="00403C24" w:rsidRDefault="00337D50" w:rsidP="00346E4A">
            <w:pPr>
              <w:spacing w:after="0"/>
              <w:rPr>
                <w:rFonts w:ascii="Arial" w:hAnsi="Arial" w:cs="Arial"/>
                <w:lang w:val="lt-LT"/>
              </w:rPr>
            </w:pPr>
            <w:r w:rsidRPr="00403C24">
              <w:rPr>
                <w:rFonts w:ascii="Arial" w:hAnsi="Arial" w:cs="Arial"/>
                <w:lang w:val="lt-LT"/>
              </w:rPr>
              <w:t>Ne daugiau kaip  20 µm</w:t>
            </w:r>
          </w:p>
        </w:tc>
        <w:tc>
          <w:tcPr>
            <w:tcW w:w="202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7FE6670" w14:textId="77777777" w:rsidR="00337D50" w:rsidRPr="00403C24" w:rsidRDefault="00337D50" w:rsidP="00346E4A">
            <w:pPr>
              <w:spacing w:after="0"/>
              <w:rPr>
                <w:rFonts w:ascii="Arial" w:hAnsi="Arial" w:cs="Arial"/>
                <w:lang w:val="lt-LT"/>
              </w:rPr>
            </w:pPr>
          </w:p>
        </w:tc>
      </w:tr>
      <w:tr w:rsidR="00337D50" w:rsidRPr="00B067A6" w14:paraId="0003D574" w14:textId="77777777" w:rsidTr="00337D5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78997" w14:textId="0B84FD62" w:rsidR="00337D50" w:rsidRPr="00403C24" w:rsidRDefault="00197E4F" w:rsidP="00346E4A">
            <w:pPr>
              <w:spacing w:after="0"/>
              <w:rPr>
                <w:rFonts w:ascii="Arial" w:hAnsi="Arial" w:cs="Arial"/>
                <w:lang w:val="lt-LT"/>
              </w:rPr>
            </w:pPr>
            <w:r>
              <w:rPr>
                <w:rFonts w:ascii="Arial" w:hAnsi="Arial" w:cs="Arial"/>
                <w:lang w:val="lt-LT"/>
              </w:rPr>
              <w:t>5.</w:t>
            </w:r>
          </w:p>
        </w:tc>
        <w:tc>
          <w:tcPr>
            <w:tcW w:w="3104" w:type="dxa"/>
            <w:tcBorders>
              <w:top w:val="nil"/>
              <w:left w:val="nil"/>
              <w:bottom w:val="single" w:sz="8" w:space="0" w:color="auto"/>
              <w:right w:val="single" w:sz="8" w:space="0" w:color="auto"/>
            </w:tcBorders>
            <w:tcMar>
              <w:top w:w="0" w:type="dxa"/>
              <w:left w:w="108" w:type="dxa"/>
              <w:bottom w:w="0" w:type="dxa"/>
              <w:right w:w="108" w:type="dxa"/>
            </w:tcMar>
            <w:hideMark/>
          </w:tcPr>
          <w:p w14:paraId="570649CF" w14:textId="77777777" w:rsidR="00337D50" w:rsidRPr="00403C24" w:rsidRDefault="00337D50" w:rsidP="00346E4A">
            <w:pPr>
              <w:spacing w:after="0"/>
              <w:rPr>
                <w:rFonts w:ascii="Arial" w:hAnsi="Arial" w:cs="Arial"/>
                <w:lang w:val="lt-LT"/>
              </w:rPr>
            </w:pPr>
            <w:r w:rsidRPr="00403C24">
              <w:rPr>
                <w:rFonts w:ascii="Arial" w:hAnsi="Arial" w:cs="Arial"/>
                <w:lang w:val="lt-LT"/>
              </w:rPr>
              <w:t>Reali jutiklio raiška (rezoliucija).</w:t>
            </w:r>
          </w:p>
        </w:tc>
        <w:tc>
          <w:tcPr>
            <w:tcW w:w="3417" w:type="dxa"/>
            <w:tcBorders>
              <w:top w:val="nil"/>
              <w:left w:val="nil"/>
              <w:bottom w:val="single" w:sz="8" w:space="0" w:color="auto"/>
              <w:right w:val="single" w:sz="4" w:space="0" w:color="auto"/>
            </w:tcBorders>
            <w:tcMar>
              <w:top w:w="0" w:type="dxa"/>
              <w:left w:w="108" w:type="dxa"/>
              <w:bottom w:w="0" w:type="dxa"/>
              <w:right w:w="108" w:type="dxa"/>
            </w:tcMar>
            <w:hideMark/>
          </w:tcPr>
          <w:p w14:paraId="274A6FE1" w14:textId="77777777" w:rsidR="00337D50" w:rsidRPr="00403C24" w:rsidRDefault="00337D50" w:rsidP="00346E4A">
            <w:pPr>
              <w:spacing w:after="0"/>
              <w:rPr>
                <w:rFonts w:ascii="Arial" w:hAnsi="Arial" w:cs="Arial"/>
                <w:lang w:val="lt-LT"/>
              </w:rPr>
            </w:pPr>
            <w:r w:rsidRPr="00403C24">
              <w:rPr>
                <w:rFonts w:ascii="Arial" w:hAnsi="Arial" w:cs="Arial"/>
                <w:lang w:val="lt-LT"/>
              </w:rPr>
              <w:t>Ne mažiau kaip 20 lp/mm</w:t>
            </w:r>
          </w:p>
        </w:tc>
        <w:tc>
          <w:tcPr>
            <w:tcW w:w="202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DB2D0DE" w14:textId="77777777" w:rsidR="00337D50" w:rsidRPr="00403C24" w:rsidRDefault="00337D50" w:rsidP="00346E4A">
            <w:pPr>
              <w:spacing w:after="0"/>
              <w:rPr>
                <w:rFonts w:ascii="Arial" w:hAnsi="Arial" w:cs="Arial"/>
                <w:lang w:val="lt-LT"/>
              </w:rPr>
            </w:pPr>
          </w:p>
        </w:tc>
      </w:tr>
      <w:tr w:rsidR="00337D50" w:rsidRPr="00403C24" w14:paraId="7AF65A45" w14:textId="77777777" w:rsidTr="00337D5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207FE9" w14:textId="4AC12883" w:rsidR="00337D50" w:rsidRPr="00403C24" w:rsidRDefault="00197E4F" w:rsidP="00346E4A">
            <w:pPr>
              <w:spacing w:after="0"/>
              <w:rPr>
                <w:rFonts w:ascii="Arial" w:hAnsi="Arial" w:cs="Arial"/>
                <w:lang w:val="lt-LT"/>
              </w:rPr>
            </w:pPr>
            <w:r>
              <w:rPr>
                <w:rFonts w:ascii="Arial" w:hAnsi="Arial" w:cs="Arial"/>
                <w:lang w:val="lt-LT"/>
              </w:rPr>
              <w:t>6.</w:t>
            </w:r>
          </w:p>
        </w:tc>
        <w:tc>
          <w:tcPr>
            <w:tcW w:w="3104" w:type="dxa"/>
            <w:tcBorders>
              <w:top w:val="nil"/>
              <w:left w:val="nil"/>
              <w:bottom w:val="single" w:sz="8" w:space="0" w:color="auto"/>
              <w:right w:val="single" w:sz="8" w:space="0" w:color="auto"/>
            </w:tcBorders>
            <w:tcMar>
              <w:top w:w="0" w:type="dxa"/>
              <w:left w:w="108" w:type="dxa"/>
              <w:bottom w:w="0" w:type="dxa"/>
              <w:right w:w="108" w:type="dxa"/>
            </w:tcMar>
          </w:tcPr>
          <w:p w14:paraId="2FD7CD09" w14:textId="77777777" w:rsidR="00337D50" w:rsidRPr="00403C24" w:rsidRDefault="00337D50" w:rsidP="00346E4A">
            <w:pPr>
              <w:spacing w:after="0"/>
              <w:rPr>
                <w:rFonts w:ascii="Arial" w:hAnsi="Arial" w:cs="Arial"/>
                <w:lang w:val="lt-LT"/>
              </w:rPr>
            </w:pPr>
            <w:r w:rsidRPr="00403C24">
              <w:rPr>
                <w:rFonts w:ascii="Arial" w:hAnsi="Arial" w:cs="Arial"/>
                <w:lang w:val="lt-LT"/>
              </w:rPr>
              <w:t>Dinaminis diapazonas</w:t>
            </w:r>
          </w:p>
        </w:tc>
        <w:tc>
          <w:tcPr>
            <w:tcW w:w="3417" w:type="dxa"/>
            <w:tcBorders>
              <w:top w:val="nil"/>
              <w:left w:val="nil"/>
              <w:bottom w:val="single" w:sz="8" w:space="0" w:color="auto"/>
              <w:right w:val="single" w:sz="8" w:space="0" w:color="auto"/>
            </w:tcBorders>
            <w:tcMar>
              <w:top w:w="0" w:type="dxa"/>
              <w:left w:w="108" w:type="dxa"/>
              <w:bottom w:w="0" w:type="dxa"/>
              <w:right w:w="108" w:type="dxa"/>
            </w:tcMar>
          </w:tcPr>
          <w:p w14:paraId="04E1AD33" w14:textId="77777777" w:rsidR="00337D50" w:rsidRPr="00403C24" w:rsidRDefault="00337D50" w:rsidP="00346E4A">
            <w:pPr>
              <w:spacing w:after="0"/>
              <w:rPr>
                <w:rFonts w:ascii="Arial" w:hAnsi="Arial" w:cs="Arial"/>
                <w:lang w:val="lt-LT"/>
              </w:rPr>
            </w:pPr>
            <w:r w:rsidRPr="00403C24">
              <w:rPr>
                <w:rFonts w:ascii="Arial" w:hAnsi="Arial" w:cs="Arial"/>
                <w:lang w:val="lt-LT"/>
              </w:rPr>
              <w:t>Ne mažiau kaip 16 bitų</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14:paraId="60BE2DF8" w14:textId="77777777" w:rsidR="00337D50" w:rsidRPr="00403C24" w:rsidRDefault="00337D50" w:rsidP="00346E4A">
            <w:pPr>
              <w:spacing w:after="0"/>
              <w:rPr>
                <w:rFonts w:ascii="Arial" w:hAnsi="Arial" w:cs="Arial"/>
                <w:lang w:val="lt-LT"/>
              </w:rPr>
            </w:pPr>
          </w:p>
        </w:tc>
      </w:tr>
      <w:tr w:rsidR="00337D50" w:rsidRPr="00403C24" w14:paraId="6BA88F24" w14:textId="77777777" w:rsidTr="00337D5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2030C" w14:textId="6FF47719" w:rsidR="00337D50" w:rsidRPr="00403C24" w:rsidRDefault="00197E4F" w:rsidP="00346E4A">
            <w:pPr>
              <w:spacing w:after="0"/>
              <w:rPr>
                <w:rFonts w:ascii="Arial" w:hAnsi="Arial" w:cs="Arial"/>
                <w:lang w:val="lt-LT"/>
              </w:rPr>
            </w:pPr>
            <w:r>
              <w:rPr>
                <w:rFonts w:ascii="Arial" w:hAnsi="Arial" w:cs="Arial"/>
                <w:lang w:val="lt-LT"/>
              </w:rPr>
              <w:t>7.</w:t>
            </w:r>
          </w:p>
        </w:tc>
        <w:tc>
          <w:tcPr>
            <w:tcW w:w="3104" w:type="dxa"/>
            <w:tcBorders>
              <w:top w:val="nil"/>
              <w:left w:val="nil"/>
              <w:bottom w:val="single" w:sz="8" w:space="0" w:color="auto"/>
              <w:right w:val="single" w:sz="8" w:space="0" w:color="auto"/>
            </w:tcBorders>
            <w:tcMar>
              <w:top w:w="0" w:type="dxa"/>
              <w:left w:w="108" w:type="dxa"/>
              <w:bottom w:w="0" w:type="dxa"/>
              <w:right w:w="108" w:type="dxa"/>
            </w:tcMar>
            <w:hideMark/>
          </w:tcPr>
          <w:p w14:paraId="7A6BD878" w14:textId="77777777" w:rsidR="00337D50" w:rsidRPr="00403C24" w:rsidRDefault="00337D50" w:rsidP="00346E4A">
            <w:pPr>
              <w:spacing w:after="0"/>
              <w:rPr>
                <w:rFonts w:ascii="Arial" w:hAnsi="Arial" w:cs="Arial"/>
                <w:lang w:val="lt-LT"/>
              </w:rPr>
            </w:pPr>
            <w:r w:rsidRPr="00403C24">
              <w:rPr>
                <w:rFonts w:ascii="Arial" w:hAnsi="Arial" w:cs="Arial"/>
                <w:lang w:val="lt-LT"/>
              </w:rPr>
              <w:t>Jungimas į kompiuterį USB jungtimi.</w:t>
            </w:r>
          </w:p>
        </w:tc>
        <w:tc>
          <w:tcPr>
            <w:tcW w:w="3417" w:type="dxa"/>
            <w:tcBorders>
              <w:top w:val="nil"/>
              <w:left w:val="nil"/>
              <w:bottom w:val="single" w:sz="8" w:space="0" w:color="auto"/>
              <w:right w:val="single" w:sz="4" w:space="0" w:color="auto"/>
            </w:tcBorders>
            <w:tcMar>
              <w:top w:w="0" w:type="dxa"/>
              <w:left w:w="108" w:type="dxa"/>
              <w:bottom w:w="0" w:type="dxa"/>
              <w:right w:w="108" w:type="dxa"/>
            </w:tcMar>
            <w:hideMark/>
          </w:tcPr>
          <w:p w14:paraId="165C7021" w14:textId="758983DB" w:rsidR="00337D50" w:rsidRPr="00403C24" w:rsidRDefault="00337D50" w:rsidP="00346E4A">
            <w:pPr>
              <w:spacing w:after="0"/>
              <w:rPr>
                <w:rFonts w:ascii="Arial" w:hAnsi="Arial" w:cs="Arial"/>
                <w:lang w:val="lt-LT"/>
              </w:rPr>
            </w:pPr>
            <w:r w:rsidRPr="00403C24">
              <w:rPr>
                <w:rFonts w:ascii="Arial" w:hAnsi="Arial" w:cs="Arial"/>
                <w:lang w:val="lt-LT"/>
              </w:rPr>
              <w:t>Tiesioginis, be papildomų valdymo priedų ir maitinimo šaltinių</w:t>
            </w:r>
            <w:r w:rsidR="00C20465">
              <w:rPr>
                <w:rFonts w:ascii="Arial" w:hAnsi="Arial" w:cs="Arial"/>
                <w:lang w:val="lt-LT"/>
              </w:rPr>
              <w:t>.</w:t>
            </w:r>
          </w:p>
        </w:tc>
        <w:tc>
          <w:tcPr>
            <w:tcW w:w="202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3465144" w14:textId="77777777" w:rsidR="00337D50" w:rsidRPr="00403C24" w:rsidRDefault="00337D50" w:rsidP="00346E4A">
            <w:pPr>
              <w:spacing w:after="0"/>
              <w:rPr>
                <w:rFonts w:ascii="Arial" w:hAnsi="Arial" w:cs="Arial"/>
                <w:lang w:val="lt-LT"/>
              </w:rPr>
            </w:pPr>
          </w:p>
        </w:tc>
      </w:tr>
      <w:tr w:rsidR="00B067A6" w:rsidRPr="000A7649" w14:paraId="71F90728" w14:textId="77777777" w:rsidTr="001C5A70">
        <w:tc>
          <w:tcPr>
            <w:tcW w:w="69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C885895" w14:textId="331F9F54" w:rsidR="00B067A6" w:rsidRPr="000A7649" w:rsidRDefault="00B067A6" w:rsidP="00346E4A">
            <w:pPr>
              <w:spacing w:after="0"/>
              <w:rPr>
                <w:rFonts w:ascii="Arial" w:hAnsi="Arial" w:cs="Arial"/>
                <w:color w:val="EE0000"/>
                <w:lang w:val="lt-LT"/>
              </w:rPr>
            </w:pPr>
            <w:r>
              <w:rPr>
                <w:rFonts w:ascii="Arial" w:hAnsi="Arial" w:cs="Arial"/>
                <w:lang w:val="lt-LT"/>
              </w:rPr>
              <w:t>9.</w:t>
            </w:r>
          </w:p>
        </w:tc>
        <w:tc>
          <w:tcPr>
            <w:tcW w:w="3104" w:type="dxa"/>
            <w:tcBorders>
              <w:top w:val="nil"/>
              <w:left w:val="nil"/>
              <w:bottom w:val="single" w:sz="4" w:space="0" w:color="auto"/>
              <w:right w:val="single" w:sz="8" w:space="0" w:color="auto"/>
            </w:tcBorders>
            <w:tcMar>
              <w:top w:w="0" w:type="dxa"/>
              <w:left w:w="108" w:type="dxa"/>
              <w:bottom w:w="0" w:type="dxa"/>
              <w:right w:w="108" w:type="dxa"/>
            </w:tcMar>
          </w:tcPr>
          <w:p w14:paraId="55BB1362" w14:textId="5717FCC4" w:rsidR="00B067A6" w:rsidRPr="000A7649" w:rsidRDefault="00B067A6" w:rsidP="00346E4A">
            <w:pPr>
              <w:spacing w:after="0"/>
              <w:rPr>
                <w:rFonts w:ascii="Arial" w:hAnsi="Arial" w:cs="Arial"/>
                <w:color w:val="EE0000"/>
                <w:lang w:val="lt-LT"/>
              </w:rPr>
            </w:pPr>
            <w:r w:rsidRPr="00403C24">
              <w:rPr>
                <w:rFonts w:ascii="Arial" w:hAnsi="Arial" w:cs="Arial"/>
                <w:lang w:val="lt-LT"/>
              </w:rPr>
              <w:t>Jutiklio laido ilgis</w:t>
            </w:r>
          </w:p>
        </w:tc>
        <w:tc>
          <w:tcPr>
            <w:tcW w:w="3417" w:type="dxa"/>
            <w:tcBorders>
              <w:top w:val="nil"/>
              <w:left w:val="nil"/>
              <w:bottom w:val="single" w:sz="4" w:space="0" w:color="auto"/>
              <w:right w:val="single" w:sz="8" w:space="0" w:color="auto"/>
            </w:tcBorders>
            <w:tcMar>
              <w:top w:w="0" w:type="dxa"/>
              <w:left w:w="108" w:type="dxa"/>
              <w:bottom w:w="0" w:type="dxa"/>
              <w:right w:w="108" w:type="dxa"/>
            </w:tcMar>
          </w:tcPr>
          <w:p w14:paraId="04E38CD8" w14:textId="57DBD2C1" w:rsidR="00B067A6" w:rsidRPr="000A7649" w:rsidRDefault="00B067A6" w:rsidP="00346E4A">
            <w:pPr>
              <w:spacing w:after="0"/>
              <w:rPr>
                <w:rFonts w:ascii="Arial" w:hAnsi="Arial" w:cs="Arial"/>
                <w:color w:val="EE0000"/>
                <w:lang w:val="lt-LT"/>
              </w:rPr>
            </w:pPr>
            <w:r w:rsidRPr="00403C24">
              <w:rPr>
                <w:rFonts w:ascii="Arial" w:hAnsi="Arial" w:cs="Arial"/>
                <w:lang w:val="lt-LT"/>
              </w:rPr>
              <w:t>Ne trumpesnis nei 2 m.</w:t>
            </w:r>
          </w:p>
        </w:tc>
        <w:tc>
          <w:tcPr>
            <w:tcW w:w="2024" w:type="dxa"/>
            <w:tcBorders>
              <w:top w:val="nil"/>
              <w:left w:val="nil"/>
              <w:bottom w:val="single" w:sz="4" w:space="0" w:color="auto"/>
              <w:right w:val="single" w:sz="8" w:space="0" w:color="auto"/>
            </w:tcBorders>
            <w:tcMar>
              <w:top w:w="0" w:type="dxa"/>
              <w:left w:w="108" w:type="dxa"/>
              <w:bottom w:w="0" w:type="dxa"/>
              <w:right w:w="108" w:type="dxa"/>
            </w:tcMar>
          </w:tcPr>
          <w:p w14:paraId="289EDFB6" w14:textId="77777777" w:rsidR="00B067A6" w:rsidRPr="000A7649" w:rsidRDefault="00B067A6" w:rsidP="00346E4A">
            <w:pPr>
              <w:spacing w:after="0"/>
              <w:rPr>
                <w:rFonts w:ascii="Arial" w:hAnsi="Arial" w:cs="Arial"/>
                <w:color w:val="EE0000"/>
                <w:lang w:val="lt-LT"/>
              </w:rPr>
            </w:pPr>
          </w:p>
        </w:tc>
      </w:tr>
      <w:tr w:rsidR="00B067A6" w:rsidRPr="00403C24" w14:paraId="539301A0" w14:textId="77777777" w:rsidTr="001C5A70">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472A7" w14:textId="225A3D00" w:rsidR="00B067A6" w:rsidRPr="00403C24" w:rsidRDefault="00B067A6" w:rsidP="00346E4A">
            <w:pPr>
              <w:spacing w:after="0"/>
              <w:rPr>
                <w:rFonts w:ascii="Arial" w:hAnsi="Arial" w:cs="Arial"/>
                <w:lang w:val="lt-LT"/>
              </w:rPr>
            </w:pPr>
            <w:r w:rsidRPr="00403C24">
              <w:rPr>
                <w:rFonts w:ascii="Arial" w:hAnsi="Arial" w:cs="Arial"/>
                <w:lang w:val="lt-LT"/>
              </w:rPr>
              <w:t>10</w:t>
            </w:r>
            <w:r>
              <w:rPr>
                <w:rFonts w:ascii="Arial" w:hAnsi="Arial" w:cs="Arial"/>
                <w:lang w:val="lt-LT"/>
              </w:rPr>
              <w:t>.</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F6AE0" w14:textId="2172272B" w:rsidR="00B067A6" w:rsidRPr="00403C24" w:rsidRDefault="00B067A6" w:rsidP="00346E4A">
            <w:pPr>
              <w:spacing w:after="0"/>
              <w:rPr>
                <w:rFonts w:ascii="Arial" w:hAnsi="Arial" w:cs="Arial"/>
                <w:lang w:val="lt-LT"/>
              </w:rPr>
            </w:pPr>
            <w:r w:rsidRPr="00403C24">
              <w:rPr>
                <w:rFonts w:ascii="Arial" w:hAnsi="Arial" w:cs="Arial"/>
                <w:lang w:val="lt-LT"/>
              </w:rPr>
              <w:t>Programinė įranga</w:t>
            </w:r>
            <w:r>
              <w:rPr>
                <w:rFonts w:ascii="Arial" w:hAnsi="Arial" w:cs="Arial"/>
                <w:lang w:val="lt-LT"/>
              </w:rPr>
              <w:t xml:space="preserve"> skirta vaizdų peržiūrai ir siuntimui (Papildomas BVPŽ kodas 488000000-8)</w:t>
            </w:r>
          </w:p>
        </w:tc>
        <w:tc>
          <w:tcPr>
            <w:tcW w:w="3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B3F71B" w14:textId="24700C62" w:rsidR="00B067A6" w:rsidRPr="00403C24" w:rsidRDefault="00B067A6" w:rsidP="00346E4A">
            <w:pPr>
              <w:spacing w:after="0"/>
              <w:rPr>
                <w:rFonts w:ascii="Arial" w:hAnsi="Arial" w:cs="Arial"/>
                <w:lang w:val="lt-LT"/>
              </w:rPr>
            </w:pPr>
            <w:r w:rsidRPr="00403C24">
              <w:rPr>
                <w:rFonts w:ascii="Arial" w:hAnsi="Arial" w:cs="Arial"/>
                <w:lang w:val="lt-LT"/>
              </w:rPr>
              <w:t>Būtina</w:t>
            </w:r>
          </w:p>
        </w:tc>
        <w:tc>
          <w:tcPr>
            <w:tcW w:w="202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0E1B9796" w14:textId="77777777" w:rsidR="00B067A6" w:rsidRPr="00403C24" w:rsidRDefault="00B067A6" w:rsidP="00346E4A">
            <w:pPr>
              <w:spacing w:after="0"/>
              <w:rPr>
                <w:rFonts w:ascii="Arial" w:hAnsi="Arial" w:cs="Arial"/>
                <w:lang w:val="lt-LT"/>
              </w:rPr>
            </w:pPr>
          </w:p>
        </w:tc>
      </w:tr>
      <w:tr w:rsidR="00B067A6" w:rsidRPr="00403C24" w14:paraId="107BC5C5" w14:textId="77777777" w:rsidTr="001C5A70">
        <w:tc>
          <w:tcPr>
            <w:tcW w:w="6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B23070" w14:textId="50AC2FDB" w:rsidR="00B067A6" w:rsidRPr="00403C24" w:rsidRDefault="00B067A6" w:rsidP="00346E4A">
            <w:pPr>
              <w:spacing w:after="0"/>
              <w:rPr>
                <w:rFonts w:ascii="Arial" w:hAnsi="Arial" w:cs="Arial"/>
                <w:lang w:val="lt-LT"/>
              </w:rPr>
            </w:pPr>
            <w:r w:rsidRPr="00403C24">
              <w:rPr>
                <w:rFonts w:ascii="Arial" w:hAnsi="Arial" w:cs="Arial"/>
                <w:lang w:val="lt-LT"/>
              </w:rPr>
              <w:lastRenderedPageBreak/>
              <w:t>1</w:t>
            </w:r>
            <w:r>
              <w:rPr>
                <w:rFonts w:ascii="Arial" w:hAnsi="Arial" w:cs="Arial"/>
                <w:lang w:val="lt-LT"/>
              </w:rPr>
              <w:t>1.</w:t>
            </w:r>
          </w:p>
        </w:tc>
        <w:tc>
          <w:tcPr>
            <w:tcW w:w="31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915DF6F" w14:textId="77777777" w:rsidR="00B067A6" w:rsidRPr="00403C24" w:rsidRDefault="00B067A6" w:rsidP="00346E4A">
            <w:pPr>
              <w:spacing w:after="0"/>
              <w:rPr>
                <w:rFonts w:ascii="Arial" w:hAnsi="Arial" w:cs="Arial"/>
                <w:lang w:val="lt-LT"/>
              </w:rPr>
            </w:pPr>
            <w:r w:rsidRPr="00403C24">
              <w:rPr>
                <w:rFonts w:ascii="Arial" w:hAnsi="Arial" w:cs="Arial"/>
                <w:lang w:val="lt-LT"/>
              </w:rPr>
              <w:t xml:space="preserve">Programos gebėjimas dirbti su </w:t>
            </w:r>
          </w:p>
          <w:p w14:paraId="53F9264F" w14:textId="67297BDD" w:rsidR="00B067A6" w:rsidRPr="00403C24" w:rsidRDefault="00B067A6" w:rsidP="00346E4A">
            <w:pPr>
              <w:spacing w:after="0"/>
              <w:rPr>
                <w:rFonts w:ascii="Arial" w:hAnsi="Arial" w:cs="Arial"/>
                <w:lang w:val="lt-LT"/>
              </w:rPr>
            </w:pPr>
            <w:r w:rsidRPr="00403C24">
              <w:rPr>
                <w:rFonts w:ascii="Arial" w:hAnsi="Arial" w:cs="Arial"/>
                <w:lang w:val="lt-LT"/>
              </w:rPr>
              <w:t>Windows 10 / 11</w:t>
            </w:r>
          </w:p>
        </w:tc>
        <w:tc>
          <w:tcPr>
            <w:tcW w:w="3417"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183F7493" w14:textId="368733AA" w:rsidR="00B067A6" w:rsidRPr="00403C24" w:rsidRDefault="00B067A6" w:rsidP="00346E4A">
            <w:pPr>
              <w:spacing w:after="0"/>
              <w:rPr>
                <w:rFonts w:ascii="Arial" w:hAnsi="Arial" w:cs="Arial"/>
                <w:lang w:val="lt-LT"/>
              </w:rPr>
            </w:pPr>
            <w:r w:rsidRPr="00403C24">
              <w:rPr>
                <w:rFonts w:ascii="Arial" w:hAnsi="Arial" w:cs="Arial"/>
                <w:lang w:val="lt-LT"/>
              </w:rPr>
              <w:t>Būtina</w:t>
            </w:r>
          </w:p>
        </w:tc>
        <w:tc>
          <w:tcPr>
            <w:tcW w:w="202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567F701" w14:textId="77777777" w:rsidR="00B067A6" w:rsidRPr="00403C24" w:rsidRDefault="00B067A6" w:rsidP="00346E4A">
            <w:pPr>
              <w:spacing w:after="0"/>
              <w:rPr>
                <w:rFonts w:ascii="Arial" w:hAnsi="Arial" w:cs="Arial"/>
                <w:lang w:val="lt-LT"/>
              </w:rPr>
            </w:pPr>
          </w:p>
        </w:tc>
      </w:tr>
      <w:tr w:rsidR="00B067A6" w:rsidRPr="00B067A6" w14:paraId="530D0682" w14:textId="77777777" w:rsidTr="001C5A7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ED953" w14:textId="51FA01C0" w:rsidR="00B067A6" w:rsidRPr="00403C24" w:rsidRDefault="00B067A6" w:rsidP="00346E4A">
            <w:pPr>
              <w:spacing w:after="0"/>
              <w:rPr>
                <w:rFonts w:ascii="Arial" w:hAnsi="Arial" w:cs="Arial"/>
                <w:lang w:val="lt-LT"/>
              </w:rPr>
            </w:pPr>
            <w:r w:rsidRPr="00403C24">
              <w:rPr>
                <w:rFonts w:ascii="Arial" w:hAnsi="Arial" w:cs="Arial"/>
                <w:lang w:val="lt-LT"/>
              </w:rPr>
              <w:t>13</w:t>
            </w:r>
            <w:r>
              <w:rPr>
                <w:rFonts w:ascii="Arial" w:hAnsi="Arial" w:cs="Arial"/>
                <w:lang w:val="lt-LT"/>
              </w:rPr>
              <w:t>.</w:t>
            </w:r>
          </w:p>
        </w:tc>
        <w:tc>
          <w:tcPr>
            <w:tcW w:w="3104" w:type="dxa"/>
            <w:tcBorders>
              <w:top w:val="nil"/>
              <w:left w:val="nil"/>
              <w:bottom w:val="single" w:sz="8" w:space="0" w:color="auto"/>
              <w:right w:val="single" w:sz="8" w:space="0" w:color="auto"/>
            </w:tcBorders>
            <w:tcMar>
              <w:top w:w="0" w:type="dxa"/>
              <w:left w:w="108" w:type="dxa"/>
              <w:bottom w:w="0" w:type="dxa"/>
              <w:right w:w="108" w:type="dxa"/>
            </w:tcMar>
            <w:hideMark/>
          </w:tcPr>
          <w:p w14:paraId="5FBCB05B" w14:textId="57766C6C" w:rsidR="00B067A6" w:rsidRPr="00403C24" w:rsidRDefault="00B067A6" w:rsidP="00346E4A">
            <w:pPr>
              <w:spacing w:after="0"/>
              <w:rPr>
                <w:rFonts w:ascii="Arial" w:hAnsi="Arial" w:cs="Arial"/>
                <w:lang w:val="lt-LT"/>
              </w:rPr>
            </w:pPr>
            <w:r w:rsidRPr="00403C24">
              <w:rPr>
                <w:rFonts w:ascii="Arial" w:hAnsi="Arial" w:cs="Arial"/>
                <w:lang w:val="lt-LT"/>
              </w:rPr>
              <w:t xml:space="preserve">Programinė įranga </w:t>
            </w:r>
            <w:r>
              <w:rPr>
                <w:rFonts w:ascii="Arial" w:hAnsi="Arial" w:cs="Arial"/>
                <w:lang w:val="lt-LT"/>
              </w:rPr>
              <w:t xml:space="preserve">suderinama su siūlomu aparatu </w:t>
            </w:r>
          </w:p>
        </w:tc>
        <w:tc>
          <w:tcPr>
            <w:tcW w:w="3417" w:type="dxa"/>
            <w:tcBorders>
              <w:top w:val="nil"/>
              <w:left w:val="nil"/>
              <w:bottom w:val="single" w:sz="8" w:space="0" w:color="auto"/>
              <w:right w:val="single" w:sz="4" w:space="0" w:color="auto"/>
            </w:tcBorders>
            <w:tcMar>
              <w:top w:w="0" w:type="dxa"/>
              <w:left w:w="108" w:type="dxa"/>
              <w:bottom w:w="0" w:type="dxa"/>
              <w:right w:w="108" w:type="dxa"/>
            </w:tcMar>
            <w:hideMark/>
          </w:tcPr>
          <w:p w14:paraId="64C66EEB" w14:textId="7163BEAD" w:rsidR="00B067A6" w:rsidRPr="00403C24" w:rsidRDefault="00B067A6" w:rsidP="00346E4A">
            <w:pPr>
              <w:spacing w:after="0"/>
              <w:rPr>
                <w:rFonts w:ascii="Arial" w:hAnsi="Arial" w:cs="Arial"/>
                <w:lang w:val="lt-LT"/>
              </w:rPr>
            </w:pPr>
            <w:r w:rsidRPr="00403C24">
              <w:rPr>
                <w:rFonts w:ascii="Arial" w:hAnsi="Arial" w:cs="Arial"/>
                <w:lang w:val="lt-LT"/>
              </w:rPr>
              <w:t>Būtina</w:t>
            </w:r>
            <w:r>
              <w:rPr>
                <w:rFonts w:ascii="Arial" w:hAnsi="Arial" w:cs="Arial"/>
                <w:lang w:val="lt-LT"/>
              </w:rPr>
              <w:t>. Dokumentacija dėl suderinamumo įrodymo teikiama kartu su pasiūlymu.</w:t>
            </w:r>
          </w:p>
        </w:tc>
        <w:tc>
          <w:tcPr>
            <w:tcW w:w="202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B9A21BC" w14:textId="77777777" w:rsidR="00B067A6" w:rsidRPr="00403C24" w:rsidRDefault="00B067A6" w:rsidP="00346E4A">
            <w:pPr>
              <w:spacing w:after="0"/>
              <w:rPr>
                <w:rFonts w:ascii="Arial" w:hAnsi="Arial" w:cs="Arial"/>
                <w:lang w:val="lt-LT"/>
              </w:rPr>
            </w:pPr>
          </w:p>
        </w:tc>
      </w:tr>
      <w:tr w:rsidR="00B067A6" w:rsidRPr="00403C24" w14:paraId="0D795333" w14:textId="77777777" w:rsidTr="00337D5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BF8191" w14:textId="297EA7EC" w:rsidR="00B067A6" w:rsidRPr="00403C24" w:rsidRDefault="00B067A6" w:rsidP="00346E4A">
            <w:pPr>
              <w:spacing w:after="0"/>
              <w:rPr>
                <w:rFonts w:ascii="Arial" w:hAnsi="Arial" w:cs="Arial"/>
                <w:lang w:val="lt-LT"/>
              </w:rPr>
            </w:pPr>
            <w:r>
              <w:rPr>
                <w:rFonts w:ascii="Arial" w:hAnsi="Arial" w:cs="Arial"/>
                <w:lang w:val="lt-LT"/>
              </w:rPr>
              <w:t>14.</w:t>
            </w:r>
          </w:p>
        </w:tc>
        <w:tc>
          <w:tcPr>
            <w:tcW w:w="3104" w:type="dxa"/>
            <w:tcBorders>
              <w:top w:val="nil"/>
              <w:left w:val="nil"/>
              <w:bottom w:val="single" w:sz="8" w:space="0" w:color="auto"/>
              <w:right w:val="single" w:sz="8" w:space="0" w:color="auto"/>
            </w:tcBorders>
            <w:tcMar>
              <w:top w:w="0" w:type="dxa"/>
              <w:left w:w="108" w:type="dxa"/>
              <w:bottom w:w="0" w:type="dxa"/>
              <w:right w:w="108" w:type="dxa"/>
            </w:tcMar>
          </w:tcPr>
          <w:p w14:paraId="0EDA7770" w14:textId="516AA023" w:rsidR="00B067A6" w:rsidRPr="00403C24" w:rsidRDefault="00B067A6" w:rsidP="00346E4A">
            <w:pPr>
              <w:spacing w:after="0"/>
              <w:rPr>
                <w:rFonts w:ascii="Arial" w:hAnsi="Arial" w:cs="Arial"/>
                <w:lang w:val="lt-LT"/>
              </w:rPr>
            </w:pPr>
            <w:r>
              <w:rPr>
                <w:rFonts w:ascii="Arial" w:hAnsi="Arial" w:cs="Arial"/>
                <w:lang w:val="lt-LT"/>
              </w:rPr>
              <w:t>CE sertifikatas arba CE atitikties deklaracija pagal MDR 2017/745</w:t>
            </w:r>
          </w:p>
        </w:tc>
        <w:tc>
          <w:tcPr>
            <w:tcW w:w="3417" w:type="dxa"/>
            <w:tcBorders>
              <w:top w:val="nil"/>
              <w:left w:val="nil"/>
              <w:bottom w:val="single" w:sz="8" w:space="0" w:color="auto"/>
              <w:right w:val="single" w:sz="4" w:space="0" w:color="auto"/>
            </w:tcBorders>
            <w:tcMar>
              <w:top w:w="0" w:type="dxa"/>
              <w:left w:w="108" w:type="dxa"/>
              <w:bottom w:w="0" w:type="dxa"/>
              <w:right w:w="108" w:type="dxa"/>
            </w:tcMar>
          </w:tcPr>
          <w:p w14:paraId="6E24BC68" w14:textId="2430BBDD" w:rsidR="00B067A6" w:rsidRPr="00403C24" w:rsidRDefault="00B067A6" w:rsidP="00346E4A">
            <w:pPr>
              <w:spacing w:after="0"/>
              <w:rPr>
                <w:rFonts w:ascii="Arial" w:hAnsi="Arial" w:cs="Arial"/>
                <w:lang w:val="lt-LT"/>
              </w:rPr>
            </w:pPr>
            <w:r>
              <w:rPr>
                <w:rFonts w:ascii="Arial" w:hAnsi="Arial" w:cs="Arial"/>
                <w:lang w:val="lt-LT"/>
              </w:rPr>
              <w:t>Būtina</w:t>
            </w:r>
          </w:p>
        </w:tc>
        <w:tc>
          <w:tcPr>
            <w:tcW w:w="202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25CCEE1" w14:textId="77777777" w:rsidR="00B067A6" w:rsidRPr="00403C24" w:rsidRDefault="00B067A6" w:rsidP="00346E4A">
            <w:pPr>
              <w:spacing w:after="0"/>
              <w:rPr>
                <w:rFonts w:ascii="Arial" w:hAnsi="Arial" w:cs="Arial"/>
                <w:lang w:val="lt-LT"/>
              </w:rPr>
            </w:pPr>
          </w:p>
        </w:tc>
      </w:tr>
      <w:tr w:rsidR="00B067A6" w:rsidRPr="00B067A6" w14:paraId="7E34AB77" w14:textId="77777777" w:rsidTr="001C5A70">
        <w:tc>
          <w:tcPr>
            <w:tcW w:w="69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BBBA47A" w14:textId="35BBACC0" w:rsidR="00B067A6" w:rsidRPr="00403C24" w:rsidRDefault="00B067A6" w:rsidP="00346E4A">
            <w:pPr>
              <w:spacing w:after="0"/>
              <w:rPr>
                <w:rFonts w:ascii="Arial" w:hAnsi="Arial" w:cs="Arial"/>
                <w:lang w:val="lt-LT"/>
              </w:rPr>
            </w:pPr>
            <w:r w:rsidRPr="00403C24">
              <w:rPr>
                <w:rFonts w:ascii="Arial" w:hAnsi="Arial" w:cs="Arial"/>
                <w:lang w:val="lt-LT"/>
              </w:rPr>
              <w:t>1</w:t>
            </w:r>
            <w:r>
              <w:rPr>
                <w:rFonts w:ascii="Arial" w:hAnsi="Arial" w:cs="Arial"/>
                <w:lang w:val="lt-LT"/>
              </w:rPr>
              <w:t>5.</w:t>
            </w:r>
          </w:p>
        </w:tc>
        <w:tc>
          <w:tcPr>
            <w:tcW w:w="3104" w:type="dxa"/>
            <w:tcBorders>
              <w:top w:val="nil"/>
              <w:left w:val="nil"/>
              <w:bottom w:val="single" w:sz="4" w:space="0" w:color="auto"/>
              <w:right w:val="single" w:sz="8" w:space="0" w:color="auto"/>
            </w:tcBorders>
            <w:tcMar>
              <w:top w:w="0" w:type="dxa"/>
              <w:left w:w="108" w:type="dxa"/>
              <w:bottom w:w="0" w:type="dxa"/>
              <w:right w:w="108" w:type="dxa"/>
            </w:tcMar>
          </w:tcPr>
          <w:p w14:paraId="58A1A7C6" w14:textId="38C50671" w:rsidR="00B067A6" w:rsidRPr="00403C24" w:rsidRDefault="00B067A6" w:rsidP="00346E4A">
            <w:pPr>
              <w:spacing w:after="0"/>
              <w:rPr>
                <w:rFonts w:ascii="Arial" w:hAnsi="Arial" w:cs="Arial"/>
                <w:lang w:val="lt-LT"/>
              </w:rPr>
            </w:pPr>
            <w:r w:rsidRPr="00403C24">
              <w:rPr>
                <w:rFonts w:ascii="Arial" w:hAnsi="Arial" w:cs="Arial"/>
                <w:lang w:val="lt-LT"/>
              </w:rPr>
              <w:t xml:space="preserve">Garantija </w:t>
            </w:r>
          </w:p>
        </w:tc>
        <w:tc>
          <w:tcPr>
            <w:tcW w:w="3417" w:type="dxa"/>
            <w:tcBorders>
              <w:top w:val="nil"/>
              <w:left w:val="nil"/>
              <w:bottom w:val="single" w:sz="4" w:space="0" w:color="auto"/>
              <w:right w:val="single" w:sz="8" w:space="0" w:color="auto"/>
            </w:tcBorders>
            <w:tcMar>
              <w:top w:w="0" w:type="dxa"/>
              <w:left w:w="108" w:type="dxa"/>
              <w:bottom w:w="0" w:type="dxa"/>
              <w:right w:w="108" w:type="dxa"/>
            </w:tcMar>
            <w:vAlign w:val="center"/>
          </w:tcPr>
          <w:p w14:paraId="6337D5D8" w14:textId="77777777" w:rsidR="00B067A6" w:rsidRPr="00984C5E" w:rsidRDefault="00B067A6" w:rsidP="00346E4A">
            <w:pPr>
              <w:spacing w:after="0" w:line="240" w:lineRule="auto"/>
              <w:rPr>
                <w:rFonts w:ascii="Arial" w:hAnsi="Arial" w:cs="Arial"/>
                <w:color w:val="000000" w:themeColor="text1"/>
                <w:lang w:val="lt-LT"/>
              </w:rPr>
            </w:pPr>
            <w:r w:rsidRPr="00984C5E">
              <w:rPr>
                <w:rFonts w:ascii="Arial" w:hAnsi="Arial" w:cs="Arial"/>
                <w:color w:val="000000" w:themeColor="text1"/>
                <w:lang w:val="lt-LT"/>
              </w:rPr>
              <w:t>≥ 24 mėnesiai.</w:t>
            </w:r>
          </w:p>
          <w:p w14:paraId="4CAE2D66" w14:textId="70139E1A" w:rsidR="00B067A6" w:rsidRPr="00403C24" w:rsidRDefault="00B067A6" w:rsidP="00346E4A">
            <w:pPr>
              <w:spacing w:after="0"/>
              <w:rPr>
                <w:rFonts w:ascii="Arial" w:hAnsi="Arial" w:cs="Arial"/>
                <w:lang w:val="lt-LT"/>
              </w:rPr>
            </w:pPr>
            <w:r w:rsidRPr="00984C5E">
              <w:rPr>
                <w:rFonts w:ascii="Arial" w:hAnsi="Arial" w:cs="Arial"/>
                <w:color w:val="000000" w:themeColor="text1"/>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2024" w:type="dxa"/>
            <w:tcBorders>
              <w:top w:val="nil"/>
              <w:left w:val="nil"/>
              <w:bottom w:val="single" w:sz="4" w:space="0" w:color="auto"/>
              <w:right w:val="single" w:sz="8" w:space="0" w:color="auto"/>
            </w:tcBorders>
            <w:tcMar>
              <w:top w:w="0" w:type="dxa"/>
              <w:left w:w="108" w:type="dxa"/>
              <w:bottom w:w="0" w:type="dxa"/>
              <w:right w:w="108" w:type="dxa"/>
            </w:tcMar>
          </w:tcPr>
          <w:p w14:paraId="51106D0F" w14:textId="77777777" w:rsidR="00B067A6" w:rsidRPr="00403C24" w:rsidRDefault="00B067A6" w:rsidP="00346E4A">
            <w:pPr>
              <w:spacing w:after="0"/>
              <w:rPr>
                <w:rFonts w:ascii="Arial" w:hAnsi="Arial" w:cs="Arial"/>
                <w:lang w:val="lt-LT"/>
              </w:rPr>
            </w:pPr>
          </w:p>
        </w:tc>
      </w:tr>
      <w:tr w:rsidR="00B067A6" w:rsidRPr="00B067A6" w14:paraId="4B5556EF" w14:textId="77777777" w:rsidTr="001C5A70">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798D9E" w14:textId="4BF2B80E" w:rsidR="00B067A6" w:rsidRPr="00403C24" w:rsidRDefault="00B067A6" w:rsidP="00346E4A">
            <w:pPr>
              <w:spacing w:after="0"/>
              <w:rPr>
                <w:rFonts w:ascii="Arial" w:hAnsi="Arial" w:cs="Arial"/>
                <w:lang w:val="lt-LT"/>
              </w:rPr>
            </w:pPr>
            <w:r>
              <w:rPr>
                <w:rFonts w:ascii="Arial" w:hAnsi="Arial" w:cs="Arial"/>
                <w:lang w:val="lt-LT"/>
              </w:rPr>
              <w:t>16.</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AA1D2" w14:textId="4125EC97" w:rsidR="00B067A6" w:rsidRPr="00403C24" w:rsidRDefault="00B067A6" w:rsidP="00346E4A">
            <w:pPr>
              <w:spacing w:after="0"/>
              <w:rPr>
                <w:rFonts w:ascii="Arial" w:hAnsi="Arial" w:cs="Arial"/>
                <w:lang w:val="lt-LT"/>
              </w:rPr>
            </w:pPr>
            <w:r w:rsidRPr="008B7359">
              <w:rPr>
                <w:rFonts w:ascii="Arial" w:hAnsi="Arial" w:cs="Arial"/>
              </w:rPr>
              <w:t>Įrangos pristatymas ir instaliavimas</w:t>
            </w:r>
          </w:p>
        </w:tc>
        <w:tc>
          <w:tcPr>
            <w:tcW w:w="3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9AD28" w14:textId="76C9E995" w:rsidR="00B067A6" w:rsidRPr="00403C24" w:rsidRDefault="00B067A6" w:rsidP="00346E4A">
            <w:pPr>
              <w:spacing w:after="0"/>
              <w:rPr>
                <w:rFonts w:ascii="Arial" w:hAnsi="Arial" w:cs="Arial"/>
                <w:lang w:val="lt-LT"/>
              </w:rPr>
            </w:pPr>
            <w:r w:rsidRPr="00984C5E">
              <w:rPr>
                <w:rFonts w:ascii="Arial" w:hAnsi="Arial" w:cs="Arial"/>
                <w:bCs/>
                <w:lang w:val="lt-LT"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48EC2" w14:textId="77777777" w:rsidR="00B067A6" w:rsidRPr="00403C24" w:rsidRDefault="00B067A6" w:rsidP="00346E4A">
            <w:pPr>
              <w:spacing w:after="0"/>
              <w:rPr>
                <w:rFonts w:ascii="Arial" w:hAnsi="Arial" w:cs="Arial"/>
                <w:lang w:val="lt-LT"/>
              </w:rPr>
            </w:pPr>
          </w:p>
        </w:tc>
      </w:tr>
      <w:tr w:rsidR="00B067A6" w14:paraId="77D3546B" w14:textId="77777777" w:rsidTr="00337D50">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2F2E" w14:textId="5E92CAA0" w:rsidR="00B067A6" w:rsidRDefault="00B067A6" w:rsidP="00346E4A">
            <w:pPr>
              <w:spacing w:after="0"/>
              <w:rPr>
                <w:rFonts w:ascii="Arial" w:hAnsi="Arial" w:cs="Arial"/>
                <w:lang w:val="lt-LT"/>
              </w:rPr>
            </w:pPr>
            <w:r>
              <w:rPr>
                <w:rFonts w:ascii="Arial" w:hAnsi="Arial" w:cs="Arial"/>
                <w:lang w:val="lt-LT"/>
              </w:rPr>
              <w:t>17.</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DC32A" w14:textId="49380902" w:rsidR="00B067A6" w:rsidRDefault="00B067A6" w:rsidP="00346E4A">
            <w:pPr>
              <w:spacing w:after="0"/>
              <w:rPr>
                <w:rFonts w:ascii="Arial" w:hAnsi="Arial" w:cs="Arial"/>
                <w:lang w:val="lt-LT"/>
              </w:rPr>
            </w:pPr>
            <w:r w:rsidRPr="00984C5E">
              <w:rPr>
                <w:rFonts w:ascii="Arial" w:hAnsi="Arial" w:cs="Arial"/>
                <w:lang w:val="fr-FR"/>
              </w:rPr>
              <w:t>Kartu su įranga (jos perdavimo metu) pateikiama dokumentacija</w:t>
            </w:r>
          </w:p>
        </w:tc>
        <w:tc>
          <w:tcPr>
            <w:tcW w:w="3417" w:type="dxa"/>
            <w:tcBorders>
              <w:top w:val="single" w:sz="4" w:space="0" w:color="auto"/>
              <w:left w:val="single" w:sz="4" w:space="0" w:color="auto"/>
              <w:bottom w:val="single" w:sz="4" w:space="0" w:color="auto"/>
              <w:right w:val="single" w:sz="4" w:space="0" w:color="auto"/>
            </w:tcBorders>
          </w:tcPr>
          <w:p w14:paraId="76D23898" w14:textId="77777777" w:rsidR="00B067A6" w:rsidRPr="00B067A6" w:rsidRDefault="00B067A6" w:rsidP="00346E4A">
            <w:pPr>
              <w:spacing w:after="0" w:line="240" w:lineRule="auto"/>
              <w:rPr>
                <w:rFonts w:ascii="Arial" w:hAnsi="Arial" w:cs="Arial"/>
                <w:lang w:val="lt-LT"/>
              </w:rPr>
            </w:pPr>
            <w:r w:rsidRPr="00B067A6">
              <w:rPr>
                <w:rFonts w:ascii="Arial" w:hAnsi="Arial" w:cs="Arial"/>
                <w:lang w:val="lt-LT"/>
              </w:rPr>
              <w:t>1. Naudojimo instrukcija lietuvių ir anglų kalbomis;</w:t>
            </w:r>
          </w:p>
          <w:p w14:paraId="79D208DD" w14:textId="77777777" w:rsidR="00B067A6" w:rsidRPr="00B067A6" w:rsidRDefault="00B067A6" w:rsidP="00346E4A">
            <w:pPr>
              <w:spacing w:after="0" w:line="240" w:lineRule="auto"/>
              <w:rPr>
                <w:rFonts w:ascii="Arial" w:hAnsi="Arial" w:cs="Arial"/>
                <w:lang w:val="lt-LT"/>
              </w:rPr>
            </w:pPr>
            <w:r w:rsidRPr="00B067A6">
              <w:rPr>
                <w:rFonts w:ascii="Arial" w:hAnsi="Arial" w:cs="Arial"/>
                <w:lang w:val="lt-LT"/>
              </w:rPr>
              <w:t>2. Serviso dokumentacija anglų kalbomis;</w:t>
            </w:r>
          </w:p>
          <w:p w14:paraId="6134F8B9" w14:textId="09AB0AFD" w:rsidR="00B067A6" w:rsidRDefault="00B067A6" w:rsidP="00346E4A">
            <w:pPr>
              <w:spacing w:after="0"/>
              <w:rPr>
                <w:rFonts w:ascii="Arial" w:hAnsi="Arial" w:cs="Arial"/>
                <w:lang w:val="lt-LT"/>
              </w:rPr>
            </w:pPr>
            <w:r w:rsidRPr="008B7359">
              <w:rPr>
                <w:rFonts w:ascii="Arial" w:hAnsi="Arial" w:cs="Arial"/>
              </w:rPr>
              <w:t>3. Užpildytas prietaiso techninis pasas.</w:t>
            </w:r>
          </w:p>
        </w:tc>
        <w:tc>
          <w:tcPr>
            <w:tcW w:w="2024" w:type="dxa"/>
            <w:tcBorders>
              <w:top w:val="single" w:sz="4" w:space="0" w:color="auto"/>
              <w:left w:val="single" w:sz="4" w:space="0" w:color="auto"/>
              <w:bottom w:val="single" w:sz="4" w:space="0" w:color="auto"/>
              <w:right w:val="single" w:sz="4" w:space="0" w:color="auto"/>
            </w:tcBorders>
          </w:tcPr>
          <w:p w14:paraId="4836C293" w14:textId="77777777" w:rsidR="00B067A6" w:rsidRDefault="00B067A6" w:rsidP="00346E4A">
            <w:pPr>
              <w:spacing w:after="0"/>
              <w:rPr>
                <w:rFonts w:ascii="Arial" w:hAnsi="Arial" w:cs="Arial"/>
                <w:lang w:val="lt-LT"/>
              </w:rPr>
            </w:pPr>
          </w:p>
        </w:tc>
      </w:tr>
    </w:tbl>
    <w:p w14:paraId="7FD17DA8" w14:textId="77777777" w:rsidR="00142018" w:rsidRDefault="00142018"/>
    <w:p w14:paraId="4793FD0C" w14:textId="77777777" w:rsidR="00337D50" w:rsidRPr="00984C5E" w:rsidRDefault="00337D50" w:rsidP="00337D50">
      <w:pPr>
        <w:jc w:val="both"/>
        <w:rPr>
          <w:rFonts w:ascii="Arial" w:hAnsi="Arial" w:cs="Arial"/>
          <w:i/>
          <w:iCs/>
          <w:lang w:val="lt-LT"/>
        </w:rPr>
      </w:pPr>
      <w:r w:rsidRPr="00984C5E">
        <w:rPr>
          <w:rFonts w:ascii="Arial" w:hAnsi="Arial" w:cs="Arial"/>
          <w:i/>
          <w:iCs/>
          <w:lang w:val="lt-LT"/>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984C5E">
        <w:rPr>
          <w:rFonts w:ascii="Arial" w:hAnsi="Arial" w:cs="Arial"/>
          <w:i/>
          <w:iCs/>
          <w:u w:val="single"/>
          <w:lang w:val="lt-LT"/>
        </w:rPr>
        <w:t>Lygiavertiškumo įrodymas yra tiekėjo pareiga.</w:t>
      </w:r>
    </w:p>
    <w:p w14:paraId="135F9366" w14:textId="77777777" w:rsidR="00337D50" w:rsidRPr="00984C5E" w:rsidRDefault="00337D50" w:rsidP="00337D50">
      <w:pPr>
        <w:jc w:val="both"/>
        <w:rPr>
          <w:rFonts w:ascii="Arial" w:hAnsi="Arial" w:cs="Arial"/>
          <w:i/>
          <w:iCs/>
          <w:lang w:val="lt-LT"/>
        </w:rPr>
      </w:pPr>
      <w:r w:rsidRPr="00984C5E">
        <w:rPr>
          <w:rFonts w:ascii="Arial" w:hAnsi="Arial" w:cs="Arial"/>
          <w:i/>
          <w:iCs/>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A661F5" w14:textId="77777777" w:rsidR="00337D50" w:rsidRPr="00984C5E" w:rsidRDefault="00337D50" w:rsidP="00337D50">
      <w:pPr>
        <w:pStyle w:val="Sraopastraipa"/>
        <w:spacing w:after="0" w:line="240" w:lineRule="auto"/>
        <w:ind w:left="0"/>
        <w:jc w:val="both"/>
        <w:rPr>
          <w:rFonts w:ascii="Arial" w:hAnsi="Arial" w:cs="Arial"/>
        </w:rPr>
      </w:pPr>
    </w:p>
    <w:p w14:paraId="0E08CCCC" w14:textId="77777777" w:rsidR="00337D50" w:rsidRPr="00984C5E" w:rsidRDefault="00337D50" w:rsidP="00337D50">
      <w:pPr>
        <w:pStyle w:val="Sraopastraipa"/>
        <w:spacing w:after="0" w:line="240" w:lineRule="auto"/>
        <w:ind w:left="0"/>
        <w:jc w:val="center"/>
        <w:rPr>
          <w:rFonts w:ascii="Arial" w:hAnsi="Arial" w:cs="Arial"/>
          <w:b/>
          <w:bCs/>
          <w:i/>
          <w:iCs/>
        </w:rPr>
      </w:pPr>
      <w:r w:rsidRPr="00984C5E">
        <w:rPr>
          <w:rFonts w:ascii="Arial" w:hAnsi="Arial" w:cs="Arial"/>
          <w:b/>
          <w:bCs/>
          <w:i/>
          <w:iCs/>
        </w:rPr>
        <w:t>Bendrieji reikalavimai tiekėjams</w:t>
      </w:r>
    </w:p>
    <w:p w14:paraId="02A56AF5" w14:textId="77777777" w:rsidR="00337D50" w:rsidRPr="00984C5E" w:rsidRDefault="00337D50" w:rsidP="00337D50">
      <w:pPr>
        <w:pStyle w:val="Sraopastraipa"/>
        <w:spacing w:after="0" w:line="240" w:lineRule="auto"/>
        <w:ind w:left="0"/>
        <w:jc w:val="center"/>
        <w:rPr>
          <w:rFonts w:ascii="Arial" w:hAnsi="Arial" w:cs="Arial"/>
          <w:b/>
          <w:bCs/>
          <w:i/>
          <w:iCs/>
        </w:rPr>
      </w:pPr>
    </w:p>
    <w:p w14:paraId="1F04D900" w14:textId="77777777" w:rsidR="00337D50" w:rsidRPr="00984C5E" w:rsidRDefault="00337D50" w:rsidP="00337D50">
      <w:pPr>
        <w:jc w:val="both"/>
        <w:rPr>
          <w:rFonts w:ascii="Arial" w:hAnsi="Arial" w:cs="Arial"/>
          <w:b/>
          <w:lang w:val="lt-LT"/>
        </w:rPr>
      </w:pPr>
      <w:r w:rsidRPr="00984C5E">
        <w:rPr>
          <w:rFonts w:ascii="Arial" w:hAnsi="Arial" w:cs="Arial"/>
          <w:b/>
          <w:lang w:val="lt-LT"/>
        </w:rPr>
        <w:t>Tiekėjas kartu su pasiūlymu</w:t>
      </w:r>
      <w:r w:rsidRPr="00984C5E">
        <w:rPr>
          <w:rFonts w:ascii="Arial" w:hAnsi="Arial" w:cs="Arial"/>
          <w:lang w:val="lt-LT"/>
        </w:rPr>
        <w:t xml:space="preserve"> </w:t>
      </w:r>
      <w:r w:rsidRPr="00984C5E">
        <w:rPr>
          <w:rFonts w:ascii="Arial" w:hAnsi="Arial" w:cs="Arial"/>
          <w:b/>
          <w:lang w:val="lt-LT"/>
        </w:rPr>
        <w:t>privalo pateikti:</w:t>
      </w:r>
    </w:p>
    <w:p w14:paraId="18059DFC" w14:textId="77777777" w:rsidR="00337D50" w:rsidRPr="00984C5E" w:rsidRDefault="00337D50" w:rsidP="00337D50">
      <w:pPr>
        <w:tabs>
          <w:tab w:val="left" w:pos="851"/>
        </w:tabs>
        <w:overflowPunct w:val="0"/>
        <w:jc w:val="both"/>
        <w:rPr>
          <w:rFonts w:ascii="Arial" w:hAnsi="Arial" w:cs="Arial"/>
          <w:lang w:val="lt-LT"/>
        </w:rPr>
      </w:pPr>
      <w:r w:rsidRPr="00984C5E">
        <w:rPr>
          <w:rFonts w:ascii="Arial" w:hAnsi="Arial" w:cs="Arial"/>
          <w:b/>
          <w:bCs/>
          <w:lang w:val="lt-LT"/>
        </w:rPr>
        <w:t>1.</w:t>
      </w:r>
      <w:r w:rsidRPr="00984C5E">
        <w:rPr>
          <w:rFonts w:ascii="Arial" w:hAnsi="Arial" w:cs="Arial"/>
          <w:lang w:val="lt-LT"/>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2A8A93E1" w14:textId="77777777" w:rsidR="00337D50" w:rsidRPr="00984C5E" w:rsidRDefault="00337D50" w:rsidP="00337D50">
      <w:pPr>
        <w:tabs>
          <w:tab w:val="left" w:pos="851"/>
        </w:tabs>
        <w:jc w:val="both"/>
        <w:rPr>
          <w:rFonts w:ascii="Arial" w:hAnsi="Arial" w:cs="Arial"/>
          <w:bCs/>
          <w:lang w:val="lt-LT"/>
        </w:rPr>
      </w:pPr>
      <w:r w:rsidRPr="00984C5E">
        <w:rPr>
          <w:rFonts w:ascii="Arial" w:hAnsi="Arial" w:cs="Arial"/>
          <w:b/>
          <w:lang w:val="lt-LT"/>
        </w:rPr>
        <w:t>2.</w:t>
      </w:r>
      <w:r w:rsidRPr="00984C5E">
        <w:rPr>
          <w:rFonts w:ascii="Arial" w:hAnsi="Arial" w:cs="Arial"/>
          <w:bCs/>
          <w:lang w:val="lt-LT"/>
        </w:rPr>
        <w:t xml:space="preserve"> </w:t>
      </w:r>
      <w:r w:rsidRPr="00984C5E">
        <w:rPr>
          <w:rFonts w:ascii="Arial" w:hAnsi="Arial" w:cs="Arial"/>
          <w:lang w:val="lt-LT"/>
        </w:rPr>
        <w:t>Dokumentus, patvirtinančius kad tiekėjas yra medicinos įrangos gamintojas arba kitas asmuo, atitinkantis</w:t>
      </w:r>
      <w:r w:rsidRPr="00984C5E">
        <w:rPr>
          <w:rFonts w:ascii="Arial" w:hAnsi="Arial" w:cs="Arial"/>
          <w:b/>
          <w:bCs/>
          <w:lang w:val="lt-LT"/>
        </w:rPr>
        <w:t> </w:t>
      </w:r>
      <w:r w:rsidRPr="00984C5E">
        <w:rPr>
          <w:rFonts w:ascii="Arial" w:hAnsi="Arial" w:cs="Arial"/>
          <w:lang w:val="lt-LT"/>
        </w:rPr>
        <w:t>reikalavimus, nurodytus  Medicinos priemonių naudojimo tvarkos aprašo, patvirtinto Lietuvos Respublikos sveikatos apsaugos ministro 2010 m. gegužės 3 d. įsakymu Nr. V-383 „Dėl medicinos priemonių naudojimo tvarkos aprašo patvirtinimo“, 24 punkte.</w:t>
      </w:r>
    </w:p>
    <w:p w14:paraId="2157F595" w14:textId="77777777" w:rsidR="00337D50" w:rsidRPr="00984C5E" w:rsidRDefault="00337D50" w:rsidP="00337D50">
      <w:pPr>
        <w:jc w:val="both"/>
        <w:rPr>
          <w:rFonts w:ascii="Arial" w:hAnsi="Arial" w:cs="Arial"/>
          <w:lang w:val="lt-LT"/>
        </w:rPr>
      </w:pPr>
      <w:r w:rsidRPr="00984C5E">
        <w:rPr>
          <w:rFonts w:ascii="Arial" w:hAnsi="Arial" w:cs="Arial"/>
          <w:b/>
          <w:bCs/>
          <w:lang w:val="lt-LT"/>
        </w:rPr>
        <w:t xml:space="preserve">3. </w:t>
      </w:r>
      <w:r w:rsidRPr="00984C5E">
        <w:rPr>
          <w:rFonts w:ascii="Arial" w:hAnsi="Arial" w:cs="Arial"/>
          <w:b/>
          <w:bCs/>
          <w:i/>
          <w:iCs/>
          <w:u w:val="single"/>
          <w:lang w:val="lt-LT"/>
        </w:rPr>
        <w:t>Kilus abejonėms dėl tiekėjo pateiktos gamintojo dokumentacijos ar deklaracijos autentiškumo</w:t>
      </w:r>
      <w:r w:rsidRPr="00984C5E">
        <w:rPr>
          <w:rFonts w:ascii="Arial" w:hAnsi="Arial" w:cs="Arial"/>
          <w:lang w:val="lt-LT"/>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46751C9C" w14:textId="77777777" w:rsidR="00337D50" w:rsidRPr="00984C5E" w:rsidRDefault="00337D50" w:rsidP="00337D50">
      <w:pPr>
        <w:jc w:val="both"/>
        <w:rPr>
          <w:rFonts w:ascii="Arial" w:hAnsi="Arial" w:cs="Arial"/>
          <w:lang w:val="lt-LT"/>
        </w:rPr>
      </w:pPr>
      <w:r w:rsidRPr="00984C5E">
        <w:rPr>
          <w:rFonts w:ascii="Arial" w:hAnsi="Arial" w:cs="Arial"/>
          <w:lang w:val="lt-LT"/>
        </w:rPr>
        <w:t>* Pažymėtina, kad kvalifikuotas elektroninis parašas priimamas šiomis sąlygomis:</w:t>
      </w:r>
    </w:p>
    <w:p w14:paraId="15D77174" w14:textId="77777777" w:rsidR="00337D50" w:rsidRPr="00984C5E" w:rsidRDefault="00337D50" w:rsidP="00337D50">
      <w:pPr>
        <w:jc w:val="both"/>
        <w:rPr>
          <w:rFonts w:ascii="Arial" w:hAnsi="Arial" w:cs="Arial"/>
          <w:lang w:val="lt-LT"/>
        </w:rPr>
      </w:pPr>
      <w:r w:rsidRPr="00984C5E">
        <w:rPr>
          <w:rFonts w:ascii="Arial" w:hAnsi="Arial" w:cs="Arial"/>
          <w:lang w:val="lt-LT"/>
        </w:rPr>
        <w:t xml:space="preserve">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w:t>
      </w:r>
      <w:r w:rsidRPr="00984C5E">
        <w:rPr>
          <w:rFonts w:ascii="Arial" w:hAnsi="Arial" w:cs="Arial"/>
          <w:lang w:val="lt-LT"/>
        </w:rPr>
        <w:lastRenderedPageBreak/>
        <w:t>kuriomis naudodamasi perkančioji organizacija turi galėti internetu, neatlygintinai ir asmenims, kuriems pateikiamų dokumentų kalba nėra gimtoji, suprantamu būdu patvirtinti gautą elektroninį parašą kaip kvalifikuotą elektroninį parašą;</w:t>
      </w:r>
    </w:p>
    <w:p w14:paraId="05282E62" w14:textId="77777777" w:rsidR="00337D50" w:rsidRPr="00984C5E" w:rsidRDefault="00337D50" w:rsidP="00337D50">
      <w:pPr>
        <w:jc w:val="both"/>
        <w:rPr>
          <w:rFonts w:ascii="Arial" w:hAnsi="Arial" w:cs="Arial"/>
          <w:lang w:val="lt-LT"/>
        </w:rPr>
      </w:pPr>
      <w:r w:rsidRPr="00984C5E">
        <w:rPr>
          <w:rFonts w:ascii="Arial" w:hAnsi="Arial" w:cs="Arial"/>
          <w:lang w:val="lt-LT"/>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009DC74" w14:textId="77777777" w:rsidR="00337D50" w:rsidRPr="00403C24" w:rsidRDefault="00337D50" w:rsidP="00337D50">
      <w:pPr>
        <w:pStyle w:val="Sraopastraipa"/>
        <w:spacing w:after="0" w:line="240" w:lineRule="auto"/>
        <w:ind w:left="0"/>
        <w:jc w:val="center"/>
        <w:rPr>
          <w:rFonts w:ascii="Arial" w:hAnsi="Arial" w:cs="Arial"/>
          <w:b/>
          <w:bCs/>
          <w:i/>
          <w:iCs/>
        </w:rPr>
      </w:pPr>
      <w:r w:rsidRPr="00403C24">
        <w:rPr>
          <w:rFonts w:ascii="Arial" w:hAnsi="Arial" w:cs="Arial"/>
          <w:b/>
          <w:bCs/>
          <w:i/>
          <w:iCs/>
        </w:rPr>
        <w:t>Aplinkosauginiai reikalavimai</w:t>
      </w:r>
    </w:p>
    <w:p w14:paraId="055B2164" w14:textId="77777777" w:rsidR="00337D50" w:rsidRPr="00403C24" w:rsidRDefault="00337D50" w:rsidP="00337D50">
      <w:pPr>
        <w:pStyle w:val="Sraopastraipa"/>
        <w:spacing w:after="0" w:line="240" w:lineRule="auto"/>
        <w:ind w:left="0"/>
        <w:jc w:val="center"/>
        <w:rPr>
          <w:rFonts w:ascii="Arial" w:hAnsi="Arial" w:cs="Arial"/>
          <w:b/>
          <w:bCs/>
          <w:i/>
          <w:iC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556"/>
        <w:gridCol w:w="2216"/>
      </w:tblGrid>
      <w:tr w:rsidR="00337D50" w:rsidRPr="00403C24" w14:paraId="6A6BE724" w14:textId="77777777" w:rsidTr="00346E4A">
        <w:tc>
          <w:tcPr>
            <w:tcW w:w="577" w:type="dxa"/>
            <w:tcBorders>
              <w:top w:val="single" w:sz="4" w:space="0" w:color="auto"/>
              <w:left w:val="single" w:sz="4" w:space="0" w:color="auto"/>
              <w:bottom w:val="single" w:sz="4" w:space="0" w:color="auto"/>
              <w:right w:val="single" w:sz="4" w:space="0" w:color="auto"/>
            </w:tcBorders>
            <w:hideMark/>
          </w:tcPr>
          <w:p w14:paraId="141CA53D" w14:textId="77777777" w:rsidR="00337D50" w:rsidRPr="00403C24" w:rsidRDefault="00337D50" w:rsidP="00346E4A">
            <w:pPr>
              <w:jc w:val="both"/>
              <w:rPr>
                <w:rFonts w:ascii="Arial" w:hAnsi="Arial" w:cs="Arial"/>
                <w:b/>
                <w:bCs/>
              </w:rPr>
            </w:pPr>
            <w:bookmarkStart w:id="0" w:name="_Hlk192065405"/>
            <w:r w:rsidRPr="00403C24">
              <w:rPr>
                <w:rFonts w:ascii="Arial" w:hAnsi="Arial" w:cs="Arial"/>
                <w:b/>
                <w:bCs/>
              </w:rPr>
              <w:t>Eil. Nr.</w:t>
            </w:r>
          </w:p>
        </w:tc>
        <w:tc>
          <w:tcPr>
            <w:tcW w:w="0" w:type="auto"/>
            <w:tcBorders>
              <w:top w:val="single" w:sz="4" w:space="0" w:color="auto"/>
              <w:left w:val="single" w:sz="4" w:space="0" w:color="auto"/>
              <w:bottom w:val="single" w:sz="4" w:space="0" w:color="auto"/>
              <w:right w:val="single" w:sz="4" w:space="0" w:color="auto"/>
            </w:tcBorders>
            <w:hideMark/>
          </w:tcPr>
          <w:p w14:paraId="29FBD992" w14:textId="77777777" w:rsidR="00337D50" w:rsidRPr="00403C24" w:rsidRDefault="00337D50" w:rsidP="00346E4A">
            <w:pPr>
              <w:jc w:val="both"/>
              <w:rPr>
                <w:rFonts w:ascii="Arial" w:hAnsi="Arial" w:cs="Arial"/>
                <w:b/>
                <w:bCs/>
              </w:rPr>
            </w:pPr>
            <w:r w:rsidRPr="00403C24">
              <w:rPr>
                <w:rFonts w:ascii="Arial" w:hAnsi="Arial" w:cs="Arial"/>
                <w:b/>
                <w:bCs/>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3DD689A9" w14:textId="77777777" w:rsidR="00337D50" w:rsidRPr="00403C24" w:rsidRDefault="00337D50" w:rsidP="00346E4A">
            <w:pPr>
              <w:jc w:val="both"/>
              <w:rPr>
                <w:rFonts w:ascii="Arial" w:hAnsi="Arial" w:cs="Arial"/>
                <w:b/>
                <w:bCs/>
              </w:rPr>
            </w:pPr>
            <w:r w:rsidRPr="00403C24">
              <w:rPr>
                <w:rFonts w:ascii="Arial" w:hAnsi="Arial" w:cs="Arial"/>
                <w:b/>
                <w:bCs/>
              </w:rPr>
              <w:t>Atitikimas reikalavimams (Taip/Ne)</w:t>
            </w:r>
          </w:p>
        </w:tc>
      </w:tr>
      <w:tr w:rsidR="00337D50" w:rsidRPr="00403C24" w14:paraId="216EB313" w14:textId="77777777" w:rsidTr="00346E4A">
        <w:tc>
          <w:tcPr>
            <w:tcW w:w="577" w:type="dxa"/>
            <w:tcBorders>
              <w:top w:val="single" w:sz="4" w:space="0" w:color="auto"/>
              <w:left w:val="single" w:sz="4" w:space="0" w:color="auto"/>
              <w:bottom w:val="single" w:sz="4" w:space="0" w:color="auto"/>
              <w:right w:val="single" w:sz="4" w:space="0" w:color="auto"/>
            </w:tcBorders>
            <w:hideMark/>
          </w:tcPr>
          <w:p w14:paraId="488F4C9C" w14:textId="77777777" w:rsidR="00337D50" w:rsidRPr="00403C24" w:rsidRDefault="00337D50" w:rsidP="00346E4A">
            <w:pPr>
              <w:jc w:val="both"/>
              <w:rPr>
                <w:rFonts w:ascii="Arial" w:hAnsi="Arial" w:cs="Arial"/>
                <w:b/>
              </w:rPr>
            </w:pPr>
            <w:r w:rsidRPr="00403C24">
              <w:rPr>
                <w:rFonts w:ascii="Arial" w:hAnsi="Arial" w:cs="Arial"/>
                <w:b/>
              </w:rPr>
              <w:t>1.</w:t>
            </w:r>
          </w:p>
        </w:tc>
        <w:tc>
          <w:tcPr>
            <w:tcW w:w="0" w:type="auto"/>
            <w:tcBorders>
              <w:top w:val="single" w:sz="4" w:space="0" w:color="auto"/>
              <w:left w:val="single" w:sz="4" w:space="0" w:color="auto"/>
              <w:bottom w:val="single" w:sz="4" w:space="0" w:color="auto"/>
              <w:right w:val="single" w:sz="4" w:space="0" w:color="auto"/>
            </w:tcBorders>
            <w:hideMark/>
          </w:tcPr>
          <w:p w14:paraId="3C7AD22A" w14:textId="77777777" w:rsidR="00337D50" w:rsidRPr="00403C24" w:rsidRDefault="00337D50" w:rsidP="00346E4A">
            <w:pPr>
              <w:spacing w:after="120"/>
              <w:jc w:val="both"/>
              <w:rPr>
                <w:rFonts w:ascii="Arial" w:eastAsia="Arial Unicode MS" w:hAnsi="Arial" w:cs="Arial"/>
                <w:color w:val="000000"/>
                <w:bdr w:val="none" w:sz="0" w:space="0" w:color="auto" w:frame="1"/>
              </w:rPr>
            </w:pPr>
            <w:r w:rsidRPr="00403C24">
              <w:rPr>
                <w:rFonts w:ascii="Arial" w:eastAsia="Arial Unicode MS" w:hAnsi="Arial" w:cs="Arial"/>
                <w:color w:val="000000"/>
                <w:bdr w:val="none" w:sz="0" w:space="0" w:color="auto" w:frame="1"/>
              </w:rPr>
              <w:t>Tiekėjas turi</w:t>
            </w:r>
            <w:r w:rsidRPr="00403C24">
              <w:rPr>
                <w:rFonts w:ascii="Arial" w:hAnsi="Arial" w:cs="Arial"/>
              </w:rPr>
              <w:t xml:space="preserve"> pateikti garantinį raštą užtikrinantį galimybę</w:t>
            </w:r>
            <w:r w:rsidRPr="00403C24">
              <w:rPr>
                <w:rFonts w:ascii="Arial" w:eastAsia="Arial Unicode MS" w:hAnsi="Arial" w:cs="Arial"/>
                <w:color w:val="000000"/>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EDD78C3" w14:textId="77777777" w:rsidR="00337D50" w:rsidRPr="00403C24" w:rsidRDefault="00337D50" w:rsidP="00346E4A">
            <w:pPr>
              <w:jc w:val="both"/>
              <w:rPr>
                <w:rFonts w:ascii="Arial" w:hAnsi="Arial" w:cs="Arial"/>
                <w:b/>
                <w:bCs/>
              </w:rPr>
            </w:pPr>
          </w:p>
        </w:tc>
      </w:tr>
      <w:tr w:rsidR="00337D50" w:rsidRPr="00403C24" w14:paraId="5577E214" w14:textId="77777777" w:rsidTr="00346E4A">
        <w:tc>
          <w:tcPr>
            <w:tcW w:w="577" w:type="dxa"/>
            <w:tcBorders>
              <w:top w:val="single" w:sz="4" w:space="0" w:color="auto"/>
              <w:left w:val="single" w:sz="4" w:space="0" w:color="auto"/>
              <w:bottom w:val="single" w:sz="4" w:space="0" w:color="auto"/>
              <w:right w:val="single" w:sz="4" w:space="0" w:color="auto"/>
            </w:tcBorders>
          </w:tcPr>
          <w:p w14:paraId="2ED89866" w14:textId="77777777" w:rsidR="00337D50" w:rsidRPr="00403C24" w:rsidRDefault="00337D50" w:rsidP="00346E4A">
            <w:pPr>
              <w:jc w:val="both"/>
              <w:rPr>
                <w:rFonts w:ascii="Arial" w:hAnsi="Arial" w:cs="Arial"/>
                <w:b/>
              </w:rPr>
            </w:pPr>
            <w:r w:rsidRPr="00403C24">
              <w:rPr>
                <w:rFonts w:ascii="Arial" w:hAnsi="Arial" w:cs="Arial"/>
                <w:b/>
              </w:rPr>
              <w:t>2.</w:t>
            </w:r>
          </w:p>
        </w:tc>
        <w:tc>
          <w:tcPr>
            <w:tcW w:w="0" w:type="auto"/>
            <w:tcBorders>
              <w:top w:val="single" w:sz="4" w:space="0" w:color="auto"/>
              <w:left w:val="single" w:sz="4" w:space="0" w:color="auto"/>
              <w:bottom w:val="single" w:sz="4" w:space="0" w:color="auto"/>
              <w:right w:val="single" w:sz="4" w:space="0" w:color="auto"/>
            </w:tcBorders>
          </w:tcPr>
          <w:p w14:paraId="465B593F" w14:textId="77777777" w:rsidR="00337D50" w:rsidRPr="00403C24" w:rsidDel="00D74465" w:rsidRDefault="00337D50" w:rsidP="00346E4A">
            <w:pPr>
              <w:spacing w:after="120"/>
              <w:jc w:val="both"/>
              <w:rPr>
                <w:rFonts w:ascii="Arial" w:hAnsi="Arial" w:cs="Arial"/>
              </w:rPr>
            </w:pPr>
            <w:r w:rsidRPr="00403C24">
              <w:rPr>
                <w:rFonts w:ascii="Arial" w:hAnsi="Arial" w:cs="Arial"/>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397B97B6" w14:textId="77777777" w:rsidR="00337D50" w:rsidRPr="00403C24" w:rsidRDefault="00337D50" w:rsidP="00346E4A">
            <w:pPr>
              <w:jc w:val="both"/>
              <w:rPr>
                <w:rFonts w:ascii="Arial" w:hAnsi="Arial" w:cs="Arial"/>
                <w:b/>
                <w:bCs/>
              </w:rPr>
            </w:pPr>
          </w:p>
        </w:tc>
      </w:tr>
      <w:bookmarkEnd w:id="0"/>
    </w:tbl>
    <w:p w14:paraId="6E2CCBD1" w14:textId="77777777" w:rsidR="00337D50" w:rsidRDefault="00337D50"/>
    <w:sectPr w:rsidR="00337D5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DB"/>
    <w:rsid w:val="00142018"/>
    <w:rsid w:val="00197E4F"/>
    <w:rsid w:val="00331150"/>
    <w:rsid w:val="00337D50"/>
    <w:rsid w:val="00716868"/>
    <w:rsid w:val="007D1D90"/>
    <w:rsid w:val="00800B6D"/>
    <w:rsid w:val="00B067A6"/>
    <w:rsid w:val="00C20465"/>
    <w:rsid w:val="00CE68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34F1"/>
  <w15:chartTrackingRefBased/>
  <w15:docId w15:val="{46A7CAFA-82B5-4A94-9B3C-00DC4EF0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7D50"/>
    <w:pPr>
      <w:spacing w:line="278" w:lineRule="auto"/>
    </w:pPr>
    <w:rPr>
      <w:sz w:val="24"/>
      <w:szCs w:val="24"/>
      <w:lang w:val="en-US"/>
    </w:rPr>
  </w:style>
  <w:style w:type="paragraph" w:styleId="Antrat1">
    <w:name w:val="heading 1"/>
    <w:basedOn w:val="prastasis"/>
    <w:next w:val="prastasis"/>
    <w:link w:val="Antrat1Diagrama"/>
    <w:uiPriority w:val="9"/>
    <w:qFormat/>
    <w:rsid w:val="00CE68D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lt-LT"/>
    </w:rPr>
  </w:style>
  <w:style w:type="paragraph" w:styleId="Antrat2">
    <w:name w:val="heading 2"/>
    <w:basedOn w:val="prastasis"/>
    <w:next w:val="prastasis"/>
    <w:link w:val="Antrat2Diagrama"/>
    <w:uiPriority w:val="9"/>
    <w:semiHidden/>
    <w:unhideWhenUsed/>
    <w:qFormat/>
    <w:rsid w:val="00CE68D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lt-LT"/>
    </w:rPr>
  </w:style>
  <w:style w:type="paragraph" w:styleId="Antrat3">
    <w:name w:val="heading 3"/>
    <w:basedOn w:val="prastasis"/>
    <w:next w:val="prastasis"/>
    <w:link w:val="Antrat3Diagrama"/>
    <w:uiPriority w:val="9"/>
    <w:semiHidden/>
    <w:unhideWhenUsed/>
    <w:qFormat/>
    <w:rsid w:val="00CE68DB"/>
    <w:pPr>
      <w:keepNext/>
      <w:keepLines/>
      <w:spacing w:before="160" w:after="80" w:line="259" w:lineRule="auto"/>
      <w:outlineLvl w:val="2"/>
    </w:pPr>
    <w:rPr>
      <w:rFonts w:eastAsiaTheme="majorEastAsia" w:cstheme="majorBidi"/>
      <w:color w:val="0F4761" w:themeColor="accent1" w:themeShade="BF"/>
      <w:sz w:val="28"/>
      <w:szCs w:val="28"/>
      <w:lang w:val="lt-LT"/>
    </w:rPr>
  </w:style>
  <w:style w:type="paragraph" w:styleId="Antrat4">
    <w:name w:val="heading 4"/>
    <w:basedOn w:val="prastasis"/>
    <w:next w:val="prastasis"/>
    <w:link w:val="Antrat4Diagrama"/>
    <w:uiPriority w:val="9"/>
    <w:semiHidden/>
    <w:unhideWhenUsed/>
    <w:qFormat/>
    <w:rsid w:val="00CE68DB"/>
    <w:pPr>
      <w:keepNext/>
      <w:keepLines/>
      <w:spacing w:before="80" w:after="40" w:line="259" w:lineRule="auto"/>
      <w:outlineLvl w:val="3"/>
    </w:pPr>
    <w:rPr>
      <w:rFonts w:eastAsiaTheme="majorEastAsia" w:cstheme="majorBidi"/>
      <w:i/>
      <w:iCs/>
      <w:color w:val="0F4761" w:themeColor="accent1" w:themeShade="BF"/>
      <w:sz w:val="22"/>
      <w:szCs w:val="22"/>
      <w:lang w:val="lt-LT"/>
    </w:rPr>
  </w:style>
  <w:style w:type="paragraph" w:styleId="Antrat5">
    <w:name w:val="heading 5"/>
    <w:basedOn w:val="prastasis"/>
    <w:next w:val="prastasis"/>
    <w:link w:val="Antrat5Diagrama"/>
    <w:uiPriority w:val="9"/>
    <w:semiHidden/>
    <w:unhideWhenUsed/>
    <w:qFormat/>
    <w:rsid w:val="00CE68DB"/>
    <w:pPr>
      <w:keepNext/>
      <w:keepLines/>
      <w:spacing w:before="80" w:after="40" w:line="259" w:lineRule="auto"/>
      <w:outlineLvl w:val="4"/>
    </w:pPr>
    <w:rPr>
      <w:rFonts w:eastAsiaTheme="majorEastAsia" w:cstheme="majorBidi"/>
      <w:color w:val="0F4761" w:themeColor="accent1" w:themeShade="BF"/>
      <w:sz w:val="22"/>
      <w:szCs w:val="22"/>
      <w:lang w:val="lt-LT"/>
    </w:rPr>
  </w:style>
  <w:style w:type="paragraph" w:styleId="Antrat6">
    <w:name w:val="heading 6"/>
    <w:basedOn w:val="prastasis"/>
    <w:next w:val="prastasis"/>
    <w:link w:val="Antrat6Diagrama"/>
    <w:uiPriority w:val="9"/>
    <w:semiHidden/>
    <w:unhideWhenUsed/>
    <w:qFormat/>
    <w:rsid w:val="00CE68DB"/>
    <w:pPr>
      <w:keepNext/>
      <w:keepLines/>
      <w:spacing w:before="40" w:after="0" w:line="259" w:lineRule="auto"/>
      <w:outlineLvl w:val="5"/>
    </w:pPr>
    <w:rPr>
      <w:rFonts w:eastAsiaTheme="majorEastAsia" w:cstheme="majorBidi"/>
      <w:i/>
      <w:iCs/>
      <w:color w:val="595959" w:themeColor="text1" w:themeTint="A6"/>
      <w:sz w:val="22"/>
      <w:szCs w:val="22"/>
      <w:lang w:val="lt-LT"/>
    </w:rPr>
  </w:style>
  <w:style w:type="paragraph" w:styleId="Antrat7">
    <w:name w:val="heading 7"/>
    <w:basedOn w:val="prastasis"/>
    <w:next w:val="prastasis"/>
    <w:link w:val="Antrat7Diagrama"/>
    <w:uiPriority w:val="9"/>
    <w:semiHidden/>
    <w:unhideWhenUsed/>
    <w:qFormat/>
    <w:rsid w:val="00CE68DB"/>
    <w:pPr>
      <w:keepNext/>
      <w:keepLines/>
      <w:spacing w:before="40" w:after="0" w:line="259" w:lineRule="auto"/>
      <w:outlineLvl w:val="6"/>
    </w:pPr>
    <w:rPr>
      <w:rFonts w:eastAsiaTheme="majorEastAsia" w:cstheme="majorBidi"/>
      <w:color w:val="595959" w:themeColor="text1" w:themeTint="A6"/>
      <w:sz w:val="22"/>
      <w:szCs w:val="22"/>
      <w:lang w:val="lt-LT"/>
    </w:rPr>
  </w:style>
  <w:style w:type="paragraph" w:styleId="Antrat8">
    <w:name w:val="heading 8"/>
    <w:basedOn w:val="prastasis"/>
    <w:next w:val="prastasis"/>
    <w:link w:val="Antrat8Diagrama"/>
    <w:uiPriority w:val="9"/>
    <w:semiHidden/>
    <w:unhideWhenUsed/>
    <w:qFormat/>
    <w:rsid w:val="00CE68DB"/>
    <w:pPr>
      <w:keepNext/>
      <w:keepLines/>
      <w:spacing w:after="0" w:line="259" w:lineRule="auto"/>
      <w:outlineLvl w:val="7"/>
    </w:pPr>
    <w:rPr>
      <w:rFonts w:eastAsiaTheme="majorEastAsia" w:cstheme="majorBidi"/>
      <w:i/>
      <w:iCs/>
      <w:color w:val="272727" w:themeColor="text1" w:themeTint="D8"/>
      <w:sz w:val="22"/>
      <w:szCs w:val="22"/>
      <w:lang w:val="lt-LT"/>
    </w:rPr>
  </w:style>
  <w:style w:type="paragraph" w:styleId="Antrat9">
    <w:name w:val="heading 9"/>
    <w:basedOn w:val="prastasis"/>
    <w:next w:val="prastasis"/>
    <w:link w:val="Antrat9Diagrama"/>
    <w:uiPriority w:val="9"/>
    <w:semiHidden/>
    <w:unhideWhenUsed/>
    <w:qFormat/>
    <w:rsid w:val="00CE68DB"/>
    <w:pPr>
      <w:keepNext/>
      <w:keepLines/>
      <w:spacing w:after="0" w:line="259" w:lineRule="auto"/>
      <w:outlineLvl w:val="8"/>
    </w:pPr>
    <w:rPr>
      <w:rFonts w:eastAsiaTheme="majorEastAsia" w:cstheme="majorBidi"/>
      <w:color w:val="272727" w:themeColor="text1" w:themeTint="D8"/>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68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E68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68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68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68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68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68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68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68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68DB"/>
    <w:pPr>
      <w:spacing w:after="80" w:line="240" w:lineRule="auto"/>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uiPriority w:val="10"/>
    <w:rsid w:val="00CE68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68DB"/>
    <w:pPr>
      <w:numPr>
        <w:ilvl w:val="1"/>
      </w:numPr>
      <w:spacing w:line="259" w:lineRule="auto"/>
    </w:pPr>
    <w:rPr>
      <w:rFonts w:eastAsiaTheme="majorEastAsia" w:cstheme="majorBidi"/>
      <w:color w:val="595959" w:themeColor="text1" w:themeTint="A6"/>
      <w:spacing w:val="15"/>
      <w:sz w:val="28"/>
      <w:szCs w:val="28"/>
      <w:lang w:val="lt-LT"/>
    </w:rPr>
  </w:style>
  <w:style w:type="character" w:customStyle="1" w:styleId="PaantratDiagrama">
    <w:name w:val="Paantraštė Diagrama"/>
    <w:basedOn w:val="Numatytasispastraiposriftas"/>
    <w:link w:val="Paantrat"/>
    <w:uiPriority w:val="11"/>
    <w:rsid w:val="00CE68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68DB"/>
    <w:pPr>
      <w:spacing w:before="160" w:line="259" w:lineRule="auto"/>
      <w:jc w:val="center"/>
    </w:pPr>
    <w:rPr>
      <w:i/>
      <w:iCs/>
      <w:color w:val="404040" w:themeColor="text1" w:themeTint="BF"/>
      <w:sz w:val="22"/>
      <w:szCs w:val="22"/>
      <w:lang w:val="lt-LT"/>
    </w:rPr>
  </w:style>
  <w:style w:type="character" w:customStyle="1" w:styleId="CitataDiagrama">
    <w:name w:val="Citata Diagrama"/>
    <w:basedOn w:val="Numatytasispastraiposriftas"/>
    <w:link w:val="Citata"/>
    <w:uiPriority w:val="29"/>
    <w:rsid w:val="00CE68D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CE68DB"/>
    <w:pPr>
      <w:spacing w:line="259" w:lineRule="auto"/>
      <w:ind w:left="720"/>
      <w:contextualSpacing/>
    </w:pPr>
    <w:rPr>
      <w:sz w:val="22"/>
      <w:szCs w:val="22"/>
      <w:lang w:val="lt-LT"/>
    </w:rPr>
  </w:style>
  <w:style w:type="character" w:styleId="Rykuspabraukimas">
    <w:name w:val="Intense Emphasis"/>
    <w:basedOn w:val="Numatytasispastraiposriftas"/>
    <w:uiPriority w:val="21"/>
    <w:qFormat/>
    <w:rsid w:val="00CE68DB"/>
    <w:rPr>
      <w:i/>
      <w:iCs/>
      <w:color w:val="0F4761" w:themeColor="accent1" w:themeShade="BF"/>
    </w:rPr>
  </w:style>
  <w:style w:type="paragraph" w:styleId="Iskirtacitata">
    <w:name w:val="Intense Quote"/>
    <w:basedOn w:val="prastasis"/>
    <w:next w:val="prastasis"/>
    <w:link w:val="IskirtacitataDiagrama"/>
    <w:uiPriority w:val="30"/>
    <w:qFormat/>
    <w:rsid w:val="00CE68D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lang w:val="lt-LT"/>
    </w:rPr>
  </w:style>
  <w:style w:type="character" w:customStyle="1" w:styleId="IskirtacitataDiagrama">
    <w:name w:val="Išskirta citata Diagrama"/>
    <w:basedOn w:val="Numatytasispastraiposriftas"/>
    <w:link w:val="Iskirtacitata"/>
    <w:uiPriority w:val="30"/>
    <w:rsid w:val="00CE68DB"/>
    <w:rPr>
      <w:i/>
      <w:iCs/>
      <w:color w:val="0F4761" w:themeColor="accent1" w:themeShade="BF"/>
    </w:rPr>
  </w:style>
  <w:style w:type="character" w:styleId="Rykinuoroda">
    <w:name w:val="Intense Reference"/>
    <w:basedOn w:val="Numatytasispastraiposriftas"/>
    <w:uiPriority w:val="32"/>
    <w:qFormat/>
    <w:rsid w:val="00CE68DB"/>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3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4537</Words>
  <Characters>2587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Edmundė Perminė</dc:creator>
  <cp:keywords/>
  <dc:description/>
  <cp:lastModifiedBy>Edmundė Perminė</cp:lastModifiedBy>
  <cp:revision>4</cp:revision>
  <dcterms:created xsi:type="dcterms:W3CDTF">2026-04-22T12:09:00Z</dcterms:created>
  <dcterms:modified xsi:type="dcterms:W3CDTF">2026-04-27T06:19:00Z</dcterms:modified>
</cp:coreProperties>
</file>