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7DBB" w14:textId="77777777" w:rsidR="00B0235A" w:rsidRPr="00B0235A" w:rsidRDefault="00B0235A" w:rsidP="00B0235A">
      <w:pPr>
        <w:spacing w:line="259" w:lineRule="auto"/>
        <w:jc w:val="center"/>
        <w:rPr>
          <w:rFonts w:ascii="Times New Roman" w:eastAsia="Calibri" w:hAnsi="Times New Roman" w:cs="Times New Roman"/>
          <w:bCs/>
          <w:i/>
          <w:iCs/>
          <w:kern w:val="0"/>
          <w14:ligatures w14:val="none"/>
        </w:rPr>
      </w:pPr>
      <w:r w:rsidRPr="00B0235A">
        <w:rPr>
          <w:rFonts w:ascii="Times New Roman" w:eastAsia="Calibri" w:hAnsi="Times New Roman" w:cs="Times New Roman"/>
          <w:noProof/>
          <w:kern w:val="0"/>
          <w14:ligatures w14:val="none"/>
        </w:rPr>
        <w:drawing>
          <wp:inline distT="0" distB="0" distL="0" distR="0" wp14:anchorId="736D9198" wp14:editId="4D7768E2">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Pr="00B0235A">
        <w:rPr>
          <w:rFonts w:ascii="Times New Roman" w:eastAsia="Calibri" w:hAnsi="Times New Roman" w:cs="Times New Roman"/>
          <w:noProof/>
          <w:kern w:val="0"/>
          <w14:ligatures w14:val="none"/>
        </w:rPr>
        <mc:AlternateContent>
          <mc:Choice Requires="wps">
            <w:drawing>
              <wp:inline distT="0" distB="0" distL="0" distR="0" wp14:anchorId="78FF78E5" wp14:editId="7BCDDE60">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52DA6"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954314" w14:textId="77777777" w:rsidR="00B0235A" w:rsidRPr="00B0235A" w:rsidRDefault="00B0235A" w:rsidP="00B0235A">
      <w:pPr>
        <w:spacing w:after="0" w:line="240" w:lineRule="auto"/>
        <w:jc w:val="center"/>
        <w:rPr>
          <w:rFonts w:ascii="Times New Roman" w:eastAsia="Times New Roman" w:hAnsi="Times New Roman" w:cs="Times New Roman"/>
          <w:b/>
          <w:bCs/>
          <w:kern w:val="0"/>
          <w:sz w:val="28"/>
          <w:szCs w:val="28"/>
          <w:lang w:eastAsia="lt-LT"/>
          <w14:ligatures w14:val="none"/>
        </w:rPr>
      </w:pPr>
      <w:r w:rsidRPr="00B0235A">
        <w:rPr>
          <w:rFonts w:ascii="Times New Roman" w:eastAsia="Times New Roman" w:hAnsi="Times New Roman" w:cs="Times New Roman"/>
          <w:b/>
          <w:bCs/>
          <w:kern w:val="0"/>
          <w:sz w:val="28"/>
          <w:szCs w:val="28"/>
          <w:lang w:eastAsia="lt-LT"/>
          <w14:ligatures w14:val="none"/>
        </w:rPr>
        <w:t>KVIETIMAS  SUTEIKTI  RINKOS  KONSULTACIJĄ</w:t>
      </w:r>
    </w:p>
    <w:p w14:paraId="713B2F6D" w14:textId="77777777" w:rsidR="00B0235A" w:rsidRPr="00B0235A" w:rsidRDefault="00B0235A" w:rsidP="00B0235A">
      <w:pPr>
        <w:spacing w:after="0" w:line="240" w:lineRule="auto"/>
        <w:jc w:val="center"/>
        <w:rPr>
          <w:rFonts w:ascii="Times New Roman" w:eastAsia="Times New Roman" w:hAnsi="Times New Roman" w:cs="Times New Roman"/>
          <w:kern w:val="0"/>
          <w:lang w:eastAsia="lt-LT"/>
          <w14:ligatures w14:val="none"/>
        </w:rPr>
      </w:pPr>
    </w:p>
    <w:p w14:paraId="06976EA6" w14:textId="77777777" w:rsidR="00B0235A" w:rsidRPr="00B0235A" w:rsidRDefault="00B0235A" w:rsidP="00B0235A">
      <w:pPr>
        <w:spacing w:after="0" w:line="240" w:lineRule="auto"/>
        <w:jc w:val="center"/>
        <w:rPr>
          <w:rFonts w:ascii="Times New Roman" w:eastAsia="Times New Roman" w:hAnsi="Times New Roman" w:cs="Times New Roman"/>
          <w:b/>
          <w:bCs/>
          <w:kern w:val="0"/>
          <w:lang w:eastAsia="lt-LT"/>
          <w14:ligatures w14:val="none"/>
        </w:rPr>
      </w:pPr>
      <w:r w:rsidRPr="00B0235A">
        <w:rPr>
          <w:rFonts w:ascii="Times New Roman" w:eastAsia="Times New Roman" w:hAnsi="Times New Roman" w:cs="Times New Roman"/>
          <w:b/>
          <w:bCs/>
          <w:kern w:val="0"/>
          <w:lang w:eastAsia="lt-LT"/>
          <w14:ligatures w14:val="none"/>
        </w:rPr>
        <w:t xml:space="preserve">DĖL </w:t>
      </w:r>
      <w:r w:rsidRPr="00B0235A">
        <w:rPr>
          <w:rFonts w:ascii="Calibri" w:eastAsia="Calibri" w:hAnsi="Calibri" w:cs="Arial"/>
          <w:kern w:val="0"/>
          <w:sz w:val="22"/>
          <w:szCs w:val="22"/>
          <w14:ligatures w14:val="none"/>
        </w:rPr>
        <w:t xml:space="preserve"> </w:t>
      </w:r>
      <w:r w:rsidRPr="00B0235A">
        <w:rPr>
          <w:rFonts w:ascii="Times New Roman" w:eastAsia="Times New Roman" w:hAnsi="Times New Roman" w:cs="Times New Roman"/>
          <w:b/>
          <w:bCs/>
          <w:caps/>
          <w:kern w:val="0"/>
          <w:lang w:eastAsia="lt-LT"/>
          <w14:ligatures w14:val="none"/>
        </w:rPr>
        <w:t xml:space="preserve">Lietuvos Respublikos žemės įstatymo Nr. I-446 66 straipsnyje nustatyto galiojančio teisinio reguliavimo poveikio ex post vertinimo paslaugos </w:t>
      </w:r>
      <w:r w:rsidRPr="00B0235A">
        <w:rPr>
          <w:rFonts w:ascii="Times New Roman" w:eastAsia="Times New Roman" w:hAnsi="Times New Roman" w:cs="Times New Roman"/>
          <w:b/>
          <w:bCs/>
          <w:kern w:val="0"/>
          <w:lang w:eastAsia="lt-LT"/>
          <w14:ligatures w14:val="none"/>
        </w:rPr>
        <w:t>PIRKIMO</w:t>
      </w:r>
    </w:p>
    <w:p w14:paraId="7A7C8821" w14:textId="77777777" w:rsidR="00B0235A" w:rsidRPr="00B0235A" w:rsidRDefault="00B0235A" w:rsidP="00B0235A">
      <w:pPr>
        <w:spacing w:after="0" w:line="240" w:lineRule="auto"/>
        <w:jc w:val="center"/>
        <w:rPr>
          <w:rFonts w:ascii="Times New Roman" w:eastAsia="Calibri" w:hAnsi="Times New Roman" w:cs="Times New Roman"/>
          <w:i/>
          <w:iCs/>
          <w:kern w:val="0"/>
          <w14:ligatures w14:val="none"/>
        </w:rPr>
      </w:pPr>
      <w:r w:rsidRPr="00B0235A">
        <w:rPr>
          <w:rFonts w:ascii="Times New Roman" w:eastAsia="Calibri" w:hAnsi="Times New Roman" w:cs="Times New Roman"/>
          <w:i/>
          <w:iCs/>
          <w:kern w:val="0"/>
          <w14:ligatures w14:val="none"/>
        </w:rPr>
        <w:t>nurodyti</w:t>
      </w:r>
    </w:p>
    <w:p w14:paraId="167F522D" w14:textId="77777777" w:rsidR="00B0235A" w:rsidRPr="00B0235A" w:rsidRDefault="00B0235A" w:rsidP="00B0235A">
      <w:pPr>
        <w:spacing w:after="0" w:line="240" w:lineRule="auto"/>
        <w:jc w:val="center"/>
        <w:rPr>
          <w:rFonts w:ascii="Times New Roman" w:eastAsia="Calibri" w:hAnsi="Times New Roman" w:cs="Times New Roman"/>
          <w:kern w:val="0"/>
          <w14:ligatures w14:val="none"/>
        </w:rPr>
      </w:pPr>
    </w:p>
    <w:tbl>
      <w:tblPr>
        <w:tblStyle w:val="TableGrid"/>
        <w:tblW w:w="10632" w:type="dxa"/>
        <w:tblInd w:w="-147" w:type="dxa"/>
        <w:tblLook w:val="04A0" w:firstRow="1" w:lastRow="0" w:firstColumn="1" w:lastColumn="0" w:noHBand="0" w:noVBand="1"/>
      </w:tblPr>
      <w:tblGrid>
        <w:gridCol w:w="562"/>
        <w:gridCol w:w="3119"/>
        <w:gridCol w:w="6951"/>
      </w:tblGrid>
      <w:tr w:rsidR="00B0235A" w:rsidRPr="00B0235A" w14:paraId="6CFCA337" w14:textId="77777777" w:rsidTr="00202D69">
        <w:trPr>
          <w:trHeight w:val="354"/>
        </w:trPr>
        <w:tc>
          <w:tcPr>
            <w:tcW w:w="562" w:type="dxa"/>
            <w:tcBorders>
              <w:top w:val="single" w:sz="4" w:space="0" w:color="auto"/>
              <w:left w:val="single" w:sz="4" w:space="0" w:color="auto"/>
              <w:bottom w:val="single" w:sz="4" w:space="0" w:color="auto"/>
              <w:right w:val="single" w:sz="4" w:space="0" w:color="auto"/>
            </w:tcBorders>
          </w:tcPr>
          <w:p w14:paraId="2D804950"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1.</w:t>
            </w:r>
          </w:p>
        </w:tc>
        <w:tc>
          <w:tcPr>
            <w:tcW w:w="3119" w:type="dxa"/>
            <w:tcBorders>
              <w:top w:val="single" w:sz="4" w:space="0" w:color="auto"/>
              <w:left w:val="single" w:sz="4" w:space="0" w:color="auto"/>
              <w:bottom w:val="single" w:sz="4" w:space="0" w:color="auto"/>
              <w:right w:val="single" w:sz="4" w:space="0" w:color="auto"/>
            </w:tcBorders>
            <w:hideMark/>
          </w:tcPr>
          <w:p w14:paraId="2D89480C"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069DC0DD" w14:textId="77777777" w:rsidR="00B0235A" w:rsidRPr="00B0235A" w:rsidRDefault="00B0235A" w:rsidP="00B0235A">
            <w:pPr>
              <w:tabs>
                <w:tab w:val="left" w:pos="605"/>
              </w:tabs>
              <w:jc w:val="both"/>
              <w:rPr>
                <w:rFonts w:ascii="Times New Roman" w:eastAsia="Calibri" w:hAnsi="Times New Roman" w:cs="Times New Roman"/>
              </w:rPr>
            </w:pPr>
            <w:r w:rsidRPr="00B0235A">
              <w:rPr>
                <w:rFonts w:ascii="Times New Roman" w:eastAsia="Times New Roman" w:hAnsi="Times New Roman" w:cs="Times New Roman"/>
                <w:lang w:eastAsia="lt-LT"/>
              </w:rPr>
              <w:t>Lietuvos Respublikos aplinkos ministerija</w:t>
            </w:r>
          </w:p>
        </w:tc>
      </w:tr>
      <w:tr w:rsidR="00B0235A" w:rsidRPr="00B0235A" w14:paraId="71CDF564" w14:textId="77777777" w:rsidTr="00202D69">
        <w:tc>
          <w:tcPr>
            <w:tcW w:w="562" w:type="dxa"/>
            <w:tcBorders>
              <w:top w:val="single" w:sz="4" w:space="0" w:color="auto"/>
              <w:left w:val="single" w:sz="4" w:space="0" w:color="auto"/>
              <w:bottom w:val="single" w:sz="4" w:space="0" w:color="auto"/>
              <w:right w:val="single" w:sz="4" w:space="0" w:color="auto"/>
            </w:tcBorders>
          </w:tcPr>
          <w:p w14:paraId="330E7961"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2.</w:t>
            </w:r>
          </w:p>
        </w:tc>
        <w:tc>
          <w:tcPr>
            <w:tcW w:w="3119" w:type="dxa"/>
            <w:tcBorders>
              <w:top w:val="single" w:sz="4" w:space="0" w:color="auto"/>
              <w:left w:val="single" w:sz="4" w:space="0" w:color="auto"/>
              <w:bottom w:val="single" w:sz="4" w:space="0" w:color="auto"/>
              <w:right w:val="single" w:sz="4" w:space="0" w:color="auto"/>
            </w:tcBorders>
            <w:hideMark/>
          </w:tcPr>
          <w:p w14:paraId="4D535694"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Perkančiosios organizacijos 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12D4B87" w14:textId="77777777" w:rsidR="00B0235A" w:rsidRPr="00B0235A" w:rsidRDefault="00B0235A" w:rsidP="00B0235A">
            <w:pPr>
              <w:tabs>
                <w:tab w:val="left" w:pos="605"/>
              </w:tabs>
              <w:jc w:val="both"/>
              <w:rPr>
                <w:rFonts w:ascii="Times New Roman" w:eastAsia="Times New Roman" w:hAnsi="Times New Roman" w:cs="Times New Roman"/>
                <w:lang w:eastAsia="lt-LT"/>
              </w:rPr>
            </w:pPr>
            <w:r w:rsidRPr="00B0235A">
              <w:rPr>
                <w:rFonts w:ascii="Times New Roman" w:eastAsia="Times New Roman" w:hAnsi="Times New Roman" w:cs="Times New Roman"/>
                <w:lang w:eastAsia="lt-LT"/>
              </w:rPr>
              <w:t xml:space="preserve">Asmuo, atsakingas už procedūrų CVP IS vykdymą: </w:t>
            </w:r>
          </w:p>
          <w:p w14:paraId="11B732C4" w14:textId="77777777" w:rsidR="00B0235A" w:rsidRPr="00B0235A" w:rsidRDefault="00B0235A" w:rsidP="00B0235A">
            <w:pPr>
              <w:tabs>
                <w:tab w:val="left" w:pos="605"/>
              </w:tabs>
              <w:jc w:val="both"/>
              <w:rPr>
                <w:rFonts w:ascii="Times New Roman" w:eastAsia="Times New Roman" w:hAnsi="Times New Roman" w:cs="Times New Roman"/>
                <w:i/>
                <w:iCs/>
                <w:lang w:eastAsia="lt-LT"/>
              </w:rPr>
            </w:pPr>
            <w:r w:rsidRPr="00B0235A">
              <w:rPr>
                <w:rFonts w:ascii="Times New Roman" w:eastAsia="Times New Roman" w:hAnsi="Times New Roman" w:cs="Times New Roman"/>
                <w:i/>
                <w:iCs/>
                <w:lang w:eastAsia="lt-LT"/>
              </w:rPr>
              <w:t xml:space="preserve">Viešųjų pirkimų skyriaus patarėja Ingrida Kinčiūtė-Zulgė, tel. +370 620 98400, el. p. ingrida.zulge@am.lt  </w:t>
            </w:r>
          </w:p>
          <w:p w14:paraId="3C234FF0" w14:textId="77777777" w:rsidR="00B0235A" w:rsidRPr="00B0235A" w:rsidRDefault="00B0235A" w:rsidP="00B0235A">
            <w:pPr>
              <w:tabs>
                <w:tab w:val="left" w:pos="605"/>
              </w:tabs>
              <w:jc w:val="both"/>
              <w:rPr>
                <w:rFonts w:ascii="Times New Roman" w:eastAsia="Times New Roman" w:hAnsi="Times New Roman" w:cs="Times New Roman"/>
                <w:lang w:eastAsia="lt-LT"/>
              </w:rPr>
            </w:pPr>
            <w:r w:rsidRPr="00B0235A">
              <w:rPr>
                <w:rFonts w:ascii="Times New Roman" w:eastAsia="Times New Roman" w:hAnsi="Times New Roman" w:cs="Times New Roman"/>
                <w:lang w:eastAsia="lt-LT"/>
              </w:rPr>
              <w:t>Asmuo, atsakingas už pirkimo objektą (techninės specifikacijos, tiekėjų kvalifikacijos reikalavimų, klausimyno parengimą):</w:t>
            </w:r>
          </w:p>
          <w:p w14:paraId="31BE6FA6" w14:textId="77777777" w:rsidR="00B0235A" w:rsidRPr="00B0235A" w:rsidRDefault="00B0235A" w:rsidP="00B0235A">
            <w:pPr>
              <w:tabs>
                <w:tab w:val="left" w:pos="605"/>
              </w:tabs>
              <w:jc w:val="both"/>
              <w:rPr>
                <w:rFonts w:ascii="Times New Roman" w:eastAsia="Times New Roman" w:hAnsi="Times New Roman" w:cs="Times New Roman"/>
                <w:i/>
                <w:iCs/>
                <w:lang w:eastAsia="lt-LT"/>
              </w:rPr>
            </w:pPr>
            <w:r w:rsidRPr="00B0235A">
              <w:rPr>
                <w:rFonts w:ascii="Times New Roman" w:eastAsia="Times New Roman" w:hAnsi="Times New Roman" w:cs="Times New Roman"/>
                <w:i/>
                <w:iCs/>
                <w:lang w:eastAsia="lt-LT"/>
              </w:rPr>
              <w:t>Žemės ir teritorijų planavimo politikos grupės vyresnioji patarėja</w:t>
            </w:r>
            <w:r w:rsidRPr="00B0235A">
              <w:rPr>
                <w:rFonts w:ascii="Calibri" w:eastAsia="Yu Mincho" w:hAnsi="Calibri" w:cs="Arial"/>
              </w:rPr>
              <w:t xml:space="preserve"> </w:t>
            </w:r>
            <w:r w:rsidRPr="00B0235A">
              <w:rPr>
                <w:rFonts w:ascii="Times New Roman" w:eastAsia="Times New Roman" w:hAnsi="Times New Roman" w:cs="Times New Roman"/>
                <w:i/>
                <w:iCs/>
                <w:lang w:eastAsia="lt-LT"/>
              </w:rPr>
              <w:t>Erika Giedraitienė, tel. +370 696 75865, el. p. erika.giedraitiene@am.lt</w:t>
            </w:r>
          </w:p>
        </w:tc>
      </w:tr>
      <w:tr w:rsidR="00B0235A" w:rsidRPr="00B0235A" w14:paraId="5912A6D3" w14:textId="77777777" w:rsidTr="00202D69">
        <w:tc>
          <w:tcPr>
            <w:tcW w:w="562" w:type="dxa"/>
            <w:tcBorders>
              <w:top w:val="single" w:sz="4" w:space="0" w:color="auto"/>
              <w:left w:val="single" w:sz="4" w:space="0" w:color="auto"/>
              <w:bottom w:val="single" w:sz="4" w:space="0" w:color="auto"/>
              <w:right w:val="single" w:sz="4" w:space="0" w:color="auto"/>
            </w:tcBorders>
          </w:tcPr>
          <w:p w14:paraId="054BDF1D"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3.</w:t>
            </w:r>
          </w:p>
        </w:tc>
        <w:tc>
          <w:tcPr>
            <w:tcW w:w="3119" w:type="dxa"/>
            <w:tcBorders>
              <w:top w:val="single" w:sz="4" w:space="0" w:color="auto"/>
              <w:left w:val="single" w:sz="4" w:space="0" w:color="auto"/>
              <w:bottom w:val="single" w:sz="4" w:space="0" w:color="auto"/>
              <w:right w:val="single" w:sz="4" w:space="0" w:color="auto"/>
            </w:tcBorders>
            <w:hideMark/>
          </w:tcPr>
          <w:p w14:paraId="4ABB10A9"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Kalba</w:t>
            </w:r>
          </w:p>
        </w:tc>
        <w:tc>
          <w:tcPr>
            <w:tcW w:w="6951" w:type="dxa"/>
            <w:tcBorders>
              <w:top w:val="single" w:sz="4" w:space="0" w:color="auto"/>
              <w:left w:val="single" w:sz="4" w:space="0" w:color="auto"/>
              <w:bottom w:val="single" w:sz="4" w:space="0" w:color="auto"/>
              <w:right w:val="single" w:sz="4" w:space="0" w:color="auto"/>
            </w:tcBorders>
            <w:hideMark/>
          </w:tcPr>
          <w:p w14:paraId="057AF4EC" w14:textId="77777777" w:rsidR="00B0235A" w:rsidRPr="00B0235A" w:rsidRDefault="00B0235A" w:rsidP="00B0235A">
            <w:pPr>
              <w:tabs>
                <w:tab w:val="left" w:pos="605"/>
              </w:tabs>
              <w:jc w:val="both"/>
              <w:rPr>
                <w:rFonts w:ascii="Times New Roman" w:eastAsia="Times New Roman" w:hAnsi="Times New Roman" w:cs="Times New Roman"/>
                <w:lang w:eastAsia="lt-LT"/>
              </w:rPr>
            </w:pPr>
            <w:r w:rsidRPr="00B0235A">
              <w:rPr>
                <w:rFonts w:ascii="Times New Roman" w:eastAsia="Times New Roman" w:hAnsi="Times New Roman" w:cs="Times New Roman"/>
                <w:lang w:eastAsia="lt-LT"/>
              </w:rPr>
              <w:t>Lietuvių kalba</w:t>
            </w:r>
          </w:p>
        </w:tc>
      </w:tr>
      <w:tr w:rsidR="00B0235A" w:rsidRPr="00B0235A" w14:paraId="38A172F0" w14:textId="77777777" w:rsidTr="00202D69">
        <w:tc>
          <w:tcPr>
            <w:tcW w:w="562" w:type="dxa"/>
            <w:tcBorders>
              <w:top w:val="single" w:sz="4" w:space="0" w:color="auto"/>
              <w:left w:val="single" w:sz="4" w:space="0" w:color="auto"/>
              <w:bottom w:val="single" w:sz="4" w:space="0" w:color="auto"/>
              <w:right w:val="single" w:sz="4" w:space="0" w:color="auto"/>
            </w:tcBorders>
          </w:tcPr>
          <w:p w14:paraId="3B96C31F"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4.</w:t>
            </w:r>
          </w:p>
        </w:tc>
        <w:tc>
          <w:tcPr>
            <w:tcW w:w="3119" w:type="dxa"/>
            <w:tcBorders>
              <w:top w:val="single" w:sz="4" w:space="0" w:color="auto"/>
              <w:left w:val="single" w:sz="4" w:space="0" w:color="auto"/>
              <w:bottom w:val="single" w:sz="4" w:space="0" w:color="auto"/>
              <w:right w:val="single" w:sz="4" w:space="0" w:color="auto"/>
            </w:tcBorders>
            <w:hideMark/>
          </w:tcPr>
          <w:p w14:paraId="21C84744"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1B62CEBA" w14:textId="77777777" w:rsidR="00B0235A" w:rsidRPr="00B0235A" w:rsidRDefault="00B0235A" w:rsidP="00B0235A">
            <w:pPr>
              <w:tabs>
                <w:tab w:val="left" w:pos="605"/>
              </w:tabs>
              <w:jc w:val="both"/>
              <w:rPr>
                <w:rFonts w:ascii="Times New Roman" w:eastAsia="Times New Roman" w:hAnsi="Times New Roman" w:cs="Times New Roman"/>
                <w:i/>
                <w:iCs/>
                <w:highlight w:val="yellow"/>
                <w:lang w:eastAsia="lt-LT"/>
              </w:rPr>
            </w:pPr>
            <w:r w:rsidRPr="00B0235A">
              <w:rPr>
                <w:rFonts w:ascii="Times New Roman" w:eastAsia="Times New Roman" w:hAnsi="Times New Roman" w:cs="Times New Roman"/>
                <w:lang w:eastAsia="lt-LT"/>
              </w:rPr>
              <w:t xml:space="preserve">Lietuvos Respublikos žemės įstatymo Nr. I-446 66 straipsnyje nustatyto galiojančio teisinio reguliavimo poveikio </w:t>
            </w:r>
            <w:proofErr w:type="spellStart"/>
            <w:r w:rsidRPr="00B0235A">
              <w:rPr>
                <w:rFonts w:ascii="Times New Roman" w:eastAsia="Times New Roman" w:hAnsi="Times New Roman" w:cs="Times New Roman"/>
                <w:i/>
                <w:iCs/>
                <w:lang w:eastAsia="lt-LT"/>
              </w:rPr>
              <w:t>ex</w:t>
            </w:r>
            <w:proofErr w:type="spellEnd"/>
            <w:r w:rsidRPr="00B0235A">
              <w:rPr>
                <w:rFonts w:ascii="Times New Roman" w:eastAsia="Times New Roman" w:hAnsi="Times New Roman" w:cs="Times New Roman"/>
                <w:i/>
                <w:iCs/>
                <w:lang w:eastAsia="lt-LT"/>
              </w:rPr>
              <w:t xml:space="preserve"> </w:t>
            </w:r>
            <w:proofErr w:type="spellStart"/>
            <w:r w:rsidRPr="00B0235A">
              <w:rPr>
                <w:rFonts w:ascii="Times New Roman" w:eastAsia="Times New Roman" w:hAnsi="Times New Roman" w:cs="Times New Roman"/>
                <w:i/>
                <w:iCs/>
                <w:lang w:eastAsia="lt-LT"/>
              </w:rPr>
              <w:t>post</w:t>
            </w:r>
            <w:proofErr w:type="spellEnd"/>
            <w:r w:rsidRPr="00B0235A">
              <w:rPr>
                <w:rFonts w:ascii="Times New Roman" w:eastAsia="Times New Roman" w:hAnsi="Times New Roman" w:cs="Times New Roman"/>
                <w:lang w:eastAsia="lt-LT"/>
              </w:rPr>
              <w:t xml:space="preserve"> vertinimo paslaugos</w:t>
            </w:r>
          </w:p>
        </w:tc>
      </w:tr>
      <w:tr w:rsidR="00B0235A" w:rsidRPr="00B0235A" w14:paraId="7FCDF233" w14:textId="77777777" w:rsidTr="00202D69">
        <w:tc>
          <w:tcPr>
            <w:tcW w:w="562" w:type="dxa"/>
            <w:tcBorders>
              <w:top w:val="single" w:sz="4" w:space="0" w:color="auto"/>
              <w:left w:val="single" w:sz="4" w:space="0" w:color="auto"/>
              <w:bottom w:val="single" w:sz="4" w:space="0" w:color="auto"/>
              <w:right w:val="single" w:sz="4" w:space="0" w:color="auto"/>
            </w:tcBorders>
          </w:tcPr>
          <w:p w14:paraId="24C331F6"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5.</w:t>
            </w:r>
          </w:p>
        </w:tc>
        <w:tc>
          <w:tcPr>
            <w:tcW w:w="3119" w:type="dxa"/>
            <w:tcBorders>
              <w:top w:val="single" w:sz="4" w:space="0" w:color="auto"/>
              <w:left w:val="single" w:sz="4" w:space="0" w:color="auto"/>
              <w:bottom w:val="single" w:sz="4" w:space="0" w:color="auto"/>
              <w:right w:val="single" w:sz="4" w:space="0" w:color="auto"/>
            </w:tcBorders>
            <w:hideMark/>
          </w:tcPr>
          <w:p w14:paraId="6F607CDC"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Rinkos konsultacijos tikslas</w:t>
            </w:r>
          </w:p>
        </w:tc>
        <w:tc>
          <w:tcPr>
            <w:tcW w:w="6951" w:type="dxa"/>
            <w:tcBorders>
              <w:top w:val="single" w:sz="4" w:space="0" w:color="auto"/>
              <w:left w:val="single" w:sz="4" w:space="0" w:color="auto"/>
              <w:bottom w:val="single" w:sz="4" w:space="0" w:color="auto"/>
              <w:right w:val="single" w:sz="4" w:space="0" w:color="auto"/>
            </w:tcBorders>
            <w:hideMark/>
          </w:tcPr>
          <w:p w14:paraId="63A30399" w14:textId="77777777" w:rsidR="00B0235A" w:rsidRPr="00B0235A" w:rsidRDefault="00B0235A" w:rsidP="00B0235A">
            <w:pPr>
              <w:tabs>
                <w:tab w:val="left" w:pos="605"/>
              </w:tabs>
              <w:jc w:val="both"/>
              <w:rPr>
                <w:rFonts w:ascii="Times New Roman" w:eastAsia="Calibri" w:hAnsi="Times New Roman" w:cs="Times New Roman"/>
              </w:rPr>
            </w:pPr>
            <w:r w:rsidRPr="00B0235A">
              <w:rPr>
                <w:rFonts w:ascii="Times New Roman" w:eastAsia="Calibri" w:hAnsi="Times New Roman" w:cs="Times New Roman"/>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rekomendacijas, atsakymus į aptariamus klausimus dėl būsimo pirkimo objekto.</w:t>
            </w:r>
          </w:p>
        </w:tc>
      </w:tr>
      <w:tr w:rsidR="00B0235A" w:rsidRPr="00B0235A" w14:paraId="21CF4638" w14:textId="77777777" w:rsidTr="00202D69">
        <w:tc>
          <w:tcPr>
            <w:tcW w:w="562" w:type="dxa"/>
            <w:tcBorders>
              <w:top w:val="single" w:sz="4" w:space="0" w:color="auto"/>
              <w:left w:val="single" w:sz="4" w:space="0" w:color="auto"/>
              <w:bottom w:val="single" w:sz="4" w:space="0" w:color="auto"/>
              <w:right w:val="single" w:sz="4" w:space="0" w:color="auto"/>
            </w:tcBorders>
          </w:tcPr>
          <w:p w14:paraId="1AD184C4"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6.</w:t>
            </w:r>
          </w:p>
        </w:tc>
        <w:tc>
          <w:tcPr>
            <w:tcW w:w="3119" w:type="dxa"/>
            <w:tcBorders>
              <w:top w:val="single" w:sz="4" w:space="0" w:color="auto"/>
              <w:left w:val="single" w:sz="4" w:space="0" w:color="auto"/>
              <w:bottom w:val="single" w:sz="4" w:space="0" w:color="auto"/>
              <w:right w:val="single" w:sz="4" w:space="0" w:color="auto"/>
            </w:tcBorders>
            <w:hideMark/>
          </w:tcPr>
          <w:p w14:paraId="72DF1EF4"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Rinkos konsultacijos objektas</w:t>
            </w:r>
          </w:p>
        </w:tc>
        <w:tc>
          <w:tcPr>
            <w:tcW w:w="6951" w:type="dxa"/>
            <w:tcBorders>
              <w:top w:val="single" w:sz="4" w:space="0" w:color="auto"/>
              <w:left w:val="single" w:sz="4" w:space="0" w:color="auto"/>
              <w:bottom w:val="single" w:sz="4" w:space="0" w:color="auto"/>
              <w:right w:val="single" w:sz="4" w:space="0" w:color="auto"/>
            </w:tcBorders>
            <w:hideMark/>
          </w:tcPr>
          <w:p w14:paraId="74B368FA" w14:textId="77777777" w:rsidR="00B0235A" w:rsidRPr="00B0235A" w:rsidRDefault="00B0235A" w:rsidP="00B0235A">
            <w:pPr>
              <w:keepNext/>
              <w:widowControl w:val="0"/>
              <w:jc w:val="both"/>
              <w:outlineLvl w:val="3"/>
              <w:rPr>
                <w:rFonts w:ascii="Times New Roman" w:eastAsia="Yu Mincho" w:hAnsi="Times New Roman" w:cs="Times New Roman"/>
              </w:rPr>
            </w:pPr>
            <w:proofErr w:type="spellStart"/>
            <w:r w:rsidRPr="00B0235A">
              <w:rPr>
                <w:rFonts w:ascii="Times New Roman" w:eastAsia="Yu Mincho" w:hAnsi="Times New Roman" w:cs="Times New Roman"/>
              </w:rPr>
              <w:t>Ex</w:t>
            </w:r>
            <w:proofErr w:type="spellEnd"/>
            <w:r w:rsidRPr="00B0235A">
              <w:rPr>
                <w:rFonts w:ascii="Times New Roman" w:eastAsia="Yu Mincho" w:hAnsi="Times New Roman" w:cs="Times New Roman"/>
              </w:rPr>
              <w:t xml:space="preserve"> </w:t>
            </w:r>
            <w:proofErr w:type="spellStart"/>
            <w:r w:rsidRPr="00B0235A">
              <w:rPr>
                <w:rFonts w:ascii="Times New Roman" w:eastAsia="Yu Mincho" w:hAnsi="Times New Roman" w:cs="Times New Roman"/>
              </w:rPr>
              <w:t>post</w:t>
            </w:r>
            <w:proofErr w:type="spellEnd"/>
            <w:r w:rsidRPr="00B0235A">
              <w:rPr>
                <w:rFonts w:ascii="Times New Roman" w:eastAsia="Yu Mincho" w:hAnsi="Times New Roman" w:cs="Times New Roman"/>
              </w:rPr>
              <w:t xml:space="preserve"> vertinimo ataskaitos parengimas, visi reikalingi jos  tikslinimo veiksmai, </w:t>
            </w:r>
            <w:proofErr w:type="spellStart"/>
            <w:r w:rsidRPr="00B0235A">
              <w:rPr>
                <w:rFonts w:ascii="Times New Roman" w:eastAsia="Yu Mincho" w:hAnsi="Times New Roman" w:cs="Times New Roman"/>
              </w:rPr>
              <w:t>ex</w:t>
            </w:r>
            <w:proofErr w:type="spellEnd"/>
            <w:r w:rsidRPr="00B0235A">
              <w:rPr>
                <w:rFonts w:ascii="Times New Roman" w:eastAsia="Yu Mincho" w:hAnsi="Times New Roman" w:cs="Times New Roman"/>
              </w:rPr>
              <w:t xml:space="preserve"> </w:t>
            </w:r>
            <w:proofErr w:type="spellStart"/>
            <w:r w:rsidRPr="00B0235A">
              <w:rPr>
                <w:rFonts w:ascii="Times New Roman" w:eastAsia="Yu Mincho" w:hAnsi="Times New Roman" w:cs="Times New Roman"/>
              </w:rPr>
              <w:t>post</w:t>
            </w:r>
            <w:proofErr w:type="spellEnd"/>
            <w:r w:rsidRPr="00B0235A">
              <w:rPr>
                <w:rFonts w:ascii="Times New Roman" w:eastAsia="Yu Mincho" w:hAnsi="Times New Roman" w:cs="Times New Roman"/>
              </w:rPr>
              <w:t xml:space="preserve"> vertinimo </w:t>
            </w:r>
            <w:r w:rsidRPr="00B0235A">
              <w:rPr>
                <w:rFonts w:ascii="Times New Roman" w:eastAsia="Nunito Sans" w:hAnsi="Times New Roman" w:cs="Times New Roman"/>
              </w:rPr>
              <w:t>viešas pristatymas, rekomendacijų savivaldybėms ir</w:t>
            </w:r>
            <w:r w:rsidRPr="00B0235A">
              <w:rPr>
                <w:rFonts w:ascii="Calibri" w:eastAsia="Yu Mincho" w:hAnsi="Calibri" w:cs="Arial"/>
              </w:rPr>
              <w:t xml:space="preserve"> </w:t>
            </w:r>
            <w:r w:rsidRPr="00B0235A">
              <w:rPr>
                <w:rFonts w:ascii="Times New Roman" w:eastAsia="Nunito Sans" w:hAnsi="Times New Roman" w:cs="Times New Roman"/>
              </w:rPr>
              <w:t>Valstybinei teritorijų planavimo ir statybos inspekcijai prie Aplinkos ministerijos parengimas.</w:t>
            </w:r>
          </w:p>
        </w:tc>
      </w:tr>
      <w:tr w:rsidR="00B0235A" w:rsidRPr="00B0235A" w14:paraId="1F8A50B7" w14:textId="77777777" w:rsidTr="00202D69">
        <w:tc>
          <w:tcPr>
            <w:tcW w:w="562" w:type="dxa"/>
            <w:tcBorders>
              <w:top w:val="single" w:sz="4" w:space="0" w:color="auto"/>
              <w:left w:val="single" w:sz="4" w:space="0" w:color="auto"/>
              <w:bottom w:val="single" w:sz="4" w:space="0" w:color="auto"/>
              <w:right w:val="single" w:sz="4" w:space="0" w:color="auto"/>
            </w:tcBorders>
          </w:tcPr>
          <w:p w14:paraId="27C58E83"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7.</w:t>
            </w:r>
          </w:p>
        </w:tc>
        <w:tc>
          <w:tcPr>
            <w:tcW w:w="3119" w:type="dxa"/>
            <w:tcBorders>
              <w:top w:val="single" w:sz="4" w:space="0" w:color="auto"/>
              <w:left w:val="single" w:sz="4" w:space="0" w:color="auto"/>
              <w:bottom w:val="single" w:sz="4" w:space="0" w:color="auto"/>
              <w:right w:val="single" w:sz="4" w:space="0" w:color="auto"/>
            </w:tcBorders>
            <w:hideMark/>
          </w:tcPr>
          <w:p w14:paraId="60F90BF5"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4D4CA413" w14:textId="5BFCF23E" w:rsidR="00B0235A" w:rsidRPr="00B0235A" w:rsidRDefault="00B0235A" w:rsidP="00B0235A">
            <w:pPr>
              <w:tabs>
                <w:tab w:val="left" w:pos="605"/>
              </w:tabs>
              <w:jc w:val="both"/>
              <w:rPr>
                <w:rFonts w:ascii="Times New Roman" w:eastAsia="Calibri" w:hAnsi="Times New Roman" w:cs="Times New Roman"/>
                <w:b/>
                <w:bCs/>
              </w:rPr>
            </w:pPr>
            <w:r w:rsidRPr="00B0235A">
              <w:rPr>
                <w:rFonts w:ascii="Times New Roman" w:eastAsia="Calibri" w:hAnsi="Times New Roman" w:cs="Times New Roman"/>
                <w:b/>
                <w:bCs/>
              </w:rPr>
              <w:t xml:space="preserve">Ne vėliau kaip iki 2026 m. gegužės </w:t>
            </w:r>
            <w:r>
              <w:rPr>
                <w:rFonts w:ascii="Times New Roman" w:eastAsia="Calibri" w:hAnsi="Times New Roman" w:cs="Times New Roman"/>
                <w:b/>
                <w:bCs/>
              </w:rPr>
              <w:t>6</w:t>
            </w:r>
            <w:r w:rsidRPr="00B0235A">
              <w:rPr>
                <w:rFonts w:ascii="Times New Roman" w:eastAsia="Calibri" w:hAnsi="Times New Roman" w:cs="Times New Roman"/>
                <w:b/>
                <w:bCs/>
              </w:rPr>
              <w:t xml:space="preserve"> d. </w:t>
            </w:r>
            <w:r>
              <w:rPr>
                <w:rFonts w:ascii="Times New Roman" w:eastAsia="Calibri" w:hAnsi="Times New Roman" w:cs="Times New Roman"/>
                <w:b/>
                <w:bCs/>
              </w:rPr>
              <w:t>imtinai</w:t>
            </w:r>
            <w:r w:rsidRPr="00B0235A">
              <w:rPr>
                <w:rFonts w:ascii="Times New Roman" w:eastAsia="Calibri" w:hAnsi="Times New Roman" w:cs="Times New Roman"/>
                <w:b/>
                <w:bCs/>
              </w:rPr>
              <w:t xml:space="preserve">. </w:t>
            </w:r>
          </w:p>
          <w:p w14:paraId="103F403A" w14:textId="77777777" w:rsidR="00B0235A" w:rsidRPr="00B0235A" w:rsidRDefault="00B0235A" w:rsidP="00B0235A">
            <w:pPr>
              <w:tabs>
                <w:tab w:val="left" w:pos="605"/>
              </w:tabs>
              <w:jc w:val="both"/>
              <w:rPr>
                <w:rFonts w:ascii="Times New Roman" w:eastAsia="Calibri" w:hAnsi="Times New Roman" w:cs="Times New Roman"/>
                <w:b/>
                <w:bCs/>
              </w:rPr>
            </w:pPr>
            <w:r w:rsidRPr="00B0235A">
              <w:rPr>
                <w:rFonts w:ascii="Times New Roman" w:eastAsia="Calibri" w:hAnsi="Times New Roman" w:cs="Times New Roman"/>
                <w:b/>
                <w:bCs/>
              </w:rPr>
              <w:t>Esant poreikiui, Perkančioji organizacija gali pratęsti nurodytą terminą paviešindama pranešimą CPV IS.</w:t>
            </w:r>
          </w:p>
          <w:p w14:paraId="658FA3F2" w14:textId="77777777" w:rsidR="00B0235A" w:rsidRPr="00B0235A" w:rsidRDefault="00B0235A" w:rsidP="00B0235A">
            <w:pPr>
              <w:tabs>
                <w:tab w:val="left" w:pos="605"/>
              </w:tabs>
              <w:jc w:val="both"/>
              <w:rPr>
                <w:rFonts w:ascii="Times New Roman" w:eastAsia="Calibri" w:hAnsi="Times New Roman" w:cs="Times New Roman"/>
              </w:rPr>
            </w:pPr>
          </w:p>
          <w:p w14:paraId="52916191" w14:textId="77777777" w:rsidR="00B0235A" w:rsidRPr="00B0235A" w:rsidRDefault="00B0235A" w:rsidP="00B0235A">
            <w:pPr>
              <w:tabs>
                <w:tab w:val="left" w:pos="605"/>
              </w:tabs>
              <w:jc w:val="both"/>
              <w:rPr>
                <w:rFonts w:ascii="Times New Roman" w:eastAsia="Calibri" w:hAnsi="Times New Roman" w:cs="Times New Roman"/>
              </w:rPr>
            </w:pPr>
            <w:r w:rsidRPr="00B0235A">
              <w:rPr>
                <w:rFonts w:ascii="Times New Roman" w:eastAsia="Calibri" w:hAnsi="Times New Roman" w:cs="Times New Roman"/>
              </w:rPr>
              <w:t xml:space="preserve">Prašoma dalyvių atsakymus į perkančiosios organizacijos klausimyne nurodytus klausimus pateikti CVP IS susirašinėjimo grafoje siunčiant pranešimą ir prisegant atsakymus ir (jei yra) pastabas, pasiūlymus, rekomendacijas. </w:t>
            </w:r>
          </w:p>
          <w:p w14:paraId="2E58CBAC" w14:textId="77777777" w:rsidR="00B0235A" w:rsidRPr="00B0235A" w:rsidRDefault="00B0235A" w:rsidP="00B0235A">
            <w:pPr>
              <w:tabs>
                <w:tab w:val="left" w:pos="605"/>
              </w:tabs>
              <w:jc w:val="both"/>
              <w:rPr>
                <w:rFonts w:ascii="Times New Roman" w:eastAsia="Calibri" w:hAnsi="Times New Roman" w:cs="Times New Roman"/>
              </w:rPr>
            </w:pPr>
            <w:r w:rsidRPr="00B0235A">
              <w:rPr>
                <w:rFonts w:ascii="Times New Roman" w:eastAsia="Calibri" w:hAnsi="Times New Roman" w:cs="Times New Roman"/>
              </w:rPr>
              <w:t>Atsakymai, pastabos, pasiūlymai, rekomendacijos, gauti pasibaigus aukščiau nurodytam terminui, gali būti nenagrinėjami.</w:t>
            </w:r>
          </w:p>
        </w:tc>
      </w:tr>
      <w:tr w:rsidR="00B0235A" w:rsidRPr="00B0235A" w14:paraId="381D1814" w14:textId="77777777" w:rsidTr="00202D69">
        <w:tc>
          <w:tcPr>
            <w:tcW w:w="562" w:type="dxa"/>
            <w:tcBorders>
              <w:top w:val="single" w:sz="4" w:space="0" w:color="auto"/>
              <w:left w:val="single" w:sz="4" w:space="0" w:color="auto"/>
              <w:bottom w:val="single" w:sz="4" w:space="0" w:color="auto"/>
              <w:right w:val="single" w:sz="4" w:space="0" w:color="auto"/>
            </w:tcBorders>
          </w:tcPr>
          <w:p w14:paraId="18473E0C"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8.</w:t>
            </w:r>
          </w:p>
        </w:tc>
        <w:tc>
          <w:tcPr>
            <w:tcW w:w="3119" w:type="dxa"/>
            <w:tcBorders>
              <w:top w:val="single" w:sz="4" w:space="0" w:color="auto"/>
              <w:left w:val="single" w:sz="4" w:space="0" w:color="auto"/>
              <w:bottom w:val="single" w:sz="4" w:space="0" w:color="auto"/>
              <w:right w:val="single" w:sz="4" w:space="0" w:color="auto"/>
            </w:tcBorders>
            <w:hideMark/>
          </w:tcPr>
          <w:p w14:paraId="0024035E"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Rinkos konsultacijos vykdymo būdas ir tvarka</w:t>
            </w:r>
          </w:p>
        </w:tc>
        <w:tc>
          <w:tcPr>
            <w:tcW w:w="6951" w:type="dxa"/>
            <w:tcBorders>
              <w:top w:val="single" w:sz="4" w:space="0" w:color="auto"/>
              <w:left w:val="single" w:sz="4" w:space="0" w:color="auto"/>
              <w:bottom w:val="single" w:sz="4" w:space="0" w:color="auto"/>
              <w:right w:val="single" w:sz="4" w:space="0" w:color="auto"/>
            </w:tcBorders>
            <w:hideMark/>
          </w:tcPr>
          <w:p w14:paraId="00A1D8B0" w14:textId="77777777" w:rsidR="00B0235A" w:rsidRPr="00B0235A" w:rsidRDefault="00B0235A" w:rsidP="00B0235A">
            <w:pPr>
              <w:tabs>
                <w:tab w:val="left" w:pos="605"/>
              </w:tabs>
              <w:jc w:val="both"/>
              <w:rPr>
                <w:rFonts w:ascii="Times New Roman" w:eastAsia="Times New Roman" w:hAnsi="Times New Roman" w:cs="Times New Roman"/>
                <w:lang w:eastAsia="lt-LT"/>
              </w:rPr>
            </w:pPr>
            <w:r w:rsidRPr="00B0235A">
              <w:rPr>
                <w:rFonts w:ascii="Times New Roman" w:eastAsia="Times New Roman" w:hAnsi="Times New Roman" w:cs="Times New Roman"/>
                <w:lang w:eastAsia="lt-LT"/>
              </w:rPr>
              <w:t xml:space="preserve">Rinkos konsultacija vykdoma vadovaujantis Lietuvos Respublikos viešųjų pirkimų įstatymo (toliau – VPĮ) 27 straipsniu CVP IS priemonėmis Viešųjų pirkimų tarnybos nustatyta tvarka, prašant dalyvių pateikti atsakymus į perkančiosios organizacijos klausimyne pateiktus klausimus. </w:t>
            </w:r>
          </w:p>
          <w:p w14:paraId="5C027981" w14:textId="77777777" w:rsidR="00B0235A" w:rsidRPr="00B0235A" w:rsidRDefault="00B0235A" w:rsidP="00B0235A">
            <w:pPr>
              <w:tabs>
                <w:tab w:val="left" w:pos="605"/>
              </w:tabs>
              <w:jc w:val="both"/>
              <w:rPr>
                <w:rFonts w:ascii="Times New Roman" w:eastAsia="Times New Roman" w:hAnsi="Times New Roman" w:cs="Times New Roman"/>
                <w:lang w:eastAsia="lt-LT"/>
              </w:rPr>
            </w:pPr>
            <w:r w:rsidRPr="00B0235A">
              <w:rPr>
                <w:rFonts w:ascii="Times New Roman" w:eastAsia="Times New Roman" w:hAnsi="Times New Roman" w:cs="Times New Roman"/>
                <w:lang w:eastAsia="lt-LT"/>
              </w:rPr>
              <w:t xml:space="preserve">Perkančioji organizacija įvertins pateiktus atsakymus ir nuspręs, ar tikslinga rengti susitikimus su rinkos dalyviais, pateikusiais atsakymus į klausimus. </w:t>
            </w:r>
          </w:p>
          <w:p w14:paraId="65FC4076" w14:textId="77777777" w:rsidR="00B0235A" w:rsidRPr="00B0235A" w:rsidRDefault="00B0235A" w:rsidP="00B0235A">
            <w:pPr>
              <w:tabs>
                <w:tab w:val="left" w:pos="605"/>
              </w:tabs>
              <w:jc w:val="both"/>
              <w:rPr>
                <w:rFonts w:ascii="Times New Roman" w:eastAsia="Calibri" w:hAnsi="Times New Roman" w:cs="Times New Roman"/>
              </w:rPr>
            </w:pPr>
            <w:r w:rsidRPr="00B0235A">
              <w:rPr>
                <w:rFonts w:ascii="Times New Roman" w:eastAsia="Calibri" w:hAnsi="Times New Roman" w:cs="Times New Roman"/>
              </w:rPr>
              <w:t xml:space="preserve">Apie susitikimų organizavimą (jei bus poreikis) su dalyviais, pateikusiais atsakymus į perkančiosios organizacijos klausimyne pateiktus klausimus, ir su susitikimais susijusias aplinkybes perkančioji organizacija informuos atskirai. Jeigu susitikimus bus nuspręsta organizuoti, tuomet į juos bus </w:t>
            </w:r>
            <w:r w:rsidRPr="00B0235A">
              <w:rPr>
                <w:rFonts w:ascii="Times New Roman" w:eastAsia="Calibri" w:hAnsi="Times New Roman" w:cs="Times New Roman"/>
              </w:rPr>
              <w:lastRenderedPageBreak/>
              <w:t>kviečiami visi tiekėjai, pateikę atsakymus į perkančiosios organizacijos klausimyne pateiktus klausimus (su kiekvienu tiekėju bus organizuojamas atskiras susitikimas).</w:t>
            </w:r>
          </w:p>
          <w:p w14:paraId="1941D1ED" w14:textId="77777777" w:rsidR="00B0235A" w:rsidRPr="00B0235A" w:rsidRDefault="00B0235A" w:rsidP="00B0235A">
            <w:pPr>
              <w:tabs>
                <w:tab w:val="left" w:pos="605"/>
              </w:tabs>
              <w:jc w:val="both"/>
              <w:rPr>
                <w:rFonts w:ascii="Times New Roman" w:eastAsia="Calibri" w:hAnsi="Times New Roman" w:cs="Times New Roman"/>
              </w:rPr>
            </w:pPr>
            <w:r w:rsidRPr="00B0235A">
              <w:rPr>
                <w:rFonts w:ascii="Times New Roman" w:eastAsia="Calibri" w:hAnsi="Times New Roman" w:cs="Times New Roman"/>
              </w:rPr>
              <w:t xml:space="preserve">Ši rinkos konsultacija nėra skelbimas apie pirkimą ar išankstinis skelbimas apie pirkimą. Šios rinkos konsultacijos paskelbimu dalyviai nėra kviečiami varžytis dėl pirkimo sutarties. </w:t>
            </w:r>
          </w:p>
          <w:p w14:paraId="0D1F2986" w14:textId="77777777" w:rsidR="00B0235A" w:rsidRPr="00B0235A" w:rsidRDefault="00B0235A" w:rsidP="00B0235A">
            <w:pPr>
              <w:tabs>
                <w:tab w:val="left" w:pos="605"/>
              </w:tabs>
              <w:jc w:val="both"/>
              <w:rPr>
                <w:rFonts w:ascii="Times New Roman" w:eastAsia="Calibri" w:hAnsi="Times New Roman" w:cs="Times New Roman"/>
              </w:rPr>
            </w:pPr>
            <w:r w:rsidRPr="00B0235A">
              <w:rPr>
                <w:rFonts w:ascii="Times New Roman" w:eastAsia="Calibri" w:hAnsi="Times New Roman" w:cs="Times New Roman"/>
              </w:rPr>
              <w:t>Dalyvavimas rinkos konsultacijoje yra neatlygintinas, jokios išlaidos dalyviams neatlyginamos, kompensacijos nemokamos, dalyvavimas rinkos konsultacijoje neturi įtakos ir nesuteikia dalyviui prioriteto/pirmenybės viešiesiems pirkimams, kurie bus skelbiami ateityje, ar jų rezultatams.</w:t>
            </w:r>
          </w:p>
          <w:p w14:paraId="7F88A489" w14:textId="77777777" w:rsidR="00B0235A" w:rsidRPr="00B0235A" w:rsidRDefault="00B0235A" w:rsidP="00B0235A">
            <w:pPr>
              <w:tabs>
                <w:tab w:val="left" w:pos="605"/>
              </w:tabs>
              <w:jc w:val="both"/>
              <w:rPr>
                <w:rFonts w:ascii="Times New Roman" w:eastAsia="Calibri" w:hAnsi="Times New Roman" w:cs="Times New Roman"/>
              </w:rPr>
            </w:pPr>
            <w:r w:rsidRPr="00B0235A">
              <w:rPr>
                <w:rFonts w:ascii="Times New Roman" w:eastAsia="Calibri" w:hAnsi="Times New Roman" w:cs="Times New Roman"/>
              </w:rPr>
              <w:t>Rinkos konsultacijų metu gauta informacija, nepažeidžiant VPĮ reikalavimų, bus naudojama priimant sprendimus dėl pirkimo organizavimo ir vykdymo. Dalyvio pateikti atsakymai nelaikytini pasiūlymu ir bus naudojami tik rinkos tyrimo tikslais, siekiant tinkamai pasirengti būsimam viešajam pirkimui.</w:t>
            </w:r>
          </w:p>
        </w:tc>
      </w:tr>
      <w:tr w:rsidR="00B0235A" w:rsidRPr="00B0235A" w14:paraId="2499E500" w14:textId="77777777" w:rsidTr="00202D69">
        <w:tc>
          <w:tcPr>
            <w:tcW w:w="562" w:type="dxa"/>
            <w:tcBorders>
              <w:top w:val="single" w:sz="4" w:space="0" w:color="auto"/>
              <w:left w:val="single" w:sz="4" w:space="0" w:color="auto"/>
              <w:bottom w:val="single" w:sz="4" w:space="0" w:color="auto"/>
              <w:right w:val="single" w:sz="4" w:space="0" w:color="auto"/>
            </w:tcBorders>
          </w:tcPr>
          <w:p w14:paraId="4F3177EE"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37D2B5EF"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299A6ED0" w14:textId="77777777" w:rsidR="00B0235A" w:rsidRPr="00B0235A" w:rsidRDefault="00B0235A" w:rsidP="00B0235A">
            <w:pPr>
              <w:pBdr>
                <w:top w:val="nil"/>
                <w:left w:val="nil"/>
                <w:bottom w:val="nil"/>
                <w:right w:val="nil"/>
                <w:between w:val="nil"/>
                <w:bar w:val="nil"/>
              </w:pBdr>
              <w:suppressAutoHyphens/>
              <w:jc w:val="both"/>
              <w:rPr>
                <w:rFonts w:ascii="Times New Roman" w:eastAsia="Arial Unicode MS" w:hAnsi="Times New Roman" w:cs="Times New Roman"/>
                <w:highlight w:val="yellow"/>
                <w:bdr w:val="nil"/>
                <w14:textOutline w14:w="0" w14:cap="flat" w14:cmpd="sng" w14:algn="ctr">
                  <w14:noFill/>
                  <w14:prstDash w14:val="solid"/>
                  <w14:bevel/>
                </w14:textOutline>
              </w:rPr>
            </w:pPr>
            <w:r w:rsidRPr="00B0235A">
              <w:rPr>
                <w:rFonts w:ascii="Times New Roman" w:eastAsia="Arial Unicode MS" w:hAnsi="Times New Roman" w:cs="Times New Roman"/>
                <w:bdr w:val="nil"/>
                <w14:textOutline w14:w="0" w14:cap="flat" w14:cmpd="sng" w14:algn="ctr">
                  <w14:noFill/>
                  <w14:prstDash w14:val="solid"/>
                  <w14:bevel/>
                </w14:textOutline>
              </w:rPr>
              <w:t>Visi CVP IS susirašinėjimo priemonėmis pateikti dalyvių atsakymai</w:t>
            </w:r>
            <w:r w:rsidRPr="00B0235A">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B0235A">
              <w:rPr>
                <w:rFonts w:ascii="Times New Roman" w:eastAsia="Arial Unicode MS" w:hAnsi="Times New Roman" w:cs="Times New Roman"/>
                <w:bdr w:val="nil"/>
                <w14:textOutline w14:w="0" w14:cap="flat" w14:cmpd="sng" w14:algn="ctr">
                  <w14:noFill/>
                  <w14:prstDash w14:val="solid"/>
                  <w14:bevel/>
                </w14:textOutline>
              </w:rPr>
              <w:t>išskyrus gautą informaciją apie kainas), pasiūlymai, pastabos, rekomendacijos (nuasmenintos ir be konfidencialios informacijos), susiję su rinkos konsultacijos objektu, bus paviešinti CVP IS prie rinkos konsultacijos dokumentų ne vėliau kaip iki viešojo pirkimo pradžios*.</w:t>
            </w:r>
          </w:p>
        </w:tc>
      </w:tr>
      <w:tr w:rsidR="00B0235A" w:rsidRPr="00B0235A" w14:paraId="00B57376" w14:textId="77777777" w:rsidTr="00202D69">
        <w:trPr>
          <w:trHeight w:val="493"/>
        </w:trPr>
        <w:tc>
          <w:tcPr>
            <w:tcW w:w="562" w:type="dxa"/>
            <w:tcBorders>
              <w:top w:val="single" w:sz="4" w:space="0" w:color="auto"/>
              <w:left w:val="single" w:sz="4" w:space="0" w:color="auto"/>
              <w:bottom w:val="single" w:sz="4" w:space="0" w:color="auto"/>
              <w:right w:val="single" w:sz="4" w:space="0" w:color="auto"/>
            </w:tcBorders>
          </w:tcPr>
          <w:p w14:paraId="3EF2F6C2" w14:textId="77777777" w:rsidR="00B0235A" w:rsidRPr="00B0235A" w:rsidRDefault="00B0235A" w:rsidP="00B0235A">
            <w:pPr>
              <w:tabs>
                <w:tab w:val="left" w:pos="318"/>
              </w:tabs>
              <w:contextualSpacing/>
              <w:rPr>
                <w:rFonts w:ascii="Times New Roman" w:eastAsia="Calibri" w:hAnsi="Times New Roman" w:cs="Times New Roman"/>
                <w:b/>
                <w:bCs/>
              </w:rPr>
            </w:pPr>
            <w:r w:rsidRPr="00B0235A">
              <w:rPr>
                <w:rFonts w:ascii="Times New Roman" w:eastAsia="Calibri" w:hAnsi="Times New Roman" w:cs="Times New Roman"/>
                <w:b/>
                <w:bCs/>
              </w:rPr>
              <w:t>10.</w:t>
            </w:r>
          </w:p>
        </w:tc>
        <w:tc>
          <w:tcPr>
            <w:tcW w:w="3119" w:type="dxa"/>
            <w:tcBorders>
              <w:top w:val="single" w:sz="4" w:space="0" w:color="auto"/>
              <w:left w:val="single" w:sz="4" w:space="0" w:color="auto"/>
              <w:bottom w:val="single" w:sz="4" w:space="0" w:color="auto"/>
              <w:right w:val="single" w:sz="4" w:space="0" w:color="auto"/>
            </w:tcBorders>
          </w:tcPr>
          <w:p w14:paraId="09F14E71" w14:textId="77777777" w:rsidR="00B0235A" w:rsidRPr="00B0235A" w:rsidRDefault="00B0235A" w:rsidP="00B0235A">
            <w:pPr>
              <w:rPr>
                <w:rFonts w:ascii="Times New Roman" w:eastAsia="Calibri" w:hAnsi="Times New Roman" w:cs="Times New Roman"/>
                <w:b/>
                <w:bCs/>
              </w:rPr>
            </w:pPr>
            <w:r w:rsidRPr="00B0235A">
              <w:rPr>
                <w:rFonts w:ascii="Times New Roman" w:eastAsia="Calibri" w:hAnsi="Times New Roman" w:cs="Times New Roman"/>
                <w:b/>
                <w:bCs/>
              </w:rPr>
              <w:t>Klausimynas</w:t>
            </w:r>
          </w:p>
        </w:tc>
        <w:tc>
          <w:tcPr>
            <w:tcW w:w="6951" w:type="dxa"/>
            <w:tcBorders>
              <w:top w:val="single" w:sz="4" w:space="0" w:color="auto"/>
              <w:left w:val="single" w:sz="4" w:space="0" w:color="auto"/>
              <w:bottom w:val="single" w:sz="4" w:space="0" w:color="auto"/>
              <w:right w:val="single" w:sz="4" w:space="0" w:color="auto"/>
            </w:tcBorders>
          </w:tcPr>
          <w:p w14:paraId="095AEFFD" w14:textId="77777777" w:rsidR="00B0235A" w:rsidRPr="00B0235A" w:rsidRDefault="00B0235A" w:rsidP="00B0235A">
            <w:pPr>
              <w:tabs>
                <w:tab w:val="left" w:pos="605"/>
              </w:tabs>
              <w:jc w:val="both"/>
              <w:rPr>
                <w:rFonts w:ascii="Times New Roman" w:eastAsia="Times New Roman" w:hAnsi="Times New Roman" w:cs="Times New Roman"/>
                <w:lang w:eastAsia="lt-LT"/>
              </w:rPr>
            </w:pPr>
            <w:r w:rsidRPr="00B0235A">
              <w:rPr>
                <w:rFonts w:ascii="Times New Roman" w:eastAsia="Times New Roman" w:hAnsi="Times New Roman" w:cs="Times New Roman"/>
                <w:lang w:eastAsia="lt-LT"/>
              </w:rPr>
              <w:t>Pridedamas</w:t>
            </w:r>
          </w:p>
        </w:tc>
      </w:tr>
    </w:tbl>
    <w:p w14:paraId="4C1B3255" w14:textId="77777777" w:rsidR="00B0235A" w:rsidRPr="00B0235A" w:rsidRDefault="00B0235A" w:rsidP="00B0235A">
      <w:pPr>
        <w:spacing w:after="0" w:line="240" w:lineRule="auto"/>
        <w:jc w:val="both"/>
        <w:rPr>
          <w:rFonts w:ascii="Times New Roman" w:eastAsia="Calibri" w:hAnsi="Times New Roman" w:cs="Times New Roman"/>
          <w:b/>
          <w:bCs/>
          <w:i/>
          <w:iCs/>
          <w:kern w:val="0"/>
          <w14:ligatures w14:val="none"/>
        </w:rPr>
      </w:pPr>
      <w:r w:rsidRPr="00B0235A">
        <w:rPr>
          <w:rFonts w:ascii="Times New Roman" w:eastAsia="Calibri" w:hAnsi="Times New Roman" w:cs="Times New Roman"/>
          <w:b/>
          <w:bCs/>
          <w:i/>
          <w:iCs/>
          <w:kern w:val="0"/>
          <w14:ligatures w14:val="none"/>
        </w:rPr>
        <w:t>* Perkančioji organizacija skelbdama viešąjį pirkimą neįsipareigoja atsižvelgti į visus pasiūlymus, pastabas, rekomendacijas.</w:t>
      </w:r>
    </w:p>
    <w:p w14:paraId="4A66D71F" w14:textId="77777777" w:rsidR="00B0235A" w:rsidRPr="00B0235A" w:rsidRDefault="00B0235A" w:rsidP="00B0235A">
      <w:pPr>
        <w:spacing w:after="0" w:line="240" w:lineRule="auto"/>
        <w:rPr>
          <w:rFonts w:ascii="Times New Roman" w:eastAsia="Calibri" w:hAnsi="Times New Roman" w:cs="Times New Roman"/>
          <w:kern w:val="0"/>
          <w14:ligatures w14:val="none"/>
        </w:rPr>
      </w:pPr>
    </w:p>
    <w:p w14:paraId="6657A94F" w14:textId="77777777" w:rsidR="00B0235A" w:rsidRPr="00B0235A" w:rsidRDefault="00B0235A" w:rsidP="00B0235A">
      <w:pPr>
        <w:spacing w:after="0" w:line="240" w:lineRule="auto"/>
        <w:rPr>
          <w:rFonts w:ascii="Times New Roman" w:eastAsia="Calibri" w:hAnsi="Times New Roman" w:cs="Times New Roman"/>
          <w:kern w:val="0"/>
          <w14:ligatures w14:val="none"/>
        </w:rPr>
      </w:pPr>
      <w:r w:rsidRPr="00B0235A">
        <w:rPr>
          <w:rFonts w:ascii="Times New Roman" w:eastAsia="Calibri" w:hAnsi="Times New Roman" w:cs="Times New Roman"/>
          <w:kern w:val="0"/>
          <w14:ligatures w14:val="none"/>
        </w:rPr>
        <w:t>PRIDEDAMA:</w:t>
      </w:r>
    </w:p>
    <w:p w14:paraId="4C072EDD" w14:textId="77777777" w:rsidR="00B0235A" w:rsidRPr="00B0235A" w:rsidRDefault="00B0235A" w:rsidP="00B0235A">
      <w:pPr>
        <w:spacing w:after="0" w:line="240" w:lineRule="auto"/>
        <w:rPr>
          <w:rFonts w:ascii="Times New Roman" w:eastAsia="Calibri" w:hAnsi="Times New Roman" w:cs="Times New Roman"/>
          <w:kern w:val="0"/>
          <w14:ligatures w14:val="none"/>
        </w:rPr>
      </w:pPr>
      <w:r w:rsidRPr="00B0235A">
        <w:rPr>
          <w:rFonts w:ascii="Times New Roman" w:eastAsia="Calibri" w:hAnsi="Times New Roman" w:cs="Times New Roman"/>
          <w:kern w:val="0"/>
          <w14:ligatures w14:val="none"/>
        </w:rPr>
        <w:t>1. Klausimynas</w:t>
      </w:r>
    </w:p>
    <w:p w14:paraId="4A9DB518" w14:textId="77777777" w:rsidR="00B0235A" w:rsidRPr="00B0235A" w:rsidRDefault="00B0235A" w:rsidP="00B0235A">
      <w:pPr>
        <w:spacing w:after="0" w:line="240" w:lineRule="auto"/>
        <w:rPr>
          <w:rFonts w:ascii="Times New Roman" w:eastAsia="Calibri" w:hAnsi="Times New Roman" w:cs="Times New Roman"/>
          <w:kern w:val="0"/>
          <w14:ligatures w14:val="none"/>
        </w:rPr>
      </w:pPr>
      <w:r w:rsidRPr="00B0235A">
        <w:rPr>
          <w:rFonts w:ascii="Times New Roman" w:eastAsia="Calibri" w:hAnsi="Times New Roman" w:cs="Times New Roman"/>
          <w:kern w:val="0"/>
          <w14:ligatures w14:val="none"/>
        </w:rPr>
        <w:t>2. Techninės specifikacijos projektas.</w:t>
      </w:r>
    </w:p>
    <w:p w14:paraId="1F392746" w14:textId="77777777" w:rsidR="00B0235A" w:rsidRPr="00B0235A" w:rsidRDefault="00B0235A" w:rsidP="00B0235A">
      <w:pPr>
        <w:spacing w:after="0" w:line="240" w:lineRule="auto"/>
        <w:rPr>
          <w:rFonts w:ascii="Times New Roman" w:eastAsia="Calibri" w:hAnsi="Times New Roman" w:cs="Times New Roman"/>
          <w:kern w:val="0"/>
          <w14:ligatures w14:val="none"/>
        </w:rPr>
      </w:pPr>
      <w:r w:rsidRPr="00B0235A">
        <w:rPr>
          <w:rFonts w:ascii="Times New Roman" w:eastAsia="Calibri" w:hAnsi="Times New Roman" w:cs="Times New Roman"/>
          <w:kern w:val="0"/>
          <w14:ligatures w14:val="none"/>
        </w:rPr>
        <w:t>3. Tiekėjų kvalifikacijos reikalavimų projektas.</w:t>
      </w:r>
    </w:p>
    <w:p w14:paraId="6EA45BD4" w14:textId="77777777" w:rsidR="00B0235A" w:rsidRPr="00B0235A" w:rsidRDefault="00B0235A" w:rsidP="00B0235A">
      <w:pPr>
        <w:spacing w:after="0" w:line="240" w:lineRule="auto"/>
        <w:jc w:val="center"/>
        <w:rPr>
          <w:rFonts w:ascii="Times New Roman" w:eastAsia="Calibri" w:hAnsi="Times New Roman" w:cs="Times New Roman"/>
          <w:kern w:val="0"/>
          <w:highlight w:val="yellow"/>
          <w14:ligatures w14:val="none"/>
        </w:rPr>
      </w:pPr>
    </w:p>
    <w:p w14:paraId="3263C515" w14:textId="77777777" w:rsidR="00B0235A" w:rsidRPr="00B0235A" w:rsidRDefault="00B0235A" w:rsidP="00B0235A">
      <w:pPr>
        <w:spacing w:line="259" w:lineRule="auto"/>
        <w:rPr>
          <w:rFonts w:ascii="Times New Roman" w:eastAsia="Calibri" w:hAnsi="Times New Roman" w:cs="Times New Roman"/>
          <w:kern w:val="0"/>
          <w:highlight w:val="yellow"/>
          <w14:ligatures w14:val="none"/>
        </w:rPr>
        <w:sectPr w:rsidR="00B0235A" w:rsidRPr="00B0235A" w:rsidSect="00B0235A">
          <w:headerReference w:type="even" r:id="rId6"/>
          <w:headerReference w:type="default" r:id="rId7"/>
          <w:footerReference w:type="even" r:id="rId8"/>
          <w:footerReference w:type="default" r:id="rId9"/>
          <w:headerReference w:type="first" r:id="rId10"/>
          <w:footerReference w:type="first" r:id="rId11"/>
          <w:pgSz w:w="12240" w:h="15840"/>
          <w:pgMar w:top="567" w:right="616" w:bottom="1134" w:left="1134" w:header="720" w:footer="720" w:gutter="0"/>
          <w:cols w:space="720"/>
          <w:titlePg/>
          <w:docGrid w:linePitch="360"/>
        </w:sectPr>
      </w:pPr>
      <w:r w:rsidRPr="00B0235A">
        <w:rPr>
          <w:rFonts w:ascii="Times New Roman" w:eastAsia="Calibri" w:hAnsi="Times New Roman" w:cs="Times New Roman"/>
          <w:kern w:val="0"/>
          <w:highlight w:val="yellow"/>
          <w14:ligatures w14:val="none"/>
        </w:rPr>
        <w:br w:type="page"/>
      </w:r>
    </w:p>
    <w:p w14:paraId="388C9437" w14:textId="77777777" w:rsidR="00B0235A" w:rsidRPr="00B0235A" w:rsidRDefault="00B0235A" w:rsidP="00B0235A">
      <w:pPr>
        <w:spacing w:after="0" w:line="240" w:lineRule="auto"/>
        <w:jc w:val="center"/>
        <w:rPr>
          <w:rFonts w:ascii="Times New Roman" w:eastAsia="Calibri" w:hAnsi="Times New Roman" w:cs="Times New Roman"/>
          <w:b/>
          <w:bCs/>
          <w:kern w:val="0"/>
          <w:highlight w:val="yellow"/>
          <w14:ligatures w14:val="none"/>
        </w:rPr>
      </w:pPr>
    </w:p>
    <w:p w14:paraId="041ED6CE" w14:textId="77777777" w:rsidR="00B0235A" w:rsidRPr="00B0235A" w:rsidRDefault="00B0235A" w:rsidP="00B0235A">
      <w:pPr>
        <w:spacing w:after="0" w:line="240" w:lineRule="auto"/>
        <w:jc w:val="center"/>
        <w:rPr>
          <w:rFonts w:ascii="Times New Roman" w:eastAsia="Calibri" w:hAnsi="Times New Roman" w:cs="Times New Roman"/>
          <w:b/>
          <w:bCs/>
          <w:kern w:val="0"/>
          <w:sz w:val="28"/>
          <w:szCs w:val="28"/>
          <w14:ligatures w14:val="none"/>
        </w:rPr>
      </w:pPr>
      <w:r w:rsidRPr="00B0235A">
        <w:rPr>
          <w:rFonts w:ascii="Times New Roman" w:eastAsia="Calibri" w:hAnsi="Times New Roman" w:cs="Times New Roman"/>
          <w:b/>
          <w:bCs/>
          <w:kern w:val="0"/>
          <w:sz w:val="28"/>
          <w:szCs w:val="28"/>
          <w14:ligatures w14:val="none"/>
        </w:rPr>
        <w:t>KLAUSIMYNAS</w:t>
      </w:r>
    </w:p>
    <w:p w14:paraId="2E2341A1" w14:textId="77777777" w:rsidR="00B0235A" w:rsidRPr="00B0235A" w:rsidRDefault="00B0235A" w:rsidP="00B0235A">
      <w:pPr>
        <w:spacing w:after="0" w:line="240" w:lineRule="auto"/>
        <w:jc w:val="center"/>
        <w:rPr>
          <w:rFonts w:ascii="Times New Roman" w:eastAsia="Calibri" w:hAnsi="Times New Roman" w:cs="Times New Roman"/>
          <w:b/>
          <w:bCs/>
          <w:kern w:val="0"/>
          <w:sz w:val="28"/>
          <w:szCs w:val="28"/>
          <w14:ligatures w14:val="none"/>
        </w:rPr>
      </w:pPr>
    </w:p>
    <w:tbl>
      <w:tblPr>
        <w:tblStyle w:val="TableGrid"/>
        <w:tblW w:w="0" w:type="auto"/>
        <w:tblLook w:val="04A0" w:firstRow="1" w:lastRow="0" w:firstColumn="1" w:lastColumn="0" w:noHBand="0" w:noVBand="1"/>
      </w:tblPr>
      <w:tblGrid>
        <w:gridCol w:w="811"/>
        <w:gridCol w:w="2738"/>
        <w:gridCol w:w="4503"/>
        <w:gridCol w:w="1910"/>
      </w:tblGrid>
      <w:tr w:rsidR="00B0235A" w:rsidRPr="00B0235A" w14:paraId="7B1CD567" w14:textId="77777777" w:rsidTr="00202D69">
        <w:tc>
          <w:tcPr>
            <w:tcW w:w="811" w:type="dxa"/>
          </w:tcPr>
          <w:p w14:paraId="19997816" w14:textId="77777777" w:rsidR="00B0235A" w:rsidRPr="00B0235A" w:rsidRDefault="00B0235A" w:rsidP="00B0235A">
            <w:pPr>
              <w:jc w:val="center"/>
              <w:rPr>
                <w:rFonts w:ascii="Times New Roman" w:eastAsia="Calibri" w:hAnsi="Times New Roman" w:cs="Times New Roman"/>
                <w:b/>
                <w:bCs/>
              </w:rPr>
            </w:pPr>
            <w:r w:rsidRPr="00B0235A">
              <w:rPr>
                <w:rFonts w:ascii="Times New Roman" w:eastAsia="Calibri" w:hAnsi="Times New Roman" w:cs="Times New Roman"/>
                <w:b/>
                <w:bCs/>
              </w:rPr>
              <w:t>Eil. Nr.</w:t>
            </w:r>
          </w:p>
        </w:tc>
        <w:tc>
          <w:tcPr>
            <w:tcW w:w="2738" w:type="dxa"/>
          </w:tcPr>
          <w:p w14:paraId="2FA0991E" w14:textId="77777777" w:rsidR="00B0235A" w:rsidRPr="00B0235A" w:rsidRDefault="00B0235A" w:rsidP="00B0235A">
            <w:pPr>
              <w:jc w:val="center"/>
              <w:rPr>
                <w:rFonts w:ascii="Times New Roman" w:eastAsia="Calibri" w:hAnsi="Times New Roman" w:cs="Times New Roman"/>
                <w:b/>
                <w:bCs/>
              </w:rPr>
            </w:pPr>
            <w:r w:rsidRPr="00B0235A">
              <w:rPr>
                <w:rFonts w:ascii="Times New Roman" w:eastAsia="Calibri" w:hAnsi="Times New Roman" w:cs="Times New Roman"/>
                <w:b/>
                <w:bCs/>
              </w:rPr>
              <w:t>Klausimas</w:t>
            </w:r>
          </w:p>
        </w:tc>
        <w:tc>
          <w:tcPr>
            <w:tcW w:w="4503" w:type="dxa"/>
          </w:tcPr>
          <w:p w14:paraId="3F1EE56C" w14:textId="77777777" w:rsidR="00B0235A" w:rsidRPr="00B0235A" w:rsidRDefault="00B0235A" w:rsidP="00B0235A">
            <w:pPr>
              <w:jc w:val="center"/>
              <w:rPr>
                <w:rFonts w:ascii="Times New Roman" w:eastAsia="Calibri" w:hAnsi="Times New Roman" w:cs="Times New Roman"/>
                <w:b/>
                <w:bCs/>
              </w:rPr>
            </w:pPr>
            <w:r w:rsidRPr="00B0235A">
              <w:rPr>
                <w:rFonts w:ascii="Times New Roman" w:eastAsia="Calibri" w:hAnsi="Times New Roman" w:cs="Times New Roman"/>
                <w:b/>
                <w:bCs/>
              </w:rPr>
              <w:t>Tiekėjo atsakymas</w:t>
            </w:r>
          </w:p>
        </w:tc>
        <w:tc>
          <w:tcPr>
            <w:tcW w:w="1910" w:type="dxa"/>
          </w:tcPr>
          <w:p w14:paraId="1F542BB1" w14:textId="77777777" w:rsidR="00B0235A" w:rsidRPr="00B0235A" w:rsidRDefault="00B0235A" w:rsidP="00B0235A">
            <w:pPr>
              <w:jc w:val="center"/>
              <w:rPr>
                <w:rFonts w:ascii="Times New Roman" w:eastAsia="Calibri" w:hAnsi="Times New Roman" w:cs="Times New Roman"/>
                <w:b/>
                <w:bCs/>
              </w:rPr>
            </w:pPr>
            <w:r w:rsidRPr="00B0235A">
              <w:rPr>
                <w:rFonts w:ascii="Times New Roman" w:eastAsia="Calibri" w:hAnsi="Times New Roman" w:cs="Times New Roman"/>
                <w:b/>
                <w:bCs/>
              </w:rPr>
              <w:t>Ar atsakymo informacija yra konfidenciali? Jeigu taip, kokia informacija yra konfidenciali?**</w:t>
            </w:r>
          </w:p>
        </w:tc>
      </w:tr>
      <w:tr w:rsidR="00B0235A" w:rsidRPr="00B0235A" w14:paraId="3923F419" w14:textId="77777777" w:rsidTr="00202D69">
        <w:tc>
          <w:tcPr>
            <w:tcW w:w="811" w:type="dxa"/>
          </w:tcPr>
          <w:p w14:paraId="1C33C1C9"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089E0F1E"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 xml:space="preserve">Ar dalyvautumėte šiame pirkime? </w:t>
            </w:r>
          </w:p>
          <w:p w14:paraId="32B6B63C"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b/>
                <w:bCs/>
              </w:rPr>
              <w:t>Jei ne, nurodykite priežastis kodėl.</w:t>
            </w:r>
          </w:p>
        </w:tc>
        <w:tc>
          <w:tcPr>
            <w:tcW w:w="4503" w:type="dxa"/>
          </w:tcPr>
          <w:p w14:paraId="2679E873" w14:textId="77777777" w:rsidR="00B0235A" w:rsidRPr="00B0235A" w:rsidRDefault="00B0235A" w:rsidP="00B0235A">
            <w:pPr>
              <w:jc w:val="both"/>
              <w:rPr>
                <w:rFonts w:ascii="Times New Roman" w:eastAsia="Calibri" w:hAnsi="Times New Roman" w:cs="Times New Roman"/>
                <w:b/>
                <w:bCs/>
              </w:rPr>
            </w:pPr>
          </w:p>
        </w:tc>
        <w:tc>
          <w:tcPr>
            <w:tcW w:w="1910" w:type="dxa"/>
          </w:tcPr>
          <w:p w14:paraId="2DD756A6" w14:textId="77777777" w:rsidR="00B0235A" w:rsidRPr="00B0235A" w:rsidRDefault="00B0235A" w:rsidP="00B0235A">
            <w:pPr>
              <w:jc w:val="both"/>
              <w:rPr>
                <w:rFonts w:ascii="Times New Roman" w:eastAsia="Calibri" w:hAnsi="Times New Roman" w:cs="Times New Roman"/>
                <w:b/>
                <w:bCs/>
              </w:rPr>
            </w:pPr>
          </w:p>
        </w:tc>
      </w:tr>
      <w:tr w:rsidR="00B0235A" w:rsidRPr="00B0235A" w14:paraId="6ACCCB84" w14:textId="77777777" w:rsidTr="00202D69">
        <w:tc>
          <w:tcPr>
            <w:tcW w:w="811" w:type="dxa"/>
          </w:tcPr>
          <w:p w14:paraId="33583C19"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5B065CD4"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 xml:space="preserve">Kokius kvalifikacijos reikalavimus tiekėjams siūlytumėte papildomai nurodyti arba kurių reikalavimų reikėtų atsisakyti? </w:t>
            </w:r>
          </w:p>
          <w:p w14:paraId="1E241160"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b/>
                <w:bCs/>
              </w:rPr>
              <w:t>Prašome argumentuoti kodėl.</w:t>
            </w:r>
          </w:p>
        </w:tc>
        <w:tc>
          <w:tcPr>
            <w:tcW w:w="4503" w:type="dxa"/>
          </w:tcPr>
          <w:p w14:paraId="68BB59FA" w14:textId="77777777" w:rsidR="00B0235A" w:rsidRPr="00B0235A" w:rsidRDefault="00B0235A" w:rsidP="00B0235A">
            <w:pPr>
              <w:jc w:val="both"/>
              <w:rPr>
                <w:rFonts w:ascii="Times New Roman" w:eastAsia="Calibri" w:hAnsi="Times New Roman" w:cs="Times New Roman"/>
                <w:b/>
                <w:bCs/>
              </w:rPr>
            </w:pPr>
          </w:p>
        </w:tc>
        <w:tc>
          <w:tcPr>
            <w:tcW w:w="1910" w:type="dxa"/>
          </w:tcPr>
          <w:p w14:paraId="7677BE4F" w14:textId="77777777" w:rsidR="00B0235A" w:rsidRPr="00B0235A" w:rsidRDefault="00B0235A" w:rsidP="00B0235A">
            <w:pPr>
              <w:jc w:val="both"/>
              <w:rPr>
                <w:rFonts w:ascii="Times New Roman" w:eastAsia="Calibri" w:hAnsi="Times New Roman" w:cs="Times New Roman"/>
                <w:b/>
                <w:bCs/>
              </w:rPr>
            </w:pPr>
          </w:p>
        </w:tc>
      </w:tr>
      <w:tr w:rsidR="00B0235A" w:rsidRPr="00B0235A" w14:paraId="6880A023" w14:textId="77777777" w:rsidTr="00202D69">
        <w:tc>
          <w:tcPr>
            <w:tcW w:w="811" w:type="dxa"/>
          </w:tcPr>
          <w:p w14:paraId="4DA879AB"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5350728E"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rPr>
              <w:t>Koks paslaugų suteikimo terminas Jūsų nuomone yra pakankamas tinkamai suteikti techninėje specifikacijoje nurodytas paslaugas?</w:t>
            </w:r>
          </w:p>
        </w:tc>
        <w:tc>
          <w:tcPr>
            <w:tcW w:w="4503" w:type="dxa"/>
          </w:tcPr>
          <w:p w14:paraId="50479ED5" w14:textId="77777777" w:rsidR="00B0235A" w:rsidRPr="00B0235A" w:rsidRDefault="00B0235A" w:rsidP="00B0235A">
            <w:pPr>
              <w:jc w:val="both"/>
              <w:rPr>
                <w:rFonts w:ascii="Times New Roman" w:eastAsia="Calibri" w:hAnsi="Times New Roman" w:cs="Times New Roman"/>
                <w:b/>
                <w:bCs/>
              </w:rPr>
            </w:pPr>
          </w:p>
        </w:tc>
        <w:tc>
          <w:tcPr>
            <w:tcW w:w="1910" w:type="dxa"/>
          </w:tcPr>
          <w:p w14:paraId="66A524C6" w14:textId="77777777" w:rsidR="00B0235A" w:rsidRPr="00B0235A" w:rsidRDefault="00B0235A" w:rsidP="00B0235A">
            <w:pPr>
              <w:jc w:val="both"/>
              <w:rPr>
                <w:rFonts w:ascii="Times New Roman" w:eastAsia="Calibri" w:hAnsi="Times New Roman" w:cs="Times New Roman"/>
                <w:b/>
                <w:bCs/>
              </w:rPr>
            </w:pPr>
          </w:p>
        </w:tc>
      </w:tr>
      <w:tr w:rsidR="00B0235A" w:rsidRPr="00B0235A" w14:paraId="1A8EE9B1" w14:textId="77777777" w:rsidTr="00202D69">
        <w:tc>
          <w:tcPr>
            <w:tcW w:w="811" w:type="dxa"/>
          </w:tcPr>
          <w:p w14:paraId="298C413F"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04AFE243"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 xml:space="preserve">Ar techninėje specifikacijoje nurodyti reikalavimai yra išdėstyti aiškiai? </w:t>
            </w:r>
          </w:p>
          <w:p w14:paraId="6A87C5AE"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b/>
                <w:bCs/>
              </w:rPr>
              <w:t>Jeigu ne, prašome juos pakoreguoti ir/ar pasiūlyti formuluotę.</w:t>
            </w:r>
          </w:p>
        </w:tc>
        <w:tc>
          <w:tcPr>
            <w:tcW w:w="4503" w:type="dxa"/>
          </w:tcPr>
          <w:p w14:paraId="75B79DE4" w14:textId="77777777" w:rsidR="00B0235A" w:rsidRPr="00B0235A" w:rsidRDefault="00B0235A" w:rsidP="00B0235A">
            <w:pPr>
              <w:jc w:val="both"/>
              <w:rPr>
                <w:rFonts w:ascii="Times New Roman" w:eastAsia="Calibri" w:hAnsi="Times New Roman" w:cs="Times New Roman"/>
                <w:b/>
                <w:bCs/>
              </w:rPr>
            </w:pPr>
          </w:p>
        </w:tc>
        <w:tc>
          <w:tcPr>
            <w:tcW w:w="1910" w:type="dxa"/>
          </w:tcPr>
          <w:p w14:paraId="2031336F" w14:textId="77777777" w:rsidR="00B0235A" w:rsidRPr="00B0235A" w:rsidRDefault="00B0235A" w:rsidP="00B0235A">
            <w:pPr>
              <w:jc w:val="both"/>
              <w:rPr>
                <w:rFonts w:ascii="Times New Roman" w:eastAsia="Calibri" w:hAnsi="Times New Roman" w:cs="Times New Roman"/>
                <w:b/>
                <w:bCs/>
              </w:rPr>
            </w:pPr>
          </w:p>
        </w:tc>
      </w:tr>
      <w:tr w:rsidR="00B0235A" w:rsidRPr="00B0235A" w14:paraId="51C0E391" w14:textId="77777777" w:rsidTr="00202D69">
        <w:tc>
          <w:tcPr>
            <w:tcW w:w="811" w:type="dxa"/>
          </w:tcPr>
          <w:p w14:paraId="77A7DFE6"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7E456805"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 xml:space="preserve">Ar turite pastabų/ klausimų techninės specifikacijos projektui? </w:t>
            </w:r>
          </w:p>
          <w:p w14:paraId="47B4968E"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 xml:space="preserve">Kokias sąlygas papildomai siūlytumėte įtraukti į techninę specifikaciją arba kurių sąlygų/reikalavimų reikėtų atsisakyti? </w:t>
            </w:r>
          </w:p>
          <w:p w14:paraId="7600A079"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b/>
                <w:bCs/>
              </w:rPr>
              <w:t>Prašome argumentuoti kodėl.</w:t>
            </w:r>
          </w:p>
        </w:tc>
        <w:tc>
          <w:tcPr>
            <w:tcW w:w="4503" w:type="dxa"/>
          </w:tcPr>
          <w:p w14:paraId="11192876" w14:textId="77777777" w:rsidR="00B0235A" w:rsidRPr="00B0235A" w:rsidRDefault="00B0235A" w:rsidP="00B0235A">
            <w:pPr>
              <w:jc w:val="both"/>
              <w:rPr>
                <w:rFonts w:ascii="Times New Roman" w:eastAsia="Calibri" w:hAnsi="Times New Roman" w:cs="Times New Roman"/>
                <w:b/>
                <w:bCs/>
              </w:rPr>
            </w:pPr>
          </w:p>
        </w:tc>
        <w:tc>
          <w:tcPr>
            <w:tcW w:w="1910" w:type="dxa"/>
          </w:tcPr>
          <w:p w14:paraId="0D31FCEE" w14:textId="77777777" w:rsidR="00B0235A" w:rsidRPr="00B0235A" w:rsidRDefault="00B0235A" w:rsidP="00B0235A">
            <w:pPr>
              <w:jc w:val="both"/>
              <w:rPr>
                <w:rFonts w:ascii="Times New Roman" w:eastAsia="Calibri" w:hAnsi="Times New Roman" w:cs="Times New Roman"/>
                <w:b/>
                <w:bCs/>
              </w:rPr>
            </w:pPr>
          </w:p>
        </w:tc>
      </w:tr>
      <w:tr w:rsidR="00B0235A" w:rsidRPr="00B0235A" w14:paraId="518913A1" w14:textId="77777777" w:rsidTr="00202D69">
        <w:tc>
          <w:tcPr>
            <w:tcW w:w="811" w:type="dxa"/>
          </w:tcPr>
          <w:p w14:paraId="6FE718D9"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0FB1419C"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 xml:space="preserve">Ar tai, kas aprašyta pirkimo objekto techninėje specifikacijoje, galėtų būti perkama skaidant pirkimo objektą į dalis? </w:t>
            </w:r>
          </w:p>
          <w:p w14:paraId="1E2EAC0E"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rPr>
              <w:t>Ar tai turėtų įtakos Jūsų dalyvavimui pirkime?</w:t>
            </w:r>
          </w:p>
        </w:tc>
        <w:tc>
          <w:tcPr>
            <w:tcW w:w="4503" w:type="dxa"/>
          </w:tcPr>
          <w:p w14:paraId="7F8B5944" w14:textId="77777777" w:rsidR="00B0235A" w:rsidRPr="00B0235A" w:rsidRDefault="00B0235A" w:rsidP="00B0235A">
            <w:pPr>
              <w:jc w:val="both"/>
              <w:rPr>
                <w:rFonts w:ascii="Times New Roman" w:eastAsia="Calibri" w:hAnsi="Times New Roman" w:cs="Times New Roman"/>
                <w:b/>
                <w:bCs/>
              </w:rPr>
            </w:pPr>
          </w:p>
        </w:tc>
        <w:tc>
          <w:tcPr>
            <w:tcW w:w="1910" w:type="dxa"/>
          </w:tcPr>
          <w:p w14:paraId="1FEC9126" w14:textId="77777777" w:rsidR="00B0235A" w:rsidRPr="00B0235A" w:rsidRDefault="00B0235A" w:rsidP="00B0235A">
            <w:pPr>
              <w:jc w:val="both"/>
              <w:rPr>
                <w:rFonts w:ascii="Times New Roman" w:eastAsia="Calibri" w:hAnsi="Times New Roman" w:cs="Times New Roman"/>
                <w:b/>
                <w:bCs/>
              </w:rPr>
            </w:pPr>
          </w:p>
        </w:tc>
      </w:tr>
      <w:tr w:rsidR="00B0235A" w:rsidRPr="00B0235A" w14:paraId="4ECF75FA" w14:textId="77777777" w:rsidTr="00202D69">
        <w:tc>
          <w:tcPr>
            <w:tcW w:w="811" w:type="dxa"/>
          </w:tcPr>
          <w:p w14:paraId="12C2E381"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599E8170"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Ar turite kitų pastebėjimų ar pasiūlymų?</w:t>
            </w:r>
          </w:p>
        </w:tc>
        <w:tc>
          <w:tcPr>
            <w:tcW w:w="4503" w:type="dxa"/>
          </w:tcPr>
          <w:p w14:paraId="30D87AA8" w14:textId="77777777" w:rsidR="00B0235A" w:rsidRPr="00B0235A" w:rsidRDefault="00B0235A" w:rsidP="00B0235A">
            <w:pPr>
              <w:jc w:val="both"/>
              <w:rPr>
                <w:rFonts w:ascii="Times New Roman" w:eastAsia="Calibri" w:hAnsi="Times New Roman" w:cs="Times New Roman"/>
                <w:b/>
                <w:bCs/>
              </w:rPr>
            </w:pPr>
          </w:p>
        </w:tc>
        <w:tc>
          <w:tcPr>
            <w:tcW w:w="1910" w:type="dxa"/>
          </w:tcPr>
          <w:p w14:paraId="7BE6581E" w14:textId="77777777" w:rsidR="00B0235A" w:rsidRPr="00B0235A" w:rsidRDefault="00B0235A" w:rsidP="00B0235A">
            <w:pPr>
              <w:jc w:val="both"/>
              <w:rPr>
                <w:rFonts w:ascii="Times New Roman" w:eastAsia="Calibri" w:hAnsi="Times New Roman" w:cs="Times New Roman"/>
                <w:b/>
                <w:bCs/>
              </w:rPr>
            </w:pPr>
          </w:p>
        </w:tc>
      </w:tr>
      <w:tr w:rsidR="00B0235A" w:rsidRPr="00B0235A" w14:paraId="5125878B" w14:textId="77777777" w:rsidTr="00202D69">
        <w:tc>
          <w:tcPr>
            <w:tcW w:w="811" w:type="dxa"/>
          </w:tcPr>
          <w:p w14:paraId="07EDD410"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49ED0DED"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Kokią paslaugų kainodarą ir apmokėjimo tvarką siūlytumėte techninėje specifikacijoje nurodytoms paslaugoms?</w:t>
            </w:r>
          </w:p>
          <w:p w14:paraId="263C2C11"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rPr>
              <w:t>Ar galimybė gauti avansinį mokėjimą, jei būtų mokamas avansas, įtakotų Jūsų įmonės dalyvavimą pirkime?</w:t>
            </w:r>
          </w:p>
        </w:tc>
        <w:tc>
          <w:tcPr>
            <w:tcW w:w="4503" w:type="dxa"/>
          </w:tcPr>
          <w:p w14:paraId="6D736263" w14:textId="77777777" w:rsidR="00B0235A" w:rsidRPr="00B0235A" w:rsidRDefault="00B0235A" w:rsidP="00B0235A">
            <w:pPr>
              <w:jc w:val="both"/>
              <w:rPr>
                <w:rFonts w:ascii="Times New Roman" w:eastAsia="Calibri" w:hAnsi="Times New Roman" w:cs="Times New Roman"/>
                <w:b/>
                <w:bCs/>
              </w:rPr>
            </w:pPr>
          </w:p>
        </w:tc>
        <w:tc>
          <w:tcPr>
            <w:tcW w:w="1910" w:type="dxa"/>
          </w:tcPr>
          <w:p w14:paraId="7E92647A" w14:textId="77777777" w:rsidR="00B0235A" w:rsidRPr="00B0235A" w:rsidRDefault="00B0235A" w:rsidP="00B0235A">
            <w:pPr>
              <w:jc w:val="both"/>
              <w:rPr>
                <w:rFonts w:ascii="Times New Roman" w:eastAsia="Calibri" w:hAnsi="Times New Roman" w:cs="Times New Roman"/>
                <w:b/>
                <w:bCs/>
              </w:rPr>
            </w:pPr>
          </w:p>
        </w:tc>
      </w:tr>
      <w:tr w:rsidR="00B0235A" w:rsidRPr="00B0235A" w14:paraId="5BFBEEA0" w14:textId="77777777" w:rsidTr="00202D69">
        <w:tc>
          <w:tcPr>
            <w:tcW w:w="811" w:type="dxa"/>
          </w:tcPr>
          <w:p w14:paraId="27CDB6A4"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19E46E93"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rPr>
              <w:t>Ar Jūsų įmonė teikia paslaugas visa techninėje specifikacijoje nurodyta apimtimi?</w:t>
            </w:r>
          </w:p>
        </w:tc>
        <w:tc>
          <w:tcPr>
            <w:tcW w:w="4503" w:type="dxa"/>
          </w:tcPr>
          <w:p w14:paraId="6B72AB55" w14:textId="77777777" w:rsidR="00B0235A" w:rsidRPr="00B0235A" w:rsidRDefault="00B0235A" w:rsidP="00B0235A">
            <w:pPr>
              <w:jc w:val="both"/>
              <w:rPr>
                <w:rFonts w:ascii="Times New Roman" w:eastAsia="Calibri" w:hAnsi="Times New Roman" w:cs="Times New Roman"/>
                <w:b/>
                <w:bCs/>
              </w:rPr>
            </w:pPr>
          </w:p>
        </w:tc>
        <w:tc>
          <w:tcPr>
            <w:tcW w:w="1910" w:type="dxa"/>
          </w:tcPr>
          <w:p w14:paraId="2923C2FB" w14:textId="77777777" w:rsidR="00B0235A" w:rsidRPr="00B0235A" w:rsidRDefault="00B0235A" w:rsidP="00B0235A">
            <w:pPr>
              <w:jc w:val="both"/>
              <w:rPr>
                <w:rFonts w:ascii="Times New Roman" w:eastAsia="Calibri" w:hAnsi="Times New Roman" w:cs="Times New Roman"/>
                <w:b/>
                <w:bCs/>
              </w:rPr>
            </w:pPr>
          </w:p>
        </w:tc>
      </w:tr>
      <w:tr w:rsidR="00B0235A" w:rsidRPr="00B0235A" w14:paraId="0B005C9E" w14:textId="77777777" w:rsidTr="00202D69">
        <w:tc>
          <w:tcPr>
            <w:tcW w:w="811" w:type="dxa"/>
          </w:tcPr>
          <w:p w14:paraId="6AFE48FD"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3842FC16"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 xml:space="preserve">Ar Jūsų įmonė atitinka nustatytus kvalifikacijos reikalavimus? </w:t>
            </w:r>
          </w:p>
          <w:p w14:paraId="7CCD9A4D"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Ar keliami kvalifikacijos reikalavimai yra proporcingi pirkimo objekto atžvilgiu, nepertekliniai?</w:t>
            </w:r>
          </w:p>
          <w:p w14:paraId="76A572A8"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Jeigu ne, kurių kvalifikacijos reikalavimų siūlytumėte atsisakyti?</w:t>
            </w:r>
          </w:p>
          <w:p w14:paraId="442C8C72"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b/>
                <w:bCs/>
              </w:rPr>
              <w:t>Prašome nurodyti ir argumentuoti</w:t>
            </w:r>
            <w:r w:rsidRPr="00B0235A">
              <w:rPr>
                <w:rFonts w:ascii="Times New Roman" w:eastAsia="Calibri" w:hAnsi="Times New Roman" w:cs="Times New Roman"/>
              </w:rPr>
              <w:t>.</w:t>
            </w:r>
          </w:p>
        </w:tc>
        <w:tc>
          <w:tcPr>
            <w:tcW w:w="4503" w:type="dxa"/>
          </w:tcPr>
          <w:p w14:paraId="7C14BD2A" w14:textId="77777777" w:rsidR="00B0235A" w:rsidRPr="00B0235A" w:rsidRDefault="00B0235A" w:rsidP="00B0235A">
            <w:pPr>
              <w:jc w:val="both"/>
              <w:rPr>
                <w:rFonts w:ascii="Times New Roman" w:eastAsia="Calibri" w:hAnsi="Times New Roman" w:cs="Times New Roman"/>
                <w:b/>
                <w:bCs/>
              </w:rPr>
            </w:pPr>
          </w:p>
        </w:tc>
        <w:tc>
          <w:tcPr>
            <w:tcW w:w="1910" w:type="dxa"/>
          </w:tcPr>
          <w:p w14:paraId="42A9E699" w14:textId="77777777" w:rsidR="00B0235A" w:rsidRPr="00B0235A" w:rsidRDefault="00B0235A" w:rsidP="00B0235A">
            <w:pPr>
              <w:jc w:val="both"/>
              <w:rPr>
                <w:rFonts w:ascii="Times New Roman" w:eastAsia="Calibri" w:hAnsi="Times New Roman" w:cs="Times New Roman"/>
                <w:b/>
                <w:bCs/>
              </w:rPr>
            </w:pPr>
          </w:p>
        </w:tc>
      </w:tr>
      <w:tr w:rsidR="00B0235A" w:rsidRPr="00B0235A" w14:paraId="1D272E9F" w14:textId="77777777" w:rsidTr="00202D69">
        <w:tc>
          <w:tcPr>
            <w:tcW w:w="811" w:type="dxa"/>
          </w:tcPr>
          <w:p w14:paraId="27EDD57E"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6A24102C" w14:textId="77777777" w:rsidR="00B0235A" w:rsidRPr="00B0235A" w:rsidRDefault="00B0235A" w:rsidP="00B0235A">
            <w:pPr>
              <w:jc w:val="both"/>
              <w:rPr>
                <w:rFonts w:ascii="Times New Roman" w:eastAsia="Calibri" w:hAnsi="Times New Roman" w:cs="Times New Roman"/>
              </w:rPr>
            </w:pPr>
            <w:r w:rsidRPr="00B0235A">
              <w:rPr>
                <w:rFonts w:ascii="Times New Roman" w:eastAsia="Calibri" w:hAnsi="Times New Roman" w:cs="Times New Roman"/>
              </w:rPr>
              <w:t xml:space="preserve">Ar esate teikę panašias į pirkimo objekte nurodytas paslaugas? </w:t>
            </w:r>
          </w:p>
          <w:p w14:paraId="048D5A2E"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rPr>
              <w:t>Kokios tai paslaugos, kokiems užsakovams?</w:t>
            </w:r>
          </w:p>
        </w:tc>
        <w:tc>
          <w:tcPr>
            <w:tcW w:w="4503" w:type="dxa"/>
          </w:tcPr>
          <w:p w14:paraId="3DC9434B" w14:textId="77777777" w:rsidR="00B0235A" w:rsidRPr="00B0235A" w:rsidRDefault="00B0235A" w:rsidP="00B0235A">
            <w:pPr>
              <w:jc w:val="both"/>
              <w:rPr>
                <w:rFonts w:ascii="Times New Roman" w:eastAsia="Calibri" w:hAnsi="Times New Roman" w:cs="Times New Roman"/>
                <w:b/>
                <w:bCs/>
              </w:rPr>
            </w:pPr>
          </w:p>
        </w:tc>
        <w:tc>
          <w:tcPr>
            <w:tcW w:w="1910" w:type="dxa"/>
          </w:tcPr>
          <w:p w14:paraId="6D277101" w14:textId="77777777" w:rsidR="00B0235A" w:rsidRPr="00B0235A" w:rsidRDefault="00B0235A" w:rsidP="00B0235A">
            <w:pPr>
              <w:jc w:val="both"/>
              <w:rPr>
                <w:rFonts w:ascii="Times New Roman" w:eastAsia="Calibri" w:hAnsi="Times New Roman" w:cs="Times New Roman"/>
                <w:b/>
                <w:bCs/>
              </w:rPr>
            </w:pPr>
          </w:p>
        </w:tc>
      </w:tr>
      <w:tr w:rsidR="00B0235A" w:rsidRPr="00B0235A" w14:paraId="61C8E212" w14:textId="77777777" w:rsidTr="00202D69">
        <w:tc>
          <w:tcPr>
            <w:tcW w:w="811" w:type="dxa"/>
          </w:tcPr>
          <w:p w14:paraId="03345BF6"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0AB8A9D0"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rPr>
              <w:t xml:space="preserve">Šiuo metu 2026 metams suplanuotas finansavimas pirkimo objektui yra 30 250,00 Eur su PVM. Prašome nurodyti ar tokia pirkimo objekto kaina yra jums kaip tiekėjui pakankama. </w:t>
            </w:r>
            <w:r w:rsidRPr="00B0235A">
              <w:rPr>
                <w:rFonts w:ascii="Times New Roman" w:eastAsia="Calibri" w:hAnsi="Times New Roman" w:cs="Times New Roman"/>
                <w:b/>
                <w:bCs/>
              </w:rPr>
              <w:t>Jei ne,</w:t>
            </w:r>
            <w:r w:rsidRPr="00B0235A">
              <w:rPr>
                <w:rFonts w:ascii="Times New Roman" w:eastAsia="Calibri" w:hAnsi="Times New Roman" w:cs="Times New Roman"/>
              </w:rPr>
              <w:t xml:space="preserve"> p</w:t>
            </w:r>
            <w:r w:rsidRPr="00B0235A">
              <w:rPr>
                <w:rFonts w:ascii="Times New Roman" w:eastAsia="Calibri" w:hAnsi="Times New Roman" w:cs="Times New Roman"/>
                <w:b/>
                <w:bCs/>
              </w:rPr>
              <w:t>rašome argumentuoti kodėl.</w:t>
            </w:r>
          </w:p>
        </w:tc>
        <w:tc>
          <w:tcPr>
            <w:tcW w:w="4503" w:type="dxa"/>
          </w:tcPr>
          <w:p w14:paraId="695741F1" w14:textId="77777777" w:rsidR="00B0235A" w:rsidRPr="00B0235A" w:rsidRDefault="00B0235A" w:rsidP="00B0235A">
            <w:pPr>
              <w:jc w:val="both"/>
              <w:rPr>
                <w:rFonts w:ascii="Times New Roman" w:eastAsia="Calibri" w:hAnsi="Times New Roman" w:cs="Times New Roman"/>
                <w:b/>
                <w:bCs/>
              </w:rPr>
            </w:pPr>
          </w:p>
        </w:tc>
        <w:tc>
          <w:tcPr>
            <w:tcW w:w="1910" w:type="dxa"/>
          </w:tcPr>
          <w:p w14:paraId="53899FEB" w14:textId="77777777" w:rsidR="00B0235A" w:rsidRPr="00B0235A" w:rsidRDefault="00B0235A" w:rsidP="00B0235A">
            <w:pPr>
              <w:jc w:val="both"/>
              <w:rPr>
                <w:rFonts w:ascii="Times New Roman" w:eastAsia="Calibri" w:hAnsi="Times New Roman" w:cs="Times New Roman"/>
                <w:b/>
                <w:bCs/>
              </w:rPr>
            </w:pPr>
          </w:p>
        </w:tc>
      </w:tr>
      <w:tr w:rsidR="00B0235A" w:rsidRPr="00B0235A" w14:paraId="014A206B" w14:textId="77777777" w:rsidTr="00202D69">
        <w:tc>
          <w:tcPr>
            <w:tcW w:w="811" w:type="dxa"/>
          </w:tcPr>
          <w:p w14:paraId="7295B55C"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745B8F0B"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b/>
                <w:bCs/>
              </w:rPr>
              <w:t>Ar Jūsų dalyvavimas šioje rinkos konsultacijoje konfidencialus</w:t>
            </w:r>
            <w:r w:rsidRPr="00B0235A">
              <w:rPr>
                <w:rFonts w:ascii="Times New Roman" w:eastAsia="Calibri" w:hAnsi="Times New Roman" w:cs="Times New Roman"/>
              </w:rPr>
              <w:t>, t. y. ar perkančioji organizacija turi teisę skelbti dalyvavusio rinkos konsultacijoje dalyvio pavadinimą?</w:t>
            </w:r>
          </w:p>
        </w:tc>
        <w:tc>
          <w:tcPr>
            <w:tcW w:w="4503" w:type="dxa"/>
          </w:tcPr>
          <w:p w14:paraId="778B8650" w14:textId="77777777" w:rsidR="00B0235A" w:rsidRPr="00B0235A" w:rsidRDefault="00B0235A" w:rsidP="00B0235A">
            <w:pPr>
              <w:jc w:val="both"/>
              <w:rPr>
                <w:rFonts w:ascii="Times New Roman" w:eastAsia="Calibri" w:hAnsi="Times New Roman" w:cs="Times New Roman"/>
                <w:b/>
                <w:bCs/>
              </w:rPr>
            </w:pPr>
          </w:p>
        </w:tc>
        <w:tc>
          <w:tcPr>
            <w:tcW w:w="1910" w:type="dxa"/>
          </w:tcPr>
          <w:p w14:paraId="3EACABDD" w14:textId="77777777" w:rsidR="00B0235A" w:rsidRPr="00B0235A" w:rsidRDefault="00B0235A" w:rsidP="00B0235A">
            <w:pPr>
              <w:jc w:val="both"/>
              <w:rPr>
                <w:rFonts w:ascii="Times New Roman" w:eastAsia="Calibri" w:hAnsi="Times New Roman" w:cs="Times New Roman"/>
                <w:b/>
                <w:bCs/>
              </w:rPr>
            </w:pPr>
          </w:p>
        </w:tc>
      </w:tr>
      <w:tr w:rsidR="00B0235A" w:rsidRPr="00B0235A" w14:paraId="006E5450" w14:textId="77777777" w:rsidTr="00202D69">
        <w:tc>
          <w:tcPr>
            <w:tcW w:w="811" w:type="dxa"/>
          </w:tcPr>
          <w:p w14:paraId="13CA6843" w14:textId="77777777" w:rsidR="00B0235A" w:rsidRPr="00B0235A" w:rsidRDefault="00B0235A" w:rsidP="00B0235A">
            <w:pPr>
              <w:numPr>
                <w:ilvl w:val="0"/>
                <w:numId w:val="1"/>
              </w:numPr>
              <w:contextualSpacing/>
              <w:jc w:val="center"/>
              <w:rPr>
                <w:rFonts w:ascii="Times New Roman" w:eastAsia="Calibri" w:hAnsi="Times New Roman" w:cs="Times New Roman"/>
              </w:rPr>
            </w:pPr>
          </w:p>
        </w:tc>
        <w:tc>
          <w:tcPr>
            <w:tcW w:w="2738" w:type="dxa"/>
          </w:tcPr>
          <w:p w14:paraId="570E9F71" w14:textId="77777777" w:rsidR="00B0235A" w:rsidRPr="00B0235A" w:rsidRDefault="00B0235A" w:rsidP="00B0235A">
            <w:pPr>
              <w:jc w:val="both"/>
              <w:rPr>
                <w:rFonts w:ascii="Times New Roman" w:eastAsia="Calibri" w:hAnsi="Times New Roman" w:cs="Times New Roman"/>
                <w:b/>
                <w:bCs/>
              </w:rPr>
            </w:pPr>
            <w:r w:rsidRPr="00B0235A">
              <w:rPr>
                <w:rFonts w:ascii="Times New Roman" w:eastAsia="Calibri" w:hAnsi="Times New Roman" w:cs="Times New Roman"/>
                <w:b/>
                <w:bCs/>
              </w:rPr>
              <w:t>Kitos Jūsų pastabos.</w:t>
            </w:r>
          </w:p>
        </w:tc>
        <w:tc>
          <w:tcPr>
            <w:tcW w:w="4503" w:type="dxa"/>
          </w:tcPr>
          <w:p w14:paraId="670793DE" w14:textId="77777777" w:rsidR="00B0235A" w:rsidRPr="00B0235A" w:rsidRDefault="00B0235A" w:rsidP="00B0235A">
            <w:pPr>
              <w:jc w:val="both"/>
              <w:rPr>
                <w:rFonts w:ascii="Times New Roman" w:eastAsia="Calibri" w:hAnsi="Times New Roman" w:cs="Times New Roman"/>
                <w:b/>
                <w:bCs/>
              </w:rPr>
            </w:pPr>
          </w:p>
        </w:tc>
        <w:tc>
          <w:tcPr>
            <w:tcW w:w="1910" w:type="dxa"/>
          </w:tcPr>
          <w:p w14:paraId="28C09DB1" w14:textId="77777777" w:rsidR="00B0235A" w:rsidRPr="00B0235A" w:rsidRDefault="00B0235A" w:rsidP="00B0235A">
            <w:pPr>
              <w:jc w:val="both"/>
              <w:rPr>
                <w:rFonts w:ascii="Times New Roman" w:eastAsia="Calibri" w:hAnsi="Times New Roman" w:cs="Times New Roman"/>
                <w:b/>
                <w:bCs/>
              </w:rPr>
            </w:pPr>
          </w:p>
        </w:tc>
      </w:tr>
    </w:tbl>
    <w:p w14:paraId="23A53FB4" w14:textId="77777777" w:rsidR="00B0235A" w:rsidRPr="00B0235A" w:rsidRDefault="00B0235A" w:rsidP="00B0235A">
      <w:pPr>
        <w:spacing w:after="0" w:line="240" w:lineRule="auto"/>
        <w:jc w:val="center"/>
        <w:rPr>
          <w:rFonts w:ascii="Times New Roman" w:eastAsia="Calibri" w:hAnsi="Times New Roman" w:cs="Times New Roman"/>
          <w:b/>
          <w:bCs/>
          <w:kern w:val="0"/>
          <w:sz w:val="28"/>
          <w:szCs w:val="28"/>
          <w14:ligatures w14:val="none"/>
        </w:rPr>
      </w:pPr>
    </w:p>
    <w:p w14:paraId="1589B08A" w14:textId="77777777" w:rsidR="00B0235A" w:rsidRPr="00B0235A" w:rsidRDefault="00B0235A" w:rsidP="00B0235A">
      <w:pPr>
        <w:spacing w:after="0" w:line="240" w:lineRule="auto"/>
        <w:jc w:val="both"/>
        <w:rPr>
          <w:rFonts w:ascii="Times New Roman" w:eastAsia="Calibri" w:hAnsi="Times New Roman" w:cs="Times New Roman"/>
          <w:b/>
          <w:bCs/>
          <w:i/>
          <w:iCs/>
          <w:kern w:val="0"/>
          <w:highlight w:val="yellow"/>
          <w14:ligatures w14:val="none"/>
        </w:rPr>
      </w:pPr>
      <w:r w:rsidRPr="00B0235A">
        <w:rPr>
          <w:rFonts w:ascii="Times New Roman" w:eastAsia="Calibri" w:hAnsi="Times New Roman" w:cs="Times New Roman"/>
          <w:kern w:val="0"/>
          <w14:ligatures w14:val="none"/>
        </w:rPr>
        <w:lastRenderedPageBreak/>
        <w:t>**</w:t>
      </w:r>
      <w:r w:rsidRPr="00B0235A">
        <w:rPr>
          <w:rFonts w:ascii="Times New Roman" w:eastAsia="Calibri" w:hAnsi="Times New Roman" w:cs="Times New Roman"/>
          <w:b/>
          <w:bCs/>
          <w:i/>
          <w:iCs/>
          <w:kern w:val="0"/>
          <w14:ligatures w14:val="none"/>
        </w:rPr>
        <w:t>Klausimai/atsakymai nelaikomi konfidencialia informacija (išskyrus gautą informaciją apie kainas), jei atsakyme nėra pateikiamas specifinis technologinis sprendimas ar atskleidžiama informacija, turinti dalyviui komercinę vertę (,,</w:t>
      </w:r>
      <w:proofErr w:type="spellStart"/>
      <w:r w:rsidRPr="00B0235A">
        <w:rPr>
          <w:rFonts w:ascii="Times New Roman" w:eastAsia="Calibri" w:hAnsi="Times New Roman" w:cs="Times New Roman"/>
          <w:b/>
          <w:bCs/>
          <w:i/>
          <w:iCs/>
          <w:kern w:val="0"/>
          <w14:ligatures w14:val="none"/>
        </w:rPr>
        <w:t>know-how</w:t>
      </w:r>
      <w:proofErr w:type="spellEnd"/>
      <w:r w:rsidRPr="00B0235A">
        <w:rPr>
          <w:rFonts w:ascii="Times New Roman" w:eastAsia="Calibri" w:hAnsi="Times New Roman" w:cs="Times New Roman"/>
          <w:b/>
          <w:bCs/>
          <w:i/>
          <w:iCs/>
          <w:kern w:val="0"/>
          <w14:ligatures w14:val="none"/>
        </w:rPr>
        <w:t>“).</w:t>
      </w:r>
    </w:p>
    <w:p w14:paraId="5E465C6F" w14:textId="77777777" w:rsidR="00B0235A" w:rsidRPr="00B0235A" w:rsidRDefault="00B0235A" w:rsidP="00B0235A">
      <w:pPr>
        <w:spacing w:after="0" w:line="240" w:lineRule="auto"/>
        <w:jc w:val="center"/>
        <w:rPr>
          <w:rFonts w:ascii="Times New Roman" w:eastAsia="Calibri" w:hAnsi="Times New Roman" w:cs="Times New Roman"/>
          <w:kern w:val="0"/>
          <w:sz w:val="28"/>
          <w:szCs w:val="28"/>
          <w14:ligatures w14:val="none"/>
        </w:rPr>
      </w:pPr>
      <w:r w:rsidRPr="00B0235A">
        <w:rPr>
          <w:rFonts w:ascii="Times New Roman" w:eastAsia="Calibri" w:hAnsi="Times New Roman" w:cs="Times New Roman"/>
          <w:kern w:val="0"/>
          <w:sz w:val="28"/>
          <w:szCs w:val="28"/>
          <w14:ligatures w14:val="none"/>
        </w:rPr>
        <w:t>_____________</w:t>
      </w:r>
    </w:p>
    <w:p w14:paraId="4C54FCA8" w14:textId="77777777" w:rsidR="00B0235A" w:rsidRPr="00B0235A" w:rsidRDefault="00B0235A" w:rsidP="00B0235A">
      <w:pPr>
        <w:spacing w:line="276" w:lineRule="auto"/>
        <w:rPr>
          <w:rFonts w:ascii="Calibri" w:eastAsia="Yu Mincho" w:hAnsi="Calibri" w:cs="Arial"/>
          <w:kern w:val="0"/>
          <w:sz w:val="21"/>
          <w:szCs w:val="21"/>
          <w:lang w:eastAsia="lt-LT"/>
          <w14:ligatures w14:val="none"/>
        </w:rPr>
      </w:pPr>
    </w:p>
    <w:p w14:paraId="7AA890CD" w14:textId="77777777" w:rsidR="00B0235A" w:rsidRDefault="00B0235A"/>
    <w:sectPr w:rsidR="00B0235A" w:rsidSect="00B0235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63C6" w14:textId="77777777" w:rsidR="00B0235A" w:rsidRDefault="00B02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90D1" w14:textId="77777777" w:rsidR="00B0235A" w:rsidRDefault="00B02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B25C" w14:textId="77777777" w:rsidR="00B0235A" w:rsidRDefault="00B0235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0C60" w14:textId="77777777" w:rsidR="00B0235A" w:rsidRDefault="00B02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7880964"/>
      <w:docPartObj>
        <w:docPartGallery w:val="Page Numbers (Top of Page)"/>
        <w:docPartUnique/>
      </w:docPartObj>
    </w:sdtPr>
    <w:sdtContent>
      <w:p w14:paraId="54F984A3" w14:textId="77777777" w:rsidR="00B0235A" w:rsidRPr="009D5AAD" w:rsidRDefault="00B0235A" w:rsidP="0060668C">
        <w:pPr>
          <w:pStyle w:val="Header"/>
          <w:jc w:val="center"/>
          <w:rPr>
            <w:rFonts w:ascii="Times New Roman" w:hAnsi="Times New Roman" w:cs="Times New Roman"/>
          </w:rPr>
        </w:pPr>
        <w:r w:rsidRPr="009D5AAD">
          <w:rPr>
            <w:rFonts w:ascii="Times New Roman" w:hAnsi="Times New Roman" w:cs="Times New Roman"/>
          </w:rPr>
          <w:fldChar w:fldCharType="begin"/>
        </w:r>
        <w:r w:rsidRPr="009D5AAD">
          <w:rPr>
            <w:rFonts w:ascii="Times New Roman" w:hAnsi="Times New Roman" w:cs="Times New Roman"/>
          </w:rPr>
          <w:instrText>PAGE   \* MERGEFORMAT</w:instrText>
        </w:r>
        <w:r w:rsidRPr="009D5AAD">
          <w:rPr>
            <w:rFonts w:ascii="Times New Roman" w:hAnsi="Times New Roman" w:cs="Times New Roman"/>
          </w:rPr>
          <w:fldChar w:fldCharType="separate"/>
        </w:r>
        <w:r w:rsidRPr="009D5AAD">
          <w:rPr>
            <w:rFonts w:ascii="Times New Roman" w:hAnsi="Times New Roman" w:cs="Times New Roman"/>
          </w:rPr>
          <w:t>2</w:t>
        </w:r>
        <w:r w:rsidRPr="009D5AAD">
          <w:rPr>
            <w:rFonts w:ascii="Times New Roman" w:hAnsi="Times New Roman" w:cs="Times New Roman"/>
          </w:rPr>
          <w:fldChar w:fldCharType="end"/>
        </w:r>
      </w:p>
    </w:sdtContent>
  </w:sdt>
  <w:p w14:paraId="03623BCF" w14:textId="77777777" w:rsidR="00B0235A" w:rsidRPr="009D5AAD" w:rsidRDefault="00B0235A">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AE28" w14:textId="77777777" w:rsidR="00B0235A" w:rsidRDefault="00B02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96256"/>
    <w:multiLevelType w:val="hybridMultilevel"/>
    <w:tmpl w:val="907E95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595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5A"/>
    <w:rsid w:val="004D31AD"/>
    <w:rsid w:val="00B02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1C38"/>
  <w15:chartTrackingRefBased/>
  <w15:docId w15:val="{391E2C0D-F0F8-434E-BDEC-32575465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35A"/>
    <w:rPr>
      <w:rFonts w:eastAsiaTheme="majorEastAsia" w:cstheme="majorBidi"/>
      <w:color w:val="272727" w:themeColor="text1" w:themeTint="D8"/>
    </w:rPr>
  </w:style>
  <w:style w:type="paragraph" w:styleId="Title">
    <w:name w:val="Title"/>
    <w:basedOn w:val="Normal"/>
    <w:next w:val="Normal"/>
    <w:link w:val="TitleChar"/>
    <w:uiPriority w:val="10"/>
    <w:qFormat/>
    <w:rsid w:val="00B02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35A"/>
    <w:pPr>
      <w:spacing w:before="160"/>
      <w:jc w:val="center"/>
    </w:pPr>
    <w:rPr>
      <w:i/>
      <w:iCs/>
      <w:color w:val="404040" w:themeColor="text1" w:themeTint="BF"/>
    </w:rPr>
  </w:style>
  <w:style w:type="character" w:customStyle="1" w:styleId="QuoteChar">
    <w:name w:val="Quote Char"/>
    <w:basedOn w:val="DefaultParagraphFont"/>
    <w:link w:val="Quote"/>
    <w:uiPriority w:val="29"/>
    <w:rsid w:val="00B0235A"/>
    <w:rPr>
      <w:i/>
      <w:iCs/>
      <w:color w:val="404040" w:themeColor="text1" w:themeTint="BF"/>
    </w:rPr>
  </w:style>
  <w:style w:type="paragraph" w:styleId="ListParagraph">
    <w:name w:val="List Paragraph"/>
    <w:basedOn w:val="Normal"/>
    <w:uiPriority w:val="34"/>
    <w:qFormat/>
    <w:rsid w:val="00B0235A"/>
    <w:pPr>
      <w:ind w:left="720"/>
      <w:contextualSpacing/>
    </w:pPr>
  </w:style>
  <w:style w:type="character" w:styleId="IntenseEmphasis">
    <w:name w:val="Intense Emphasis"/>
    <w:basedOn w:val="DefaultParagraphFont"/>
    <w:uiPriority w:val="21"/>
    <w:qFormat/>
    <w:rsid w:val="00B0235A"/>
    <w:rPr>
      <w:i/>
      <w:iCs/>
      <w:color w:val="0F4761" w:themeColor="accent1" w:themeShade="BF"/>
    </w:rPr>
  </w:style>
  <w:style w:type="paragraph" w:styleId="IntenseQuote">
    <w:name w:val="Intense Quote"/>
    <w:basedOn w:val="Normal"/>
    <w:next w:val="Normal"/>
    <w:link w:val="IntenseQuoteChar"/>
    <w:uiPriority w:val="30"/>
    <w:qFormat/>
    <w:rsid w:val="00B02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35A"/>
    <w:rPr>
      <w:i/>
      <w:iCs/>
      <w:color w:val="0F4761" w:themeColor="accent1" w:themeShade="BF"/>
    </w:rPr>
  </w:style>
  <w:style w:type="character" w:styleId="IntenseReference">
    <w:name w:val="Intense Reference"/>
    <w:basedOn w:val="DefaultParagraphFont"/>
    <w:uiPriority w:val="32"/>
    <w:qFormat/>
    <w:rsid w:val="00B0235A"/>
    <w:rPr>
      <w:b/>
      <w:bCs/>
      <w:smallCaps/>
      <w:color w:val="0F4761" w:themeColor="accent1" w:themeShade="BF"/>
      <w:spacing w:val="5"/>
    </w:rPr>
  </w:style>
  <w:style w:type="paragraph" w:styleId="Header">
    <w:name w:val="header"/>
    <w:basedOn w:val="Normal"/>
    <w:link w:val="HeaderChar"/>
    <w:uiPriority w:val="99"/>
    <w:semiHidden/>
    <w:unhideWhenUsed/>
    <w:rsid w:val="00B0235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0235A"/>
  </w:style>
  <w:style w:type="paragraph" w:styleId="Footer">
    <w:name w:val="footer"/>
    <w:basedOn w:val="Normal"/>
    <w:link w:val="FooterChar"/>
    <w:uiPriority w:val="99"/>
    <w:semiHidden/>
    <w:unhideWhenUsed/>
    <w:rsid w:val="00B0235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0235A"/>
  </w:style>
  <w:style w:type="table" w:styleId="TableGrid">
    <w:name w:val="Table Grid"/>
    <w:basedOn w:val="TableNormal"/>
    <w:uiPriority w:val="39"/>
    <w:rsid w:val="00B023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4412</Words>
  <Characters>2516</Characters>
  <Application>Microsoft Office Word</Application>
  <DocSecurity>0</DocSecurity>
  <Lines>20</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Kinčiūtė - Zulgė</dc:creator>
  <cp:keywords/>
  <dc:description/>
  <cp:lastModifiedBy>Ingrida Kinčiūtė - Zulgė</cp:lastModifiedBy>
  <cp:revision>1</cp:revision>
  <dcterms:created xsi:type="dcterms:W3CDTF">2026-04-27T13:10:00Z</dcterms:created>
  <dcterms:modified xsi:type="dcterms:W3CDTF">2026-04-27T13:12:00Z</dcterms:modified>
</cp:coreProperties>
</file>