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746BC40B" w:rsidR="007E65A4" w:rsidRPr="003B3DD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B3DD8">
        <w:rPr>
          <w:color w:val="000000"/>
          <w:sz w:val="22"/>
          <w:szCs w:val="22"/>
          <w:lang w:val="lt-LT" w:eastAsia="en-GB"/>
        </w:rPr>
        <w:t>PATVIRTINTA</w:t>
      </w:r>
    </w:p>
    <w:p w14:paraId="5776BB95" w14:textId="77777777" w:rsidR="007E65A4" w:rsidRPr="003B3DD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B3DD8">
        <w:rPr>
          <w:color w:val="000000"/>
          <w:sz w:val="22"/>
          <w:szCs w:val="22"/>
          <w:lang w:val="lt-LT" w:eastAsia="en-GB"/>
        </w:rPr>
        <w:t>Viešojo pirkimo komisijos</w:t>
      </w:r>
    </w:p>
    <w:p w14:paraId="010728A9" w14:textId="7DE5B8B0" w:rsidR="007E65A4" w:rsidRPr="003B3DD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B3DD8">
        <w:rPr>
          <w:color w:val="000000"/>
          <w:sz w:val="22"/>
          <w:szCs w:val="22"/>
          <w:lang w:val="lt-LT" w:eastAsia="en-GB"/>
        </w:rPr>
        <w:t>20</w:t>
      </w:r>
      <w:r w:rsidR="006975B3" w:rsidRPr="003B3DD8">
        <w:rPr>
          <w:color w:val="000000"/>
          <w:sz w:val="22"/>
          <w:szCs w:val="22"/>
          <w:lang w:val="lt-LT" w:eastAsia="en-GB"/>
        </w:rPr>
        <w:t>2</w:t>
      </w:r>
      <w:r w:rsidR="00515FA0" w:rsidRPr="003B3DD8">
        <w:rPr>
          <w:color w:val="000000"/>
          <w:sz w:val="22"/>
          <w:szCs w:val="22"/>
          <w:lang w:val="lt-LT" w:eastAsia="en-GB"/>
        </w:rPr>
        <w:t>6</w:t>
      </w:r>
      <w:r w:rsidR="00AA1049" w:rsidRPr="003B3DD8">
        <w:rPr>
          <w:color w:val="000000"/>
          <w:sz w:val="22"/>
          <w:szCs w:val="22"/>
          <w:lang w:val="lt-LT" w:eastAsia="en-GB"/>
        </w:rPr>
        <w:t xml:space="preserve"> </w:t>
      </w:r>
      <w:r w:rsidRPr="003B3DD8">
        <w:rPr>
          <w:color w:val="000000"/>
          <w:sz w:val="22"/>
          <w:szCs w:val="22"/>
          <w:lang w:val="lt-LT" w:eastAsia="en-GB"/>
        </w:rPr>
        <w:t>m</w:t>
      </w:r>
      <w:r w:rsidR="00A15638" w:rsidRPr="003B3DD8">
        <w:rPr>
          <w:color w:val="000000"/>
          <w:sz w:val="22"/>
          <w:szCs w:val="22"/>
          <w:lang w:val="lt-LT" w:eastAsia="en-GB"/>
        </w:rPr>
        <w:t xml:space="preserve"> </w:t>
      </w:r>
      <w:r w:rsidR="00510BCF">
        <w:rPr>
          <w:color w:val="000000"/>
          <w:sz w:val="22"/>
          <w:szCs w:val="22"/>
          <w:lang w:val="lt-LT" w:eastAsia="en-GB"/>
        </w:rPr>
        <w:t>balandžio 27</w:t>
      </w:r>
      <w:r w:rsidR="00D1117B" w:rsidRPr="003B3DD8">
        <w:rPr>
          <w:color w:val="000000"/>
          <w:sz w:val="22"/>
          <w:szCs w:val="22"/>
          <w:lang w:val="lt-LT" w:eastAsia="en-GB"/>
        </w:rPr>
        <w:t xml:space="preserve"> d.</w:t>
      </w:r>
      <w:r w:rsidRPr="003B3DD8">
        <w:rPr>
          <w:color w:val="000000"/>
          <w:sz w:val="22"/>
          <w:szCs w:val="22"/>
          <w:lang w:val="lt-LT" w:eastAsia="en-GB"/>
        </w:rPr>
        <w:t xml:space="preserve"> protokolu</w:t>
      </w:r>
      <w:r w:rsidR="00AA1049" w:rsidRPr="003B3DD8">
        <w:rPr>
          <w:color w:val="000000"/>
          <w:sz w:val="22"/>
          <w:szCs w:val="22"/>
          <w:lang w:val="lt-LT" w:eastAsia="en-GB"/>
        </w:rPr>
        <w:t xml:space="preserve"> Nr. </w:t>
      </w:r>
      <w:r w:rsidR="00510BCF">
        <w:rPr>
          <w:color w:val="000000"/>
          <w:sz w:val="22"/>
          <w:szCs w:val="22"/>
          <w:lang w:val="lt-LT" w:eastAsia="en-GB"/>
        </w:rPr>
        <w:t>8013</w:t>
      </w:r>
      <w:bookmarkStart w:id="0" w:name="_GoBack"/>
      <w:bookmarkEnd w:id="0"/>
    </w:p>
    <w:p w14:paraId="0AAF9398" w14:textId="77777777" w:rsidR="007E65A4" w:rsidRPr="003B3DD8" w:rsidRDefault="007E65A4" w:rsidP="007E65A4">
      <w:pPr>
        <w:pStyle w:val="Heading"/>
        <w:jc w:val="center"/>
        <w:rPr>
          <w:rFonts w:cs="Times New Roman"/>
          <w:lang w:val="lt-LT"/>
        </w:rPr>
      </w:pPr>
    </w:p>
    <w:p w14:paraId="0CBDEA8A" w14:textId="77777777" w:rsidR="007E65A4" w:rsidRPr="003B3DD8" w:rsidRDefault="007E65A4" w:rsidP="007E65A4">
      <w:pPr>
        <w:pStyle w:val="Body2"/>
        <w:rPr>
          <w:rFonts w:cs="Times New Roman"/>
          <w:color w:val="000000" w:themeColor="text1"/>
          <w:lang w:val="lt-LT"/>
        </w:rPr>
      </w:pPr>
    </w:p>
    <w:p w14:paraId="6CDB7793" w14:textId="5B143C1E" w:rsidR="005C347E" w:rsidRPr="003B3DD8" w:rsidRDefault="00795EF3" w:rsidP="005C347E">
      <w:pPr>
        <w:pStyle w:val="Heading"/>
        <w:jc w:val="center"/>
        <w:rPr>
          <w:rFonts w:cs="Times New Roman"/>
          <w:color w:val="000000" w:themeColor="text1"/>
          <w:lang w:val="lt-LT"/>
        </w:rPr>
      </w:pPr>
      <w:r w:rsidRPr="003B3DD8">
        <w:rPr>
          <w:lang w:val="lt-LT"/>
        </w:rPr>
        <w:t>Lietuvos Respublikos krašto apsaugos ministerija</w:t>
      </w:r>
    </w:p>
    <w:p w14:paraId="3A8736E1" w14:textId="77777777" w:rsidR="005C347E" w:rsidRPr="003B3DD8" w:rsidRDefault="005C347E" w:rsidP="005C347E">
      <w:pPr>
        <w:pStyle w:val="Heading"/>
        <w:jc w:val="center"/>
        <w:rPr>
          <w:rFonts w:cs="Times New Roman"/>
          <w:color w:val="000000" w:themeColor="text1"/>
          <w:lang w:val="lt-LT"/>
        </w:rPr>
      </w:pPr>
    </w:p>
    <w:p w14:paraId="52A68550" w14:textId="22A76F97" w:rsidR="00BE4004" w:rsidRPr="003B3DD8" w:rsidRDefault="00DD2E9B" w:rsidP="00BE4004">
      <w:pPr>
        <w:pStyle w:val="Heading"/>
        <w:jc w:val="center"/>
        <w:rPr>
          <w:rFonts w:cs="Times New Roman"/>
          <w:color w:val="000000" w:themeColor="text1"/>
          <w:lang w:val="lt-LT"/>
        </w:rPr>
      </w:pPr>
      <w:r w:rsidRPr="003B3DD8">
        <w:rPr>
          <w:rFonts w:cs="Times New Roman"/>
          <w:color w:val="000000" w:themeColor="text1"/>
          <w:lang w:val="lt-LT"/>
        </w:rPr>
        <w:t>Atviras konkursas (TARPTAUTINIS) (VPĮ)</w:t>
      </w:r>
    </w:p>
    <w:p w14:paraId="31DE37BB" w14:textId="77777777" w:rsidR="007E65A4" w:rsidRPr="003B3DD8" w:rsidRDefault="007E65A4" w:rsidP="007E65A4">
      <w:pPr>
        <w:pStyle w:val="Heading"/>
        <w:jc w:val="center"/>
        <w:rPr>
          <w:rFonts w:cs="Times New Roman"/>
          <w:color w:val="000000" w:themeColor="text1"/>
          <w:lang w:val="lt-LT"/>
        </w:rPr>
      </w:pPr>
    </w:p>
    <w:p w14:paraId="350CDB5F" w14:textId="769F755C" w:rsidR="004B5142" w:rsidRPr="003B3DD8" w:rsidRDefault="00795EF3" w:rsidP="004B5142">
      <w:pPr>
        <w:pStyle w:val="Heading"/>
        <w:jc w:val="center"/>
        <w:rPr>
          <w:rFonts w:cs="Times New Roman"/>
          <w:color w:val="000000" w:themeColor="text1"/>
          <w:lang w:val="lt-LT"/>
        </w:rPr>
      </w:pPr>
      <w:r w:rsidRPr="003B3DD8">
        <w:rPr>
          <w:lang w:val="lt-LT"/>
        </w:rPr>
        <w:t>KAM žemės sklypų formavimo ir pertvarkymo projektų ir žemės sklypų kadastro duomenų nustatymo paslaugos</w:t>
      </w:r>
    </w:p>
    <w:p w14:paraId="4948AE91" w14:textId="77777777" w:rsidR="007E65A4" w:rsidRPr="003B3DD8" w:rsidRDefault="007E65A4">
      <w:pPr>
        <w:pStyle w:val="Body"/>
        <w:jc w:val="right"/>
        <w:rPr>
          <w:rFonts w:ascii="Times New Roman" w:hAnsi="Times New Roman" w:cs="Times New Roman"/>
          <w:sz w:val="22"/>
          <w:szCs w:val="22"/>
          <w:lang w:val="lt-LT"/>
        </w:rPr>
      </w:pPr>
    </w:p>
    <w:p w14:paraId="1DECB318" w14:textId="77777777" w:rsidR="00734F21" w:rsidRPr="003B3DD8" w:rsidRDefault="00734F21">
      <w:pPr>
        <w:pStyle w:val="Body2"/>
        <w:rPr>
          <w:rFonts w:cs="Times New Roman"/>
          <w:lang w:val="lt-LT"/>
        </w:rPr>
      </w:pPr>
    </w:p>
    <w:p w14:paraId="5E0A42C9" w14:textId="0C2EF344" w:rsidR="00782580" w:rsidRPr="003B3DD8" w:rsidRDefault="005C347E" w:rsidP="00F66735">
      <w:pPr>
        <w:pStyle w:val="Body2"/>
        <w:spacing w:after="0"/>
        <w:rPr>
          <w:rFonts w:cs="Times New Roman"/>
          <w:lang w:val="lt-LT"/>
        </w:rPr>
      </w:pPr>
      <w:r w:rsidRPr="003B3DD8">
        <w:rPr>
          <w:rFonts w:cs="Times New Roman"/>
          <w:lang w:val="lt-LT"/>
        </w:rPr>
        <w:tab/>
        <w:t>1. BENDROSIOS NUOSTATOS</w:t>
      </w:r>
      <w:r w:rsidRPr="003B3DD8">
        <w:rPr>
          <w:rFonts w:cs="Times New Roman"/>
          <w:lang w:val="lt-LT"/>
        </w:rPr>
        <w:tab/>
      </w:r>
      <w:r w:rsidRPr="003B3DD8">
        <w:rPr>
          <w:rFonts w:cs="Times New Roman"/>
          <w:lang w:val="lt-LT"/>
        </w:rPr>
        <w:br/>
      </w:r>
      <w:r w:rsidRPr="003B3DD8">
        <w:rPr>
          <w:rFonts w:cs="Times New Roman"/>
          <w:lang w:val="lt-LT"/>
        </w:rPr>
        <w:tab/>
      </w:r>
      <w:r w:rsidRPr="003B3DD8">
        <w:rPr>
          <w:rFonts w:cs="Times New Roman"/>
          <w:lang w:val="lt-LT"/>
        </w:rPr>
        <w:br/>
      </w:r>
      <w:r w:rsidRPr="003B3DD8">
        <w:rPr>
          <w:rFonts w:cs="Times New Roman"/>
          <w:lang w:val="lt-LT"/>
        </w:rPr>
        <w:tab/>
      </w:r>
      <w:r w:rsidR="00DD2E9B" w:rsidRPr="003B3DD8">
        <w:rPr>
          <w:rFonts w:cs="Times New Roman"/>
          <w:lang w:val="lt-LT"/>
        </w:rPr>
        <w:t xml:space="preserve">1.1. Perkančioji organizacija </w:t>
      </w:r>
      <w:r w:rsidR="00DD2E9B" w:rsidRPr="003B3DD8">
        <w:rPr>
          <w:lang w:val="lt-LT"/>
        </w:rPr>
        <w:t>Lietuvos Respublikos krašto apsaugos ministerija</w:t>
      </w:r>
      <w:r w:rsidR="00DD2E9B" w:rsidRPr="003B3DD8">
        <w:rPr>
          <w:rFonts w:cs="Times New Roman"/>
          <w:lang w:val="lt-LT"/>
        </w:rPr>
        <w:t xml:space="preserve">, juridinio asmens kodas </w:t>
      </w:r>
      <w:r w:rsidR="00DD2E9B" w:rsidRPr="003B3DD8">
        <w:rPr>
          <w:color w:val="212529"/>
          <w:shd w:val="clear" w:color="auto" w:fill="F8F8F8"/>
          <w:lang w:val="lt-LT"/>
        </w:rPr>
        <w:t>188602751</w:t>
      </w:r>
      <w:r w:rsidR="00DD2E9B" w:rsidRPr="003B3DD8">
        <w:rPr>
          <w:rFonts w:cs="Times New Roman"/>
          <w:lang w:val="lt-LT"/>
        </w:rPr>
        <w:t xml:space="preserve">, adresas </w:t>
      </w:r>
      <w:r w:rsidR="00DD2E9B" w:rsidRPr="003B3DD8">
        <w:rPr>
          <w:lang w:val="lt-LT"/>
        </w:rPr>
        <w:t>Totorių g. 25, LT-01121 Vilnius, Lietuva</w:t>
      </w:r>
      <w:r w:rsidR="00DD2E9B" w:rsidRPr="003B3DD8">
        <w:rPr>
          <w:rFonts w:cs="Times New Roman"/>
          <w:lang w:val="lt-LT"/>
        </w:rPr>
        <w:t xml:space="preserve"> (toliau – perkančioji organizacija), vykdydama šį viešąjį pirkimą numato įsigyti </w:t>
      </w:r>
      <w:r w:rsidR="00DD2E9B" w:rsidRPr="003B3DD8">
        <w:rPr>
          <w:b/>
          <w:lang w:val="lt-LT"/>
        </w:rPr>
        <w:t>KAM žemės sklypų formavimo ir pertvarkymo projektų ir žemės sklypų kadastro duomenų nustatymo paslaugas</w:t>
      </w:r>
      <w:r w:rsidR="00DD2E9B" w:rsidRPr="003B3DD8">
        <w:rPr>
          <w:rFonts w:cs="Times New Roman"/>
          <w:lang w:val="lt-LT"/>
        </w:rPr>
        <w:t xml:space="preserve"> (toliau – pirkimas), atitinkančias</w:t>
      </w:r>
      <w:r w:rsidR="00DD2E9B" w:rsidRPr="003B3DD8">
        <w:rPr>
          <w:rFonts w:eastAsia="Times New Roman" w:cs="Times New Roman"/>
          <w:lang w:val="lt-LT"/>
        </w:rPr>
        <w:t xml:space="preserve"> p</w:t>
      </w:r>
      <w:r w:rsidR="00DD2E9B" w:rsidRPr="003B3DD8">
        <w:rPr>
          <w:rFonts w:cs="Times New Roman"/>
          <w:lang w:val="lt-LT"/>
        </w:rPr>
        <w:t>irkimo sąlygų 1 priede „Techninė specifikacija“ (2026-03-02 techninė specifikacija Nr. VL-37) nustatytus reikalavimus.</w:t>
      </w:r>
      <w:r w:rsidR="00F66735" w:rsidRPr="003B3DD8">
        <w:rPr>
          <w:rFonts w:cs="Times New Roman"/>
          <w:lang w:val="lt-LT"/>
        </w:rPr>
        <w:tab/>
        <w:t xml:space="preserve">1.2. </w:t>
      </w:r>
      <w:r w:rsidR="00456146" w:rsidRPr="003B3DD8">
        <w:rPr>
          <w:rFonts w:cs="Times New Roman"/>
          <w:lang w:val="lt-LT"/>
        </w:rPr>
        <w:t xml:space="preserve">Šis viešasis pirkimas atliekamas vadovaujantis Lietuvos Respublikos viešųjų pirkimų įstatymu (toliau – VPĮ), Lietuvos Respublikos civiliniu kodeksu, kitais viešuosius pirkimus reglamentuojančiais </w:t>
      </w:r>
      <w:proofErr w:type="spellStart"/>
      <w:r w:rsidR="00456146" w:rsidRPr="003B3DD8">
        <w:rPr>
          <w:rFonts w:cs="Times New Roman"/>
          <w:lang w:val="lt-LT"/>
        </w:rPr>
        <w:t>teisės</w:t>
      </w:r>
      <w:proofErr w:type="spellEnd"/>
      <w:r w:rsidR="00456146" w:rsidRPr="003B3DD8">
        <w:rPr>
          <w:rFonts w:cs="Times New Roman"/>
          <w:lang w:val="lt-LT"/>
        </w:rPr>
        <w:t xml:space="preserve"> aktais bei šiomis pirkimo s</w:t>
      </w:r>
      <w:r w:rsidR="00AD0E7F" w:rsidRPr="003B3DD8">
        <w:rPr>
          <w:rFonts w:cs="Times New Roman"/>
          <w:lang w:val="lt-LT"/>
        </w:rPr>
        <w:t>ąlygomis. Vartojamos są</w:t>
      </w:r>
      <w:r w:rsidR="00456146" w:rsidRPr="003B3DD8">
        <w:rPr>
          <w:rFonts w:cs="Times New Roman"/>
          <w:lang w:val="lt-LT"/>
        </w:rPr>
        <w:t xml:space="preserve">vokos, </w:t>
      </w:r>
      <w:r w:rsidR="00AD0E7F" w:rsidRPr="003B3DD8">
        <w:rPr>
          <w:rFonts w:cs="Times New Roman"/>
          <w:lang w:val="lt-LT"/>
        </w:rPr>
        <w:t>apibrėžtos</w:t>
      </w:r>
      <w:r w:rsidR="00456146" w:rsidRPr="003B3DD8">
        <w:rPr>
          <w:rFonts w:cs="Times New Roman"/>
          <w:lang w:val="lt-LT"/>
        </w:rPr>
        <w:t xml:space="preserve"> VPĮ.</w:t>
      </w:r>
    </w:p>
    <w:p w14:paraId="256D5A39" w14:textId="3A6061CA" w:rsidR="00F66735" w:rsidRPr="003B3DD8" w:rsidRDefault="00F66735" w:rsidP="00F66735">
      <w:pPr>
        <w:pStyle w:val="Body2"/>
        <w:spacing w:after="0"/>
        <w:rPr>
          <w:rFonts w:cs="Times New Roman"/>
          <w:lang w:val="lt-LT"/>
        </w:rPr>
      </w:pPr>
      <w:r w:rsidRPr="003B3DD8">
        <w:rPr>
          <w:rFonts w:cs="Times New Roman"/>
          <w:lang w:val="lt-LT"/>
        </w:rPr>
        <w:tab/>
        <w:t xml:space="preserve">1.3. Šis </w:t>
      </w:r>
      <w:r w:rsidR="00407CE1" w:rsidRPr="003B3DD8">
        <w:rPr>
          <w:lang w:val="lt-LT"/>
        </w:rPr>
        <w:t>tarptautinis pirkimas</w:t>
      </w:r>
      <w:r w:rsidRPr="003B3DD8">
        <w:rPr>
          <w:rFonts w:cs="Times New Roman"/>
          <w:lang w:val="lt-LT"/>
        </w:rPr>
        <w:t xml:space="preserve"> vykdomas atviro konkurso būdu naudojantis Centrinės viešųjų pirkimų informacinės sistemos priemonėmis (toliau – CVP IS). Pirkimo dokumentai skelbiami CVP IS. Pirkimas atliekamas elektroniniu būdu. Elektroninėmis priemonėmis pasiūlymus gali teikti tik tie </w:t>
      </w:r>
      <w:r w:rsidR="00FC4259" w:rsidRPr="003B3DD8">
        <w:rPr>
          <w:rFonts w:cs="Times New Roman"/>
          <w:lang w:val="lt-LT"/>
        </w:rPr>
        <w:t>Teikėj</w:t>
      </w:r>
      <w:r w:rsidRPr="003B3DD8">
        <w:rPr>
          <w:rFonts w:cs="Times New Roman"/>
          <w:lang w:val="lt-LT"/>
        </w:rPr>
        <w:t xml:space="preserve">ai, kurie yra registruoti CVP IS, pasiekiamoje adresu </w:t>
      </w:r>
      <w:r w:rsidR="00515FA0" w:rsidRPr="003B3DD8">
        <w:rPr>
          <w:lang w:val="lt-LT"/>
        </w:rPr>
        <w:t>https://viesiejipirkimai.lt</w:t>
      </w:r>
      <w:r w:rsidRPr="003B3DD8">
        <w:rPr>
          <w:rFonts w:cs="Times New Roman"/>
          <w:lang w:val="lt-LT"/>
        </w:rPr>
        <w:t xml:space="preserve">. Dėl klausimų, susijusių su CVP IS sistemos veikimo ypatumais, kreiptis adresu – </w:t>
      </w:r>
      <w:proofErr w:type="spellStart"/>
      <w:r w:rsidRPr="003B3DD8">
        <w:rPr>
          <w:rFonts w:cs="Times New Roman"/>
          <w:lang w:val="lt-LT"/>
        </w:rPr>
        <w:t>pagalba@vpt.lt</w:t>
      </w:r>
      <w:proofErr w:type="spellEnd"/>
      <w:r w:rsidRPr="003B3DD8">
        <w:rPr>
          <w:rFonts w:cs="Times New Roman"/>
          <w:lang w:val="lt-LT"/>
        </w:rPr>
        <w:t>.</w:t>
      </w:r>
      <w:r w:rsidRPr="003B3DD8">
        <w:rPr>
          <w:rFonts w:cs="Times New Roman"/>
          <w:lang w:val="lt-LT"/>
        </w:rPr>
        <w:tab/>
      </w:r>
      <w:r w:rsidRPr="003B3DD8">
        <w:rPr>
          <w:rFonts w:cs="Times New Roman"/>
          <w:lang w:val="lt-LT"/>
        </w:rPr>
        <w:br/>
      </w:r>
      <w:r w:rsidRPr="003B3DD8">
        <w:rPr>
          <w:rFonts w:cs="Times New Roman"/>
          <w:lang w:val="lt-LT"/>
        </w:rPr>
        <w:tab/>
        <w:t>1.4. Išankstinis skelbimas apie pirkimą nebuvo skelbtas.</w:t>
      </w:r>
      <w:r w:rsidRPr="003B3DD8">
        <w:rPr>
          <w:rFonts w:cs="Times New Roman"/>
          <w:lang w:val="lt-LT"/>
        </w:rPr>
        <w:tab/>
      </w:r>
      <w:r w:rsidRPr="003B3DD8">
        <w:rPr>
          <w:rFonts w:cs="Times New Roman"/>
          <w:lang w:val="lt-LT"/>
        </w:rPr>
        <w:br/>
      </w:r>
      <w:r w:rsidRPr="003B3DD8">
        <w:rPr>
          <w:rFonts w:cs="Times New Roman"/>
          <w:lang w:val="lt-LT"/>
        </w:rPr>
        <w:tab/>
        <w:t>1.5. Pirkimo dokumentų sudedamoji dalis yra skelbimas apie pirkimą, todėl perkančioji organizacija didžiosios dalies skelbime esančios informacijos šiame dokumente pakartotinai neteikia.</w:t>
      </w:r>
      <w:r w:rsidRPr="003B3DD8">
        <w:rPr>
          <w:rFonts w:cs="Times New Roman"/>
          <w:lang w:val="lt-LT"/>
        </w:rPr>
        <w:tab/>
      </w:r>
      <w:r w:rsidRPr="003B3DD8">
        <w:rPr>
          <w:rFonts w:cs="Times New Roman"/>
          <w:lang w:val="lt-LT"/>
        </w:rPr>
        <w:br/>
      </w:r>
      <w:r w:rsidRPr="003B3DD8">
        <w:rPr>
          <w:rFonts w:cs="Times New Roman"/>
          <w:lang w:val="lt-LT"/>
        </w:rPr>
        <w:tab/>
        <w:t>1.6. Pirkimas atliekamas laikantis lygiateisiškumo, nediskriminavimo, abipusio pripažinimo, proporcingumo ir skaidrumo principų bei konfidencialumo ir nešališkumo reikalavimų.</w:t>
      </w:r>
    </w:p>
    <w:p w14:paraId="6F2B13FF" w14:textId="397FA011" w:rsidR="00F66735" w:rsidRPr="003B3DD8" w:rsidRDefault="00F66735" w:rsidP="00F66735">
      <w:pPr>
        <w:pStyle w:val="Body2"/>
        <w:spacing w:after="0"/>
        <w:rPr>
          <w:rFonts w:cs="Times New Roman"/>
          <w:color w:val="000000" w:themeColor="text1"/>
          <w:bdr w:val="none" w:sz="0" w:space="0" w:color="auto" w:frame="1"/>
          <w:lang w:val="lt-LT"/>
        </w:rPr>
      </w:pPr>
      <w:r w:rsidRPr="003B3DD8">
        <w:rPr>
          <w:rFonts w:cs="Times New Roman"/>
          <w:lang w:val="lt-LT"/>
        </w:rPr>
        <w:tab/>
      </w:r>
      <w:r w:rsidR="00DD2E9B" w:rsidRPr="003B3DD8">
        <w:rPr>
          <w:rFonts w:cs="Times New Roman"/>
          <w:lang w:val="lt-LT"/>
        </w:rPr>
        <w:t xml:space="preserve">1.7. </w:t>
      </w:r>
      <w:r w:rsidR="00DD2E9B" w:rsidRPr="003B3DD8">
        <w:rPr>
          <w:rFonts w:cs="Times New Roman"/>
          <w:color w:val="000000" w:themeColor="text1"/>
          <w:bdr w:val="none" w:sz="0" w:space="0" w:color="auto" w:frame="1"/>
          <w:lang w:val="lt-LT"/>
        </w:rPr>
        <w:t xml:space="preserve">Vadovaujantis Viešųjų pirkimų įstatymo 17 straipsnio 5 dalimi, Teikėjas, </w:t>
      </w:r>
      <w:r w:rsidR="00DD2E9B" w:rsidRPr="003B3DD8">
        <w:rPr>
          <w:rFonts w:cs="Times New Roman"/>
          <w:bdr w:val="none" w:sz="0" w:space="0" w:color="auto" w:frame="1"/>
          <w:lang w:val="lt-LT"/>
        </w:rPr>
        <w:t xml:space="preserve">jo </w:t>
      </w:r>
      <w:proofErr w:type="spellStart"/>
      <w:r w:rsidR="00DD2E9B" w:rsidRPr="003B3DD8">
        <w:rPr>
          <w:rFonts w:cs="Times New Roman"/>
          <w:bdr w:val="none" w:sz="0" w:space="0" w:color="auto" w:frame="1"/>
          <w:lang w:val="lt-LT"/>
        </w:rPr>
        <w:t>subteikėjas</w:t>
      </w:r>
      <w:proofErr w:type="spellEnd"/>
      <w:r w:rsidR="00DD2E9B" w:rsidRPr="003B3DD8">
        <w:rPr>
          <w:rFonts w:cs="Times New Roman"/>
          <w:bdr w:val="none" w:sz="0" w:space="0" w:color="auto" w:frame="1"/>
          <w:lang w:val="lt-LT"/>
        </w:rPr>
        <w:t xml:space="preserve"> ir ūkio subjektas, kurio </w:t>
      </w:r>
      <w:proofErr w:type="spellStart"/>
      <w:r w:rsidR="00DD2E9B" w:rsidRPr="003B3DD8">
        <w:rPr>
          <w:rFonts w:cs="Times New Roman"/>
          <w:bdr w:val="none" w:sz="0" w:space="0" w:color="auto" w:frame="1"/>
          <w:lang w:val="lt-LT"/>
        </w:rPr>
        <w:t>pajėgumais</w:t>
      </w:r>
      <w:proofErr w:type="spellEnd"/>
      <w:r w:rsidR="00DD2E9B" w:rsidRPr="003B3DD8">
        <w:rPr>
          <w:rFonts w:cs="Times New Roman"/>
          <w:bdr w:val="none" w:sz="0" w:space="0" w:color="auto" w:frame="1"/>
          <w:lang w:val="lt-LT"/>
        </w:rPr>
        <w:t xml:space="preserve"> remiamasi, </w:t>
      </w:r>
      <w:r w:rsidR="00DD2E9B" w:rsidRPr="003B3DD8">
        <w:rPr>
          <w:rFonts w:cs="Times New Roman"/>
          <w:color w:val="000000" w:themeColor="text1"/>
          <w:bdr w:val="none" w:sz="0" w:space="0" w:color="auto" w:frame="1"/>
          <w:lang w:val="lt-LT"/>
        </w:rPr>
        <w:t xml:space="preserve">privalo būti registruotas </w:t>
      </w:r>
      <w:r w:rsidR="00DD2E9B" w:rsidRPr="003B3DD8">
        <w:rPr>
          <w:rFonts w:cs="Times New Roman"/>
          <w:bdr w:val="none" w:sz="0" w:space="0" w:color="auto" w:frame="1"/>
          <w:lang w:val="lt-LT"/>
        </w:rPr>
        <w:t xml:space="preserve">(jeigu Teikėjas, jų </w:t>
      </w:r>
      <w:proofErr w:type="spellStart"/>
      <w:r w:rsidR="00DD2E9B" w:rsidRPr="003B3DD8">
        <w:rPr>
          <w:rFonts w:cs="Times New Roman"/>
          <w:bdr w:val="none" w:sz="0" w:space="0" w:color="auto" w:frame="1"/>
          <w:lang w:val="lt-LT"/>
        </w:rPr>
        <w:t>subteikėjas</w:t>
      </w:r>
      <w:proofErr w:type="spellEnd"/>
      <w:r w:rsidR="00DD2E9B" w:rsidRPr="003B3DD8">
        <w:rPr>
          <w:rFonts w:cs="Times New Roman"/>
          <w:bdr w:val="none" w:sz="0" w:space="0" w:color="auto" w:frame="1"/>
          <w:lang w:val="lt-LT"/>
        </w:rPr>
        <w:t xml:space="preserve"> ar ūkio subjektas, kurio </w:t>
      </w:r>
      <w:proofErr w:type="spellStart"/>
      <w:r w:rsidR="00DD2E9B" w:rsidRPr="003B3DD8">
        <w:rPr>
          <w:rFonts w:cs="Times New Roman"/>
          <w:bdr w:val="none" w:sz="0" w:space="0" w:color="auto" w:frame="1"/>
          <w:lang w:val="lt-LT"/>
        </w:rPr>
        <w:t>pajėgumais</w:t>
      </w:r>
      <w:proofErr w:type="spellEnd"/>
      <w:r w:rsidR="00DD2E9B" w:rsidRPr="003B3DD8">
        <w:rPr>
          <w:rFonts w:cs="Times New Roman"/>
          <w:bdr w:val="none" w:sz="0" w:space="0" w:color="auto" w:frame="1"/>
          <w:lang w:val="lt-LT"/>
        </w:rPr>
        <w:t xml:space="preserve"> remiamasi, yra fizinis asmuo – nuolat gyvenantis ar turintis pilietybę) </w:t>
      </w:r>
      <w:r w:rsidR="00DD2E9B" w:rsidRPr="003B3DD8">
        <w:rPr>
          <w:rFonts w:cs="Times New Roman"/>
          <w:color w:val="000000" w:themeColor="text1"/>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4454BD04" w14:textId="71C6B126" w:rsidR="00795EF3" w:rsidRPr="003B3DD8" w:rsidRDefault="00F66735" w:rsidP="00F66735">
      <w:pPr>
        <w:pStyle w:val="Body2"/>
        <w:spacing w:after="0"/>
        <w:ind w:firstLine="720"/>
        <w:rPr>
          <w:rFonts w:cs="Times New Roman"/>
          <w:lang w:val="lt-LT"/>
        </w:rPr>
      </w:pPr>
      <w:r w:rsidRPr="003B3DD8">
        <w:rPr>
          <w:rFonts w:cs="Times New Roman"/>
          <w:lang w:val="lt-LT"/>
        </w:rPr>
        <w:t>1.8.Pirkimas vykdomas nesinaudojant el</w:t>
      </w:r>
      <w:r w:rsidR="00795EF3" w:rsidRPr="003B3DD8">
        <w:rPr>
          <w:rFonts w:cs="Times New Roman"/>
          <w:lang w:val="lt-LT"/>
        </w:rPr>
        <w:t>ektroniniu katalogu CPO.LT, nes:</w:t>
      </w:r>
    </w:p>
    <w:p w14:paraId="6B189FDF" w14:textId="77777777" w:rsidR="00795EF3" w:rsidRPr="003B3DD8" w:rsidRDefault="00795EF3" w:rsidP="00F66735">
      <w:pPr>
        <w:pStyle w:val="Body2"/>
        <w:spacing w:after="0"/>
        <w:ind w:firstLine="720"/>
        <w:rPr>
          <w:lang w:val="lt-LT"/>
        </w:rPr>
      </w:pPr>
      <w:r w:rsidRPr="003B3DD8">
        <w:rPr>
          <w:lang w:val="lt-LT"/>
        </w:rPr>
        <w:t xml:space="preserve">1) CPO paslaugoje yra standartinė sutartis, kurios keisti negalime – negalime koreguoti paslaugos suteikimo terminų ir negalime įvesti papildomų sąlygų, kad dalies žemės sklypų kadastro duomenų nustatytas bus pagal atskirą užsakymą – galimai po 6 mėnesių ar daugiau nuo projekto patvirtinimo. CPO paslaugos sutartyje numatyta, kad ,,žemės sklypo formavimo ir pertvarkymo projekto parengimo ir suprojektuotų žemės sklypų paženklinimo ir kadastro duomenų bylų parengimo paslauga – 180 (vienas šimtas aštuoniasdešimt) kalendorinių dienų nuo Užsakovo užsakymo pateikimo dienos“. Pagal perkamo objekto specifiką – labai didelės pertvarkomos teritorijos (tokio dydžio žemės sklypai iki šiol nėra buvę pertvarkomi Žemės valdos projektų rengimo informacinėje sistemoje) ir kompleksinio pertvarkymo (formuojami vienu metu nauji sklypai, dalinami esami sklypai ir projektuojami sujungti būsime padalinti žemės sklypai – sprendiniai projektuojami, braižomi ir aprašomi dviem etapais) paslaugą suteikti per CPO sutartyje nurodytą terminą (180 kalendorinių dienų) neįmanoma. Pirkimo specifikacijoje yra paslaugai suteikti nustatyti terminai pagal kiekvieno paslaugos etapo įgyvendinimo veiksmą, o to CPO pirkimo sutartyje negalime numatyti; </w:t>
      </w:r>
    </w:p>
    <w:p w14:paraId="1812890A" w14:textId="5E924DC6" w:rsidR="00DD2E9B" w:rsidRPr="003B3DD8" w:rsidRDefault="00DD2E9B" w:rsidP="00DD2E9B">
      <w:pPr>
        <w:pStyle w:val="Body2"/>
        <w:spacing w:after="0"/>
        <w:ind w:firstLine="720"/>
        <w:rPr>
          <w:rFonts w:cs="Times New Roman"/>
          <w:lang w:val="lt-LT"/>
        </w:rPr>
      </w:pPr>
      <w:r w:rsidRPr="003B3DD8">
        <w:rPr>
          <w:lang w:val="lt-LT"/>
        </w:rPr>
        <w:lastRenderedPageBreak/>
        <w:t xml:space="preserve">2) CPO paslaugoje nėra galimybių reikalauti paslaugos teikėjui turėti patirties įgyvendinant analogiškus projektus. Dėl būtinumo projektuoti tarpinius sprendinius ir didelės teritorijos sprendinių rengimas ir įgyvendinimas bus techniškai sudėtingas, todėl šiuo atveju pirkimo objektas yra kompleksiškas, sudėtingai įgyvendinamas ir patirtis didelės vertės projektų rengime yra būtina. </w:t>
      </w:r>
      <w:r w:rsidRPr="003B3DD8">
        <w:rPr>
          <w:rFonts w:cs="Times New Roman"/>
          <w:lang w:val="lt-LT"/>
        </w:rPr>
        <w:t xml:space="preserve">Tokių paslaugų CPO kataloge nėra. </w:t>
      </w:r>
    </w:p>
    <w:p w14:paraId="339A2046" w14:textId="77777777" w:rsidR="003B3DD8" w:rsidRPr="003B3DD8" w:rsidRDefault="00F66735" w:rsidP="00F66735">
      <w:pPr>
        <w:pStyle w:val="Body2"/>
        <w:spacing w:after="0"/>
        <w:ind w:firstLine="720"/>
        <w:rPr>
          <w:rFonts w:eastAsia="Calibri"/>
          <w:kern w:val="2"/>
          <w:szCs w:val="24"/>
          <w:lang w:val="lt-LT"/>
          <w14:ligatures w14:val="standardContextual"/>
        </w:rPr>
      </w:pPr>
      <w:r w:rsidRPr="003B3DD8">
        <w:rPr>
          <w:rFonts w:cs="Times New Roman"/>
          <w:lang w:val="lt-LT"/>
        </w:rPr>
        <w:t xml:space="preserve">1.9. </w:t>
      </w:r>
      <w:r w:rsidR="00782580" w:rsidRPr="003B3DD8">
        <w:rPr>
          <w:rFonts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1227A7" w:rsidRPr="003B3DD8">
        <w:rPr>
          <w:rFonts w:cs="Times New Roman"/>
          <w:lang w:val="lt-LT"/>
        </w:rPr>
        <w:t>3</w:t>
      </w:r>
      <w:r w:rsidR="00782580" w:rsidRPr="003B3DD8">
        <w:rPr>
          <w:rFonts w:cs="Times New Roman"/>
          <w:lang w:val="lt-LT"/>
        </w:rPr>
        <w:t xml:space="preserve"> papunkčiu: </w:t>
      </w:r>
      <w:r w:rsidR="001227A7" w:rsidRPr="003B3DD8">
        <w:rPr>
          <w:rFonts w:eastAsia="Calibri"/>
          <w:kern w:val="2"/>
          <w:szCs w:val="24"/>
          <w:lang w:val="lt-LT"/>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w:t>
      </w:r>
      <w:r w:rsidR="003B3DD8" w:rsidRPr="003B3DD8">
        <w:rPr>
          <w:rFonts w:eastAsia="Calibri"/>
          <w:kern w:val="2"/>
          <w:szCs w:val="24"/>
          <w:lang w:val="lt-LT"/>
          <w14:ligatures w14:val="standardContextual"/>
        </w:rPr>
        <w:t>.</w:t>
      </w:r>
    </w:p>
    <w:p w14:paraId="3DFE5D74" w14:textId="77777777" w:rsidR="003B3DD8" w:rsidRPr="003B3DD8" w:rsidRDefault="003B3DD8" w:rsidP="003B3DD8">
      <w:pPr>
        <w:pStyle w:val="Body2"/>
        <w:spacing w:after="0"/>
        <w:ind w:firstLine="720"/>
        <w:rPr>
          <w:rFonts w:cs="Times New Roman"/>
          <w:lang w:val="lt-LT"/>
        </w:rPr>
      </w:pPr>
      <w:r w:rsidRPr="003B3DD8">
        <w:rPr>
          <w:rFonts w:cs="Times New Roman"/>
          <w:lang w:val="lt-LT"/>
        </w:rPr>
        <w:t xml:space="preserve">1.10. Vadovaudamasi VPĮ 29 str. 3 d., perkančioji organizacija privalo nutraukti pradėtas pirkimo ar projekto konkurso procedūras, jeigu buvo pažeisti šio įstatymo 17 straipsnio 1 dalyje nustatyti principai ir atitinkamos padėties negalima ištaisyti. Vadovaudamasi VPĮ 29 str. 4 d., </w:t>
      </w:r>
      <w:r w:rsidRPr="003B3DD8">
        <w:rPr>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2541191" w14:textId="77777777" w:rsidR="003B3DD8" w:rsidRPr="003B3DD8" w:rsidRDefault="003B3DD8" w:rsidP="003B3DD8">
      <w:pPr>
        <w:pStyle w:val="Body2"/>
        <w:spacing w:after="0"/>
        <w:ind w:firstLine="720"/>
        <w:rPr>
          <w:rFonts w:cs="Times New Roman"/>
          <w:lang w:val="lt-LT"/>
        </w:rPr>
      </w:pPr>
      <w:r w:rsidRPr="003B3DD8">
        <w:rPr>
          <w:rFonts w:cs="Times New Roman"/>
          <w:lang w:val="lt-LT"/>
        </w:rPr>
        <w:t xml:space="preserve">1.11. Tiesioginį ryšį su Teikėjais CVP IS priemonėmis įgaliotas palaikyti perkančiosios organizacijos atstovas Giedrius </w:t>
      </w:r>
      <w:proofErr w:type="spellStart"/>
      <w:r w:rsidRPr="003B3DD8">
        <w:rPr>
          <w:rFonts w:cs="Times New Roman"/>
          <w:lang w:val="lt-LT"/>
        </w:rPr>
        <w:t>Galčius</w:t>
      </w:r>
      <w:proofErr w:type="spellEnd"/>
      <w:r w:rsidRPr="003B3DD8">
        <w:rPr>
          <w:rFonts w:cs="Times New Roman"/>
          <w:lang w:val="lt-LT"/>
        </w:rPr>
        <w:t xml:space="preserve">, tel. +370 706 80 045, el. p. </w:t>
      </w:r>
      <w:hyperlink r:id="rId6" w:history="1">
        <w:r w:rsidRPr="003B3DD8">
          <w:rPr>
            <w:rStyle w:val="Hyperlink"/>
            <w:rFonts w:cs="Times New Roman"/>
            <w:lang w:val="lt-LT"/>
          </w:rPr>
          <w:t>giedrius.galcius@kam.lt</w:t>
        </w:r>
      </w:hyperlink>
      <w:r w:rsidRPr="003B3DD8">
        <w:rPr>
          <w:rFonts w:cs="Times New Roman"/>
          <w:lang w:val="lt-LT"/>
        </w:rPr>
        <w:t>.</w:t>
      </w:r>
    </w:p>
    <w:p w14:paraId="221761D5" w14:textId="77777777" w:rsidR="003B3DD8" w:rsidRPr="003B3DD8" w:rsidRDefault="003B3DD8" w:rsidP="003B3DD8">
      <w:pPr>
        <w:pStyle w:val="Body2"/>
        <w:spacing w:after="0"/>
        <w:ind w:firstLine="720"/>
        <w:rPr>
          <w:rFonts w:cs="Times New Roman"/>
          <w:lang w:val="lt-LT"/>
        </w:rPr>
      </w:pPr>
      <w:r w:rsidRPr="003B3DD8">
        <w:rPr>
          <w:rFonts w:cs="Times New Roman"/>
          <w:lang w:val="lt-LT"/>
        </w:rPr>
        <w:tab/>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t>2. PIRKIMO OBJEKTAS</w:t>
      </w:r>
      <w:r w:rsidR="005C347E" w:rsidRPr="003B3DD8">
        <w:rPr>
          <w:rFonts w:cs="Times New Roman"/>
          <w:lang w:val="lt-LT"/>
        </w:rPr>
        <w:tab/>
      </w:r>
    </w:p>
    <w:p w14:paraId="4BAC960B" w14:textId="7610E3A5" w:rsidR="00F66735" w:rsidRPr="003B3DD8" w:rsidRDefault="005C347E" w:rsidP="003B3DD8">
      <w:pPr>
        <w:pStyle w:val="Body2"/>
        <w:spacing w:after="0"/>
        <w:ind w:firstLine="720"/>
        <w:rPr>
          <w:rFonts w:cs="Times New Roman"/>
          <w:lang w:val="lt-LT"/>
        </w:rPr>
      </w:pPr>
      <w:r w:rsidRPr="003B3DD8">
        <w:rPr>
          <w:rFonts w:cs="Times New Roman"/>
          <w:lang w:val="lt-LT"/>
        </w:rPr>
        <w:br/>
      </w:r>
      <w:r w:rsidRPr="003B3DD8">
        <w:rPr>
          <w:rFonts w:cs="Times New Roman"/>
          <w:lang w:val="lt-LT"/>
        </w:rPr>
        <w:tab/>
      </w:r>
      <w:r w:rsidR="00F66735" w:rsidRPr="003B3DD8">
        <w:rPr>
          <w:rFonts w:cs="Times New Roman"/>
          <w:lang w:val="lt-LT"/>
        </w:rPr>
        <w:t xml:space="preserve">2.1. Šio pirkimo objekto pavadinimas – </w:t>
      </w:r>
      <w:r w:rsidR="0001144C" w:rsidRPr="003B3DD8">
        <w:rPr>
          <w:b/>
          <w:lang w:val="lt-LT"/>
        </w:rPr>
        <w:t>KAM žemės sklypų formavimo ir pertvarkymo projektų ir žemės sklypų kadastro duomenų nustatymo paslaugos</w:t>
      </w:r>
      <w:r w:rsidR="00F66735" w:rsidRPr="003B3DD8">
        <w:rPr>
          <w:rFonts w:cs="Times New Roman"/>
          <w:b/>
          <w:lang w:val="lt-LT"/>
        </w:rPr>
        <w:t>.</w:t>
      </w:r>
      <w:r w:rsidR="00F66735" w:rsidRPr="003B3DD8">
        <w:rPr>
          <w:rFonts w:cs="Times New Roman"/>
          <w:lang w:val="lt-LT"/>
        </w:rPr>
        <w:t xml:space="preserve"> </w:t>
      </w:r>
    </w:p>
    <w:p w14:paraId="0626C3B6" w14:textId="1B01C13C" w:rsidR="003B3DD8" w:rsidRPr="003B3DD8" w:rsidRDefault="00F66735" w:rsidP="00F66735">
      <w:pPr>
        <w:pStyle w:val="Body2"/>
        <w:spacing w:after="0"/>
        <w:ind w:firstLine="720"/>
        <w:rPr>
          <w:lang w:val="lt-LT"/>
        </w:rPr>
      </w:pPr>
      <w:r w:rsidRPr="003B3DD8">
        <w:rPr>
          <w:rFonts w:cs="Times New Roman"/>
          <w:lang w:val="lt-LT"/>
        </w:rPr>
        <w:t xml:space="preserve">2.2. </w:t>
      </w:r>
      <w:r w:rsidR="00782580" w:rsidRPr="003B3DD8">
        <w:rPr>
          <w:rFonts w:cs="Times New Roman"/>
          <w:lang w:val="lt-LT"/>
        </w:rPr>
        <w:t xml:space="preserve">Šis pirkimas </w:t>
      </w:r>
      <w:r w:rsidR="006405AC" w:rsidRPr="003B3DD8">
        <w:rPr>
          <w:rFonts w:cs="Times New Roman"/>
          <w:lang w:val="lt-LT"/>
        </w:rPr>
        <w:t>ne</w:t>
      </w:r>
      <w:r w:rsidR="00782580" w:rsidRPr="003B3DD8">
        <w:rPr>
          <w:rFonts w:cs="Times New Roman"/>
          <w:lang w:val="lt-LT"/>
        </w:rPr>
        <w:t xml:space="preserve">skaidomas į </w:t>
      </w:r>
      <w:r w:rsidR="006415FF">
        <w:rPr>
          <w:rFonts w:cs="Times New Roman"/>
          <w:lang w:val="lt-LT"/>
        </w:rPr>
        <w:t xml:space="preserve">pirkimo </w:t>
      </w:r>
      <w:r w:rsidR="006405AC" w:rsidRPr="003B3DD8">
        <w:rPr>
          <w:rFonts w:cs="Times New Roman"/>
          <w:lang w:val="lt-LT"/>
        </w:rPr>
        <w:t>dalis</w:t>
      </w:r>
      <w:r w:rsidR="003B3DD8" w:rsidRPr="003B3DD8">
        <w:rPr>
          <w:rFonts w:cs="Times New Roman"/>
          <w:lang w:val="lt-LT"/>
        </w:rPr>
        <w:t xml:space="preserve">, </w:t>
      </w:r>
      <w:r w:rsidR="003B3DD8" w:rsidRPr="003B3DD8">
        <w:rPr>
          <w:lang w:val="lt-LT"/>
        </w:rPr>
        <w:t xml:space="preserve">nes: </w:t>
      </w:r>
    </w:p>
    <w:p w14:paraId="7300162B" w14:textId="77777777" w:rsidR="00B255E1" w:rsidRDefault="003B3DD8" w:rsidP="00F66735">
      <w:pPr>
        <w:pStyle w:val="Body2"/>
        <w:spacing w:after="0"/>
        <w:ind w:firstLine="720"/>
        <w:rPr>
          <w:lang w:val="lt-LT"/>
        </w:rPr>
      </w:pPr>
      <w:r w:rsidRPr="003B3DD8">
        <w:rPr>
          <w:lang w:val="lt-LT"/>
        </w:rPr>
        <w:t xml:space="preserve">2.2.1. Skaidant per brangus vykdymas: Perkant žemės sklypų formavimo ir pertvarkymo projekto parengimo ir jo įgyvendinimo – žemės sklypų kadastro duomenų nustatymo paslaugą kaip vieną komplektą yra sutaupomas ir rezultatui pasiekti laikas ir paslaugai suteikti reikalingos lėšos, nes tie patys paslaugos teikėjai, o galimai net ir tas pats asmuo (dažniausiai abu paslaugai suteikti būtinus kvalifikacinius pažymėjimus turi tas pats asmuo) analizę, apžiūrą vietoje, </w:t>
      </w:r>
      <w:proofErr w:type="spellStart"/>
      <w:r w:rsidRPr="003B3DD8">
        <w:rPr>
          <w:lang w:val="lt-LT"/>
        </w:rPr>
        <w:t>matavimus</w:t>
      </w:r>
      <w:proofErr w:type="spellEnd"/>
      <w:r w:rsidRPr="003B3DD8">
        <w:rPr>
          <w:lang w:val="lt-LT"/>
        </w:rPr>
        <w:t xml:space="preserve"> atliks vieną kartą. </w:t>
      </w:r>
    </w:p>
    <w:p w14:paraId="3705113E" w14:textId="5439B4C2" w:rsidR="00F66735" w:rsidRPr="003B3DD8" w:rsidRDefault="00B255E1" w:rsidP="00F66735">
      <w:pPr>
        <w:pStyle w:val="Body2"/>
        <w:spacing w:after="0"/>
        <w:ind w:firstLine="720"/>
        <w:rPr>
          <w:rFonts w:cs="Times New Roman"/>
          <w:lang w:val="lt-LT"/>
        </w:rPr>
      </w:pPr>
      <w:r>
        <w:rPr>
          <w:lang w:val="lt-LT"/>
        </w:rPr>
        <w:t xml:space="preserve">2.2.2. </w:t>
      </w:r>
      <w:r w:rsidR="003B3DD8" w:rsidRPr="003B3DD8">
        <w:rPr>
          <w:lang w:val="lt-LT"/>
        </w:rPr>
        <w:t xml:space="preserve">Skaidant sudėtinga techniniu požiūriu: Šis pirkimas nėra skaidomas į pirkimo dalis, nes perkamos paslaugos tarpusavyje yra glaudžiai susijusios, o galutinis rezultatas yra vieningas ir nedalus. Teikiant paslaugas būtinas nuoseklumas - žemės sklypų formavimo ir pertvarkymo projekto sprendinių rengimo etape yra atliekami formuojamų ir pertvarkomų žemės sklypų matavimai ir parengiami formuojamų, esamų ir būsimų (pertvarkytų) žemės sklypų planų projektai. Patvirtinus žemės sklypų formavimo ir pertvarkymo projektą, šio projekto sprendinių įgyvendinimo etape yra atliekamos tik žemės sklypų ženklinimo ir žemės sklypų kadastro duomenų nustatymo procedūros. Jei pirkimas būtų skaidomas į dalis visų šių veiklų įgyvendinimas būtų reikšmingai apsunkintas ir kiekvienas vėlesniame etape įsijungęs kitas paslaugos vykdytojas turėtų praeiti visus prieš tai buvusio paslaugos teikėjo praeitus etapus – iš naujo turėtų būti atlikta situacijos analizė, prieš tai buvusio paslaugos teikėjo atliktų veiksmų analizė, susirinkta reikalinga paslaugai teikti informacija ir medžiaga ir atlikta informacijos ir medžiagos analizė, iš naujo važiuojama į vietą ir atliekami žemės sklypų matavimo darbai. Kitos priežastys: Atsižvelgiant į tai, kad šioje teritorijoje turi būti pradėti nedelsiant vykdyti karinės teritorijos infrastruktūros statybos darbai, kurie gali būti vykdomi tik pertvarkius žemės sklypus, pirkimo objektas neskaidomas ir planuojama įsigyti kaip vieną paslaugos komplektą – žemės sklypų formavimo ir pertvarkymo projektų parengimo ir jų įgyvendinimo – pertvarkytų pagal projektus žemės sklypų kadastro duomenų nustatymo, paslaugą. Pirkimo teritorija neskaidoma į dalis, nes paslaugos perkamos siekiant įgyvendinti Jonavos rajono savivaldybės dalies (karinio poligono ir karinio mokymo teritorijos) bendrojo plano, patvirtinto Lietuvos Respublikos Vyriausybės 2022 m. rugsėjo 14 d. nutarimu Nr. 929 „Dėl Jonavos rajono savivaldybės dalies (karinio poligono ir karinio mokymo teritorijos) ir Kaišiadorių rajono savivaldybės dalies (karinio mokymo teritorijos) bendrųjų planų patvirtinimo“ (toliau – Bendrasis planas), sprendinius, pagal kuriuos visoje Bendrojo plano sprendinių teritorijoje pertvarkomi žemės sklypai su galutiniu tikslu juos sujungti suformuojant Gaižiūnų karinį poligoną. Atsižvelgiant į tai, kad norint įgyvendinti Bendrojo plano sprendinius reikia pertvarkyti visą teritoriją – suformuoti naujus sklypus, esamus žemės sklypus padalinti ir paskui dar padalintus sklypus performuoti sujungiant su suformuotais ir padalintais žemės sklypais ir taip suformuoti Gaižiūnų poligoną, turi būti rengiamas vienas </w:t>
      </w:r>
      <w:r w:rsidR="003B3DD8" w:rsidRPr="003B3DD8">
        <w:rPr>
          <w:lang w:val="lt-LT"/>
        </w:rPr>
        <w:lastRenderedPageBreak/>
        <w:t>žemės sklypų formavimo ir pertvarkymo projektas Gaižiūnų poligono suformavimui. Dėl Specifikacijos 5 punkto ,,5. Paslaugos teikėjas turės atlikti žemės sklypų, nurodytų 4 punkte, kadastro duomenų nustatymą ir sudaryti nekilnojamųjų daiktų kadastro duomenų bylas. Atsižvelgiant į tai, kad žemės sklypą (kadastro Nr. 4625/0002:38, Ruklos k. v.) kerta bendro naudojimo kelias, kurio plotas neįskaičiuotas į bendrą žemės sklypo plotą, turės būti sudarytos dvi nekilnojamųjų daiktų kadastro duomenų bylos.“ paaiškiname, kad šiuo atveju yra vienas žemės sklypas (kadastro Nr. 4625/0002:38) – jis negali būti skaidomas, t. y. jam negali būti rengiami du pertvarkymo projektai vienu metu. Prie šio žemės sklypo (kadastro Nr. 4625/0002:38) bus prijungti kiti žemės sklypai, tačiau kaip ir dabar yra, taip ir po projekto parengimo bus vientisa teritorija (vienas žemės sklypas). Žemės sklypui dažniausiai yra rengiama 1 kadastro duomenų byla. Kadangi šiuo atveju reikės rengti 2 kadastro duomenų bylas, nes žemės sklypą (kadastro Nr. 4625/0002:38) kerta bendro naudojimo kelias, todėl specifikacijoje nurodyta, kad vienam žemės sklypui (kuris bus gautas prie žemės sklypo (kadastro Nr. 4625/0002:38) prijungus kitus žemės sklypus) turės būti parengta ne 1, o 2 kadastro duomenų bylos.</w:t>
      </w:r>
    </w:p>
    <w:p w14:paraId="2B9CE5B6" w14:textId="07C3A23E" w:rsidR="00DD5836" w:rsidRPr="003B3DD8" w:rsidRDefault="00DD5836" w:rsidP="00DD5836">
      <w:pPr>
        <w:pStyle w:val="Body2"/>
        <w:tabs>
          <w:tab w:val="left" w:pos="851"/>
          <w:tab w:val="left" w:pos="1134"/>
        </w:tabs>
        <w:spacing w:after="0"/>
        <w:ind w:firstLine="709"/>
        <w:rPr>
          <w:rFonts w:cs="Times New Roman"/>
          <w:lang w:val="lt-LT"/>
        </w:rPr>
      </w:pPr>
      <w:r w:rsidRPr="003B3DD8">
        <w:rPr>
          <w:rFonts w:cs="Times New Roman"/>
          <w:lang w:val="lt-LT"/>
        </w:rPr>
        <w:t xml:space="preserve">2.3. Pasiūlymas turi būti pateiktas visai pirkimo sąlygose ir techninėje specifikacijoje </w:t>
      </w:r>
      <w:r w:rsidRPr="003B3DD8">
        <w:rPr>
          <w:rFonts w:eastAsia="Times New Roman" w:cs="Times New Roman"/>
          <w:color w:val="auto"/>
          <w:bdr w:val="none" w:sz="0" w:space="0" w:color="auto"/>
          <w:lang w:val="lt-LT" w:eastAsia="lt-LT"/>
        </w:rPr>
        <w:t>nurodytai</w:t>
      </w:r>
      <w:r w:rsidRPr="003B3DD8">
        <w:rPr>
          <w:rFonts w:cs="Times New Roman"/>
          <w:lang w:val="lt-LT"/>
        </w:rPr>
        <w:t xml:space="preserve"> </w:t>
      </w:r>
      <w:r w:rsidRPr="003B3DD8">
        <w:rPr>
          <w:rFonts w:eastAsia="Times New Roman" w:cs="Times New Roman"/>
          <w:color w:val="auto"/>
          <w:bdr w:val="none" w:sz="0" w:space="0" w:color="auto"/>
          <w:lang w:val="lt-LT" w:eastAsia="lt-LT"/>
        </w:rPr>
        <w:t>apimčiai, neskaidant jos smulkiau.</w:t>
      </w:r>
    </w:p>
    <w:p w14:paraId="3D2537C8" w14:textId="59ED778A" w:rsidR="00DD5836" w:rsidRPr="003B3DD8" w:rsidRDefault="00DD5836" w:rsidP="00DD5836">
      <w:pPr>
        <w:pStyle w:val="Body2"/>
        <w:tabs>
          <w:tab w:val="left" w:pos="851"/>
          <w:tab w:val="left" w:pos="1134"/>
        </w:tabs>
        <w:spacing w:after="0"/>
        <w:ind w:firstLine="709"/>
        <w:rPr>
          <w:rFonts w:cs="Times New Roman"/>
          <w:lang w:val="lt-LT"/>
        </w:rPr>
      </w:pPr>
      <w:r w:rsidRPr="003B3DD8">
        <w:rPr>
          <w:rFonts w:eastAsia="Times New Roman" w:cs="Times New Roman"/>
          <w:color w:val="auto"/>
          <w:bdr w:val="none" w:sz="0" w:space="0" w:color="auto"/>
          <w:lang w:val="lt-LT" w:eastAsia="lt-LT"/>
        </w:rPr>
        <w:t xml:space="preserve">2.4. </w:t>
      </w:r>
      <w:r w:rsidRPr="003B3DD8">
        <w:rPr>
          <w:rFonts w:cs="Times New Roman"/>
          <w:lang w:val="lt-LT"/>
        </w:rPr>
        <w:t>Reikalavimai pirkimo objektui nurodyti pirkimo sąlygų 1 priede</w:t>
      </w:r>
      <w:r w:rsidR="00F33403" w:rsidRPr="003B3DD8">
        <w:rPr>
          <w:rFonts w:cs="Times New Roman"/>
          <w:lang w:val="lt-LT"/>
        </w:rPr>
        <w:t xml:space="preserve"> „Techninė specifikacija“ </w:t>
      </w:r>
      <w:r w:rsidRPr="003B3DD8">
        <w:rPr>
          <w:rFonts w:cs="Times New Roman"/>
          <w:lang w:val="lt-LT"/>
        </w:rPr>
        <w:t xml:space="preserve">ir Pirkimo sąlygų </w:t>
      </w:r>
      <w:r w:rsidR="001C4114" w:rsidRPr="003B3DD8">
        <w:rPr>
          <w:rFonts w:cs="Times New Roman"/>
          <w:lang w:val="lt-LT"/>
        </w:rPr>
        <w:t xml:space="preserve">3 </w:t>
      </w:r>
      <w:r w:rsidRPr="003B3DD8">
        <w:rPr>
          <w:rFonts w:cs="Times New Roman"/>
          <w:lang w:val="lt-LT"/>
        </w:rPr>
        <w:t xml:space="preserve">priede „Paslaugų pirkimo–pardavimo sutarties projektas“. </w:t>
      </w:r>
    </w:p>
    <w:p w14:paraId="57D9C421" w14:textId="31D8A57B" w:rsidR="00DD5836" w:rsidRPr="003B3DD8" w:rsidRDefault="006405AC" w:rsidP="00DD5836">
      <w:pPr>
        <w:pStyle w:val="Body2"/>
        <w:tabs>
          <w:tab w:val="left" w:pos="851"/>
          <w:tab w:val="left" w:pos="1134"/>
        </w:tabs>
        <w:spacing w:after="0"/>
        <w:ind w:firstLine="709"/>
        <w:rPr>
          <w:rFonts w:cs="Times New Roman"/>
          <w:lang w:val="lt-LT"/>
        </w:rPr>
      </w:pPr>
      <w:r w:rsidRPr="003B3DD8">
        <w:rPr>
          <w:rFonts w:cs="Times New Roman"/>
          <w:lang w:val="lt-LT"/>
        </w:rPr>
        <w:t>2.5.</w:t>
      </w:r>
      <w:r w:rsidR="00DD5836" w:rsidRPr="003B3DD8">
        <w:rPr>
          <w:rFonts w:cs="Times New Roman"/>
          <w:lang w:val="lt-LT"/>
        </w:rPr>
        <w:t xml:space="preserve"> </w:t>
      </w:r>
      <w:r w:rsidRPr="003B3DD8">
        <w:rPr>
          <w:lang w:val="lt-LT"/>
        </w:rPr>
        <w:t xml:space="preserve">Pirkimo sąlygų prieduose galimai nurodyti (jei yra) konkretūs modeliai ar tiekimo šaltiniai, konkretūs procesai, būdingi konkretaus </w:t>
      </w:r>
      <w:r w:rsidR="00FC4259" w:rsidRPr="003B3DD8">
        <w:rPr>
          <w:lang w:val="lt-LT"/>
        </w:rPr>
        <w:t>T</w:t>
      </w:r>
      <w:r w:rsidRPr="003B3DD8">
        <w:rPr>
          <w:lang w:val="lt-LT"/>
        </w:rPr>
        <w:t>e</w:t>
      </w:r>
      <w:r w:rsidR="00FC4259" w:rsidRPr="003B3DD8">
        <w:rPr>
          <w:lang w:val="lt-LT"/>
        </w:rPr>
        <w:t>i</w:t>
      </w:r>
      <w:r w:rsidRPr="003B3DD8">
        <w:rPr>
          <w:lang w:val="lt-LT"/>
        </w:rPr>
        <w:t xml:space="preserve">kėjo tiekiamoms prekėms ar teikiamoms paslaugoms, ar prekių ženklai, patentai, tipai, konkreti kilmė ar gamyba, yra tik informacinio pobūdžio ir </w:t>
      </w:r>
      <w:r w:rsidR="00FC4259" w:rsidRPr="003B3DD8">
        <w:rPr>
          <w:lang w:val="lt-LT"/>
        </w:rPr>
        <w:t>Teikėj</w:t>
      </w:r>
      <w:r w:rsidRPr="003B3DD8">
        <w:rPr>
          <w:lang w:val="lt-LT"/>
        </w:rPr>
        <w:t>as nėra įpareigotas siūlyti ir/ar naudoti konkrečių gamintojų produkciją, o standartai gali būti taikomi lygiaverčiai nurodytiems.</w:t>
      </w:r>
    </w:p>
    <w:p w14:paraId="780288FA" w14:textId="059DA1C8" w:rsidR="00F66735" w:rsidRPr="003B3DD8" w:rsidRDefault="00F66735" w:rsidP="004C1C61">
      <w:pPr>
        <w:tabs>
          <w:tab w:val="num" w:pos="709"/>
        </w:tabs>
        <w:spacing w:line="276" w:lineRule="auto"/>
        <w:ind w:firstLine="720"/>
        <w:jc w:val="both"/>
        <w:rPr>
          <w:sz w:val="22"/>
          <w:szCs w:val="22"/>
          <w:lang w:val="lt-LT"/>
        </w:rPr>
      </w:pPr>
      <w:r w:rsidRPr="003B3DD8">
        <w:rPr>
          <w:sz w:val="22"/>
          <w:szCs w:val="22"/>
          <w:lang w:val="lt-LT"/>
        </w:rPr>
        <w:t>2.</w:t>
      </w:r>
      <w:r w:rsidR="006405AC" w:rsidRPr="003B3DD8">
        <w:rPr>
          <w:sz w:val="22"/>
          <w:szCs w:val="22"/>
          <w:lang w:val="lt-LT"/>
        </w:rPr>
        <w:t>6</w:t>
      </w:r>
      <w:r w:rsidRPr="003B3DD8">
        <w:rPr>
          <w:sz w:val="22"/>
          <w:szCs w:val="22"/>
          <w:lang w:val="lt-LT"/>
        </w:rPr>
        <w:t xml:space="preserve">. </w:t>
      </w:r>
      <w:r w:rsidR="004C1C61" w:rsidRPr="003B3DD8">
        <w:rPr>
          <w:sz w:val="22"/>
          <w:szCs w:val="22"/>
          <w:lang w:val="lt-LT"/>
        </w:rPr>
        <w:t>Pasiūlymai vertinami pagal Kainos/sąnaudų ir kokybės santykį.</w:t>
      </w:r>
    </w:p>
    <w:p w14:paraId="144DCCE5" w14:textId="0995F140" w:rsidR="00F66735" w:rsidRPr="003B3DD8" w:rsidRDefault="00F66735" w:rsidP="004C1C61">
      <w:pPr>
        <w:spacing w:line="276" w:lineRule="auto"/>
        <w:ind w:firstLine="720"/>
        <w:jc w:val="both"/>
        <w:rPr>
          <w:sz w:val="22"/>
          <w:szCs w:val="22"/>
          <w:lang w:val="lt-LT"/>
        </w:rPr>
      </w:pPr>
      <w:r w:rsidRPr="003B3DD8">
        <w:rPr>
          <w:sz w:val="22"/>
          <w:szCs w:val="22"/>
          <w:lang w:val="lt-LT"/>
        </w:rPr>
        <w:t>2.</w:t>
      </w:r>
      <w:r w:rsidR="006405AC" w:rsidRPr="003B3DD8">
        <w:rPr>
          <w:sz w:val="22"/>
          <w:szCs w:val="22"/>
          <w:lang w:val="lt-LT"/>
        </w:rPr>
        <w:t>7</w:t>
      </w:r>
      <w:r w:rsidRPr="003B3DD8">
        <w:rPr>
          <w:sz w:val="22"/>
          <w:szCs w:val="22"/>
          <w:lang w:val="lt-LT"/>
        </w:rPr>
        <w:t>. Pirkimui taikoma fiksuoto</w:t>
      </w:r>
      <w:r w:rsidR="004C1C61" w:rsidRPr="003B3DD8">
        <w:rPr>
          <w:sz w:val="22"/>
          <w:szCs w:val="22"/>
          <w:lang w:val="lt-LT"/>
        </w:rPr>
        <w:t>s</w:t>
      </w:r>
      <w:r w:rsidRPr="003B3DD8">
        <w:rPr>
          <w:sz w:val="22"/>
          <w:szCs w:val="22"/>
          <w:lang w:val="lt-LT"/>
        </w:rPr>
        <w:t xml:space="preserve"> kain</w:t>
      </w:r>
      <w:r w:rsidR="004C1C61" w:rsidRPr="003B3DD8">
        <w:rPr>
          <w:sz w:val="22"/>
          <w:szCs w:val="22"/>
          <w:lang w:val="lt-LT"/>
        </w:rPr>
        <w:t>os</w:t>
      </w:r>
      <w:r w:rsidRPr="003B3DD8">
        <w:rPr>
          <w:sz w:val="22"/>
          <w:szCs w:val="22"/>
          <w:lang w:val="lt-LT"/>
        </w:rPr>
        <w:t xml:space="preserve"> kainodara.</w:t>
      </w:r>
    </w:p>
    <w:p w14:paraId="04A52CB6" w14:textId="216B17A2" w:rsidR="004C1C61" w:rsidRDefault="006405AC" w:rsidP="003F58C5">
      <w:pPr>
        <w:pStyle w:val="Body2"/>
        <w:spacing w:after="0" w:line="276" w:lineRule="auto"/>
        <w:ind w:firstLine="709"/>
        <w:rPr>
          <w:rFonts w:cs="Times New Roman"/>
          <w:lang w:val="lt-LT"/>
        </w:rPr>
      </w:pPr>
      <w:r w:rsidRPr="003B3DD8">
        <w:rPr>
          <w:rFonts w:cs="Times New Roman"/>
          <w:color w:val="000000" w:themeColor="text1"/>
          <w:lang w:val="lt-LT"/>
        </w:rPr>
        <w:t>2.8</w:t>
      </w:r>
      <w:r w:rsidR="00F66735" w:rsidRPr="003B3DD8">
        <w:rPr>
          <w:rFonts w:cs="Times New Roman"/>
          <w:color w:val="000000" w:themeColor="text1"/>
          <w:lang w:val="lt-LT"/>
        </w:rPr>
        <w:t>.</w:t>
      </w:r>
      <w:r w:rsidR="004C1C61" w:rsidRPr="003B3DD8">
        <w:rPr>
          <w:rFonts w:cs="Times New Roman"/>
          <w:color w:val="000000" w:themeColor="text1"/>
          <w:lang w:val="lt-LT"/>
        </w:rPr>
        <w:t xml:space="preserve"> </w:t>
      </w:r>
      <w:r w:rsidR="003F58C5" w:rsidRPr="003B3DD8">
        <w:rPr>
          <w:rFonts w:cs="Times New Roman"/>
          <w:lang w:val="lt-LT"/>
        </w:rPr>
        <w:t>Pirkimo biudžetas neskelbiamas.</w:t>
      </w:r>
    </w:p>
    <w:p w14:paraId="612371A5" w14:textId="77777777" w:rsidR="00866F99" w:rsidRPr="00AD0E7F" w:rsidRDefault="00866F99" w:rsidP="00866F99">
      <w:pPr>
        <w:pStyle w:val="Body2"/>
        <w:spacing w:after="0" w:line="276" w:lineRule="auto"/>
        <w:ind w:firstLine="709"/>
        <w:rPr>
          <w:rFonts w:cs="Times New Roman"/>
          <w:lang w:val="lt-LT"/>
        </w:rPr>
      </w:pPr>
      <w:r>
        <w:rPr>
          <w:rFonts w:cs="Times New Roman"/>
          <w:lang w:val="lt-LT"/>
        </w:rPr>
        <w:t>2.9.</w:t>
      </w:r>
      <w:r w:rsidRPr="008F112C">
        <w:rPr>
          <w:lang w:val="lt-LT"/>
        </w:rPr>
        <w:t xml:space="preserve"> </w:t>
      </w:r>
      <w:r>
        <w:rPr>
          <w:lang w:val="lt-LT"/>
        </w:rPr>
        <w:t xml:space="preserve">Teikėjo įsipareigojimų </w:t>
      </w:r>
      <w:r w:rsidRPr="005B1039">
        <w:rPr>
          <w:lang w:val="lt-LT"/>
        </w:rPr>
        <w:t xml:space="preserve">vykdymo vieta yra paslaugų </w:t>
      </w:r>
      <w:r>
        <w:rPr>
          <w:lang w:val="lt-LT"/>
        </w:rPr>
        <w:t>T</w:t>
      </w:r>
      <w:r w:rsidRPr="005B1039">
        <w:rPr>
          <w:lang w:val="lt-LT"/>
        </w:rPr>
        <w:t>eikėjo</w:t>
      </w:r>
      <w:r>
        <w:rPr>
          <w:lang w:val="lt-LT"/>
        </w:rPr>
        <w:t xml:space="preserve"> buveinės adresu. P</w:t>
      </w:r>
      <w:r w:rsidRPr="005B1039">
        <w:rPr>
          <w:lang w:val="lt-LT"/>
        </w:rPr>
        <w:t>aslaugų rengimo dokumentai pristatomi adresu: Lietuvos Respublikos krašto apsaugos ministerija, Totorių g. 25, Vilnius, LT-01121.</w:t>
      </w:r>
    </w:p>
    <w:p w14:paraId="59852704" w14:textId="77777777" w:rsidR="00D463BA" w:rsidRPr="00AD0E7F" w:rsidRDefault="005C347E" w:rsidP="00D463BA">
      <w:pPr>
        <w:pStyle w:val="Body2"/>
        <w:spacing w:after="0"/>
        <w:ind w:firstLine="720"/>
        <w:rPr>
          <w:rFonts w:cs="Times New Roman"/>
          <w:lang w:val="lt-LT"/>
        </w:rPr>
      </w:pPr>
      <w:r w:rsidRPr="003B3DD8">
        <w:rPr>
          <w:rFonts w:cs="Times New Roman"/>
          <w:lang w:val="lt-LT"/>
        </w:rPr>
        <w:tab/>
      </w:r>
      <w:r w:rsidRPr="003B3DD8">
        <w:rPr>
          <w:rFonts w:cs="Times New Roman"/>
          <w:lang w:val="lt-LT"/>
        </w:rPr>
        <w:br/>
      </w:r>
      <w:r w:rsidRPr="003B3DD8">
        <w:rPr>
          <w:rFonts w:cs="Times New Roman"/>
          <w:lang w:val="lt-LT"/>
        </w:rPr>
        <w:tab/>
      </w:r>
      <w:r w:rsidR="004C1C61" w:rsidRPr="003B3DD8">
        <w:rPr>
          <w:rFonts w:cs="Times New Roman"/>
          <w:b/>
          <w:lang w:val="lt-LT"/>
        </w:rPr>
        <w:t xml:space="preserve">3. </w:t>
      </w:r>
      <w:r w:rsidR="00FC4259" w:rsidRPr="003B3DD8">
        <w:rPr>
          <w:rFonts w:cs="Times New Roman"/>
          <w:b/>
          <w:lang w:val="lt-LT"/>
        </w:rPr>
        <w:t>T</w:t>
      </w:r>
      <w:r w:rsidR="00B65D73" w:rsidRPr="003B3DD8">
        <w:rPr>
          <w:rFonts w:cs="Times New Roman"/>
          <w:b/>
          <w:lang w:val="lt-LT"/>
        </w:rPr>
        <w:t>E</w:t>
      </w:r>
      <w:r w:rsidR="00FC4259" w:rsidRPr="003B3DD8">
        <w:rPr>
          <w:rFonts w:cs="Times New Roman"/>
          <w:b/>
          <w:lang w:val="lt-LT"/>
        </w:rPr>
        <w:t>I</w:t>
      </w:r>
      <w:r w:rsidR="00B65D73" w:rsidRPr="003B3DD8">
        <w:rPr>
          <w:rFonts w:cs="Times New Roman"/>
          <w:b/>
          <w:lang w:val="lt-LT"/>
        </w:rPr>
        <w:t>KĖJŲ</w:t>
      </w:r>
      <w:r w:rsidR="004C1C61" w:rsidRPr="003B3DD8">
        <w:rPr>
          <w:rFonts w:cs="Times New Roman"/>
          <w:b/>
          <w:lang w:val="lt-LT"/>
        </w:rPr>
        <w:t xml:space="preserve"> PAŠALINIMO PAGRINDAI, REIKALAUJAMI KVALIFIKACIJOS REIKALAVIMAI IR, JEIGU TAIKYTINA, KOKYBĖS VADYBOS SISTEMOS IR (ARBA) APLINKOS APSAUGOS VADYBOS SISTEMOS STANDARTAI</w:t>
      </w:r>
      <w:r w:rsidR="004C1C61" w:rsidRPr="003B3DD8">
        <w:rPr>
          <w:rFonts w:cs="Times New Roman"/>
          <w:b/>
          <w:lang w:val="lt-LT"/>
        </w:rPr>
        <w:tab/>
      </w:r>
      <w:r w:rsidR="004C1C61" w:rsidRPr="003B3DD8">
        <w:rPr>
          <w:rFonts w:cs="Times New Roman"/>
          <w:b/>
          <w:lang w:val="lt-LT"/>
        </w:rPr>
        <w:br/>
      </w:r>
      <w:r w:rsidR="004C1C61" w:rsidRPr="003B3DD8">
        <w:rPr>
          <w:rFonts w:cs="Times New Roman"/>
          <w:lang w:val="lt-LT"/>
        </w:rPr>
        <w:tab/>
      </w:r>
      <w:r w:rsidR="004C1C61" w:rsidRPr="003B3DD8">
        <w:rPr>
          <w:rFonts w:cs="Times New Roman"/>
          <w:lang w:val="lt-LT"/>
        </w:rPr>
        <w:br/>
      </w:r>
      <w:r w:rsidR="004C1C61" w:rsidRPr="003B3DD8">
        <w:rPr>
          <w:rFonts w:cs="Times New Roman"/>
          <w:lang w:val="lt-LT"/>
        </w:rPr>
        <w:tab/>
      </w:r>
      <w:r w:rsidR="00D463BA" w:rsidRPr="00AD0E7F">
        <w:rPr>
          <w:rFonts w:cs="Times New Roman"/>
          <w:lang w:val="lt-LT"/>
        </w:rPr>
        <w:t xml:space="preserve">3.1. Perkančioji organizacija tikrins </w:t>
      </w:r>
      <w:r w:rsidR="00D463BA">
        <w:rPr>
          <w:rFonts w:cs="Times New Roman"/>
          <w:lang w:val="lt-LT"/>
        </w:rPr>
        <w:t>Teikėjo</w:t>
      </w:r>
      <w:r w:rsidR="00D463BA" w:rsidRPr="00AD0E7F">
        <w:rPr>
          <w:rFonts w:cs="Times New Roman"/>
          <w:lang w:val="lt-LT"/>
        </w:rPr>
        <w:t xml:space="preserve"> ir ūkio subjektų, kurių </w:t>
      </w:r>
      <w:proofErr w:type="spellStart"/>
      <w:r w:rsidR="00D463BA" w:rsidRPr="00AD0E7F">
        <w:rPr>
          <w:rFonts w:cs="Times New Roman"/>
          <w:lang w:val="lt-LT"/>
        </w:rPr>
        <w:t>pajėgumais</w:t>
      </w:r>
      <w:proofErr w:type="spellEnd"/>
      <w:r w:rsidR="00D463BA" w:rsidRPr="00AD0E7F">
        <w:rPr>
          <w:rFonts w:cs="Times New Roman"/>
          <w:lang w:val="lt-LT"/>
        </w:rPr>
        <w:t xml:space="preserve"> remiasi </w:t>
      </w:r>
      <w:r w:rsidR="00D463BA">
        <w:rPr>
          <w:rFonts w:cs="Times New Roman"/>
          <w:lang w:val="lt-LT"/>
        </w:rPr>
        <w:t>Teikėjas</w:t>
      </w:r>
      <w:r w:rsidR="00D463BA" w:rsidRPr="00AD0E7F">
        <w:rPr>
          <w:rFonts w:cs="Times New Roman"/>
          <w:lang w:val="lt-LT"/>
        </w:rPr>
        <w:t xml:space="preserve"> siekdamas pagrįsti atitikimą kvalifikaciniams reikalavimams, pašalinimo pagrindų, kurie nurodyti Pirkimo </w:t>
      </w:r>
      <w:r w:rsidR="00D463BA" w:rsidRPr="00AD0E7F">
        <w:rPr>
          <w:rFonts w:cs="Times New Roman"/>
          <w:color w:val="auto"/>
          <w:lang w:val="lt-LT"/>
        </w:rPr>
        <w:t xml:space="preserve">sąlygų </w:t>
      </w:r>
      <w:r w:rsidR="00D463BA">
        <w:rPr>
          <w:rFonts w:cs="Times New Roman"/>
          <w:color w:val="auto"/>
          <w:lang w:val="lt-LT"/>
        </w:rPr>
        <w:t>4</w:t>
      </w:r>
      <w:r w:rsidR="00D463BA" w:rsidRPr="00AD0E7F">
        <w:rPr>
          <w:rFonts w:cs="Times New Roman"/>
          <w:color w:val="auto"/>
          <w:lang w:val="lt-LT"/>
        </w:rPr>
        <w:t xml:space="preserve"> priede „</w:t>
      </w:r>
      <w:r w:rsidR="00D463BA">
        <w:rPr>
          <w:rFonts w:cs="Times New Roman"/>
          <w:lang w:val="lt-LT"/>
        </w:rPr>
        <w:t>Teikėjų</w:t>
      </w:r>
      <w:r w:rsidR="00D463BA" w:rsidRPr="00AD0E7F">
        <w:rPr>
          <w:rFonts w:cs="Times New Roman"/>
          <w:lang w:val="lt-LT"/>
        </w:rPr>
        <w:t xml:space="preserve"> pašalinimo pagrindai, reikalaujami kvalifikacijos reikalavimai ir, jeigu taikytina, kokybės vadybos sistemos ir (arba) aplinkos apsaugos vadybos sistemos standartai“ nebuvimą. </w:t>
      </w:r>
      <w:r w:rsidR="00D463BA">
        <w:rPr>
          <w:rFonts w:cs="Times New Roman"/>
          <w:lang w:val="lt-LT"/>
        </w:rPr>
        <w:t>Teikėjas</w:t>
      </w:r>
      <w:r w:rsidR="00D463BA" w:rsidRPr="00AD0E7F">
        <w:rPr>
          <w:rFonts w:cs="Times New Roman"/>
          <w:lang w:val="lt-LT"/>
        </w:rPr>
        <w:t xml:space="preserve"> ir </w:t>
      </w:r>
      <w:r w:rsidR="00D463BA">
        <w:rPr>
          <w:rFonts w:cs="Times New Roman"/>
          <w:lang w:val="lt-LT"/>
        </w:rPr>
        <w:t>ūkio subjektai</w:t>
      </w:r>
      <w:r w:rsidR="00D463BA" w:rsidRPr="00AD0E7F">
        <w:rPr>
          <w:rFonts w:cs="Times New Roman"/>
          <w:lang w:val="lt-LT"/>
        </w:rPr>
        <w:t xml:space="preserve">, kurių </w:t>
      </w:r>
      <w:proofErr w:type="spellStart"/>
      <w:r w:rsidR="00D463BA" w:rsidRPr="00AD0E7F">
        <w:rPr>
          <w:rFonts w:cs="Times New Roman"/>
          <w:lang w:val="lt-LT"/>
        </w:rPr>
        <w:t>pajėgumais</w:t>
      </w:r>
      <w:proofErr w:type="spellEnd"/>
      <w:r w:rsidR="00D463BA" w:rsidRPr="00AD0E7F">
        <w:rPr>
          <w:rFonts w:cs="Times New Roman"/>
          <w:lang w:val="lt-LT"/>
        </w:rPr>
        <w:t xml:space="preserve"> remiasi </w:t>
      </w:r>
      <w:r w:rsidR="00D463BA">
        <w:rPr>
          <w:rFonts w:cs="Times New Roman"/>
          <w:lang w:val="lt-LT"/>
        </w:rPr>
        <w:t>Teikėjas</w:t>
      </w:r>
      <w:r w:rsidR="00D463BA" w:rsidRPr="00AD0E7F">
        <w:rPr>
          <w:rFonts w:cs="Times New Roman"/>
          <w:lang w:val="lt-LT"/>
        </w:rPr>
        <w:t xml:space="preserve"> pagrįsdamas atitikimą pirkimo sąlygose nurodytiems kvalifikaciniams reikalavimams, kartu su pasiūlymu turi pateikti užpildytą pirkimo sąlygų </w:t>
      </w:r>
      <w:r w:rsidR="00D463BA">
        <w:rPr>
          <w:rFonts w:cs="Times New Roman"/>
          <w:lang w:val="lt-LT"/>
        </w:rPr>
        <w:t>5</w:t>
      </w:r>
      <w:r w:rsidR="00D463BA" w:rsidRPr="00AD0E7F">
        <w:rPr>
          <w:rFonts w:cs="Times New Roman"/>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w:t>
      </w:r>
      <w:r w:rsidR="00D463BA">
        <w:rPr>
          <w:rFonts w:cs="Times New Roman"/>
          <w:lang w:val="lt-LT"/>
        </w:rPr>
        <w:t>Teikėjas</w:t>
      </w:r>
      <w:r w:rsidR="00D463BA" w:rsidRPr="00AD0E7F">
        <w:rPr>
          <w:rFonts w:cs="Times New Roman"/>
          <w:lang w:val="lt-LT"/>
        </w:rPr>
        <w:t xml:space="preserve">, kiekvienas </w:t>
      </w:r>
      <w:r w:rsidR="00D463BA">
        <w:rPr>
          <w:rFonts w:cs="Times New Roman"/>
          <w:lang w:val="lt-LT"/>
        </w:rPr>
        <w:t>Teikėjų</w:t>
      </w:r>
      <w:r w:rsidR="00D463BA" w:rsidRPr="00AD0E7F">
        <w:rPr>
          <w:rFonts w:cs="Times New Roman"/>
          <w:lang w:val="lt-LT"/>
        </w:rPr>
        <w:t xml:space="preserve"> grupės narys (jeigu pasiūlymą teikia </w:t>
      </w:r>
      <w:r w:rsidR="00D463BA">
        <w:rPr>
          <w:rFonts w:cs="Times New Roman"/>
          <w:lang w:val="lt-LT"/>
        </w:rPr>
        <w:t>Teikėjų</w:t>
      </w:r>
      <w:r w:rsidR="00D463BA" w:rsidRPr="00AD0E7F">
        <w:rPr>
          <w:rFonts w:cs="Times New Roman"/>
          <w:lang w:val="lt-LT"/>
        </w:rPr>
        <w:t xml:space="preserve"> grupė), kiekvienas ūkio subjektas, jeigu </w:t>
      </w:r>
      <w:r w:rsidR="00D463BA">
        <w:rPr>
          <w:rFonts w:cs="Times New Roman"/>
          <w:lang w:val="lt-LT"/>
        </w:rPr>
        <w:t>Teikėjas</w:t>
      </w:r>
      <w:r w:rsidR="00D463BA" w:rsidRPr="00AD0E7F">
        <w:rPr>
          <w:rFonts w:cs="Times New Roman"/>
          <w:lang w:val="lt-LT"/>
        </w:rPr>
        <w:t xml:space="preserve"> remiasi jo </w:t>
      </w:r>
      <w:proofErr w:type="spellStart"/>
      <w:r w:rsidR="00D463BA" w:rsidRPr="00AD0E7F">
        <w:rPr>
          <w:rFonts w:cs="Times New Roman"/>
          <w:lang w:val="lt-LT"/>
        </w:rPr>
        <w:t>pajėgumais</w:t>
      </w:r>
      <w:proofErr w:type="spellEnd"/>
      <w:r w:rsidR="00D463BA" w:rsidRPr="00AD0E7F">
        <w:rPr>
          <w:rFonts w:cs="Times New Roman"/>
          <w:lang w:val="lt-LT"/>
        </w:rPr>
        <w:t xml:space="preserve"> pagal VPĮ 49 straipsnį. Fiziniams asmenims, kuriuos </w:t>
      </w:r>
      <w:r w:rsidR="00D463BA">
        <w:rPr>
          <w:rFonts w:cs="Times New Roman"/>
          <w:lang w:val="lt-LT"/>
        </w:rPr>
        <w:t>Teikėjas</w:t>
      </w:r>
      <w:r w:rsidR="00D463BA" w:rsidRPr="00AD0E7F">
        <w:rPr>
          <w:rFonts w:cs="Times New Roman"/>
          <w:lang w:val="lt-LT"/>
        </w:rPr>
        <w:t xml:space="preserve"> ketina įdarbinti pirkimo laimėjimo atveju ir kurių </w:t>
      </w:r>
      <w:proofErr w:type="spellStart"/>
      <w:r w:rsidR="00D463BA" w:rsidRPr="00AD0E7F">
        <w:rPr>
          <w:rFonts w:cs="Times New Roman"/>
          <w:lang w:val="lt-LT"/>
        </w:rPr>
        <w:t>pajėgumais</w:t>
      </w:r>
      <w:proofErr w:type="spellEnd"/>
      <w:r w:rsidR="00D463BA" w:rsidRPr="00AD0E7F">
        <w:rPr>
          <w:rFonts w:cs="Times New Roman"/>
          <w:lang w:val="lt-LT"/>
        </w:rPr>
        <w:t xml:space="preserve"> </w:t>
      </w:r>
      <w:r w:rsidR="00D463BA">
        <w:rPr>
          <w:rFonts w:cs="Times New Roman"/>
          <w:lang w:val="lt-LT"/>
        </w:rPr>
        <w:t>Teikėjas</w:t>
      </w:r>
      <w:r w:rsidR="00D463BA" w:rsidRPr="00AD0E7F">
        <w:rPr>
          <w:rFonts w:cs="Times New Roman"/>
          <w:lang w:val="lt-LT"/>
        </w:rPr>
        <w:t xml:space="preserve"> remiasi pagal VPĮ 49 straipsnį, EBVPD pildyti nereikia. Tikrinimas atliekamas šia tvarka:</w:t>
      </w:r>
    </w:p>
    <w:p w14:paraId="1E34AF44" w14:textId="1D22C250" w:rsidR="005B08C5" w:rsidRPr="003B3DD8" w:rsidRDefault="004C1C61" w:rsidP="004C1C61">
      <w:pPr>
        <w:pStyle w:val="Body2"/>
        <w:spacing w:after="0"/>
        <w:ind w:firstLine="720"/>
        <w:rPr>
          <w:rFonts w:cs="Times New Roman"/>
          <w:lang w:val="lt-LT"/>
        </w:rPr>
      </w:pPr>
      <w:r w:rsidRPr="003B3DD8">
        <w:rPr>
          <w:rFonts w:cs="Times New Roman"/>
          <w:lang w:val="lt-LT"/>
        </w:rPr>
        <w:t xml:space="preserve">3.1.1. Perkančioji organizacija nereikalauja iš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B08C5" w:rsidRPr="003B3DD8">
        <w:rPr>
          <w:rFonts w:cs="Times New Roman"/>
          <w:lang w:val="lt-LT"/>
        </w:rPr>
        <w:t xml:space="preserve"> </w:t>
      </w:r>
    </w:p>
    <w:p w14:paraId="5903EF6B" w14:textId="6461D095" w:rsidR="004C1C61" w:rsidRPr="003B3DD8" w:rsidRDefault="004C1C61" w:rsidP="004C1C61">
      <w:pPr>
        <w:pStyle w:val="Body2"/>
        <w:spacing w:after="0"/>
        <w:ind w:firstLine="720"/>
        <w:rPr>
          <w:rFonts w:cs="Times New Roman"/>
          <w:lang w:val="lt-LT"/>
        </w:rPr>
      </w:pPr>
      <w:r w:rsidRPr="003B3DD8">
        <w:rPr>
          <w:rFonts w:cs="Times New Roman"/>
          <w:lang w:val="lt-LT"/>
        </w:rPr>
        <w:t xml:space="preserve">3.1.2. Perkančioji organizacija nereikalauja iš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w:t>
      </w:r>
      <w:r w:rsidRPr="003B3DD8">
        <w:rPr>
          <w:rFonts w:cs="Times New Roman"/>
          <w:lang w:val="lt-LT"/>
        </w:rPr>
        <w:lastRenderedPageBreak/>
        <w:t>tuo atveju, jeigu tai būtina siekiant užtikrinti tinkamą pirkimo procedūros atlikimą.</w:t>
      </w:r>
      <w:r w:rsidRPr="003B3DD8">
        <w:rPr>
          <w:rFonts w:cs="Times New Roman"/>
          <w:lang w:val="lt-LT"/>
        </w:rPr>
        <w:tab/>
      </w:r>
      <w:r w:rsidRPr="003B3DD8">
        <w:rPr>
          <w:rFonts w:cs="Times New Roman"/>
          <w:lang w:val="lt-LT"/>
        </w:rPr>
        <w:br/>
      </w:r>
      <w:r w:rsidRPr="003B3DD8">
        <w:rPr>
          <w:rFonts w:cs="Times New Roman"/>
          <w:lang w:val="lt-LT"/>
        </w:rPr>
        <w:tab/>
        <w:t xml:space="preserve">3.1.3. Perkančioji organizacija netikrina </w:t>
      </w:r>
      <w:proofErr w:type="spellStart"/>
      <w:r w:rsidRPr="003B3DD8">
        <w:rPr>
          <w:rFonts w:cs="Times New Roman"/>
          <w:lang w:val="lt-LT"/>
        </w:rPr>
        <w:t>sub</w:t>
      </w:r>
      <w:r w:rsidR="00FC4259" w:rsidRPr="003B3DD8">
        <w:rPr>
          <w:rFonts w:cs="Times New Roman"/>
          <w:lang w:val="lt-LT"/>
        </w:rPr>
        <w:t>teikėj</w:t>
      </w:r>
      <w:r w:rsidR="00B65D73" w:rsidRPr="003B3DD8">
        <w:rPr>
          <w:rFonts w:cs="Times New Roman"/>
          <w:lang w:val="lt-LT"/>
        </w:rPr>
        <w:t>ų</w:t>
      </w:r>
      <w:proofErr w:type="spellEnd"/>
      <w:r w:rsidRPr="003B3DD8">
        <w:rPr>
          <w:rFonts w:cs="Times New Roman"/>
          <w:lang w:val="lt-LT"/>
        </w:rPr>
        <w:t xml:space="preserve"> ar ūkio subjektų, kurių </w:t>
      </w:r>
      <w:proofErr w:type="spellStart"/>
      <w:r w:rsidRPr="003B3DD8">
        <w:rPr>
          <w:rFonts w:cs="Times New Roman"/>
          <w:lang w:val="lt-LT"/>
        </w:rPr>
        <w:t>pajėgumais</w:t>
      </w:r>
      <w:proofErr w:type="spellEnd"/>
      <w:r w:rsidRPr="003B3DD8">
        <w:rPr>
          <w:rFonts w:cs="Times New Roman"/>
          <w:lang w:val="lt-LT"/>
        </w:rPr>
        <w:t xml:space="preserve">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nesiremia, pašalinimo pagrindų.</w:t>
      </w:r>
      <w:r w:rsidRPr="003B3DD8">
        <w:rPr>
          <w:rFonts w:cs="Times New Roman"/>
          <w:lang w:val="lt-LT"/>
        </w:rPr>
        <w:tab/>
      </w:r>
      <w:r w:rsidRPr="003B3DD8">
        <w:rPr>
          <w:rFonts w:cs="Times New Roman"/>
          <w:lang w:val="lt-LT"/>
        </w:rPr>
        <w:br/>
      </w:r>
      <w:r w:rsidRPr="003B3DD8">
        <w:rPr>
          <w:rFonts w:cs="Times New Roman"/>
          <w:lang w:val="lt-LT"/>
        </w:rPr>
        <w:tab/>
        <w:t xml:space="preserve">3.1.4. Perkančioji organizacija, </w:t>
      </w:r>
      <w:r w:rsidR="00FC4259" w:rsidRPr="003B3DD8">
        <w:rPr>
          <w:rFonts w:cs="Times New Roman"/>
          <w:lang w:val="lt-LT"/>
        </w:rPr>
        <w:t>Teikėj</w:t>
      </w:r>
      <w:r w:rsidR="00B65D73" w:rsidRPr="003B3DD8">
        <w:rPr>
          <w:rFonts w:cs="Times New Roman"/>
          <w:lang w:val="lt-LT"/>
        </w:rPr>
        <w:t>ą</w:t>
      </w:r>
      <w:r w:rsidRPr="003B3DD8">
        <w:rPr>
          <w:rFonts w:cs="Times New Roman"/>
          <w:lang w:val="lt-LT"/>
        </w:rPr>
        <w:t xml:space="preserve"> pašalina iš pirkimo procedūros bet kuriame pirkimo procedūros etape, jeigu paaiškėja, kad dėl savo veiksmų ar neveikimo prieš pirkimo procedūrą ar jos metu jis atitinka bent vieną iš pirkimo dokumentuose nustatytų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pašalinimo pagrindų, išskyrus VPĮ 46 straipsnio 10 dalyje nustatytus atvejus (tačiau atsižvelgiant į VPĮ 46 straipsnio 11 ir 12 dalių nuostatas).</w:t>
      </w:r>
    </w:p>
    <w:p w14:paraId="5875E3D8" w14:textId="77777777" w:rsidR="00D463BA" w:rsidRPr="00AD0E7F" w:rsidRDefault="00D463BA" w:rsidP="00D463BA">
      <w:pPr>
        <w:pStyle w:val="Body2"/>
        <w:spacing w:after="0"/>
        <w:ind w:firstLine="720"/>
        <w:rPr>
          <w:rFonts w:cs="Times New Roman"/>
          <w:lang w:val="lt-LT"/>
        </w:rPr>
      </w:pPr>
      <w:r>
        <w:rPr>
          <w:rFonts w:cs="Times New Roman"/>
          <w:lang w:val="lt-LT"/>
        </w:rPr>
        <w:t>3.1.5.</w:t>
      </w:r>
      <w:r w:rsidRPr="00BF2FBF">
        <w:rPr>
          <w:lang w:val="lt-LT"/>
        </w:rPr>
        <w:t xml:space="preserve"> </w:t>
      </w:r>
      <w:r w:rsidRPr="003F41A3">
        <w:rPr>
          <w:lang w:val="lt-LT"/>
        </w:rPr>
        <w:t>Perkančioji organizaci</w:t>
      </w:r>
      <w:r>
        <w:rPr>
          <w:lang w:val="lt-LT"/>
        </w:rPr>
        <w:t>ja, priimdama sprendimus dėl tei</w:t>
      </w:r>
      <w:r w:rsidRPr="003F41A3">
        <w:rPr>
          <w:lang w:val="lt-LT"/>
        </w:rPr>
        <w:t>kėjo pašalinimo iš pirkimo procedūros VPĮ 46 straipsnio 4 ir 6 dalyse nurodytais pašalinimo pagrindais, ats</w:t>
      </w:r>
      <w:r>
        <w:rPr>
          <w:lang w:val="lt-LT"/>
        </w:rPr>
        <w:t>ižvelgia į tai, ar vertinant teikėjo patikimumą tei</w:t>
      </w:r>
      <w:r w:rsidRPr="003F41A3">
        <w:rPr>
          <w:lang w:val="lt-LT"/>
        </w:rPr>
        <w:t>kėjo pašalinimas iš pirkimo proced</w:t>
      </w:r>
      <w:r>
        <w:rPr>
          <w:lang w:val="lt-LT"/>
        </w:rPr>
        <w:t>ūros proporcingas vertinamam tei</w:t>
      </w:r>
      <w:r w:rsidRPr="003F41A3">
        <w:rPr>
          <w:lang w:val="lt-LT"/>
        </w:rPr>
        <w:t>kėjo elgesiui, VPĮ 46 straipsnio 4 dalies 7 punkto c papunkčio atv</w:t>
      </w:r>
      <w:r>
        <w:rPr>
          <w:lang w:val="lt-LT"/>
        </w:rPr>
        <w:t>eju – ar taikant šį tei</w:t>
      </w:r>
      <w:r w:rsidRPr="003F41A3">
        <w:rPr>
          <w:lang w:val="lt-LT"/>
        </w:rPr>
        <w:t>kėjo pašalinimo iš pirkimo procedūros pagrindą nebūtų reikšmingai apribota konkurenc</w:t>
      </w:r>
      <w:r>
        <w:rPr>
          <w:lang w:val="lt-LT"/>
        </w:rPr>
        <w:t>ija. Priimant sprendimus dėl tei</w:t>
      </w:r>
      <w:r w:rsidRPr="003F41A3">
        <w:rPr>
          <w:lang w:val="lt-LT"/>
        </w:rPr>
        <w:t>kėjo pašalinimo iš pirkimo procedūros VPĮ 46 straipsnio 4 dalies 4 ir 6 punktuose nurodytais pašalinimo pagrindais, gali būti atsižvelgiama į pagal VPĮ 52 ir 91 straipsnius skelbiamą informaciją</w:t>
      </w:r>
      <w:r>
        <w:rPr>
          <w:lang w:val="lt-LT"/>
        </w:rPr>
        <w:t>.</w:t>
      </w:r>
    </w:p>
    <w:p w14:paraId="3DB2BCDF" w14:textId="77777777" w:rsidR="00D463BA" w:rsidRPr="00AD0E7F" w:rsidRDefault="00D463BA" w:rsidP="00D463BA">
      <w:pPr>
        <w:pStyle w:val="Body2"/>
        <w:spacing w:after="0"/>
        <w:ind w:firstLine="720"/>
        <w:rPr>
          <w:rFonts w:cs="Times New Roman"/>
          <w:color w:val="auto"/>
          <w:lang w:val="lt-LT"/>
        </w:rPr>
      </w:pPr>
      <w:r w:rsidRPr="00AD0E7F">
        <w:rPr>
          <w:rFonts w:cs="Times New Roman"/>
          <w:lang w:val="lt-LT"/>
        </w:rPr>
        <w:t>3.1.</w:t>
      </w:r>
      <w:r>
        <w:rPr>
          <w:rFonts w:cs="Times New Roman"/>
          <w:lang w:val="lt-LT"/>
        </w:rPr>
        <w:t>6</w:t>
      </w:r>
      <w:r w:rsidRPr="00AD0E7F">
        <w:rPr>
          <w:rFonts w:cs="Times New Roman"/>
          <w:lang w:val="lt-LT"/>
        </w:rPr>
        <w:t xml:space="preserve">. Jei </w:t>
      </w:r>
      <w:r>
        <w:rPr>
          <w:rFonts w:cs="Times New Roman"/>
          <w:lang w:val="lt-LT"/>
        </w:rPr>
        <w:t>Teikėjas</w:t>
      </w:r>
      <w:r w:rsidRPr="00AD0E7F">
        <w:rPr>
          <w:rFonts w:cs="Times New Roman"/>
          <w:lang w:val="lt-LT"/>
        </w:rPr>
        <w:t xml:space="preserve"> negali </w:t>
      </w:r>
      <w:r w:rsidRPr="00AD0E7F">
        <w:rPr>
          <w:rFonts w:cs="Times New Roman"/>
          <w:color w:val="auto"/>
          <w:lang w:val="lt-LT"/>
        </w:rPr>
        <w:t xml:space="preserve">pateikti kurių nors pašalinimo pagrindų nebuvimą pagrindžiančių dokumentų, reikalaujamų pirkimo sąlygų </w:t>
      </w:r>
      <w:r>
        <w:rPr>
          <w:rFonts w:cs="Times New Roman"/>
          <w:color w:val="auto"/>
          <w:lang w:val="lt-LT"/>
        </w:rPr>
        <w:t>4</w:t>
      </w:r>
      <w:r w:rsidRPr="00AD0E7F">
        <w:rPr>
          <w:rFonts w:cs="Times New Roman"/>
          <w:color w:val="auto"/>
          <w:lang w:val="lt-LT"/>
        </w:rPr>
        <w:t xml:space="preserve"> priede „</w:t>
      </w:r>
      <w:r>
        <w:rPr>
          <w:rFonts w:cs="Times New Roman"/>
          <w:lang w:val="lt-LT"/>
        </w:rPr>
        <w:t>Teikėjų</w:t>
      </w:r>
      <w:r w:rsidRPr="00AD0E7F">
        <w:rPr>
          <w:rFonts w:cs="Times New Roman"/>
          <w:lang w:val="lt-LT"/>
        </w:rPr>
        <w:t xml:space="preserve"> pašalinimo pagrindai, reikalaujami kvalifikacijos reikalavimai ir, jeigu taikytina, kokybės vadybos sistemos ir (arba) aplinkos apsaugos vadybos sistemos standartai</w:t>
      </w:r>
      <w:r w:rsidRPr="00AD0E7F">
        <w:rPr>
          <w:rFonts w:cs="Times New Roman"/>
          <w:color w:val="auto"/>
          <w:lang w:val="lt-LT"/>
        </w:rPr>
        <w:t xml:space="preserve">“, nes valstybėje narėje ar atitinkamoje šalyje tokie dokumentai neišduodami arba toje šalyje išduodami dokumentai neapima visų keliamų klausimų, jie gali būti pakeisti priesaikos deklaracija ar oficialia </w:t>
      </w:r>
      <w:r>
        <w:rPr>
          <w:rFonts w:cs="Times New Roman"/>
          <w:color w:val="auto"/>
          <w:lang w:val="lt-LT"/>
        </w:rPr>
        <w:t>Teikėjo</w:t>
      </w:r>
      <w:r w:rsidRPr="00AD0E7F">
        <w:rPr>
          <w:rFonts w:cs="Times New Roman"/>
          <w:color w:val="auto"/>
          <w:lang w:val="lt-LT"/>
        </w:rPr>
        <w:t xml:space="preserve"> deklaracija VPĮ 51 straipsnio 3 dalyje nustatytais atvejais ir tvarka.</w:t>
      </w:r>
    </w:p>
    <w:p w14:paraId="0147631E" w14:textId="616ED957" w:rsidR="00D463BA" w:rsidRDefault="00D463BA" w:rsidP="00D463BA">
      <w:pPr>
        <w:pStyle w:val="Body2"/>
        <w:spacing w:after="0"/>
        <w:ind w:firstLine="720"/>
        <w:rPr>
          <w:rFonts w:cs="Times New Roman"/>
          <w:lang w:val="lt-LT"/>
        </w:rPr>
      </w:pPr>
      <w:r w:rsidRPr="00AD0E7F">
        <w:rPr>
          <w:rFonts w:cs="Times New Roman"/>
          <w:lang w:val="lt-LT"/>
        </w:rPr>
        <w:t>3.1.</w:t>
      </w:r>
      <w:r>
        <w:rPr>
          <w:rFonts w:cs="Times New Roman"/>
          <w:lang w:val="lt-LT"/>
        </w:rPr>
        <w:t>7</w:t>
      </w:r>
      <w:r w:rsidRPr="00AD0E7F">
        <w:rPr>
          <w:rFonts w:cs="Times New Roman"/>
          <w:lang w:val="lt-LT"/>
        </w:rPr>
        <w:t xml:space="preserve">. Užsienio valstybės </w:t>
      </w:r>
      <w:r>
        <w:rPr>
          <w:rFonts w:cs="Times New Roman"/>
          <w:lang w:val="lt-LT"/>
        </w:rPr>
        <w:t>Teikėjas</w:t>
      </w:r>
      <w:r w:rsidRPr="00AD0E7F">
        <w:rPr>
          <w:rFonts w:cs="Times New Roman"/>
          <w:lang w:val="lt-LT"/>
        </w:rPr>
        <w:t xml:space="preserve">, išskyrus </w:t>
      </w:r>
      <w:r>
        <w:rPr>
          <w:rFonts w:cs="Times New Roman"/>
          <w:lang w:val="lt-LT"/>
        </w:rPr>
        <w:t>Teikėją</w:t>
      </w:r>
      <w:r w:rsidRPr="00AD0E7F">
        <w:rPr>
          <w:rFonts w:cs="Times New Roman"/>
          <w:lang w:val="lt-LT"/>
        </w:rPr>
        <w:t>,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w:t>
      </w:r>
      <w:r>
        <w:rPr>
          <w:rFonts w:cs="Times New Roman"/>
          <w:lang w:val="lt-LT"/>
        </w:rPr>
        <w:t xml:space="preserve">uotus </w:t>
      </w:r>
      <w:proofErr w:type="spellStart"/>
      <w:r>
        <w:rPr>
          <w:rFonts w:cs="Times New Roman"/>
          <w:lang w:val="lt-LT"/>
        </w:rPr>
        <w:t>Apostille</w:t>
      </w:r>
      <w:proofErr w:type="spellEnd"/>
      <w:r>
        <w:rPr>
          <w:rFonts w:cs="Times New Roman"/>
          <w:lang w:val="lt-LT"/>
        </w:rPr>
        <w:t xml:space="preserve"> pirkimo sąlygų 4</w:t>
      </w:r>
      <w:r w:rsidRPr="00AD0E7F">
        <w:rPr>
          <w:rFonts w:cs="Times New Roman"/>
          <w:lang w:val="lt-LT"/>
        </w:rPr>
        <w:t xml:space="preserve"> priede „</w:t>
      </w:r>
      <w:r>
        <w:rPr>
          <w:rFonts w:cs="Times New Roman"/>
          <w:lang w:val="lt-LT"/>
        </w:rPr>
        <w:t>Teikėjų</w:t>
      </w:r>
      <w:r w:rsidRPr="00AD0E7F">
        <w:rPr>
          <w:rFonts w:cs="Times New Roman"/>
          <w:lang w:val="lt-LT"/>
        </w:rPr>
        <w:t xml:space="preserve">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AD0E7F">
        <w:rPr>
          <w:rFonts w:cs="Times New Roman"/>
          <w:lang w:val="lt-LT"/>
        </w:rPr>
        <w:t>Apostille</w:t>
      </w:r>
      <w:proofErr w:type="spellEnd"/>
      <w:r w:rsidRPr="00AD0E7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D0E7F">
        <w:rPr>
          <w:rFonts w:cs="Times New Roman"/>
          <w:lang w:val="lt-LT"/>
        </w:rPr>
        <w:t>Apostille</w:t>
      </w:r>
      <w:proofErr w:type="spellEnd"/>
      <w:r w:rsidRPr="00AD0E7F">
        <w:rPr>
          <w:rFonts w:cs="Times New Roman"/>
          <w:lang w:val="lt-LT"/>
        </w:rPr>
        <w:t>).</w:t>
      </w:r>
    </w:p>
    <w:p w14:paraId="5DEF13EE" w14:textId="4B52F52D" w:rsidR="004C1C61" w:rsidRPr="003B3DD8" w:rsidRDefault="004C1C61" w:rsidP="004C1C61">
      <w:pPr>
        <w:pStyle w:val="Body2"/>
        <w:spacing w:after="0"/>
        <w:ind w:firstLine="720"/>
        <w:rPr>
          <w:rFonts w:cs="Times New Roman"/>
          <w:lang w:val="lt-LT"/>
        </w:rPr>
      </w:pPr>
      <w:r w:rsidRPr="003B3DD8">
        <w:rPr>
          <w:rFonts w:cs="Times New Roman"/>
          <w:lang w:val="lt-LT"/>
        </w:rPr>
        <w:t xml:space="preserve">3.2.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dalyvaujantis pirkime</w:t>
      </w:r>
      <w:r w:rsidR="001C4114" w:rsidRPr="003B3DD8">
        <w:rPr>
          <w:rFonts w:cs="Times New Roman"/>
          <w:lang w:val="lt-LT"/>
        </w:rPr>
        <w:t xml:space="preserve">, turi atitikti pirkimo sąlygų </w:t>
      </w:r>
      <w:r w:rsidR="00620A9E" w:rsidRPr="003B3DD8">
        <w:rPr>
          <w:rFonts w:cs="Times New Roman"/>
          <w:lang w:val="lt-LT"/>
        </w:rPr>
        <w:t>4</w:t>
      </w:r>
      <w:r w:rsidRPr="003B3DD8">
        <w:rPr>
          <w:rFonts w:cs="Times New Roman"/>
          <w:color w:val="auto"/>
          <w:lang w:val="lt-LT"/>
        </w:rPr>
        <w:t xml:space="preserve"> priede </w:t>
      </w:r>
      <w:r w:rsidRPr="003B3DD8">
        <w:rPr>
          <w:rFonts w:cs="Times New Roman"/>
          <w:lang w:val="lt-LT"/>
        </w:rPr>
        <w:t>„</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xml:space="preserve">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apsaugos vadybos sistemos standartų.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pasiūlyme turi deklaruoti atitikimą kvalifikaciniams reikalavimams kartu</w:t>
      </w:r>
      <w:r w:rsidR="00BD1242" w:rsidRPr="003B3DD8">
        <w:rPr>
          <w:rFonts w:cs="Times New Roman"/>
          <w:lang w:val="lt-LT"/>
        </w:rPr>
        <w:t xml:space="preserve"> su pasiūlymu pateikdamas EBVPD</w:t>
      </w:r>
      <w:r w:rsidRPr="003B3DD8">
        <w:rPr>
          <w:rFonts w:cs="Times New Roman"/>
          <w:lang w:val="lt-LT"/>
        </w:rPr>
        <w:t>:</w:t>
      </w:r>
    </w:p>
    <w:p w14:paraId="300681A8" w14:textId="06897852" w:rsidR="00EE3E31" w:rsidRPr="003B3DD8" w:rsidRDefault="004C1C61" w:rsidP="004C1C61">
      <w:pPr>
        <w:pStyle w:val="Body2"/>
        <w:spacing w:after="0"/>
        <w:ind w:firstLine="720"/>
        <w:rPr>
          <w:rFonts w:cs="Times New Roman"/>
          <w:u w:val="single"/>
          <w:lang w:val="lt-LT"/>
        </w:rPr>
      </w:pPr>
      <w:r w:rsidRPr="003B3DD8">
        <w:rPr>
          <w:rFonts w:cs="Times New Roman"/>
          <w:lang w:val="lt-LT"/>
        </w:rPr>
        <w:t xml:space="preserve">3.2.1. </w:t>
      </w:r>
      <w:r w:rsidR="00FC4259" w:rsidRPr="003B3DD8">
        <w:rPr>
          <w:rFonts w:cs="Times New Roman"/>
          <w:u w:val="single"/>
          <w:lang w:val="lt-LT"/>
        </w:rPr>
        <w:t>Teikėj</w:t>
      </w:r>
      <w:r w:rsidR="00EE3E31" w:rsidRPr="003B3DD8">
        <w:rPr>
          <w:rFonts w:cs="Times New Roman"/>
          <w:u w:val="single"/>
          <w:lang w:val="lt-LT"/>
        </w:rPr>
        <w:t>o pateikti duomenys ir dokumentai pasiūlymo ekonominio naudingumo vertinimui nebus vertinami dėl atitikties pirkimo sąlygų 4 priede „</w:t>
      </w:r>
      <w:r w:rsidR="00FC4259" w:rsidRPr="003B3DD8">
        <w:rPr>
          <w:rFonts w:cs="Times New Roman"/>
          <w:u w:val="single"/>
          <w:lang w:val="lt-LT"/>
        </w:rPr>
        <w:t>Teikėj</w:t>
      </w:r>
      <w:r w:rsidR="00EE3E31" w:rsidRPr="003B3DD8">
        <w:rPr>
          <w:rFonts w:cs="Times New Roman"/>
          <w:u w:val="single"/>
          <w:lang w:val="lt-LT"/>
        </w:rPr>
        <w:t xml:space="preserve">ų pašalinimo pagrindai, kvalifikacijos reikalavimai </w:t>
      </w:r>
      <w:r w:rsidR="00FC4259" w:rsidRPr="003B3DD8">
        <w:rPr>
          <w:rFonts w:cs="Times New Roman"/>
          <w:u w:val="single"/>
          <w:lang w:val="lt-LT"/>
        </w:rPr>
        <w:t>Teikėj</w:t>
      </w:r>
      <w:r w:rsidR="00EE3E31" w:rsidRPr="003B3DD8">
        <w:rPr>
          <w:rFonts w:cs="Times New Roman"/>
          <w:u w:val="single"/>
          <w:lang w:val="lt-LT"/>
        </w:rPr>
        <w:t>ui ir, jeigu taikytina, kokybės vadybos sistemos ir (arba) aplinkos apsaugos vadybos sistemos standartai“ nurodytiems kvalifikaciniams reikalavimams.</w:t>
      </w:r>
    </w:p>
    <w:p w14:paraId="170D0FD8" w14:textId="3D2DA186" w:rsidR="005B08C5" w:rsidRPr="003B3DD8" w:rsidRDefault="00EE3E31" w:rsidP="004C1C61">
      <w:pPr>
        <w:pStyle w:val="Body2"/>
        <w:spacing w:after="0"/>
        <w:ind w:firstLine="720"/>
        <w:rPr>
          <w:rFonts w:cs="Times New Roman"/>
          <w:lang w:val="lt-LT"/>
        </w:rPr>
      </w:pPr>
      <w:r w:rsidRPr="003B3DD8">
        <w:rPr>
          <w:rFonts w:cs="Times New Roman"/>
          <w:lang w:val="lt-LT"/>
        </w:rPr>
        <w:t xml:space="preserve">3.2.2. </w:t>
      </w:r>
      <w:r w:rsidR="004C1C61" w:rsidRPr="003B3DD8">
        <w:rPr>
          <w:rFonts w:cs="Times New Roman"/>
          <w:lang w:val="lt-LT"/>
        </w:rPr>
        <w:t xml:space="preserve">Keliami reikalavimai </w:t>
      </w:r>
      <w:r w:rsidR="00FC4259" w:rsidRPr="003B3DD8">
        <w:rPr>
          <w:rFonts w:cs="Times New Roman"/>
          <w:lang w:val="lt-LT"/>
        </w:rPr>
        <w:t>Teikėj</w:t>
      </w:r>
      <w:r w:rsidR="00B65D73" w:rsidRPr="003B3DD8">
        <w:rPr>
          <w:rFonts w:cs="Times New Roman"/>
          <w:lang w:val="lt-LT"/>
        </w:rPr>
        <w:t>o</w:t>
      </w:r>
      <w:r w:rsidR="004C1C61" w:rsidRPr="003B3DD8">
        <w:rPr>
          <w:rFonts w:cs="Times New Roman"/>
          <w:lang w:val="lt-LT"/>
        </w:rPr>
        <w:t xml:space="preserve"> kvalifikacijai ir atitikčiai kokybės vadybos sistemos ir (arba) aplinkos apsaugos vadybos sistemos standartų reikalavimams (jei taikomi), turi būti įgyti iki pasiūlymų pateikimo termino pabaigos (susipažinimo su pasiūlymais dienos).</w:t>
      </w:r>
      <w:r w:rsidR="004C1C61" w:rsidRPr="003B3DD8">
        <w:rPr>
          <w:rFonts w:cs="Times New Roman"/>
          <w:lang w:val="lt-LT"/>
        </w:rPr>
        <w:tab/>
      </w:r>
      <w:r w:rsidR="004C1C61" w:rsidRPr="003B3DD8">
        <w:rPr>
          <w:rFonts w:cs="Times New Roman"/>
          <w:lang w:val="lt-LT"/>
        </w:rPr>
        <w:br/>
      </w:r>
      <w:r w:rsidR="004C1C61" w:rsidRPr="003B3DD8">
        <w:rPr>
          <w:rFonts w:cs="Times New Roman"/>
          <w:lang w:val="lt-LT"/>
        </w:rPr>
        <w:tab/>
        <w:t>3.2.</w:t>
      </w:r>
      <w:r w:rsidRPr="003B3DD8">
        <w:rPr>
          <w:rFonts w:cs="Times New Roman"/>
          <w:lang w:val="lt-LT"/>
        </w:rPr>
        <w:t>3</w:t>
      </w:r>
      <w:r w:rsidR="004C1C61" w:rsidRPr="003B3DD8">
        <w:rPr>
          <w:rFonts w:cs="Times New Roman"/>
          <w:lang w:val="lt-LT"/>
        </w:rPr>
        <w:t xml:space="preserve">. Perkančioji organizacija nereikalauja iš </w:t>
      </w:r>
      <w:r w:rsidR="00FC4259" w:rsidRPr="003B3DD8">
        <w:rPr>
          <w:rFonts w:cs="Times New Roman"/>
          <w:lang w:val="lt-LT"/>
        </w:rPr>
        <w:t>Teikėj</w:t>
      </w:r>
      <w:r w:rsidR="00B65D73" w:rsidRPr="003B3DD8">
        <w:rPr>
          <w:rFonts w:cs="Times New Roman"/>
          <w:lang w:val="lt-LT"/>
        </w:rPr>
        <w:t>o</w:t>
      </w:r>
      <w:r w:rsidR="004C1C61" w:rsidRPr="003B3DD8">
        <w:rPr>
          <w:rFonts w:cs="Times New Roman"/>
          <w:lang w:val="lt-LT"/>
        </w:rPr>
        <w:t xml:space="preserve">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7DC799D" w14:textId="14B7D5B8" w:rsidR="004C1C61" w:rsidRPr="003B3DD8" w:rsidRDefault="00EE3E31" w:rsidP="004C1C61">
      <w:pPr>
        <w:pStyle w:val="Body2"/>
        <w:spacing w:after="0"/>
        <w:ind w:firstLine="720"/>
        <w:rPr>
          <w:rFonts w:cs="Times New Roman"/>
          <w:lang w:val="lt-LT"/>
        </w:rPr>
      </w:pPr>
      <w:r w:rsidRPr="003B3DD8">
        <w:rPr>
          <w:rFonts w:cs="Times New Roman"/>
          <w:lang w:val="lt-LT"/>
        </w:rPr>
        <w:t>3.2.4</w:t>
      </w:r>
      <w:r w:rsidR="004C1C61" w:rsidRPr="003B3DD8">
        <w:rPr>
          <w:rFonts w:cs="Times New Roman"/>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4C1C61" w:rsidRPr="003B3DD8">
        <w:rPr>
          <w:rFonts w:cs="Times New Roman"/>
          <w:lang w:val="lt-LT"/>
        </w:rPr>
        <w:tab/>
      </w:r>
    </w:p>
    <w:p w14:paraId="203241F2" w14:textId="41815118" w:rsidR="004C1C61" w:rsidRPr="003B3DD8" w:rsidRDefault="004C1C61" w:rsidP="004C1C61">
      <w:pPr>
        <w:pStyle w:val="Body2"/>
        <w:spacing w:after="0"/>
        <w:ind w:firstLine="720"/>
        <w:rPr>
          <w:rFonts w:cs="Times New Roman"/>
          <w:color w:val="000000" w:themeColor="text1"/>
          <w:lang w:val="lt-LT"/>
        </w:rPr>
      </w:pPr>
      <w:r w:rsidRPr="003B3DD8">
        <w:rPr>
          <w:rFonts w:cs="Times New Roman"/>
          <w:color w:val="000000" w:themeColor="text1"/>
          <w:lang w:val="lt-LT"/>
        </w:rPr>
        <w:lastRenderedPageBreak/>
        <w:t>3.2.</w:t>
      </w:r>
      <w:r w:rsidR="00EE3E31" w:rsidRPr="003B3DD8">
        <w:rPr>
          <w:rFonts w:cs="Times New Roman"/>
          <w:color w:val="000000" w:themeColor="text1"/>
          <w:lang w:val="lt-LT"/>
        </w:rPr>
        <w:t>5</w:t>
      </w:r>
      <w:r w:rsidRPr="003B3DD8">
        <w:rPr>
          <w:rFonts w:cs="Times New Roman"/>
          <w:color w:val="000000" w:themeColor="text1"/>
          <w:lang w:val="lt-LT"/>
        </w:rPr>
        <w:t xml:space="preserve">. Tais atvejais, kai </w:t>
      </w:r>
      <w:r w:rsidR="00FC4259" w:rsidRPr="003B3DD8">
        <w:rPr>
          <w:rFonts w:cs="Times New Roman"/>
          <w:color w:val="000000" w:themeColor="text1"/>
          <w:lang w:val="lt-LT"/>
        </w:rPr>
        <w:t>Teikėj</w:t>
      </w:r>
      <w:r w:rsidR="00B65D73" w:rsidRPr="003B3DD8">
        <w:rPr>
          <w:rFonts w:cs="Times New Roman"/>
          <w:color w:val="000000" w:themeColor="text1"/>
          <w:lang w:val="lt-LT"/>
        </w:rPr>
        <w:t>as</w:t>
      </w:r>
      <w:r w:rsidRPr="003B3DD8">
        <w:rPr>
          <w:rFonts w:cs="Times New Roman"/>
          <w:color w:val="000000" w:themeColor="text1"/>
          <w:lang w:val="lt-LT"/>
        </w:rPr>
        <w:t xml:space="preserve">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FC4259" w:rsidRPr="003B3DD8">
        <w:rPr>
          <w:rFonts w:cs="Times New Roman"/>
          <w:color w:val="000000" w:themeColor="text1"/>
          <w:lang w:val="lt-LT"/>
        </w:rPr>
        <w:t>Teikėj</w:t>
      </w:r>
      <w:r w:rsidR="00B65D73" w:rsidRPr="003B3DD8">
        <w:rPr>
          <w:rFonts w:cs="Times New Roman"/>
          <w:color w:val="000000" w:themeColor="text1"/>
          <w:lang w:val="lt-LT"/>
        </w:rPr>
        <w:t>as</w:t>
      </w:r>
      <w:r w:rsidRPr="003B3DD8">
        <w:rPr>
          <w:rFonts w:cs="Times New Roman"/>
          <w:color w:val="000000" w:themeColor="text1"/>
          <w:lang w:val="lt-LT"/>
        </w:rPr>
        <w:t xml:space="preserve">,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w:t>
      </w:r>
      <w:r w:rsidR="00FC4259" w:rsidRPr="003B3DD8">
        <w:rPr>
          <w:rFonts w:cs="Times New Roman"/>
          <w:color w:val="000000" w:themeColor="text1"/>
          <w:lang w:val="lt-LT"/>
        </w:rPr>
        <w:t>Teikėj</w:t>
      </w:r>
      <w:r w:rsidR="00B65D73" w:rsidRPr="003B3DD8">
        <w:rPr>
          <w:rFonts w:cs="Times New Roman"/>
          <w:color w:val="000000" w:themeColor="text1"/>
          <w:lang w:val="lt-LT"/>
        </w:rPr>
        <w:t>as</w:t>
      </w:r>
      <w:r w:rsidRPr="003B3DD8">
        <w:rPr>
          <w:rFonts w:cs="Times New Roman"/>
          <w:color w:val="000000" w:themeColor="text1"/>
          <w:lang w:val="lt-LT"/>
        </w:rPr>
        <w:t xml:space="preserve"> pats turi atitinkamą kvalifikaciją, nepriklausomai nuo to kokiais pagrindais (nuosavybės, nuomos ar kitais) naudojasi ar naudosis sutarties vykdymo metu atitinkamomis priemonėmis.</w:t>
      </w:r>
    </w:p>
    <w:p w14:paraId="648E7E8F" w14:textId="789D0257" w:rsidR="00F66735" w:rsidRPr="003B3DD8" w:rsidRDefault="004C1C61" w:rsidP="005B08C5">
      <w:pPr>
        <w:pStyle w:val="Body2"/>
        <w:spacing w:after="0"/>
        <w:ind w:firstLine="709"/>
        <w:rPr>
          <w:rFonts w:cs="Times New Roman"/>
          <w:lang w:val="lt-LT"/>
        </w:rPr>
      </w:pPr>
      <w:r w:rsidRPr="003B3DD8">
        <w:rPr>
          <w:rFonts w:cs="Times New Roman"/>
          <w:lang w:val="lt-LT"/>
        </w:rPr>
        <w:t xml:space="preserve">3.3. Jeigu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kvalifikacija dėl teisės verstis atitinkama veikla nebuvo tikrinama arba tikrinama ne visa apimtimi,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perkančiajai organizacijai įsipareigoja, kad pirkimo sutartį vykdys tik tokią teisę turintys asmenys.</w:t>
      </w:r>
      <w:r w:rsidRPr="003B3DD8">
        <w:rPr>
          <w:rFonts w:cs="Times New Roman"/>
          <w:b/>
          <w:lang w:val="lt-LT"/>
        </w:rPr>
        <w:tab/>
      </w:r>
      <w:r w:rsidRPr="003B3DD8">
        <w:rPr>
          <w:rFonts w:cs="Times New Roman"/>
          <w:b/>
          <w:lang w:val="lt-LT"/>
        </w:rPr>
        <w:br/>
      </w:r>
      <w:r w:rsidRPr="003B3DD8">
        <w:rPr>
          <w:rFonts w:cs="Times New Roman"/>
          <w:lang w:val="lt-LT"/>
        </w:rPr>
        <w:tab/>
      </w:r>
      <w:r w:rsidR="002F5BD9" w:rsidRPr="00AD0E7F">
        <w:rPr>
          <w:rFonts w:cs="Times New Roman"/>
          <w:lang w:val="lt-LT"/>
        </w:rPr>
        <w:t xml:space="preserve">3.4. Savo pasiūlyme </w:t>
      </w:r>
      <w:r w:rsidR="002F5BD9">
        <w:rPr>
          <w:rFonts w:cs="Times New Roman"/>
          <w:lang w:val="lt-LT"/>
        </w:rPr>
        <w:t>Teikėjas</w:t>
      </w:r>
      <w:r w:rsidR="002F5BD9" w:rsidRPr="00AD0E7F">
        <w:rPr>
          <w:rFonts w:cs="Times New Roman"/>
          <w:lang w:val="lt-LT"/>
        </w:rPr>
        <w:t xml:space="preserve"> turi nuro</w:t>
      </w:r>
      <w:r w:rsidR="002F5BD9">
        <w:rPr>
          <w:rFonts w:cs="Times New Roman"/>
          <w:lang w:val="lt-LT"/>
        </w:rPr>
        <w:t xml:space="preserve">dyti, kokius </w:t>
      </w:r>
      <w:proofErr w:type="spellStart"/>
      <w:r w:rsidR="002F5BD9">
        <w:rPr>
          <w:rFonts w:cs="Times New Roman"/>
          <w:lang w:val="lt-LT"/>
        </w:rPr>
        <w:t>subteikėjus</w:t>
      </w:r>
      <w:proofErr w:type="spellEnd"/>
      <w:r w:rsidR="002F5BD9">
        <w:rPr>
          <w:rFonts w:cs="Times New Roman"/>
          <w:lang w:val="lt-LT"/>
        </w:rPr>
        <w:t xml:space="preserve"> / </w:t>
      </w:r>
      <w:r w:rsidR="002F5BD9" w:rsidRPr="00AD0E7F">
        <w:rPr>
          <w:rFonts w:cs="Times New Roman"/>
          <w:lang w:val="lt-LT"/>
        </w:rPr>
        <w:t xml:space="preserve"> subrangovus jis ketina pasitelkti, jei pasitelks.</w:t>
      </w:r>
      <w:r w:rsidR="002F5BD9" w:rsidRPr="00BF2FBF">
        <w:rPr>
          <w:lang w:val="lt-LT"/>
        </w:rPr>
        <w:t xml:space="preserve"> </w:t>
      </w:r>
      <w:r w:rsidR="002F5BD9">
        <w:rPr>
          <w:lang w:val="lt-LT"/>
        </w:rPr>
        <w:t>Tei</w:t>
      </w:r>
      <w:r w:rsidR="002F5BD9" w:rsidRPr="00FE3C07">
        <w:rPr>
          <w:lang w:val="lt-LT"/>
        </w:rPr>
        <w:t xml:space="preserve">kėjas, teikdamas pasiūlymą privalo išviešinti </w:t>
      </w:r>
      <w:proofErr w:type="spellStart"/>
      <w:r w:rsidR="002F5BD9" w:rsidRPr="00FE3C07">
        <w:rPr>
          <w:lang w:val="lt-LT"/>
        </w:rPr>
        <w:t>kvazisubtiekėjus</w:t>
      </w:r>
      <w:proofErr w:type="spellEnd"/>
      <w:r w:rsidR="002F5BD9" w:rsidRPr="00FE3C07">
        <w:rPr>
          <w:lang w:val="lt-LT"/>
        </w:rPr>
        <w:t xml:space="preserve"> (t. y. asmenis, kuriuos planuoja įdarbinti), jei jų </w:t>
      </w:r>
      <w:proofErr w:type="spellStart"/>
      <w:r w:rsidR="002F5BD9" w:rsidRPr="00FE3C07">
        <w:rPr>
          <w:lang w:val="lt-LT"/>
        </w:rPr>
        <w:t>pajėgumais</w:t>
      </w:r>
      <w:proofErr w:type="spellEnd"/>
      <w:r w:rsidR="002F5BD9" w:rsidRPr="00FE3C07">
        <w:rPr>
          <w:lang w:val="lt-LT"/>
        </w:rPr>
        <w:t xml:space="preserve"> remiamasi dėl atitikties kvalifikacijos reikalavimams.</w:t>
      </w:r>
      <w:r w:rsidR="002F5BD9" w:rsidRPr="00AD0E7F">
        <w:rPr>
          <w:rFonts w:cs="Times New Roman"/>
          <w:lang w:val="lt-LT"/>
        </w:rPr>
        <w:tab/>
      </w:r>
      <w:r w:rsidR="002F5BD9" w:rsidRPr="00AD0E7F">
        <w:rPr>
          <w:rFonts w:cs="Times New Roman"/>
          <w:lang w:val="lt-LT"/>
        </w:rPr>
        <w:br/>
      </w:r>
      <w:r w:rsidRPr="003B3DD8">
        <w:rPr>
          <w:rFonts w:cs="Times New Roman"/>
          <w:lang w:val="lt-LT"/>
        </w:rPr>
        <w:tab/>
        <w:t xml:space="preserve">3.5.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pasiūlymas atmetamas, jeigu apie nustatytų reikalavimų atitikimą jis pateikė melagingą informaciją, kurią perkančioji organizacija gali įrodyti bet kokiomis teisėtomis priemonėmis.</w:t>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r>
      <w:r w:rsidR="00ED4808" w:rsidRPr="003B3DD8">
        <w:rPr>
          <w:rFonts w:cs="Times New Roman"/>
          <w:lang w:val="lt-LT"/>
        </w:rPr>
        <w:t xml:space="preserve">4. </w:t>
      </w:r>
      <w:r w:rsidR="00FC4259" w:rsidRPr="003B3DD8">
        <w:rPr>
          <w:rFonts w:cs="Times New Roman"/>
          <w:lang w:val="lt-LT"/>
        </w:rPr>
        <w:t>TEIKĖJ</w:t>
      </w:r>
      <w:r w:rsidR="00B65D73" w:rsidRPr="003B3DD8">
        <w:rPr>
          <w:rFonts w:cs="Times New Roman"/>
          <w:lang w:val="lt-LT"/>
        </w:rPr>
        <w:t>Ų</w:t>
      </w:r>
      <w:r w:rsidR="005C347E" w:rsidRPr="003B3DD8">
        <w:rPr>
          <w:rFonts w:cs="Times New Roman"/>
          <w:lang w:val="lt-LT"/>
        </w:rPr>
        <w:t xml:space="preserve"> GRUPĖS DALYVAVIMAS PIRKIMO PROCEDŪROSE, RĖMIMASIS KITŲ ŪKIO SUBJEKTŲ PAJĖGUMAIS </w:t>
      </w:r>
    </w:p>
    <w:p w14:paraId="698FA44B" w14:textId="57147538" w:rsidR="00515FA0" w:rsidRPr="003B3DD8" w:rsidRDefault="005C347E" w:rsidP="00F66735">
      <w:pPr>
        <w:pStyle w:val="Body2"/>
        <w:spacing w:after="0"/>
        <w:rPr>
          <w:rFonts w:cs="Times New Roman"/>
          <w:lang w:val="lt-LT"/>
        </w:rPr>
      </w:pPr>
      <w:r w:rsidRPr="003B3DD8">
        <w:rPr>
          <w:rFonts w:cs="Times New Roman"/>
          <w:lang w:val="lt-LT"/>
        </w:rPr>
        <w:tab/>
      </w:r>
      <w:r w:rsidRPr="003B3DD8">
        <w:rPr>
          <w:rFonts w:cs="Times New Roman"/>
          <w:lang w:val="lt-LT"/>
        </w:rPr>
        <w:br/>
      </w:r>
      <w:r w:rsidRPr="003B3DD8">
        <w:rPr>
          <w:rFonts w:cs="Times New Roman"/>
          <w:lang w:val="lt-LT"/>
        </w:rPr>
        <w:tab/>
        <w:t xml:space="preserve">4.1. Jei </w:t>
      </w:r>
      <w:r w:rsidR="004A3DAB" w:rsidRPr="003B3DD8">
        <w:rPr>
          <w:rFonts w:cs="Times New Roman"/>
          <w:lang w:val="lt-LT"/>
        </w:rPr>
        <w:t xml:space="preserve">pirkimo procedūrose dalyvauja </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w:t>
      </w:r>
      <w:r w:rsidR="004A3DAB" w:rsidRPr="003B3DD8">
        <w:rPr>
          <w:rFonts w:cs="Times New Roman"/>
          <w:lang w:val="lt-LT"/>
        </w:rPr>
        <w:t xml:space="preserve">atyta, kuris asmuo atstovauja </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xml:space="preserve"> grupei (su kuo perkančioji organizacija turėtų bendrauti pasiūlymo vertinimo metu kylančiais klausimais ir teikti su pasiūlymo įvertinimu susijusią informaciją).</w:t>
      </w:r>
      <w:r w:rsidRPr="003B3DD8">
        <w:rPr>
          <w:rFonts w:cs="Times New Roman"/>
          <w:lang w:val="lt-LT"/>
        </w:rPr>
        <w:tab/>
      </w:r>
      <w:r w:rsidRPr="003B3DD8">
        <w:rPr>
          <w:rFonts w:cs="Times New Roman"/>
          <w:lang w:val="lt-LT"/>
        </w:rPr>
        <w:br/>
      </w:r>
      <w:r w:rsidRPr="003B3DD8">
        <w:rPr>
          <w:rFonts w:cs="Times New Roman"/>
          <w:lang w:val="lt-LT"/>
        </w:rPr>
        <w:tab/>
        <w:t>4.2. Perkančioji or</w:t>
      </w:r>
      <w:r w:rsidR="004A3DAB" w:rsidRPr="003B3DD8">
        <w:rPr>
          <w:rFonts w:cs="Times New Roman"/>
          <w:lang w:val="lt-LT"/>
        </w:rPr>
        <w:t xml:space="preserve">ganizacija nereikalauja, kad </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xml:space="preserve"> grupės pateiktą pasiūlymą pripažinus geriausiu ir perkančiajai organizacijai pasiūlius</w:t>
      </w:r>
      <w:r w:rsidR="004A3DAB" w:rsidRPr="003B3DD8">
        <w:rPr>
          <w:rFonts w:cs="Times New Roman"/>
          <w:lang w:val="lt-LT"/>
        </w:rPr>
        <w:t xml:space="preserve"> sudaryti pirkimo sutartį, ši </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xml:space="preserve"> grupė įgautų tam tikrą teisinę</w:t>
      </w:r>
      <w:r w:rsidR="004A3DAB" w:rsidRPr="003B3DD8">
        <w:rPr>
          <w:rFonts w:cs="Times New Roman"/>
          <w:lang w:val="lt-LT"/>
        </w:rPr>
        <w:t xml:space="preserve"> formą.</w:t>
      </w:r>
    </w:p>
    <w:p w14:paraId="727A9B04" w14:textId="121239F3" w:rsidR="00F66735" w:rsidRPr="003B3DD8" w:rsidRDefault="004A3DAB" w:rsidP="00F66735">
      <w:pPr>
        <w:pStyle w:val="Body2"/>
        <w:spacing w:after="0"/>
        <w:rPr>
          <w:rFonts w:cs="Times New Roman"/>
          <w:lang w:val="lt-LT"/>
        </w:rPr>
      </w:pPr>
      <w:r w:rsidRPr="003B3DD8">
        <w:rPr>
          <w:rFonts w:cs="Times New Roman"/>
          <w:lang w:val="lt-LT"/>
        </w:rPr>
        <w:tab/>
        <w:t xml:space="preserve">4.3.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gali remtis kitų ūkio subjektų </w:t>
      </w:r>
      <w:proofErr w:type="spellStart"/>
      <w:r w:rsidR="005C347E" w:rsidRPr="003B3DD8">
        <w:rPr>
          <w:rFonts w:cs="Times New Roman"/>
          <w:lang w:val="lt-LT"/>
        </w:rPr>
        <w:t>pajėgumais</w:t>
      </w:r>
      <w:proofErr w:type="spellEnd"/>
      <w:r w:rsidR="005C347E" w:rsidRPr="003B3DD8">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w:t>
      </w:r>
      <w:r w:rsidRPr="003B3DD8">
        <w:rPr>
          <w:rFonts w:cs="Times New Roman"/>
          <w:lang w:val="lt-LT"/>
        </w:rPr>
        <w:t xml:space="preserve">o atveju bus įdarbinti </w:t>
      </w:r>
      <w:r w:rsidR="00FC4259" w:rsidRPr="003B3DD8">
        <w:rPr>
          <w:rFonts w:cs="Times New Roman"/>
          <w:lang w:val="lt-LT"/>
        </w:rPr>
        <w:t>Teikėj</w:t>
      </w:r>
      <w:r w:rsidR="00B65D73" w:rsidRPr="003B3DD8">
        <w:rPr>
          <w:rFonts w:cs="Times New Roman"/>
          <w:lang w:val="lt-LT"/>
        </w:rPr>
        <w:t>o</w:t>
      </w:r>
      <w:r w:rsidR="005C347E" w:rsidRPr="003B3DD8">
        <w:rPr>
          <w:rFonts w:cs="Times New Roman"/>
          <w:lang w:val="lt-LT"/>
        </w:rPr>
        <w:t xml:space="preserve"> ar j</w:t>
      </w:r>
      <w:r w:rsidRPr="003B3DD8">
        <w:rPr>
          <w:rFonts w:cs="Times New Roman"/>
          <w:lang w:val="lt-LT"/>
        </w:rPr>
        <w:t xml:space="preserve">o pasitelkiamo ūkio subjekto.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pageidaujantis remtis kitų ūkio subjektų </w:t>
      </w:r>
      <w:proofErr w:type="spellStart"/>
      <w:r w:rsidR="005C347E" w:rsidRPr="003B3DD8">
        <w:rPr>
          <w:rFonts w:cs="Times New Roman"/>
          <w:lang w:val="lt-LT"/>
        </w:rPr>
        <w:t>pajėgumais</w:t>
      </w:r>
      <w:proofErr w:type="spellEnd"/>
      <w:r w:rsidR="005C347E" w:rsidRPr="003B3DD8">
        <w:rPr>
          <w:rFonts w:cs="Times New Roman"/>
          <w:lang w:val="lt-LT"/>
        </w:rPr>
        <w:t>, privalo juos nurodyti pasiūlyme.</w:t>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t>4.4. Paslaugų teikimo ar darbų įsigijimo atvejais, perkančiajai organizacijai nustačius kvali</w:t>
      </w:r>
      <w:r w:rsidRPr="003B3DD8">
        <w:rPr>
          <w:rFonts w:cs="Times New Roman"/>
          <w:lang w:val="lt-LT"/>
        </w:rPr>
        <w:t xml:space="preserve">fikacijos reikalavimus </w:t>
      </w:r>
      <w:r w:rsidR="00FC4259" w:rsidRPr="003B3DD8">
        <w:rPr>
          <w:rFonts w:cs="Times New Roman"/>
          <w:lang w:val="lt-LT"/>
        </w:rPr>
        <w:t>Teikėj</w:t>
      </w:r>
      <w:r w:rsidR="00B65D73" w:rsidRPr="003B3DD8">
        <w:rPr>
          <w:rFonts w:cs="Times New Roman"/>
          <w:lang w:val="lt-LT"/>
        </w:rPr>
        <w:t>ui</w:t>
      </w:r>
      <w:r w:rsidR="005C347E" w:rsidRPr="003B3DD8">
        <w:rPr>
          <w:rFonts w:cs="Times New Roman"/>
          <w:lang w:val="lt-LT"/>
        </w:rPr>
        <w:t xml:space="preserve"> ar jo vadovaujančiam personalui turėti atitinkamą išsilavinimą, profesinę kvalifikaciją ar profesinę patirtį, arba paslaugų teikimo atveju reikalavimą turėti specialų leidimą, arba būti </w:t>
      </w:r>
      <w:r w:rsidRPr="003B3DD8">
        <w:rPr>
          <w:rFonts w:cs="Times New Roman"/>
          <w:lang w:val="lt-LT"/>
        </w:rPr>
        <w:t xml:space="preserve">tam tikrų organizacijų nariu,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remtis kitų ūkio subjektų </w:t>
      </w:r>
      <w:proofErr w:type="spellStart"/>
      <w:r w:rsidR="005C347E" w:rsidRPr="003B3DD8">
        <w:rPr>
          <w:rFonts w:cs="Times New Roman"/>
          <w:lang w:val="lt-LT"/>
        </w:rPr>
        <w:t>pajėgumais</w:t>
      </w:r>
      <w:proofErr w:type="spellEnd"/>
      <w:r w:rsidR="005C347E" w:rsidRPr="003B3DD8">
        <w:rPr>
          <w:rFonts w:cs="Times New Roman"/>
          <w:lang w:val="lt-LT"/>
        </w:rPr>
        <w:t xml:space="preserve"> gali tik tuomet, kai tie subjektai, kurių </w:t>
      </w:r>
      <w:proofErr w:type="spellStart"/>
      <w:r w:rsidR="005C347E" w:rsidRPr="003B3DD8">
        <w:rPr>
          <w:rFonts w:cs="Times New Roman"/>
          <w:lang w:val="lt-LT"/>
        </w:rPr>
        <w:t>pajėgumais</w:t>
      </w:r>
      <w:proofErr w:type="spellEnd"/>
      <w:r w:rsidR="005C347E" w:rsidRPr="003B3DD8">
        <w:rPr>
          <w:rFonts w:cs="Times New Roman"/>
          <w:lang w:val="lt-LT"/>
        </w:rPr>
        <w:t xml:space="preserve"> buvo pasiremta, patys teiks tas paslaugas ar atliks darbus, kuriems reikia jų </w:t>
      </w:r>
      <w:proofErr w:type="spellStart"/>
      <w:r w:rsidR="005C347E" w:rsidRPr="003B3DD8">
        <w:rPr>
          <w:rFonts w:cs="Times New Roman"/>
          <w:lang w:val="lt-LT"/>
        </w:rPr>
        <w:t>pajėgumų</w:t>
      </w:r>
      <w:proofErr w:type="spellEnd"/>
      <w:r w:rsidR="005C347E" w:rsidRPr="003B3DD8">
        <w:rPr>
          <w:rFonts w:cs="Times New Roman"/>
          <w:lang w:val="lt-LT"/>
        </w:rPr>
        <w:t>.</w:t>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t>4.5. Remdamasis k</w:t>
      </w:r>
      <w:r w:rsidRPr="003B3DD8">
        <w:rPr>
          <w:rFonts w:cs="Times New Roman"/>
          <w:lang w:val="lt-LT"/>
        </w:rPr>
        <w:t xml:space="preserve">itų ūkio subjektų </w:t>
      </w:r>
      <w:proofErr w:type="spellStart"/>
      <w:r w:rsidRPr="003B3DD8">
        <w:rPr>
          <w:rFonts w:cs="Times New Roman"/>
          <w:lang w:val="lt-LT"/>
        </w:rPr>
        <w:t>pajėgumais</w:t>
      </w:r>
      <w:proofErr w:type="spellEnd"/>
      <w:r w:rsidRPr="003B3DD8">
        <w:rPr>
          <w:rFonts w:cs="Times New Roman"/>
          <w:lang w:val="lt-LT"/>
        </w:rPr>
        <w:t xml:space="preserve">,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neatsižvelgia į tai</w:t>
      </w:r>
      <w:r w:rsidRPr="003B3DD8">
        <w:rPr>
          <w:rFonts w:cs="Times New Roman"/>
          <w:lang w:val="lt-LT"/>
        </w:rPr>
        <w:t xml:space="preserve">, koks teisinis ryšys sieja </w:t>
      </w:r>
      <w:r w:rsidR="00FC4259" w:rsidRPr="003B3DD8">
        <w:rPr>
          <w:rFonts w:cs="Times New Roman"/>
          <w:lang w:val="lt-LT"/>
        </w:rPr>
        <w:t>Teikėj</w:t>
      </w:r>
      <w:r w:rsidR="00B65D73" w:rsidRPr="003B3DD8">
        <w:rPr>
          <w:rFonts w:cs="Times New Roman"/>
          <w:lang w:val="lt-LT"/>
        </w:rPr>
        <w:t>ą</w:t>
      </w:r>
      <w:r w:rsidR="005C347E" w:rsidRPr="003B3DD8">
        <w:rPr>
          <w:rFonts w:cs="Times New Roman"/>
          <w:lang w:val="lt-LT"/>
        </w:rPr>
        <w:t xml:space="preserve"> ir tą ūkio subjektą, kurio </w:t>
      </w:r>
      <w:proofErr w:type="spellStart"/>
      <w:r w:rsidR="005C347E" w:rsidRPr="003B3DD8">
        <w:rPr>
          <w:rFonts w:cs="Times New Roman"/>
          <w:lang w:val="lt-LT"/>
        </w:rPr>
        <w:t>pajėgumais</w:t>
      </w:r>
      <w:proofErr w:type="spellEnd"/>
      <w:r w:rsidR="005C347E" w:rsidRPr="003B3DD8">
        <w:rPr>
          <w:rFonts w:cs="Times New Roman"/>
          <w:lang w:val="lt-LT"/>
        </w:rPr>
        <w:t xml:space="preserve"> jis remiasi. Galimos įvairios naudojimosi kitam subjektui priklausiančiais ištekliais formos, pavyzdžiui: subranga, konsorciumas, rėmimasis dukterinių (patronuojamųjų) įmonių </w:t>
      </w:r>
      <w:proofErr w:type="spellStart"/>
      <w:r w:rsidR="005C347E" w:rsidRPr="003B3DD8">
        <w:rPr>
          <w:rFonts w:cs="Times New Roman"/>
          <w:lang w:val="lt-LT"/>
        </w:rPr>
        <w:t>pajėgumais</w:t>
      </w:r>
      <w:proofErr w:type="spellEnd"/>
      <w:r w:rsidR="005C347E" w:rsidRPr="003B3DD8">
        <w:rPr>
          <w:rFonts w:cs="Times New Roman"/>
          <w:lang w:val="lt-LT"/>
        </w:rPr>
        <w:t xml:space="preserve">, naudojimasis asmenų, tiesiogiai nedalyvaujančių pirkimo procedūrose </w:t>
      </w:r>
      <w:proofErr w:type="spellStart"/>
      <w:r w:rsidR="005C347E" w:rsidRPr="003B3DD8">
        <w:rPr>
          <w:rFonts w:cs="Times New Roman"/>
          <w:lang w:val="lt-LT"/>
        </w:rPr>
        <w:t>pajėgumais</w:t>
      </w:r>
      <w:proofErr w:type="spellEnd"/>
      <w:r w:rsidR="005C347E" w:rsidRPr="003B3DD8">
        <w:rPr>
          <w:rFonts w:cs="Times New Roman"/>
          <w:lang w:val="lt-LT"/>
        </w:rPr>
        <w:t xml:space="preserve"> (šių asmenų įrankiais, įrenginiais, techninėmis pri</w:t>
      </w:r>
      <w:r w:rsidRPr="003B3DD8">
        <w:rPr>
          <w:rFonts w:cs="Times New Roman"/>
          <w:lang w:val="lt-LT"/>
        </w:rPr>
        <w:t>emonėmis) ir panašiai.</w:t>
      </w:r>
      <w:r w:rsidRPr="003B3DD8">
        <w:rPr>
          <w:rFonts w:cs="Times New Roman"/>
          <w:lang w:val="lt-LT"/>
        </w:rPr>
        <w:tab/>
      </w:r>
      <w:r w:rsidRPr="003B3DD8">
        <w:rPr>
          <w:rFonts w:cs="Times New Roman"/>
          <w:lang w:val="lt-LT"/>
        </w:rPr>
        <w:br/>
      </w:r>
      <w:r w:rsidRPr="003B3DD8">
        <w:rPr>
          <w:rFonts w:cs="Times New Roman"/>
          <w:lang w:val="lt-LT"/>
        </w:rPr>
        <w:tab/>
        <w:t xml:space="preserve">4.6.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remiasi tokiais ūkio subjekto </w:t>
      </w:r>
      <w:proofErr w:type="spellStart"/>
      <w:r w:rsidR="005C347E" w:rsidRPr="003B3DD8">
        <w:rPr>
          <w:rFonts w:cs="Times New Roman"/>
          <w:lang w:val="lt-LT"/>
        </w:rPr>
        <w:t>pajėgumais</w:t>
      </w:r>
      <w:proofErr w:type="spellEnd"/>
      <w:r w:rsidR="005C347E" w:rsidRPr="003B3DD8">
        <w:rPr>
          <w:rFonts w:cs="Times New Roman"/>
          <w:lang w:val="lt-LT"/>
        </w:rPr>
        <w:t>, kuriais jis realiai galės disponuoti pir</w:t>
      </w:r>
      <w:r w:rsidRPr="003B3DD8">
        <w:rPr>
          <w:rFonts w:cs="Times New Roman"/>
          <w:lang w:val="lt-LT"/>
        </w:rPr>
        <w:t xml:space="preserve">kimo sutarties vykdymo metu.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turi pareigą perkančiajai organizacijai pasiūlyme įrodyti, kad per visą pirkimo sutarties vykdymo laikotarpį ūkio subjekto, kurio </w:t>
      </w:r>
      <w:proofErr w:type="spellStart"/>
      <w:r w:rsidR="005C347E" w:rsidRPr="003B3DD8">
        <w:rPr>
          <w:rFonts w:cs="Times New Roman"/>
          <w:lang w:val="lt-LT"/>
        </w:rPr>
        <w:t>pajėgum</w:t>
      </w:r>
      <w:r w:rsidRPr="003B3DD8">
        <w:rPr>
          <w:rFonts w:cs="Times New Roman"/>
          <w:lang w:val="lt-LT"/>
        </w:rPr>
        <w:t>ais</w:t>
      </w:r>
      <w:proofErr w:type="spellEnd"/>
      <w:r w:rsidRPr="003B3DD8">
        <w:rPr>
          <w:rFonts w:cs="Times New Roman"/>
          <w:lang w:val="lt-LT"/>
        </w:rPr>
        <w:t xml:space="preserve"> buvo pasiremta, ištekliai </w:t>
      </w:r>
      <w:r w:rsidR="00FC4259" w:rsidRPr="003B3DD8">
        <w:rPr>
          <w:rFonts w:cs="Times New Roman"/>
          <w:lang w:val="lt-LT"/>
        </w:rPr>
        <w:t>Teikėj</w:t>
      </w:r>
      <w:r w:rsidR="00B65D73" w:rsidRPr="003B3DD8">
        <w:rPr>
          <w:rFonts w:cs="Times New Roman"/>
          <w:lang w:val="lt-LT"/>
        </w:rPr>
        <w:t>ui</w:t>
      </w:r>
      <w:r w:rsidR="005C347E" w:rsidRPr="003B3DD8">
        <w:rPr>
          <w:rFonts w:cs="Times New Roman"/>
          <w:lang w:val="lt-LT"/>
        </w:rPr>
        <w:t xml:space="preserve"> bus prieinami. Tuo atveju, jeigu siekiant atitikties kvalifikacijos reikalavimams buvo pasiremta trečiųjų </w:t>
      </w:r>
      <w:r w:rsidR="005C347E" w:rsidRPr="003B3DD8">
        <w:rPr>
          <w:rFonts w:cs="Times New Roman"/>
          <w:lang w:val="lt-LT"/>
        </w:rPr>
        <w:lastRenderedPageBreak/>
        <w:t>asmenų, tiesiogiai nedalyvau</w:t>
      </w:r>
      <w:r w:rsidRPr="003B3DD8">
        <w:rPr>
          <w:rFonts w:cs="Times New Roman"/>
          <w:lang w:val="lt-LT"/>
        </w:rPr>
        <w:t xml:space="preserve">jančių konkurse, </w:t>
      </w:r>
      <w:proofErr w:type="spellStart"/>
      <w:r w:rsidRPr="003B3DD8">
        <w:rPr>
          <w:rFonts w:cs="Times New Roman"/>
          <w:lang w:val="lt-LT"/>
        </w:rPr>
        <w:t>pajėgumais</w:t>
      </w:r>
      <w:proofErr w:type="spellEnd"/>
      <w:r w:rsidRPr="003B3DD8">
        <w:rPr>
          <w:rFonts w:cs="Times New Roman"/>
          <w:lang w:val="lt-LT"/>
        </w:rPr>
        <w:t xml:space="preserve">,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taip pat turi pareigą įrodyti, kad atitinkamais </w:t>
      </w:r>
      <w:proofErr w:type="spellStart"/>
      <w:r w:rsidR="005C347E" w:rsidRPr="003B3DD8">
        <w:rPr>
          <w:rFonts w:cs="Times New Roman"/>
          <w:lang w:val="lt-LT"/>
        </w:rPr>
        <w:t>pajėgumais</w:t>
      </w:r>
      <w:proofErr w:type="spellEnd"/>
      <w:r w:rsidR="005C347E" w:rsidRPr="003B3DD8">
        <w:rPr>
          <w:rFonts w:cs="Times New Roman"/>
          <w:lang w:val="lt-LT"/>
        </w:rPr>
        <w:t xml:space="preserve"> jis galės naudotis sutarties vykdymo laikotarpiu. Tokiomis pačiomis</w:t>
      </w:r>
      <w:r w:rsidRPr="003B3DD8">
        <w:rPr>
          <w:rFonts w:cs="Times New Roman"/>
          <w:lang w:val="lt-LT"/>
        </w:rPr>
        <w:t xml:space="preserve"> sąlygomis </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xml:space="preserve"> grupė gali remtis </w:t>
      </w:r>
      <w:r w:rsidR="00FC4259" w:rsidRPr="003B3DD8">
        <w:rPr>
          <w:rFonts w:cs="Times New Roman"/>
          <w:lang w:val="lt-LT"/>
        </w:rPr>
        <w:t>Teikėj</w:t>
      </w:r>
      <w:r w:rsidR="00B65D73" w:rsidRPr="003B3DD8">
        <w:rPr>
          <w:rFonts w:cs="Times New Roman"/>
          <w:lang w:val="lt-LT"/>
        </w:rPr>
        <w:t>ų</w:t>
      </w:r>
      <w:r w:rsidR="005C347E" w:rsidRPr="003B3DD8">
        <w:rPr>
          <w:rFonts w:cs="Times New Roman"/>
          <w:lang w:val="lt-LT"/>
        </w:rPr>
        <w:t xml:space="preserve"> grupės dalyvių arba kitų ūkio subjektų </w:t>
      </w:r>
      <w:proofErr w:type="spellStart"/>
      <w:r w:rsidR="005C347E" w:rsidRPr="003B3DD8">
        <w:rPr>
          <w:rFonts w:cs="Times New Roman"/>
          <w:lang w:val="lt-LT"/>
        </w:rPr>
        <w:t>pajėgumais</w:t>
      </w:r>
      <w:proofErr w:type="spellEnd"/>
      <w:r w:rsidR="005C347E" w:rsidRPr="003B3DD8">
        <w:rPr>
          <w:rFonts w:cs="Times New Roman"/>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t>4.7. Galimybę pasinaudoti kitų ūkio subjektų ištekliais, reikalingais atitinkamos pirkimo sutarties vykdymui, tikri</w:t>
      </w:r>
      <w:r w:rsidRPr="003B3DD8">
        <w:rPr>
          <w:rFonts w:cs="Times New Roman"/>
          <w:lang w:val="lt-LT"/>
        </w:rPr>
        <w:t xml:space="preserve">na perkančioji organizacija.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turi pateikti dokumentus, įrodančius tokių išteklių prieinamumą. Įrodymui pateikiamos pirkimo sutarčių ar kitų dokumentų kopi</w:t>
      </w:r>
      <w:r w:rsidRPr="003B3DD8">
        <w:rPr>
          <w:rFonts w:cs="Times New Roman"/>
          <w:lang w:val="lt-LT"/>
        </w:rPr>
        <w:t xml:space="preserve">jos, kurios patvirtintų, kad </w:t>
      </w:r>
      <w:r w:rsidR="00FC4259" w:rsidRPr="003B3DD8">
        <w:rPr>
          <w:rFonts w:cs="Times New Roman"/>
          <w:lang w:val="lt-LT"/>
        </w:rPr>
        <w:t>Teikėj</w:t>
      </w:r>
      <w:r w:rsidR="00B65D73" w:rsidRPr="003B3DD8">
        <w:rPr>
          <w:rFonts w:cs="Times New Roman"/>
          <w:lang w:val="lt-LT"/>
        </w:rPr>
        <w:t>ui</w:t>
      </w:r>
      <w:r w:rsidR="005C347E" w:rsidRPr="003B3DD8">
        <w:rPr>
          <w:rFonts w:cs="Times New Roman"/>
          <w:lang w:val="lt-LT"/>
        </w:rPr>
        <w:t xml:space="preserve"> kitų ūkio subjektų ištekliai bus prieinami ir galimi naudotis per visą sutartinių įsipareigojimų vykdymo laikotar</w:t>
      </w:r>
      <w:r w:rsidRPr="003B3DD8">
        <w:rPr>
          <w:rFonts w:cs="Times New Roman"/>
          <w:lang w:val="lt-LT"/>
        </w:rPr>
        <w:t>pį.</w:t>
      </w:r>
      <w:r w:rsidRPr="003B3DD8">
        <w:rPr>
          <w:rFonts w:cs="Times New Roman"/>
          <w:lang w:val="lt-LT"/>
        </w:rPr>
        <w:tab/>
      </w:r>
      <w:r w:rsidRPr="003B3DD8">
        <w:rPr>
          <w:rFonts w:cs="Times New Roman"/>
          <w:lang w:val="lt-LT"/>
        </w:rPr>
        <w:br/>
      </w:r>
      <w:r w:rsidRPr="003B3DD8">
        <w:rPr>
          <w:rFonts w:cs="Times New Roman"/>
          <w:lang w:val="lt-LT"/>
        </w:rPr>
        <w:tab/>
        <w:t xml:space="preserve">4.8. Tais atvejais, kai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remdamasis ekonominiais ir (arba) finansiniais </w:t>
      </w:r>
      <w:proofErr w:type="spellStart"/>
      <w:r w:rsidR="005C347E" w:rsidRPr="003B3DD8">
        <w:rPr>
          <w:rFonts w:cs="Times New Roman"/>
          <w:lang w:val="lt-LT"/>
        </w:rPr>
        <w:t>pajėgumais</w:t>
      </w:r>
      <w:proofErr w:type="spellEnd"/>
      <w:r w:rsidR="005C347E" w:rsidRPr="003B3DD8">
        <w:rPr>
          <w:rFonts w:cs="Times New Roman"/>
          <w:lang w:val="lt-LT"/>
        </w:rPr>
        <w:t xml:space="preserve"> sumuoja visų ūkio subjektų </w:t>
      </w:r>
      <w:proofErr w:type="spellStart"/>
      <w:r w:rsidR="005C347E" w:rsidRPr="003B3DD8">
        <w:rPr>
          <w:rFonts w:cs="Times New Roman"/>
          <w:lang w:val="lt-LT"/>
        </w:rPr>
        <w:t>pajėgumus</w:t>
      </w:r>
      <w:proofErr w:type="spellEnd"/>
      <w:r w:rsidR="005C347E" w:rsidRPr="003B3DD8">
        <w:rPr>
          <w:rFonts w:cs="Times New Roman"/>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3B3DD8">
        <w:rPr>
          <w:rFonts w:cs="Times New Roman"/>
          <w:lang w:val="lt-LT"/>
        </w:rPr>
        <w:t>pajėgumais</w:t>
      </w:r>
      <w:proofErr w:type="spellEnd"/>
      <w:r w:rsidR="005C347E" w:rsidRPr="003B3DD8">
        <w:rPr>
          <w:rFonts w:cs="Times New Roman"/>
          <w:lang w:val="lt-LT"/>
        </w:rPr>
        <w:t xml:space="preserve"> remiamasi, įsipar</w:t>
      </w:r>
      <w:r w:rsidRPr="003B3DD8">
        <w:rPr>
          <w:rFonts w:cs="Times New Roman"/>
          <w:lang w:val="lt-LT"/>
        </w:rPr>
        <w:t xml:space="preserve">eigoja solidariai atsakyti už </w:t>
      </w:r>
      <w:r w:rsidR="00FC4259" w:rsidRPr="003B3DD8">
        <w:rPr>
          <w:rFonts w:cs="Times New Roman"/>
          <w:lang w:val="lt-LT"/>
        </w:rPr>
        <w:t>Teikėj</w:t>
      </w:r>
      <w:r w:rsidR="00B65D73" w:rsidRPr="003B3DD8">
        <w:rPr>
          <w:rFonts w:cs="Times New Roman"/>
          <w:lang w:val="lt-LT"/>
        </w:rPr>
        <w:t>o</w:t>
      </w:r>
      <w:r w:rsidR="005C347E" w:rsidRPr="003B3DD8">
        <w:rPr>
          <w:rFonts w:cs="Times New Roman"/>
          <w:lang w:val="lt-LT"/>
        </w:rPr>
        <w:t xml:space="preserve"> įsipareigojimų pagal pirkimo sutartį vykdymą ir atlyginti b</w:t>
      </w:r>
      <w:r w:rsidRPr="003B3DD8">
        <w:rPr>
          <w:rFonts w:cs="Times New Roman"/>
          <w:lang w:val="lt-LT"/>
        </w:rPr>
        <w:t xml:space="preserve">et kokią žalą, kuri kiltų dėl </w:t>
      </w:r>
      <w:r w:rsidR="00FC4259" w:rsidRPr="003B3DD8">
        <w:rPr>
          <w:rFonts w:cs="Times New Roman"/>
          <w:lang w:val="lt-LT"/>
        </w:rPr>
        <w:t>Teikėj</w:t>
      </w:r>
      <w:r w:rsidR="00B65D73" w:rsidRPr="003B3DD8">
        <w:rPr>
          <w:rFonts w:cs="Times New Roman"/>
          <w:lang w:val="lt-LT"/>
        </w:rPr>
        <w:t>o</w:t>
      </w:r>
      <w:r w:rsidR="005C347E" w:rsidRPr="003B3DD8">
        <w:rPr>
          <w:rFonts w:cs="Times New Roman"/>
          <w:lang w:val="lt-LT"/>
        </w:rPr>
        <w:t xml:space="preserve"> netinkamo įsipareigojimų vykdymo ar nevykdymo.</w:t>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t>5. PASIŪLYMŲ RENGIMAS</w:t>
      </w:r>
      <w:r w:rsidRPr="003B3DD8">
        <w:rPr>
          <w:rFonts w:cs="Times New Roman"/>
          <w:lang w:val="lt-LT"/>
        </w:rPr>
        <w:t>, PATEIKIMAS, KEITIMAS</w:t>
      </w:r>
      <w:r w:rsidRPr="003B3DD8">
        <w:rPr>
          <w:rFonts w:cs="Times New Roman"/>
          <w:lang w:val="lt-LT"/>
        </w:rPr>
        <w:tab/>
      </w:r>
    </w:p>
    <w:p w14:paraId="5CED39E1" w14:textId="4A748C6A" w:rsidR="005B08C5" w:rsidRPr="003B3DD8" w:rsidRDefault="004A3DAB" w:rsidP="00F66735">
      <w:pPr>
        <w:pStyle w:val="Body2"/>
        <w:spacing w:after="0"/>
        <w:ind w:firstLine="720"/>
        <w:rPr>
          <w:rFonts w:cs="Times New Roman"/>
          <w:lang w:val="lt-LT"/>
        </w:rPr>
      </w:pPr>
      <w:r w:rsidRPr="003B3DD8">
        <w:rPr>
          <w:rFonts w:cs="Times New Roman"/>
          <w:lang w:val="lt-LT"/>
        </w:rPr>
        <w:br/>
      </w:r>
      <w:r w:rsidRPr="003B3DD8">
        <w:rPr>
          <w:rFonts w:cs="Times New Roman"/>
          <w:lang w:val="lt-LT"/>
        </w:rPr>
        <w:tab/>
      </w:r>
      <w:r w:rsidR="00F66735" w:rsidRPr="003B3DD8">
        <w:rPr>
          <w:rFonts w:cs="Times New Roman"/>
          <w:lang w:val="lt-LT"/>
        </w:rPr>
        <w:t xml:space="preserve">5.1. </w:t>
      </w:r>
      <w:r w:rsidR="00FC4259" w:rsidRPr="003B3DD8">
        <w:rPr>
          <w:rFonts w:cs="Times New Roman"/>
          <w:lang w:val="lt-LT"/>
        </w:rPr>
        <w:t>Teikėj</w:t>
      </w:r>
      <w:r w:rsidR="00B65D73" w:rsidRPr="003B3DD8">
        <w:rPr>
          <w:rFonts w:cs="Times New Roman"/>
          <w:lang w:val="lt-LT"/>
        </w:rPr>
        <w:t>as</w:t>
      </w:r>
      <w:r w:rsidR="00F66735" w:rsidRPr="003B3DD8">
        <w:rPr>
          <w:rFonts w:cs="Times New Roman"/>
          <w:lang w:val="lt-LT"/>
        </w:rPr>
        <w:t xml:space="preserve"> gali pateikti tik vieną pasiūlymą. Jei </w:t>
      </w:r>
      <w:r w:rsidR="00FC4259" w:rsidRPr="003B3DD8">
        <w:rPr>
          <w:rFonts w:cs="Times New Roman"/>
          <w:lang w:val="lt-LT"/>
        </w:rPr>
        <w:t>Teikėj</w:t>
      </w:r>
      <w:r w:rsidR="00B65D73" w:rsidRPr="003B3DD8">
        <w:rPr>
          <w:rFonts w:cs="Times New Roman"/>
          <w:lang w:val="lt-LT"/>
        </w:rPr>
        <w:t>as</w:t>
      </w:r>
      <w:r w:rsidR="00F66735" w:rsidRPr="003B3DD8">
        <w:rPr>
          <w:rFonts w:cs="Times New Roman"/>
          <w:lang w:val="lt-LT"/>
        </w:rPr>
        <w:t xml:space="preserve"> pateikia daugiau kaip vieną pasiūlymą arba </w:t>
      </w:r>
      <w:r w:rsidR="00FC4259" w:rsidRPr="003B3DD8">
        <w:rPr>
          <w:rFonts w:cs="Times New Roman"/>
          <w:lang w:val="lt-LT"/>
        </w:rPr>
        <w:t>Teikėj</w:t>
      </w:r>
      <w:r w:rsidR="00B65D73" w:rsidRPr="003B3DD8">
        <w:rPr>
          <w:rFonts w:cs="Times New Roman"/>
          <w:lang w:val="lt-LT"/>
        </w:rPr>
        <w:t>ų</w:t>
      </w:r>
      <w:r w:rsidR="00F66735" w:rsidRPr="003B3DD8">
        <w:rPr>
          <w:rFonts w:cs="Times New Roman"/>
          <w:lang w:val="lt-LT"/>
        </w:rPr>
        <w:t xml:space="preserve"> grupės dalyvis dalyvauja teikiant kelis pasiūlymus, visi tokie pasiūlymai bus atmesti.</w:t>
      </w:r>
      <w:r w:rsidR="00620A9E" w:rsidRPr="003B3DD8">
        <w:rPr>
          <w:rFonts w:cs="Times New Roman"/>
          <w:lang w:val="lt-LT"/>
        </w:rPr>
        <w:t xml:space="preserve"> </w:t>
      </w:r>
      <w:r w:rsidR="00F66735" w:rsidRPr="003B3DD8">
        <w:rPr>
          <w:rFonts w:cs="Times New Roman"/>
          <w:lang w:val="lt-LT"/>
        </w:rPr>
        <w:t xml:space="preserve">Tas pats ūkio subjektas gali būti nurodytas skirtingų </w:t>
      </w:r>
      <w:r w:rsidR="00FC4259" w:rsidRPr="003B3DD8">
        <w:rPr>
          <w:rFonts w:cs="Times New Roman"/>
          <w:lang w:val="lt-LT"/>
        </w:rPr>
        <w:t>Teikėj</w:t>
      </w:r>
      <w:r w:rsidR="00B65D73" w:rsidRPr="003B3DD8">
        <w:rPr>
          <w:rFonts w:cs="Times New Roman"/>
          <w:lang w:val="lt-LT"/>
        </w:rPr>
        <w:t>ų</w:t>
      </w:r>
      <w:r w:rsidR="00F66735" w:rsidRPr="003B3DD8">
        <w:rPr>
          <w:rFonts w:cs="Times New Roman"/>
          <w:lang w:val="lt-LT"/>
        </w:rPr>
        <w:t xml:space="preserve"> pasiūlymuose kaip </w:t>
      </w:r>
      <w:proofErr w:type="spellStart"/>
      <w:r w:rsidR="00F66735" w:rsidRPr="003B3DD8">
        <w:rPr>
          <w:rFonts w:cs="Times New Roman"/>
          <w:lang w:val="lt-LT"/>
        </w:rPr>
        <w:t>sub</w:t>
      </w:r>
      <w:r w:rsidR="00685466" w:rsidRPr="003B3DD8">
        <w:rPr>
          <w:rFonts w:cs="Times New Roman"/>
          <w:lang w:val="lt-LT"/>
        </w:rPr>
        <w:t>t</w:t>
      </w:r>
      <w:r w:rsidR="00FC4259" w:rsidRPr="003B3DD8">
        <w:rPr>
          <w:rFonts w:cs="Times New Roman"/>
          <w:lang w:val="lt-LT"/>
        </w:rPr>
        <w:t>eikėj</w:t>
      </w:r>
      <w:r w:rsidR="00B65D73" w:rsidRPr="003B3DD8">
        <w:rPr>
          <w:rFonts w:cs="Times New Roman"/>
          <w:lang w:val="lt-LT"/>
        </w:rPr>
        <w:t>as</w:t>
      </w:r>
      <w:proofErr w:type="spellEnd"/>
      <w:r w:rsidR="00F66735" w:rsidRPr="003B3DD8">
        <w:rPr>
          <w:rFonts w:cs="Times New Roman"/>
          <w:lang w:val="lt-LT"/>
        </w:rPr>
        <w:t xml:space="preserve">. Taip pat </w:t>
      </w:r>
      <w:r w:rsidR="00FC4259" w:rsidRPr="003B3DD8">
        <w:rPr>
          <w:rFonts w:cs="Times New Roman"/>
          <w:lang w:val="lt-LT"/>
        </w:rPr>
        <w:t>Teikėj</w:t>
      </w:r>
      <w:r w:rsidR="00B65D73" w:rsidRPr="003B3DD8">
        <w:rPr>
          <w:rFonts w:cs="Times New Roman"/>
          <w:lang w:val="lt-LT"/>
        </w:rPr>
        <w:t>as</w:t>
      </w:r>
      <w:r w:rsidR="00F66735" w:rsidRPr="003B3DD8">
        <w:rPr>
          <w:rFonts w:cs="Times New Roman"/>
          <w:lang w:val="lt-LT"/>
        </w:rPr>
        <w:t xml:space="preserve">, pateikęs pasiūlymą savarankiškai, ar pirkime dalyvaujantis jungtinės veiklos pagrindu, gali būti kito </w:t>
      </w:r>
      <w:r w:rsidR="00FC4259" w:rsidRPr="003B3DD8">
        <w:rPr>
          <w:rFonts w:cs="Times New Roman"/>
          <w:lang w:val="lt-LT"/>
        </w:rPr>
        <w:t>Teikėj</w:t>
      </w:r>
      <w:r w:rsidR="00B65D73" w:rsidRPr="003B3DD8">
        <w:rPr>
          <w:rFonts w:cs="Times New Roman"/>
          <w:lang w:val="lt-LT"/>
        </w:rPr>
        <w:t>o</w:t>
      </w:r>
      <w:r w:rsidR="00F66735" w:rsidRPr="003B3DD8">
        <w:rPr>
          <w:rFonts w:cs="Times New Roman"/>
          <w:lang w:val="lt-LT"/>
        </w:rPr>
        <w:t>, pateikusio pasiū</w:t>
      </w:r>
      <w:r w:rsidR="00B65D73" w:rsidRPr="003B3DD8">
        <w:rPr>
          <w:rFonts w:cs="Times New Roman"/>
          <w:lang w:val="lt-LT"/>
        </w:rPr>
        <w:t xml:space="preserve">lymą tame pačiame pirkime, </w:t>
      </w:r>
      <w:proofErr w:type="spellStart"/>
      <w:r w:rsidR="00B65D73" w:rsidRPr="003B3DD8">
        <w:rPr>
          <w:rFonts w:cs="Times New Roman"/>
          <w:lang w:val="lt-LT"/>
        </w:rPr>
        <w:t>sub</w:t>
      </w:r>
      <w:r w:rsidR="00685466" w:rsidRPr="003B3DD8">
        <w:rPr>
          <w:rFonts w:cs="Times New Roman"/>
          <w:lang w:val="lt-LT"/>
        </w:rPr>
        <w:t>t</w:t>
      </w:r>
      <w:r w:rsidR="00FC4259" w:rsidRPr="003B3DD8">
        <w:rPr>
          <w:rFonts w:cs="Times New Roman"/>
          <w:lang w:val="lt-LT"/>
        </w:rPr>
        <w:t>eikėj</w:t>
      </w:r>
      <w:r w:rsidR="00F66735" w:rsidRPr="003B3DD8">
        <w:rPr>
          <w:rFonts w:cs="Times New Roman"/>
          <w:lang w:val="lt-LT"/>
        </w:rPr>
        <w:t>u</w:t>
      </w:r>
      <w:proofErr w:type="spellEnd"/>
      <w:r w:rsidR="00F66735" w:rsidRPr="003B3DD8">
        <w:rPr>
          <w:rFonts w:cs="Times New Roman"/>
          <w:lang w:val="lt-LT"/>
        </w:rPr>
        <w:t>, išskyrus tuos atvejus, kai turima pagrįstų įrodymų, kad toks ūkio subjektų elgesys turėtų būti kvalifikuojamas kaip draudžiamas susitarimas.</w:t>
      </w:r>
      <w:r w:rsidR="00F66735" w:rsidRPr="003B3DD8">
        <w:rPr>
          <w:rFonts w:cs="Times New Roman"/>
          <w:lang w:val="lt-LT"/>
        </w:rPr>
        <w:br/>
      </w:r>
      <w:r w:rsidRPr="003B3DD8">
        <w:rPr>
          <w:rFonts w:cs="Times New Roman"/>
          <w:lang w:val="lt-LT"/>
        </w:rPr>
        <w:tab/>
        <w:t xml:space="preserve">5.2.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negali pat</w:t>
      </w:r>
      <w:r w:rsidRPr="003B3DD8">
        <w:rPr>
          <w:rFonts w:cs="Times New Roman"/>
          <w:lang w:val="lt-LT"/>
        </w:rPr>
        <w:t xml:space="preserve">eikti alternatyvių pasiūlymų. </w:t>
      </w:r>
      <w:r w:rsidR="00FC4259" w:rsidRPr="003B3DD8">
        <w:rPr>
          <w:rFonts w:cs="Times New Roman"/>
          <w:lang w:val="lt-LT"/>
        </w:rPr>
        <w:t>Teikėj</w:t>
      </w:r>
      <w:r w:rsidR="00B65D73" w:rsidRPr="003B3DD8">
        <w:rPr>
          <w:rFonts w:cs="Times New Roman"/>
          <w:lang w:val="lt-LT"/>
        </w:rPr>
        <w:t>ui</w:t>
      </w:r>
      <w:r w:rsidR="005C347E" w:rsidRPr="003B3DD8">
        <w:rPr>
          <w:rFonts w:cs="Times New Roman"/>
          <w:lang w:val="lt-LT"/>
        </w:rPr>
        <w:t xml:space="preserve"> pateikus alternatyvų pasiūlymą, jo pasiūlymas ir alternatyvus pasiūlymas (alternatyvūs pasiūlymai) bus atmesti.</w:t>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t>5.3. Perkančioji organizacija reikalauja pasiūlymus teikti tik elektroninėmis priemonėmis naudojant CVP IS. Pasiūlymai popierinėje laikmenoje, jei tokie būtų patei</w:t>
      </w:r>
      <w:r w:rsidRPr="003B3DD8">
        <w:rPr>
          <w:rFonts w:cs="Times New Roman"/>
          <w:lang w:val="lt-LT"/>
        </w:rPr>
        <w:t xml:space="preserve">kti, bus grąžinami neatplėšti </w:t>
      </w:r>
      <w:r w:rsidR="00FC4259" w:rsidRPr="003B3DD8">
        <w:rPr>
          <w:rFonts w:cs="Times New Roman"/>
          <w:lang w:val="lt-LT"/>
        </w:rPr>
        <w:t>Teikėj</w:t>
      </w:r>
      <w:r w:rsidR="00B65D73" w:rsidRPr="003B3DD8">
        <w:rPr>
          <w:rFonts w:cs="Times New Roman"/>
          <w:lang w:val="lt-LT"/>
        </w:rPr>
        <w:t>ui</w:t>
      </w:r>
      <w:r w:rsidR="005C347E" w:rsidRPr="003B3DD8">
        <w:rPr>
          <w:rFonts w:cs="Times New Roman"/>
          <w:lang w:val="lt-LT"/>
        </w:rPr>
        <w:t xml:space="preserve"> (kurjeriui) ar grąžinami registruotu laišku ir nebus priimami ir vertinami. Pasiūlymus gali </w:t>
      </w:r>
      <w:r w:rsidRPr="003B3DD8">
        <w:rPr>
          <w:rFonts w:cs="Times New Roman"/>
          <w:lang w:val="lt-LT"/>
        </w:rPr>
        <w:t xml:space="preserve">teikti tik CVP IS registruoti </w:t>
      </w:r>
      <w:r w:rsidR="00FC4259" w:rsidRPr="003B3DD8">
        <w:rPr>
          <w:rFonts w:cs="Times New Roman"/>
          <w:lang w:val="lt-LT"/>
        </w:rPr>
        <w:t>Teikėj</w:t>
      </w:r>
      <w:r w:rsidR="005C347E" w:rsidRPr="003B3DD8">
        <w:rPr>
          <w:rFonts w:cs="Times New Roman"/>
          <w:lang w:val="lt-LT"/>
        </w:rPr>
        <w:t xml:space="preserve">ai (nemokama registracija adresu https://viesiejipirkimai.lt). Pateikiami dokumentai ar skaitmeninės dokumentų kopijos turi būti prieinami naudojant nediskriminuojančius, visuotinai prieinamus duomenų failų formatus (pvz., </w:t>
      </w:r>
      <w:proofErr w:type="spellStart"/>
      <w:r w:rsidR="005C347E" w:rsidRPr="003B3DD8">
        <w:rPr>
          <w:rFonts w:cs="Times New Roman"/>
          <w:lang w:val="lt-LT"/>
        </w:rPr>
        <w:t>pdf</w:t>
      </w:r>
      <w:proofErr w:type="spellEnd"/>
      <w:r w:rsidR="005C347E" w:rsidRPr="003B3DD8">
        <w:rPr>
          <w:rFonts w:cs="Times New Roman"/>
          <w:lang w:val="lt-LT"/>
        </w:rPr>
        <w:t xml:space="preserve">, </w:t>
      </w:r>
      <w:proofErr w:type="spellStart"/>
      <w:r w:rsidR="005C347E" w:rsidRPr="003B3DD8">
        <w:rPr>
          <w:rFonts w:cs="Times New Roman"/>
          <w:lang w:val="lt-LT"/>
        </w:rPr>
        <w:t>jpg</w:t>
      </w:r>
      <w:proofErr w:type="spellEnd"/>
      <w:r w:rsidR="005C347E" w:rsidRPr="003B3DD8">
        <w:rPr>
          <w:rFonts w:cs="Times New Roman"/>
          <w:lang w:val="lt-LT"/>
        </w:rPr>
        <w:t xml:space="preserve">, </w:t>
      </w:r>
      <w:proofErr w:type="spellStart"/>
      <w:r w:rsidR="005C347E" w:rsidRPr="003B3DD8">
        <w:rPr>
          <w:rFonts w:cs="Times New Roman"/>
          <w:lang w:val="lt-LT"/>
        </w:rPr>
        <w:t>xlsx</w:t>
      </w:r>
      <w:proofErr w:type="spellEnd"/>
      <w:r w:rsidR="005C347E" w:rsidRPr="003B3DD8">
        <w:rPr>
          <w:rFonts w:cs="Times New Roman"/>
          <w:lang w:val="lt-LT"/>
        </w:rPr>
        <w:t xml:space="preserve">, </w:t>
      </w:r>
      <w:proofErr w:type="spellStart"/>
      <w:r w:rsidR="005C347E" w:rsidRPr="003B3DD8">
        <w:rPr>
          <w:rFonts w:cs="Times New Roman"/>
          <w:lang w:val="lt-LT"/>
        </w:rPr>
        <w:t>docx</w:t>
      </w:r>
      <w:proofErr w:type="spellEnd"/>
      <w:r w:rsidR="005C347E" w:rsidRPr="003B3DD8">
        <w:rPr>
          <w:rFonts w:cs="Times New Roman"/>
          <w:lang w:val="lt-LT"/>
        </w:rPr>
        <w:t xml:space="preserve"> ir kt.).</w:t>
      </w:r>
      <w:r w:rsidR="005C347E" w:rsidRPr="003B3DD8">
        <w:rPr>
          <w:rFonts w:cs="Times New Roman"/>
          <w:lang w:val="lt-LT"/>
        </w:rPr>
        <w:tab/>
      </w:r>
    </w:p>
    <w:p w14:paraId="3CE8D8AA" w14:textId="77777777" w:rsidR="005B08C5" w:rsidRPr="003B3DD8" w:rsidRDefault="00F66735" w:rsidP="00F66735">
      <w:pPr>
        <w:pStyle w:val="Body2"/>
        <w:spacing w:after="0"/>
        <w:ind w:firstLine="720"/>
        <w:rPr>
          <w:rFonts w:cs="Times New Roman"/>
          <w:lang w:val="lt-LT"/>
        </w:rPr>
      </w:pPr>
      <w:r w:rsidRPr="003B3DD8">
        <w:rPr>
          <w:rFonts w:cs="Times New Roman"/>
          <w:lang w:val="lt-LT"/>
        </w:rPr>
        <w:t xml:space="preserve">5.4. Pasiūlymas turi būti pateiktas iki CVP IS nurodyto pasiūlymų pateikimo termino pabaigos, o jeigu skelbime nurodytas pasiūlymų pateikimo terminas buvo pratęstas – iki pratęsto termino pabaigos. </w:t>
      </w:r>
    </w:p>
    <w:p w14:paraId="6A67FCDE" w14:textId="764E68D6" w:rsidR="005B08C5" w:rsidRPr="003B3DD8" w:rsidRDefault="009666A8" w:rsidP="00F66735">
      <w:pPr>
        <w:pStyle w:val="Body2"/>
        <w:spacing w:after="0"/>
        <w:ind w:firstLine="720"/>
        <w:rPr>
          <w:rFonts w:cs="Times New Roman"/>
          <w:lang w:val="lt-LT"/>
        </w:rPr>
      </w:pPr>
      <w:r w:rsidRPr="003B3DD8">
        <w:rPr>
          <w:rFonts w:cs="Times New Roman"/>
          <w:lang w:val="lt-LT"/>
        </w:rPr>
        <w:t xml:space="preserve">5.5. Pateikdamas pasiūlymą,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sutinka su šiais pirkimo dokumentais ir patvirtina, kad jo pasiūlyme pateikta informacija yra teisinga ir apima viską, ko reikia tinkamam pirkimo sutarties įvykdymui.</w:t>
      </w:r>
      <w:r w:rsidRPr="003B3DD8">
        <w:rPr>
          <w:rFonts w:cs="Times New Roman"/>
          <w:lang w:val="lt-LT"/>
        </w:rPr>
        <w:tab/>
        <w:t xml:space="preserve">5.6.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005C347E" w:rsidRPr="003B3DD8">
        <w:rPr>
          <w:rFonts w:cs="Times New Roman"/>
          <w:lang w:val="lt-LT"/>
        </w:rPr>
        <w:tab/>
      </w:r>
    </w:p>
    <w:p w14:paraId="672C01A9" w14:textId="10F89500" w:rsidR="005B08C5" w:rsidRPr="003B3DD8" w:rsidRDefault="009666A8" w:rsidP="00F66735">
      <w:pPr>
        <w:pStyle w:val="Body2"/>
        <w:spacing w:after="0"/>
        <w:ind w:firstLine="720"/>
        <w:rPr>
          <w:rFonts w:cs="Times New Roman"/>
          <w:lang w:val="lt-LT"/>
        </w:rPr>
      </w:pPr>
      <w:r w:rsidRPr="003B3DD8">
        <w:rPr>
          <w:rFonts w:cs="Times New Roman"/>
          <w:lang w:val="lt-LT"/>
        </w:rPr>
        <w:t xml:space="preserve">5.7. </w:t>
      </w:r>
      <w:r w:rsidR="00FC4259" w:rsidRPr="003B3DD8">
        <w:rPr>
          <w:rFonts w:cs="Times New Roman"/>
          <w:lang w:val="lt-LT"/>
        </w:rPr>
        <w:t>Teikėj</w:t>
      </w:r>
      <w:r w:rsidR="00B65D73" w:rsidRPr="003B3DD8">
        <w:rPr>
          <w:rFonts w:cs="Times New Roman"/>
          <w:lang w:val="lt-LT"/>
        </w:rPr>
        <w:t>o</w:t>
      </w:r>
      <w:r w:rsidR="005C347E" w:rsidRPr="003B3DD8">
        <w:rPr>
          <w:rFonts w:cs="Times New Roman"/>
          <w:lang w:val="lt-LT"/>
        </w:rPr>
        <w:t xml:space="preserve">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w:t>
      </w:r>
      <w:r w:rsidRPr="003B3DD8">
        <w:rPr>
          <w:rFonts w:cs="Times New Roman"/>
          <w:lang w:val="lt-LT"/>
        </w:rPr>
        <w:t>ris yra patvirtintas vertėjo (</w:t>
      </w:r>
      <w:r w:rsidR="00FC4259" w:rsidRPr="003B3DD8">
        <w:rPr>
          <w:rFonts w:cs="Times New Roman"/>
          <w:lang w:val="lt-LT"/>
        </w:rPr>
        <w:t>Teikėj</w:t>
      </w:r>
      <w:r w:rsidR="00B65D73" w:rsidRPr="003B3DD8">
        <w:rPr>
          <w:rFonts w:cs="Times New Roman"/>
          <w:lang w:val="lt-LT"/>
        </w:rPr>
        <w:t>o</w:t>
      </w:r>
      <w:r w:rsidR="005C347E" w:rsidRPr="003B3DD8">
        <w:rPr>
          <w:rFonts w:cs="Times New Roman"/>
          <w:lang w:val="lt-LT"/>
        </w:rPr>
        <w:t xml:space="preserve"> arba vertimo biuro darbuotojo)</w:t>
      </w:r>
      <w:r w:rsidRPr="003B3DD8">
        <w:rPr>
          <w:rFonts w:cs="Times New Roman"/>
          <w:lang w:val="lt-LT"/>
        </w:rPr>
        <w:t xml:space="preserve"> parašu ir/ar vertimo biuro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antspaudu (jeigu turi) arba </w:t>
      </w:r>
      <w:r w:rsidR="00FC4259" w:rsidRPr="003B3DD8">
        <w:rPr>
          <w:rFonts w:cs="Times New Roman"/>
          <w:lang w:val="lt-LT"/>
        </w:rPr>
        <w:t>Teikėj</w:t>
      </w:r>
      <w:r w:rsidR="00B65D73" w:rsidRPr="003B3DD8">
        <w:rPr>
          <w:rFonts w:cs="Times New Roman"/>
          <w:lang w:val="lt-LT"/>
        </w:rPr>
        <w:t>o</w:t>
      </w:r>
      <w:r w:rsidR="005C347E" w:rsidRPr="003B3DD8">
        <w:rPr>
          <w:rFonts w:cs="Times New Roman"/>
          <w:lang w:val="lt-LT"/>
        </w:rPr>
        <w:t xml:space="preserve">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5C347E" w:rsidRPr="003B3DD8">
        <w:rPr>
          <w:rFonts w:cs="Times New Roman"/>
          <w:lang w:val="lt-LT"/>
        </w:rPr>
        <w:tab/>
        <w:t xml:space="preserve">5.8. Pasiūlymas turi galioti ne trumpiau nei </w:t>
      </w:r>
      <w:r w:rsidR="00515FA0" w:rsidRPr="003B3DD8">
        <w:rPr>
          <w:b/>
          <w:lang w:val="lt-LT"/>
        </w:rPr>
        <w:t>1</w:t>
      </w:r>
      <w:r w:rsidR="007C17FC">
        <w:rPr>
          <w:b/>
          <w:lang w:val="lt-LT"/>
        </w:rPr>
        <w:t>2</w:t>
      </w:r>
      <w:r w:rsidR="00515FA0" w:rsidRPr="003B3DD8">
        <w:rPr>
          <w:b/>
          <w:lang w:val="lt-LT"/>
        </w:rPr>
        <w:t>0 dienų</w:t>
      </w:r>
      <w:r w:rsidR="00515FA0" w:rsidRPr="003B3DD8">
        <w:rPr>
          <w:lang w:val="lt-LT"/>
        </w:rPr>
        <w:t xml:space="preserve"> </w:t>
      </w:r>
      <w:r w:rsidR="005C347E" w:rsidRPr="003B3DD8">
        <w:rPr>
          <w:rFonts w:cs="Times New Roman"/>
          <w:lang w:val="lt-LT"/>
        </w:rPr>
        <w:t>nuo konkurso pasiūlymų pateikimo termino pabaigos. Jeigu pasiūlyme nenurodytas jo galiojimo laikas, laikoma, kad pasiūlymas galioja tiek, kiek nustatyta pirkimo dokumentuose.</w:t>
      </w:r>
      <w:r w:rsidR="005C347E" w:rsidRPr="003B3DD8">
        <w:rPr>
          <w:rFonts w:cs="Times New Roman"/>
          <w:lang w:val="lt-LT"/>
        </w:rPr>
        <w:tab/>
      </w:r>
    </w:p>
    <w:p w14:paraId="22CD61E9" w14:textId="00616C22" w:rsidR="005B08C5" w:rsidRPr="003B3DD8" w:rsidRDefault="005C347E" w:rsidP="00F66735">
      <w:pPr>
        <w:pStyle w:val="Body2"/>
        <w:spacing w:after="0"/>
        <w:ind w:firstLine="720"/>
        <w:rPr>
          <w:rFonts w:cs="Times New Roman"/>
          <w:lang w:val="lt-LT"/>
        </w:rPr>
      </w:pPr>
      <w:r w:rsidRPr="003B3DD8">
        <w:rPr>
          <w:rFonts w:cs="Times New Roman"/>
          <w:lang w:val="lt-LT"/>
        </w:rPr>
        <w:t>5.9. Pasiūlyme nurodomi įkainiai/kaina pateikiami eurais. Apskaičiuojant įkainį/kainą, turi būti atsižvelgta į visus pirkimo sąlygų, įskaitant pirkimo sutarties projektą, reikalavimus. Į pasiūlymo įkainius/kainą turi būti įska</w:t>
      </w:r>
      <w:r w:rsidR="009666A8" w:rsidRPr="003B3DD8">
        <w:rPr>
          <w:rFonts w:cs="Times New Roman"/>
          <w:lang w:val="lt-LT"/>
        </w:rPr>
        <w:t xml:space="preserve">ityti visi mokesčiai ir visos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išlaidos, apimančios viską, ko reikia visiškam </w:t>
      </w:r>
      <w:r w:rsidRPr="003B3DD8">
        <w:rPr>
          <w:rFonts w:cs="Times New Roman"/>
          <w:lang w:val="lt-LT"/>
        </w:rPr>
        <w:lastRenderedPageBreak/>
        <w:t xml:space="preserve">ir tinkamam pirkimo sutarties įvykdymui. </w:t>
      </w:r>
      <w:r w:rsidR="003F3347" w:rsidRPr="003B3DD8">
        <w:rPr>
          <w:rFonts w:cs="Times New Roman"/>
          <w:lang w:val="lt-LT"/>
        </w:rPr>
        <w:t>Įkainiai/kainos</w:t>
      </w:r>
      <w:r w:rsidRPr="003B3DD8">
        <w:rPr>
          <w:rFonts w:cs="Times New Roman"/>
          <w:lang w:val="lt-LT"/>
        </w:rPr>
        <w:t xml:space="preserve"> visuose pasiūlymo dokumentuose turi būti įrašomos apvalinant dviem skaitmenimis po kablelio.</w:t>
      </w:r>
      <w:r w:rsidRPr="003B3DD8">
        <w:rPr>
          <w:rFonts w:cs="Times New Roman"/>
          <w:lang w:val="lt-LT"/>
        </w:rPr>
        <w:tab/>
      </w:r>
    </w:p>
    <w:p w14:paraId="02F4D4F5" w14:textId="32B98E51" w:rsidR="00F66735" w:rsidRPr="003B3DD8" w:rsidRDefault="005C347E" w:rsidP="00515FA0">
      <w:pPr>
        <w:pStyle w:val="Body2"/>
        <w:spacing w:after="0"/>
        <w:ind w:firstLine="720"/>
        <w:rPr>
          <w:rFonts w:cs="Times New Roman"/>
          <w:lang w:val="lt-LT"/>
        </w:rPr>
      </w:pPr>
      <w:r w:rsidRPr="003B3DD8">
        <w:rPr>
          <w:rFonts w:cs="Times New Roman"/>
          <w:lang w:val="lt-LT"/>
        </w:rPr>
        <w:t>5.10. Perkančioji organizacija turi teisę pratęsti pasiūlymo pateikimo terminą. Apie naują pasiūlymų pateikimo terminą paskelbiama CVP IS ir pranešama prie p</w:t>
      </w:r>
      <w:r w:rsidR="009666A8" w:rsidRPr="003B3DD8">
        <w:rPr>
          <w:rFonts w:cs="Times New Roman"/>
          <w:lang w:val="lt-LT"/>
        </w:rPr>
        <w:t xml:space="preserve">irkimo CVP IS prisijungusiems </w:t>
      </w:r>
      <w:r w:rsidR="00FC4259" w:rsidRPr="003B3DD8">
        <w:rPr>
          <w:rFonts w:cs="Times New Roman"/>
          <w:lang w:val="lt-LT"/>
        </w:rPr>
        <w:t>Teikėj</w:t>
      </w:r>
      <w:r w:rsidRPr="003B3DD8">
        <w:rPr>
          <w:rFonts w:cs="Times New Roman"/>
          <w:lang w:val="lt-LT"/>
        </w:rPr>
        <w:t>ams.</w:t>
      </w:r>
      <w:r w:rsidRPr="003B3DD8">
        <w:rPr>
          <w:rFonts w:cs="Times New Roman"/>
          <w:lang w:val="lt-LT"/>
        </w:rPr>
        <w:tab/>
      </w:r>
      <w:r w:rsidRPr="003B3DD8">
        <w:rPr>
          <w:rFonts w:cs="Times New Roman"/>
          <w:lang w:val="lt-LT"/>
        </w:rPr>
        <w:br/>
      </w:r>
      <w:r w:rsidRPr="003B3DD8">
        <w:rPr>
          <w:rFonts w:cs="Times New Roman"/>
          <w:lang w:val="lt-LT"/>
        </w:rPr>
        <w:tab/>
        <w:t xml:space="preserve">5.11. Pasiūlymas turi būti pateikiamas CVP IS priemonėmis, kurį turi sudaryti užpildyta pasiūlymo forma, parengta pagal pirkimo sąlygų </w:t>
      </w:r>
      <w:r w:rsidR="001C4114" w:rsidRPr="003B3DD8">
        <w:rPr>
          <w:rFonts w:cs="Times New Roman"/>
          <w:lang w:val="lt-LT"/>
        </w:rPr>
        <w:t>2</w:t>
      </w:r>
      <w:r w:rsidRPr="003B3DD8">
        <w:rPr>
          <w:rFonts w:cs="Times New Roman"/>
          <w:lang w:val="lt-LT"/>
        </w:rPr>
        <w:t xml:space="preserve"> priedą „Pasiūlymo forma“, ir šie pasiūlymo priedai:</w:t>
      </w:r>
      <w:r w:rsidRPr="003B3DD8">
        <w:rPr>
          <w:rFonts w:cs="Times New Roman"/>
          <w:lang w:val="lt-LT"/>
        </w:rPr>
        <w:tab/>
      </w:r>
      <w:r w:rsidRPr="003B3DD8">
        <w:rPr>
          <w:rFonts w:cs="Times New Roman"/>
          <w:lang w:val="lt-LT"/>
        </w:rPr>
        <w:tab/>
      </w:r>
      <w:r w:rsidRPr="003B3DD8">
        <w:rPr>
          <w:rFonts w:cs="Times New Roman"/>
          <w:lang w:val="lt-LT"/>
        </w:rPr>
        <w:br/>
      </w:r>
      <w:r w:rsidRPr="003B3DD8">
        <w:rPr>
          <w:rFonts w:cs="Times New Roman"/>
          <w:lang w:val="lt-LT"/>
        </w:rPr>
        <w:tab/>
        <w:t>5.11.1. Jungtinės veiklos sutarties k</w:t>
      </w:r>
      <w:r w:rsidR="009666A8" w:rsidRPr="003B3DD8">
        <w:rPr>
          <w:rFonts w:cs="Times New Roman"/>
          <w:lang w:val="lt-LT"/>
        </w:rPr>
        <w:t xml:space="preserve">opija (jeigu pasiūlymą teikia </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xml:space="preserve"> grupė).</w:t>
      </w:r>
      <w:r w:rsidRPr="003B3DD8">
        <w:rPr>
          <w:rFonts w:cs="Times New Roman"/>
          <w:lang w:val="lt-LT"/>
        </w:rPr>
        <w:tab/>
      </w:r>
      <w:r w:rsidRPr="003B3DD8">
        <w:rPr>
          <w:rFonts w:cs="Times New Roman"/>
          <w:lang w:val="lt-LT"/>
        </w:rPr>
        <w:br/>
      </w:r>
      <w:r w:rsidRPr="003B3DD8">
        <w:rPr>
          <w:rFonts w:cs="Times New Roman"/>
          <w:lang w:val="lt-LT"/>
        </w:rPr>
        <w:tab/>
        <w:t xml:space="preserve">5.11.2. Įgaliojimas pateikti pasiūlymą (jeigu pasiūlymą pateikia ne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vadovas).</w:t>
      </w:r>
      <w:r w:rsidRPr="003B3DD8">
        <w:rPr>
          <w:rFonts w:cs="Times New Roman"/>
          <w:lang w:val="lt-LT"/>
        </w:rPr>
        <w:tab/>
      </w:r>
      <w:r w:rsidRPr="003B3DD8">
        <w:rPr>
          <w:rFonts w:cs="Times New Roman"/>
          <w:lang w:val="lt-LT"/>
        </w:rPr>
        <w:br/>
      </w:r>
      <w:r w:rsidRPr="003B3DD8">
        <w:rPr>
          <w:rFonts w:cs="Times New Roman"/>
          <w:lang w:val="lt-LT"/>
        </w:rPr>
        <w:tab/>
      </w:r>
      <w:r w:rsidR="00F66735" w:rsidRPr="003B3DD8">
        <w:rPr>
          <w:rFonts w:cs="Times New Roman"/>
          <w:lang w:val="lt-LT"/>
        </w:rPr>
        <w:t>5.11.3. Užpildytas Europos bendrasis viešųjų pirkimų dokumentas (EBVPD) parengtas pagal pirkimo sąlygų 5 priedą „Europos bendrasis viešųjų pirkimų dokumentas (EBVPD)“.</w:t>
      </w:r>
    </w:p>
    <w:p w14:paraId="059A6724" w14:textId="461FD762" w:rsidR="00F66735" w:rsidRPr="003B3DD8" w:rsidRDefault="00F66735" w:rsidP="00515FA0">
      <w:pPr>
        <w:ind w:firstLine="709"/>
        <w:jc w:val="both"/>
        <w:rPr>
          <w:sz w:val="22"/>
          <w:szCs w:val="22"/>
          <w:lang w:val="lt-LT"/>
        </w:rPr>
      </w:pPr>
      <w:r w:rsidRPr="003B3DD8">
        <w:rPr>
          <w:sz w:val="22"/>
          <w:szCs w:val="22"/>
          <w:lang w:val="lt-LT"/>
        </w:rPr>
        <w:t xml:space="preserve">5.11.4. Užpildyta </w:t>
      </w:r>
      <w:r w:rsidR="00FC4259" w:rsidRPr="003B3DD8">
        <w:rPr>
          <w:sz w:val="22"/>
          <w:szCs w:val="22"/>
          <w:lang w:val="lt-LT"/>
        </w:rPr>
        <w:t>Teikėj</w:t>
      </w:r>
      <w:r w:rsidR="00B65D73" w:rsidRPr="003B3DD8">
        <w:rPr>
          <w:sz w:val="22"/>
          <w:szCs w:val="22"/>
          <w:lang w:val="lt-LT"/>
        </w:rPr>
        <w:t>o</w:t>
      </w:r>
      <w:r w:rsidRPr="003B3DD8">
        <w:rPr>
          <w:sz w:val="22"/>
          <w:szCs w:val="22"/>
          <w:lang w:val="lt-LT"/>
        </w:rPr>
        <w:t xml:space="preserve"> deklaracija, parengta pagal Pirkimo sąlygų 6 priedą „Nacionalinio saugumo reikalavimų atitikties deklaracija“</w:t>
      </w:r>
      <w:r w:rsidR="00D2515C" w:rsidRPr="003B3DD8">
        <w:rPr>
          <w:sz w:val="22"/>
          <w:szCs w:val="22"/>
          <w:lang w:val="lt-LT"/>
        </w:rPr>
        <w:t>.</w:t>
      </w:r>
      <w:r w:rsidR="00F33403" w:rsidRPr="003B3DD8">
        <w:rPr>
          <w:sz w:val="22"/>
          <w:szCs w:val="22"/>
          <w:lang w:val="lt-LT"/>
        </w:rPr>
        <w:t xml:space="preserve"> Jeigu perkančiajai organizacijai kyla abejonių dėl </w:t>
      </w:r>
      <w:r w:rsidR="00FC4259" w:rsidRPr="003B3DD8">
        <w:rPr>
          <w:sz w:val="22"/>
          <w:szCs w:val="22"/>
          <w:lang w:val="lt-LT"/>
        </w:rPr>
        <w:t>Teikėj</w:t>
      </w:r>
      <w:r w:rsidR="00F33403" w:rsidRPr="003B3DD8">
        <w:rPr>
          <w:sz w:val="22"/>
          <w:szCs w:val="22"/>
          <w:lang w:val="lt-LT"/>
        </w:rPr>
        <w:t xml:space="preserve">o nurodytos informacijos teisingumo, perkančioji organizacija prašys </w:t>
      </w:r>
      <w:r w:rsidR="00FC4259" w:rsidRPr="003B3DD8">
        <w:rPr>
          <w:sz w:val="22"/>
          <w:szCs w:val="22"/>
          <w:lang w:val="lt-LT"/>
        </w:rPr>
        <w:t>Teikėj</w:t>
      </w:r>
      <w:r w:rsidR="00F33403" w:rsidRPr="003B3DD8">
        <w:rPr>
          <w:sz w:val="22"/>
          <w:szCs w:val="22"/>
          <w:lang w:val="lt-LT"/>
        </w:rPr>
        <w:t xml:space="preserve">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00F33403" w:rsidRPr="003B3DD8">
        <w:rPr>
          <w:sz w:val="22"/>
          <w:szCs w:val="22"/>
          <w:u w:val="single"/>
          <w:lang w:val="lt-LT"/>
        </w:rPr>
        <w:t>ne anksčiau kaip likus 3 mėnesiams iki tos dienos</w:t>
      </w:r>
      <w:r w:rsidR="00F33403" w:rsidRPr="003B3DD8">
        <w:rPr>
          <w:sz w:val="22"/>
          <w:szCs w:val="22"/>
          <w:lang w:val="lt-LT"/>
        </w:rPr>
        <w:t xml:space="preserve">, kurią perkančiosios organizacijos prašymu </w:t>
      </w:r>
      <w:r w:rsidR="00FC4259" w:rsidRPr="003B3DD8">
        <w:rPr>
          <w:sz w:val="22"/>
          <w:szCs w:val="22"/>
          <w:lang w:val="lt-LT"/>
        </w:rPr>
        <w:t>Teikėj</w:t>
      </w:r>
      <w:r w:rsidR="00F33403" w:rsidRPr="003B3DD8">
        <w:rPr>
          <w:sz w:val="22"/>
          <w:szCs w:val="22"/>
          <w:lang w:val="lt-LT"/>
        </w:rPr>
        <w:t>as turi pateikti dokumentus.</w:t>
      </w:r>
    </w:p>
    <w:p w14:paraId="52BDBC82" w14:textId="6896D79F" w:rsidR="00D2515C" w:rsidRDefault="00D2515C" w:rsidP="00515FA0">
      <w:pPr>
        <w:ind w:firstLine="709"/>
        <w:jc w:val="both"/>
        <w:rPr>
          <w:sz w:val="22"/>
          <w:szCs w:val="22"/>
          <w:lang w:val="lt-LT"/>
        </w:rPr>
      </w:pPr>
      <w:r w:rsidRPr="003B3DD8">
        <w:rPr>
          <w:sz w:val="22"/>
          <w:szCs w:val="22"/>
          <w:lang w:val="lt-LT"/>
        </w:rPr>
        <w:t xml:space="preserve">5.11.5 Galimybę naudotis kitų ūkio subjektų ištekliais patvirtinantys dokumentai (jei </w:t>
      </w:r>
      <w:r w:rsidR="00FC4259" w:rsidRPr="003B3DD8">
        <w:rPr>
          <w:sz w:val="22"/>
          <w:szCs w:val="22"/>
          <w:lang w:val="lt-LT"/>
        </w:rPr>
        <w:t>Teikėj</w:t>
      </w:r>
      <w:r w:rsidR="00B65D73" w:rsidRPr="003B3DD8">
        <w:rPr>
          <w:sz w:val="22"/>
          <w:szCs w:val="22"/>
          <w:lang w:val="lt-LT"/>
        </w:rPr>
        <w:t>as</w:t>
      </w:r>
      <w:r w:rsidRPr="003B3DD8">
        <w:rPr>
          <w:sz w:val="22"/>
          <w:szCs w:val="22"/>
          <w:lang w:val="lt-LT"/>
        </w:rPr>
        <w:t xml:space="preserve"> remsis kitų ūkio subjektų </w:t>
      </w:r>
      <w:proofErr w:type="spellStart"/>
      <w:r w:rsidRPr="003B3DD8">
        <w:rPr>
          <w:sz w:val="22"/>
          <w:szCs w:val="22"/>
          <w:lang w:val="lt-LT"/>
        </w:rPr>
        <w:t>pajėgumais</w:t>
      </w:r>
      <w:proofErr w:type="spellEnd"/>
      <w:r w:rsidRPr="003B3DD8">
        <w:rPr>
          <w:sz w:val="22"/>
          <w:szCs w:val="22"/>
          <w:lang w:val="lt-LT"/>
        </w:rPr>
        <w:t xml:space="preserve">): kai </w:t>
      </w:r>
      <w:r w:rsidR="00FC4259" w:rsidRPr="003B3DD8">
        <w:rPr>
          <w:sz w:val="22"/>
          <w:szCs w:val="22"/>
          <w:lang w:val="lt-LT"/>
        </w:rPr>
        <w:t>Teikėj</w:t>
      </w:r>
      <w:r w:rsidR="00B65D73" w:rsidRPr="003B3DD8">
        <w:rPr>
          <w:sz w:val="22"/>
          <w:szCs w:val="22"/>
          <w:lang w:val="lt-LT"/>
        </w:rPr>
        <w:t>as</w:t>
      </w:r>
      <w:r w:rsidRPr="003B3DD8">
        <w:rPr>
          <w:sz w:val="22"/>
          <w:szCs w:val="22"/>
          <w:lang w:val="lt-LT"/>
        </w:rPr>
        <w:t xml:space="preserve"> pageidauja remtis kitų ūkio subjektų </w:t>
      </w:r>
      <w:proofErr w:type="spellStart"/>
      <w:r w:rsidRPr="003B3DD8">
        <w:rPr>
          <w:sz w:val="22"/>
          <w:szCs w:val="22"/>
          <w:lang w:val="lt-LT"/>
        </w:rPr>
        <w:t>pajėgumais</w:t>
      </w:r>
      <w:proofErr w:type="spellEnd"/>
      <w:r w:rsidRPr="003B3DD8">
        <w:rPr>
          <w:sz w:val="22"/>
          <w:szCs w:val="22"/>
          <w:lang w:val="lt-LT"/>
        </w:rPr>
        <w:t xml:space="preserve">, jis privalo perkančiajai organizacijai pasiūlyme įrodyti, kad vykdant pirkimo sutartį ūkio subjektų, kurių </w:t>
      </w:r>
      <w:proofErr w:type="spellStart"/>
      <w:r w:rsidRPr="003B3DD8">
        <w:rPr>
          <w:sz w:val="22"/>
          <w:szCs w:val="22"/>
          <w:lang w:val="lt-LT"/>
        </w:rPr>
        <w:t>pajėgumais</w:t>
      </w:r>
      <w:proofErr w:type="spellEnd"/>
      <w:r w:rsidRPr="003B3DD8">
        <w:rPr>
          <w:sz w:val="22"/>
          <w:szCs w:val="22"/>
          <w:lang w:val="lt-LT"/>
        </w:rPr>
        <w:t xml:space="preserve"> jis remiasi, ištekliai jam bus prieinami (VPĮ 49 str. 3 d.). </w:t>
      </w:r>
      <w:r w:rsidR="00FC4259" w:rsidRPr="003B3DD8">
        <w:rPr>
          <w:sz w:val="22"/>
          <w:szCs w:val="22"/>
          <w:lang w:val="lt-LT"/>
        </w:rPr>
        <w:t>Teikėj</w:t>
      </w:r>
      <w:r w:rsidR="00B65D73" w:rsidRPr="003B3DD8">
        <w:rPr>
          <w:sz w:val="22"/>
          <w:szCs w:val="22"/>
          <w:lang w:val="lt-LT"/>
        </w:rPr>
        <w:t>as</w:t>
      </w:r>
      <w:r w:rsidRPr="003B3DD8">
        <w:rPr>
          <w:sz w:val="22"/>
          <w:szCs w:val="22"/>
          <w:lang w:val="lt-LT"/>
        </w:rPr>
        <w:t xml:space="preserve">, nenurodęs, jog remiasi kitų ūkio subjektų </w:t>
      </w:r>
      <w:proofErr w:type="spellStart"/>
      <w:r w:rsidRPr="003B3DD8">
        <w:rPr>
          <w:sz w:val="22"/>
          <w:szCs w:val="22"/>
          <w:lang w:val="lt-LT"/>
        </w:rPr>
        <w:t>pajėgumais</w:t>
      </w:r>
      <w:proofErr w:type="spellEnd"/>
      <w:r w:rsidRPr="003B3DD8">
        <w:rPr>
          <w:sz w:val="22"/>
          <w:szCs w:val="22"/>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p>
    <w:p w14:paraId="5C33179A" w14:textId="10AF6D97" w:rsidR="002026B3" w:rsidRPr="00A2728B" w:rsidRDefault="002026B3" w:rsidP="002026B3">
      <w:pPr>
        <w:ind w:firstLine="709"/>
        <w:jc w:val="both"/>
        <w:rPr>
          <w:sz w:val="22"/>
          <w:szCs w:val="22"/>
          <w:lang w:val="lt-LT"/>
        </w:rPr>
      </w:pPr>
      <w:r w:rsidRPr="00BC49BE">
        <w:rPr>
          <w:sz w:val="22"/>
          <w:szCs w:val="22"/>
          <w:lang w:val="lt-LT"/>
        </w:rPr>
        <w:t xml:space="preserve">5.11.6. </w:t>
      </w:r>
      <w:r>
        <w:rPr>
          <w:b/>
          <w:sz w:val="22"/>
          <w:szCs w:val="22"/>
          <w:lang w:val="lt-LT"/>
        </w:rPr>
        <w:t>Ekonominio naudingumo</w:t>
      </w:r>
      <w:r w:rsidRPr="00BC49BE">
        <w:rPr>
          <w:b/>
          <w:sz w:val="22"/>
          <w:szCs w:val="22"/>
          <w:lang w:val="lt-LT"/>
        </w:rPr>
        <w:t xml:space="preserve"> vertinimui dokumentai pateikiami kartu su pasiūlymu</w:t>
      </w:r>
      <w:r w:rsidRPr="00BC49BE">
        <w:rPr>
          <w:sz w:val="22"/>
          <w:szCs w:val="22"/>
          <w:lang w:val="lt-LT"/>
        </w:rPr>
        <w:t xml:space="preserve">: </w:t>
      </w:r>
      <w:r w:rsidRPr="00A2728B">
        <w:rPr>
          <w:sz w:val="22"/>
          <w:szCs w:val="22"/>
          <w:lang w:val="lt-LT"/>
        </w:rPr>
        <w:t xml:space="preserve">kvalifikaciją patvirtinantys dokumentai (nurodyti Pirkimo sąlygų 4 priede); </w:t>
      </w:r>
      <w:r w:rsidR="00321262">
        <w:rPr>
          <w:sz w:val="22"/>
          <w:szCs w:val="22"/>
          <w:lang w:val="lt-LT"/>
        </w:rPr>
        <w:t xml:space="preserve">Suteiktų paslaugų </w:t>
      </w:r>
      <w:r w:rsidRPr="00A2728B">
        <w:rPr>
          <w:sz w:val="22"/>
          <w:szCs w:val="22"/>
          <w:lang w:val="lt-LT"/>
        </w:rPr>
        <w:t xml:space="preserve">sąrašas (Pirkimo sąlygų </w:t>
      </w:r>
      <w:r w:rsidR="00A2728B" w:rsidRPr="007806EB">
        <w:rPr>
          <w:sz w:val="22"/>
          <w:szCs w:val="22"/>
          <w:lang w:val="lt-LT"/>
        </w:rPr>
        <w:t>7</w:t>
      </w:r>
      <w:r w:rsidRPr="007806EB">
        <w:rPr>
          <w:sz w:val="22"/>
          <w:szCs w:val="22"/>
          <w:lang w:val="lt-LT"/>
        </w:rPr>
        <w:t xml:space="preserve"> priedas</w:t>
      </w:r>
      <w:r w:rsidRPr="00A2728B">
        <w:rPr>
          <w:sz w:val="22"/>
          <w:szCs w:val="22"/>
          <w:lang w:val="lt-LT"/>
        </w:rPr>
        <w:t xml:space="preserve">); </w:t>
      </w:r>
      <w:r w:rsidR="00321262" w:rsidRPr="00321262">
        <w:rPr>
          <w:sz w:val="22"/>
          <w:szCs w:val="22"/>
          <w:lang w:val="lt-LT"/>
        </w:rPr>
        <w:t>Parengtų žemės sklypų sąraša</w:t>
      </w:r>
      <w:r w:rsidR="00321262">
        <w:rPr>
          <w:sz w:val="22"/>
          <w:szCs w:val="22"/>
          <w:lang w:val="lt-LT"/>
        </w:rPr>
        <w:t>i ekonominio naudingumo vertinimui</w:t>
      </w:r>
      <w:r w:rsidRPr="00DC2533">
        <w:rPr>
          <w:sz w:val="22"/>
          <w:szCs w:val="22"/>
          <w:lang w:val="lt-LT"/>
        </w:rPr>
        <w:t xml:space="preserve"> (Pirkimo sąlygų 1</w:t>
      </w:r>
      <w:r w:rsidR="00A2728B" w:rsidRPr="00DC2533">
        <w:rPr>
          <w:sz w:val="22"/>
          <w:szCs w:val="22"/>
          <w:lang w:val="lt-LT"/>
        </w:rPr>
        <w:t>0</w:t>
      </w:r>
      <w:r w:rsidRPr="00DC2533">
        <w:rPr>
          <w:sz w:val="22"/>
          <w:szCs w:val="22"/>
          <w:lang w:val="lt-LT"/>
        </w:rPr>
        <w:t xml:space="preserve"> priedas).</w:t>
      </w:r>
    </w:p>
    <w:p w14:paraId="256298AE" w14:textId="3680A90D" w:rsidR="00D2515C" w:rsidRPr="003B3DD8" w:rsidRDefault="009666A8" w:rsidP="00D2515C">
      <w:pPr>
        <w:pStyle w:val="Body2"/>
        <w:spacing w:after="0"/>
        <w:ind w:firstLine="709"/>
        <w:rPr>
          <w:rFonts w:cs="Times New Roman"/>
          <w:lang w:val="lt-LT"/>
        </w:rPr>
      </w:pPr>
      <w:r w:rsidRPr="00A2728B">
        <w:rPr>
          <w:rFonts w:cs="Times New Roman"/>
          <w:lang w:val="lt-LT"/>
        </w:rPr>
        <w:t>5.1</w:t>
      </w:r>
      <w:r w:rsidR="00F33403" w:rsidRPr="00A2728B">
        <w:rPr>
          <w:rFonts w:cs="Times New Roman"/>
          <w:lang w:val="lt-LT"/>
        </w:rPr>
        <w:t>2</w:t>
      </w:r>
      <w:r w:rsidRPr="00A2728B">
        <w:rPr>
          <w:rFonts w:cs="Times New Roman"/>
          <w:lang w:val="lt-LT"/>
        </w:rPr>
        <w:t xml:space="preserve">. </w:t>
      </w:r>
      <w:r w:rsidR="00FC4259" w:rsidRPr="00A2728B">
        <w:rPr>
          <w:rFonts w:cs="Times New Roman"/>
          <w:lang w:val="lt-LT"/>
        </w:rPr>
        <w:t>Teikėj</w:t>
      </w:r>
      <w:r w:rsidR="00B65D73" w:rsidRPr="00A2728B">
        <w:rPr>
          <w:rFonts w:cs="Times New Roman"/>
          <w:lang w:val="lt-LT"/>
        </w:rPr>
        <w:t>o</w:t>
      </w:r>
      <w:r w:rsidR="005C347E" w:rsidRPr="00A2728B">
        <w:rPr>
          <w:rFonts w:cs="Times New Roman"/>
          <w:lang w:val="lt-LT"/>
        </w:rPr>
        <w:t xml:space="preserve"> pasiūlymą sudaro CVP IS priemonėmis pateiktos inform</w:t>
      </w:r>
      <w:r w:rsidR="00D2515C" w:rsidRPr="00A2728B">
        <w:rPr>
          <w:rFonts w:cs="Times New Roman"/>
          <w:lang w:val="lt-LT"/>
        </w:rPr>
        <w:t>acijos ir dokumentų visuma.</w:t>
      </w:r>
      <w:r w:rsidR="00D2515C" w:rsidRPr="00A2728B">
        <w:rPr>
          <w:rFonts w:cs="Times New Roman"/>
          <w:lang w:val="lt-LT"/>
        </w:rPr>
        <w:tab/>
        <w:t>5.1</w:t>
      </w:r>
      <w:r w:rsidR="00F33403" w:rsidRPr="00A2728B">
        <w:rPr>
          <w:rFonts w:cs="Times New Roman"/>
          <w:lang w:val="lt-LT"/>
        </w:rPr>
        <w:t>3</w:t>
      </w:r>
      <w:r w:rsidR="005C347E" w:rsidRPr="00A2728B">
        <w:rPr>
          <w:rFonts w:cs="Times New Roman"/>
          <w:lang w:val="lt-LT"/>
        </w:rPr>
        <w:t>. Pasiūlymas privalo būti pasirašytas originaliu saugiu elektroniniu parašu, atitinkančiu teis</w:t>
      </w:r>
      <w:r w:rsidR="00D2515C" w:rsidRPr="00A2728B">
        <w:rPr>
          <w:rFonts w:cs="Times New Roman"/>
          <w:lang w:val="lt-LT"/>
        </w:rPr>
        <w:t>ės aktų reikalavimus.</w:t>
      </w:r>
      <w:r w:rsidR="00D2515C" w:rsidRPr="00A2728B">
        <w:rPr>
          <w:rFonts w:cs="Times New Roman"/>
          <w:lang w:val="lt-LT"/>
        </w:rPr>
        <w:tab/>
      </w:r>
      <w:r w:rsidR="00D2515C" w:rsidRPr="00A2728B">
        <w:rPr>
          <w:rFonts w:cs="Times New Roman"/>
          <w:lang w:val="lt-LT"/>
        </w:rPr>
        <w:br/>
      </w:r>
      <w:r w:rsidR="00D2515C" w:rsidRPr="003B3DD8">
        <w:rPr>
          <w:rFonts w:cs="Times New Roman"/>
          <w:lang w:val="lt-LT"/>
        </w:rPr>
        <w:tab/>
        <w:t>5.1</w:t>
      </w:r>
      <w:r w:rsidR="00F33403" w:rsidRPr="003B3DD8">
        <w:rPr>
          <w:rFonts w:cs="Times New Roman"/>
          <w:lang w:val="lt-LT"/>
        </w:rPr>
        <w:t>4</w:t>
      </w:r>
      <w:r w:rsidRPr="003B3DD8">
        <w:rPr>
          <w:rFonts w:cs="Times New Roman"/>
          <w:lang w:val="lt-LT"/>
        </w:rPr>
        <w:t xml:space="preserve">.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pasiūlymo formoje turi aiškiai nurodyti, kuri pasiūlymo informacija yra konfidenciali, vadovaujantis VPĮ 20 straipsniu (taip pat žr. https://vpt.lrv.lt/uploads/vpt/documents/files/LT_versija/E_vedlys/4_convenience/VPI_20str.pdf). Jeigu perkančiajai or</w:t>
      </w:r>
      <w:r w:rsidRPr="003B3DD8">
        <w:rPr>
          <w:rFonts w:cs="Times New Roman"/>
          <w:lang w:val="lt-LT"/>
        </w:rPr>
        <w:t xml:space="preserve">ganizacijai kyla abejonių dėl </w:t>
      </w:r>
      <w:r w:rsidR="00FC4259" w:rsidRPr="003B3DD8">
        <w:rPr>
          <w:rFonts w:cs="Times New Roman"/>
          <w:lang w:val="lt-LT"/>
        </w:rPr>
        <w:t>Teikėj</w:t>
      </w:r>
      <w:r w:rsidR="00B65D73" w:rsidRPr="003B3DD8">
        <w:rPr>
          <w:rFonts w:cs="Times New Roman"/>
          <w:lang w:val="lt-LT"/>
        </w:rPr>
        <w:t>o</w:t>
      </w:r>
      <w:r w:rsidR="005C347E" w:rsidRPr="003B3DD8">
        <w:rPr>
          <w:rFonts w:cs="Times New Roman"/>
          <w:lang w:val="lt-LT"/>
        </w:rPr>
        <w:t xml:space="preserve"> pasiūlyme nurodytos informacijos konfide</w:t>
      </w:r>
      <w:r w:rsidRPr="003B3DD8">
        <w:rPr>
          <w:rFonts w:cs="Times New Roman"/>
          <w:lang w:val="lt-LT"/>
        </w:rPr>
        <w:t xml:space="preserve">ncialumo, ji privalo prašyti </w:t>
      </w:r>
      <w:r w:rsidR="00FC4259" w:rsidRPr="003B3DD8">
        <w:rPr>
          <w:rFonts w:cs="Times New Roman"/>
          <w:lang w:val="lt-LT"/>
        </w:rPr>
        <w:t>Teikėj</w:t>
      </w:r>
      <w:r w:rsidR="00B65D73" w:rsidRPr="003B3DD8">
        <w:rPr>
          <w:rFonts w:cs="Times New Roman"/>
          <w:lang w:val="lt-LT"/>
        </w:rPr>
        <w:t>o</w:t>
      </w:r>
      <w:r w:rsidR="005C347E" w:rsidRPr="003B3DD8">
        <w:rPr>
          <w:rFonts w:cs="Times New Roman"/>
          <w:lang w:val="lt-LT"/>
        </w:rPr>
        <w:t xml:space="preserve"> įrodyti, kodėl nurodyta informacija yra konfidenciali. Jeigu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nepateikia tokių įrodymų arba pateikia netinkamus </w:t>
      </w:r>
      <w:proofErr w:type="spellStart"/>
      <w:r w:rsidR="005C347E" w:rsidRPr="003B3DD8">
        <w:rPr>
          <w:rFonts w:cs="Times New Roman"/>
          <w:lang w:val="lt-LT"/>
        </w:rPr>
        <w:t>įrodymus</w:t>
      </w:r>
      <w:proofErr w:type="spellEnd"/>
      <w:r w:rsidR="005C347E" w:rsidRPr="003B3DD8">
        <w:rPr>
          <w:rFonts w:cs="Times New Roman"/>
          <w:lang w:val="lt-LT"/>
        </w:rPr>
        <w:t xml:space="preserve">, laikoma, kad tokia informacija yra nekonfidenciali. Jei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nenurodo konfidencialios informacijos, laikoma, kad pasiūlymas yra nekonfidencialus.</w:t>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t>5.1</w:t>
      </w:r>
      <w:r w:rsidR="00F33403" w:rsidRPr="003B3DD8">
        <w:rPr>
          <w:rFonts w:cs="Times New Roman"/>
          <w:lang w:val="lt-LT"/>
        </w:rPr>
        <w:t>5</w:t>
      </w:r>
      <w:r w:rsidR="005C347E" w:rsidRPr="003B3DD8">
        <w:rPr>
          <w:rFonts w:cs="Times New Roman"/>
          <w:lang w:val="lt-LT"/>
        </w:rPr>
        <w:t xml:space="preserve">.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D2515C" w:rsidRPr="003B3DD8">
        <w:rPr>
          <w:rFonts w:cs="Times New Roman"/>
          <w:lang w:val="lt-LT"/>
        </w:rPr>
        <w:t>teikimo termino pabaigos.</w:t>
      </w:r>
      <w:r w:rsidR="00D2515C" w:rsidRPr="003B3DD8">
        <w:rPr>
          <w:rFonts w:cs="Times New Roman"/>
          <w:lang w:val="lt-LT"/>
        </w:rPr>
        <w:tab/>
      </w:r>
      <w:r w:rsidR="00D2515C" w:rsidRPr="003B3DD8">
        <w:rPr>
          <w:rFonts w:cs="Times New Roman"/>
          <w:lang w:val="lt-LT"/>
        </w:rPr>
        <w:br/>
      </w:r>
      <w:r w:rsidR="00D2515C" w:rsidRPr="003B3DD8">
        <w:rPr>
          <w:rFonts w:cs="Times New Roman"/>
          <w:lang w:val="lt-LT"/>
        </w:rPr>
        <w:tab/>
        <w:t>5.1</w:t>
      </w:r>
      <w:r w:rsidR="00F33403" w:rsidRPr="003B3DD8">
        <w:rPr>
          <w:rFonts w:cs="Times New Roman"/>
          <w:lang w:val="lt-LT"/>
        </w:rPr>
        <w:t>6</w:t>
      </w:r>
      <w:r w:rsidR="005C347E" w:rsidRPr="003B3DD8">
        <w:rPr>
          <w:rFonts w:cs="Times New Roman"/>
          <w:lang w:val="lt-LT"/>
        </w:rPr>
        <w:t xml:space="preserve">. Kol nesibaigė pasiūlymų galiojimo laikas, perkančioji organizacija turi teisę prašyti CVP IS priemonėmis, kad </w:t>
      </w:r>
      <w:r w:rsidR="00FC4259" w:rsidRPr="003B3DD8">
        <w:rPr>
          <w:rFonts w:cs="Times New Roman"/>
          <w:lang w:val="lt-LT"/>
        </w:rPr>
        <w:t>Teikėj</w:t>
      </w:r>
      <w:r w:rsidRPr="003B3DD8">
        <w:rPr>
          <w:rFonts w:cs="Times New Roman"/>
          <w:lang w:val="lt-LT"/>
        </w:rPr>
        <w:t>ai</w:t>
      </w:r>
      <w:r w:rsidR="005C347E" w:rsidRPr="003B3DD8">
        <w:rPr>
          <w:rFonts w:cs="Times New Roman"/>
          <w:lang w:val="lt-LT"/>
        </w:rPr>
        <w:t xml:space="preserve"> pratęstų jų galiojimą iki konkrečiai nurodyto laiko. </w:t>
      </w:r>
      <w:r w:rsidR="00FC4259" w:rsidRPr="003B3DD8">
        <w:rPr>
          <w:rFonts w:cs="Times New Roman"/>
          <w:lang w:val="lt-LT"/>
        </w:rPr>
        <w:t>Teikėj</w:t>
      </w:r>
      <w:r w:rsidR="00B65D73" w:rsidRPr="003B3DD8">
        <w:rPr>
          <w:rFonts w:cs="Times New Roman"/>
          <w:lang w:val="lt-LT"/>
        </w:rPr>
        <w:t>as</w:t>
      </w:r>
      <w:r w:rsidR="005C347E" w:rsidRPr="003B3DD8">
        <w:rPr>
          <w:rFonts w:cs="Times New Roman"/>
          <w:lang w:val="lt-LT"/>
        </w:rPr>
        <w:t xml:space="preserve"> CVP IS priemonėmis tokį prašymą gali atmesti.</w:t>
      </w:r>
    </w:p>
    <w:p w14:paraId="209B80B2" w14:textId="7EB42894" w:rsidR="00F66735" w:rsidRPr="003B3DD8" w:rsidRDefault="00D2515C" w:rsidP="00D2515C">
      <w:pPr>
        <w:pStyle w:val="Body2"/>
        <w:spacing w:after="0"/>
        <w:ind w:firstLine="709"/>
        <w:rPr>
          <w:rFonts w:cs="Times New Roman"/>
          <w:lang w:val="lt-LT"/>
        </w:rPr>
      </w:pPr>
      <w:r w:rsidRPr="003B3DD8">
        <w:rPr>
          <w:rFonts w:cs="Times New Roman"/>
          <w:lang w:val="lt-LT"/>
        </w:rPr>
        <w:t>5.1</w:t>
      </w:r>
      <w:r w:rsidR="00F33403" w:rsidRPr="003B3DD8">
        <w:rPr>
          <w:rFonts w:cs="Times New Roman"/>
          <w:lang w:val="lt-LT"/>
        </w:rPr>
        <w:t>7</w:t>
      </w:r>
      <w:r w:rsidRPr="003B3DD8">
        <w:rPr>
          <w:rFonts w:cs="Times New Roman"/>
          <w:lang w:val="lt-LT"/>
        </w:rPr>
        <w:t xml:space="preserve">. Perkančioji organizacija neatsakys ir neprisiims jokių išlaidų, nepriklausomai nuo to, kaip vyktų ir baigtųsi viešasis pirkimas. Perkančioji organizacija jokiomis aplinkybėmis neprivalo atlyginti galimų nuostolių </w:t>
      </w:r>
      <w:r w:rsidR="00FC4259" w:rsidRPr="003B3DD8">
        <w:rPr>
          <w:rFonts w:cs="Times New Roman"/>
          <w:lang w:val="lt-LT"/>
        </w:rPr>
        <w:t>Teikėj</w:t>
      </w:r>
      <w:r w:rsidRPr="003B3DD8">
        <w:rPr>
          <w:rFonts w:cs="Times New Roman"/>
          <w:lang w:val="lt-LT"/>
        </w:rPr>
        <w:t>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t>6. PASIŪLYMŲ ŠIFRAVIMAS</w:t>
      </w:r>
      <w:r w:rsidR="005C347E" w:rsidRPr="003B3DD8">
        <w:rPr>
          <w:rFonts w:cs="Times New Roman"/>
          <w:lang w:val="lt-LT"/>
        </w:rPr>
        <w:tab/>
      </w:r>
    </w:p>
    <w:p w14:paraId="2D73E598" w14:textId="7D246B7A" w:rsidR="00F66735" w:rsidRPr="003B3DD8" w:rsidRDefault="005C347E" w:rsidP="00F66735">
      <w:pPr>
        <w:pStyle w:val="Body2"/>
        <w:spacing w:after="0"/>
        <w:rPr>
          <w:rFonts w:cs="Times New Roman"/>
          <w:lang w:val="lt-LT"/>
        </w:rPr>
      </w:pPr>
      <w:r w:rsidRPr="003B3DD8">
        <w:rPr>
          <w:rFonts w:cs="Times New Roman"/>
          <w:lang w:val="lt-LT"/>
        </w:rPr>
        <w:lastRenderedPageBreak/>
        <w:br/>
      </w:r>
      <w:r w:rsidRPr="003B3DD8">
        <w:rPr>
          <w:rFonts w:cs="Times New Roman"/>
          <w:lang w:val="lt-LT"/>
        </w:rPr>
        <w:tab/>
        <w:t xml:space="preserve">6.1.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teikiamas pasiūlymas gali būti užšifruojamas.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nusprendęs pateikti užšifruotą pasiūlymą, turi:</w:t>
      </w:r>
      <w:r w:rsidRPr="003B3DD8">
        <w:rPr>
          <w:rFonts w:cs="Times New Roman"/>
          <w:lang w:val="lt-LT"/>
        </w:rPr>
        <w:tab/>
      </w:r>
      <w:r w:rsidRPr="003B3DD8">
        <w:rPr>
          <w:rFonts w:cs="Times New Roman"/>
          <w:lang w:val="lt-LT"/>
        </w:rPr>
        <w:br/>
      </w:r>
      <w:r w:rsidRPr="003B3DD8">
        <w:rPr>
          <w:rFonts w:cs="Times New Roman"/>
          <w:lang w:val="lt-LT"/>
        </w:rPr>
        <w:tab/>
        <w:t xml:space="preserve">6.1.1. iki pasiūlymų pateikimo termino pabaigos naudodamasis CVP IS priemonėmis pateikti užšifruotą pasiūlymą (užšifruojamas visas pasiūlymas arba pasiūlymo dokumentas, kuriame nurodyta pasiūlymo kaina). Instrukcija, kaip </w:t>
      </w:r>
      <w:r w:rsidR="00FC4259" w:rsidRPr="003B3DD8">
        <w:rPr>
          <w:rFonts w:cs="Times New Roman"/>
          <w:lang w:val="lt-LT"/>
        </w:rPr>
        <w:t>Teikėj</w:t>
      </w:r>
      <w:r w:rsidR="00B65D73" w:rsidRPr="003B3DD8">
        <w:rPr>
          <w:rFonts w:cs="Times New Roman"/>
          <w:lang w:val="lt-LT"/>
        </w:rPr>
        <w:t>ui</w:t>
      </w:r>
      <w:r w:rsidRPr="003B3DD8">
        <w:rPr>
          <w:rFonts w:cs="Times New Roman"/>
          <w:lang w:val="lt-LT"/>
        </w:rPr>
        <w:t xml:space="preserve"> užšifruoti pasiūlymą galima rasti interneto svetainėje http://vpt.lrv.lt/lt/pasiulymu-sifravimas.</w:t>
      </w:r>
      <w:r w:rsidRPr="003B3DD8">
        <w:rPr>
          <w:rFonts w:cs="Times New Roman"/>
          <w:lang w:val="lt-LT"/>
        </w:rPr>
        <w:tab/>
      </w:r>
      <w:r w:rsidRPr="003B3DD8">
        <w:rPr>
          <w:rFonts w:cs="Times New Roman"/>
          <w:lang w:val="lt-LT"/>
        </w:rPr>
        <w:br/>
      </w:r>
      <w:r w:rsidRPr="003B3DD8">
        <w:rPr>
          <w:rFonts w:cs="Times New Roman"/>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neturi galimybės pateikti slaptažodžio per CVP IS susirašinėjimo priemonę,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turi teisę slaptažodį pateikti kitomis priemonėmis pasirinktinai: perkančiosios organizacijos oficialiu elektroniniu paštu, faksu arba raštu. Tokiu atveju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turėtų būti aktyvus ir įsitikinti, kad pateiktas slaptažodis laiku pasiekė adresatą (pavyzdžiui, susisiekęs su perkančiąja organizacija oficialiu jos telefonu ir (arba) kitais būdais).</w:t>
      </w:r>
      <w:r w:rsidRPr="003B3DD8">
        <w:rPr>
          <w:rFonts w:cs="Times New Roman"/>
          <w:lang w:val="lt-LT"/>
        </w:rPr>
        <w:tab/>
      </w:r>
      <w:r w:rsidRPr="003B3DD8">
        <w:rPr>
          <w:rFonts w:cs="Times New Roman"/>
          <w:lang w:val="lt-LT"/>
        </w:rPr>
        <w:br/>
      </w:r>
      <w:r w:rsidRPr="003B3DD8">
        <w:rPr>
          <w:rFonts w:cs="Times New Roman"/>
          <w:lang w:val="lt-LT"/>
        </w:rPr>
        <w:tab/>
        <w:t xml:space="preserve">6.2. </w:t>
      </w:r>
      <w:r w:rsidR="00FC4259" w:rsidRPr="003B3DD8">
        <w:rPr>
          <w:rFonts w:cs="Times New Roman"/>
          <w:lang w:val="lt-LT"/>
        </w:rPr>
        <w:t>Teikėj</w:t>
      </w:r>
      <w:r w:rsidR="00B65D73" w:rsidRPr="003B3DD8">
        <w:rPr>
          <w:rFonts w:cs="Times New Roman"/>
          <w:lang w:val="lt-LT"/>
        </w:rPr>
        <w:t>ui</w:t>
      </w:r>
      <w:r w:rsidRPr="003B3DD8">
        <w:rPr>
          <w:rFonts w:cs="Times New Roman"/>
          <w:lang w:val="lt-LT"/>
        </w:rPr>
        <w:t xml:space="preserve">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užšifravo tik pasiūlymo dokumentą, kuriame nurodyta pasiūlymo kaina, o kitus pasiūlymo dokumentus pateikė neužšifruotus – perkančioji organizacija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pasiūlymą atmeta kaip neatitinkantį pirkimo dokumentuose nustatytų reikalavimų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nepateikė pasiūlymo kainos).</w:t>
      </w:r>
      <w:r w:rsidRPr="003B3DD8">
        <w:rPr>
          <w:rFonts w:cs="Times New Roman"/>
          <w:lang w:val="lt-LT"/>
        </w:rPr>
        <w:tab/>
      </w:r>
      <w:r w:rsidRPr="003B3DD8">
        <w:rPr>
          <w:rFonts w:cs="Times New Roman"/>
          <w:lang w:val="lt-LT"/>
        </w:rPr>
        <w:br/>
      </w:r>
      <w:r w:rsidRPr="003B3DD8">
        <w:rPr>
          <w:rFonts w:cs="Times New Roman"/>
          <w:lang w:val="lt-LT"/>
        </w:rPr>
        <w:tab/>
      </w:r>
      <w:r w:rsidRPr="003B3DD8">
        <w:rPr>
          <w:rFonts w:cs="Times New Roman"/>
          <w:lang w:val="lt-LT"/>
        </w:rPr>
        <w:br/>
      </w:r>
      <w:r w:rsidRPr="003B3DD8">
        <w:rPr>
          <w:rFonts w:cs="Times New Roman"/>
          <w:lang w:val="lt-LT"/>
        </w:rPr>
        <w:tab/>
        <w:t>7. PASIŪLYMŲ GALIOJIMO UŽTIKRINIMAS</w:t>
      </w:r>
    </w:p>
    <w:p w14:paraId="054BFDA6" w14:textId="77777777" w:rsidR="00D14600" w:rsidRPr="003B3DD8" w:rsidRDefault="005C347E" w:rsidP="00D14600">
      <w:pPr>
        <w:pStyle w:val="Body2"/>
        <w:spacing w:after="0"/>
        <w:ind w:firstLine="720"/>
        <w:rPr>
          <w:rFonts w:cs="Times New Roman"/>
          <w:color w:val="000000" w:themeColor="text1"/>
          <w:lang w:val="lt-LT"/>
        </w:rPr>
      </w:pPr>
      <w:r w:rsidRPr="003B3DD8">
        <w:rPr>
          <w:rFonts w:cs="Times New Roman"/>
          <w:lang w:val="lt-LT"/>
        </w:rPr>
        <w:tab/>
      </w:r>
      <w:r w:rsidRPr="003B3DD8">
        <w:rPr>
          <w:rFonts w:cs="Times New Roman"/>
          <w:lang w:val="lt-LT"/>
        </w:rPr>
        <w:br/>
      </w:r>
      <w:r w:rsidRPr="003B3DD8">
        <w:rPr>
          <w:rFonts w:cs="Times New Roman"/>
          <w:lang w:val="lt-LT"/>
        </w:rPr>
        <w:tab/>
      </w:r>
      <w:r w:rsidR="00D14600" w:rsidRPr="003B3DD8">
        <w:rPr>
          <w:rFonts w:cs="Times New Roman"/>
          <w:lang w:val="lt-LT"/>
        </w:rPr>
        <w:t xml:space="preserve">7.1. </w:t>
      </w:r>
      <w:r w:rsidR="00D14600" w:rsidRPr="003B3DD8">
        <w:rPr>
          <w:rFonts w:cs="Times New Roman"/>
          <w:b/>
          <w:color w:val="000000" w:themeColor="text1"/>
          <w:lang w:val="lt-LT"/>
        </w:rPr>
        <w:t xml:space="preserve">Pasiūlymo galiojimas užtikrinamas 2 (dviejų) proc. </w:t>
      </w:r>
      <w:r w:rsidR="00D14600" w:rsidRPr="003B3DD8">
        <w:rPr>
          <w:rFonts w:cs="Times New Roman"/>
          <w:color w:val="000000" w:themeColor="text1"/>
          <w:lang w:val="lt-LT"/>
        </w:rPr>
        <w:t xml:space="preserve">nuo pasiūlymo kainos </w:t>
      </w:r>
      <w:proofErr w:type="spellStart"/>
      <w:r w:rsidR="00D14600" w:rsidRPr="003B3DD8">
        <w:rPr>
          <w:rFonts w:cs="Times New Roman"/>
          <w:color w:val="000000" w:themeColor="text1"/>
          <w:lang w:val="lt-LT"/>
        </w:rPr>
        <w:t>Eur</w:t>
      </w:r>
      <w:proofErr w:type="spellEnd"/>
      <w:r w:rsidR="00D14600" w:rsidRPr="003B3DD8">
        <w:rPr>
          <w:rFonts w:cs="Times New Roman"/>
          <w:color w:val="000000" w:themeColor="text1"/>
          <w:lang w:val="lt-LT"/>
        </w:rPr>
        <w:t xml:space="preserve"> be PVM netesybomis (bauda). </w:t>
      </w:r>
    </w:p>
    <w:p w14:paraId="4F4E7DC1" w14:textId="107DB731" w:rsidR="00D14600" w:rsidRPr="003B3DD8" w:rsidRDefault="00D14600" w:rsidP="00D14600">
      <w:pPr>
        <w:pStyle w:val="Body2"/>
        <w:spacing w:after="0"/>
        <w:ind w:firstLine="720"/>
        <w:rPr>
          <w:rFonts w:cs="Times New Roman"/>
          <w:color w:val="000000" w:themeColor="text1"/>
          <w:lang w:val="lt-LT"/>
        </w:rPr>
      </w:pPr>
      <w:r w:rsidRPr="003B3DD8">
        <w:rPr>
          <w:rFonts w:cs="Times New Roman"/>
          <w:color w:val="000000" w:themeColor="text1"/>
          <w:lang w:val="lt-LT"/>
        </w:rPr>
        <w:t xml:space="preserve">7.2. Pateikdamas pasiūlymą </w:t>
      </w:r>
      <w:r w:rsidR="00FC4259" w:rsidRPr="003B3DD8">
        <w:rPr>
          <w:rFonts w:cs="Times New Roman"/>
          <w:color w:val="000000" w:themeColor="text1"/>
          <w:lang w:val="lt-LT"/>
        </w:rPr>
        <w:t>Teikėj</w:t>
      </w:r>
      <w:r w:rsidR="00B65D73" w:rsidRPr="003B3DD8">
        <w:rPr>
          <w:rFonts w:cs="Times New Roman"/>
          <w:color w:val="000000" w:themeColor="text1"/>
          <w:lang w:val="lt-LT"/>
        </w:rPr>
        <w:t>as</w:t>
      </w:r>
      <w:r w:rsidRPr="003B3DD8">
        <w:rPr>
          <w:rFonts w:cs="Times New Roman"/>
          <w:color w:val="000000" w:themeColor="text1"/>
          <w:lang w:val="lt-LT"/>
        </w:rPr>
        <w:t xml:space="preserve"> įsipareigoja perkančiajai organizacijai sumokėti 7.1 punkte nurodyto dydžio netesybas (baudą) įvykus bent vienai šių sąlygų: </w:t>
      </w:r>
    </w:p>
    <w:p w14:paraId="113B34A6" w14:textId="77777777" w:rsidR="00D14600" w:rsidRPr="003B3DD8" w:rsidRDefault="00D14600" w:rsidP="00D14600">
      <w:pPr>
        <w:pStyle w:val="Body2"/>
        <w:tabs>
          <w:tab w:val="left" w:pos="1276"/>
        </w:tabs>
        <w:spacing w:after="0"/>
        <w:ind w:firstLine="720"/>
        <w:rPr>
          <w:rFonts w:cs="Times New Roman"/>
          <w:color w:val="000000" w:themeColor="text1"/>
          <w:lang w:val="lt-LT"/>
        </w:rPr>
      </w:pPr>
      <w:r w:rsidRPr="003B3DD8">
        <w:rPr>
          <w:rFonts w:cs="Times New Roman"/>
          <w:color w:val="000000" w:themeColor="text1"/>
          <w:lang w:val="lt-LT"/>
        </w:rPr>
        <w:t>7.2.1.</w:t>
      </w:r>
      <w:r w:rsidRPr="003B3DD8">
        <w:rPr>
          <w:rFonts w:cs="Times New Roman"/>
          <w:color w:val="000000" w:themeColor="text1"/>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275F8E7C" w14:textId="77777777" w:rsidR="00D14600" w:rsidRPr="003B3DD8" w:rsidRDefault="00D14600" w:rsidP="00D14600">
      <w:pPr>
        <w:pStyle w:val="Body2"/>
        <w:tabs>
          <w:tab w:val="left" w:pos="1276"/>
        </w:tabs>
        <w:spacing w:after="0"/>
        <w:ind w:firstLine="720"/>
        <w:rPr>
          <w:rFonts w:cs="Times New Roman"/>
          <w:color w:val="000000" w:themeColor="text1"/>
          <w:lang w:val="lt-LT"/>
        </w:rPr>
      </w:pPr>
      <w:r w:rsidRPr="003B3DD8">
        <w:rPr>
          <w:rFonts w:cs="Times New Roman"/>
          <w:color w:val="000000" w:themeColor="text1"/>
          <w:lang w:val="lt-LT"/>
        </w:rPr>
        <w:t>7.2.2.</w:t>
      </w:r>
      <w:r w:rsidRPr="003B3DD8">
        <w:rPr>
          <w:rFonts w:cs="Times New Roman"/>
          <w:color w:val="000000" w:themeColor="text1"/>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B3DD8">
        <w:rPr>
          <w:rFonts w:cs="Times New Roman"/>
          <w:color w:val="000000" w:themeColor="text1"/>
          <w:lang w:val="lt-LT"/>
        </w:rPr>
        <w:tab/>
      </w:r>
    </w:p>
    <w:p w14:paraId="34A65B88" w14:textId="77777777" w:rsidR="00D14600" w:rsidRPr="003B3DD8" w:rsidRDefault="00D14600" w:rsidP="00D14600">
      <w:pPr>
        <w:pStyle w:val="Body2"/>
        <w:spacing w:after="0"/>
        <w:ind w:firstLine="709"/>
        <w:rPr>
          <w:rFonts w:cs="Times New Roman"/>
          <w:lang w:val="lt-LT"/>
        </w:rPr>
      </w:pPr>
      <w:r w:rsidRPr="003B3DD8">
        <w:rPr>
          <w:rFonts w:cs="Times New Roman"/>
          <w:color w:val="000000" w:themeColor="text1"/>
          <w:lang w:val="lt-LT"/>
        </w:rPr>
        <w:t xml:space="preserve">7.2.3. </w:t>
      </w:r>
      <w:r w:rsidRPr="003B3DD8">
        <w:rPr>
          <w:rFonts w:cs="Times New Roman"/>
          <w:lang w:val="lt-LT"/>
        </w:rPr>
        <w:t>dalyvis, kurio pasiūlymas laimėjo viešąjį pirkimą, nepateikia pirkimo sutarties sąlygų įvykdymo užtikrinančio dokumento (jeigu reikalaujama).</w:t>
      </w:r>
    </w:p>
    <w:p w14:paraId="52FFB191" w14:textId="6D123DCE" w:rsidR="00F66735" w:rsidRPr="003B3DD8" w:rsidRDefault="005C347E" w:rsidP="00D14600">
      <w:pPr>
        <w:pStyle w:val="Body2"/>
        <w:spacing w:after="0"/>
        <w:rPr>
          <w:rFonts w:cs="Times New Roman"/>
          <w:lang w:val="lt-LT"/>
        </w:rPr>
      </w:pPr>
      <w:r w:rsidRPr="003B3DD8">
        <w:rPr>
          <w:rFonts w:cs="Times New Roman"/>
          <w:lang w:val="lt-LT"/>
        </w:rPr>
        <w:tab/>
      </w:r>
      <w:r w:rsidRPr="003B3DD8">
        <w:rPr>
          <w:rFonts w:cs="Times New Roman"/>
          <w:lang w:val="lt-LT"/>
        </w:rPr>
        <w:br/>
      </w:r>
      <w:r w:rsidRPr="003B3DD8">
        <w:rPr>
          <w:rFonts w:cs="Times New Roman"/>
          <w:lang w:val="lt-LT"/>
        </w:rPr>
        <w:tab/>
        <w:t>8. PAVYZDŽIŲ PATEIKIMAS</w:t>
      </w:r>
      <w:r w:rsidRPr="003B3DD8">
        <w:rPr>
          <w:rFonts w:cs="Times New Roman"/>
          <w:lang w:val="lt-LT"/>
        </w:rPr>
        <w:tab/>
      </w:r>
    </w:p>
    <w:p w14:paraId="57647CF8" w14:textId="77777777" w:rsidR="00F66735" w:rsidRPr="003B3DD8" w:rsidRDefault="005C347E" w:rsidP="00F66735">
      <w:pPr>
        <w:pStyle w:val="Body2"/>
        <w:spacing w:after="0"/>
        <w:rPr>
          <w:rFonts w:cs="Times New Roman"/>
          <w:lang w:val="lt-LT"/>
        </w:rPr>
      </w:pPr>
      <w:r w:rsidRPr="003B3DD8">
        <w:rPr>
          <w:rFonts w:cs="Times New Roman"/>
          <w:lang w:val="lt-LT"/>
        </w:rPr>
        <w:br/>
      </w:r>
      <w:r w:rsidRPr="003B3DD8">
        <w:rPr>
          <w:rFonts w:cs="Times New Roman"/>
          <w:lang w:val="lt-LT"/>
        </w:rPr>
        <w:tab/>
        <w:t>8.1. Siūlomo pirkimo objekto pavyzdžiai nereikalaujami.</w:t>
      </w:r>
      <w:r w:rsidRPr="003B3DD8">
        <w:rPr>
          <w:rFonts w:cs="Times New Roman"/>
          <w:lang w:val="lt-LT"/>
        </w:rPr>
        <w:tab/>
      </w:r>
      <w:r w:rsidRPr="003B3DD8">
        <w:rPr>
          <w:rFonts w:cs="Times New Roman"/>
          <w:lang w:val="lt-LT"/>
        </w:rPr>
        <w:br/>
      </w:r>
      <w:r w:rsidRPr="003B3DD8">
        <w:rPr>
          <w:rFonts w:cs="Times New Roman"/>
          <w:lang w:val="lt-LT"/>
        </w:rPr>
        <w:tab/>
      </w:r>
      <w:r w:rsidRPr="003B3DD8">
        <w:rPr>
          <w:rFonts w:cs="Times New Roman"/>
          <w:lang w:val="lt-LT"/>
        </w:rPr>
        <w:br/>
      </w:r>
      <w:r w:rsidRPr="003B3DD8">
        <w:rPr>
          <w:rFonts w:cs="Times New Roman"/>
          <w:lang w:val="lt-LT"/>
        </w:rPr>
        <w:tab/>
        <w:t>9. PIRKIMO DOKUMENTŲ PAAIŠKINIMAS IR PATIKSLINIMAS</w:t>
      </w:r>
      <w:r w:rsidRPr="003B3DD8">
        <w:rPr>
          <w:rFonts w:cs="Times New Roman"/>
          <w:lang w:val="lt-LT"/>
        </w:rPr>
        <w:tab/>
      </w:r>
    </w:p>
    <w:p w14:paraId="27EB8B18" w14:textId="77B18EA8" w:rsidR="00F66735" w:rsidRPr="003B3DD8" w:rsidRDefault="005C347E" w:rsidP="00F66735">
      <w:pPr>
        <w:pStyle w:val="Body2"/>
        <w:spacing w:after="0"/>
        <w:rPr>
          <w:rFonts w:cs="Times New Roman"/>
          <w:lang w:val="lt-LT"/>
        </w:rPr>
      </w:pPr>
      <w:r w:rsidRPr="003B3DD8">
        <w:rPr>
          <w:rFonts w:cs="Times New Roman"/>
          <w:lang w:val="lt-LT"/>
        </w:rPr>
        <w:br/>
      </w:r>
      <w:r w:rsidRPr="003B3DD8">
        <w:rPr>
          <w:rFonts w:cs="Times New Roman"/>
          <w:lang w:val="lt-LT"/>
        </w:rPr>
        <w:tab/>
        <w:t xml:space="preserve">9.1.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tik CVP IS susirašinėjimo priemonėmis gali prašyti, kad perkančioji organizacija paaiškintų ar pataisytų pirkimo dokumentus.</w:t>
      </w:r>
      <w:r w:rsidRPr="003B3DD8">
        <w:rPr>
          <w:rFonts w:cs="Times New Roman"/>
          <w:lang w:val="lt-LT"/>
        </w:rPr>
        <w:tab/>
      </w:r>
      <w:r w:rsidRPr="003B3DD8">
        <w:rPr>
          <w:rFonts w:cs="Times New Roman"/>
          <w:lang w:val="lt-LT"/>
        </w:rPr>
        <w:br/>
      </w:r>
      <w:r w:rsidRPr="003B3DD8">
        <w:rPr>
          <w:rFonts w:cs="Times New Roman"/>
          <w:lang w:val="lt-LT"/>
        </w:rPr>
        <w:tab/>
        <w:t xml:space="preserve">9.2. </w:t>
      </w:r>
      <w:r w:rsidR="00FC4259" w:rsidRPr="003B3DD8">
        <w:rPr>
          <w:rFonts w:cs="Times New Roman"/>
          <w:lang w:val="lt-LT"/>
        </w:rPr>
        <w:t>Teikėj</w:t>
      </w:r>
      <w:r w:rsidR="009666A8" w:rsidRPr="003B3DD8">
        <w:rPr>
          <w:rFonts w:cs="Times New Roman"/>
          <w:lang w:val="lt-LT"/>
        </w:rPr>
        <w:t>ai</w:t>
      </w:r>
      <w:r w:rsidRPr="003B3DD8">
        <w:rPr>
          <w:rFonts w:cs="Times New Roman"/>
          <w:lang w:val="lt-LT"/>
        </w:rPr>
        <w:t xml:space="preserve"> turėtų būti aktyvūs ir pateikti klausimus ar paprašyti paaiškinti pirkimo dokumentus iš karto juos išanalizavę, atsižvelgdami į tai, kad, pasibaigus pasiūlymų pateikimo terminui, pasiūlymo turinio ar pirkimo objekto keisti nebus galima.</w:t>
      </w:r>
      <w:r w:rsidRPr="003B3DD8">
        <w:rPr>
          <w:rFonts w:cs="Times New Roman"/>
          <w:lang w:val="lt-LT"/>
        </w:rPr>
        <w:tab/>
      </w:r>
      <w:r w:rsidRPr="003B3DD8">
        <w:rPr>
          <w:rFonts w:cs="Times New Roman"/>
          <w:lang w:val="lt-LT"/>
        </w:rPr>
        <w:br/>
      </w:r>
      <w:r w:rsidRPr="003B3DD8">
        <w:rPr>
          <w:rFonts w:cs="Times New Roman"/>
          <w:lang w:val="lt-LT"/>
        </w:rPr>
        <w:tab/>
      </w:r>
      <w:r w:rsidR="00F66735" w:rsidRPr="003B3DD8">
        <w:rPr>
          <w:rFonts w:cs="Times New Roman"/>
          <w:lang w:val="lt-LT"/>
        </w:rPr>
        <w:t xml:space="preserve">9.3. Perkančioji organizacija atsako tik CVP IS susirašinėjimo priemonėmis į kiekvieną </w:t>
      </w:r>
      <w:r w:rsidR="00FC4259" w:rsidRPr="003B3DD8">
        <w:rPr>
          <w:rFonts w:cs="Times New Roman"/>
          <w:lang w:val="lt-LT"/>
        </w:rPr>
        <w:t>Teikėj</w:t>
      </w:r>
      <w:r w:rsidR="00B65D73" w:rsidRPr="003B3DD8">
        <w:rPr>
          <w:rFonts w:cs="Times New Roman"/>
          <w:lang w:val="lt-LT"/>
        </w:rPr>
        <w:t>o</w:t>
      </w:r>
      <w:r w:rsidR="00F66735" w:rsidRPr="003B3DD8">
        <w:rPr>
          <w:rFonts w:cs="Times New Roman"/>
          <w:lang w:val="lt-LT"/>
        </w:rPr>
        <w:t xml:space="preserve"> rašytinį prašymą paaiškinti (patikslinti) pirkimo dokumentus, jei prašymas yra pateiktas likus ne mažiau kaip </w:t>
      </w:r>
      <w:r w:rsidR="00357C51" w:rsidRPr="003B3DD8">
        <w:rPr>
          <w:rFonts w:cs="Times New Roman"/>
          <w:b/>
          <w:lang w:val="lt-LT"/>
        </w:rPr>
        <w:t>10 (dešimt) kalendorinių dienų</w:t>
      </w:r>
      <w:r w:rsidR="00357C51" w:rsidRPr="003B3DD8">
        <w:rPr>
          <w:rFonts w:cs="Times New Roman"/>
          <w:lang w:val="lt-LT"/>
        </w:rPr>
        <w:t xml:space="preserve"> </w:t>
      </w:r>
      <w:r w:rsidR="00F66735" w:rsidRPr="003B3DD8">
        <w:rPr>
          <w:rFonts w:cs="Times New Roman"/>
          <w:lang w:val="lt-LT"/>
        </w:rPr>
        <w:t>iki pasiūlymų pateikimo termino pabaigos.</w:t>
      </w:r>
      <w:r w:rsidR="00F66735" w:rsidRPr="003B3DD8">
        <w:rPr>
          <w:rFonts w:cs="Times New Roman"/>
          <w:lang w:val="lt-LT"/>
        </w:rPr>
        <w:tab/>
      </w:r>
      <w:r w:rsidR="00F66735" w:rsidRPr="003B3DD8">
        <w:rPr>
          <w:rFonts w:cs="Times New Roman"/>
          <w:lang w:val="lt-LT"/>
        </w:rPr>
        <w:tab/>
      </w:r>
      <w:r w:rsidR="00F66735" w:rsidRPr="003B3DD8">
        <w:rPr>
          <w:rFonts w:cs="Times New Roman"/>
          <w:lang w:val="lt-LT"/>
        </w:rPr>
        <w:br/>
      </w:r>
      <w:r w:rsidR="00F66735" w:rsidRPr="003B3DD8">
        <w:rPr>
          <w:rFonts w:cs="Times New Roman"/>
          <w:lang w:val="lt-LT"/>
        </w:rPr>
        <w:tab/>
        <w:t xml:space="preserve">9.4. </w:t>
      </w:r>
      <w:r w:rsidR="00FC4259" w:rsidRPr="003B3DD8">
        <w:rPr>
          <w:rFonts w:cs="Times New Roman"/>
          <w:lang w:val="lt-LT"/>
        </w:rPr>
        <w:t>Teikėj</w:t>
      </w:r>
      <w:r w:rsidR="00B65D73" w:rsidRPr="003B3DD8">
        <w:rPr>
          <w:rFonts w:cs="Times New Roman"/>
          <w:lang w:val="lt-LT"/>
        </w:rPr>
        <w:t>o</w:t>
      </w:r>
      <w:r w:rsidR="00F66735" w:rsidRPr="003B3DD8">
        <w:rPr>
          <w:rFonts w:cs="Times New Roman"/>
          <w:lang w:val="lt-LT"/>
        </w:rPr>
        <w:t xml:space="preserve"> prašymu, (pateiktu tik CVP IS susirašinėjimo priemonėmis) papildomi pirkimo dokumentai (paaiškinimai ar patikslinimai) pateikiami CVP IS priemonėmis ne vėliau kaip likus </w:t>
      </w:r>
      <w:r w:rsidR="00357C51" w:rsidRPr="003B3DD8">
        <w:rPr>
          <w:rFonts w:cs="Times New Roman"/>
          <w:b/>
          <w:lang w:val="lt-LT"/>
        </w:rPr>
        <w:t>6 (šešioms) kalendorinėms dienoms</w:t>
      </w:r>
      <w:r w:rsidR="00F66735" w:rsidRPr="003B3DD8">
        <w:rPr>
          <w:rFonts w:cs="Times New Roman"/>
          <w:lang w:val="lt-LT"/>
        </w:rPr>
        <w:t xml:space="preserve"> iki pasiūlymų pateikimo termino pabaigos, jei jų paprašyta laiku. Paaiškinimai ar patikslinimai yra neatsiejama pirkimo dokumentų dalis.</w:t>
      </w:r>
      <w:r w:rsidR="00F66735" w:rsidRPr="003B3DD8">
        <w:rPr>
          <w:rFonts w:cs="Times New Roman"/>
          <w:lang w:val="lt-LT"/>
        </w:rPr>
        <w:tab/>
      </w:r>
      <w:r w:rsidR="00F66735" w:rsidRPr="003B3DD8">
        <w:rPr>
          <w:rFonts w:cs="Times New Roman"/>
          <w:lang w:val="lt-LT"/>
        </w:rPr>
        <w:br/>
      </w:r>
      <w:r w:rsidRPr="003B3DD8">
        <w:rPr>
          <w:rFonts w:cs="Times New Roman"/>
          <w:lang w:val="lt-LT"/>
        </w:rPr>
        <w:lastRenderedPageBreak/>
        <w:tab/>
        <w:t xml:space="preserve">9.5. Perkančioji organizacija, paaiškindama ar patikslindama pirkimo dokumentus, privalo užtikrinti </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xml:space="preserve"> anonimiškumą, t. y. privalo užtikrinti, kad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nesužinotų kitų </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dalyvaujančių pirkimo procedūrose, pavadinimų ir kitų rekvizitų.</w:t>
      </w:r>
      <w:r w:rsidRPr="003B3DD8">
        <w:rPr>
          <w:rFonts w:cs="Times New Roman"/>
          <w:lang w:val="lt-LT"/>
        </w:rPr>
        <w:tab/>
      </w:r>
      <w:r w:rsidRPr="003B3DD8">
        <w:rPr>
          <w:rFonts w:cs="Times New Roman"/>
          <w:lang w:val="lt-LT"/>
        </w:rPr>
        <w:br/>
      </w:r>
      <w:r w:rsidRPr="003B3DD8">
        <w:rPr>
          <w:rFonts w:cs="Times New Roman"/>
          <w:lang w:val="lt-LT"/>
        </w:rPr>
        <w:tab/>
        <w:t>9.6. Nesibaigus pirkimo pasiūlymų pateikimo terminui, perkančioji organizacija savo iniciatyva gali paaiškinti (patikslinti) pirkimo dokumentus CVP IS priemonėmis.</w:t>
      </w:r>
      <w:r w:rsidRPr="003B3DD8">
        <w:rPr>
          <w:rFonts w:cs="Times New Roman"/>
          <w:lang w:val="lt-LT"/>
        </w:rPr>
        <w:tab/>
      </w:r>
      <w:r w:rsidRPr="003B3DD8">
        <w:rPr>
          <w:rFonts w:cs="Times New Roman"/>
          <w:lang w:val="lt-LT"/>
        </w:rPr>
        <w:br/>
      </w:r>
      <w:r w:rsidRPr="003B3DD8">
        <w:rPr>
          <w:rFonts w:cs="Times New Roman"/>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w:t>
      </w:r>
      <w:r w:rsidR="00FC4259" w:rsidRPr="003B3DD8">
        <w:rPr>
          <w:rFonts w:cs="Times New Roman"/>
          <w:lang w:val="lt-LT"/>
        </w:rPr>
        <w:t>Teikėj</w:t>
      </w:r>
      <w:r w:rsidR="009666A8" w:rsidRPr="003B3DD8">
        <w:rPr>
          <w:rFonts w:cs="Times New Roman"/>
          <w:lang w:val="lt-LT"/>
        </w:rPr>
        <w:t>ai</w:t>
      </w:r>
      <w:r w:rsidRPr="003B3DD8">
        <w:rPr>
          <w:rFonts w:cs="Times New Roman"/>
          <w:lang w:val="lt-LT"/>
        </w:rPr>
        <w:t xml:space="preserve">, rengdami pasiūlymus, galėtų atsižvelgti į </w:t>
      </w:r>
      <w:proofErr w:type="spellStart"/>
      <w:r w:rsidRPr="003B3DD8">
        <w:rPr>
          <w:rFonts w:cs="Times New Roman"/>
          <w:lang w:val="lt-LT"/>
        </w:rPr>
        <w:t>patikslinimus</w:t>
      </w:r>
      <w:proofErr w:type="spellEnd"/>
      <w:r w:rsidRPr="003B3DD8">
        <w:rPr>
          <w:rFonts w:cs="Times New Roman"/>
          <w:lang w:val="lt-LT"/>
        </w:rPr>
        <w:t>.</w:t>
      </w:r>
      <w:r w:rsidRPr="003B3DD8">
        <w:rPr>
          <w:rFonts w:cs="Times New Roman"/>
          <w:lang w:val="lt-LT"/>
        </w:rPr>
        <w:tab/>
      </w:r>
      <w:r w:rsidRPr="003B3DD8">
        <w:rPr>
          <w:rFonts w:cs="Times New Roman"/>
          <w:lang w:val="lt-LT"/>
        </w:rPr>
        <w:br/>
      </w:r>
      <w:r w:rsidRPr="003B3DD8">
        <w:rPr>
          <w:rFonts w:cs="Times New Roman"/>
          <w:lang w:val="lt-LT"/>
        </w:rPr>
        <w:tab/>
        <w:t xml:space="preserve">9.8. Bet kokia informacija, konkurso sąlygų paaiškinimai, pranešimai ar kitas perkančiosios organizacijos ir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susirašinėjimas yra vykdomas tik CVP IS s</w:t>
      </w:r>
      <w:r w:rsidR="00515FA0" w:rsidRPr="003B3DD8">
        <w:rPr>
          <w:rFonts w:cs="Times New Roman"/>
          <w:lang w:val="lt-LT"/>
        </w:rPr>
        <w:t>usirašinėjimo priemonėmis.</w:t>
      </w:r>
      <w:r w:rsidR="00515FA0" w:rsidRPr="003B3DD8">
        <w:rPr>
          <w:rFonts w:cs="Times New Roman"/>
          <w:lang w:val="lt-LT"/>
        </w:rPr>
        <w:tab/>
      </w:r>
      <w:r w:rsidR="00515FA0" w:rsidRPr="003B3DD8">
        <w:rPr>
          <w:rFonts w:cs="Times New Roman"/>
          <w:lang w:val="lt-LT"/>
        </w:rPr>
        <w:br/>
      </w:r>
      <w:r w:rsidR="00515FA0" w:rsidRPr="003B3DD8">
        <w:rPr>
          <w:rFonts w:cs="Times New Roman"/>
          <w:lang w:val="lt-LT"/>
        </w:rPr>
        <w:tab/>
      </w:r>
      <w:r w:rsidR="00515FA0" w:rsidRPr="003B3DD8">
        <w:rPr>
          <w:rFonts w:cs="Times New Roman"/>
          <w:lang w:val="lt-LT"/>
        </w:rPr>
        <w:tab/>
      </w:r>
      <w:r w:rsidRPr="003B3DD8">
        <w:rPr>
          <w:rFonts w:cs="Times New Roman"/>
          <w:lang w:val="lt-LT"/>
        </w:rPr>
        <w:br/>
      </w:r>
      <w:r w:rsidRPr="003B3DD8">
        <w:rPr>
          <w:rFonts w:cs="Times New Roman"/>
          <w:lang w:val="lt-LT"/>
        </w:rPr>
        <w:tab/>
        <w:t>10. SUSIPAŽINIMAS SU GAUTAIS PASIŪLYMAIS</w:t>
      </w:r>
      <w:r w:rsidRPr="003B3DD8">
        <w:rPr>
          <w:rFonts w:cs="Times New Roman"/>
          <w:lang w:val="lt-LT"/>
        </w:rPr>
        <w:tab/>
      </w:r>
    </w:p>
    <w:p w14:paraId="4211D4A4" w14:textId="6CC2457C" w:rsidR="00F66735" w:rsidRPr="003B3DD8" w:rsidRDefault="005C347E" w:rsidP="00F66735">
      <w:pPr>
        <w:pStyle w:val="Body2"/>
        <w:spacing w:after="0"/>
        <w:rPr>
          <w:rFonts w:cs="Times New Roman"/>
          <w:lang w:val="lt-LT"/>
        </w:rPr>
      </w:pPr>
      <w:r w:rsidRPr="003B3DD8">
        <w:rPr>
          <w:rFonts w:cs="Times New Roman"/>
          <w:lang w:val="lt-LT"/>
        </w:rPr>
        <w:br/>
      </w:r>
      <w:r w:rsidRPr="003B3DD8">
        <w:rPr>
          <w:rFonts w:cs="Times New Roman"/>
          <w:lang w:val="lt-LT"/>
        </w:rPr>
        <w:tab/>
        <w:t xml:space="preserve">10.1. Susipažinimas su CVP IS priemonėmis pateiktais </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xml:space="preserve"> pasiūlymais pradedamas ne anksčiau nei po </w:t>
      </w:r>
      <w:r w:rsidR="00C76E81" w:rsidRPr="003B3DD8">
        <w:rPr>
          <w:rFonts w:cs="Times New Roman"/>
          <w:lang w:val="lt-LT"/>
        </w:rPr>
        <w:t>30</w:t>
      </w:r>
      <w:r w:rsidRPr="003B3DD8">
        <w:rPr>
          <w:rFonts w:cs="Times New Roman"/>
          <w:lang w:val="lt-LT"/>
        </w:rPr>
        <w:t xml:space="preserve"> minučių po CVP IS nurodytos pasiūlymų pateikimo termino pabaigos.</w:t>
      </w:r>
      <w:r w:rsidRPr="003B3DD8">
        <w:rPr>
          <w:rFonts w:cs="Times New Roman"/>
          <w:lang w:val="lt-LT"/>
        </w:rPr>
        <w:tab/>
      </w:r>
      <w:r w:rsidRPr="003B3DD8">
        <w:rPr>
          <w:rFonts w:cs="Times New Roman"/>
          <w:lang w:val="lt-LT"/>
        </w:rPr>
        <w:br/>
      </w:r>
      <w:r w:rsidRPr="003B3DD8">
        <w:rPr>
          <w:rFonts w:cs="Times New Roman"/>
          <w:lang w:val="lt-LT"/>
        </w:rPr>
        <w:tab/>
        <w:t xml:space="preserve">10.2. </w:t>
      </w:r>
      <w:r w:rsidR="00FC4259" w:rsidRPr="003B3DD8">
        <w:rPr>
          <w:rFonts w:cs="Times New Roman"/>
          <w:lang w:val="lt-LT"/>
        </w:rPr>
        <w:t>Teikėj</w:t>
      </w:r>
      <w:r w:rsidR="009666A8" w:rsidRPr="003B3DD8">
        <w:rPr>
          <w:rFonts w:cs="Times New Roman"/>
          <w:lang w:val="lt-LT"/>
        </w:rPr>
        <w:t>ai</w:t>
      </w:r>
      <w:r w:rsidRPr="003B3DD8">
        <w:rPr>
          <w:rFonts w:cs="Times New Roman"/>
          <w:lang w:val="lt-LT"/>
        </w:rPr>
        <w:t xml:space="preserve"> negali dalyvauti susipažinimo su CVP IS priemonėmis pateiktais pasiūlymais procedūroje, komisijos posėdžiuose, kuriuose atliekamos pasiūlymų nagrinėjimo, vertinimo ir palyginimo procedūros. Komisijos posėdžiuose stebėtojai nedalyvauja.</w:t>
      </w:r>
      <w:r w:rsidRPr="003B3DD8">
        <w:rPr>
          <w:rFonts w:cs="Times New Roman"/>
          <w:lang w:val="lt-LT"/>
        </w:rPr>
        <w:tab/>
      </w:r>
      <w:r w:rsidRPr="003B3DD8">
        <w:rPr>
          <w:rFonts w:cs="Times New Roman"/>
          <w:lang w:val="lt-LT"/>
        </w:rPr>
        <w:br/>
      </w:r>
      <w:r w:rsidRPr="003B3DD8">
        <w:rPr>
          <w:rFonts w:cs="Times New Roman"/>
          <w:lang w:val="lt-LT"/>
        </w:rPr>
        <w:tab/>
      </w:r>
      <w:r w:rsidRPr="003B3DD8">
        <w:rPr>
          <w:rFonts w:cs="Times New Roman"/>
          <w:lang w:val="lt-LT"/>
        </w:rPr>
        <w:br/>
      </w:r>
      <w:r w:rsidRPr="003B3DD8">
        <w:rPr>
          <w:rFonts w:cs="Times New Roman"/>
          <w:lang w:val="lt-LT"/>
        </w:rPr>
        <w:tab/>
        <w:t>11. PASIŪLYMŲ NAGRINĖJIMAS</w:t>
      </w:r>
      <w:r w:rsidRPr="003B3DD8">
        <w:rPr>
          <w:rFonts w:cs="Times New Roman"/>
          <w:lang w:val="lt-LT"/>
        </w:rPr>
        <w:tab/>
      </w:r>
    </w:p>
    <w:p w14:paraId="4E3B4FA0" w14:textId="357A6743" w:rsidR="00F66735" w:rsidRPr="003B3DD8" w:rsidRDefault="005C347E" w:rsidP="00F66735">
      <w:pPr>
        <w:pStyle w:val="Body2"/>
        <w:spacing w:after="0"/>
        <w:ind w:firstLine="720"/>
        <w:rPr>
          <w:rFonts w:cs="Times New Roman"/>
          <w:lang w:val="lt-LT"/>
        </w:rPr>
      </w:pPr>
      <w:r w:rsidRPr="003B3DD8">
        <w:rPr>
          <w:rFonts w:cs="Times New Roman"/>
          <w:lang w:val="lt-LT"/>
        </w:rPr>
        <w:br/>
      </w:r>
      <w:r w:rsidRPr="003B3DD8">
        <w:rPr>
          <w:rFonts w:cs="Times New Roman"/>
          <w:lang w:val="lt-LT"/>
        </w:rPr>
        <w:tab/>
        <w:t xml:space="preserve">11.1. Konkursui pateiktus pasiūlymus nagrinėja ir vertina Komisija. Pasiūlymai nagrinėjami, vertinami ir palyginami konfidencialiai, nedalyvaujant pasiūlymus pateikusių </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xml:space="preserve"> atstovams. Komisijos posėdžiuose stebėtojai nedalyvauja.</w:t>
      </w:r>
      <w:r w:rsidRPr="003B3DD8">
        <w:rPr>
          <w:rFonts w:cs="Times New Roman"/>
          <w:lang w:val="lt-LT"/>
        </w:rPr>
        <w:tab/>
      </w:r>
      <w:r w:rsidRPr="003B3DD8">
        <w:rPr>
          <w:rFonts w:cs="Times New Roman"/>
          <w:lang w:val="lt-LT"/>
        </w:rPr>
        <w:br/>
      </w:r>
      <w:r w:rsidRPr="003B3DD8">
        <w:rPr>
          <w:rFonts w:cs="Times New Roman"/>
          <w:lang w:val="lt-LT"/>
        </w:rPr>
        <w:tab/>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3B3DD8">
        <w:rPr>
          <w:rFonts w:cs="Times New Roman"/>
          <w:lang w:val="lt-LT"/>
        </w:rPr>
        <w:tab/>
      </w:r>
      <w:r w:rsidRPr="003B3DD8">
        <w:rPr>
          <w:rFonts w:cs="Times New Roman"/>
          <w:lang w:val="lt-LT"/>
        </w:rPr>
        <w:br/>
      </w:r>
      <w:r w:rsidRPr="003B3DD8">
        <w:rPr>
          <w:rFonts w:cs="Times New Roman"/>
          <w:lang w:val="lt-LT"/>
        </w:rPr>
        <w:tab/>
      </w:r>
      <w:r w:rsidR="00F66735" w:rsidRPr="003B3DD8">
        <w:rPr>
          <w:rFonts w:cs="Times New Roman"/>
          <w:lang w:val="lt-LT"/>
        </w:rPr>
        <w:t xml:space="preserve">11.3. Jeigu </w:t>
      </w:r>
      <w:r w:rsidR="00FC4259" w:rsidRPr="003B3DD8">
        <w:rPr>
          <w:rFonts w:cs="Times New Roman"/>
          <w:lang w:val="lt-LT"/>
        </w:rPr>
        <w:t>Teikėj</w:t>
      </w:r>
      <w:r w:rsidR="00B65D73" w:rsidRPr="003B3DD8">
        <w:rPr>
          <w:rFonts w:cs="Times New Roman"/>
          <w:lang w:val="lt-LT"/>
        </w:rPr>
        <w:t>as</w:t>
      </w:r>
      <w:r w:rsidR="00F66735" w:rsidRPr="003B3DD8">
        <w:rPr>
          <w:rFonts w:cs="Times New Roman"/>
          <w:lang w:val="lt-LT"/>
        </w:rPr>
        <w:t xml:space="preserve"> pateikė netikslius, neišsamius ar klaidingus dokumentus ar duomenis apie atitiktį pirkimo dokumentų reikalavimams arba šių dokumentų ar duomenų trūksta, perkančioji organizacija privalo nepažeisdama lygiateisiškumo ir skaidrumo principų prašyti </w:t>
      </w:r>
      <w:r w:rsidR="00FC4259" w:rsidRPr="003B3DD8">
        <w:rPr>
          <w:rFonts w:cs="Times New Roman"/>
          <w:lang w:val="lt-LT"/>
        </w:rPr>
        <w:t>Teikėj</w:t>
      </w:r>
      <w:r w:rsidR="00B65D73" w:rsidRPr="003B3DD8">
        <w:rPr>
          <w:rFonts w:cs="Times New Roman"/>
          <w:lang w:val="lt-LT"/>
        </w:rPr>
        <w:t>ą</w:t>
      </w:r>
      <w:r w:rsidR="00F66735" w:rsidRPr="003B3DD8">
        <w:rPr>
          <w:rFonts w:cs="Times New Roman"/>
          <w:lang w:val="lt-LT"/>
        </w:rPr>
        <w:t xml:space="preserve"> šiuos dokumentus ar duomenis patikslinti, papildyti arba paaiškinti per jos nustatytą protingą terminą. Tikslinami, papildomi, paaiškinami ir pateikiami nauji gali būti tik dokumentai ar duomenys dėl </w:t>
      </w:r>
      <w:r w:rsidR="00FC4259" w:rsidRPr="003B3DD8">
        <w:rPr>
          <w:rFonts w:cs="Times New Roman"/>
          <w:lang w:val="lt-LT"/>
        </w:rPr>
        <w:t>Teikėj</w:t>
      </w:r>
      <w:r w:rsidR="00B65D73" w:rsidRPr="003B3DD8">
        <w:rPr>
          <w:rFonts w:cs="Times New Roman"/>
          <w:lang w:val="lt-LT"/>
        </w:rPr>
        <w:t>o</w:t>
      </w:r>
      <w:r w:rsidR="00F66735" w:rsidRPr="003B3DD8">
        <w:rPr>
          <w:rFonts w:cs="Times New Roman"/>
          <w:lang w:val="lt-LT"/>
        </w:rPr>
        <w:t xml:space="preserve">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r w:rsidR="00F66735" w:rsidRPr="003B3DD8">
        <w:rPr>
          <w:rFonts w:cs="Times New Roman"/>
          <w:lang w:val="lt-LT"/>
        </w:rPr>
        <w:tab/>
      </w:r>
      <w:r w:rsidR="00F66735" w:rsidRPr="003B3DD8">
        <w:rPr>
          <w:rFonts w:cs="Times New Roman"/>
          <w:lang w:val="lt-LT"/>
        </w:rPr>
        <w:br/>
      </w:r>
      <w:r w:rsidR="00F66735" w:rsidRPr="003B3DD8">
        <w:rPr>
          <w:rFonts w:cs="Times New Roman"/>
          <w:lang w:val="lt-LT"/>
        </w:rPr>
        <w:tab/>
        <w:t xml:space="preserve">11.4. Perkančioji organizacija gali prašyti </w:t>
      </w:r>
      <w:r w:rsidR="00FC4259" w:rsidRPr="003B3DD8">
        <w:rPr>
          <w:rFonts w:cs="Times New Roman"/>
          <w:lang w:val="lt-LT"/>
        </w:rPr>
        <w:t>Teikėj</w:t>
      </w:r>
      <w:r w:rsidR="00B65D73" w:rsidRPr="003B3DD8">
        <w:rPr>
          <w:rFonts w:cs="Times New Roman"/>
          <w:lang w:val="lt-LT"/>
        </w:rPr>
        <w:t>ų</w:t>
      </w:r>
      <w:r w:rsidR="00F66735" w:rsidRPr="003B3DD8">
        <w:rPr>
          <w:rFonts w:cs="Times New Roman"/>
          <w:lang w:val="lt-LT"/>
        </w:rPr>
        <w:t xml:space="preserve"> patikslinti, papildyti arba paaiškinti savo pasiūlymus, tačiau ji negali prašyti, siūlyti arba leisti pakeisti pasiūlymo esmės – pakeisti kainą/įkainio (-</w:t>
      </w:r>
      <w:proofErr w:type="spellStart"/>
      <w:r w:rsidR="00F66735" w:rsidRPr="003B3DD8">
        <w:rPr>
          <w:rFonts w:cs="Times New Roman"/>
          <w:lang w:val="lt-LT"/>
        </w:rPr>
        <w:t>ių</w:t>
      </w:r>
      <w:proofErr w:type="spellEnd"/>
      <w:r w:rsidR="00F66735" w:rsidRPr="003B3DD8">
        <w:rPr>
          <w:rFonts w:cs="Times New Roman"/>
          <w:lang w:val="lt-LT"/>
        </w:rPr>
        <w:t xml:space="preserve">)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 </w:t>
      </w:r>
    </w:p>
    <w:p w14:paraId="546A809D" w14:textId="0A2C22DD" w:rsidR="00F66735" w:rsidRPr="003B3DD8" w:rsidRDefault="00F66735" w:rsidP="00F66735">
      <w:pPr>
        <w:pStyle w:val="Body2"/>
        <w:spacing w:after="0"/>
        <w:ind w:firstLine="720"/>
        <w:rPr>
          <w:rFonts w:cs="Times New Roman"/>
          <w:lang w:val="lt-LT"/>
        </w:rPr>
      </w:pPr>
      <w:r w:rsidRPr="003B3DD8">
        <w:rPr>
          <w:rFonts w:cs="Times New Roman"/>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w:t>
      </w:r>
      <w:proofErr w:type="spellStart"/>
      <w:r w:rsidRPr="003B3DD8">
        <w:rPr>
          <w:rFonts w:cs="Times New Roman"/>
          <w:lang w:val="lt-LT"/>
        </w:rPr>
        <w:t>ių</w:t>
      </w:r>
      <w:proofErr w:type="spellEnd"/>
      <w:r w:rsidRPr="003B3DD8">
        <w:rPr>
          <w:rFonts w:cs="Times New Roman"/>
          <w:lang w:val="lt-LT"/>
        </w:rPr>
        <w:t>) (jeigu taikoma įkainių sutartis). Taisydamas pasiūlyme nurodytas aritmetines klaidas, dalyvis gali taisyti kainos sudedamąsias dalis, tačiau neturi teisės atsisakyti kainos sudedamųjų dalių arba papildyti kainą naujomis dalimis.</w:t>
      </w:r>
      <w:r w:rsidRPr="003B3DD8">
        <w:rPr>
          <w:rFonts w:cs="Times New Roman"/>
          <w:lang w:val="lt-LT"/>
        </w:rPr>
        <w:tab/>
      </w:r>
      <w:r w:rsidRPr="003B3DD8">
        <w:rPr>
          <w:rFonts w:cs="Times New Roman"/>
          <w:lang w:val="lt-LT"/>
        </w:rPr>
        <w:br/>
      </w:r>
      <w:r w:rsidRPr="003B3DD8">
        <w:rPr>
          <w:rFonts w:cs="Times New Roman"/>
          <w:lang w:val="lt-LT"/>
        </w:rPr>
        <w:tab/>
        <w:t xml:space="preserve">11.6. Kai pateiktame pasiūlyme nurodoma neįprastai maža kaina, Komisija raštu CVP IS priemonėmis prašo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pateikti reikalingas pasiūlymo detales, įskaitant kainos sudedamąsias dalis ir skaičiavimus.</w:t>
      </w:r>
    </w:p>
    <w:p w14:paraId="2B6ECF90" w14:textId="5612BB78" w:rsidR="00F66735" w:rsidRPr="003B3DD8" w:rsidRDefault="00F66735" w:rsidP="003849AC">
      <w:pPr>
        <w:pStyle w:val="Body2"/>
        <w:spacing w:after="0"/>
        <w:ind w:firstLine="709"/>
        <w:rPr>
          <w:rFonts w:cs="Times New Roman"/>
          <w:lang w:val="lt-LT"/>
        </w:rPr>
      </w:pPr>
      <w:r w:rsidRPr="003B3DD8">
        <w:rPr>
          <w:rFonts w:cs="Times New Roman"/>
          <w:lang w:val="lt-LT"/>
        </w:rPr>
        <w:lastRenderedPageBreak/>
        <w:t xml:space="preserve">11.7. Perkančioji organizacija turi teisę bet kuriuo metu pareikalauti iš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pateikti pagrindžiančius dokumentus, kad nėra sąlygų, numatytų VPĮ 45 straipsnio </w:t>
      </w:r>
      <w:r w:rsidR="003849AC" w:rsidRPr="003B3DD8">
        <w:rPr>
          <w:rFonts w:cs="Times New Roman"/>
          <w:lang w:val="lt-LT"/>
        </w:rPr>
        <w:t>2</w:t>
      </w:r>
      <w:r w:rsidR="003849AC" w:rsidRPr="003B3DD8">
        <w:rPr>
          <w:rFonts w:cs="Times New Roman"/>
          <w:vertAlign w:val="superscript"/>
          <w:lang w:val="lt-LT"/>
        </w:rPr>
        <w:t>1</w:t>
      </w:r>
      <w:r w:rsidRPr="003B3DD8">
        <w:rPr>
          <w:rFonts w:cs="Times New Roman"/>
          <w:lang w:val="lt-LT"/>
        </w:rPr>
        <w:t xml:space="preserve"> dalyje.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privalo pateikti Perkančiosios organizacijos prašomus dokumentus ne vėliau kaip per 10 darbo dienų nuo prašymo gavimo dienos.</w:t>
      </w:r>
      <w:r w:rsidRPr="003B3DD8">
        <w:rPr>
          <w:rFonts w:cs="Times New Roman"/>
          <w:lang w:val="lt-LT"/>
        </w:rPr>
        <w:tab/>
      </w:r>
      <w:r w:rsidRPr="003B3DD8">
        <w:rPr>
          <w:rFonts w:cs="Times New Roman"/>
          <w:lang w:val="lt-LT"/>
        </w:rPr>
        <w:br/>
      </w:r>
      <w:r w:rsidRPr="003B3DD8">
        <w:rPr>
          <w:rFonts w:cs="Times New Roman"/>
          <w:lang w:val="lt-LT"/>
        </w:rPr>
        <w:tab/>
        <w:t xml:space="preserve">11.8. Perkančioji organizacija gali nevertinti viso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pasiūlymo, jeigu patikrinusi jo dalį nustato, kad, vadovaujantis Viešųjų pirkimų įstatymo reikalavimais, pasiūlymas turi būti atmestas.</w:t>
      </w:r>
      <w:r w:rsidRPr="003B3DD8">
        <w:rPr>
          <w:rFonts w:cs="Times New Roman"/>
          <w:lang w:val="lt-LT"/>
        </w:rPr>
        <w:tab/>
      </w:r>
      <w:r w:rsidRPr="003B3DD8">
        <w:rPr>
          <w:rFonts w:cs="Times New Roman"/>
          <w:lang w:val="lt-LT"/>
        </w:rPr>
        <w:br/>
      </w:r>
      <w:r w:rsidRPr="003B3DD8">
        <w:rPr>
          <w:rFonts w:cs="Times New Roman"/>
          <w:lang w:val="lt-LT"/>
        </w:rPr>
        <w:tab/>
        <w:t>11.</w:t>
      </w:r>
      <w:r w:rsidR="00080E92" w:rsidRPr="003B3DD8">
        <w:rPr>
          <w:rFonts w:cs="Times New Roman"/>
          <w:lang w:val="lt-LT"/>
        </w:rPr>
        <w:t>9</w:t>
      </w:r>
      <w:r w:rsidRPr="003B3DD8">
        <w:rPr>
          <w:rFonts w:cs="Times New Roman"/>
          <w:lang w:val="lt-LT"/>
        </w:rPr>
        <w:t xml:space="preserve">.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w:t>
      </w:r>
      <w:proofErr w:type="spellStart"/>
      <w:r w:rsidRPr="003B3DD8">
        <w:rPr>
          <w:rFonts w:cs="Times New Roman"/>
          <w:lang w:val="lt-LT"/>
        </w:rPr>
        <w:t>sub</w:t>
      </w:r>
      <w:r w:rsidR="00685466" w:rsidRPr="003B3DD8">
        <w:rPr>
          <w:rFonts w:cs="Times New Roman"/>
          <w:lang w:val="lt-LT"/>
        </w:rPr>
        <w:t>t</w:t>
      </w:r>
      <w:r w:rsidR="00FC4259" w:rsidRPr="003B3DD8">
        <w:rPr>
          <w:rFonts w:cs="Times New Roman"/>
          <w:lang w:val="lt-LT"/>
        </w:rPr>
        <w:t>eikėj</w:t>
      </w:r>
      <w:r w:rsidRPr="003B3DD8">
        <w:rPr>
          <w:rFonts w:cs="Times New Roman"/>
          <w:lang w:val="lt-LT"/>
        </w:rPr>
        <w:t>ais</w:t>
      </w:r>
      <w:proofErr w:type="spellEnd"/>
      <w:r w:rsidRPr="003B3DD8">
        <w:rPr>
          <w:rFonts w:cs="Times New Roman"/>
          <w:lang w:val="lt-LT"/>
        </w:rPr>
        <w:t xml:space="preserve"> turės pateikti taip pat tik ekonomiškai naudingiausią pasiūlymą pateikęs dalyvis.</w:t>
      </w:r>
      <w:r w:rsidRPr="003B3DD8">
        <w:rPr>
          <w:rFonts w:cs="Times New Roman"/>
          <w:lang w:val="lt-LT"/>
        </w:rPr>
        <w:tab/>
      </w:r>
      <w:r w:rsidRPr="003B3DD8">
        <w:rPr>
          <w:rFonts w:cs="Times New Roman"/>
          <w:lang w:val="lt-LT"/>
        </w:rPr>
        <w:br/>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t>12. ELEKTRONINIS AUKCIONAS</w:t>
      </w:r>
      <w:r w:rsidR="005C347E" w:rsidRPr="003B3DD8">
        <w:rPr>
          <w:rFonts w:cs="Times New Roman"/>
          <w:lang w:val="lt-LT"/>
        </w:rPr>
        <w:tab/>
      </w:r>
    </w:p>
    <w:p w14:paraId="25C2F0FD" w14:textId="551D9982" w:rsidR="00B56DFB" w:rsidRPr="003B3DD8" w:rsidRDefault="005C347E" w:rsidP="00F66735">
      <w:pPr>
        <w:pStyle w:val="Body2"/>
        <w:spacing w:after="0"/>
        <w:rPr>
          <w:rFonts w:cs="Times New Roman"/>
          <w:lang w:val="lt-LT"/>
        </w:rPr>
      </w:pPr>
      <w:r w:rsidRPr="003B3DD8">
        <w:rPr>
          <w:rFonts w:cs="Times New Roman"/>
          <w:lang w:val="lt-LT"/>
        </w:rPr>
        <w:br/>
      </w:r>
      <w:r w:rsidRPr="003B3DD8">
        <w:rPr>
          <w:rFonts w:cs="Times New Roman"/>
          <w:lang w:val="lt-LT"/>
        </w:rPr>
        <w:tab/>
      </w:r>
      <w:r w:rsidR="00B56DFB" w:rsidRPr="003B3DD8">
        <w:rPr>
          <w:rFonts w:cs="Times New Roman"/>
          <w:lang w:val="lt-LT"/>
        </w:rPr>
        <w:t>12.1. Elektroninis aukcionas nerengiamas.</w:t>
      </w:r>
      <w:r w:rsidR="00B56DFB" w:rsidRPr="003B3DD8">
        <w:rPr>
          <w:rFonts w:cs="Times New Roman"/>
          <w:lang w:val="lt-LT"/>
        </w:rPr>
        <w:tab/>
      </w:r>
    </w:p>
    <w:p w14:paraId="537E8203" w14:textId="77777777" w:rsidR="00F66735" w:rsidRPr="003B3DD8" w:rsidRDefault="005C347E" w:rsidP="00C76E81">
      <w:pPr>
        <w:pStyle w:val="Body2"/>
        <w:spacing w:after="0"/>
        <w:ind w:firstLine="720"/>
        <w:rPr>
          <w:rFonts w:cs="Times New Roman"/>
          <w:lang w:val="lt-LT"/>
        </w:rPr>
      </w:pPr>
      <w:r w:rsidRPr="003B3DD8">
        <w:rPr>
          <w:rFonts w:cs="Times New Roman"/>
          <w:lang w:val="lt-LT"/>
        </w:rPr>
        <w:tab/>
      </w:r>
      <w:r w:rsidRPr="003B3DD8">
        <w:rPr>
          <w:rFonts w:cs="Times New Roman"/>
          <w:lang w:val="lt-LT"/>
        </w:rPr>
        <w:br/>
      </w:r>
      <w:r w:rsidRPr="003B3DD8">
        <w:rPr>
          <w:rFonts w:cs="Times New Roman"/>
          <w:lang w:val="lt-LT"/>
        </w:rPr>
        <w:tab/>
        <w:t>13. PASIŪLYMŲ ATMETIMO PRIEŽASTYS</w:t>
      </w:r>
    </w:p>
    <w:p w14:paraId="07F7B933" w14:textId="641DBD6C" w:rsidR="001E354B" w:rsidRPr="003B3DD8" w:rsidRDefault="005C347E" w:rsidP="00F66735">
      <w:pPr>
        <w:pStyle w:val="Body2"/>
        <w:spacing w:after="0"/>
        <w:ind w:firstLine="720"/>
        <w:rPr>
          <w:rFonts w:cs="Times New Roman"/>
          <w:lang w:val="lt-LT"/>
        </w:rPr>
      </w:pPr>
      <w:r w:rsidRPr="003B3DD8">
        <w:rPr>
          <w:rFonts w:cs="Times New Roman"/>
          <w:lang w:val="lt-LT"/>
        </w:rPr>
        <w:tab/>
      </w:r>
      <w:r w:rsidRPr="003B3DD8">
        <w:rPr>
          <w:rFonts w:cs="Times New Roman"/>
          <w:lang w:val="lt-LT"/>
        </w:rPr>
        <w:br/>
      </w:r>
      <w:r w:rsidRPr="003B3DD8">
        <w:rPr>
          <w:rFonts w:cs="Times New Roman"/>
          <w:lang w:val="lt-LT"/>
        </w:rPr>
        <w:tab/>
      </w:r>
      <w:r w:rsidR="00F66735" w:rsidRPr="003B3DD8">
        <w:rPr>
          <w:rFonts w:cs="Times New Roman"/>
          <w:lang w:val="lt-LT"/>
        </w:rPr>
        <w:t>13.1. Pasiūlymas atmetamas, jeigu:</w:t>
      </w:r>
      <w:r w:rsidR="00F66735" w:rsidRPr="003B3DD8">
        <w:rPr>
          <w:rFonts w:cs="Times New Roman"/>
          <w:lang w:val="lt-LT"/>
        </w:rPr>
        <w:tab/>
      </w:r>
      <w:r w:rsidR="00F66735" w:rsidRPr="003B3DD8">
        <w:rPr>
          <w:rFonts w:cs="Times New Roman"/>
          <w:lang w:val="lt-LT"/>
        </w:rPr>
        <w:br/>
      </w:r>
      <w:r w:rsidR="00F66735" w:rsidRPr="003B3DD8">
        <w:rPr>
          <w:rFonts w:cs="Times New Roman"/>
          <w:lang w:val="lt-LT"/>
        </w:rPr>
        <w:tab/>
        <w:t>13.1.1. yra bent vienas Viešųjų pirkimų įstatymo 46 straipsnyje (P</w:t>
      </w:r>
      <w:r w:rsidR="00F66735" w:rsidRPr="003B3DD8">
        <w:rPr>
          <w:rFonts w:cs="Times New Roman"/>
          <w:color w:val="auto"/>
          <w:lang w:val="lt-LT"/>
        </w:rPr>
        <w:t xml:space="preserve">irkimo sąlygų 4 priedas </w:t>
      </w:r>
      <w:r w:rsidR="00F66735" w:rsidRPr="003B3DD8">
        <w:rPr>
          <w:rFonts w:cs="Times New Roman"/>
          <w:lang w:val="lt-LT"/>
        </w:rPr>
        <w:t>„</w:t>
      </w:r>
      <w:r w:rsidR="00FC4259" w:rsidRPr="003B3DD8">
        <w:rPr>
          <w:rFonts w:cs="Times New Roman"/>
          <w:lang w:val="lt-LT"/>
        </w:rPr>
        <w:t>Teikėj</w:t>
      </w:r>
      <w:r w:rsidR="00F66735" w:rsidRPr="003B3DD8">
        <w:rPr>
          <w:rFonts w:cs="Times New Roman"/>
          <w:lang w:val="lt-LT"/>
        </w:rPr>
        <w:t xml:space="preserve">ų pašalinimo pagrindai, reikalaujami kvalifikacijos reikalavimai ir, jeigu taikytina, kokybės vadybos sistemos ir (arba) aplinkos apsaugos vadybos sistemos standartai“) nustatytas </w:t>
      </w:r>
      <w:r w:rsidR="00FC4259" w:rsidRPr="003B3DD8">
        <w:rPr>
          <w:rFonts w:cs="Times New Roman"/>
          <w:lang w:val="lt-LT"/>
        </w:rPr>
        <w:t>Teikėj</w:t>
      </w:r>
      <w:r w:rsidR="00F66735" w:rsidRPr="003B3DD8">
        <w:rPr>
          <w:rFonts w:cs="Times New Roman"/>
          <w:lang w:val="lt-LT"/>
        </w:rPr>
        <w:t>o pašalinimo pagrindas arba perkančiosios organizacijos prašymu nepateikė ar nepatikslino pateiktų netikslių ar neišsamių duomenų apie pašalinimo pagrindų nebuvimą CVP IS priemonėmis;</w:t>
      </w:r>
      <w:r w:rsidR="00F66735" w:rsidRPr="003B3DD8">
        <w:rPr>
          <w:rFonts w:cs="Times New Roman"/>
          <w:lang w:val="lt-LT"/>
        </w:rPr>
        <w:tab/>
      </w:r>
      <w:r w:rsidR="00F66735" w:rsidRPr="003B3DD8">
        <w:rPr>
          <w:rFonts w:cs="Times New Roman"/>
          <w:lang w:val="lt-LT"/>
        </w:rPr>
        <w:tab/>
      </w:r>
      <w:r w:rsidR="00F66735" w:rsidRPr="003B3DD8">
        <w:rPr>
          <w:rFonts w:cs="Times New Roman"/>
          <w:lang w:val="lt-LT"/>
        </w:rPr>
        <w:br/>
      </w:r>
      <w:r w:rsidR="00F66735" w:rsidRPr="003B3DD8">
        <w:rPr>
          <w:rFonts w:cs="Times New Roman"/>
          <w:lang w:val="lt-LT"/>
        </w:rPr>
        <w:tab/>
        <w:t xml:space="preserve">13.1.2. pasiūlymas neatitinka pirkimo dokumentuose nustatytų reikalavimų, kaip pvz., pasiūlymas pateiktas ne perkančiosios organizacijos nurodytomis elektroninėmis priemonėmis, nepateiktas užpildytas Pirkimo sąlygų </w:t>
      </w:r>
      <w:r w:rsidR="001C4114" w:rsidRPr="003B3DD8">
        <w:rPr>
          <w:rFonts w:cs="Times New Roman"/>
          <w:lang w:val="lt-LT"/>
        </w:rPr>
        <w:t>2</w:t>
      </w:r>
      <w:r w:rsidR="00F66735" w:rsidRPr="003B3DD8">
        <w:rPr>
          <w:rFonts w:cs="Times New Roman"/>
          <w:lang w:val="lt-LT"/>
        </w:rPr>
        <w:t xml:space="preserve"> priedas, pasiūlytas objektas neatitinka Pirkimo sąlygų 1 pried</w:t>
      </w:r>
      <w:r w:rsidR="00620A9E" w:rsidRPr="003B3DD8">
        <w:rPr>
          <w:rFonts w:cs="Times New Roman"/>
          <w:lang w:val="lt-LT"/>
        </w:rPr>
        <w:t>e</w:t>
      </w:r>
      <w:r w:rsidR="00F66735" w:rsidRPr="003B3DD8">
        <w:rPr>
          <w:rFonts w:cs="Times New Roman"/>
          <w:lang w:val="lt-LT"/>
        </w:rPr>
        <w:t xml:space="preserve"> nustatytų reikalavimų, pasiūlymas neatitinka sutarties projekte nustatytų reikalavimų ir pan.;</w:t>
      </w:r>
    </w:p>
    <w:p w14:paraId="04F83251" w14:textId="4EC602E2" w:rsidR="00F33403" w:rsidRPr="003B3DD8" w:rsidRDefault="00F33403" w:rsidP="00F66735">
      <w:pPr>
        <w:pStyle w:val="Body2"/>
        <w:spacing w:after="0"/>
        <w:ind w:firstLine="720"/>
        <w:rPr>
          <w:rFonts w:cs="Times New Roman"/>
          <w:lang w:val="lt-LT"/>
        </w:rPr>
      </w:pPr>
      <w:r w:rsidRPr="003B3DD8">
        <w:rPr>
          <w:rFonts w:cs="Times New Roman"/>
          <w:lang w:val="lt-LT"/>
        </w:rPr>
        <w:t xml:space="preserve">13.1.3. pasiūlymą pateikęs dalyvis neatitinka nustatytų minimalių kvalifikacijos reikalavimų ir kokybės vadybos sistemos ir (arba) aplinkos apsaugos vadybos sistemos standartų (jei taikoma), nurodytų </w:t>
      </w:r>
      <w:r w:rsidR="001C4114" w:rsidRPr="003B3DD8">
        <w:rPr>
          <w:rFonts w:cs="Times New Roman"/>
          <w:lang w:val="lt-LT"/>
        </w:rPr>
        <w:t xml:space="preserve">pirkimo sąlygų </w:t>
      </w:r>
      <w:r w:rsidRPr="003B3DD8">
        <w:rPr>
          <w:rFonts w:cs="Times New Roman"/>
          <w:lang w:val="lt-LT"/>
        </w:rPr>
        <w:t>4 priede „</w:t>
      </w:r>
      <w:r w:rsidR="00FC4259" w:rsidRPr="003B3DD8">
        <w:rPr>
          <w:lang w:val="lt-LT"/>
        </w:rPr>
        <w:t>Teikėj</w:t>
      </w:r>
      <w:r w:rsidRPr="003B3DD8">
        <w:rPr>
          <w:lang w:val="lt-LT"/>
        </w:rPr>
        <w:t>ų pašalinimo pagrindai, reikalaujami kvalifikacijos reikalavimai ir,</w:t>
      </w:r>
      <w:r w:rsidRPr="003B3DD8">
        <w:rPr>
          <w:rFonts w:cs="Times New Roman"/>
          <w:lang w:val="lt-LT"/>
        </w:rPr>
        <w:t xml:space="preserve"> jeigu taikytina, kokybės vadybos sistemos ir (arba) aplinkos apsaugos vadybos sistemos standartai“</w:t>
      </w:r>
      <w:r w:rsidRPr="003B3DD8">
        <w:rPr>
          <w:lang w:val="lt-LT"/>
        </w:rPr>
        <w:t xml:space="preserve"> </w:t>
      </w:r>
      <w:r w:rsidRPr="003B3DD8">
        <w:rPr>
          <w:rFonts w:cs="Times New Roman"/>
          <w:lang w:val="lt-LT"/>
        </w:rPr>
        <w:t>arba perkančiosios organizacijos prašymu nepateikė ar nepatikslino pateiktų netikslių ar neišsamių duomenų apie atitikimą CVP IS priemonėmis;</w:t>
      </w:r>
    </w:p>
    <w:p w14:paraId="010D787C" w14:textId="47BCAEC3" w:rsidR="00F66735" w:rsidRPr="003B3DD8" w:rsidRDefault="00F66735" w:rsidP="00F66735">
      <w:pPr>
        <w:pStyle w:val="Body2"/>
        <w:spacing w:after="0"/>
        <w:ind w:firstLine="720"/>
        <w:rPr>
          <w:rFonts w:cs="Times New Roman"/>
          <w:lang w:val="lt-LT"/>
        </w:rPr>
      </w:pPr>
      <w:r w:rsidRPr="003B3DD8">
        <w:rPr>
          <w:rFonts w:cs="Times New Roman"/>
          <w:lang w:val="lt-LT"/>
        </w:rPr>
        <w:t>13.1.</w:t>
      </w:r>
      <w:r w:rsidR="00932092" w:rsidRPr="003B3DD8">
        <w:rPr>
          <w:rFonts w:cs="Times New Roman"/>
          <w:lang w:val="lt-LT"/>
        </w:rPr>
        <w:t>4</w:t>
      </w:r>
      <w:r w:rsidRPr="003B3DD8">
        <w:rPr>
          <w:rFonts w:cs="Times New Roman"/>
          <w:lang w:val="lt-LT"/>
        </w:rPr>
        <w:t>. paaiškėja, kad yra bent viena iš sąlygų, numatytų VPĮ 45 straipsnio 2</w:t>
      </w:r>
      <w:r w:rsidRPr="003B3DD8">
        <w:rPr>
          <w:rFonts w:cs="Times New Roman"/>
          <w:vertAlign w:val="superscript"/>
          <w:lang w:val="lt-LT"/>
        </w:rPr>
        <w:t>1</w:t>
      </w:r>
      <w:r w:rsidRPr="003B3DD8">
        <w:rPr>
          <w:rFonts w:cs="Times New Roman"/>
          <w:lang w:val="lt-LT"/>
        </w:rPr>
        <w:t xml:space="preserve"> dalyje aplinkybių;</w:t>
      </w:r>
    </w:p>
    <w:p w14:paraId="7CD3D594" w14:textId="2C895199" w:rsidR="00F66735" w:rsidRPr="003B3DD8" w:rsidRDefault="00F66735" w:rsidP="00F66735">
      <w:pPr>
        <w:pStyle w:val="Body2"/>
        <w:spacing w:after="0"/>
        <w:ind w:firstLine="709"/>
        <w:rPr>
          <w:rFonts w:cs="Times New Roman"/>
          <w:lang w:val="lt-LT"/>
        </w:rPr>
      </w:pPr>
      <w:r w:rsidRPr="003B3DD8">
        <w:rPr>
          <w:rFonts w:cs="Times New Roman"/>
          <w:lang w:val="lt-LT"/>
        </w:rPr>
        <w:t>13.1.</w:t>
      </w:r>
      <w:r w:rsidR="00932092" w:rsidRPr="003B3DD8">
        <w:rPr>
          <w:rFonts w:cs="Times New Roman"/>
          <w:lang w:val="lt-LT"/>
        </w:rPr>
        <w:t>5</w:t>
      </w:r>
      <w:r w:rsidRPr="003B3DD8">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65B5993B" w14:textId="2B0C1D7F" w:rsidR="00F66735" w:rsidRPr="003B3DD8" w:rsidRDefault="00F66735" w:rsidP="00F66735">
      <w:pPr>
        <w:pStyle w:val="Body2"/>
        <w:spacing w:after="0"/>
        <w:ind w:firstLine="709"/>
        <w:rPr>
          <w:rFonts w:cs="Times New Roman"/>
          <w:lang w:val="lt-LT"/>
        </w:rPr>
      </w:pPr>
      <w:r w:rsidRPr="003B3DD8">
        <w:rPr>
          <w:rFonts w:cs="Times New Roman"/>
          <w:lang w:val="lt-LT"/>
        </w:rPr>
        <w:tab/>
        <w:t>13.1.</w:t>
      </w:r>
      <w:r w:rsidR="00932092" w:rsidRPr="003B3DD8">
        <w:rPr>
          <w:rFonts w:cs="Times New Roman"/>
          <w:lang w:val="lt-LT"/>
        </w:rPr>
        <w:t>6</w:t>
      </w:r>
      <w:r w:rsidRPr="003B3DD8">
        <w:rPr>
          <w:rFonts w:cs="Times New Roman"/>
          <w:lang w:val="lt-LT"/>
        </w:rPr>
        <w:t>. dalyvio pasiūlyta kaina/įkainiai yra per dideli ir perkančiajai organizacijai nepriimtini;</w:t>
      </w:r>
    </w:p>
    <w:p w14:paraId="02C46B97" w14:textId="0A2AC3AB" w:rsidR="00F66735" w:rsidRPr="003B3DD8" w:rsidRDefault="00F66735" w:rsidP="00F66735">
      <w:pPr>
        <w:pStyle w:val="Body2"/>
        <w:spacing w:after="0"/>
        <w:ind w:firstLine="709"/>
        <w:rPr>
          <w:rFonts w:cs="Times New Roman"/>
          <w:lang w:val="lt-LT"/>
        </w:rPr>
      </w:pPr>
      <w:r w:rsidRPr="003B3DD8">
        <w:rPr>
          <w:rFonts w:cs="Times New Roman"/>
          <w:lang w:val="lt-LT"/>
        </w:rPr>
        <w:tab/>
        <w:t>13.1.</w:t>
      </w:r>
      <w:r w:rsidR="00932092" w:rsidRPr="003B3DD8">
        <w:rPr>
          <w:rFonts w:cs="Times New Roman"/>
          <w:lang w:val="lt-LT"/>
        </w:rPr>
        <w:t>7</w:t>
      </w:r>
      <w:r w:rsidRPr="003B3DD8">
        <w:rPr>
          <w:rFonts w:cs="Times New Roman"/>
          <w:lang w:val="lt-LT"/>
        </w:rPr>
        <w:t>. dalyvis per perkančiosios organizacijos nurodytą terminą netinkamai ištaiso arba neištaiso aritmetinių klaidų ir (ar) nepaaiškina pasiūlymo;</w:t>
      </w:r>
      <w:r w:rsidRPr="003B3DD8">
        <w:rPr>
          <w:rFonts w:cs="Times New Roman"/>
          <w:lang w:val="lt-LT"/>
        </w:rPr>
        <w:tab/>
      </w:r>
      <w:r w:rsidRPr="003B3DD8">
        <w:rPr>
          <w:rFonts w:cs="Times New Roman"/>
          <w:lang w:val="lt-LT"/>
        </w:rPr>
        <w:br/>
      </w:r>
      <w:r w:rsidRPr="003B3DD8">
        <w:rPr>
          <w:rFonts w:cs="Times New Roman"/>
          <w:lang w:val="lt-LT"/>
        </w:rPr>
        <w:tab/>
        <w:t>13.1.</w:t>
      </w:r>
      <w:r w:rsidR="00932092" w:rsidRPr="003B3DD8">
        <w:rPr>
          <w:rFonts w:cs="Times New Roman"/>
          <w:lang w:val="lt-LT"/>
        </w:rPr>
        <w:t>8</w:t>
      </w:r>
      <w:r w:rsidRPr="003B3DD8">
        <w:rPr>
          <w:rFonts w:cs="Times New Roman"/>
          <w:lang w:val="lt-LT"/>
        </w:rPr>
        <w:t>. pateiktame pasiūlyme nurodyta kaina yra neįprastai maža ir dalyvis, perkančiosios organizacijos prašymu, nepateikia tinkamų kainos pagrįstumo įrodymų;</w:t>
      </w:r>
      <w:r w:rsidRPr="003B3DD8">
        <w:rPr>
          <w:rFonts w:cs="Times New Roman"/>
          <w:lang w:val="lt-LT"/>
        </w:rPr>
        <w:tab/>
      </w:r>
      <w:r w:rsidRPr="003B3DD8">
        <w:rPr>
          <w:rFonts w:cs="Times New Roman"/>
          <w:lang w:val="lt-LT"/>
        </w:rPr>
        <w:br/>
      </w:r>
      <w:r w:rsidRPr="003B3DD8">
        <w:rPr>
          <w:rFonts w:cs="Times New Roman"/>
          <w:lang w:val="lt-LT"/>
        </w:rPr>
        <w:tab/>
        <w:t>13.1.</w:t>
      </w:r>
      <w:r w:rsidR="00932092" w:rsidRPr="003B3DD8">
        <w:rPr>
          <w:rFonts w:cs="Times New Roman"/>
          <w:lang w:val="lt-LT"/>
        </w:rPr>
        <w:t>9</w:t>
      </w:r>
      <w:r w:rsidRPr="003B3DD8">
        <w:rPr>
          <w:rFonts w:cs="Times New Roman"/>
          <w:lang w:val="lt-LT"/>
        </w:rPr>
        <w:t>. dalyvis, apie nustatytų reikalavimų atitikimą, yra pateikęs melagingą informaciją, kurią perkančioji organizacija gali įrodyti bet kokiomis teisėtomis priemonėmis;</w:t>
      </w:r>
    </w:p>
    <w:p w14:paraId="44603CB3" w14:textId="1EFE37C3" w:rsidR="00F66735" w:rsidRPr="003B3DD8" w:rsidRDefault="00F66735" w:rsidP="00F66735">
      <w:pPr>
        <w:pStyle w:val="Body2"/>
        <w:ind w:firstLine="709"/>
        <w:rPr>
          <w:rFonts w:cs="Times New Roman"/>
          <w:lang w:val="lt-LT"/>
        </w:rPr>
      </w:pPr>
      <w:r w:rsidRPr="003B3DD8">
        <w:rPr>
          <w:rFonts w:cs="Times New Roman"/>
          <w:lang w:val="lt-LT"/>
        </w:rPr>
        <w:t>13.1.</w:t>
      </w:r>
      <w:r w:rsidR="00932092" w:rsidRPr="003B3DD8">
        <w:rPr>
          <w:rFonts w:cs="Times New Roman"/>
          <w:lang w:val="lt-LT"/>
        </w:rPr>
        <w:t>10</w:t>
      </w:r>
      <w:r w:rsidRPr="003B3DD8">
        <w:rPr>
          <w:rFonts w:cs="Times New Roman"/>
          <w:lang w:val="lt-LT"/>
        </w:rPr>
        <w:t>. perkančiosios organizacijos prašymu, kaip numatyta Viešųjų pirkimų įstatymo 45 straipsnio 3 dalyje, nepatikslino, nepapildė, nepaaiškino (netinkamai paaiškino) ar nepateikė prašomų dokumentų ar duomenų</w:t>
      </w:r>
      <w:r w:rsidRPr="003B3DD8">
        <w:rPr>
          <w:rFonts w:cs="Times New Roman"/>
          <w:color w:val="auto"/>
          <w:lang w:val="lt-LT"/>
        </w:rPr>
        <w:t xml:space="preserve"> dėl </w:t>
      </w:r>
      <w:r w:rsidR="00FC4259" w:rsidRPr="003B3DD8">
        <w:rPr>
          <w:rFonts w:cs="Times New Roman"/>
          <w:color w:val="auto"/>
          <w:lang w:val="lt-LT"/>
        </w:rPr>
        <w:t>Teikėj</w:t>
      </w:r>
      <w:r w:rsidRPr="003B3DD8">
        <w:rPr>
          <w:rFonts w:cs="Times New Roman"/>
          <w:color w:val="auto"/>
          <w:lang w:val="lt-LT"/>
        </w:rPr>
        <w:t xml:space="preserve">o pašalinimo pagrindų nebuvimo, </w:t>
      </w:r>
      <w:r w:rsidR="00FC4259" w:rsidRPr="003B3DD8">
        <w:rPr>
          <w:rFonts w:cs="Times New Roman"/>
          <w:color w:val="auto"/>
          <w:lang w:val="lt-LT"/>
        </w:rPr>
        <w:t>Teikėj</w:t>
      </w:r>
      <w:r w:rsidRPr="003B3DD8">
        <w:rPr>
          <w:rFonts w:cs="Times New Roman"/>
          <w:color w:val="auto"/>
          <w:lang w:val="lt-LT"/>
        </w:rPr>
        <w:t>o įgaliojimo asmeniui pasirašyti pasiūlymą, jungtinės veiklos sutarties</w:t>
      </w:r>
      <w:r w:rsidRPr="003B3DD8">
        <w:rPr>
          <w:rFonts w:cs="Times New Roman"/>
          <w:lang w:val="lt-LT"/>
        </w:rPr>
        <w:t>;</w:t>
      </w:r>
    </w:p>
    <w:p w14:paraId="3B056563" w14:textId="458D0BDE" w:rsidR="00F66735" w:rsidRPr="003B3DD8" w:rsidRDefault="00F66735" w:rsidP="00F66735">
      <w:pPr>
        <w:pStyle w:val="Body2"/>
        <w:spacing w:after="0"/>
        <w:ind w:firstLine="709"/>
        <w:rPr>
          <w:rFonts w:cs="Times New Roman"/>
          <w:lang w:val="lt-LT"/>
        </w:rPr>
      </w:pPr>
      <w:r w:rsidRPr="003B3DD8">
        <w:rPr>
          <w:rFonts w:cs="Times New Roman"/>
          <w:lang w:val="lt-LT"/>
        </w:rPr>
        <w:t>13.1.1</w:t>
      </w:r>
      <w:r w:rsidR="00932092" w:rsidRPr="003B3DD8">
        <w:rPr>
          <w:rFonts w:cs="Times New Roman"/>
          <w:lang w:val="lt-LT"/>
        </w:rPr>
        <w:t>1</w:t>
      </w:r>
      <w:r w:rsidRPr="003B3DD8">
        <w:rPr>
          <w:rFonts w:cs="Times New Roman"/>
          <w:lang w:val="lt-LT"/>
        </w:rPr>
        <w:t xml:space="preserve">. kai kompetentingos institucijos pateikia informaciją, kad </w:t>
      </w:r>
      <w:r w:rsidR="00FC4259" w:rsidRPr="003B3DD8">
        <w:rPr>
          <w:rFonts w:cs="Times New Roman"/>
          <w:lang w:val="lt-LT"/>
        </w:rPr>
        <w:t>Teikėj</w:t>
      </w:r>
      <w:r w:rsidRPr="003B3DD8">
        <w:rPr>
          <w:rFonts w:cs="Times New Roman"/>
          <w:lang w:val="lt-LT"/>
        </w:rPr>
        <w:t xml:space="preserve">as, jo </w:t>
      </w:r>
      <w:proofErr w:type="spellStart"/>
      <w:r w:rsidRPr="003B3DD8">
        <w:rPr>
          <w:rFonts w:cs="Times New Roman"/>
          <w:lang w:val="lt-LT"/>
        </w:rPr>
        <w:t>sub</w:t>
      </w:r>
      <w:r w:rsidR="00685466" w:rsidRPr="003B3DD8">
        <w:rPr>
          <w:rFonts w:cs="Times New Roman"/>
          <w:lang w:val="lt-LT"/>
        </w:rPr>
        <w:t>t</w:t>
      </w:r>
      <w:r w:rsidR="00FC4259" w:rsidRPr="003B3DD8">
        <w:rPr>
          <w:rFonts w:cs="Times New Roman"/>
          <w:lang w:val="lt-LT"/>
        </w:rPr>
        <w:t>eikėj</w:t>
      </w:r>
      <w:r w:rsidRPr="003B3DD8">
        <w:rPr>
          <w:rFonts w:cs="Times New Roman"/>
          <w:lang w:val="lt-LT"/>
        </w:rPr>
        <w:t>as</w:t>
      </w:r>
      <w:proofErr w:type="spellEnd"/>
      <w:r w:rsidRPr="003B3DD8">
        <w:rPr>
          <w:rFonts w:cs="Times New Roman"/>
          <w:lang w:val="lt-LT"/>
        </w:rPr>
        <w:t xml:space="preserve">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w:t>
      </w:r>
      <w:r w:rsidR="00FC4259" w:rsidRPr="003B3DD8">
        <w:rPr>
          <w:rFonts w:cs="Times New Roman"/>
          <w:lang w:val="lt-LT"/>
        </w:rPr>
        <w:t>Teikėj</w:t>
      </w:r>
      <w:r w:rsidRPr="003B3DD8">
        <w:rPr>
          <w:rFonts w:cs="Times New Roman"/>
          <w:lang w:val="lt-LT"/>
        </w:rPr>
        <w:t>as kelia grėsmę nacionaliniam ar kitos valstybės narės saugumui, jeigu ji gauna kompetentingų institucijų pateiktą tai patvirtinančią informaciją;</w:t>
      </w:r>
    </w:p>
    <w:p w14:paraId="590F66F2" w14:textId="08FCCFA9" w:rsidR="00F66735" w:rsidRPr="003B3DD8" w:rsidRDefault="00F66735" w:rsidP="00F66735">
      <w:pPr>
        <w:pStyle w:val="Body2"/>
        <w:spacing w:after="0"/>
        <w:ind w:firstLine="709"/>
        <w:rPr>
          <w:rFonts w:cs="Times New Roman"/>
          <w:lang w:val="lt-LT"/>
        </w:rPr>
      </w:pPr>
      <w:r w:rsidRPr="003B3DD8">
        <w:rPr>
          <w:rFonts w:cs="Times New Roman"/>
          <w:lang w:val="lt-LT"/>
        </w:rPr>
        <w:lastRenderedPageBreak/>
        <w:t>13.1.1</w:t>
      </w:r>
      <w:r w:rsidR="00932092" w:rsidRPr="003B3DD8">
        <w:rPr>
          <w:rFonts w:cs="Times New Roman"/>
          <w:lang w:val="lt-LT"/>
        </w:rPr>
        <w:t>2</w:t>
      </w:r>
      <w:r w:rsidRPr="003B3DD8">
        <w:rPr>
          <w:rFonts w:cs="Times New Roman"/>
          <w:lang w:val="lt-LT"/>
        </w:rPr>
        <w:t xml:space="preserve">. jei, vadovaujantis VPĮ 17 str. 5 d., </w:t>
      </w:r>
      <w:r w:rsidR="00FC4259" w:rsidRPr="003B3DD8">
        <w:rPr>
          <w:rFonts w:cs="Times New Roman"/>
          <w:lang w:val="lt-LT"/>
        </w:rPr>
        <w:t>Teikėj</w:t>
      </w:r>
      <w:r w:rsidRPr="003B3DD8">
        <w:rPr>
          <w:rFonts w:cs="Times New Roman"/>
          <w:lang w:val="lt-LT"/>
        </w:rPr>
        <w:t xml:space="preserve">as ir jo </w:t>
      </w:r>
      <w:proofErr w:type="spellStart"/>
      <w:r w:rsidRPr="003B3DD8">
        <w:rPr>
          <w:rFonts w:cs="Times New Roman"/>
          <w:lang w:val="lt-LT"/>
        </w:rPr>
        <w:t>sub</w:t>
      </w:r>
      <w:r w:rsidR="00685466" w:rsidRPr="003B3DD8">
        <w:rPr>
          <w:rFonts w:cs="Times New Roman"/>
          <w:lang w:val="lt-LT"/>
        </w:rPr>
        <w:t>t</w:t>
      </w:r>
      <w:r w:rsidR="00FC4259" w:rsidRPr="003B3DD8">
        <w:rPr>
          <w:rFonts w:cs="Times New Roman"/>
          <w:lang w:val="lt-LT"/>
        </w:rPr>
        <w:t>eikėj</w:t>
      </w:r>
      <w:r w:rsidR="00B65D73" w:rsidRPr="003B3DD8">
        <w:rPr>
          <w:rFonts w:cs="Times New Roman"/>
          <w:lang w:val="lt-LT"/>
        </w:rPr>
        <w:t>ai</w:t>
      </w:r>
      <w:proofErr w:type="spellEnd"/>
      <w:r w:rsidRPr="003B3DD8">
        <w:rPr>
          <w:rFonts w:cs="Times New Roman"/>
          <w:lang w:val="lt-LT"/>
        </w:rPr>
        <w:t xml:space="preserve">, ūkio subjektai, kurių </w:t>
      </w:r>
      <w:proofErr w:type="spellStart"/>
      <w:r w:rsidRPr="003B3DD8">
        <w:rPr>
          <w:rFonts w:cs="Times New Roman"/>
          <w:lang w:val="lt-LT"/>
        </w:rPr>
        <w:t>pajėgumais</w:t>
      </w:r>
      <w:proofErr w:type="spellEnd"/>
      <w:r w:rsidRPr="003B3DD8">
        <w:rPr>
          <w:rFonts w:cs="Times New Roman"/>
          <w:lang w:val="lt-LT"/>
        </w:rPr>
        <w:t xml:space="preserve"> remiasi </w:t>
      </w:r>
      <w:r w:rsidR="00FC4259" w:rsidRPr="003B3DD8">
        <w:rPr>
          <w:rFonts w:cs="Times New Roman"/>
          <w:lang w:val="lt-LT"/>
        </w:rPr>
        <w:t>Teikėj</w:t>
      </w:r>
      <w:r w:rsidRPr="003B3DD8">
        <w:rPr>
          <w:rFonts w:cs="Times New Roman"/>
          <w:lang w:val="lt-LT"/>
        </w:rPr>
        <w:t xml:space="preserve">as, nėra registruotas (jeigu </w:t>
      </w:r>
      <w:r w:rsidR="00FC4259" w:rsidRPr="003B3DD8">
        <w:rPr>
          <w:rFonts w:cs="Times New Roman"/>
          <w:lang w:val="lt-LT"/>
        </w:rPr>
        <w:t>Teikėj</w:t>
      </w:r>
      <w:r w:rsidRPr="003B3DD8">
        <w:rPr>
          <w:rFonts w:cs="Times New Roman"/>
          <w:lang w:val="lt-LT"/>
        </w:rPr>
        <w:t xml:space="preserve">as ar </w:t>
      </w:r>
      <w:proofErr w:type="spellStart"/>
      <w:r w:rsidRPr="003B3DD8">
        <w:rPr>
          <w:rFonts w:cs="Times New Roman"/>
          <w:lang w:val="lt-LT"/>
        </w:rPr>
        <w:t>sub</w:t>
      </w:r>
      <w:r w:rsidR="00685466" w:rsidRPr="003B3DD8">
        <w:rPr>
          <w:rFonts w:cs="Times New Roman"/>
          <w:lang w:val="lt-LT"/>
        </w:rPr>
        <w:t>t</w:t>
      </w:r>
      <w:r w:rsidR="00FC4259" w:rsidRPr="003B3DD8">
        <w:rPr>
          <w:rFonts w:cs="Times New Roman"/>
          <w:lang w:val="lt-LT"/>
        </w:rPr>
        <w:t>eikėj</w:t>
      </w:r>
      <w:r w:rsidRPr="003B3DD8">
        <w:rPr>
          <w:rFonts w:cs="Times New Roman"/>
          <w:lang w:val="lt-LT"/>
        </w:rPr>
        <w:t>as</w:t>
      </w:r>
      <w:proofErr w:type="spellEnd"/>
      <w:r w:rsidRPr="003B3DD8">
        <w:rPr>
          <w:rFonts w:cs="Times New Roman"/>
          <w:lang w:val="lt-LT"/>
        </w:rPr>
        <w:t xml:space="preserve">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EED45E7" w14:textId="0DD85AF9" w:rsidR="00F66735" w:rsidRPr="003B3DD8" w:rsidRDefault="00F66735" w:rsidP="00F66735">
      <w:pPr>
        <w:pStyle w:val="Body2"/>
        <w:spacing w:after="0"/>
        <w:ind w:firstLine="709"/>
        <w:rPr>
          <w:rFonts w:cs="Times New Roman"/>
          <w:lang w:val="lt-LT"/>
        </w:rPr>
      </w:pPr>
      <w:r w:rsidRPr="003B3DD8">
        <w:rPr>
          <w:rFonts w:cs="Times New Roman"/>
          <w:lang w:val="lt-LT"/>
        </w:rPr>
        <w:t>13.1.1</w:t>
      </w:r>
      <w:r w:rsidR="00932092" w:rsidRPr="003B3DD8">
        <w:rPr>
          <w:rFonts w:cs="Times New Roman"/>
          <w:lang w:val="lt-LT"/>
        </w:rPr>
        <w:t>3</w:t>
      </w:r>
      <w:r w:rsidRPr="003B3DD8">
        <w:rPr>
          <w:rFonts w:cs="Times New Roman"/>
          <w:lang w:val="lt-LT"/>
        </w:rPr>
        <w:t xml:space="preserve">. </w:t>
      </w:r>
      <w:r w:rsidR="00FC4259" w:rsidRPr="003B3DD8">
        <w:rPr>
          <w:rFonts w:cs="Times New Roman"/>
          <w:lang w:val="lt-LT"/>
        </w:rPr>
        <w:t>Teikėj</w:t>
      </w:r>
      <w:r w:rsidRPr="003B3DD8">
        <w:rPr>
          <w:rFonts w:cs="Times New Roman"/>
          <w:lang w:val="lt-LT"/>
        </w:rPr>
        <w:t>as neatitinka reikalavimų, susijusių su nacionaliniu saugumu;</w:t>
      </w:r>
    </w:p>
    <w:p w14:paraId="2F9F8FA7" w14:textId="7B742E5B" w:rsidR="00F66735" w:rsidRPr="003B3DD8" w:rsidRDefault="00F66735" w:rsidP="00F66735">
      <w:pPr>
        <w:pStyle w:val="Body2"/>
        <w:spacing w:after="0"/>
        <w:ind w:firstLine="709"/>
        <w:rPr>
          <w:rFonts w:cs="Times New Roman"/>
          <w:lang w:val="lt-LT"/>
        </w:rPr>
      </w:pPr>
      <w:r w:rsidRPr="003B3DD8">
        <w:rPr>
          <w:rFonts w:cs="Times New Roman"/>
          <w:lang w:val="lt-LT"/>
        </w:rPr>
        <w:t>13.1.1</w:t>
      </w:r>
      <w:r w:rsidR="00932092" w:rsidRPr="003B3DD8">
        <w:rPr>
          <w:rFonts w:cs="Times New Roman"/>
          <w:lang w:val="lt-LT"/>
        </w:rPr>
        <w:t>4</w:t>
      </w:r>
      <w:r w:rsidRPr="003B3DD8">
        <w:rPr>
          <w:rFonts w:cs="Times New Roman"/>
          <w:lang w:val="lt-LT"/>
        </w:rPr>
        <w:t>. pasiūlymas neatitinka kitų pirkimo dokumentuose nustatytų reikalavimų, kuriuose nurodoma, jog dėl nustatytos neatitikties dalyvio pasiūlymas bus atmetamas.</w:t>
      </w:r>
      <w:r w:rsidRPr="003B3DD8">
        <w:rPr>
          <w:rFonts w:cs="Times New Roman"/>
          <w:lang w:val="lt-LT"/>
        </w:rPr>
        <w:tab/>
      </w:r>
    </w:p>
    <w:p w14:paraId="07928091" w14:textId="06C83938" w:rsidR="00FA0D29" w:rsidRPr="003B3DD8" w:rsidRDefault="00F66735" w:rsidP="00F66735">
      <w:pPr>
        <w:pStyle w:val="Body2"/>
        <w:spacing w:after="0"/>
        <w:ind w:firstLine="720"/>
        <w:rPr>
          <w:rFonts w:cs="Times New Roman"/>
          <w:lang w:val="lt-LT"/>
        </w:rPr>
      </w:pPr>
      <w:r w:rsidRPr="003B3DD8">
        <w:rPr>
          <w:rFonts w:cs="Times New Roman"/>
          <w:lang w:val="lt-LT"/>
        </w:rPr>
        <w:t xml:space="preserve">13.2. Apie pasiūlymo atmetimą ir tokio atmetimo priežastis </w:t>
      </w:r>
      <w:r w:rsidR="00FC4259" w:rsidRPr="003B3DD8">
        <w:rPr>
          <w:rFonts w:cs="Times New Roman"/>
          <w:lang w:val="lt-LT"/>
        </w:rPr>
        <w:t>Teikėj</w:t>
      </w:r>
      <w:r w:rsidRPr="003B3DD8">
        <w:rPr>
          <w:rFonts w:cs="Times New Roman"/>
          <w:lang w:val="lt-LT"/>
        </w:rPr>
        <w:t>as informuojamas raštu CVP IS priemonėmis.</w:t>
      </w:r>
      <w:r w:rsidRPr="003B3DD8">
        <w:rPr>
          <w:rFonts w:cs="Times New Roman"/>
          <w:lang w:val="lt-LT"/>
        </w:rPr>
        <w:tab/>
      </w:r>
      <w:r w:rsidRPr="003B3DD8">
        <w:rPr>
          <w:rFonts w:cs="Times New Roman"/>
          <w:lang w:val="lt-LT"/>
        </w:rPr>
        <w:br/>
      </w:r>
      <w:r w:rsidRPr="003B3DD8">
        <w:rPr>
          <w:rFonts w:cs="Times New Roman"/>
          <w:lang w:val="lt-LT"/>
        </w:rPr>
        <w:tab/>
        <w:t xml:space="preserve">13.3. Perkančioji organizacija gali nuspręsti nesudaryti pirkimo sutarties su ekonomiškai naudingiausią pasiūlymą pateikusiu </w:t>
      </w:r>
      <w:r w:rsidR="00FC4259" w:rsidRPr="003B3DD8">
        <w:rPr>
          <w:rFonts w:cs="Times New Roman"/>
          <w:lang w:val="lt-LT"/>
        </w:rPr>
        <w:t>Teikėj</w:t>
      </w:r>
      <w:r w:rsidRPr="003B3DD8">
        <w:rPr>
          <w:rFonts w:cs="Times New Roman"/>
          <w:lang w:val="lt-LT"/>
        </w:rPr>
        <w:t>u, jeigu paaiškėja, kad pasiūlymas neatitinka VPĮ 17 straipsnio 2 dalies 2 punkte nurodytų aplinkos apsaugos, socialinės ir darbo teisės įpareigojimų.</w:t>
      </w:r>
      <w:r w:rsidR="00C76E81" w:rsidRPr="003B3DD8">
        <w:rPr>
          <w:rFonts w:cs="Times New Roman"/>
          <w:lang w:val="lt-LT"/>
        </w:rPr>
        <w:tab/>
      </w:r>
      <w:r w:rsidR="00C76E81" w:rsidRPr="003B3DD8">
        <w:rPr>
          <w:rFonts w:cs="Times New Roman"/>
          <w:lang w:val="lt-LT"/>
        </w:rPr>
        <w:br/>
      </w:r>
      <w:r w:rsidR="00C76E81" w:rsidRPr="003B3DD8">
        <w:rPr>
          <w:rFonts w:cs="Times New Roman"/>
          <w:lang w:val="lt-LT"/>
        </w:rPr>
        <w:tab/>
      </w:r>
      <w:r w:rsidR="005C347E" w:rsidRPr="003B3DD8">
        <w:rPr>
          <w:rFonts w:cs="Times New Roman"/>
          <w:lang w:val="lt-LT"/>
        </w:rPr>
        <w:tab/>
      </w:r>
      <w:r w:rsidR="005C347E" w:rsidRPr="003B3DD8">
        <w:rPr>
          <w:rFonts w:cs="Times New Roman"/>
          <w:lang w:val="lt-LT"/>
        </w:rPr>
        <w:br/>
      </w:r>
      <w:r w:rsidR="005C347E" w:rsidRPr="003B3DD8">
        <w:rPr>
          <w:rFonts w:cs="Times New Roman"/>
          <w:lang w:val="lt-LT"/>
        </w:rPr>
        <w:tab/>
        <w:t>14. PASIŪLYMŲ VERTINIMAS IR PALYGINIMAS</w:t>
      </w:r>
      <w:r w:rsidR="005C347E" w:rsidRPr="003B3DD8">
        <w:rPr>
          <w:rFonts w:cs="Times New Roman"/>
          <w:lang w:val="lt-LT"/>
        </w:rPr>
        <w:tab/>
      </w:r>
    </w:p>
    <w:p w14:paraId="080ADB6A" w14:textId="3CF163D6" w:rsidR="00FA0D29" w:rsidRPr="003B3DD8" w:rsidRDefault="005C347E" w:rsidP="00F66735">
      <w:pPr>
        <w:pStyle w:val="Body2"/>
        <w:spacing w:after="0"/>
        <w:ind w:firstLine="720"/>
        <w:rPr>
          <w:rFonts w:cs="Times New Roman"/>
          <w:lang w:val="lt-LT"/>
        </w:rPr>
      </w:pPr>
      <w:r w:rsidRPr="003B3DD8">
        <w:rPr>
          <w:rFonts w:cs="Times New Roman"/>
          <w:lang w:val="lt-LT"/>
        </w:rPr>
        <w:br/>
      </w:r>
      <w:r w:rsidRPr="003B3DD8">
        <w:rPr>
          <w:rFonts w:cs="Times New Roman"/>
          <w:lang w:val="lt-LT"/>
        </w:rPr>
        <w:tab/>
        <w:t xml:space="preserve">14.1. </w:t>
      </w:r>
      <w:r w:rsidR="00174080" w:rsidRPr="003B3DD8">
        <w:rPr>
          <w:lang w:val="lt-LT"/>
        </w:rPr>
        <w:t xml:space="preserve">Perkančioji organizacija ekonomiškai naudingiausią pasiūlymą išrenka pagal kainos </w:t>
      </w:r>
      <w:r w:rsidR="00932092" w:rsidRPr="003B3DD8">
        <w:rPr>
          <w:lang w:val="lt-LT"/>
        </w:rPr>
        <w:t xml:space="preserve">/ sąnaudų </w:t>
      </w:r>
      <w:r w:rsidR="00174080" w:rsidRPr="003B3DD8">
        <w:rPr>
          <w:lang w:val="lt-LT"/>
        </w:rPr>
        <w:t xml:space="preserve">ir kokybės santykį (pasiūlymo techninės charakteristikos vertinamos kiekybiškai), taikant pasiūlymo vertinimo kriterijus ir tvarką nurodytą pirkimo sąlygų </w:t>
      </w:r>
      <w:r w:rsidR="001C4114" w:rsidRPr="003B3DD8">
        <w:rPr>
          <w:lang w:val="lt-LT"/>
        </w:rPr>
        <w:t>9</w:t>
      </w:r>
      <w:r w:rsidR="00174080" w:rsidRPr="003B3DD8">
        <w:rPr>
          <w:lang w:val="lt-LT"/>
        </w:rPr>
        <w:t xml:space="preserve"> priede „</w:t>
      </w:r>
      <w:r w:rsidR="001C4114" w:rsidRPr="003B3DD8">
        <w:rPr>
          <w:lang w:val="lt-LT"/>
        </w:rPr>
        <w:t>Kokybės kriterijai ir jų vertinimas</w:t>
      </w:r>
      <w:r w:rsidR="00174080" w:rsidRPr="003B3DD8">
        <w:rPr>
          <w:lang w:val="lt-LT"/>
        </w:rPr>
        <w:t>“.</w:t>
      </w:r>
      <w:r w:rsidRPr="003B3DD8">
        <w:rPr>
          <w:rFonts w:cs="Times New Roman"/>
          <w:lang w:val="lt-LT"/>
        </w:rPr>
        <w:tab/>
      </w:r>
      <w:r w:rsidRPr="003B3DD8">
        <w:rPr>
          <w:rFonts w:cs="Times New Roman"/>
          <w:lang w:val="lt-LT"/>
        </w:rPr>
        <w:br/>
      </w:r>
      <w:r w:rsidRPr="003B3DD8">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B3DD8">
        <w:rPr>
          <w:rFonts w:cs="Times New Roman"/>
          <w:lang w:val="lt-LT"/>
        </w:rPr>
        <w:tab/>
      </w:r>
      <w:r w:rsidRPr="003B3DD8">
        <w:rPr>
          <w:rFonts w:cs="Times New Roman"/>
          <w:lang w:val="lt-LT"/>
        </w:rPr>
        <w:br/>
      </w:r>
      <w:r w:rsidRPr="003B3DD8">
        <w:rPr>
          <w:rFonts w:cs="Times New Roman"/>
          <w:lang w:val="lt-LT"/>
        </w:rPr>
        <w:tab/>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pateikiant pasiūlymą mokesčio neįskaičiavo, mokestį įskaičiuoja perkančioji organizacija lygindama pasiūlymus.</w:t>
      </w:r>
      <w:r w:rsidRPr="003B3DD8">
        <w:rPr>
          <w:rFonts w:cs="Times New Roman"/>
          <w:lang w:val="lt-LT"/>
        </w:rPr>
        <w:tab/>
      </w:r>
      <w:r w:rsidRPr="003B3DD8">
        <w:rPr>
          <w:rFonts w:cs="Times New Roman"/>
          <w:lang w:val="lt-LT"/>
        </w:rPr>
        <w:br/>
      </w:r>
      <w:r w:rsidRPr="003B3DD8">
        <w:rPr>
          <w:rFonts w:cs="Times New Roman"/>
          <w:lang w:val="lt-LT"/>
        </w:rPr>
        <w:tab/>
      </w:r>
      <w:r w:rsidRPr="003B3DD8">
        <w:rPr>
          <w:rFonts w:cs="Times New Roman"/>
          <w:lang w:val="lt-LT"/>
        </w:rPr>
        <w:br/>
      </w:r>
      <w:r w:rsidRPr="003B3DD8">
        <w:rPr>
          <w:rFonts w:cs="Times New Roman"/>
          <w:lang w:val="lt-LT"/>
        </w:rPr>
        <w:tab/>
        <w:t>15. PASIŪLYMŲ EILĖ IR LAIMĖTOJO NUSTATYMAS</w:t>
      </w:r>
      <w:r w:rsidRPr="003B3DD8">
        <w:rPr>
          <w:rFonts w:cs="Times New Roman"/>
          <w:lang w:val="lt-LT"/>
        </w:rPr>
        <w:tab/>
      </w:r>
    </w:p>
    <w:p w14:paraId="28B0635F" w14:textId="230F261F" w:rsidR="00932092" w:rsidRPr="003B3DD8" w:rsidRDefault="005C347E" w:rsidP="00F66735">
      <w:pPr>
        <w:pStyle w:val="Body2"/>
        <w:spacing w:after="0"/>
        <w:ind w:firstLine="720"/>
        <w:rPr>
          <w:rFonts w:cs="Times New Roman"/>
          <w:lang w:val="lt-LT"/>
        </w:rPr>
      </w:pPr>
      <w:r w:rsidRPr="003B3DD8">
        <w:rPr>
          <w:rFonts w:cs="Times New Roman"/>
          <w:lang w:val="lt-LT"/>
        </w:rPr>
        <w:br/>
      </w:r>
      <w:r w:rsidRPr="003B3DD8">
        <w:rPr>
          <w:rFonts w:cs="Times New Roman"/>
          <w:lang w:val="lt-LT"/>
        </w:rPr>
        <w:tab/>
        <w:t xml:space="preserve">15.1. Pasiūlymai eilėje surašomi ekonominio naudingumo mažėjimo tvarka. Jeigu kelių pateiktų pasiūlymų ekonominis naudingumas yra vienodas, nustatant pasiūlymų eilę pirmesnis į šią eilę įrašomas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kurio pasiūlymas CVP IS priemonėmis pateiktas anksčiausiai.</w:t>
      </w:r>
      <w:r w:rsidRPr="003B3DD8">
        <w:rPr>
          <w:rFonts w:cs="Times New Roman"/>
          <w:lang w:val="lt-LT"/>
        </w:rPr>
        <w:tab/>
      </w:r>
      <w:r w:rsidRPr="003B3DD8">
        <w:rPr>
          <w:rFonts w:cs="Times New Roman"/>
          <w:lang w:val="lt-LT"/>
        </w:rPr>
        <w:br/>
      </w:r>
      <w:r w:rsidRPr="003B3DD8">
        <w:rPr>
          <w:rFonts w:cs="Times New Roman"/>
          <w:lang w:val="lt-LT"/>
        </w:rPr>
        <w:tab/>
        <w:t xml:space="preserve">15.2. Laimėjusiu pasiūlymu pripažįstamas pasiūlymas esantis pasiūlymų eilės pirmoje vietoje. Laimėtoju gali būti pasirenkamas tik toks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kurio pasiūlymas atitinka pirkimo dokumentuose nustatytus reikalavimus ir jo pasiūlymo kaina nėra per didelė ir perkančiajai organizacijai nepriimtina.</w:t>
      </w:r>
      <w:r w:rsidR="00932092" w:rsidRPr="003B3DD8">
        <w:rPr>
          <w:rFonts w:cs="Times New Roman"/>
          <w:lang w:val="lt-LT"/>
        </w:rPr>
        <w:t xml:space="preserve"> </w:t>
      </w:r>
    </w:p>
    <w:p w14:paraId="6174A8F0" w14:textId="60A4139D" w:rsidR="00F37483" w:rsidRPr="003B3DD8" w:rsidRDefault="005C347E" w:rsidP="00F66735">
      <w:pPr>
        <w:pStyle w:val="Body2"/>
        <w:spacing w:after="0"/>
        <w:ind w:firstLine="720"/>
        <w:rPr>
          <w:rFonts w:cs="Times New Roman"/>
          <w:lang w:val="lt-LT"/>
        </w:rPr>
      </w:pPr>
      <w:r w:rsidRPr="003B3DD8">
        <w:rPr>
          <w:rFonts w:cs="Times New Roman"/>
          <w:lang w:val="lt-LT"/>
        </w:rPr>
        <w:t xml:space="preserve">15.3. Tais atvejais, kai pasiūlymą pateikė tik vienas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pasiūlymų eilė nenustatoma ir jo pasiūlymas laikomas laimėjusiu, jeigu nebuvo atmestas pagal šių pirkimo dokumentų sąlygas.</w:t>
      </w:r>
      <w:r w:rsidRPr="003B3DD8">
        <w:rPr>
          <w:rFonts w:cs="Times New Roman"/>
          <w:lang w:val="lt-LT"/>
        </w:rPr>
        <w:tab/>
      </w:r>
      <w:r w:rsidRPr="003B3DD8">
        <w:rPr>
          <w:rFonts w:cs="Times New Roman"/>
          <w:lang w:val="lt-LT"/>
        </w:rPr>
        <w:br/>
      </w:r>
      <w:r w:rsidRPr="003B3DD8">
        <w:rPr>
          <w:rFonts w:cs="Times New Roman"/>
          <w:lang w:val="lt-LT"/>
        </w:rPr>
        <w:tab/>
        <w:t xml:space="preserve">15.4. Apie pasiūlymų eilės ir laimėjusio pasiūlymo nustatymą ir apie sprendimą sudaryti pirkimo sutartį, nedelsiant, bet ne vėliau kaip per </w:t>
      </w:r>
      <w:r w:rsidR="00A762EE" w:rsidRPr="003B3DD8">
        <w:rPr>
          <w:rFonts w:cs="Times New Roman"/>
          <w:lang w:val="lt-LT"/>
        </w:rPr>
        <w:t>3</w:t>
      </w:r>
      <w:r w:rsidRPr="003B3DD8">
        <w:rPr>
          <w:rFonts w:cs="Times New Roman"/>
          <w:lang w:val="lt-LT"/>
        </w:rPr>
        <w:t xml:space="preserve"> darbo dienas nuo sprendimo priėmimo, raštu CPV IS priemonėmis pranešama pasiūlymus pateikusiems </w:t>
      </w:r>
      <w:r w:rsidR="00FC4259" w:rsidRPr="003B3DD8">
        <w:rPr>
          <w:rFonts w:cs="Times New Roman"/>
          <w:lang w:val="lt-LT"/>
        </w:rPr>
        <w:t>Teikėj</w:t>
      </w:r>
      <w:r w:rsidR="009666A8" w:rsidRPr="003B3DD8">
        <w:rPr>
          <w:rFonts w:cs="Times New Roman"/>
          <w:lang w:val="lt-LT"/>
        </w:rPr>
        <w:t>ams</w:t>
      </w:r>
      <w:r w:rsidRPr="003B3DD8">
        <w:rPr>
          <w:rFonts w:cs="Times New Roman"/>
          <w:lang w:val="lt-LT"/>
        </w:rPr>
        <w:t xml:space="preserve">. </w:t>
      </w:r>
      <w:r w:rsidR="00FC4259" w:rsidRPr="003B3DD8">
        <w:rPr>
          <w:rFonts w:cs="Times New Roman"/>
          <w:lang w:val="lt-LT"/>
        </w:rPr>
        <w:t>Teikėj</w:t>
      </w:r>
      <w:r w:rsidR="009666A8" w:rsidRPr="003B3DD8">
        <w:rPr>
          <w:rFonts w:cs="Times New Roman"/>
          <w:lang w:val="lt-LT"/>
        </w:rPr>
        <w:t>ams</w:t>
      </w:r>
      <w:r w:rsidRPr="003B3DD8">
        <w:rPr>
          <w:rFonts w:cs="Times New Roman"/>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B3DD8">
        <w:rPr>
          <w:rFonts w:cs="Times New Roman"/>
          <w:lang w:val="lt-LT"/>
        </w:rPr>
        <w:tab/>
      </w:r>
      <w:r w:rsidRPr="003B3DD8">
        <w:rPr>
          <w:rFonts w:cs="Times New Roman"/>
          <w:lang w:val="lt-LT"/>
        </w:rPr>
        <w:br/>
      </w:r>
      <w:r w:rsidRPr="003B3DD8">
        <w:rPr>
          <w:rFonts w:cs="Times New Roman"/>
          <w:lang w:val="lt-LT"/>
        </w:rPr>
        <w:tab/>
      </w:r>
      <w:r w:rsidR="00C76E81" w:rsidRPr="003B3DD8">
        <w:rPr>
          <w:rFonts w:cs="Times New Roman"/>
          <w:lang w:val="lt-LT"/>
        </w:rPr>
        <w:t xml:space="preserve">15.5. Pirkimo sutartis negali būti sudaryta, kol nepasibaigė pirkimo sutarties sudarymo atidėjimo terminas, t. y. ne anksčiau kaip po </w:t>
      </w:r>
      <w:r w:rsidR="00E464FE" w:rsidRPr="003B3DD8">
        <w:rPr>
          <w:rFonts w:cs="Times New Roman"/>
          <w:b/>
          <w:lang w:val="lt-LT"/>
        </w:rPr>
        <w:t>10 (dešimt) kalendorinių dienų</w:t>
      </w:r>
      <w:r w:rsidR="00E464FE" w:rsidRPr="003B3DD8">
        <w:rPr>
          <w:rFonts w:cs="Times New Roman"/>
          <w:lang w:val="lt-LT"/>
        </w:rPr>
        <w:t xml:space="preserve"> </w:t>
      </w:r>
      <w:r w:rsidR="00C76E81" w:rsidRPr="003B3DD8">
        <w:rPr>
          <w:rFonts w:cs="Times New Roman"/>
          <w:lang w:val="lt-LT"/>
        </w:rPr>
        <w:t xml:space="preserve">nuo pranešimo apie sprendimą sudaryti pirkimo sutartį išsiuntimo dalyviams dienos, išskyrus atvejus, kai vienintelis dalyvis yra tas, su kuriuo sudaroma pirkimo sutartis. </w:t>
      </w:r>
    </w:p>
    <w:p w14:paraId="58BCD3A7" w14:textId="67F50540" w:rsidR="00C76E81" w:rsidRPr="003B3DD8" w:rsidRDefault="00F37483" w:rsidP="00F66735">
      <w:pPr>
        <w:pStyle w:val="Body2"/>
        <w:spacing w:after="0"/>
        <w:ind w:firstLine="720"/>
        <w:rPr>
          <w:rFonts w:cs="Times New Roman"/>
          <w:lang w:val="lt-LT"/>
        </w:rPr>
      </w:pPr>
      <w:r w:rsidRPr="003B3DD8">
        <w:rPr>
          <w:rFonts w:cs="Times New Roman"/>
          <w:lang w:val="lt-LT"/>
        </w:rPr>
        <w:t xml:space="preserve">15.6. </w:t>
      </w:r>
      <w:r w:rsidR="00C76E81" w:rsidRPr="003B3DD8">
        <w:rPr>
          <w:rFonts w:cs="Times New Roman"/>
          <w:color w:val="auto"/>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00C76E81" w:rsidRPr="003B3DD8">
        <w:rPr>
          <w:rFonts w:cs="Times New Roman"/>
          <w:color w:val="auto"/>
          <w:lang w:val="lt-LT"/>
        </w:rPr>
        <w:lastRenderedPageBreak/>
        <w:t>paprašyta, VPĮ 102 straipsnio 1 dalyje nustatytas terminas ir atidėjimo terminas pratęsiami vienai darbo dienai. Perkančioji organizacija laimėjusį pasiūlymą suinteresuotiems dalyviams gali pateikti teikdama  15.4 punkte nurodytą informaciją.</w:t>
      </w:r>
      <w:r w:rsidR="00C76E81" w:rsidRPr="003B3DD8">
        <w:rPr>
          <w:rFonts w:cs="Times New Roman"/>
          <w:lang w:val="lt-LT"/>
        </w:rPr>
        <w:tab/>
      </w:r>
      <w:r w:rsidR="00C76E81" w:rsidRPr="003B3DD8">
        <w:rPr>
          <w:rFonts w:cs="Times New Roman"/>
          <w:lang w:val="lt-LT"/>
        </w:rPr>
        <w:tab/>
      </w:r>
      <w:r w:rsidR="00C76E81" w:rsidRPr="003B3DD8">
        <w:rPr>
          <w:rFonts w:cs="Times New Roman"/>
          <w:lang w:val="lt-LT"/>
        </w:rPr>
        <w:tab/>
      </w:r>
      <w:r w:rsidR="00C76E81" w:rsidRPr="003B3DD8">
        <w:rPr>
          <w:rFonts w:cs="Times New Roman"/>
          <w:lang w:val="lt-LT"/>
        </w:rPr>
        <w:br/>
      </w:r>
      <w:r w:rsidR="00C76E81" w:rsidRPr="003B3DD8">
        <w:rPr>
          <w:rFonts w:cs="Times New Roman"/>
          <w:lang w:val="lt-LT"/>
        </w:rPr>
        <w:tab/>
        <w:t>15.</w:t>
      </w:r>
      <w:r w:rsidRPr="003B3DD8">
        <w:rPr>
          <w:rFonts w:cs="Times New Roman"/>
          <w:lang w:val="lt-LT"/>
        </w:rPr>
        <w:t>7</w:t>
      </w:r>
      <w:r w:rsidR="00C76E81" w:rsidRPr="003B3DD8">
        <w:rPr>
          <w:rFonts w:cs="Times New Roman"/>
          <w:lang w:val="lt-LT"/>
        </w:rPr>
        <w:t xml:space="preserve">. Jeigu </w:t>
      </w:r>
      <w:r w:rsidR="00FC4259" w:rsidRPr="003B3DD8">
        <w:rPr>
          <w:rFonts w:cs="Times New Roman"/>
          <w:lang w:val="lt-LT"/>
        </w:rPr>
        <w:t>Teikėj</w:t>
      </w:r>
      <w:r w:rsidR="00C76E81" w:rsidRPr="003B3DD8">
        <w:rPr>
          <w:rFonts w:cs="Times New Roman"/>
          <w:lang w:val="lt-L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w:t>
      </w:r>
      <w:r w:rsidR="00FC4259" w:rsidRPr="003B3DD8">
        <w:rPr>
          <w:rFonts w:cs="Times New Roman"/>
          <w:lang w:val="lt-LT"/>
        </w:rPr>
        <w:t>Teikėj</w:t>
      </w:r>
      <w:r w:rsidR="00C76E81" w:rsidRPr="003B3DD8">
        <w:rPr>
          <w:rFonts w:cs="Times New Roman"/>
          <w:lang w:val="lt-LT"/>
        </w:rPr>
        <w:t xml:space="preserve">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00FC4259" w:rsidRPr="003B3DD8">
        <w:rPr>
          <w:rFonts w:cs="Times New Roman"/>
          <w:lang w:val="lt-LT"/>
        </w:rPr>
        <w:t>Teikėj</w:t>
      </w:r>
      <w:r w:rsidR="00C76E81" w:rsidRPr="003B3DD8">
        <w:rPr>
          <w:rFonts w:cs="Times New Roman"/>
          <w:lang w:val="lt-LT"/>
        </w:rPr>
        <w:t xml:space="preserve">ui, kurio pasiūlymas pagal nustatytą pasiūlymų eilę yra pirmas po </w:t>
      </w:r>
      <w:r w:rsidR="00FC4259" w:rsidRPr="003B3DD8">
        <w:rPr>
          <w:rFonts w:cs="Times New Roman"/>
          <w:lang w:val="lt-LT"/>
        </w:rPr>
        <w:t>Teikėj</w:t>
      </w:r>
      <w:r w:rsidR="00C76E81" w:rsidRPr="003B3DD8">
        <w:rPr>
          <w:rFonts w:cs="Times New Roman"/>
          <w:lang w:val="lt-LT"/>
        </w:rPr>
        <w:t xml:space="preserve">o, atsisakiusio sudaryti pirkimo sutartį, nepateikusio pirkimo sutarties įvykdymo užtikrinimo ar neįvykdžiusio kitų pirkimo sutarties įsigaliojimo sąlygų, jeigu tenkinamos VPĮ 45 straipsnio 1 dalyje išdėstytos sąlygos. </w:t>
      </w:r>
    </w:p>
    <w:p w14:paraId="10C5B3C0" w14:textId="5D27C62E" w:rsidR="00FA0D29" w:rsidRPr="003B3DD8" w:rsidRDefault="005C347E" w:rsidP="00C76E81">
      <w:pPr>
        <w:pStyle w:val="Body2"/>
        <w:spacing w:after="0"/>
        <w:ind w:firstLine="720"/>
        <w:rPr>
          <w:rFonts w:cs="Times New Roman"/>
          <w:lang w:val="lt-LT"/>
        </w:rPr>
      </w:pPr>
      <w:r w:rsidRPr="003B3DD8">
        <w:rPr>
          <w:rFonts w:cs="Times New Roman"/>
          <w:lang w:val="lt-LT"/>
        </w:rPr>
        <w:tab/>
      </w:r>
      <w:r w:rsidRPr="003B3DD8">
        <w:rPr>
          <w:rFonts w:cs="Times New Roman"/>
          <w:lang w:val="lt-LT"/>
        </w:rPr>
        <w:br/>
      </w:r>
      <w:r w:rsidRPr="003B3DD8">
        <w:rPr>
          <w:rFonts w:cs="Times New Roman"/>
          <w:lang w:val="lt-LT"/>
        </w:rPr>
        <w:tab/>
        <w:t xml:space="preserve">16. </w:t>
      </w:r>
      <w:r w:rsidR="00F37483" w:rsidRPr="003B3DD8">
        <w:rPr>
          <w:lang w:val="lt-LT"/>
        </w:rPr>
        <w:t>PRETENZIJŲ IR SKUNDŲ NAGRINĖJIMAS</w:t>
      </w:r>
      <w:r w:rsidRPr="003B3DD8">
        <w:rPr>
          <w:rFonts w:cs="Times New Roman"/>
          <w:lang w:val="lt-LT"/>
        </w:rPr>
        <w:tab/>
      </w:r>
    </w:p>
    <w:p w14:paraId="0C55F876" w14:textId="0D0C5B0F" w:rsidR="00A762EE" w:rsidRPr="003B3DD8" w:rsidRDefault="005C347E" w:rsidP="00C76E81">
      <w:pPr>
        <w:pStyle w:val="Body2"/>
        <w:spacing w:after="0"/>
        <w:ind w:firstLine="720"/>
        <w:rPr>
          <w:rFonts w:cs="Times New Roman"/>
          <w:lang w:val="lt-LT"/>
        </w:rPr>
      </w:pPr>
      <w:r w:rsidRPr="003B3DD8">
        <w:rPr>
          <w:rFonts w:cs="Times New Roman"/>
          <w:lang w:val="lt-LT"/>
        </w:rPr>
        <w:br/>
      </w:r>
      <w:r w:rsidRPr="003B3DD8">
        <w:rPr>
          <w:rFonts w:cs="Times New Roman"/>
          <w:lang w:val="lt-LT"/>
        </w:rPr>
        <w:tab/>
        <w:t xml:space="preserve">16.1.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norėdamas iki pirkimo sutarties ar preliminariosios sutarties sudarymo teisme ginčyti perkančiosios organizacijos sprendimus ar veiksmus, pirmiausia raštu (faksu, elektroninėmis priemonėmis arba pasirašytinai per pašto paslaugos </w:t>
      </w:r>
      <w:r w:rsidR="00FC4259" w:rsidRPr="003B3DD8">
        <w:rPr>
          <w:rFonts w:cs="Times New Roman"/>
          <w:lang w:val="lt-LT"/>
        </w:rPr>
        <w:t>Teikėj</w:t>
      </w:r>
      <w:r w:rsidR="00B65D73" w:rsidRPr="003B3DD8">
        <w:rPr>
          <w:rFonts w:cs="Times New Roman"/>
          <w:lang w:val="lt-LT"/>
        </w:rPr>
        <w:t>ą</w:t>
      </w:r>
      <w:r w:rsidRPr="003B3DD8">
        <w:rPr>
          <w:rFonts w:cs="Times New Roman"/>
          <w:lang w:val="lt-LT"/>
        </w:rPr>
        <w:t xml:space="preserve"> ar kitą tinkamą vežėją) turi pateikti pretenziją perkančiajai organizacijai.</w:t>
      </w:r>
      <w:r w:rsidRPr="003B3DD8">
        <w:rPr>
          <w:rFonts w:cs="Times New Roman"/>
          <w:lang w:val="lt-LT"/>
        </w:rPr>
        <w:tab/>
      </w:r>
      <w:r w:rsidRPr="003B3DD8">
        <w:rPr>
          <w:rFonts w:cs="Times New Roman"/>
          <w:lang w:val="lt-LT"/>
        </w:rPr>
        <w:br/>
      </w:r>
      <w:r w:rsidRPr="003B3DD8">
        <w:rPr>
          <w:rFonts w:cs="Times New Roman"/>
          <w:lang w:val="lt-LT"/>
        </w:rPr>
        <w:tab/>
        <w:t xml:space="preserve">16.2.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B3DD8">
        <w:rPr>
          <w:rFonts w:cs="Times New Roman"/>
          <w:lang w:val="lt-LT"/>
        </w:rPr>
        <w:tab/>
      </w:r>
      <w:r w:rsidRPr="003B3DD8">
        <w:rPr>
          <w:rFonts w:cs="Times New Roman"/>
          <w:lang w:val="lt-LT"/>
        </w:rPr>
        <w:br/>
      </w:r>
      <w:r w:rsidRPr="003B3DD8">
        <w:rPr>
          <w:rFonts w:cs="Times New Roman"/>
          <w:lang w:val="lt-LT"/>
        </w:rPr>
        <w:tab/>
        <w:t xml:space="preserve">16.2.1. per </w:t>
      </w:r>
      <w:r w:rsidR="00932092" w:rsidRPr="003B3DD8">
        <w:rPr>
          <w:rFonts w:cs="Times New Roman"/>
          <w:lang w:val="lt-LT"/>
        </w:rPr>
        <w:t xml:space="preserve">10 kalendorinių </w:t>
      </w:r>
      <w:r w:rsidRPr="003B3DD8">
        <w:rPr>
          <w:rFonts w:cs="Times New Roman"/>
          <w:lang w:val="lt-LT"/>
        </w:rPr>
        <w:t>dien</w:t>
      </w:r>
      <w:r w:rsidR="00932092" w:rsidRPr="003B3DD8">
        <w:rPr>
          <w:rFonts w:cs="Times New Roman"/>
          <w:lang w:val="lt-LT"/>
        </w:rPr>
        <w:t>ų</w:t>
      </w:r>
      <w:r w:rsidRPr="003B3DD8">
        <w:rPr>
          <w:rFonts w:cs="Times New Roman"/>
          <w:lang w:val="lt-LT"/>
        </w:rPr>
        <w:t xml:space="preserve"> nuo perkančiosios organizacijos pranešimo raštu apie jos priimtą sprendimą išsiuntimo </w:t>
      </w:r>
      <w:r w:rsidR="00FC4259" w:rsidRPr="003B3DD8">
        <w:rPr>
          <w:rFonts w:cs="Times New Roman"/>
          <w:lang w:val="lt-LT"/>
        </w:rPr>
        <w:t>Teikėj</w:t>
      </w:r>
      <w:r w:rsidR="009666A8" w:rsidRPr="003B3DD8">
        <w:rPr>
          <w:rFonts w:cs="Times New Roman"/>
          <w:lang w:val="lt-LT"/>
        </w:rPr>
        <w:t>ams</w:t>
      </w:r>
      <w:r w:rsidRPr="003B3DD8">
        <w:rPr>
          <w:rFonts w:cs="Times New Roman"/>
          <w:lang w:val="lt-LT"/>
        </w:rPr>
        <w:t xml:space="preserve"> dienos;</w:t>
      </w:r>
      <w:r w:rsidRPr="003B3DD8">
        <w:rPr>
          <w:rFonts w:cs="Times New Roman"/>
          <w:lang w:val="lt-LT"/>
        </w:rPr>
        <w:tab/>
      </w:r>
      <w:r w:rsidRPr="003B3DD8">
        <w:rPr>
          <w:rFonts w:cs="Times New Roman"/>
          <w:lang w:val="lt-LT"/>
        </w:rPr>
        <w:br/>
      </w:r>
      <w:r w:rsidRPr="003B3DD8">
        <w:rPr>
          <w:rFonts w:cs="Times New Roman"/>
          <w:lang w:val="lt-LT"/>
        </w:rPr>
        <w:tab/>
        <w:t xml:space="preserve">16.2.2. per </w:t>
      </w:r>
      <w:r w:rsidR="00932092" w:rsidRPr="003B3DD8">
        <w:rPr>
          <w:rFonts w:cs="Times New Roman"/>
          <w:lang w:val="lt-LT"/>
        </w:rPr>
        <w:t xml:space="preserve">10 kalendorinių </w:t>
      </w:r>
      <w:r w:rsidR="004C048F" w:rsidRPr="003B3DD8">
        <w:rPr>
          <w:rFonts w:cs="Times New Roman"/>
          <w:lang w:val="lt-LT"/>
        </w:rPr>
        <w:t>dien</w:t>
      </w:r>
      <w:r w:rsidR="00932092" w:rsidRPr="003B3DD8">
        <w:rPr>
          <w:rFonts w:cs="Times New Roman"/>
          <w:lang w:val="lt-LT"/>
        </w:rPr>
        <w:t>ų</w:t>
      </w:r>
      <w:r w:rsidRPr="003B3DD8">
        <w:rPr>
          <w:rFonts w:cs="Times New Roman"/>
          <w:lang w:val="lt-LT"/>
        </w:rPr>
        <w:t xml:space="preserve"> nuo paskelbimo apie perkančiosios organizacijos priimtą sprendimą dienos, jeigu VPĮ nėra reikalavimo raštu informuoti </w:t>
      </w:r>
      <w:r w:rsidR="00FC4259" w:rsidRPr="003B3DD8">
        <w:rPr>
          <w:rFonts w:cs="Times New Roman"/>
          <w:lang w:val="lt-LT"/>
        </w:rPr>
        <w:t>Teikėj</w:t>
      </w:r>
      <w:r w:rsidR="009666A8" w:rsidRPr="003B3DD8">
        <w:rPr>
          <w:rFonts w:cs="Times New Roman"/>
          <w:lang w:val="lt-LT"/>
        </w:rPr>
        <w:t>us</w:t>
      </w:r>
      <w:r w:rsidRPr="003B3DD8">
        <w:rPr>
          <w:rFonts w:cs="Times New Roman"/>
          <w:lang w:val="lt-LT"/>
        </w:rPr>
        <w:t xml:space="preserve"> apie perkančiosios organizacijos priimtus sprendimus.</w:t>
      </w:r>
      <w:r w:rsidRPr="003B3DD8">
        <w:rPr>
          <w:rFonts w:cs="Times New Roman"/>
          <w:lang w:val="lt-LT"/>
        </w:rPr>
        <w:tab/>
      </w:r>
    </w:p>
    <w:p w14:paraId="49695EDE" w14:textId="5FA0651A" w:rsidR="00FA0D29" w:rsidRPr="003B3DD8" w:rsidRDefault="005C347E" w:rsidP="00581AB1">
      <w:pPr>
        <w:pStyle w:val="Body2"/>
        <w:spacing w:after="0"/>
        <w:ind w:firstLine="720"/>
        <w:rPr>
          <w:rFonts w:cs="Times New Roman"/>
          <w:lang w:val="lt-LT"/>
        </w:rPr>
      </w:pPr>
      <w:r w:rsidRPr="003B3DD8">
        <w:rPr>
          <w:rFonts w:cs="Times New Roman"/>
          <w:lang w:val="lt-LT"/>
        </w:rPr>
        <w:t xml:space="preserve">16.3. Perkančioji organizacija privalo nagrinėti tik tas </w:t>
      </w:r>
      <w:r w:rsidR="00FC4259" w:rsidRPr="003B3DD8">
        <w:rPr>
          <w:rFonts w:cs="Times New Roman"/>
          <w:lang w:val="lt-LT"/>
        </w:rPr>
        <w:t>Teikėj</w:t>
      </w:r>
      <w:r w:rsidR="00B65D73" w:rsidRPr="003B3DD8">
        <w:rPr>
          <w:rFonts w:cs="Times New Roman"/>
          <w:lang w:val="lt-LT"/>
        </w:rPr>
        <w:t>ų</w:t>
      </w:r>
      <w:r w:rsidRPr="003B3DD8">
        <w:rPr>
          <w:rFonts w:cs="Times New Roman"/>
          <w:lang w:val="lt-LT"/>
        </w:rPr>
        <w:t xml:space="preserve">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B3DD8">
        <w:rPr>
          <w:rFonts w:cs="Times New Roman"/>
          <w:lang w:val="lt-LT"/>
        </w:rPr>
        <w:tab/>
      </w:r>
      <w:r w:rsidRPr="003B3DD8">
        <w:rPr>
          <w:rFonts w:cs="Times New Roman"/>
          <w:lang w:val="lt-LT"/>
        </w:rPr>
        <w:br/>
      </w:r>
      <w:r w:rsidRPr="003B3DD8">
        <w:rPr>
          <w:rFonts w:cs="Times New Roman"/>
          <w:lang w:val="lt-LT"/>
        </w:rPr>
        <w:tab/>
        <w:t xml:space="preserve">16.4. Perkančioji organizacija, gavusi pretenziją, nedelsdama sustabdo pirkimo procedūrą, kol bus išnagrinėta ši pretenzija ir priimtas sprendimas. Perkančioji organizacija negali sudaryti pirkimo sutarties ar preliminariosios sutarties anksčiau kaip po </w:t>
      </w:r>
      <w:r w:rsidR="00932092" w:rsidRPr="003B3DD8">
        <w:rPr>
          <w:rFonts w:cs="Times New Roman"/>
          <w:lang w:val="lt-LT"/>
        </w:rPr>
        <w:t xml:space="preserve">10 kalendorinių </w:t>
      </w:r>
      <w:r w:rsidR="004C048F" w:rsidRPr="003B3DD8">
        <w:rPr>
          <w:rFonts w:cs="Times New Roman"/>
          <w:lang w:val="lt-LT"/>
        </w:rPr>
        <w:t xml:space="preserve">dienų </w:t>
      </w:r>
      <w:r w:rsidRPr="003B3DD8">
        <w:rPr>
          <w:rFonts w:cs="Times New Roman"/>
          <w:lang w:val="lt-LT"/>
        </w:rPr>
        <w:t xml:space="preserve">nuo rašytinio pranešimo apie jos priimtą sprendimą išsiuntimo pretenziją pateikusiam </w:t>
      </w:r>
      <w:r w:rsidR="00FC4259" w:rsidRPr="003B3DD8">
        <w:rPr>
          <w:rFonts w:cs="Times New Roman"/>
          <w:lang w:val="lt-LT"/>
        </w:rPr>
        <w:t>Teikėj</w:t>
      </w:r>
      <w:r w:rsidR="00B65D73" w:rsidRPr="003B3DD8">
        <w:rPr>
          <w:rFonts w:cs="Times New Roman"/>
          <w:lang w:val="lt-LT"/>
        </w:rPr>
        <w:t>ui</w:t>
      </w:r>
      <w:r w:rsidRPr="003B3DD8">
        <w:rPr>
          <w:rFonts w:cs="Times New Roman"/>
          <w:lang w:val="lt-LT"/>
        </w:rPr>
        <w:t xml:space="preserve"> ir suinteresuotiems dalyviams dienos, o jeigu šis pranešimas nebuvo siunčiamas elektroninėmis priemonėmis, – ne anksčiau kaip po 15 kalendorinių dienų.</w:t>
      </w:r>
      <w:r w:rsidRPr="003B3DD8">
        <w:rPr>
          <w:rFonts w:cs="Times New Roman"/>
          <w:lang w:val="lt-LT"/>
        </w:rPr>
        <w:br/>
      </w:r>
      <w:r w:rsidRPr="003B3DD8">
        <w:rPr>
          <w:rFonts w:cs="Times New Roman"/>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00FC4259" w:rsidRPr="003B3DD8">
        <w:rPr>
          <w:rFonts w:cs="Times New Roman"/>
          <w:lang w:val="lt-LT"/>
        </w:rPr>
        <w:t>Teikėj</w:t>
      </w:r>
      <w:r w:rsidR="00B65D73" w:rsidRPr="003B3DD8">
        <w:rPr>
          <w:rFonts w:cs="Times New Roman"/>
          <w:lang w:val="lt-LT"/>
        </w:rPr>
        <w:t>ui</w:t>
      </w:r>
      <w:r w:rsidRPr="003B3DD8">
        <w:rPr>
          <w:rFonts w:cs="Times New Roman"/>
          <w:lang w:val="lt-LT"/>
        </w:rPr>
        <w:t xml:space="preserve"> ir suinteresuotiems dalyviams ne vėliau kaip per 6 darbo dienas nuo pretenzijos gavimo dienos.</w:t>
      </w:r>
      <w:r w:rsidRPr="003B3DD8">
        <w:rPr>
          <w:rFonts w:cs="Times New Roman"/>
          <w:lang w:val="lt-LT"/>
        </w:rPr>
        <w:tab/>
      </w:r>
      <w:r w:rsidRPr="003B3DD8">
        <w:rPr>
          <w:rFonts w:cs="Times New Roman"/>
          <w:lang w:val="lt-LT"/>
        </w:rPr>
        <w:br/>
      </w:r>
      <w:r w:rsidRPr="003B3DD8">
        <w:rPr>
          <w:rFonts w:cs="Times New Roman"/>
          <w:lang w:val="lt-LT"/>
        </w:rPr>
        <w:tab/>
        <w:t xml:space="preserve">16.6. Jeigu perkančioji organizacija per nustatytą terminą neišnagrinėja jai pateiktos pretenzijos,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turi teisę pateikti prašymą ar pareikšti ieškinį teismui per 15 kalendorinių dienų nuo dienos, kurią perkančioji organizacija turėjo raštu pranešti apie priimtą sprendimą pretenziją pateikusiam </w:t>
      </w:r>
      <w:r w:rsidR="00FC4259" w:rsidRPr="003B3DD8">
        <w:rPr>
          <w:rFonts w:cs="Times New Roman"/>
          <w:lang w:val="lt-LT"/>
        </w:rPr>
        <w:t>Teikėj</w:t>
      </w:r>
      <w:r w:rsidR="00B65D73" w:rsidRPr="003B3DD8">
        <w:rPr>
          <w:rFonts w:cs="Times New Roman"/>
          <w:lang w:val="lt-LT"/>
        </w:rPr>
        <w:t>ui</w:t>
      </w:r>
      <w:r w:rsidRPr="003B3DD8">
        <w:rPr>
          <w:rFonts w:cs="Times New Roman"/>
          <w:lang w:val="lt-LT"/>
        </w:rPr>
        <w:t>, suinteresuotiems kandidatams ir suinteresuotiems dalyviams.</w:t>
      </w:r>
      <w:r w:rsidRPr="003B3DD8">
        <w:rPr>
          <w:rFonts w:cs="Times New Roman"/>
          <w:lang w:val="lt-LT"/>
        </w:rPr>
        <w:tab/>
      </w:r>
      <w:r w:rsidRPr="003B3DD8">
        <w:rPr>
          <w:rFonts w:cs="Times New Roman"/>
          <w:lang w:val="lt-LT"/>
        </w:rPr>
        <w:br/>
      </w:r>
      <w:r w:rsidRPr="003B3DD8">
        <w:rPr>
          <w:rFonts w:cs="Times New Roman"/>
          <w:lang w:val="lt-LT"/>
        </w:rPr>
        <w:tab/>
        <w:t xml:space="preserve">16.7.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turi teisę pareikšti ieškinį dėl pirkimo sutarties ar preliminariosios sutarties pripažinimo negaliojančia per 6 mėnesius nuo pirkimo sutarties sudarymo dienos.</w:t>
      </w:r>
      <w:r w:rsidRPr="003B3DD8">
        <w:rPr>
          <w:rFonts w:cs="Times New Roman"/>
          <w:lang w:val="lt-LT"/>
        </w:rPr>
        <w:tab/>
      </w:r>
      <w:r w:rsidRPr="003B3DD8">
        <w:rPr>
          <w:rFonts w:cs="Times New Roman"/>
          <w:lang w:val="lt-LT"/>
        </w:rPr>
        <w:br/>
      </w:r>
      <w:r w:rsidRPr="003B3DD8">
        <w:rPr>
          <w:rFonts w:cs="Times New Roman"/>
          <w:lang w:val="lt-LT"/>
        </w:rPr>
        <w:tab/>
        <w:t xml:space="preserve">16.8. Tais atvejais, kai </w:t>
      </w:r>
      <w:r w:rsidR="00FC4259" w:rsidRPr="003B3DD8">
        <w:rPr>
          <w:rFonts w:cs="Times New Roman"/>
          <w:lang w:val="lt-LT"/>
        </w:rPr>
        <w:t>Teikėj</w:t>
      </w:r>
      <w:r w:rsidR="00B65D73" w:rsidRPr="003B3DD8">
        <w:rPr>
          <w:rFonts w:cs="Times New Roman"/>
          <w:lang w:val="lt-LT"/>
        </w:rPr>
        <w:t>ui</w:t>
      </w:r>
      <w:r w:rsidRPr="003B3DD8">
        <w:rPr>
          <w:rFonts w:cs="Times New Roman"/>
          <w:lang w:val="lt-LT"/>
        </w:rPr>
        <w:t xml:space="preserve"> padaryta žala kildinama iš neteisėtų perkančiosios organizacijos veiksmų ar sprendimų, tačiau VPĮ nenustatyta pareiga perkančiajai organizacijai raštu informuoti </w:t>
      </w:r>
      <w:r w:rsidR="00FC4259" w:rsidRPr="003B3DD8">
        <w:rPr>
          <w:rFonts w:cs="Times New Roman"/>
          <w:lang w:val="lt-LT"/>
        </w:rPr>
        <w:t>Teikėj</w:t>
      </w:r>
      <w:r w:rsidR="009666A8" w:rsidRPr="003B3DD8">
        <w:rPr>
          <w:rFonts w:cs="Times New Roman"/>
          <w:lang w:val="lt-LT"/>
        </w:rPr>
        <w:t>us</w:t>
      </w:r>
      <w:r w:rsidRPr="003B3DD8">
        <w:rPr>
          <w:rFonts w:cs="Times New Roman"/>
          <w:lang w:val="lt-LT"/>
        </w:rPr>
        <w:t xml:space="preserve">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B3DD8">
        <w:rPr>
          <w:rFonts w:cs="Times New Roman"/>
          <w:lang w:val="lt-LT"/>
        </w:rPr>
        <w:tab/>
      </w:r>
      <w:r w:rsidRPr="003B3DD8">
        <w:rPr>
          <w:rFonts w:cs="Times New Roman"/>
          <w:lang w:val="lt-LT"/>
        </w:rPr>
        <w:br/>
      </w:r>
      <w:r w:rsidRPr="003B3DD8">
        <w:rPr>
          <w:rFonts w:cs="Times New Roman"/>
          <w:lang w:val="lt-LT"/>
        </w:rPr>
        <w:tab/>
        <w:t xml:space="preserve">16.9. </w:t>
      </w:r>
      <w:r w:rsidR="00FC4259" w:rsidRPr="003B3DD8">
        <w:rPr>
          <w:rFonts w:cs="Times New Roman"/>
          <w:lang w:val="lt-LT"/>
        </w:rPr>
        <w:t>Teikėj</w:t>
      </w:r>
      <w:r w:rsidR="00B65D73" w:rsidRPr="003B3DD8">
        <w:rPr>
          <w:rFonts w:cs="Times New Roman"/>
          <w:lang w:val="lt-LT"/>
        </w:rPr>
        <w:t>as</w:t>
      </w:r>
      <w:r w:rsidRPr="003B3DD8">
        <w:rPr>
          <w:rFonts w:cs="Times New Roman"/>
          <w:lang w:val="lt-LT"/>
        </w:rPr>
        <w:t xml:space="preserve">, pateikęs prašymą ar pareiškęs ieškinį teismui, privalo ne vėliau kaip per 3 darbo dienas pateikti perkančiajai organizacijai prašymo ar ieškinio kopiją su gavimo teisme </w:t>
      </w:r>
      <w:proofErr w:type="spellStart"/>
      <w:r w:rsidRPr="003B3DD8">
        <w:rPr>
          <w:rFonts w:cs="Times New Roman"/>
          <w:lang w:val="lt-LT"/>
        </w:rPr>
        <w:t>įrodymais</w:t>
      </w:r>
      <w:proofErr w:type="spellEnd"/>
      <w:r w:rsidRPr="003B3DD8">
        <w:rPr>
          <w:rFonts w:cs="Times New Roman"/>
          <w:lang w:val="lt-LT"/>
        </w:rPr>
        <w:t>.</w:t>
      </w:r>
      <w:r w:rsidRPr="003B3DD8">
        <w:rPr>
          <w:rFonts w:cs="Times New Roman"/>
          <w:lang w:val="lt-LT"/>
        </w:rPr>
        <w:tab/>
      </w:r>
      <w:r w:rsidRPr="003B3DD8">
        <w:rPr>
          <w:rFonts w:cs="Times New Roman"/>
          <w:lang w:val="lt-LT"/>
        </w:rPr>
        <w:br/>
      </w:r>
      <w:r w:rsidRPr="003B3DD8">
        <w:rPr>
          <w:rFonts w:cs="Times New Roman"/>
          <w:lang w:val="lt-LT"/>
        </w:rPr>
        <w:tab/>
        <w:t xml:space="preserve">16.10. Perkančioji organizacija, gavusi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prašymo ar ieškinio teismui kopiją, negali sudaryti pirkimo sutarties ar preliminariosios sutarties, kol nesibaigė atidėjimo terminas ar VPĮ 103 straipsnio 2 dalyje, 105 straipsnio 2 dalies 3 punkte ir 105 straipsnio 3 dalies 3 punkte nurodyti terminai ir kol perkančioji </w:t>
      </w:r>
      <w:r w:rsidRPr="003B3DD8">
        <w:rPr>
          <w:rFonts w:cs="Times New Roman"/>
          <w:lang w:val="lt-LT"/>
        </w:rPr>
        <w:lastRenderedPageBreak/>
        <w:t>organizacija negavo teismo pranešimo apie:</w:t>
      </w:r>
      <w:r w:rsidRPr="003B3DD8">
        <w:rPr>
          <w:rFonts w:cs="Times New Roman"/>
          <w:lang w:val="lt-LT"/>
        </w:rPr>
        <w:tab/>
      </w:r>
      <w:r w:rsidRPr="003B3DD8">
        <w:rPr>
          <w:rFonts w:cs="Times New Roman"/>
          <w:lang w:val="lt-LT"/>
        </w:rPr>
        <w:br/>
      </w:r>
      <w:r w:rsidRPr="003B3DD8">
        <w:rPr>
          <w:rFonts w:cs="Times New Roman"/>
          <w:lang w:val="lt-LT"/>
        </w:rPr>
        <w:tab/>
        <w:t>16.10.1. motyvuotą teismo nutartį, kuria atsisakoma priimti ieškinį;</w:t>
      </w:r>
      <w:r w:rsidRPr="003B3DD8">
        <w:rPr>
          <w:rFonts w:cs="Times New Roman"/>
          <w:lang w:val="lt-LT"/>
        </w:rPr>
        <w:tab/>
      </w:r>
      <w:r w:rsidRPr="003B3DD8">
        <w:rPr>
          <w:rFonts w:cs="Times New Roman"/>
          <w:lang w:val="lt-LT"/>
        </w:rPr>
        <w:br/>
      </w:r>
      <w:r w:rsidRPr="003B3DD8">
        <w:rPr>
          <w:rFonts w:cs="Times New Roman"/>
          <w:lang w:val="lt-LT"/>
        </w:rPr>
        <w:tab/>
        <w:t xml:space="preserve">16.10.2. motyvuotą teismo nutartį dėl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prašymo taikyti laikinąsias apsaugos priemones atmetimo, kai šis prašymas teisme buvo gautas iki ieškinio pareiškimo;</w:t>
      </w:r>
      <w:r w:rsidRPr="003B3DD8">
        <w:rPr>
          <w:rFonts w:cs="Times New Roman"/>
          <w:lang w:val="lt-LT"/>
        </w:rPr>
        <w:tab/>
      </w:r>
      <w:r w:rsidRPr="003B3DD8">
        <w:rPr>
          <w:rFonts w:cs="Times New Roman"/>
          <w:lang w:val="lt-LT"/>
        </w:rPr>
        <w:br/>
      </w:r>
      <w:r w:rsidRPr="003B3DD8">
        <w:rPr>
          <w:rFonts w:cs="Times New Roman"/>
          <w:lang w:val="lt-LT"/>
        </w:rPr>
        <w:tab/>
        <w:t>16.10.3. teismo rezoliuciją priimti ieškinį netaikant laikinųjų apsaugos priemonių.</w:t>
      </w:r>
      <w:r w:rsidRPr="003B3DD8">
        <w:rPr>
          <w:rFonts w:cs="Times New Roman"/>
          <w:lang w:val="lt-LT"/>
        </w:rPr>
        <w:tab/>
      </w:r>
      <w:r w:rsidRPr="003B3DD8">
        <w:rPr>
          <w:rFonts w:cs="Times New Roman"/>
          <w:lang w:val="lt-LT"/>
        </w:rPr>
        <w:br/>
      </w:r>
      <w:r w:rsidRPr="003B3DD8">
        <w:rPr>
          <w:rFonts w:cs="Times New Roman"/>
          <w:lang w:val="lt-LT"/>
        </w:rPr>
        <w:tab/>
        <w:t xml:space="preserve">16.11. Jeigu dėl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prašymo pateikimo ar ieškinio pareiškimo teismui pratęsiami anksčiau </w:t>
      </w:r>
      <w:r w:rsidR="00FC4259" w:rsidRPr="003B3DD8">
        <w:rPr>
          <w:rFonts w:cs="Times New Roman"/>
          <w:lang w:val="lt-LT"/>
        </w:rPr>
        <w:t>Teikėj</w:t>
      </w:r>
      <w:r w:rsidR="009666A8" w:rsidRPr="003B3DD8">
        <w:rPr>
          <w:rFonts w:cs="Times New Roman"/>
          <w:lang w:val="lt-LT"/>
        </w:rPr>
        <w:t>ams</w:t>
      </w:r>
      <w:r w:rsidRPr="003B3DD8">
        <w:rPr>
          <w:rFonts w:cs="Times New Roman"/>
          <w:lang w:val="lt-LT"/>
        </w:rPr>
        <w:t xml:space="preserve"> pranešti pirkimo procedūrų terminai, apie tai perkančioji organizacija išsiunčia </w:t>
      </w:r>
      <w:r w:rsidR="00FC4259" w:rsidRPr="003B3DD8">
        <w:rPr>
          <w:rFonts w:cs="Times New Roman"/>
          <w:lang w:val="lt-LT"/>
        </w:rPr>
        <w:t>Teikėj</w:t>
      </w:r>
      <w:r w:rsidR="009666A8" w:rsidRPr="003B3DD8">
        <w:rPr>
          <w:rFonts w:cs="Times New Roman"/>
          <w:lang w:val="lt-LT"/>
        </w:rPr>
        <w:t>ams</w:t>
      </w:r>
      <w:r w:rsidRPr="003B3DD8">
        <w:rPr>
          <w:rFonts w:cs="Times New Roman"/>
          <w:lang w:val="lt-LT"/>
        </w:rPr>
        <w:t xml:space="preserve"> pranešimus ir nurodo terminų pratęsimo priežastis.</w:t>
      </w:r>
      <w:r w:rsidRPr="003B3DD8">
        <w:rPr>
          <w:rFonts w:cs="Times New Roman"/>
          <w:lang w:val="lt-LT"/>
        </w:rPr>
        <w:tab/>
      </w:r>
      <w:r w:rsidRPr="003B3DD8">
        <w:rPr>
          <w:rFonts w:cs="Times New Roman"/>
          <w:lang w:val="lt-LT"/>
        </w:rPr>
        <w:br/>
      </w:r>
      <w:r w:rsidRPr="003B3DD8">
        <w:rPr>
          <w:rFonts w:cs="Times New Roman"/>
          <w:lang w:val="lt-LT"/>
        </w:rPr>
        <w:tab/>
        <w:t xml:space="preserve">16.12. Perkančioji organizacija, sužinojusi apie teismo sprendimą dėl </w:t>
      </w:r>
      <w:r w:rsidR="00FC4259" w:rsidRPr="003B3DD8">
        <w:rPr>
          <w:rFonts w:cs="Times New Roman"/>
          <w:lang w:val="lt-LT"/>
        </w:rPr>
        <w:t>Teikėj</w:t>
      </w:r>
      <w:r w:rsidR="00B65D73" w:rsidRPr="003B3DD8">
        <w:rPr>
          <w:rFonts w:cs="Times New Roman"/>
          <w:lang w:val="lt-LT"/>
        </w:rPr>
        <w:t>o</w:t>
      </w:r>
      <w:r w:rsidRPr="003B3DD8">
        <w:rPr>
          <w:rFonts w:cs="Times New Roman"/>
          <w:lang w:val="lt-LT"/>
        </w:rPr>
        <w:t xml:space="preserve"> prašymo ar ieškinio, ne vėliau kaip per 3 darbo dienas raštu informuoja suinteresuotus kandidatus ir suinteresuotus dalyvius apie teismo priimtus sprendimus.</w:t>
      </w:r>
      <w:r w:rsidRPr="003B3DD8">
        <w:rPr>
          <w:rFonts w:cs="Times New Roman"/>
          <w:lang w:val="lt-LT"/>
        </w:rPr>
        <w:tab/>
      </w:r>
      <w:r w:rsidRPr="003B3DD8">
        <w:rPr>
          <w:rFonts w:cs="Times New Roman"/>
          <w:lang w:val="lt-LT"/>
        </w:rPr>
        <w:br/>
      </w:r>
      <w:r w:rsidRPr="003B3DD8">
        <w:rPr>
          <w:rFonts w:cs="Times New Roman"/>
          <w:lang w:val="lt-LT"/>
        </w:rPr>
        <w:tab/>
      </w:r>
      <w:r w:rsidRPr="003B3DD8">
        <w:rPr>
          <w:rFonts w:cs="Times New Roman"/>
          <w:lang w:val="lt-LT"/>
        </w:rPr>
        <w:br/>
      </w:r>
      <w:r w:rsidRPr="003B3DD8">
        <w:rPr>
          <w:rFonts w:cs="Times New Roman"/>
          <w:lang w:val="lt-LT"/>
        </w:rPr>
        <w:tab/>
        <w:t>17. PIRKIMO SUTARTIES PASIRAŠYMAS IR SĄLYGOS</w:t>
      </w:r>
      <w:r w:rsidRPr="003B3DD8">
        <w:rPr>
          <w:rFonts w:cs="Times New Roman"/>
          <w:lang w:val="lt-LT"/>
        </w:rPr>
        <w:tab/>
      </w:r>
    </w:p>
    <w:p w14:paraId="4E851FEF" w14:textId="4920FA02" w:rsidR="00FA0D29" w:rsidRPr="003B3DD8" w:rsidRDefault="005C347E" w:rsidP="00FA0D29">
      <w:pPr>
        <w:pStyle w:val="Body2"/>
        <w:spacing w:after="0"/>
        <w:ind w:firstLine="720"/>
        <w:rPr>
          <w:rFonts w:cs="Times New Roman"/>
          <w:lang w:val="lt-LT"/>
        </w:rPr>
      </w:pPr>
      <w:r w:rsidRPr="003B3DD8">
        <w:rPr>
          <w:rFonts w:cs="Times New Roman"/>
          <w:lang w:val="lt-LT"/>
        </w:rPr>
        <w:br/>
      </w:r>
      <w:r w:rsidRPr="003B3DD8">
        <w:rPr>
          <w:rFonts w:cs="Times New Roman"/>
          <w:lang w:val="lt-LT"/>
        </w:rPr>
        <w:tab/>
        <w:t>17.1. Perkančioji organizacija sudaryti pirkimo sutartį raštu kviečia tą dalyvį, kurio pasiūlymas pripažintas laimėjusiu, kartu jam nurodomas laikas, iki kada reikia pasirašyti pirkimo sutartį.</w:t>
      </w:r>
      <w:r w:rsidRPr="003B3DD8">
        <w:rPr>
          <w:rFonts w:cs="Times New Roman"/>
          <w:lang w:val="lt-LT"/>
        </w:rPr>
        <w:tab/>
      </w:r>
      <w:r w:rsidRPr="003B3DD8">
        <w:rPr>
          <w:rFonts w:cs="Times New Roman"/>
          <w:lang w:val="lt-LT"/>
        </w:rPr>
        <w:br/>
      </w:r>
      <w:r w:rsidRPr="003B3DD8">
        <w:rPr>
          <w:rFonts w:cs="Times New Roman"/>
          <w:lang w:val="lt-LT"/>
        </w:rPr>
        <w:tab/>
        <w:t xml:space="preserve">17.2. Pirkimo sutarties sąlygos pateikiamos pirkimo sąlygų </w:t>
      </w:r>
      <w:r w:rsidR="00AD0E7F" w:rsidRPr="003B3DD8">
        <w:rPr>
          <w:rFonts w:cs="Times New Roman"/>
          <w:lang w:val="lt-LT"/>
        </w:rPr>
        <w:t>3</w:t>
      </w:r>
      <w:r w:rsidRPr="003B3DD8">
        <w:rPr>
          <w:rFonts w:cs="Times New Roman"/>
          <w:lang w:val="lt-LT"/>
        </w:rPr>
        <w:t xml:space="preserve"> pried</w:t>
      </w:r>
      <w:r w:rsidR="00AD0E7F" w:rsidRPr="003B3DD8">
        <w:rPr>
          <w:rFonts w:cs="Times New Roman"/>
          <w:lang w:val="lt-LT"/>
        </w:rPr>
        <w:t>e</w:t>
      </w:r>
      <w:r w:rsidRPr="003B3DD8">
        <w:rPr>
          <w:rFonts w:cs="Times New Roman"/>
          <w:lang w:val="lt-LT"/>
        </w:rPr>
        <w:t xml:space="preserve"> „Viešojo pirkimo sutarties projektas“.</w:t>
      </w:r>
      <w:r w:rsidRPr="003B3DD8">
        <w:rPr>
          <w:rFonts w:cs="Times New Roman"/>
          <w:lang w:val="lt-LT"/>
        </w:rPr>
        <w:tab/>
      </w:r>
      <w:r w:rsidRPr="003B3DD8">
        <w:rPr>
          <w:rFonts w:cs="Times New Roman"/>
          <w:lang w:val="lt-LT"/>
        </w:rPr>
        <w:br/>
      </w:r>
      <w:r w:rsidRPr="003B3DD8">
        <w:rPr>
          <w:rFonts w:cs="Times New Roman"/>
          <w:lang w:val="lt-LT"/>
        </w:rPr>
        <w:tab/>
      </w:r>
      <w:r w:rsidRPr="003B3DD8">
        <w:rPr>
          <w:rFonts w:cs="Times New Roman"/>
          <w:lang w:val="lt-LT"/>
        </w:rPr>
        <w:br/>
      </w:r>
      <w:r w:rsidRPr="003B3DD8">
        <w:rPr>
          <w:rFonts w:cs="Times New Roman"/>
          <w:lang w:val="lt-LT"/>
        </w:rPr>
        <w:tab/>
        <w:t>18. PIRKIMO SĄLYGŲ PRIEDAI</w:t>
      </w:r>
      <w:r w:rsidRPr="003B3DD8">
        <w:rPr>
          <w:rFonts w:cs="Times New Roman"/>
          <w:lang w:val="lt-LT"/>
        </w:rPr>
        <w:tab/>
      </w:r>
      <w:r w:rsidRPr="003B3DD8">
        <w:rPr>
          <w:rFonts w:cs="Times New Roman"/>
          <w:lang w:val="lt-LT"/>
        </w:rPr>
        <w:br/>
      </w:r>
      <w:r w:rsidRPr="003B3DD8">
        <w:rPr>
          <w:rFonts w:cs="Times New Roman"/>
          <w:lang w:val="lt-LT"/>
        </w:rPr>
        <w:tab/>
      </w:r>
      <w:r w:rsidRPr="003B3DD8">
        <w:rPr>
          <w:rFonts w:cs="Times New Roman"/>
          <w:lang w:val="lt-LT"/>
        </w:rPr>
        <w:br/>
      </w:r>
      <w:r w:rsidRPr="003B3DD8">
        <w:rPr>
          <w:rFonts w:cs="Times New Roman"/>
          <w:lang w:val="lt-LT"/>
        </w:rPr>
        <w:tab/>
      </w:r>
      <w:r w:rsidR="00FA0D29" w:rsidRPr="003B3DD8">
        <w:rPr>
          <w:rFonts w:cs="Times New Roman"/>
          <w:lang w:val="lt-LT"/>
        </w:rPr>
        <w:t>18.1. Prie pirkimo sąlygų pridedami šie priedai:</w:t>
      </w:r>
      <w:r w:rsidR="00FA0D29" w:rsidRPr="003B3DD8">
        <w:rPr>
          <w:rFonts w:cs="Times New Roman"/>
          <w:lang w:val="lt-LT"/>
        </w:rPr>
        <w:tab/>
      </w:r>
      <w:r w:rsidR="00FA0D29" w:rsidRPr="003B3DD8">
        <w:rPr>
          <w:rFonts w:cs="Times New Roman"/>
          <w:lang w:val="lt-LT"/>
        </w:rPr>
        <w:br/>
      </w:r>
      <w:r w:rsidR="00FA0D29" w:rsidRPr="003B3DD8">
        <w:rPr>
          <w:rFonts w:cs="Times New Roman"/>
          <w:lang w:val="lt-LT"/>
        </w:rPr>
        <w:tab/>
        <w:t xml:space="preserve">18.1.1. 1 </w:t>
      </w:r>
      <w:r w:rsidR="00FA0D29" w:rsidRPr="00321262">
        <w:rPr>
          <w:rFonts w:cs="Times New Roman"/>
          <w:lang w:val="lt-LT"/>
        </w:rPr>
        <w:t>prieda</w:t>
      </w:r>
      <w:r w:rsidR="00F37483" w:rsidRPr="00321262">
        <w:rPr>
          <w:rFonts w:cs="Times New Roman"/>
          <w:lang w:val="lt-LT"/>
        </w:rPr>
        <w:t>s</w:t>
      </w:r>
      <w:r w:rsidR="00FA0D29" w:rsidRPr="003B3DD8">
        <w:rPr>
          <w:rFonts w:cs="Times New Roman"/>
          <w:lang w:val="lt-LT"/>
        </w:rPr>
        <w:t xml:space="preserve"> „</w:t>
      </w:r>
      <w:r w:rsidR="00E464FE" w:rsidRPr="003B3DD8">
        <w:rPr>
          <w:rFonts w:cs="Times New Roman"/>
          <w:lang w:val="lt-LT"/>
        </w:rPr>
        <w:t>T</w:t>
      </w:r>
      <w:r w:rsidR="00FA0D29" w:rsidRPr="003B3DD8">
        <w:rPr>
          <w:rFonts w:cs="Times New Roman"/>
          <w:lang w:val="lt-LT"/>
        </w:rPr>
        <w:t>ech</w:t>
      </w:r>
      <w:r w:rsidR="00E464FE" w:rsidRPr="003B3DD8">
        <w:rPr>
          <w:rFonts w:cs="Times New Roman"/>
          <w:lang w:val="lt-LT"/>
        </w:rPr>
        <w:t>ninė specifikacija</w:t>
      </w:r>
      <w:r w:rsidR="00F37483" w:rsidRPr="003B3DD8">
        <w:rPr>
          <w:rFonts w:cs="Times New Roman"/>
          <w:lang w:val="lt-LT"/>
        </w:rPr>
        <w:t xml:space="preserve"> VL-37</w:t>
      </w:r>
      <w:r w:rsidR="00E464FE" w:rsidRPr="003B3DD8">
        <w:rPr>
          <w:rFonts w:cs="Times New Roman"/>
          <w:lang w:val="lt-LT"/>
        </w:rPr>
        <w:t>“.</w:t>
      </w:r>
      <w:r w:rsidR="00E464FE" w:rsidRPr="003B3DD8">
        <w:rPr>
          <w:rFonts w:cs="Times New Roman"/>
          <w:lang w:val="lt-LT"/>
        </w:rPr>
        <w:tab/>
      </w:r>
      <w:r w:rsidR="00E464FE" w:rsidRPr="003B3DD8">
        <w:rPr>
          <w:rFonts w:cs="Times New Roman"/>
          <w:lang w:val="lt-LT"/>
        </w:rPr>
        <w:br/>
      </w:r>
      <w:r w:rsidR="00E464FE" w:rsidRPr="003B3DD8">
        <w:rPr>
          <w:rFonts w:cs="Times New Roman"/>
          <w:lang w:val="lt-LT"/>
        </w:rPr>
        <w:tab/>
        <w:t xml:space="preserve">18.1.2. </w:t>
      </w:r>
      <w:r w:rsidR="00EF6FB8" w:rsidRPr="003B3DD8">
        <w:rPr>
          <w:rFonts w:cs="Times New Roman"/>
          <w:lang w:val="lt-LT"/>
        </w:rPr>
        <w:t>2</w:t>
      </w:r>
      <w:r w:rsidR="00E464FE" w:rsidRPr="003B3DD8">
        <w:rPr>
          <w:rFonts w:cs="Times New Roman"/>
          <w:lang w:val="lt-LT"/>
        </w:rPr>
        <w:t xml:space="preserve"> priedas</w:t>
      </w:r>
      <w:r w:rsidR="00FA0D29" w:rsidRPr="003B3DD8">
        <w:rPr>
          <w:rFonts w:cs="Times New Roman"/>
          <w:lang w:val="lt-LT"/>
        </w:rPr>
        <w:t xml:space="preserve"> „Pasiūlymo forma“.</w:t>
      </w:r>
      <w:r w:rsidR="00FA0D29" w:rsidRPr="003B3DD8">
        <w:rPr>
          <w:rFonts w:cs="Times New Roman"/>
          <w:lang w:val="lt-LT"/>
        </w:rPr>
        <w:tab/>
      </w:r>
      <w:r w:rsidR="00FA0D29" w:rsidRPr="003B3DD8">
        <w:rPr>
          <w:rFonts w:cs="Times New Roman"/>
          <w:lang w:val="lt-LT"/>
        </w:rPr>
        <w:br/>
      </w:r>
      <w:r w:rsidR="00FA0D29" w:rsidRPr="003B3DD8">
        <w:rPr>
          <w:rFonts w:cs="Times New Roman"/>
          <w:lang w:val="lt-LT"/>
        </w:rPr>
        <w:tab/>
        <w:t xml:space="preserve">18.1.3. </w:t>
      </w:r>
      <w:r w:rsidR="00AD0E7F" w:rsidRPr="003B3DD8">
        <w:rPr>
          <w:rFonts w:cs="Times New Roman"/>
          <w:lang w:val="lt-LT"/>
        </w:rPr>
        <w:t>3</w:t>
      </w:r>
      <w:r w:rsidR="00FA0D29" w:rsidRPr="003B3DD8">
        <w:rPr>
          <w:rFonts w:cs="Times New Roman"/>
          <w:lang w:val="lt-LT"/>
        </w:rPr>
        <w:t xml:space="preserve"> prieda</w:t>
      </w:r>
      <w:r w:rsidR="00EF6FB8" w:rsidRPr="003B3DD8">
        <w:rPr>
          <w:rFonts w:cs="Times New Roman"/>
          <w:lang w:val="lt-LT"/>
        </w:rPr>
        <w:t>s</w:t>
      </w:r>
      <w:r w:rsidR="00FA0D29" w:rsidRPr="003B3DD8">
        <w:rPr>
          <w:rFonts w:cs="Times New Roman"/>
          <w:lang w:val="lt-LT"/>
        </w:rPr>
        <w:t xml:space="preserve"> „Viešojo pirkimo sutarties projektas“.</w:t>
      </w:r>
      <w:r w:rsidR="00FA0D29" w:rsidRPr="003B3DD8">
        <w:rPr>
          <w:rFonts w:cs="Times New Roman"/>
          <w:lang w:val="lt-LT"/>
        </w:rPr>
        <w:tab/>
      </w:r>
      <w:r w:rsidR="00FA0D29" w:rsidRPr="003B3DD8">
        <w:rPr>
          <w:rFonts w:cs="Times New Roman"/>
          <w:lang w:val="lt-LT"/>
        </w:rPr>
        <w:br/>
      </w:r>
      <w:r w:rsidR="00FA0D29" w:rsidRPr="003B3DD8">
        <w:rPr>
          <w:rFonts w:cs="Times New Roman"/>
          <w:lang w:val="lt-LT"/>
        </w:rPr>
        <w:tab/>
        <w:t>18.1.4. 4 priedas „</w:t>
      </w:r>
      <w:r w:rsidR="00FC4259" w:rsidRPr="003B3DD8">
        <w:rPr>
          <w:rFonts w:cs="Times New Roman"/>
          <w:lang w:val="lt-LT"/>
        </w:rPr>
        <w:t>Teikėj</w:t>
      </w:r>
      <w:r w:rsidR="00B65D73" w:rsidRPr="003B3DD8">
        <w:rPr>
          <w:rFonts w:cs="Times New Roman"/>
          <w:lang w:val="lt-LT"/>
        </w:rPr>
        <w:t>ų</w:t>
      </w:r>
      <w:r w:rsidR="00FA0D29" w:rsidRPr="003B3DD8">
        <w:rPr>
          <w:rFonts w:cs="Times New Roman"/>
          <w:lang w:val="lt-LT"/>
        </w:rPr>
        <w:t xml:space="preserve"> pašalinimo pagrindai, reikalaujami kvalifikacijos reikalavimai ir, jeigu taikytina, kokybės vadybos sistemos ir (arba) aplinkos apsaugos vadybos sistemos standartai“. </w:t>
      </w:r>
      <w:r w:rsidR="00FA0D29" w:rsidRPr="003B3DD8">
        <w:rPr>
          <w:rFonts w:cs="Times New Roman"/>
          <w:lang w:val="lt-LT"/>
        </w:rPr>
        <w:tab/>
      </w:r>
      <w:r w:rsidR="00FA0D29" w:rsidRPr="003B3DD8">
        <w:rPr>
          <w:rFonts w:cs="Times New Roman"/>
          <w:lang w:val="lt-LT"/>
        </w:rPr>
        <w:br/>
      </w:r>
      <w:r w:rsidR="00FA0D29" w:rsidRPr="003B3DD8">
        <w:rPr>
          <w:rFonts w:cs="Times New Roman"/>
          <w:lang w:val="lt-LT"/>
        </w:rPr>
        <w:tab/>
        <w:t>18.1.5. 5 priedas „Europos bendrasis viešųjų pirkimų dokumentas (EBVPD)“.</w:t>
      </w:r>
    </w:p>
    <w:p w14:paraId="6426FC7F" w14:textId="5CFEB381" w:rsidR="00FA0D29" w:rsidRPr="003B3DD8" w:rsidRDefault="00FA0D29" w:rsidP="00FA0D29">
      <w:pPr>
        <w:pStyle w:val="Body2"/>
        <w:spacing w:after="0"/>
        <w:ind w:firstLine="720"/>
        <w:rPr>
          <w:rFonts w:cs="Times New Roman"/>
          <w:lang w:val="lt-LT"/>
        </w:rPr>
      </w:pPr>
      <w:r w:rsidRPr="003B3DD8">
        <w:rPr>
          <w:rFonts w:cs="Times New Roman"/>
          <w:lang w:val="lt-LT"/>
        </w:rPr>
        <w:t>18.1.6. 6 priedas „Nacionalinio saugumo reikalavimų atitikties deklaracija“.</w:t>
      </w:r>
    </w:p>
    <w:p w14:paraId="45730251" w14:textId="37DB89D4" w:rsidR="00932092" w:rsidRPr="00321262" w:rsidRDefault="002B01D5" w:rsidP="00581AB1">
      <w:pPr>
        <w:pStyle w:val="Body2"/>
        <w:spacing w:after="0"/>
        <w:ind w:firstLine="720"/>
        <w:rPr>
          <w:lang w:val="lt-LT"/>
        </w:rPr>
      </w:pPr>
      <w:r w:rsidRPr="00321262">
        <w:rPr>
          <w:lang w:val="lt-LT"/>
        </w:rPr>
        <w:t>17.1.</w:t>
      </w:r>
      <w:r w:rsidR="00B05EE2" w:rsidRPr="00321262">
        <w:rPr>
          <w:lang w:val="lt-LT"/>
        </w:rPr>
        <w:t>7</w:t>
      </w:r>
      <w:r w:rsidRPr="00321262">
        <w:rPr>
          <w:lang w:val="lt-LT"/>
        </w:rPr>
        <w:t>. 7</w:t>
      </w:r>
      <w:r w:rsidR="00932092" w:rsidRPr="00321262">
        <w:rPr>
          <w:lang w:val="lt-LT"/>
        </w:rPr>
        <w:t xml:space="preserve"> priedas „</w:t>
      </w:r>
      <w:r w:rsidRPr="00321262">
        <w:rPr>
          <w:lang w:val="lt-LT"/>
        </w:rPr>
        <w:t>Suteiktų paslaugų</w:t>
      </w:r>
      <w:r w:rsidR="00932092" w:rsidRPr="00321262">
        <w:rPr>
          <w:lang w:val="lt-LT"/>
        </w:rPr>
        <w:t xml:space="preserve"> sąrašas“.</w:t>
      </w:r>
    </w:p>
    <w:p w14:paraId="458AA122" w14:textId="1C461957" w:rsidR="00CD7DDE" w:rsidRPr="00321262" w:rsidRDefault="00CD7DDE" w:rsidP="00581AB1">
      <w:pPr>
        <w:pStyle w:val="Body2"/>
        <w:spacing w:after="0"/>
        <w:ind w:firstLine="720"/>
        <w:rPr>
          <w:lang w:val="lt-LT"/>
        </w:rPr>
      </w:pPr>
      <w:r w:rsidRPr="00321262">
        <w:rPr>
          <w:lang w:val="lt-LT"/>
        </w:rPr>
        <w:t>17.1.</w:t>
      </w:r>
      <w:r w:rsidR="00B05EE2" w:rsidRPr="00321262">
        <w:rPr>
          <w:lang w:val="lt-LT"/>
        </w:rPr>
        <w:t>8</w:t>
      </w:r>
      <w:r w:rsidRPr="00321262">
        <w:rPr>
          <w:lang w:val="lt-LT"/>
        </w:rPr>
        <w:t xml:space="preserve">. </w:t>
      </w:r>
      <w:r w:rsidR="00B05EE2" w:rsidRPr="00321262">
        <w:rPr>
          <w:lang w:val="lt-LT"/>
        </w:rPr>
        <w:t>8 priedas „Tei</w:t>
      </w:r>
      <w:r w:rsidRPr="00321262">
        <w:rPr>
          <w:lang w:val="lt-LT"/>
        </w:rPr>
        <w:t>kėjo vadovaujančių darbuotojų (specialistų) ir asmenų, atsakingų už sutarties vykdymą sąrašas“.</w:t>
      </w:r>
    </w:p>
    <w:p w14:paraId="558186B0" w14:textId="076122EE" w:rsidR="00B05EE2" w:rsidRPr="00321262" w:rsidRDefault="00B05EE2" w:rsidP="00581AB1">
      <w:pPr>
        <w:pStyle w:val="Body2"/>
        <w:spacing w:after="0"/>
        <w:ind w:firstLine="720"/>
        <w:rPr>
          <w:lang w:val="lt-LT"/>
        </w:rPr>
      </w:pPr>
      <w:r w:rsidRPr="00321262">
        <w:rPr>
          <w:lang w:val="lt-LT"/>
        </w:rPr>
        <w:t xml:space="preserve">17.1.9. 9 priedas </w:t>
      </w:r>
      <w:r w:rsidR="003A549C" w:rsidRPr="00321262">
        <w:rPr>
          <w:lang w:val="lt-LT"/>
        </w:rPr>
        <w:t>Kokybės kriterijai ir jų vertinimas.</w:t>
      </w:r>
    </w:p>
    <w:p w14:paraId="0C99AA7C" w14:textId="1702AAF2" w:rsidR="000D0688" w:rsidRPr="00321262" w:rsidRDefault="000D0688" w:rsidP="000D0688">
      <w:pPr>
        <w:ind w:firstLine="709"/>
        <w:jc w:val="both"/>
        <w:rPr>
          <w:sz w:val="22"/>
          <w:szCs w:val="22"/>
        </w:rPr>
      </w:pPr>
      <w:r w:rsidRPr="00321262">
        <w:rPr>
          <w:sz w:val="22"/>
          <w:szCs w:val="22"/>
          <w:lang w:val="lt-LT"/>
        </w:rPr>
        <w:t xml:space="preserve">17.1.10 </w:t>
      </w:r>
      <w:r w:rsidRPr="008B5358">
        <w:rPr>
          <w:sz w:val="22"/>
          <w:szCs w:val="22"/>
          <w:lang w:val="lt-LT"/>
        </w:rPr>
        <w:t>10 priedas</w:t>
      </w:r>
      <w:r w:rsidRPr="00321262">
        <w:rPr>
          <w:sz w:val="22"/>
          <w:szCs w:val="22"/>
          <w:lang w:val="lt-LT"/>
        </w:rPr>
        <w:t xml:space="preserve"> Parengtų žemės sklypų sąraša</w:t>
      </w:r>
      <w:r w:rsidR="00321262">
        <w:rPr>
          <w:sz w:val="22"/>
          <w:szCs w:val="22"/>
          <w:lang w:val="lt-LT"/>
        </w:rPr>
        <w:t>i ekonominio naudingumo vertinimui sąrašai</w:t>
      </w:r>
      <w:r w:rsidRPr="00321262">
        <w:rPr>
          <w:sz w:val="22"/>
          <w:szCs w:val="22"/>
          <w:lang w:val="lt-LT"/>
        </w:rPr>
        <w:t>.</w:t>
      </w:r>
    </w:p>
    <w:p w14:paraId="3E2C4FCA" w14:textId="6706D802" w:rsidR="000D0688" w:rsidRPr="00321262" w:rsidRDefault="000D0688" w:rsidP="00581AB1">
      <w:pPr>
        <w:pStyle w:val="Body2"/>
        <w:spacing w:after="0"/>
        <w:ind w:firstLine="720"/>
        <w:rPr>
          <w:rFonts w:cs="Times New Roman"/>
          <w:lang w:val="lt-LT"/>
        </w:rPr>
      </w:pPr>
    </w:p>
    <w:sectPr w:rsidR="000D0688" w:rsidRPr="00321262">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9441C" w14:textId="77777777" w:rsidR="002E007F" w:rsidRDefault="002E007F">
      <w:r>
        <w:separator/>
      </w:r>
    </w:p>
  </w:endnote>
  <w:endnote w:type="continuationSeparator" w:id="0">
    <w:p w14:paraId="6DCF93E0" w14:textId="77777777" w:rsidR="002E007F" w:rsidRDefault="002E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1472ED00"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10BC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10BCF">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60C64" w14:textId="77777777" w:rsidR="002E007F" w:rsidRDefault="002E007F">
      <w:r>
        <w:separator/>
      </w:r>
    </w:p>
  </w:footnote>
  <w:footnote w:type="continuationSeparator" w:id="0">
    <w:p w14:paraId="4D437288" w14:textId="77777777" w:rsidR="002E007F" w:rsidRDefault="002E0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240"/>
    <w:rsid w:val="00005DAB"/>
    <w:rsid w:val="0001144C"/>
    <w:rsid w:val="0006466A"/>
    <w:rsid w:val="00080E92"/>
    <w:rsid w:val="00090185"/>
    <w:rsid w:val="00093518"/>
    <w:rsid w:val="000A79E2"/>
    <w:rsid w:val="000B5D95"/>
    <w:rsid w:val="000C0E29"/>
    <w:rsid w:val="000D0688"/>
    <w:rsid w:val="000E2134"/>
    <w:rsid w:val="000E730E"/>
    <w:rsid w:val="001142B1"/>
    <w:rsid w:val="001227A7"/>
    <w:rsid w:val="00162A67"/>
    <w:rsid w:val="0017375A"/>
    <w:rsid w:val="00174080"/>
    <w:rsid w:val="001B5EA6"/>
    <w:rsid w:val="001C4114"/>
    <w:rsid w:val="001C61DC"/>
    <w:rsid w:val="001E354B"/>
    <w:rsid w:val="002026B3"/>
    <w:rsid w:val="002067F2"/>
    <w:rsid w:val="002139FB"/>
    <w:rsid w:val="0021502E"/>
    <w:rsid w:val="00227D08"/>
    <w:rsid w:val="002330F6"/>
    <w:rsid w:val="0023756A"/>
    <w:rsid w:val="00250152"/>
    <w:rsid w:val="00250A6A"/>
    <w:rsid w:val="00250B2B"/>
    <w:rsid w:val="00276511"/>
    <w:rsid w:val="002A197A"/>
    <w:rsid w:val="002B01D5"/>
    <w:rsid w:val="002B67BB"/>
    <w:rsid w:val="002D4747"/>
    <w:rsid w:val="002E007F"/>
    <w:rsid w:val="002F5BD9"/>
    <w:rsid w:val="00321262"/>
    <w:rsid w:val="00357C51"/>
    <w:rsid w:val="00365F28"/>
    <w:rsid w:val="00370648"/>
    <w:rsid w:val="003849AC"/>
    <w:rsid w:val="003A549C"/>
    <w:rsid w:val="003B3DD8"/>
    <w:rsid w:val="003E25E2"/>
    <w:rsid w:val="003F3347"/>
    <w:rsid w:val="003F58C5"/>
    <w:rsid w:val="00407CE1"/>
    <w:rsid w:val="00416927"/>
    <w:rsid w:val="00456146"/>
    <w:rsid w:val="00457C48"/>
    <w:rsid w:val="004614ED"/>
    <w:rsid w:val="00474099"/>
    <w:rsid w:val="00497F97"/>
    <w:rsid w:val="004A3DAB"/>
    <w:rsid w:val="004B5142"/>
    <w:rsid w:val="004C048F"/>
    <w:rsid w:val="004C1C61"/>
    <w:rsid w:val="004E34A0"/>
    <w:rsid w:val="004F6C6D"/>
    <w:rsid w:val="004F7D1B"/>
    <w:rsid w:val="00510BCF"/>
    <w:rsid w:val="00515FA0"/>
    <w:rsid w:val="0052303D"/>
    <w:rsid w:val="0057150A"/>
    <w:rsid w:val="00581AB1"/>
    <w:rsid w:val="005A0312"/>
    <w:rsid w:val="005A1FDF"/>
    <w:rsid w:val="005B08C5"/>
    <w:rsid w:val="005B09AB"/>
    <w:rsid w:val="005B30CC"/>
    <w:rsid w:val="005C347E"/>
    <w:rsid w:val="005D5AE4"/>
    <w:rsid w:val="005E0D1C"/>
    <w:rsid w:val="005E6DC1"/>
    <w:rsid w:val="005E70FE"/>
    <w:rsid w:val="00620A9E"/>
    <w:rsid w:val="006268C2"/>
    <w:rsid w:val="006405AC"/>
    <w:rsid w:val="006415FF"/>
    <w:rsid w:val="00643A5D"/>
    <w:rsid w:val="00645158"/>
    <w:rsid w:val="00664CB9"/>
    <w:rsid w:val="00685466"/>
    <w:rsid w:val="006903D2"/>
    <w:rsid w:val="006975B3"/>
    <w:rsid w:val="006B1841"/>
    <w:rsid w:val="006B3251"/>
    <w:rsid w:val="006C33E2"/>
    <w:rsid w:val="006F12DB"/>
    <w:rsid w:val="00705724"/>
    <w:rsid w:val="00710751"/>
    <w:rsid w:val="00724831"/>
    <w:rsid w:val="00734F21"/>
    <w:rsid w:val="00747E8D"/>
    <w:rsid w:val="00751723"/>
    <w:rsid w:val="007806EB"/>
    <w:rsid w:val="00782580"/>
    <w:rsid w:val="00785A14"/>
    <w:rsid w:val="00795EF3"/>
    <w:rsid w:val="007A2262"/>
    <w:rsid w:val="007C17FC"/>
    <w:rsid w:val="007D5AFB"/>
    <w:rsid w:val="007E3B8C"/>
    <w:rsid w:val="007E65A4"/>
    <w:rsid w:val="00835482"/>
    <w:rsid w:val="00837E2A"/>
    <w:rsid w:val="00866F99"/>
    <w:rsid w:val="00872C3F"/>
    <w:rsid w:val="00880065"/>
    <w:rsid w:val="00887D2A"/>
    <w:rsid w:val="0089503B"/>
    <w:rsid w:val="008A78A0"/>
    <w:rsid w:val="008B5358"/>
    <w:rsid w:val="008D2E83"/>
    <w:rsid w:val="008D5D61"/>
    <w:rsid w:val="008E55C1"/>
    <w:rsid w:val="00912830"/>
    <w:rsid w:val="00922876"/>
    <w:rsid w:val="00925CAB"/>
    <w:rsid w:val="0093003B"/>
    <w:rsid w:val="00932092"/>
    <w:rsid w:val="00936853"/>
    <w:rsid w:val="00957128"/>
    <w:rsid w:val="009666A8"/>
    <w:rsid w:val="00967078"/>
    <w:rsid w:val="009817ED"/>
    <w:rsid w:val="00991417"/>
    <w:rsid w:val="00994DBC"/>
    <w:rsid w:val="009D4B94"/>
    <w:rsid w:val="009E6642"/>
    <w:rsid w:val="00A073AF"/>
    <w:rsid w:val="00A15638"/>
    <w:rsid w:val="00A16814"/>
    <w:rsid w:val="00A2728B"/>
    <w:rsid w:val="00A63026"/>
    <w:rsid w:val="00A67CAB"/>
    <w:rsid w:val="00A760E6"/>
    <w:rsid w:val="00A762EE"/>
    <w:rsid w:val="00A810E3"/>
    <w:rsid w:val="00A833C6"/>
    <w:rsid w:val="00A84C0C"/>
    <w:rsid w:val="00A9602F"/>
    <w:rsid w:val="00AA1049"/>
    <w:rsid w:val="00AA7F2F"/>
    <w:rsid w:val="00AD0E7F"/>
    <w:rsid w:val="00AF0FA8"/>
    <w:rsid w:val="00AF5E04"/>
    <w:rsid w:val="00B05EE2"/>
    <w:rsid w:val="00B255E1"/>
    <w:rsid w:val="00B30E5B"/>
    <w:rsid w:val="00B50F54"/>
    <w:rsid w:val="00B547A0"/>
    <w:rsid w:val="00B56DFB"/>
    <w:rsid w:val="00B65D73"/>
    <w:rsid w:val="00B7252A"/>
    <w:rsid w:val="00B7595C"/>
    <w:rsid w:val="00B804FF"/>
    <w:rsid w:val="00B94799"/>
    <w:rsid w:val="00BA45F4"/>
    <w:rsid w:val="00BC3190"/>
    <w:rsid w:val="00BC49BE"/>
    <w:rsid w:val="00BC5DF3"/>
    <w:rsid w:val="00BD1242"/>
    <w:rsid w:val="00BD58A9"/>
    <w:rsid w:val="00BD63BA"/>
    <w:rsid w:val="00BE4004"/>
    <w:rsid w:val="00C045E4"/>
    <w:rsid w:val="00C059F2"/>
    <w:rsid w:val="00C17DDB"/>
    <w:rsid w:val="00C21ABA"/>
    <w:rsid w:val="00C3152A"/>
    <w:rsid w:val="00C402EF"/>
    <w:rsid w:val="00C50645"/>
    <w:rsid w:val="00C72A7F"/>
    <w:rsid w:val="00C76E81"/>
    <w:rsid w:val="00C82055"/>
    <w:rsid w:val="00C94ED3"/>
    <w:rsid w:val="00CA690A"/>
    <w:rsid w:val="00CB6007"/>
    <w:rsid w:val="00CD7DDE"/>
    <w:rsid w:val="00CF3CE1"/>
    <w:rsid w:val="00D01AE7"/>
    <w:rsid w:val="00D1117B"/>
    <w:rsid w:val="00D14600"/>
    <w:rsid w:val="00D1473D"/>
    <w:rsid w:val="00D23F06"/>
    <w:rsid w:val="00D2515C"/>
    <w:rsid w:val="00D376B8"/>
    <w:rsid w:val="00D463BA"/>
    <w:rsid w:val="00D614E7"/>
    <w:rsid w:val="00DC2533"/>
    <w:rsid w:val="00DD2E9B"/>
    <w:rsid w:val="00DD5836"/>
    <w:rsid w:val="00DF3079"/>
    <w:rsid w:val="00E03C3F"/>
    <w:rsid w:val="00E05634"/>
    <w:rsid w:val="00E12A6E"/>
    <w:rsid w:val="00E20784"/>
    <w:rsid w:val="00E464FE"/>
    <w:rsid w:val="00E809AC"/>
    <w:rsid w:val="00E85EEA"/>
    <w:rsid w:val="00ED08F3"/>
    <w:rsid w:val="00ED4808"/>
    <w:rsid w:val="00ED6331"/>
    <w:rsid w:val="00EE3E31"/>
    <w:rsid w:val="00EF6FB8"/>
    <w:rsid w:val="00EF7F9B"/>
    <w:rsid w:val="00F02143"/>
    <w:rsid w:val="00F33403"/>
    <w:rsid w:val="00F36470"/>
    <w:rsid w:val="00F37483"/>
    <w:rsid w:val="00F468B6"/>
    <w:rsid w:val="00F66735"/>
    <w:rsid w:val="00FA0D29"/>
    <w:rsid w:val="00FA4D03"/>
    <w:rsid w:val="00FC4259"/>
    <w:rsid w:val="00FD0B81"/>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F66735"/>
    <w:rPr>
      <w:sz w:val="16"/>
      <w:szCs w:val="16"/>
    </w:rPr>
  </w:style>
  <w:style w:type="paragraph" w:styleId="CommentText">
    <w:name w:val="annotation text"/>
    <w:basedOn w:val="Normal"/>
    <w:link w:val="CommentTextChar"/>
    <w:uiPriority w:val="99"/>
    <w:semiHidden/>
    <w:unhideWhenUsed/>
    <w:rsid w:val="00F66735"/>
    <w:rPr>
      <w:sz w:val="20"/>
      <w:szCs w:val="20"/>
    </w:rPr>
  </w:style>
  <w:style w:type="character" w:customStyle="1" w:styleId="CommentTextChar">
    <w:name w:val="Comment Text Char"/>
    <w:basedOn w:val="DefaultParagraphFont"/>
    <w:link w:val="CommentText"/>
    <w:uiPriority w:val="99"/>
    <w:semiHidden/>
    <w:rsid w:val="00F66735"/>
  </w:style>
  <w:style w:type="paragraph" w:styleId="BalloonText">
    <w:name w:val="Balloon Text"/>
    <w:basedOn w:val="Normal"/>
    <w:link w:val="BalloonTextChar"/>
    <w:uiPriority w:val="99"/>
    <w:semiHidden/>
    <w:unhideWhenUsed/>
    <w:rsid w:val="00F66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7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33403"/>
    <w:rPr>
      <w:b/>
      <w:bCs/>
    </w:rPr>
  </w:style>
  <w:style w:type="character" w:customStyle="1" w:styleId="CommentSubjectChar">
    <w:name w:val="Comment Subject Char"/>
    <w:basedOn w:val="CommentTextChar"/>
    <w:link w:val="CommentSubject"/>
    <w:uiPriority w:val="99"/>
    <w:semiHidden/>
    <w:rsid w:val="00F33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614944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edrius.galcius@kam.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1686</TotalTime>
  <Pages>13</Pages>
  <Words>8678</Words>
  <Characters>49469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Galcius</dc:creator>
  <cp:lastModifiedBy>Windows User</cp:lastModifiedBy>
  <cp:revision>49</cp:revision>
  <dcterms:created xsi:type="dcterms:W3CDTF">2026-04-10T11:28:00Z</dcterms:created>
  <dcterms:modified xsi:type="dcterms:W3CDTF">2026-04-27T07:15:00Z</dcterms:modified>
</cp:coreProperties>
</file>