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26530" w14:textId="77777777" w:rsidR="001B5A42" w:rsidRPr="001877B5" w:rsidRDefault="001B5A42" w:rsidP="001B5A42">
      <w:pPr>
        <w:pStyle w:val="SLONormal"/>
        <w:spacing w:before="0" w:after="0"/>
        <w:ind w:left="3888" w:firstLine="1296"/>
        <w:jc w:val="center"/>
        <w:rPr>
          <w:rFonts w:ascii="Arial" w:hAnsi="Arial" w:cs="Arial"/>
          <w:bCs/>
          <w:sz w:val="20"/>
          <w:szCs w:val="20"/>
          <w:lang w:val="lt-LT"/>
        </w:rPr>
      </w:pPr>
      <w:r w:rsidRPr="001877B5">
        <w:rPr>
          <w:rFonts w:ascii="Arial" w:hAnsi="Arial" w:cs="Arial"/>
          <w:bCs/>
          <w:sz w:val="20"/>
          <w:szCs w:val="20"/>
          <w:lang w:val="lt-LT"/>
        </w:rPr>
        <w:t>Pirkimo sąlygų 2 priedas „Techninė Specifikacija“</w:t>
      </w:r>
    </w:p>
    <w:p w14:paraId="7B20D29A" w14:textId="77777777" w:rsidR="001B5A42" w:rsidRDefault="001B5A42" w:rsidP="001B5A42">
      <w:pPr>
        <w:pStyle w:val="SLONormal"/>
        <w:spacing w:before="0" w:after="0"/>
        <w:jc w:val="center"/>
        <w:rPr>
          <w:b/>
          <w:lang w:val="lt-LT"/>
        </w:rPr>
      </w:pPr>
    </w:p>
    <w:p w14:paraId="353C5B00" w14:textId="77777777" w:rsidR="001B5A42" w:rsidRDefault="001B5A42" w:rsidP="001B5A42">
      <w:pPr>
        <w:pStyle w:val="SLONormal"/>
        <w:spacing w:before="0" w:after="0"/>
        <w:jc w:val="center"/>
        <w:rPr>
          <w:b/>
          <w:lang w:val="lt-LT"/>
        </w:rPr>
      </w:pPr>
    </w:p>
    <w:p w14:paraId="677BEEFB" w14:textId="77777777" w:rsidR="001B5A42" w:rsidRDefault="001B5A42" w:rsidP="001B5A42">
      <w:pPr>
        <w:pStyle w:val="SLONormal"/>
        <w:spacing w:before="0" w:after="0"/>
        <w:jc w:val="center"/>
        <w:rPr>
          <w:rFonts w:ascii="Arial" w:hAnsi="Arial" w:cs="Arial"/>
          <w:b/>
          <w:lang w:val="lt-LT"/>
        </w:rPr>
      </w:pPr>
      <w:r w:rsidRPr="001877B5">
        <w:rPr>
          <w:rFonts w:ascii="Arial" w:hAnsi="Arial" w:cs="Arial"/>
          <w:b/>
          <w:lang w:val="lt-LT"/>
        </w:rPr>
        <w:t>LAUKIAMOJO KĖDĖS</w:t>
      </w:r>
    </w:p>
    <w:p w14:paraId="188C072D" w14:textId="77777777" w:rsidR="001B5A42" w:rsidRPr="001877B5" w:rsidRDefault="001B5A42" w:rsidP="001B5A42">
      <w:pPr>
        <w:pStyle w:val="SLONormal"/>
        <w:spacing w:before="0" w:after="0"/>
        <w:jc w:val="center"/>
        <w:rPr>
          <w:rFonts w:ascii="Arial" w:hAnsi="Arial" w:cs="Arial"/>
          <w:lang w:val="lt-LT"/>
        </w:rPr>
      </w:pPr>
    </w:p>
    <w:p w14:paraId="4EFC03B7" w14:textId="77777777" w:rsidR="001B5A42" w:rsidRDefault="001B5A42" w:rsidP="001B5A42">
      <w:pPr>
        <w:jc w:val="center"/>
        <w:rPr>
          <w:rFonts w:ascii="Arial" w:hAnsi="Arial" w:cs="Arial"/>
          <w:b/>
        </w:rPr>
      </w:pPr>
      <w:r w:rsidRPr="001877B5">
        <w:rPr>
          <w:rFonts w:ascii="Arial" w:hAnsi="Arial" w:cs="Arial"/>
          <w:b/>
        </w:rPr>
        <w:t>TECHNINĖ SPECIFIKACIJA</w:t>
      </w:r>
    </w:p>
    <w:p w14:paraId="6DEA8716" w14:textId="77777777" w:rsidR="001B5A42" w:rsidRDefault="001B5A42" w:rsidP="001B5A42">
      <w:pPr>
        <w:jc w:val="center"/>
        <w:rPr>
          <w:rFonts w:ascii="Arial" w:hAnsi="Arial" w:cs="Arial"/>
          <w:b/>
        </w:rPr>
      </w:pPr>
    </w:p>
    <w:p w14:paraId="0754B82C" w14:textId="77777777" w:rsidR="001B5A42" w:rsidRPr="001877B5" w:rsidRDefault="001B5A42" w:rsidP="001B5A42">
      <w:pPr>
        <w:jc w:val="center"/>
        <w:rPr>
          <w:rFonts w:ascii="Arial" w:hAnsi="Arial" w:cs="Arial"/>
          <w:b/>
        </w:rPr>
      </w:pPr>
    </w:p>
    <w:tbl>
      <w:tblPr>
        <w:tblStyle w:val="Lentelstinklelis"/>
        <w:tblW w:w="0" w:type="auto"/>
        <w:tblLook w:val="04A0" w:firstRow="1" w:lastRow="0" w:firstColumn="1" w:lastColumn="0" w:noHBand="0" w:noVBand="1"/>
      </w:tblPr>
      <w:tblGrid>
        <w:gridCol w:w="904"/>
        <w:gridCol w:w="3198"/>
        <w:gridCol w:w="5526"/>
      </w:tblGrid>
      <w:tr w:rsidR="001B5A42" w14:paraId="62BD71D4" w14:textId="77777777" w:rsidTr="001B5A42">
        <w:tc>
          <w:tcPr>
            <w:tcW w:w="904" w:type="dxa"/>
          </w:tcPr>
          <w:p w14:paraId="173D4954" w14:textId="178A930C" w:rsidR="001B5A42" w:rsidRPr="001B5A42" w:rsidRDefault="001B5A42" w:rsidP="001B5A42">
            <w:pPr>
              <w:jc w:val="center"/>
              <w:rPr>
                <w:rFonts w:ascii="Arial" w:hAnsi="Arial" w:cs="Arial"/>
                <w:b/>
                <w:bCs/>
              </w:rPr>
            </w:pPr>
            <w:r w:rsidRPr="001B5A42">
              <w:rPr>
                <w:rFonts w:ascii="Arial" w:hAnsi="Arial" w:cs="Arial"/>
                <w:b/>
                <w:bCs/>
              </w:rPr>
              <w:t>Nr.</w:t>
            </w:r>
          </w:p>
        </w:tc>
        <w:tc>
          <w:tcPr>
            <w:tcW w:w="3198" w:type="dxa"/>
          </w:tcPr>
          <w:p w14:paraId="2532E53F" w14:textId="7687DFC2" w:rsidR="001B5A42" w:rsidRPr="001B5A42" w:rsidRDefault="001B5A42" w:rsidP="001B5A42">
            <w:pPr>
              <w:jc w:val="center"/>
              <w:rPr>
                <w:rFonts w:ascii="Arial" w:hAnsi="Arial" w:cs="Arial"/>
                <w:b/>
                <w:bCs/>
              </w:rPr>
            </w:pPr>
            <w:r w:rsidRPr="001B5A42">
              <w:rPr>
                <w:rFonts w:ascii="Arial" w:hAnsi="Arial" w:cs="Arial"/>
                <w:b/>
                <w:bCs/>
              </w:rPr>
              <w:t>Pavadinimas</w:t>
            </w:r>
          </w:p>
        </w:tc>
        <w:tc>
          <w:tcPr>
            <w:tcW w:w="5526" w:type="dxa"/>
          </w:tcPr>
          <w:p w14:paraId="2C917189" w14:textId="73EAA0EF" w:rsidR="001B5A42" w:rsidRPr="001B5A42" w:rsidRDefault="001B5A42" w:rsidP="001B5A42">
            <w:pPr>
              <w:jc w:val="center"/>
              <w:rPr>
                <w:rFonts w:ascii="Arial" w:hAnsi="Arial" w:cs="Arial"/>
                <w:b/>
                <w:bCs/>
              </w:rPr>
            </w:pPr>
            <w:r w:rsidRPr="001B5A42">
              <w:rPr>
                <w:rFonts w:ascii="Arial" w:hAnsi="Arial" w:cs="Arial"/>
                <w:b/>
                <w:bCs/>
              </w:rPr>
              <w:t>Aprašymas</w:t>
            </w:r>
          </w:p>
        </w:tc>
      </w:tr>
      <w:tr w:rsidR="001B5A42" w14:paraId="53008CEC" w14:textId="77777777" w:rsidTr="001B5A42">
        <w:tc>
          <w:tcPr>
            <w:tcW w:w="904" w:type="dxa"/>
          </w:tcPr>
          <w:p w14:paraId="18C4C2C9" w14:textId="397988C6" w:rsidR="001B5A42" w:rsidRDefault="001B5A42" w:rsidP="001B5A42">
            <w:r w:rsidRPr="001877B5">
              <w:rPr>
                <w:rFonts w:ascii="Arial" w:hAnsi="Arial" w:cs="Arial"/>
              </w:rPr>
              <w:t>1.</w:t>
            </w:r>
          </w:p>
        </w:tc>
        <w:tc>
          <w:tcPr>
            <w:tcW w:w="3198" w:type="dxa"/>
          </w:tcPr>
          <w:p w14:paraId="0680E2D5" w14:textId="77777777" w:rsidR="001B5A42" w:rsidRDefault="001B5A42" w:rsidP="001B5A42">
            <w:pPr>
              <w:pStyle w:val="Lentelsturinys"/>
              <w:rPr>
                <w:rFonts w:ascii="Arial" w:hAnsi="Arial" w:cs="Arial"/>
              </w:rPr>
            </w:pPr>
            <w:r w:rsidRPr="001877B5">
              <w:rPr>
                <w:rFonts w:ascii="Arial" w:hAnsi="Arial" w:cs="Arial"/>
              </w:rPr>
              <w:t>Perkamas objektas</w:t>
            </w:r>
          </w:p>
          <w:p w14:paraId="4F715AA8" w14:textId="77777777" w:rsidR="001B5A42" w:rsidRDefault="001B5A42" w:rsidP="001B5A42"/>
        </w:tc>
        <w:tc>
          <w:tcPr>
            <w:tcW w:w="5526" w:type="dxa"/>
          </w:tcPr>
          <w:p w14:paraId="4AAFBD5E" w14:textId="4820463E" w:rsidR="001B5A42" w:rsidRDefault="001B5A42" w:rsidP="001B5A42">
            <w:r w:rsidRPr="001877B5">
              <w:rPr>
                <w:rFonts w:ascii="Arial" w:hAnsi="Arial" w:cs="Arial"/>
              </w:rPr>
              <w:t>Laukiamojo kėdės</w:t>
            </w:r>
          </w:p>
        </w:tc>
      </w:tr>
      <w:tr w:rsidR="001B5A42" w14:paraId="4C578DD7" w14:textId="77777777" w:rsidTr="001B5A42">
        <w:tc>
          <w:tcPr>
            <w:tcW w:w="904" w:type="dxa"/>
          </w:tcPr>
          <w:p w14:paraId="572B2867" w14:textId="198AC31F" w:rsidR="001B5A42" w:rsidRDefault="001B5A42" w:rsidP="001B5A42">
            <w:r w:rsidRPr="001877B5">
              <w:rPr>
                <w:rFonts w:ascii="Arial" w:hAnsi="Arial" w:cs="Arial"/>
              </w:rPr>
              <w:t>2.</w:t>
            </w:r>
          </w:p>
        </w:tc>
        <w:tc>
          <w:tcPr>
            <w:tcW w:w="3198" w:type="dxa"/>
          </w:tcPr>
          <w:p w14:paraId="2DB9DC1F" w14:textId="7B6C4982" w:rsidR="001B5A42" w:rsidRDefault="001B5A42" w:rsidP="001B5A42">
            <w:r w:rsidRPr="001877B5">
              <w:rPr>
                <w:rFonts w:ascii="Arial" w:hAnsi="Arial" w:cs="Arial"/>
              </w:rPr>
              <w:t>Pristatymo adresas</w:t>
            </w:r>
          </w:p>
        </w:tc>
        <w:tc>
          <w:tcPr>
            <w:tcW w:w="5526" w:type="dxa"/>
          </w:tcPr>
          <w:p w14:paraId="193390CB" w14:textId="77777777" w:rsidR="001B5A42" w:rsidRDefault="001B5A42" w:rsidP="001B5A42">
            <w:pPr>
              <w:pStyle w:val="Lentelsturinys"/>
              <w:rPr>
                <w:rFonts w:ascii="Arial" w:hAnsi="Arial" w:cs="Arial"/>
              </w:rPr>
            </w:pPr>
            <w:r w:rsidRPr="001877B5">
              <w:rPr>
                <w:rFonts w:ascii="Arial" w:hAnsi="Arial" w:cs="Arial"/>
              </w:rPr>
              <w:t>Pašvitinio g. 21, Joniškis; Joniškio pirminės sveikatos priežiūros centras.</w:t>
            </w:r>
          </w:p>
          <w:p w14:paraId="4E3E6FE5" w14:textId="77777777" w:rsidR="001B5A42" w:rsidRDefault="001B5A42" w:rsidP="001B5A42"/>
        </w:tc>
      </w:tr>
      <w:tr w:rsidR="001B5A42" w14:paraId="2308EE2A" w14:textId="77777777" w:rsidTr="001B5A42">
        <w:tc>
          <w:tcPr>
            <w:tcW w:w="904" w:type="dxa"/>
          </w:tcPr>
          <w:p w14:paraId="55E94F4A" w14:textId="044D0AD9" w:rsidR="001B5A42" w:rsidRDefault="001B5A42" w:rsidP="001B5A42">
            <w:r w:rsidRPr="001877B5">
              <w:rPr>
                <w:rFonts w:ascii="Arial" w:hAnsi="Arial" w:cs="Arial"/>
              </w:rPr>
              <w:t>3.</w:t>
            </w:r>
          </w:p>
        </w:tc>
        <w:tc>
          <w:tcPr>
            <w:tcW w:w="3198" w:type="dxa"/>
          </w:tcPr>
          <w:p w14:paraId="7293B015" w14:textId="1AA5DBCF" w:rsidR="001B5A42" w:rsidRDefault="001B5A42" w:rsidP="001B5A42">
            <w:r w:rsidRPr="001877B5">
              <w:rPr>
                <w:rFonts w:ascii="Arial" w:hAnsi="Arial" w:cs="Arial"/>
              </w:rPr>
              <w:t>Aprašymas</w:t>
            </w:r>
          </w:p>
        </w:tc>
        <w:tc>
          <w:tcPr>
            <w:tcW w:w="5526" w:type="dxa"/>
          </w:tcPr>
          <w:p w14:paraId="6A466E2C" w14:textId="77777777" w:rsidR="001B5A42" w:rsidRPr="001877B5" w:rsidRDefault="001B5A42" w:rsidP="001B5A42">
            <w:pPr>
              <w:pStyle w:val="Lentelsturinys"/>
              <w:rPr>
                <w:rFonts w:ascii="Arial" w:hAnsi="Arial" w:cs="Arial"/>
              </w:rPr>
            </w:pPr>
            <w:r w:rsidRPr="001877B5">
              <w:rPr>
                <w:rFonts w:ascii="Arial" w:hAnsi="Arial" w:cs="Arial"/>
              </w:rPr>
              <w:t>Laukiamojo kėdės turi būti sudaryti blokais iš atskiros sėdimosios ir atlošo dalies kiekvienam pacientui. Kojos turi būti dvi iš kraštų ir esant ilgam blokui, papildoma koja per vidurį. Pridedamas bloko pavyzdys vizualiniam atvaizdavimui. Jis yra tik pavyzdinis:</w:t>
            </w:r>
          </w:p>
          <w:p w14:paraId="26D70C8B" w14:textId="2AFD7131" w:rsidR="001B5A42" w:rsidRDefault="001B5A42" w:rsidP="001B5A42">
            <w:r w:rsidRPr="001877B5">
              <w:rPr>
                <w:rFonts w:ascii="Arial" w:hAnsi="Arial" w:cs="Arial"/>
                <w:noProof/>
              </w:rPr>
              <w:drawing>
                <wp:anchor distT="0" distB="0" distL="0" distR="0" simplePos="0" relativeHeight="251659264" behindDoc="0" locked="0" layoutInCell="1" allowOverlap="1" wp14:anchorId="57EC2B28" wp14:editId="1A408CE1">
                  <wp:simplePos x="0" y="0"/>
                  <wp:positionH relativeFrom="column">
                    <wp:posOffset>237490</wp:posOffset>
                  </wp:positionH>
                  <wp:positionV relativeFrom="paragraph">
                    <wp:posOffset>123825</wp:posOffset>
                  </wp:positionV>
                  <wp:extent cx="3371850" cy="923290"/>
                  <wp:effectExtent l="0" t="0" r="0" b="0"/>
                  <wp:wrapTopAndBottom/>
                  <wp:docPr id="1" name="Paveikslas5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5 Copy 1"/>
                          <pic:cNvPicPr>
                            <a:picLocks noChangeAspect="1" noChangeArrowheads="1"/>
                          </pic:cNvPicPr>
                        </pic:nvPicPr>
                        <pic:blipFill>
                          <a:blip r:embed="rId4"/>
                          <a:stretch>
                            <a:fillRect/>
                          </a:stretch>
                        </pic:blipFill>
                        <pic:spPr bwMode="auto">
                          <a:xfrm>
                            <a:off x="0" y="0"/>
                            <a:ext cx="3371850" cy="923290"/>
                          </a:xfrm>
                          <a:prstGeom prst="rect">
                            <a:avLst/>
                          </a:prstGeom>
                        </pic:spPr>
                      </pic:pic>
                    </a:graphicData>
                  </a:graphic>
                </wp:anchor>
              </w:drawing>
            </w:r>
          </w:p>
        </w:tc>
      </w:tr>
      <w:tr w:rsidR="001B5A42" w14:paraId="2762062B" w14:textId="77777777" w:rsidTr="001B5A42">
        <w:tc>
          <w:tcPr>
            <w:tcW w:w="904" w:type="dxa"/>
          </w:tcPr>
          <w:p w14:paraId="28A5878B" w14:textId="1F0453E2" w:rsidR="001B5A42" w:rsidRDefault="001B5A42" w:rsidP="001B5A42">
            <w:r>
              <w:t>4.</w:t>
            </w:r>
          </w:p>
        </w:tc>
        <w:tc>
          <w:tcPr>
            <w:tcW w:w="3198" w:type="dxa"/>
          </w:tcPr>
          <w:p w14:paraId="30DD22D5" w14:textId="77777777" w:rsidR="001B5A42" w:rsidRPr="001877B5" w:rsidRDefault="001B5A42" w:rsidP="001B5A42">
            <w:pPr>
              <w:pStyle w:val="Lentelsturinys"/>
              <w:rPr>
                <w:rFonts w:ascii="Arial" w:hAnsi="Arial" w:cs="Arial"/>
              </w:rPr>
            </w:pPr>
            <w:r w:rsidRPr="001877B5">
              <w:rPr>
                <w:rFonts w:ascii="Arial" w:hAnsi="Arial" w:cs="Arial"/>
              </w:rPr>
              <w:t>Reikiamas kiekis 2 vietų laukiamojo kėdžių.</w:t>
            </w:r>
          </w:p>
          <w:p w14:paraId="2E8E199A" w14:textId="77777777" w:rsidR="001B5A42" w:rsidRDefault="001B5A42" w:rsidP="001B5A42">
            <w:pPr>
              <w:pStyle w:val="Lentelsturinys"/>
              <w:rPr>
                <w:rFonts w:ascii="Arial" w:hAnsi="Arial" w:cs="Arial"/>
              </w:rPr>
            </w:pPr>
          </w:p>
          <w:p w14:paraId="714DA181" w14:textId="1C78E2B8" w:rsidR="001B5A42" w:rsidRDefault="001B5A42" w:rsidP="001B5A42">
            <w:r w:rsidRPr="001877B5">
              <w:rPr>
                <w:rFonts w:ascii="Arial" w:hAnsi="Arial" w:cs="Arial"/>
                <w:noProof/>
              </w:rPr>
              <w:drawing>
                <wp:anchor distT="0" distB="0" distL="0" distR="0" simplePos="0" relativeHeight="251661312" behindDoc="0" locked="0" layoutInCell="1" allowOverlap="1" wp14:anchorId="649E620A" wp14:editId="2B24187D">
                  <wp:simplePos x="0" y="0"/>
                  <wp:positionH relativeFrom="column">
                    <wp:align>center</wp:align>
                  </wp:positionH>
                  <wp:positionV relativeFrom="paragraph">
                    <wp:posOffset>635</wp:posOffset>
                  </wp:positionV>
                  <wp:extent cx="1619250" cy="532130"/>
                  <wp:effectExtent l="0" t="0" r="0" b="0"/>
                  <wp:wrapTopAndBottom/>
                  <wp:docPr id="2" name="Paveiksl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2"/>
                          <pic:cNvPicPr>
                            <a:picLocks noChangeAspect="1" noChangeArrowheads="1"/>
                          </pic:cNvPicPr>
                        </pic:nvPicPr>
                        <pic:blipFill>
                          <a:blip r:embed="rId5"/>
                          <a:stretch>
                            <a:fillRect/>
                          </a:stretch>
                        </pic:blipFill>
                        <pic:spPr bwMode="auto">
                          <a:xfrm>
                            <a:off x="0" y="0"/>
                            <a:ext cx="1619250" cy="532130"/>
                          </a:xfrm>
                          <a:prstGeom prst="rect">
                            <a:avLst/>
                          </a:prstGeom>
                        </pic:spPr>
                      </pic:pic>
                    </a:graphicData>
                  </a:graphic>
                </wp:anchor>
              </w:drawing>
            </w:r>
          </w:p>
        </w:tc>
        <w:tc>
          <w:tcPr>
            <w:tcW w:w="5526" w:type="dxa"/>
          </w:tcPr>
          <w:p w14:paraId="4A39D30A" w14:textId="22CC3ABE" w:rsidR="001B5A42" w:rsidRDefault="001B5A42" w:rsidP="001B5A42">
            <w:r w:rsidRPr="001877B5">
              <w:rPr>
                <w:rFonts w:ascii="Arial" w:hAnsi="Arial" w:cs="Arial"/>
              </w:rPr>
              <w:t xml:space="preserve">7vnt. Ne ilgesnis kaip 1160 mm. Bendras kėdės aukštis </w:t>
            </w:r>
            <w:r>
              <w:rPr>
                <w:rFonts w:ascii="Arial" w:hAnsi="Arial" w:cs="Arial"/>
              </w:rPr>
              <w:t xml:space="preserve">  </w:t>
            </w:r>
            <w:r w:rsidRPr="001877B5">
              <w:rPr>
                <w:rFonts w:ascii="Arial" w:hAnsi="Arial" w:cs="Arial"/>
              </w:rPr>
              <w:t>ne žemesnis, kaip 790 mm ir neaukštesnis, kaip 880mm.</w:t>
            </w:r>
          </w:p>
        </w:tc>
      </w:tr>
      <w:tr w:rsidR="001B5A42" w14:paraId="50EA3066" w14:textId="77777777" w:rsidTr="001B5A42">
        <w:tc>
          <w:tcPr>
            <w:tcW w:w="904" w:type="dxa"/>
          </w:tcPr>
          <w:p w14:paraId="769369CC" w14:textId="49A89650" w:rsidR="001B5A42" w:rsidRDefault="001B5A42" w:rsidP="001B5A42">
            <w:r>
              <w:t>5.</w:t>
            </w:r>
          </w:p>
        </w:tc>
        <w:tc>
          <w:tcPr>
            <w:tcW w:w="3198" w:type="dxa"/>
          </w:tcPr>
          <w:p w14:paraId="023379EC" w14:textId="77777777" w:rsidR="001B5A42" w:rsidRPr="001877B5" w:rsidRDefault="001B5A42" w:rsidP="001B5A42">
            <w:pPr>
              <w:pStyle w:val="Lentelsturinys"/>
              <w:rPr>
                <w:rFonts w:ascii="Arial" w:hAnsi="Arial" w:cs="Arial"/>
              </w:rPr>
            </w:pPr>
            <w:r w:rsidRPr="001877B5">
              <w:rPr>
                <w:rFonts w:ascii="Arial" w:hAnsi="Arial" w:cs="Arial"/>
              </w:rPr>
              <w:t>Reikiamas kiekis 3 vietų laukiamojo kėdžių.</w:t>
            </w:r>
          </w:p>
          <w:p w14:paraId="104EB092" w14:textId="0BD90D7B" w:rsidR="001B5A42" w:rsidRDefault="001B5A42" w:rsidP="001B5A42">
            <w:r w:rsidRPr="001877B5">
              <w:rPr>
                <w:rFonts w:ascii="Arial" w:hAnsi="Arial" w:cs="Arial"/>
                <w:noProof/>
              </w:rPr>
              <w:drawing>
                <wp:anchor distT="0" distB="0" distL="0" distR="0" simplePos="0" relativeHeight="251663360" behindDoc="0" locked="0" layoutInCell="1" allowOverlap="1" wp14:anchorId="20E6EAC0" wp14:editId="55C881A9">
                  <wp:simplePos x="0" y="0"/>
                  <wp:positionH relativeFrom="column">
                    <wp:align>center</wp:align>
                  </wp:positionH>
                  <wp:positionV relativeFrom="paragraph">
                    <wp:posOffset>635</wp:posOffset>
                  </wp:positionV>
                  <wp:extent cx="1619250" cy="504825"/>
                  <wp:effectExtent l="0" t="0" r="0" b="0"/>
                  <wp:wrapSquare wrapText="largest"/>
                  <wp:docPr id="3" name="Paveiksla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as3"/>
                          <pic:cNvPicPr>
                            <a:picLocks noChangeAspect="1" noChangeArrowheads="1"/>
                          </pic:cNvPicPr>
                        </pic:nvPicPr>
                        <pic:blipFill>
                          <a:blip r:embed="rId6"/>
                          <a:stretch>
                            <a:fillRect/>
                          </a:stretch>
                        </pic:blipFill>
                        <pic:spPr bwMode="auto">
                          <a:xfrm>
                            <a:off x="0" y="0"/>
                            <a:ext cx="1619250" cy="504825"/>
                          </a:xfrm>
                          <a:prstGeom prst="rect">
                            <a:avLst/>
                          </a:prstGeom>
                        </pic:spPr>
                      </pic:pic>
                    </a:graphicData>
                  </a:graphic>
                </wp:anchor>
              </w:drawing>
            </w:r>
          </w:p>
        </w:tc>
        <w:tc>
          <w:tcPr>
            <w:tcW w:w="5526" w:type="dxa"/>
          </w:tcPr>
          <w:p w14:paraId="35D89573" w14:textId="08230AA6" w:rsidR="001B5A42" w:rsidRDefault="001B5A42" w:rsidP="001B5A42">
            <w:r w:rsidRPr="001877B5">
              <w:rPr>
                <w:rFonts w:ascii="Arial" w:hAnsi="Arial" w:cs="Arial"/>
              </w:rPr>
              <w:t>11vnt. Ne ilgesnis kaip 1710 mm. Bendras kėdės aukštis ne žemesnis, kaip 790 mm ir neaukštesnis, kaip 880mm.</w:t>
            </w:r>
          </w:p>
        </w:tc>
      </w:tr>
      <w:tr w:rsidR="001B5A42" w14:paraId="381EA410" w14:textId="77777777" w:rsidTr="001B5A42">
        <w:tc>
          <w:tcPr>
            <w:tcW w:w="904" w:type="dxa"/>
          </w:tcPr>
          <w:p w14:paraId="434F87CE" w14:textId="718C9E09" w:rsidR="001B5A42" w:rsidRDefault="001B5A42" w:rsidP="001B5A42">
            <w:r>
              <w:t>6.</w:t>
            </w:r>
          </w:p>
        </w:tc>
        <w:tc>
          <w:tcPr>
            <w:tcW w:w="3198" w:type="dxa"/>
          </w:tcPr>
          <w:p w14:paraId="0DA99758" w14:textId="77777777" w:rsidR="001B5A42" w:rsidRPr="001877B5" w:rsidRDefault="001B5A42" w:rsidP="001B5A42">
            <w:pPr>
              <w:pStyle w:val="Lentelsturinys"/>
              <w:rPr>
                <w:rFonts w:ascii="Arial" w:hAnsi="Arial" w:cs="Arial"/>
              </w:rPr>
            </w:pPr>
            <w:r w:rsidRPr="001877B5">
              <w:rPr>
                <w:rFonts w:ascii="Arial" w:hAnsi="Arial" w:cs="Arial"/>
              </w:rPr>
              <w:t>Reikiamas kiekis 4 vietų laukiamojo kėdžių.</w:t>
            </w:r>
          </w:p>
          <w:p w14:paraId="5D19C001" w14:textId="3E1FBE5F" w:rsidR="001B5A42" w:rsidRDefault="001B5A42" w:rsidP="001B5A42">
            <w:r w:rsidRPr="001877B5">
              <w:rPr>
                <w:rFonts w:ascii="Arial" w:hAnsi="Arial" w:cs="Arial"/>
                <w:noProof/>
              </w:rPr>
              <w:drawing>
                <wp:anchor distT="0" distB="0" distL="0" distR="0" simplePos="0" relativeHeight="251665408" behindDoc="0" locked="0" layoutInCell="1" allowOverlap="1" wp14:anchorId="62D70D37" wp14:editId="6F22D47D">
                  <wp:simplePos x="0" y="0"/>
                  <wp:positionH relativeFrom="column">
                    <wp:align>center</wp:align>
                  </wp:positionH>
                  <wp:positionV relativeFrom="paragraph">
                    <wp:posOffset>635</wp:posOffset>
                  </wp:positionV>
                  <wp:extent cx="1619250" cy="541655"/>
                  <wp:effectExtent l="0" t="0" r="0" b="0"/>
                  <wp:wrapSquare wrapText="largest"/>
                  <wp:docPr id="4" name="Paveiksla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as4"/>
                          <pic:cNvPicPr>
                            <a:picLocks noChangeAspect="1" noChangeArrowheads="1"/>
                          </pic:cNvPicPr>
                        </pic:nvPicPr>
                        <pic:blipFill>
                          <a:blip r:embed="rId7"/>
                          <a:stretch>
                            <a:fillRect/>
                          </a:stretch>
                        </pic:blipFill>
                        <pic:spPr bwMode="auto">
                          <a:xfrm>
                            <a:off x="0" y="0"/>
                            <a:ext cx="1619250" cy="541655"/>
                          </a:xfrm>
                          <a:prstGeom prst="rect">
                            <a:avLst/>
                          </a:prstGeom>
                        </pic:spPr>
                      </pic:pic>
                    </a:graphicData>
                  </a:graphic>
                </wp:anchor>
              </w:drawing>
            </w:r>
          </w:p>
        </w:tc>
        <w:tc>
          <w:tcPr>
            <w:tcW w:w="5526" w:type="dxa"/>
          </w:tcPr>
          <w:p w14:paraId="3FE7BBDB" w14:textId="263EB3A0" w:rsidR="001B5A42" w:rsidRDefault="001B5A42" w:rsidP="001B5A42">
            <w:r w:rsidRPr="001877B5">
              <w:rPr>
                <w:rFonts w:ascii="Arial" w:hAnsi="Arial" w:cs="Arial"/>
              </w:rPr>
              <w:t>8vnt. Ne ilgesnis kaip 2260 mm. Bendras kėdės aukštis ne žemesnis, kaip 790 mm ir neaukštesnis, kaip 880mm.</w:t>
            </w:r>
          </w:p>
        </w:tc>
      </w:tr>
      <w:tr w:rsidR="001B5A42" w14:paraId="283BEC93" w14:textId="77777777" w:rsidTr="001B5A42">
        <w:tc>
          <w:tcPr>
            <w:tcW w:w="904" w:type="dxa"/>
          </w:tcPr>
          <w:p w14:paraId="0A88DC0C" w14:textId="25277F72" w:rsidR="001B5A42" w:rsidRDefault="001B5A42" w:rsidP="001B5A42">
            <w:r>
              <w:t>7.</w:t>
            </w:r>
          </w:p>
        </w:tc>
        <w:tc>
          <w:tcPr>
            <w:tcW w:w="3198" w:type="dxa"/>
          </w:tcPr>
          <w:p w14:paraId="433D3DB7" w14:textId="77777777" w:rsidR="001B5A42" w:rsidRPr="001877B5" w:rsidRDefault="001B5A42" w:rsidP="001B5A42">
            <w:pPr>
              <w:pStyle w:val="Lentelsturinys"/>
              <w:rPr>
                <w:rFonts w:ascii="Arial" w:hAnsi="Arial" w:cs="Arial"/>
              </w:rPr>
            </w:pPr>
            <w:r w:rsidRPr="001877B5">
              <w:rPr>
                <w:rFonts w:ascii="Arial" w:hAnsi="Arial" w:cs="Arial"/>
              </w:rPr>
              <w:t>Reikiamas kiekis 5 vietų laukiamojo kėdžių.</w:t>
            </w:r>
          </w:p>
          <w:p w14:paraId="3F6E70DB" w14:textId="1F756296" w:rsidR="001B5A42" w:rsidRDefault="001B5A42" w:rsidP="001B5A42">
            <w:r w:rsidRPr="001877B5">
              <w:rPr>
                <w:rFonts w:ascii="Arial" w:hAnsi="Arial" w:cs="Arial"/>
                <w:noProof/>
              </w:rPr>
              <w:lastRenderedPageBreak/>
              <w:drawing>
                <wp:anchor distT="0" distB="0" distL="0" distR="0" simplePos="0" relativeHeight="251667456" behindDoc="0" locked="0" layoutInCell="1" allowOverlap="1" wp14:anchorId="7553C472" wp14:editId="29A42CD8">
                  <wp:simplePos x="0" y="0"/>
                  <wp:positionH relativeFrom="column">
                    <wp:align>center</wp:align>
                  </wp:positionH>
                  <wp:positionV relativeFrom="paragraph">
                    <wp:posOffset>635</wp:posOffset>
                  </wp:positionV>
                  <wp:extent cx="1619250" cy="394335"/>
                  <wp:effectExtent l="0" t="0" r="0" b="0"/>
                  <wp:wrapSquare wrapText="largest"/>
                  <wp:docPr id="5" name="Paveiksla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as5"/>
                          <pic:cNvPicPr>
                            <a:picLocks noChangeAspect="1" noChangeArrowheads="1"/>
                          </pic:cNvPicPr>
                        </pic:nvPicPr>
                        <pic:blipFill>
                          <a:blip r:embed="rId4"/>
                          <a:stretch>
                            <a:fillRect/>
                          </a:stretch>
                        </pic:blipFill>
                        <pic:spPr bwMode="auto">
                          <a:xfrm>
                            <a:off x="0" y="0"/>
                            <a:ext cx="1619250" cy="394335"/>
                          </a:xfrm>
                          <a:prstGeom prst="rect">
                            <a:avLst/>
                          </a:prstGeom>
                        </pic:spPr>
                      </pic:pic>
                    </a:graphicData>
                  </a:graphic>
                </wp:anchor>
              </w:drawing>
            </w:r>
          </w:p>
        </w:tc>
        <w:tc>
          <w:tcPr>
            <w:tcW w:w="5526" w:type="dxa"/>
          </w:tcPr>
          <w:p w14:paraId="0AEC59C1" w14:textId="1A5935CF" w:rsidR="001B5A42" w:rsidRDefault="001B5A42" w:rsidP="001B5A42">
            <w:r w:rsidRPr="001877B5">
              <w:rPr>
                <w:rFonts w:ascii="Arial" w:hAnsi="Arial" w:cs="Arial"/>
              </w:rPr>
              <w:lastRenderedPageBreak/>
              <w:t>6vnt. Ne ilgesnis kaip 2800 mm. Bendras kėdės aukštis ne žemesnis, kaip 790 mm ir neaukštesnis, kaip 880mm.</w:t>
            </w:r>
          </w:p>
        </w:tc>
      </w:tr>
      <w:tr w:rsidR="001B5A42" w14:paraId="71142530" w14:textId="77777777" w:rsidTr="001B5A42">
        <w:tc>
          <w:tcPr>
            <w:tcW w:w="904" w:type="dxa"/>
          </w:tcPr>
          <w:p w14:paraId="0D093554" w14:textId="0475B81B" w:rsidR="001B5A42" w:rsidRDefault="001B5A42" w:rsidP="001B5A42">
            <w:r>
              <w:t>8.</w:t>
            </w:r>
          </w:p>
        </w:tc>
        <w:tc>
          <w:tcPr>
            <w:tcW w:w="3198" w:type="dxa"/>
          </w:tcPr>
          <w:p w14:paraId="354F8646" w14:textId="7AE28227" w:rsidR="001B5A42" w:rsidRDefault="001B5A42" w:rsidP="001B5A42">
            <w:r w:rsidRPr="001877B5">
              <w:rPr>
                <w:rFonts w:ascii="Arial" w:hAnsi="Arial" w:cs="Arial"/>
              </w:rPr>
              <w:t>Sėdimosios ir atlošo spalva</w:t>
            </w:r>
          </w:p>
        </w:tc>
        <w:tc>
          <w:tcPr>
            <w:tcW w:w="5526" w:type="dxa"/>
          </w:tcPr>
          <w:p w14:paraId="51B94473" w14:textId="77777777" w:rsidR="001B5A42" w:rsidRDefault="001B5A42" w:rsidP="001B5A42">
            <w:pPr>
              <w:rPr>
                <w:rFonts w:ascii="Arial" w:hAnsi="Arial" w:cs="Arial"/>
              </w:rPr>
            </w:pPr>
            <w:r w:rsidRPr="001877B5">
              <w:rPr>
                <w:rFonts w:ascii="Arial" w:hAnsi="Arial" w:cs="Arial"/>
              </w:rPr>
              <w:t>Ruda arba pilka</w:t>
            </w:r>
          </w:p>
          <w:p w14:paraId="46DEEC18" w14:textId="5EA819DD" w:rsidR="00746483" w:rsidRDefault="00746483" w:rsidP="001B5A42"/>
        </w:tc>
      </w:tr>
      <w:tr w:rsidR="001B5A42" w14:paraId="2B34F3BB" w14:textId="77777777" w:rsidTr="001B5A42">
        <w:tc>
          <w:tcPr>
            <w:tcW w:w="904" w:type="dxa"/>
          </w:tcPr>
          <w:p w14:paraId="43A71B36" w14:textId="1B9EF648" w:rsidR="001B5A42" w:rsidRDefault="001B5A42" w:rsidP="001B5A42">
            <w:r>
              <w:t>9.</w:t>
            </w:r>
          </w:p>
        </w:tc>
        <w:tc>
          <w:tcPr>
            <w:tcW w:w="3198" w:type="dxa"/>
          </w:tcPr>
          <w:p w14:paraId="7CCBB849" w14:textId="71F50B53" w:rsidR="001B5A42" w:rsidRDefault="001B5A42" w:rsidP="001B5A42">
            <w:r w:rsidRPr="001877B5">
              <w:rPr>
                <w:rFonts w:ascii="Arial" w:hAnsi="Arial" w:cs="Arial"/>
              </w:rPr>
              <w:t xml:space="preserve">Sėdimosios ir atlošo </w:t>
            </w:r>
          </w:p>
        </w:tc>
        <w:tc>
          <w:tcPr>
            <w:tcW w:w="5526" w:type="dxa"/>
          </w:tcPr>
          <w:p w14:paraId="194ACA8A" w14:textId="77777777" w:rsidR="001B5A42" w:rsidRDefault="001B5A42" w:rsidP="001B5A42">
            <w:pPr>
              <w:rPr>
                <w:rFonts w:ascii="Arial" w:hAnsi="Arial" w:cs="Arial"/>
              </w:rPr>
            </w:pPr>
            <w:r w:rsidRPr="001877B5">
              <w:rPr>
                <w:rFonts w:ascii="Arial" w:hAnsi="Arial" w:cs="Arial"/>
              </w:rPr>
              <w:t>Perforuotas metalas arba lygiavertė medžiaga</w:t>
            </w:r>
            <w:r>
              <w:rPr>
                <w:rFonts w:ascii="Arial" w:hAnsi="Arial" w:cs="Arial"/>
              </w:rPr>
              <w:t>.</w:t>
            </w:r>
          </w:p>
          <w:p w14:paraId="2E69C846" w14:textId="60C05966" w:rsidR="00746483" w:rsidRDefault="00746483" w:rsidP="001B5A42"/>
        </w:tc>
      </w:tr>
      <w:tr w:rsidR="00746483" w14:paraId="482162E8" w14:textId="77777777" w:rsidTr="001B5A42">
        <w:tc>
          <w:tcPr>
            <w:tcW w:w="904" w:type="dxa"/>
          </w:tcPr>
          <w:p w14:paraId="3FABEA34" w14:textId="379BE933" w:rsidR="00746483" w:rsidRDefault="00746483" w:rsidP="00746483">
            <w:r w:rsidRPr="001877B5">
              <w:rPr>
                <w:rFonts w:ascii="Arial" w:hAnsi="Arial" w:cs="Arial"/>
              </w:rPr>
              <w:t>10.</w:t>
            </w:r>
          </w:p>
        </w:tc>
        <w:tc>
          <w:tcPr>
            <w:tcW w:w="3198" w:type="dxa"/>
          </w:tcPr>
          <w:p w14:paraId="734E1B92" w14:textId="77777777" w:rsidR="00746483" w:rsidRDefault="00746483" w:rsidP="00746483">
            <w:pPr>
              <w:pStyle w:val="Lentelsturinys"/>
              <w:rPr>
                <w:rFonts w:ascii="Arial" w:hAnsi="Arial" w:cs="Arial"/>
              </w:rPr>
            </w:pPr>
            <w:r w:rsidRPr="001877B5">
              <w:rPr>
                <w:rFonts w:ascii="Arial" w:hAnsi="Arial" w:cs="Arial"/>
              </w:rPr>
              <w:t xml:space="preserve">Laukiamojo kėdžių kojų </w:t>
            </w:r>
          </w:p>
          <w:p w14:paraId="4144B44B" w14:textId="77777777" w:rsidR="00746483" w:rsidRDefault="00746483" w:rsidP="00746483"/>
        </w:tc>
        <w:tc>
          <w:tcPr>
            <w:tcW w:w="5526" w:type="dxa"/>
          </w:tcPr>
          <w:p w14:paraId="03C56E34" w14:textId="1684AC46" w:rsidR="00746483" w:rsidRDefault="00746483" w:rsidP="00746483">
            <w:r w:rsidRPr="001877B5">
              <w:rPr>
                <w:rFonts w:ascii="Arial" w:hAnsi="Arial" w:cs="Arial"/>
              </w:rPr>
              <w:t>Metalas arba lygiavertė</w:t>
            </w:r>
            <w:r>
              <w:rPr>
                <w:rFonts w:ascii="Arial" w:hAnsi="Arial" w:cs="Arial"/>
              </w:rPr>
              <w:t xml:space="preserve"> medžiaga.</w:t>
            </w:r>
          </w:p>
        </w:tc>
      </w:tr>
      <w:tr w:rsidR="00746483" w14:paraId="06A567FB" w14:textId="77777777" w:rsidTr="001B5A42">
        <w:tc>
          <w:tcPr>
            <w:tcW w:w="904" w:type="dxa"/>
          </w:tcPr>
          <w:p w14:paraId="7BD21C89" w14:textId="7AD1B332" w:rsidR="00746483" w:rsidRDefault="00746483" w:rsidP="00746483">
            <w:r w:rsidRPr="001877B5">
              <w:rPr>
                <w:rFonts w:ascii="Arial" w:hAnsi="Arial" w:cs="Arial"/>
              </w:rPr>
              <w:t>11.</w:t>
            </w:r>
          </w:p>
        </w:tc>
        <w:tc>
          <w:tcPr>
            <w:tcW w:w="3198" w:type="dxa"/>
          </w:tcPr>
          <w:p w14:paraId="469DB2B3" w14:textId="59D48717" w:rsidR="00746483" w:rsidRDefault="00746483" w:rsidP="00746483">
            <w:r w:rsidRPr="001877B5">
              <w:rPr>
                <w:rFonts w:ascii="Arial" w:hAnsi="Arial" w:cs="Arial"/>
              </w:rPr>
              <w:t>Valymo savybės</w:t>
            </w:r>
          </w:p>
        </w:tc>
        <w:tc>
          <w:tcPr>
            <w:tcW w:w="5526" w:type="dxa"/>
          </w:tcPr>
          <w:p w14:paraId="494F55FF" w14:textId="77777777" w:rsidR="00746483" w:rsidRDefault="00746483" w:rsidP="00746483">
            <w:pPr>
              <w:pStyle w:val="Lentelsturinys"/>
              <w:rPr>
                <w:rFonts w:ascii="Arial" w:hAnsi="Arial" w:cs="Arial"/>
              </w:rPr>
            </w:pPr>
            <w:r w:rsidRPr="001877B5">
              <w:rPr>
                <w:rFonts w:ascii="Arial" w:hAnsi="Arial" w:cs="Arial"/>
              </w:rPr>
              <w:t>Turi būti lengvai valoma ir dezinfekuojama. Gydymo įstaigoms skirtos dezinfekavimo priemonės neturi palikti dėmių ar gadinti paviršių.</w:t>
            </w:r>
          </w:p>
          <w:p w14:paraId="2ADD4B7B" w14:textId="77777777" w:rsidR="00746483" w:rsidRDefault="00746483" w:rsidP="00746483"/>
        </w:tc>
      </w:tr>
      <w:tr w:rsidR="00746483" w14:paraId="428F44C6" w14:textId="77777777" w:rsidTr="001B5A42">
        <w:tc>
          <w:tcPr>
            <w:tcW w:w="904" w:type="dxa"/>
          </w:tcPr>
          <w:p w14:paraId="043CAEC1" w14:textId="03A2ECE9" w:rsidR="00746483" w:rsidRDefault="00746483" w:rsidP="00746483">
            <w:r w:rsidRPr="001877B5">
              <w:rPr>
                <w:rFonts w:ascii="Arial" w:hAnsi="Arial" w:cs="Arial"/>
              </w:rPr>
              <w:t>12.</w:t>
            </w:r>
          </w:p>
        </w:tc>
        <w:tc>
          <w:tcPr>
            <w:tcW w:w="3198" w:type="dxa"/>
          </w:tcPr>
          <w:p w14:paraId="2708CC73" w14:textId="1C674EE2" w:rsidR="00746483" w:rsidRDefault="00746483" w:rsidP="00746483">
            <w:r w:rsidRPr="001877B5">
              <w:rPr>
                <w:rFonts w:ascii="Arial" w:hAnsi="Arial" w:cs="Arial"/>
              </w:rPr>
              <w:t>Kita</w:t>
            </w:r>
          </w:p>
        </w:tc>
        <w:tc>
          <w:tcPr>
            <w:tcW w:w="5526" w:type="dxa"/>
          </w:tcPr>
          <w:p w14:paraId="4249FC55" w14:textId="77777777" w:rsidR="00746483" w:rsidRDefault="00746483" w:rsidP="00746483">
            <w:pPr>
              <w:pStyle w:val="Lentelsturinys"/>
              <w:rPr>
                <w:rFonts w:ascii="Arial" w:hAnsi="Arial" w:cs="Arial"/>
              </w:rPr>
            </w:pPr>
            <w:r w:rsidRPr="001877B5">
              <w:rPr>
                <w:rFonts w:ascii="Arial" w:hAnsi="Arial" w:cs="Arial"/>
              </w:rPr>
              <w:t>Visų dydžių 2, 3, 4, 5 sėdimų vietų lankytojų kėdės turi būti, to paties gamintojo ir modelio.</w:t>
            </w:r>
          </w:p>
          <w:p w14:paraId="1798234F" w14:textId="77777777" w:rsidR="00746483" w:rsidRDefault="00746483" w:rsidP="00746483"/>
        </w:tc>
      </w:tr>
      <w:tr w:rsidR="00746483" w14:paraId="4912902D" w14:textId="77777777" w:rsidTr="001B5A42">
        <w:tc>
          <w:tcPr>
            <w:tcW w:w="904" w:type="dxa"/>
          </w:tcPr>
          <w:p w14:paraId="5FAE2F96" w14:textId="2B62269E" w:rsidR="00746483" w:rsidRDefault="00746483" w:rsidP="00746483">
            <w:r w:rsidRPr="001877B5">
              <w:rPr>
                <w:rFonts w:ascii="Arial" w:hAnsi="Arial" w:cs="Arial"/>
              </w:rPr>
              <w:t>13.</w:t>
            </w:r>
          </w:p>
        </w:tc>
        <w:tc>
          <w:tcPr>
            <w:tcW w:w="3198" w:type="dxa"/>
          </w:tcPr>
          <w:p w14:paraId="38646C6D" w14:textId="6F7037CA" w:rsidR="00746483" w:rsidRDefault="00746483" w:rsidP="00746483">
            <w:r w:rsidRPr="001877B5">
              <w:rPr>
                <w:rFonts w:ascii="Arial" w:hAnsi="Arial" w:cs="Arial"/>
              </w:rPr>
              <w:t>Garantija</w:t>
            </w:r>
          </w:p>
        </w:tc>
        <w:tc>
          <w:tcPr>
            <w:tcW w:w="5526" w:type="dxa"/>
          </w:tcPr>
          <w:p w14:paraId="7FA070C1" w14:textId="3F1929A8" w:rsidR="00746483" w:rsidRDefault="00746483" w:rsidP="00746483">
            <w:r w:rsidRPr="001877B5">
              <w:rPr>
                <w:rFonts w:ascii="Arial" w:hAnsi="Arial" w:cs="Arial"/>
              </w:rPr>
              <w:t>Ne mažiau kaip 24 mėn. nuo prekių priėmimo perdavimo akto pasirašymo dienos.</w:t>
            </w:r>
          </w:p>
        </w:tc>
      </w:tr>
    </w:tbl>
    <w:p w14:paraId="79F5093F" w14:textId="77777777" w:rsidR="00CE354D" w:rsidRDefault="00CE354D"/>
    <w:sectPr w:rsidR="00CE35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42"/>
    <w:rsid w:val="00001592"/>
    <w:rsid w:val="000B18F4"/>
    <w:rsid w:val="001B5A42"/>
    <w:rsid w:val="004C4CEB"/>
    <w:rsid w:val="00746483"/>
    <w:rsid w:val="00957ADD"/>
    <w:rsid w:val="00C84CA3"/>
    <w:rsid w:val="00CE354D"/>
    <w:rsid w:val="00F44F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86A8"/>
  <w15:chartTrackingRefBased/>
  <w15:docId w15:val="{0C2B0413-23C9-4719-8FEF-BE3523F0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A42"/>
    <w:pPr>
      <w:widowControl w:val="0"/>
      <w:suppressAutoHyphens/>
      <w:spacing w:after="0" w:line="240" w:lineRule="auto"/>
    </w:pPr>
    <w:rPr>
      <w:rFonts w:ascii="Times New Roman" w:eastAsia="Lucida Sans Unicode" w:hAnsi="Times New Roman" w:cs="Times New Roman"/>
      <w:lang w:eastAsia="ar-SA"/>
      <w14:ligatures w14:val="none"/>
    </w:rPr>
  </w:style>
  <w:style w:type="paragraph" w:styleId="Antrat1">
    <w:name w:val="heading 1"/>
    <w:basedOn w:val="prastasis"/>
    <w:next w:val="prastasis"/>
    <w:link w:val="Antrat1Diagrama"/>
    <w:uiPriority w:val="9"/>
    <w:qFormat/>
    <w:rsid w:val="001B5A42"/>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B5A42"/>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B5A42"/>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B5A42"/>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lang w:eastAsia="en-US"/>
      <w14:ligatures w14:val="standardContextual"/>
    </w:rPr>
  </w:style>
  <w:style w:type="paragraph" w:styleId="Antrat5">
    <w:name w:val="heading 5"/>
    <w:basedOn w:val="prastasis"/>
    <w:next w:val="prastasis"/>
    <w:link w:val="Antrat5Diagrama"/>
    <w:uiPriority w:val="9"/>
    <w:semiHidden/>
    <w:unhideWhenUsed/>
    <w:qFormat/>
    <w:rsid w:val="001B5A42"/>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lang w:eastAsia="en-US"/>
      <w14:ligatures w14:val="standardContextual"/>
    </w:rPr>
  </w:style>
  <w:style w:type="paragraph" w:styleId="Antrat6">
    <w:name w:val="heading 6"/>
    <w:basedOn w:val="prastasis"/>
    <w:next w:val="prastasis"/>
    <w:link w:val="Antrat6Diagrama"/>
    <w:uiPriority w:val="9"/>
    <w:semiHidden/>
    <w:unhideWhenUsed/>
    <w:qFormat/>
    <w:rsid w:val="001B5A42"/>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lang w:eastAsia="en-US"/>
      <w14:ligatures w14:val="standardContextual"/>
    </w:rPr>
  </w:style>
  <w:style w:type="paragraph" w:styleId="Antrat7">
    <w:name w:val="heading 7"/>
    <w:basedOn w:val="prastasis"/>
    <w:next w:val="prastasis"/>
    <w:link w:val="Antrat7Diagrama"/>
    <w:uiPriority w:val="9"/>
    <w:semiHidden/>
    <w:unhideWhenUsed/>
    <w:qFormat/>
    <w:rsid w:val="001B5A42"/>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lang w:eastAsia="en-US"/>
      <w14:ligatures w14:val="standardContextual"/>
    </w:rPr>
  </w:style>
  <w:style w:type="paragraph" w:styleId="Antrat8">
    <w:name w:val="heading 8"/>
    <w:basedOn w:val="prastasis"/>
    <w:next w:val="prastasis"/>
    <w:link w:val="Antrat8Diagrama"/>
    <w:uiPriority w:val="9"/>
    <w:semiHidden/>
    <w:unhideWhenUsed/>
    <w:qFormat/>
    <w:rsid w:val="001B5A42"/>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lang w:eastAsia="en-US"/>
      <w14:ligatures w14:val="standardContextual"/>
    </w:rPr>
  </w:style>
  <w:style w:type="paragraph" w:styleId="Antrat9">
    <w:name w:val="heading 9"/>
    <w:basedOn w:val="prastasis"/>
    <w:next w:val="prastasis"/>
    <w:link w:val="Antrat9Diagrama"/>
    <w:uiPriority w:val="9"/>
    <w:semiHidden/>
    <w:unhideWhenUsed/>
    <w:qFormat/>
    <w:rsid w:val="001B5A42"/>
    <w:pPr>
      <w:keepNext/>
      <w:keepLines/>
      <w:widowControl/>
      <w:suppressAutoHyphens w:val="0"/>
      <w:spacing w:line="278" w:lineRule="auto"/>
      <w:outlineLvl w:val="8"/>
    </w:pPr>
    <w:rPr>
      <w:rFonts w:asciiTheme="minorHAnsi" w:eastAsiaTheme="majorEastAsia" w:hAnsiTheme="minorHAnsi" w:cstheme="majorBidi"/>
      <w:color w:val="272727" w:themeColor="text1" w:themeTint="D8"/>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5A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5A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5A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5A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5A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5A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5A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5A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5A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5A42"/>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B5A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5A42"/>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B5A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5A42"/>
    <w:pPr>
      <w:widowControl/>
      <w:suppressAutoHyphens w:val="0"/>
      <w:spacing w:before="160" w:after="160" w:line="278" w:lineRule="auto"/>
      <w:jc w:val="center"/>
    </w:pPr>
    <w:rPr>
      <w:rFonts w:asciiTheme="minorHAnsi" w:eastAsiaTheme="minorHAnsi" w:hAnsiTheme="minorHAnsi" w:cstheme="minorBidi"/>
      <w:i/>
      <w:iCs/>
      <w:color w:val="404040" w:themeColor="text1" w:themeTint="BF"/>
      <w:lang w:eastAsia="en-US"/>
      <w14:ligatures w14:val="standardContextual"/>
    </w:rPr>
  </w:style>
  <w:style w:type="character" w:customStyle="1" w:styleId="CitataDiagrama">
    <w:name w:val="Citata Diagrama"/>
    <w:basedOn w:val="Numatytasispastraiposriftas"/>
    <w:link w:val="Citata"/>
    <w:uiPriority w:val="29"/>
    <w:rsid w:val="001B5A42"/>
    <w:rPr>
      <w:i/>
      <w:iCs/>
      <w:color w:val="404040" w:themeColor="text1" w:themeTint="BF"/>
    </w:rPr>
  </w:style>
  <w:style w:type="paragraph" w:styleId="Sraopastraipa">
    <w:name w:val="List Paragraph"/>
    <w:basedOn w:val="prastasis"/>
    <w:uiPriority w:val="34"/>
    <w:qFormat/>
    <w:rsid w:val="001B5A42"/>
    <w:pPr>
      <w:widowControl/>
      <w:suppressAutoHyphens w:val="0"/>
      <w:spacing w:after="160" w:line="278" w:lineRule="auto"/>
      <w:ind w:left="720"/>
      <w:contextualSpacing/>
    </w:pPr>
    <w:rPr>
      <w:rFonts w:asciiTheme="minorHAnsi" w:eastAsiaTheme="minorHAnsi" w:hAnsiTheme="minorHAnsi" w:cstheme="minorBidi"/>
      <w:lang w:eastAsia="en-US"/>
      <w14:ligatures w14:val="standardContextual"/>
    </w:rPr>
  </w:style>
  <w:style w:type="character" w:styleId="Rykuspabraukimas">
    <w:name w:val="Intense Emphasis"/>
    <w:basedOn w:val="Numatytasispastraiposriftas"/>
    <w:uiPriority w:val="21"/>
    <w:qFormat/>
    <w:rsid w:val="001B5A42"/>
    <w:rPr>
      <w:i/>
      <w:iCs/>
      <w:color w:val="0F4761" w:themeColor="accent1" w:themeShade="BF"/>
    </w:rPr>
  </w:style>
  <w:style w:type="paragraph" w:styleId="Iskirtacitata">
    <w:name w:val="Intense Quote"/>
    <w:basedOn w:val="prastasis"/>
    <w:next w:val="prastasis"/>
    <w:link w:val="IskirtacitataDiagrama"/>
    <w:uiPriority w:val="30"/>
    <w:qFormat/>
    <w:rsid w:val="001B5A42"/>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lang w:eastAsia="en-US"/>
      <w14:ligatures w14:val="standardContextual"/>
    </w:rPr>
  </w:style>
  <w:style w:type="character" w:customStyle="1" w:styleId="IskirtacitataDiagrama">
    <w:name w:val="Išskirta citata Diagrama"/>
    <w:basedOn w:val="Numatytasispastraiposriftas"/>
    <w:link w:val="Iskirtacitata"/>
    <w:uiPriority w:val="30"/>
    <w:rsid w:val="001B5A42"/>
    <w:rPr>
      <w:i/>
      <w:iCs/>
      <w:color w:val="0F4761" w:themeColor="accent1" w:themeShade="BF"/>
    </w:rPr>
  </w:style>
  <w:style w:type="character" w:styleId="Rykinuoroda">
    <w:name w:val="Intense Reference"/>
    <w:basedOn w:val="Numatytasispastraiposriftas"/>
    <w:uiPriority w:val="32"/>
    <w:qFormat/>
    <w:rsid w:val="001B5A42"/>
    <w:rPr>
      <w:b/>
      <w:bCs/>
      <w:smallCaps/>
      <w:color w:val="0F4761" w:themeColor="accent1" w:themeShade="BF"/>
      <w:spacing w:val="5"/>
    </w:rPr>
  </w:style>
  <w:style w:type="paragraph" w:customStyle="1" w:styleId="SLONormal">
    <w:name w:val="SLO Normal"/>
    <w:qFormat/>
    <w:rsid w:val="001B5A42"/>
    <w:pPr>
      <w:suppressAutoHyphens/>
      <w:spacing w:before="120" w:after="120" w:line="240" w:lineRule="auto"/>
      <w:jc w:val="both"/>
    </w:pPr>
    <w:rPr>
      <w:rFonts w:ascii="Times New Roman" w:eastAsia="Lucida Sans Unicode" w:hAnsi="Times New Roman" w:cs="Times New Roman"/>
      <w:lang w:val="en-GB" w:eastAsia="ar-SA"/>
      <w14:ligatures w14:val="none"/>
    </w:rPr>
  </w:style>
  <w:style w:type="table" w:styleId="Lentelstinklelis">
    <w:name w:val="Table Grid"/>
    <w:basedOn w:val="prastojilentel"/>
    <w:uiPriority w:val="39"/>
    <w:rsid w:val="001B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qFormat/>
    <w:rsid w:val="001B5A42"/>
    <w:pPr>
      <w:suppressLineNumbers/>
    </w:pPr>
  </w:style>
  <w:style w:type="character" w:styleId="Komentaronuoroda">
    <w:name w:val="annotation reference"/>
    <w:basedOn w:val="Numatytasispastraiposriftas"/>
    <w:uiPriority w:val="99"/>
    <w:semiHidden/>
    <w:unhideWhenUsed/>
    <w:rsid w:val="00957ADD"/>
    <w:rPr>
      <w:sz w:val="16"/>
      <w:szCs w:val="16"/>
    </w:rPr>
  </w:style>
  <w:style w:type="paragraph" w:styleId="Komentarotekstas">
    <w:name w:val="annotation text"/>
    <w:basedOn w:val="prastasis"/>
    <w:link w:val="KomentarotekstasDiagrama"/>
    <w:uiPriority w:val="99"/>
    <w:unhideWhenUsed/>
    <w:rsid w:val="00957ADD"/>
    <w:rPr>
      <w:sz w:val="20"/>
      <w:szCs w:val="20"/>
    </w:rPr>
  </w:style>
  <w:style w:type="character" w:customStyle="1" w:styleId="KomentarotekstasDiagrama">
    <w:name w:val="Komentaro tekstas Diagrama"/>
    <w:basedOn w:val="Numatytasispastraiposriftas"/>
    <w:link w:val="Komentarotekstas"/>
    <w:uiPriority w:val="99"/>
    <w:rsid w:val="00957ADD"/>
    <w:rPr>
      <w:rFonts w:ascii="Times New Roman" w:eastAsia="Lucida Sans Unicode" w:hAnsi="Times New Roman" w:cs="Times New Roman"/>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957ADD"/>
    <w:rPr>
      <w:b/>
      <w:bCs/>
    </w:rPr>
  </w:style>
  <w:style w:type="character" w:customStyle="1" w:styleId="KomentarotemaDiagrama">
    <w:name w:val="Komentaro tema Diagrama"/>
    <w:basedOn w:val="KomentarotekstasDiagrama"/>
    <w:link w:val="Komentarotema"/>
    <w:uiPriority w:val="99"/>
    <w:semiHidden/>
    <w:rsid w:val="00957ADD"/>
    <w:rPr>
      <w:rFonts w:ascii="Times New Roman" w:eastAsia="Lucida Sans Unicode" w:hAnsi="Times New Roman" w:cs="Times New Roman"/>
      <w:b/>
      <w:bCs/>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1094</Words>
  <Characters>624</Characters>
  <Application>Microsoft Office Word</Application>
  <DocSecurity>0</DocSecurity>
  <Lines>5</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Jūratė Buivydienė</cp:lastModifiedBy>
  <cp:revision>4</cp:revision>
  <dcterms:created xsi:type="dcterms:W3CDTF">2024-12-13T06:04:00Z</dcterms:created>
  <dcterms:modified xsi:type="dcterms:W3CDTF">2024-12-18T05:53:00Z</dcterms:modified>
</cp:coreProperties>
</file>